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A4EEB" w:rsidRPr="00E168AB" w14:paraId="439E4003" w14:textId="77777777">
        <w:trPr>
          <w:trHeight w:hRule="exact" w:val="1417"/>
          <w:jc w:val="center"/>
        </w:trPr>
        <w:tc>
          <w:tcPr>
            <w:tcW w:w="6804" w:type="dxa"/>
            <w:tcBorders>
              <w:top w:val="nil"/>
              <w:left w:val="nil"/>
              <w:bottom w:val="nil"/>
              <w:right w:val="nil"/>
            </w:tcBorders>
            <w:vAlign w:val="center"/>
          </w:tcPr>
          <w:p w14:paraId="245B9DC1" w14:textId="77777777" w:rsidR="00CC6337" w:rsidRPr="00E168AB" w:rsidRDefault="007662DE">
            <w:pPr>
              <w:pStyle w:val="EPName"/>
            </w:pPr>
            <w:r w:rsidRPr="00E168AB">
              <w:t>Parlament Ewropew</w:t>
            </w:r>
          </w:p>
          <w:p w14:paraId="69BFAE5B" w14:textId="77777777" w:rsidR="00CC6337" w:rsidRPr="00E168AB" w:rsidRDefault="007662DE">
            <w:pPr>
              <w:pStyle w:val="EPTerm"/>
            </w:pPr>
            <w:r w:rsidRPr="00E168AB">
              <w:t>2024-2029</w:t>
            </w:r>
          </w:p>
        </w:tc>
        <w:tc>
          <w:tcPr>
            <w:tcW w:w="2268" w:type="dxa"/>
            <w:tcBorders>
              <w:top w:val="nil"/>
              <w:left w:val="nil"/>
              <w:bottom w:val="nil"/>
              <w:right w:val="nil"/>
            </w:tcBorders>
          </w:tcPr>
          <w:p w14:paraId="7990D091" w14:textId="77777777" w:rsidR="00CC6337" w:rsidRPr="00E168AB" w:rsidRDefault="007662DE">
            <w:pPr>
              <w:pStyle w:val="EPLogo"/>
            </w:pPr>
            <w:r w:rsidRPr="00E168AB">
              <w:rPr>
                <w:noProof/>
              </w:rPr>
              <w:drawing>
                <wp:inline distT="0" distB="0" distL="0" distR="0" wp14:anchorId="64C9A626" wp14:editId="26F7F931">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290A9E50" w14:textId="77777777" w:rsidR="00CC6337" w:rsidRPr="00E168AB" w:rsidRDefault="007662DE">
      <w:pPr>
        <w:pStyle w:val="LineTop"/>
      </w:pPr>
      <w:r w:rsidRPr="00E168AB">
        <w:t xml:space="preserve"> </w:t>
      </w:r>
    </w:p>
    <w:p w14:paraId="17683A22" w14:textId="77777777" w:rsidR="00CC6337" w:rsidRPr="00E168AB" w:rsidRDefault="007662DE">
      <w:pPr>
        <w:pStyle w:val="EPBody"/>
      </w:pPr>
      <w:r w:rsidRPr="00E168AB">
        <w:rPr>
          <w:rStyle w:val="HideTWBExt"/>
          <w:i w:val="0"/>
        </w:rPr>
        <w:t>&lt;Commission&gt;</w:t>
      </w:r>
      <w:r w:rsidRPr="00E168AB">
        <w:rPr>
          <w:rStyle w:val="HideTWBInt"/>
          <w:i w:val="0"/>
          <w:color w:val="auto"/>
        </w:rPr>
        <w:t>{FEMM}</w:t>
      </w:r>
      <w:r w:rsidRPr="00E168AB">
        <w:t>Kumitat għad-Drittijiet tan-Nisa u l-Ugwaljanza bejn il-Ġeneri</w:t>
      </w:r>
      <w:r w:rsidRPr="00E168AB">
        <w:rPr>
          <w:rStyle w:val="HideTWBExt"/>
          <w:i w:val="0"/>
        </w:rPr>
        <w:t>&lt;/Commission&gt;</w:t>
      </w:r>
    </w:p>
    <w:p w14:paraId="148AE061" w14:textId="77777777" w:rsidR="00CC6337" w:rsidRPr="00E168AB" w:rsidRDefault="007662DE">
      <w:pPr>
        <w:pStyle w:val="LineBottom"/>
      </w:pPr>
      <w:r w:rsidRPr="00E168AB">
        <w:t xml:space="preserve"> </w:t>
      </w:r>
    </w:p>
    <w:p w14:paraId="2ECE9B4B" w14:textId="77777777" w:rsidR="005B783A" w:rsidRPr="00E168AB" w:rsidRDefault="007662DE" w:rsidP="005B783A">
      <w:pPr>
        <w:pStyle w:val="CoverReference"/>
      </w:pPr>
      <w:r w:rsidRPr="00E168AB">
        <w:rPr>
          <w:rStyle w:val="HideTWBExt"/>
          <w:b w:val="0"/>
        </w:rPr>
        <w:t>&lt;RefProc&gt;</w:t>
      </w:r>
      <w:r w:rsidRPr="00E168AB">
        <w:t>2025/0227</w:t>
      </w:r>
      <w:r w:rsidRPr="00E168AB">
        <w:rPr>
          <w:rStyle w:val="HideTWBExt"/>
          <w:b w:val="0"/>
        </w:rPr>
        <w:t>&lt;/RefProc&gt;&lt;RefTypeProc&gt;</w:t>
      </w:r>
      <w:r w:rsidRPr="00E168AB">
        <w:t>(COD)</w:t>
      </w:r>
      <w:r w:rsidRPr="00E168AB">
        <w:rPr>
          <w:rStyle w:val="HideTWBExt"/>
          <w:b w:val="0"/>
        </w:rPr>
        <w:t>&lt;/RefTypeProc&gt;</w:t>
      </w:r>
    </w:p>
    <w:p w14:paraId="47284C9C" w14:textId="77777777" w:rsidR="005B783A" w:rsidRPr="00E168AB" w:rsidRDefault="007662DE" w:rsidP="005B783A">
      <w:pPr>
        <w:pStyle w:val="CoverDate"/>
      </w:pPr>
      <w:r w:rsidRPr="00E168AB">
        <w:rPr>
          <w:rStyle w:val="HideTWBExt"/>
        </w:rPr>
        <w:t>&lt;Date&gt;</w:t>
      </w:r>
      <w:r w:rsidRPr="00E168AB">
        <w:rPr>
          <w:rStyle w:val="HideTWBInt"/>
          <w:color w:val="auto"/>
        </w:rPr>
        <w:t>{03/06/2026}</w:t>
      </w:r>
      <w:r w:rsidRPr="00E168AB">
        <w:t>3.6.2026</w:t>
      </w:r>
      <w:r w:rsidRPr="00E168AB">
        <w:rPr>
          <w:rStyle w:val="HideTWBExt"/>
        </w:rPr>
        <w:t>&lt;/Date&gt;</w:t>
      </w:r>
    </w:p>
    <w:p w14:paraId="700FD7A2" w14:textId="77777777" w:rsidR="005B783A" w:rsidRPr="00E168AB" w:rsidRDefault="007662DE" w:rsidP="005B783A">
      <w:pPr>
        <w:pStyle w:val="CoverDocType24a"/>
      </w:pPr>
      <w:r w:rsidRPr="00E168AB">
        <w:rPr>
          <w:rStyle w:val="HideTWBExt"/>
          <w:b w:val="0"/>
        </w:rPr>
        <w:t>&lt;TitreType&gt;</w:t>
      </w:r>
      <w:r w:rsidRPr="00E168AB">
        <w:t>OPINJONI</w:t>
      </w:r>
      <w:r w:rsidRPr="00E168AB">
        <w:rPr>
          <w:rStyle w:val="HideTWBExt"/>
          <w:b w:val="0"/>
        </w:rPr>
        <w:t>&lt;/TitreType&gt;</w:t>
      </w:r>
    </w:p>
    <w:p w14:paraId="2AD04F53" w14:textId="77777777" w:rsidR="005B783A" w:rsidRPr="00E168AB" w:rsidRDefault="007662DE" w:rsidP="005B783A">
      <w:pPr>
        <w:pStyle w:val="CoverNormal24a"/>
      </w:pPr>
      <w:r w:rsidRPr="00E168AB">
        <w:rPr>
          <w:rStyle w:val="HideTWBExt"/>
        </w:rPr>
        <w:t>&lt;CommissionResp&gt;</w:t>
      </w:r>
      <w:r w:rsidRPr="00E168AB">
        <w:t>tal-Kumitat għad-Drittijiet tan-Nisa u l-Ugwaljanza bejn il-Ġeneri</w:t>
      </w:r>
      <w:r w:rsidRPr="00E168AB">
        <w:rPr>
          <w:rStyle w:val="HideTWBExt"/>
        </w:rPr>
        <w:t>&lt;/CommissionResp&gt;</w:t>
      </w:r>
    </w:p>
    <w:p w14:paraId="147FE52B" w14:textId="77777777" w:rsidR="005B783A" w:rsidRPr="00E168AB" w:rsidRDefault="007662DE" w:rsidP="005B783A">
      <w:pPr>
        <w:pStyle w:val="CoverNormal24a"/>
      </w:pPr>
      <w:r w:rsidRPr="00E168AB">
        <w:rPr>
          <w:rStyle w:val="HideTWBExt"/>
        </w:rPr>
        <w:t>&lt;CommissionInt&gt;</w:t>
      </w:r>
      <w:r w:rsidRPr="00E168AB">
        <w:t>għall-Kumitat għall-Affarijiet Barranin u l-Kumitat għall-Iżvilupp</w:t>
      </w:r>
      <w:r w:rsidRPr="00E168AB">
        <w:rPr>
          <w:rStyle w:val="HideTWBExt"/>
        </w:rPr>
        <w:t>&lt;/CommissionInt&gt;</w:t>
      </w:r>
    </w:p>
    <w:p w14:paraId="09875713" w14:textId="77777777" w:rsidR="005B783A" w:rsidRPr="00E168AB" w:rsidRDefault="007662DE" w:rsidP="005B783A">
      <w:pPr>
        <w:pStyle w:val="CoverNormal"/>
      </w:pPr>
      <w:r w:rsidRPr="00E168AB">
        <w:rPr>
          <w:rStyle w:val="HideTWBExt"/>
        </w:rPr>
        <w:t>&lt;Titre&gt;</w:t>
      </w:r>
      <w:r w:rsidRPr="00E168AB">
        <w:t>dwar il-proposta għal Regolament tal-Parlament Ewropew u tal-Kunsill li jistabbilixxi Ewropa Globali</w:t>
      </w:r>
      <w:r w:rsidRPr="00E168AB">
        <w:rPr>
          <w:rStyle w:val="HideTWBExt"/>
        </w:rPr>
        <w:t>&lt;/Titre&gt;</w:t>
      </w:r>
    </w:p>
    <w:p w14:paraId="28242D13" w14:textId="77777777" w:rsidR="005B783A" w:rsidRPr="00E168AB" w:rsidRDefault="007662DE" w:rsidP="005B783A">
      <w:pPr>
        <w:pStyle w:val="CoverNormal24a"/>
      </w:pPr>
      <w:r w:rsidRPr="00E168AB">
        <w:rPr>
          <w:rStyle w:val="HideTWBExt"/>
        </w:rPr>
        <w:t>&lt;DocRef&gt;</w:t>
      </w:r>
      <w:r w:rsidRPr="00E168AB">
        <w:t>(COM(2025)0551 – C10-0175/2025 – 2025/0227(COD))</w:t>
      </w:r>
      <w:r w:rsidRPr="00E168AB">
        <w:rPr>
          <w:rStyle w:val="HideTWBExt"/>
        </w:rPr>
        <w:t>&lt;/DocRef&gt;</w:t>
      </w:r>
    </w:p>
    <w:p w14:paraId="0EE1FC16" w14:textId="77777777" w:rsidR="005B783A" w:rsidRPr="00E168AB" w:rsidRDefault="007662DE" w:rsidP="005B783A">
      <w:pPr>
        <w:pStyle w:val="CoverNormal24a"/>
      </w:pPr>
      <w:r w:rsidRPr="00E168AB">
        <w:t xml:space="preserve">Rapporteur għal opinjoni: </w:t>
      </w:r>
      <w:r w:rsidRPr="00E168AB">
        <w:rPr>
          <w:rStyle w:val="HideTWBExt"/>
        </w:rPr>
        <w:t>&lt;Depute&gt;</w:t>
      </w:r>
      <w:r w:rsidRPr="00E168AB">
        <w:t>Abir Al-Sahlani</w:t>
      </w:r>
      <w:r w:rsidRPr="00E168AB">
        <w:rPr>
          <w:rStyle w:val="HideTWBExt"/>
        </w:rPr>
        <w:t>&lt;/Depute&gt;</w:t>
      </w:r>
    </w:p>
    <w:p w14:paraId="0E9084BA" w14:textId="77777777" w:rsidR="005B783A" w:rsidRPr="00E168AB" w:rsidRDefault="007662DE" w:rsidP="005B783A">
      <w:r w:rsidRPr="00E168AB">
        <w:br w:type="page"/>
      </w:r>
      <w:r w:rsidRPr="00E168AB">
        <w:lastRenderedPageBreak/>
        <w:t>PA_Legam</w:t>
      </w:r>
    </w:p>
    <w:p w14:paraId="594097E7" w14:textId="77777777" w:rsidR="005B783A" w:rsidRPr="00E168AB" w:rsidRDefault="005B783A" w:rsidP="005B783A">
      <w:pPr>
        <w:sectPr w:rsidR="005B783A" w:rsidRPr="00E168AB" w:rsidSect="007C6C1D">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1E106BEF" w14:textId="77777777" w:rsidR="005B783A" w:rsidRPr="00E168AB" w:rsidRDefault="007662DE" w:rsidP="005B783A">
      <w:pPr>
        <w:pStyle w:val="PageHeadingNotTOC"/>
      </w:pPr>
      <w:r w:rsidRPr="00E168AB">
        <w:lastRenderedPageBreak/>
        <w:t>EMENDI</w:t>
      </w:r>
    </w:p>
    <w:p w14:paraId="770982B1" w14:textId="77777777" w:rsidR="005B783A" w:rsidRPr="00E168AB" w:rsidRDefault="007662DE" w:rsidP="005B783A">
      <w:pPr>
        <w:pStyle w:val="Normal12a"/>
      </w:pPr>
      <w:r w:rsidRPr="00E168AB">
        <w:t xml:space="preserve">Il-Kumitat għad-Drittijiet tan-Nisa u l-Ugwaljanza bejn il-Ġeneri </w:t>
      </w:r>
      <w:r w:rsidRPr="00E168AB">
        <w:t>jippreżenta lill-Kumitat għall-Affarijiet Barranin u lill-Kumitat għall-Iżvilupp, bħala l-kumitati responsabbli, dan li ġej:</w:t>
      </w:r>
    </w:p>
    <w:p w14:paraId="42E7BC75" w14:textId="77777777" w:rsidR="005B783A" w:rsidRPr="00E168AB" w:rsidRDefault="007662DE" w:rsidP="005B783A">
      <w:r w:rsidRPr="00E168AB">
        <w:rPr>
          <w:rStyle w:val="HideTWBExt"/>
        </w:rPr>
        <w:t>&lt;RepeatBlock-Amend&gt;</w:t>
      </w:r>
    </w:p>
    <w:p w14:paraId="4F35AD98"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1</w:t>
      </w:r>
      <w:r w:rsidRPr="00E168AB">
        <w:rPr>
          <w:rStyle w:val="HideTWBExt"/>
          <w:b w:val="0"/>
        </w:rPr>
        <w:t>&lt;/NumAm&gt;</w:t>
      </w:r>
    </w:p>
    <w:p w14:paraId="595178EF"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5994510" w14:textId="77777777" w:rsidR="005B783A" w:rsidRPr="00E168AB" w:rsidRDefault="007662DE" w:rsidP="005277F8">
      <w:pPr>
        <w:pStyle w:val="NormalBold"/>
      </w:pPr>
      <w:r w:rsidRPr="00E168AB">
        <w:rPr>
          <w:rStyle w:val="HideTWBExt"/>
          <w:b w:val="0"/>
        </w:rPr>
        <w:t>&lt;Article&gt;</w:t>
      </w:r>
      <w:r w:rsidRPr="00E168AB">
        <w:t>Premessa 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904A2DA" w14:textId="77777777" w:rsidTr="009B34FD">
        <w:trPr>
          <w:trHeight w:hRule="exact" w:val="240"/>
          <w:jc w:val="center"/>
        </w:trPr>
        <w:tc>
          <w:tcPr>
            <w:tcW w:w="9752" w:type="dxa"/>
            <w:gridSpan w:val="2"/>
            <w:tcBorders>
              <w:top w:val="nil"/>
              <w:left w:val="nil"/>
              <w:bottom w:val="nil"/>
              <w:right w:val="nil"/>
            </w:tcBorders>
          </w:tcPr>
          <w:p w14:paraId="03FB414C" w14:textId="77777777" w:rsidR="005B783A" w:rsidRPr="00E168AB" w:rsidRDefault="005B783A" w:rsidP="009B34FD"/>
        </w:tc>
      </w:tr>
      <w:tr w:rsidR="00BA4EEB" w:rsidRPr="00E168AB" w14:paraId="3F87E165" w14:textId="77777777" w:rsidTr="009B34FD">
        <w:trPr>
          <w:trHeight w:val="240"/>
          <w:jc w:val="center"/>
        </w:trPr>
        <w:tc>
          <w:tcPr>
            <w:tcW w:w="4876" w:type="dxa"/>
            <w:tcBorders>
              <w:top w:val="nil"/>
              <w:left w:val="nil"/>
              <w:bottom w:val="nil"/>
              <w:right w:val="nil"/>
            </w:tcBorders>
          </w:tcPr>
          <w:p w14:paraId="21E85F6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AA10D4B" w14:textId="77777777" w:rsidR="005B783A" w:rsidRPr="00E168AB" w:rsidRDefault="007662DE" w:rsidP="009B34FD">
            <w:pPr>
              <w:pStyle w:val="AmColumnHeading"/>
            </w:pPr>
            <w:r w:rsidRPr="00E168AB">
              <w:t>Emenda</w:t>
            </w:r>
          </w:p>
        </w:tc>
      </w:tr>
      <w:tr w:rsidR="00BA4EEB" w:rsidRPr="00E168AB" w14:paraId="3263DADF" w14:textId="77777777" w:rsidTr="009B34FD">
        <w:trPr>
          <w:jc w:val="center"/>
        </w:trPr>
        <w:tc>
          <w:tcPr>
            <w:tcW w:w="4876" w:type="dxa"/>
            <w:tcBorders>
              <w:top w:val="nil"/>
              <w:left w:val="nil"/>
              <w:bottom w:val="nil"/>
              <w:right w:val="nil"/>
            </w:tcBorders>
          </w:tcPr>
          <w:p w14:paraId="5ADEAFCA" w14:textId="77777777" w:rsidR="005B783A" w:rsidRPr="00E168AB" w:rsidRDefault="007662DE" w:rsidP="009B34FD">
            <w:pPr>
              <w:pStyle w:val="Normal6a"/>
            </w:pPr>
            <w:r w:rsidRPr="00E168AB">
              <w:t>(1)</w:t>
            </w:r>
            <w:r w:rsidRPr="00E168AB">
              <w:tab/>
              <w:t xml:space="preserve">Dan ir-Regolament għandu l-għan li jistabbilixxi l-programm Ewropa Globali (l-“Istrument”) bil-ħsieb li jinżammu u jiġu promossi l-valuri, il-prinċipji u l-interessi tal-Unjoni madwar id-dinja </w:t>
            </w:r>
            <w:r w:rsidRPr="00E168AB">
              <w:t>sabiex jiġu segwiti l-objettivi u l-prinċipji tal-azzjoni esterna tal-Unjoni, kif stabbilit fl-Artikolu 3(5) u fl-Artikoli 8 u 21 tat-Trattat dwar l-Unjoni Ewropea (TUE).</w:t>
            </w:r>
          </w:p>
        </w:tc>
        <w:tc>
          <w:tcPr>
            <w:tcW w:w="4876" w:type="dxa"/>
            <w:tcBorders>
              <w:top w:val="nil"/>
              <w:left w:val="nil"/>
              <w:bottom w:val="nil"/>
              <w:right w:val="nil"/>
            </w:tcBorders>
          </w:tcPr>
          <w:p w14:paraId="2C0AB8E4" w14:textId="77777777" w:rsidR="005B783A" w:rsidRPr="00E168AB" w:rsidRDefault="007662DE" w:rsidP="009B34FD">
            <w:pPr>
              <w:pStyle w:val="Normal6a"/>
            </w:pPr>
            <w:r w:rsidRPr="00E168AB">
              <w:t>(1)</w:t>
            </w:r>
            <w:r w:rsidRPr="00E168AB">
              <w:tab/>
              <w:t>Dan ir-Regolament għandu l-għan li jistabbilixxi l-programm Ewropa Globali (l-“Istrument”) bil-ħsieb li jinżammu u jiġu promossi l-valuri, il-prinċipji u l-interessi tal-Unjoni madwar id-dinja sabiex jiġu segwiti l-objettivi u l-prinċipji tal-azzjoni esterna tal-Unjoni, kif stabbilit fl-Artikolu 3(5) u fl-Artikoli 8 u 21 tat-Trattat dwar l-Unjoni Ewropea (TUE)</w:t>
            </w:r>
            <w:r w:rsidRPr="00E168AB">
              <w:rPr>
                <w:b/>
                <w:bCs/>
                <w:i/>
                <w:iCs/>
              </w:rPr>
              <w:t xml:space="preserve"> u fl-Artikolu 208 tat-Trattat dwar il-Funzjonament tal-Unjoni Ewropea (TFUE)</w:t>
            </w:r>
            <w:r w:rsidRPr="00E168AB">
              <w:t>.</w:t>
            </w:r>
          </w:p>
        </w:tc>
      </w:tr>
    </w:tbl>
    <w:p w14:paraId="3BD060E6" w14:textId="77777777" w:rsidR="005B783A" w:rsidRPr="00E168AB" w:rsidRDefault="007662DE" w:rsidP="005B783A">
      <w:r w:rsidRPr="00E168AB">
        <w:rPr>
          <w:rStyle w:val="HideTWBExt"/>
        </w:rPr>
        <w:t>&lt;/Amend&gt;</w:t>
      </w:r>
    </w:p>
    <w:p w14:paraId="442220C2" w14:textId="77777777" w:rsidR="005B783A" w:rsidRPr="00E168AB" w:rsidRDefault="007662DE" w:rsidP="005B783A">
      <w:pPr>
        <w:pStyle w:val="AmNumberTabs"/>
      </w:pPr>
      <w:bookmarkStart w:id="0" w:name="AM2Compr1"/>
      <w:r w:rsidRPr="00E168AB">
        <w:rPr>
          <w:rStyle w:val="HideTWBExt"/>
          <w:b w:val="0"/>
        </w:rPr>
        <w:t>&lt;Amend&gt;</w:t>
      </w:r>
      <w:r w:rsidRPr="00E168AB">
        <w:t>Emenda</w:t>
      </w:r>
      <w:r w:rsidRPr="00E168AB">
        <w:tab/>
      </w:r>
      <w:r w:rsidRPr="00E168AB">
        <w:tab/>
      </w:r>
      <w:r w:rsidRPr="00E168AB">
        <w:rPr>
          <w:rStyle w:val="HideTWBExt"/>
          <w:b w:val="0"/>
        </w:rPr>
        <w:t>&lt;NumAm&gt;</w:t>
      </w:r>
      <w:r w:rsidRPr="00E168AB">
        <w:t>2</w:t>
      </w:r>
      <w:r w:rsidRPr="00E168AB">
        <w:rPr>
          <w:rStyle w:val="HideTWBExt"/>
          <w:b w:val="0"/>
        </w:rPr>
        <w:t>&lt;/NumAm&gt;</w:t>
      </w:r>
    </w:p>
    <w:p w14:paraId="6C4F9E12"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45701273" w14:textId="77777777" w:rsidR="005B783A" w:rsidRPr="00E168AB" w:rsidRDefault="007662DE" w:rsidP="005277F8">
      <w:pPr>
        <w:pStyle w:val="NormalBold"/>
      </w:pPr>
      <w:r w:rsidRPr="00E168AB">
        <w:rPr>
          <w:rStyle w:val="HideTWBExt"/>
          <w:b w:val="0"/>
        </w:rPr>
        <w:t>&lt;Article&gt;</w:t>
      </w:r>
      <w:r w:rsidRPr="00E168AB">
        <w:t>Premessa 4</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9C6611C" w14:textId="77777777" w:rsidTr="009B34FD">
        <w:trPr>
          <w:trHeight w:hRule="exact" w:val="240"/>
          <w:jc w:val="center"/>
        </w:trPr>
        <w:tc>
          <w:tcPr>
            <w:tcW w:w="9752" w:type="dxa"/>
            <w:gridSpan w:val="2"/>
            <w:tcBorders>
              <w:top w:val="nil"/>
              <w:left w:val="nil"/>
              <w:bottom w:val="nil"/>
              <w:right w:val="nil"/>
            </w:tcBorders>
          </w:tcPr>
          <w:p w14:paraId="77808DA1" w14:textId="77777777" w:rsidR="005B783A" w:rsidRPr="00E168AB" w:rsidRDefault="005B783A" w:rsidP="009B34FD"/>
        </w:tc>
      </w:tr>
      <w:tr w:rsidR="00BA4EEB" w:rsidRPr="00E168AB" w14:paraId="29121BEA" w14:textId="77777777" w:rsidTr="009B34FD">
        <w:trPr>
          <w:trHeight w:val="240"/>
          <w:jc w:val="center"/>
        </w:trPr>
        <w:tc>
          <w:tcPr>
            <w:tcW w:w="4876" w:type="dxa"/>
            <w:tcBorders>
              <w:top w:val="nil"/>
              <w:left w:val="nil"/>
              <w:bottom w:val="nil"/>
              <w:right w:val="nil"/>
            </w:tcBorders>
          </w:tcPr>
          <w:p w14:paraId="6A884051"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081858C4" w14:textId="77777777" w:rsidR="005B783A" w:rsidRPr="00E168AB" w:rsidRDefault="007662DE" w:rsidP="009B34FD">
            <w:pPr>
              <w:pStyle w:val="AmColumnHeading"/>
            </w:pPr>
            <w:r w:rsidRPr="00E168AB">
              <w:t>Emenda</w:t>
            </w:r>
          </w:p>
        </w:tc>
      </w:tr>
      <w:tr w:rsidR="00BA4EEB" w:rsidRPr="00E168AB" w14:paraId="27D96FA3" w14:textId="77777777" w:rsidTr="009B34FD">
        <w:trPr>
          <w:jc w:val="center"/>
        </w:trPr>
        <w:tc>
          <w:tcPr>
            <w:tcW w:w="4876" w:type="dxa"/>
            <w:tcBorders>
              <w:top w:val="nil"/>
              <w:left w:val="nil"/>
              <w:bottom w:val="nil"/>
              <w:right w:val="nil"/>
            </w:tcBorders>
          </w:tcPr>
          <w:p w14:paraId="36C5A924" w14:textId="77777777" w:rsidR="005B783A" w:rsidRPr="00E168AB" w:rsidRDefault="007662DE" w:rsidP="009B34FD">
            <w:pPr>
              <w:pStyle w:val="Normal6a"/>
            </w:pPr>
            <w:r w:rsidRPr="00E168AB">
              <w:t>(4)</w:t>
            </w:r>
            <w:r w:rsidRPr="00E168AB">
              <w:tab/>
              <w:t xml:space="preserve">Jenħtieġ li l-implimentazzjoni tal-Istrument tkun iggwidata mill-Aġendi Strateġiċi tal-Kunsill Ewropew, mir-riżoluzzjonijiet rilevanti tal-Parlament Ewropew u mil-Linji Gwida Politiċi tal-Kummissjoni, li </w:t>
            </w:r>
            <w:r w:rsidRPr="00E168AB">
              <w:t>jistabbilixxu l-viżjoni, l-orjentazzjonijiet strateġiċi u l-prijoritajiet tal-Unjoni. Filwaqt li tisfrutta s-setgħa u s-sħubijiet tal-Unjoni, jenħtieġ li l-azzjoni esterna implimentata taħt l-Istrument tipproteġi u tippromwovi l-valuri tal-Unjoni, issaħħaħ il-paċi u s-sigurtà u ssaħħaħ it-tħejjija, il-prosperità u l-</w:t>
            </w:r>
            <w:r w:rsidRPr="00E168AB">
              <w:lastRenderedPageBreak/>
              <w:t>kompetittività tal-Unjoni. Sabiex tavvanza l-prijoritajiet u l-interessi tal-Unjoni fl-azzjoni esterna tagħha, jenħtieġ li l-Unjoni taħdem fi sħubija ma’ pajjiżi sħab u organizzazzjonijiet inter</w:t>
            </w:r>
            <w:r w:rsidRPr="00E168AB">
              <w:t>nazzjonali.</w:t>
            </w:r>
          </w:p>
        </w:tc>
        <w:tc>
          <w:tcPr>
            <w:tcW w:w="4876" w:type="dxa"/>
            <w:tcBorders>
              <w:top w:val="nil"/>
              <w:left w:val="nil"/>
              <w:bottom w:val="nil"/>
              <w:right w:val="nil"/>
            </w:tcBorders>
          </w:tcPr>
          <w:p w14:paraId="57F68858" w14:textId="77777777" w:rsidR="005B783A" w:rsidRPr="00E168AB" w:rsidRDefault="007662DE" w:rsidP="009B34FD">
            <w:pPr>
              <w:pStyle w:val="Normal6a"/>
            </w:pPr>
            <w:r w:rsidRPr="00E168AB">
              <w:lastRenderedPageBreak/>
              <w:t>(4)</w:t>
            </w:r>
            <w:r w:rsidRPr="00E168AB">
              <w:tab/>
              <w:t>Jenħtieġ li l-implimentazzjoni tal-Istrument tkun iggwidata mill-Aġendi Strateġiċi tal-Kunsill Ewropew, mir-riżoluzzjonijiet rilevanti tal-Parlament Ewropew u mil-Linji Gwida Politiċi tal-Kummissjoni, li jistabbilixxu l-viżjoni, l-orjentazzjonijiet strateġiċi u l-prijoritajiet tal-Unjoni. Filwaqt li tisfrutta s-setgħa u s-sħubijiet tal-Unjoni, jenħtieġ li l-azzjoni esterna implimentata taħt l-Istrument tipproteġi u tippromwovi l-valuri tal-Unjoni</w:t>
            </w:r>
            <w:r w:rsidRPr="00E168AB">
              <w:rPr>
                <w:b/>
                <w:bCs/>
                <w:i/>
                <w:iCs/>
              </w:rPr>
              <w:t>, tappoġġa u tippromwovi d-demokrazija, id-drittijiet tan-nis</w:t>
            </w:r>
            <w:r w:rsidRPr="00E168AB">
              <w:rPr>
                <w:b/>
                <w:bCs/>
                <w:i/>
                <w:iCs/>
              </w:rPr>
              <w:t xml:space="preserve">a u l-istat </w:t>
            </w:r>
            <w:r w:rsidRPr="00E168AB">
              <w:rPr>
                <w:b/>
                <w:bCs/>
                <w:i/>
                <w:iCs/>
              </w:rPr>
              <w:lastRenderedPageBreak/>
              <w:t>tad-dritt, tirrispetta d-drittijiet tal-bniedem, tappoġġa l-iżvilupp sostenibbli u tal-bniedem u l-qerda tal-faqar, tistabbilixxi l-ugwaljanza bejn il-ġeneri</w:t>
            </w:r>
            <w:r w:rsidRPr="00E168AB">
              <w:t>, issaħħaħ il-paċi u s-sigurtà u ssaħħaħ it-tħejjija, il-prosperità</w:t>
            </w:r>
            <w:r w:rsidRPr="00E168AB">
              <w:rPr>
                <w:b/>
                <w:bCs/>
                <w:i/>
                <w:iCs/>
              </w:rPr>
              <w:t>, is-sostenibbiltà</w:t>
            </w:r>
            <w:r w:rsidRPr="00E168AB">
              <w:t xml:space="preserve"> u l-kompetittività tal-Unjoni. Sabiex tavvanza l-prijoritajiet u l-interessi tal-Unjoni fl-azzjoni esterna tagħha, jenħtieġ li l-Unjoni taħdem fi sħubija ma’ pajjiżi sħab u organizzazzjonijiet internazzjonali.</w:t>
            </w:r>
          </w:p>
        </w:tc>
      </w:tr>
    </w:tbl>
    <w:p w14:paraId="5B9C879F" w14:textId="77777777" w:rsidR="005B783A" w:rsidRPr="00E168AB" w:rsidRDefault="007662DE" w:rsidP="005B783A">
      <w:r w:rsidRPr="00E168AB">
        <w:rPr>
          <w:rStyle w:val="HideTWBExt"/>
        </w:rPr>
        <w:lastRenderedPageBreak/>
        <w:t>&lt;/Amend&gt;</w:t>
      </w:r>
      <w:bookmarkEnd w:id="0"/>
    </w:p>
    <w:p w14:paraId="1F0BBC93" w14:textId="77777777" w:rsidR="005B783A" w:rsidRPr="00E168AB" w:rsidRDefault="007662DE" w:rsidP="005B783A">
      <w:pPr>
        <w:pStyle w:val="AmNumberTabs"/>
      </w:pPr>
      <w:bookmarkStart w:id="1" w:name="AM3Compr1"/>
      <w:r w:rsidRPr="00E168AB">
        <w:rPr>
          <w:rStyle w:val="HideTWBExt"/>
          <w:b w:val="0"/>
        </w:rPr>
        <w:t>&lt;Amend&gt;</w:t>
      </w:r>
      <w:r w:rsidRPr="00E168AB">
        <w:t>Emenda</w:t>
      </w:r>
      <w:r w:rsidRPr="00E168AB">
        <w:tab/>
      </w:r>
      <w:r w:rsidRPr="00E168AB">
        <w:tab/>
      </w:r>
      <w:r w:rsidRPr="00E168AB">
        <w:rPr>
          <w:rStyle w:val="HideTWBExt"/>
          <w:b w:val="0"/>
        </w:rPr>
        <w:t>&lt;NumAm&gt;</w:t>
      </w:r>
      <w:r w:rsidRPr="00E168AB">
        <w:t>3</w:t>
      </w:r>
      <w:r w:rsidRPr="00E168AB">
        <w:rPr>
          <w:rStyle w:val="HideTWBExt"/>
          <w:b w:val="0"/>
        </w:rPr>
        <w:t>&lt;/NumAm&gt;</w:t>
      </w:r>
    </w:p>
    <w:p w14:paraId="204E16C4"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6ECC1BFE" w14:textId="77777777" w:rsidR="005B783A" w:rsidRPr="00E168AB" w:rsidRDefault="007662DE" w:rsidP="005277F8">
      <w:pPr>
        <w:pStyle w:val="NormalBold"/>
      </w:pPr>
      <w:r w:rsidRPr="00E168AB">
        <w:rPr>
          <w:rStyle w:val="HideTWBExt"/>
          <w:b w:val="0"/>
        </w:rPr>
        <w:t>&lt;Article&gt;</w:t>
      </w:r>
      <w:r w:rsidRPr="00E168AB">
        <w:t>Premessa 5a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FB8910E" w14:textId="77777777" w:rsidTr="009B34FD">
        <w:trPr>
          <w:trHeight w:hRule="exact" w:val="240"/>
          <w:jc w:val="center"/>
        </w:trPr>
        <w:tc>
          <w:tcPr>
            <w:tcW w:w="9752" w:type="dxa"/>
            <w:gridSpan w:val="2"/>
            <w:tcBorders>
              <w:top w:val="nil"/>
              <w:left w:val="nil"/>
              <w:bottom w:val="nil"/>
              <w:right w:val="nil"/>
            </w:tcBorders>
          </w:tcPr>
          <w:p w14:paraId="275AC15B" w14:textId="77777777" w:rsidR="005B783A" w:rsidRPr="00E168AB" w:rsidRDefault="005B783A" w:rsidP="009B34FD"/>
        </w:tc>
      </w:tr>
      <w:tr w:rsidR="00BA4EEB" w:rsidRPr="00E168AB" w14:paraId="0868F52B" w14:textId="77777777" w:rsidTr="009B34FD">
        <w:trPr>
          <w:trHeight w:val="240"/>
          <w:jc w:val="center"/>
        </w:trPr>
        <w:tc>
          <w:tcPr>
            <w:tcW w:w="4876" w:type="dxa"/>
            <w:tcBorders>
              <w:top w:val="nil"/>
              <w:left w:val="nil"/>
              <w:bottom w:val="nil"/>
              <w:right w:val="nil"/>
            </w:tcBorders>
          </w:tcPr>
          <w:p w14:paraId="46A1AD7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389615D" w14:textId="77777777" w:rsidR="005B783A" w:rsidRPr="00E168AB" w:rsidRDefault="007662DE" w:rsidP="009B34FD">
            <w:pPr>
              <w:pStyle w:val="AmColumnHeading"/>
            </w:pPr>
            <w:r w:rsidRPr="00E168AB">
              <w:t>Emenda</w:t>
            </w:r>
          </w:p>
        </w:tc>
      </w:tr>
      <w:tr w:rsidR="00BA4EEB" w:rsidRPr="00E168AB" w14:paraId="02D25D7C" w14:textId="77777777" w:rsidTr="009B34FD">
        <w:trPr>
          <w:jc w:val="center"/>
        </w:trPr>
        <w:tc>
          <w:tcPr>
            <w:tcW w:w="4876" w:type="dxa"/>
            <w:tcBorders>
              <w:top w:val="nil"/>
              <w:left w:val="nil"/>
              <w:bottom w:val="nil"/>
              <w:right w:val="nil"/>
            </w:tcBorders>
          </w:tcPr>
          <w:p w14:paraId="3D9237EE" w14:textId="77777777" w:rsidR="005B783A" w:rsidRPr="00E168AB" w:rsidRDefault="005B783A" w:rsidP="009B34FD">
            <w:pPr>
              <w:pStyle w:val="Normal6a"/>
            </w:pPr>
          </w:p>
        </w:tc>
        <w:tc>
          <w:tcPr>
            <w:tcW w:w="4876" w:type="dxa"/>
            <w:tcBorders>
              <w:top w:val="nil"/>
              <w:left w:val="nil"/>
              <w:bottom w:val="nil"/>
              <w:right w:val="nil"/>
            </w:tcBorders>
          </w:tcPr>
          <w:p w14:paraId="2D787FFA" w14:textId="77777777" w:rsidR="005B783A" w:rsidRPr="00E168AB" w:rsidRDefault="007662DE" w:rsidP="009B34FD">
            <w:pPr>
              <w:pStyle w:val="Normal6a"/>
            </w:pPr>
            <w:r w:rsidRPr="00E168AB">
              <w:rPr>
                <w:b/>
                <w:i/>
              </w:rPr>
              <w:t>(5a)</w:t>
            </w:r>
            <w:r w:rsidRPr="00E168AB">
              <w:tab/>
            </w:r>
            <w:r w:rsidRPr="00E168AB">
              <w:rPr>
                <w:b/>
                <w:i/>
              </w:rPr>
              <w:t xml:space="preserve">Jenħtieġ li l-implimentazzjoni tal-Istrument tkun iggwidata wkoll mill-Kunsens Ewropew għall-Iżvilupp tat-8 ta’ </w:t>
            </w:r>
            <w:r w:rsidRPr="00E168AB">
              <w:rPr>
                <w:b/>
                <w:i/>
              </w:rPr>
              <w:t>Ġunju 2017 (il-“Kunsens”) li jipprevedi l-qafas għal approċċ komuni dwar il-kooperazzjoni għall-iżvilupp mill-Unjoni u mill-Istati Membri tagħha biex jimplimentaw l-Aġenda 2030 u l-Aġenda ta’ Azzjoni ta’ Addis Ababa. Il-qerda tal-faqar, l-indirizzar tad-diskriminazzjoni intersezzjonali u l-inugwaljanzi kumulattivi, il-promozzjoni tal-ugwaljanza bejn il-ġeneri u d-drittijiet tan-nisa inklużi s-saħħa u d-drittijiet sesswali u riproduttivi, li ħadd ma jitħalla jibqa’ lura irrispettivament mill-ġeneru, l-età, i</w:t>
            </w:r>
            <w:r w:rsidRPr="00E168AB">
              <w:rPr>
                <w:b/>
                <w:i/>
              </w:rPr>
              <w:t>d-diżabilità, ir-reliġjon jew it-twemmin, l-orjentazzjoni sesswali u l-espressjoni tal-ġeneru, l-identità, l-istatus tal-migrazzjoni/l-etniċità jew fatturi oħra, il-protezzjoni tal-ambjent u l-ġlieda kontra t-tibdil fil-klima, l-indirizzar tal-impatti tiegħu relatati mal-ġeneru, u t-tisħiħ tar-reżiljenza huma fil-qalba tal-politika ta’ kooperazzjoni għall-iżvilupp u jenħtieġ li jirfdu l-implimentazzjoni tal-Istrument.</w:t>
            </w:r>
          </w:p>
        </w:tc>
      </w:tr>
    </w:tbl>
    <w:p w14:paraId="5B591258" w14:textId="77777777" w:rsidR="005B783A" w:rsidRPr="00E168AB" w:rsidRDefault="007662DE" w:rsidP="005B783A">
      <w:r w:rsidRPr="00E168AB">
        <w:rPr>
          <w:rStyle w:val="HideTWBExt"/>
        </w:rPr>
        <w:t>&lt;/Amend&gt;</w:t>
      </w:r>
      <w:bookmarkEnd w:id="1"/>
    </w:p>
    <w:p w14:paraId="0321B1EF" w14:textId="77777777" w:rsidR="005B783A" w:rsidRPr="00E168AB" w:rsidRDefault="007662DE" w:rsidP="005B783A">
      <w:pPr>
        <w:pStyle w:val="AmNumberTabs"/>
      </w:pPr>
      <w:bookmarkStart w:id="2" w:name="AM4Compr1"/>
      <w:r w:rsidRPr="00E168AB">
        <w:rPr>
          <w:rStyle w:val="HideTWBExt"/>
          <w:b w:val="0"/>
        </w:rPr>
        <w:lastRenderedPageBreak/>
        <w:t>&lt;Amend&gt;</w:t>
      </w:r>
      <w:r w:rsidRPr="00E168AB">
        <w:t>Emenda</w:t>
      </w:r>
      <w:r w:rsidRPr="00E168AB">
        <w:tab/>
      </w:r>
      <w:r w:rsidRPr="00E168AB">
        <w:tab/>
      </w:r>
      <w:r w:rsidRPr="00E168AB">
        <w:rPr>
          <w:rStyle w:val="HideTWBExt"/>
          <w:b w:val="0"/>
        </w:rPr>
        <w:t>&lt;NumAm&gt;</w:t>
      </w:r>
      <w:r w:rsidRPr="00E168AB">
        <w:t>4</w:t>
      </w:r>
      <w:r w:rsidRPr="00E168AB">
        <w:rPr>
          <w:rStyle w:val="HideTWBExt"/>
          <w:b w:val="0"/>
        </w:rPr>
        <w:t>&lt;/NumAm&gt;</w:t>
      </w:r>
    </w:p>
    <w:p w14:paraId="3EB3E0E3"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5C72DC0" w14:textId="77777777" w:rsidR="005B783A" w:rsidRPr="00E168AB" w:rsidRDefault="007662DE" w:rsidP="005277F8">
      <w:pPr>
        <w:pStyle w:val="NormalBold"/>
      </w:pPr>
      <w:r w:rsidRPr="00E168AB">
        <w:rPr>
          <w:rStyle w:val="HideTWBExt"/>
          <w:b w:val="0"/>
        </w:rPr>
        <w:t>&lt;Article&gt;</w:t>
      </w:r>
      <w:r w:rsidRPr="00E168AB">
        <w:t>Premessa 6</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B1F1C93" w14:textId="77777777" w:rsidTr="009B34FD">
        <w:trPr>
          <w:trHeight w:hRule="exact" w:val="240"/>
          <w:jc w:val="center"/>
        </w:trPr>
        <w:tc>
          <w:tcPr>
            <w:tcW w:w="9752" w:type="dxa"/>
            <w:gridSpan w:val="2"/>
            <w:tcBorders>
              <w:top w:val="nil"/>
              <w:left w:val="nil"/>
              <w:bottom w:val="nil"/>
              <w:right w:val="nil"/>
            </w:tcBorders>
          </w:tcPr>
          <w:p w14:paraId="1532DB98" w14:textId="77777777" w:rsidR="005B783A" w:rsidRPr="00E168AB" w:rsidRDefault="005B783A" w:rsidP="009B34FD"/>
        </w:tc>
      </w:tr>
      <w:tr w:rsidR="00BA4EEB" w:rsidRPr="00E168AB" w14:paraId="72306F2C" w14:textId="77777777" w:rsidTr="009B34FD">
        <w:trPr>
          <w:trHeight w:val="240"/>
          <w:jc w:val="center"/>
        </w:trPr>
        <w:tc>
          <w:tcPr>
            <w:tcW w:w="4876" w:type="dxa"/>
            <w:tcBorders>
              <w:top w:val="nil"/>
              <w:left w:val="nil"/>
              <w:bottom w:val="nil"/>
              <w:right w:val="nil"/>
            </w:tcBorders>
          </w:tcPr>
          <w:p w14:paraId="539822BF"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E79D015" w14:textId="77777777" w:rsidR="005B783A" w:rsidRPr="00E168AB" w:rsidRDefault="007662DE" w:rsidP="009B34FD">
            <w:pPr>
              <w:pStyle w:val="AmColumnHeading"/>
            </w:pPr>
            <w:r w:rsidRPr="00E168AB">
              <w:t>Emenda</w:t>
            </w:r>
          </w:p>
        </w:tc>
      </w:tr>
      <w:tr w:rsidR="00BA4EEB" w:rsidRPr="00E168AB" w14:paraId="53A5A16C" w14:textId="77777777" w:rsidTr="009B34FD">
        <w:trPr>
          <w:jc w:val="center"/>
        </w:trPr>
        <w:tc>
          <w:tcPr>
            <w:tcW w:w="4876" w:type="dxa"/>
            <w:tcBorders>
              <w:top w:val="nil"/>
              <w:left w:val="nil"/>
              <w:bottom w:val="nil"/>
              <w:right w:val="nil"/>
            </w:tcBorders>
          </w:tcPr>
          <w:p w14:paraId="4725D801" w14:textId="77777777" w:rsidR="005B783A" w:rsidRPr="00E168AB" w:rsidRDefault="007662DE" w:rsidP="009B34FD">
            <w:pPr>
              <w:pStyle w:val="Normal6a"/>
            </w:pPr>
            <w:r w:rsidRPr="00E168AB">
              <w:t>(6)</w:t>
            </w:r>
            <w:r w:rsidRPr="00E168AB">
              <w:tab/>
              <w:t xml:space="preserve">Jenħtieġ li l-approċċ ewlieni għall-azzjonijiet iffinanzjati taħt l-Istrument ikun permezz ta’ azzjonijiet ġeografiċi programmabbli fil-livell tal-pajjiż, ta’ </w:t>
            </w:r>
            <w:r w:rsidRPr="00E168AB">
              <w:t>diversi pajjiżi, reġjonali u transreġjonali, sabiex jiġi massimizzat l-impatt tal-assistenza tal-Unjoni. Jenħtieġ li dak l-approċċ jiġi kkomplementat, fejn rilevanti, minn azzjonijiet ġeografiċi mhux programmabbli, inklużi azzjonijiet li jikkonċernaw l-għajnuna umanitarja, l-assistenza makrofinanzjarja, l-indirizzar tal-ħtiġijiet tal-kriżijiet, tal-paċi u tal-politika barranija, u t-tisħiħ tar-reżiljenza u tal-kompetittività, kif ukoll azzjonijiet programmabbli u mhux programmabbli globali.</w:t>
            </w:r>
          </w:p>
        </w:tc>
        <w:tc>
          <w:tcPr>
            <w:tcW w:w="4876" w:type="dxa"/>
            <w:tcBorders>
              <w:top w:val="nil"/>
              <w:left w:val="nil"/>
              <w:bottom w:val="nil"/>
              <w:right w:val="nil"/>
            </w:tcBorders>
          </w:tcPr>
          <w:p w14:paraId="11DC834B" w14:textId="77777777" w:rsidR="005B783A" w:rsidRPr="00E168AB" w:rsidRDefault="007662DE" w:rsidP="009B34FD">
            <w:pPr>
              <w:pStyle w:val="Normal6a"/>
            </w:pPr>
            <w:r w:rsidRPr="00E168AB">
              <w:t>(6)</w:t>
            </w:r>
            <w:r w:rsidRPr="00E168AB">
              <w:tab/>
              <w:t>Jenħtieġ li l-approċċ ewlieni għall-azzjonijiet iffinanzjati taħt l-Istrument ikun permezz ta’ azzjonijiet ġeografiċi programmabbli fil-livell tal-pajjiż, ta’ diversi pajjiżi, reġjonali u transreġjonali, sabiex jiġi massimizzat l-impatt tal-assistenza tal-Unjoni. Jenħtieġ li dak l-approċċ jiġi kkomplementat, fejn rilevanti, minn azzjonijiet ġeografiċi mhux programmabbli, inklużi azzjonijiet li jikkonċernaw l-għajnuna umanitarja, l-assistenza makrofinanzjarja, l-indirizzar tal-ħtiġijiet tal-kriżijiet, tal-p</w:t>
            </w:r>
            <w:r w:rsidRPr="00E168AB">
              <w:t xml:space="preserve">aċi u tal-politika barranija, u t-tisħiħ tar-reżiljenza u tal-kompetittività, kif ukoll azzjonijiet programmabbli u mhux programmabbli globali. </w:t>
            </w:r>
            <w:r w:rsidRPr="00E168AB">
              <w:rPr>
                <w:b/>
                <w:i/>
              </w:rPr>
              <w:t>Sabiex jiġi żgurat it-twettiq effettiv, l-implimentazzjoni tal-Istrument jenħtieġ li tissimplifika u tiffaċilita l-aċċess għall-finanzjament għall-awtoritajiet lokali u għall-organizzazzjonijiet tas-soċjetà ċivili, inklużi d-drittijiet tan-nisa u l-organizzazzjonijiet immexxija min-nisa, b’mod partikolari f’ambjenti fraġli, ta’ kunflitt u ta’ wara l-kunflitt.</w:t>
            </w:r>
          </w:p>
        </w:tc>
      </w:tr>
    </w:tbl>
    <w:p w14:paraId="142E8986" w14:textId="77777777" w:rsidR="005B783A" w:rsidRPr="00E168AB" w:rsidRDefault="007662DE" w:rsidP="005B783A">
      <w:r w:rsidRPr="00E168AB">
        <w:rPr>
          <w:rStyle w:val="HideTWBExt"/>
        </w:rPr>
        <w:t>&lt;/Amend&gt;</w:t>
      </w:r>
      <w:bookmarkEnd w:id="2"/>
    </w:p>
    <w:p w14:paraId="585E92A0" w14:textId="77777777" w:rsidR="005B783A" w:rsidRPr="00E168AB" w:rsidRDefault="007662DE" w:rsidP="005B783A">
      <w:pPr>
        <w:pStyle w:val="AmNumberTabs"/>
      </w:pPr>
      <w:bookmarkStart w:id="3" w:name="AM5Compr1"/>
      <w:r w:rsidRPr="00E168AB">
        <w:rPr>
          <w:rStyle w:val="HideTWBExt"/>
          <w:b w:val="0"/>
        </w:rPr>
        <w:t>&lt;Amend&gt;</w:t>
      </w:r>
      <w:r w:rsidRPr="00E168AB">
        <w:t>Emenda</w:t>
      </w:r>
      <w:r w:rsidRPr="00E168AB">
        <w:tab/>
      </w:r>
      <w:r w:rsidRPr="00E168AB">
        <w:tab/>
      </w:r>
      <w:r w:rsidRPr="00E168AB">
        <w:rPr>
          <w:rStyle w:val="HideTWBExt"/>
          <w:b w:val="0"/>
        </w:rPr>
        <w:t>&lt;NumAm&gt;</w:t>
      </w:r>
      <w:r w:rsidRPr="00E168AB">
        <w:t>5</w:t>
      </w:r>
      <w:r w:rsidRPr="00E168AB">
        <w:rPr>
          <w:rStyle w:val="HideTWBExt"/>
          <w:b w:val="0"/>
        </w:rPr>
        <w:t>&lt;/NumAm&gt;</w:t>
      </w:r>
    </w:p>
    <w:p w14:paraId="3F2BDFC3"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1341B4D" w14:textId="77777777" w:rsidR="005B783A" w:rsidRPr="00E168AB" w:rsidRDefault="007662DE" w:rsidP="005277F8">
      <w:pPr>
        <w:pStyle w:val="NormalBold"/>
      </w:pPr>
      <w:r w:rsidRPr="00E168AB">
        <w:rPr>
          <w:rStyle w:val="HideTWBExt"/>
          <w:b w:val="0"/>
        </w:rPr>
        <w:t>&lt;Article&gt;</w:t>
      </w:r>
      <w:r w:rsidRPr="00E168AB">
        <w:t>Premessa 11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D2E0E4B" w14:textId="77777777" w:rsidTr="009B34FD">
        <w:trPr>
          <w:trHeight w:hRule="exact" w:val="240"/>
          <w:jc w:val="center"/>
        </w:trPr>
        <w:tc>
          <w:tcPr>
            <w:tcW w:w="9752" w:type="dxa"/>
            <w:gridSpan w:val="2"/>
            <w:tcBorders>
              <w:top w:val="nil"/>
              <w:left w:val="nil"/>
              <w:bottom w:val="nil"/>
              <w:right w:val="nil"/>
            </w:tcBorders>
          </w:tcPr>
          <w:p w14:paraId="17081C30" w14:textId="77777777" w:rsidR="005B783A" w:rsidRPr="00E168AB" w:rsidRDefault="005B783A" w:rsidP="009B34FD"/>
        </w:tc>
      </w:tr>
      <w:tr w:rsidR="00BA4EEB" w:rsidRPr="00E168AB" w14:paraId="2AB96913" w14:textId="77777777" w:rsidTr="009B34FD">
        <w:trPr>
          <w:trHeight w:val="240"/>
          <w:jc w:val="center"/>
        </w:trPr>
        <w:tc>
          <w:tcPr>
            <w:tcW w:w="4876" w:type="dxa"/>
            <w:tcBorders>
              <w:top w:val="nil"/>
              <w:left w:val="nil"/>
              <w:bottom w:val="nil"/>
              <w:right w:val="nil"/>
            </w:tcBorders>
          </w:tcPr>
          <w:p w14:paraId="5AE7173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E721C6D" w14:textId="77777777" w:rsidR="005B783A" w:rsidRPr="00E168AB" w:rsidRDefault="007662DE" w:rsidP="009B34FD">
            <w:pPr>
              <w:pStyle w:val="AmColumnHeading"/>
            </w:pPr>
            <w:r w:rsidRPr="00E168AB">
              <w:t>Emenda</w:t>
            </w:r>
          </w:p>
        </w:tc>
      </w:tr>
      <w:tr w:rsidR="00BA4EEB" w:rsidRPr="00E168AB" w14:paraId="5F12F395" w14:textId="77777777" w:rsidTr="009B34FD">
        <w:trPr>
          <w:jc w:val="center"/>
        </w:trPr>
        <w:tc>
          <w:tcPr>
            <w:tcW w:w="4876" w:type="dxa"/>
            <w:tcBorders>
              <w:top w:val="nil"/>
              <w:left w:val="nil"/>
              <w:bottom w:val="nil"/>
              <w:right w:val="nil"/>
            </w:tcBorders>
          </w:tcPr>
          <w:p w14:paraId="2600D1E6" w14:textId="77777777" w:rsidR="005B783A" w:rsidRPr="00E168AB" w:rsidRDefault="007662DE" w:rsidP="009B34FD">
            <w:pPr>
              <w:pStyle w:val="Normal6a"/>
            </w:pPr>
            <w:r w:rsidRPr="00E168AB">
              <w:t>(11)</w:t>
            </w:r>
            <w:r w:rsidRPr="00E168AB">
              <w:tab/>
              <w:t xml:space="preserve">Jenħtieġ li l-azzjonijiet ta’ reżiljenza jippermettu lill-Unjoni żżid il-kooperazzjoni tagħha, fejn </w:t>
            </w:r>
            <w:r w:rsidRPr="00E168AB">
              <w:t xml:space="preserve">meħtieġ fid-dawl tal-volatilità tal-kuntest estern. Jenħtieġ li dawn ikunu flessibbli, inkluż fir-rispons u t-tisħiħ tal-azzjonijiet li </w:t>
            </w:r>
            <w:r w:rsidRPr="00E168AB">
              <w:lastRenderedPageBreak/>
              <w:t>jindirizzaw il-fraġilità, il-kriżijiet u l-appoġġ għar-rabta bejn l-għajnuna umanitarja, l-iżvilupp u l-paċi, filwaqt li jindirizzaw il-ħtiġijiet ta’ rkupru u rikostruzzjoni wara l-kunflitt, kif ukoll il-kriżijiet tal-bilanċ tal-pagamenti.</w:t>
            </w:r>
          </w:p>
        </w:tc>
        <w:tc>
          <w:tcPr>
            <w:tcW w:w="4876" w:type="dxa"/>
            <w:tcBorders>
              <w:top w:val="nil"/>
              <w:left w:val="nil"/>
              <w:bottom w:val="nil"/>
              <w:right w:val="nil"/>
            </w:tcBorders>
          </w:tcPr>
          <w:p w14:paraId="08812FC9" w14:textId="77777777" w:rsidR="005B783A" w:rsidRPr="00E168AB" w:rsidRDefault="007662DE" w:rsidP="009B34FD">
            <w:pPr>
              <w:pStyle w:val="Normal6a"/>
            </w:pPr>
            <w:r w:rsidRPr="00E168AB">
              <w:lastRenderedPageBreak/>
              <w:t>(11)</w:t>
            </w:r>
            <w:r w:rsidRPr="00E168AB">
              <w:tab/>
              <w:t xml:space="preserve">Jenħtieġ li l-azzjonijiet ta’ reżiljenza jippermettu lill-Unjoni żżid il-kooperazzjoni tagħha, fejn meħtieġ fid-dawl tal-volatilità tal-kuntest estern. Jenħtieġ li dawn ikunu flessibbli, inkluż fir-rispons u t-tisħiħ tal-azzjonijiet li </w:t>
            </w:r>
            <w:r w:rsidRPr="00E168AB">
              <w:lastRenderedPageBreak/>
              <w:t>jindirizzaw il-fraġilità, il-kriżijiet u l-appoġġ għar-rabta bejn l-għajnuna umanitarja, l-iżvilupp u l-paċi</w:t>
            </w:r>
            <w:r w:rsidRPr="00E168AB">
              <w:rPr>
                <w:b/>
                <w:bCs/>
                <w:i/>
                <w:iCs/>
              </w:rPr>
              <w:t xml:space="preserve"> u d-drittijiet tan-nisa</w:t>
            </w:r>
            <w:r w:rsidRPr="00E168AB">
              <w:t>, filwaqt li jindirizzaw il-ħtiġijiet ta’ rkupru</w:t>
            </w:r>
            <w:r w:rsidRPr="00E168AB">
              <w:rPr>
                <w:b/>
                <w:bCs/>
                <w:i/>
                <w:iCs/>
              </w:rPr>
              <w:t xml:space="preserve"> billi tingħata prijorità lill-parteċipazzjoni tan-nisa</w:t>
            </w:r>
            <w:r w:rsidRPr="00E168AB">
              <w:t xml:space="preserve"> u rikostruzzjoni wara l-kunflitt, kif u</w:t>
            </w:r>
            <w:r w:rsidRPr="00E168AB">
              <w:t>koll il-kriżijiet tal-bilanċ tal-pagamenti.</w:t>
            </w:r>
          </w:p>
        </w:tc>
      </w:tr>
    </w:tbl>
    <w:p w14:paraId="7517727E" w14:textId="77777777" w:rsidR="005B783A" w:rsidRPr="00E168AB" w:rsidRDefault="007662DE" w:rsidP="005B783A">
      <w:r w:rsidRPr="00E168AB">
        <w:rPr>
          <w:rStyle w:val="HideTWBExt"/>
        </w:rPr>
        <w:lastRenderedPageBreak/>
        <w:t>&lt;/Amend&gt;</w:t>
      </w:r>
      <w:bookmarkEnd w:id="3"/>
    </w:p>
    <w:p w14:paraId="1F904409" w14:textId="77777777" w:rsidR="005B783A" w:rsidRPr="00E168AB" w:rsidRDefault="007662DE" w:rsidP="005B783A">
      <w:pPr>
        <w:pStyle w:val="AmNumberTabs"/>
      </w:pPr>
      <w:bookmarkStart w:id="4" w:name="AM6Compr1"/>
      <w:r w:rsidRPr="00E168AB">
        <w:rPr>
          <w:rStyle w:val="HideTWBExt"/>
          <w:b w:val="0"/>
        </w:rPr>
        <w:t>&lt;Amend&gt;</w:t>
      </w:r>
      <w:r w:rsidRPr="00E168AB">
        <w:t>Emenda</w:t>
      </w:r>
      <w:r w:rsidRPr="00E168AB">
        <w:tab/>
      </w:r>
      <w:r w:rsidRPr="00E168AB">
        <w:tab/>
      </w:r>
      <w:r w:rsidRPr="00E168AB">
        <w:rPr>
          <w:rStyle w:val="HideTWBExt"/>
          <w:b w:val="0"/>
        </w:rPr>
        <w:t>&lt;NumAm&gt;</w:t>
      </w:r>
      <w:r w:rsidRPr="00E168AB">
        <w:t>6</w:t>
      </w:r>
      <w:r w:rsidRPr="00E168AB">
        <w:rPr>
          <w:rStyle w:val="HideTWBExt"/>
          <w:b w:val="0"/>
        </w:rPr>
        <w:t>&lt;/NumAm&gt;</w:t>
      </w:r>
    </w:p>
    <w:p w14:paraId="7C8ED546"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0E98CDA0" w14:textId="77777777" w:rsidR="005B783A" w:rsidRPr="00E168AB" w:rsidRDefault="007662DE" w:rsidP="005277F8">
      <w:pPr>
        <w:pStyle w:val="NormalBold"/>
      </w:pPr>
      <w:r w:rsidRPr="00E168AB">
        <w:rPr>
          <w:rStyle w:val="HideTWBExt"/>
          <w:b w:val="0"/>
        </w:rPr>
        <w:t>&lt;Article&gt;</w:t>
      </w:r>
      <w:r w:rsidRPr="00E168AB">
        <w:t>Premessa 13</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4A70EE4" w14:textId="77777777" w:rsidTr="009B34FD">
        <w:trPr>
          <w:trHeight w:hRule="exact" w:val="240"/>
          <w:jc w:val="center"/>
        </w:trPr>
        <w:tc>
          <w:tcPr>
            <w:tcW w:w="9752" w:type="dxa"/>
            <w:gridSpan w:val="2"/>
            <w:tcBorders>
              <w:top w:val="nil"/>
              <w:left w:val="nil"/>
              <w:bottom w:val="nil"/>
              <w:right w:val="nil"/>
            </w:tcBorders>
          </w:tcPr>
          <w:p w14:paraId="17153BE2" w14:textId="77777777" w:rsidR="005B783A" w:rsidRPr="00E168AB" w:rsidRDefault="005B783A" w:rsidP="009B34FD"/>
        </w:tc>
      </w:tr>
      <w:tr w:rsidR="00BA4EEB" w:rsidRPr="00E168AB" w14:paraId="65CFB538" w14:textId="77777777" w:rsidTr="009B34FD">
        <w:trPr>
          <w:trHeight w:val="240"/>
          <w:jc w:val="center"/>
        </w:trPr>
        <w:tc>
          <w:tcPr>
            <w:tcW w:w="4876" w:type="dxa"/>
            <w:tcBorders>
              <w:top w:val="nil"/>
              <w:left w:val="nil"/>
              <w:bottom w:val="nil"/>
              <w:right w:val="nil"/>
            </w:tcBorders>
          </w:tcPr>
          <w:p w14:paraId="37F306B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1564633" w14:textId="77777777" w:rsidR="005B783A" w:rsidRPr="00E168AB" w:rsidRDefault="007662DE" w:rsidP="009B34FD">
            <w:pPr>
              <w:pStyle w:val="AmColumnHeading"/>
            </w:pPr>
            <w:r w:rsidRPr="00E168AB">
              <w:t>Emenda</w:t>
            </w:r>
          </w:p>
        </w:tc>
      </w:tr>
      <w:tr w:rsidR="00BA4EEB" w:rsidRPr="00E168AB" w14:paraId="03B18091" w14:textId="77777777" w:rsidTr="009B34FD">
        <w:trPr>
          <w:jc w:val="center"/>
        </w:trPr>
        <w:tc>
          <w:tcPr>
            <w:tcW w:w="4876" w:type="dxa"/>
            <w:tcBorders>
              <w:top w:val="nil"/>
              <w:left w:val="nil"/>
              <w:bottom w:val="nil"/>
              <w:right w:val="nil"/>
            </w:tcBorders>
          </w:tcPr>
          <w:p w14:paraId="6C680301" w14:textId="77777777" w:rsidR="005B783A" w:rsidRPr="00E168AB" w:rsidRDefault="007662DE" w:rsidP="009B34FD">
            <w:pPr>
              <w:pStyle w:val="Normal6a"/>
            </w:pPr>
            <w:r w:rsidRPr="00E168AB">
              <w:t>(13)</w:t>
            </w:r>
            <w:r w:rsidRPr="00E168AB">
              <w:tab/>
              <w:t xml:space="preserve">Jenħtieġ li l-ħtiġijiet ta’ kriżi, paċi u politika barranija jinkludu azzjonijiet li jippermettu lill-Unjoni tirrispondi għal sitwazzjonijiet eċċezzjonali u mhux previsti jew </w:t>
            </w:r>
            <w:r w:rsidRPr="00E168AB">
              <w:t xml:space="preserve">għal interess imperattiv ta’ politika barranija, inkluż fejn ikun hemm theddida għall-paċi, għad-demokrazija, għall-ordni pubbliku, għall-protezzjoni tad-drittijiet tal-bniedem u għal-libertajiet fundamentali. Jenħtieġ li dawk l-azzjonijiet jitfasslu għal rispons tal-Unjoni li jkun effettiv, effiċjenti, integrat u sensittiv għall-kunflitti biex jinkisbu l-paċi, l-istabbiltà u l-prevenzjoni tal-kunflitti f’sitwazzjonijiet ta’ urġenza, kriżi, fraġilità, theddid ibridu, kriżi emerġenti jew diżastri naturali, </w:t>
            </w:r>
            <w:r w:rsidRPr="00E168AB">
              <w:rPr>
                <w:b/>
                <w:bCs/>
                <w:i/>
                <w:iCs/>
              </w:rPr>
              <w:t>i</w:t>
            </w:r>
            <w:r w:rsidRPr="00E168AB">
              <w:rPr>
                <w:b/>
                <w:bCs/>
                <w:i/>
                <w:iCs/>
              </w:rPr>
              <w:t>nklużi s-sigurtà u s-sikurezza</w:t>
            </w:r>
            <w:r w:rsidRPr="00E168AB">
              <w:t xml:space="preserve"> tal-individwi, b’mod partikolari dawk esposti għal vjolenza</w:t>
            </w:r>
            <w:r w:rsidRPr="00E168AB">
              <w:rPr>
                <w:b/>
                <w:bCs/>
                <w:i/>
                <w:iCs/>
              </w:rPr>
              <w:t xml:space="preserve"> sesswali u</w:t>
            </w:r>
            <w:r w:rsidRPr="00E168AB">
              <w:t xml:space="preserve"> bbażata fuq il-ġeneru, f’sitwazzjonijiet ta’ instabbiltà; jew li jheddu li jeskalaw f’kunflitt armat jew li jiddestabbilizzaw severament lill-pajjiż sieħeb jew pajjiżi sħab ikkonċernati. Jenħtieġ li dawn jappoġġaw ukoll inizjattivi innovattivi maħsuba biex jindirizzaw il-ħtiġijiet tal-politika barranija fi kwistjonijiet politiċi, ekonomiċi u ta’ sigurtà u jippermettu lill-Unjoni taġixxi fejn ikun hemm oppor</w:t>
            </w:r>
            <w:r w:rsidRPr="00E168AB">
              <w:t>tunità biex tilħaq l-objettivi tagħha, li huma diffiċli li jiġu indirizzati b’mezzi oħrajn.</w:t>
            </w:r>
          </w:p>
        </w:tc>
        <w:tc>
          <w:tcPr>
            <w:tcW w:w="4876" w:type="dxa"/>
            <w:tcBorders>
              <w:top w:val="nil"/>
              <w:left w:val="nil"/>
              <w:bottom w:val="nil"/>
              <w:right w:val="nil"/>
            </w:tcBorders>
          </w:tcPr>
          <w:p w14:paraId="6D48249D" w14:textId="77777777" w:rsidR="005B783A" w:rsidRPr="00E168AB" w:rsidRDefault="007662DE" w:rsidP="009B34FD">
            <w:pPr>
              <w:pStyle w:val="Normal6a"/>
            </w:pPr>
            <w:r w:rsidRPr="00E168AB">
              <w:t>(13)</w:t>
            </w:r>
            <w:r w:rsidRPr="00E168AB">
              <w:tab/>
              <w:t>Jenħtieġ li l-ħtiġijiet ta’ kriżi, paċi u politika barranija jinkludu azzjonijiet li jippermettu lill-Unjoni tirrispondi għal sitwazzjonijiet eċċezzjonali u mhux previsti jew għal interess imperattiv ta’ politika barranija, inkluż fejn ikun hemm theddida għall-paċi, għad-demokrazija, għall-ordni pubbliku</w:t>
            </w:r>
            <w:r w:rsidRPr="00E168AB">
              <w:rPr>
                <w:b/>
                <w:bCs/>
                <w:i/>
                <w:iCs/>
              </w:rPr>
              <w:t xml:space="preserve"> u għad-drittijiet tan-nisa, li jiffaċċjaw theddid minħabba r-rigressjoni globali kontra l-ugwaljanza bejn il-ġeneri u d-drittijiet fundamentali u ż-żieda fis-sessiżmu, fix-xejriet preġudikati b’saħħithom kontra n-nisa u fir-rettorika kontra l-LGBTIQ+</w:t>
            </w:r>
            <w:r w:rsidRPr="00E168AB">
              <w:t>, għall-protezzjoni tad-drittijiet tal-bniedem</w:t>
            </w:r>
            <w:r w:rsidRPr="00E168AB">
              <w:rPr>
                <w:b/>
                <w:bCs/>
                <w:i/>
                <w:iCs/>
              </w:rPr>
              <w:t>, tad-drittijiet tan-nisa</w:t>
            </w:r>
            <w:r w:rsidRPr="00E168AB">
              <w:t xml:space="preserve"> u għal-libertajiet fundamentali. Jenħtieġ li dawk l-azzjonijiet jitfasslu għal rispons tal-Unjoni li jkun effettiv, effiċjenti, integrat u sensittiv għall-kunflitti biex jinkisbu l-paċi, l-</w:t>
            </w:r>
            <w:r w:rsidRPr="00E168AB">
              <w:t xml:space="preserve">istabbiltà u l-prevenzjoni tal-kunflitti f’sitwazzjonijiet ta’ urġenza, kriżi, fraġilità, theddid ibridu, kriżi emerġenti jew diżastri naturali, </w:t>
            </w:r>
            <w:r w:rsidRPr="00E168AB">
              <w:rPr>
                <w:b/>
                <w:bCs/>
                <w:i/>
                <w:iCs/>
              </w:rPr>
              <w:t>inkluż permezz tal-promozzjoni tal-aġenda tar-Riżoluzzjoni 1325 tal-Kunsill tas-Sigurtà tan-NU dwar in-Nisa, il-Paċi u s-Sigurtà, u l-indirizzar tar-riskji għas-sigurtà, għas-sikurezza u għall-protezzjoni</w:t>
            </w:r>
            <w:r w:rsidRPr="00E168AB">
              <w:t xml:space="preserve"> tal-individwi, b’mod partikolari dawk esposti għal vjolenza bbażata fuq il-ġeneru</w:t>
            </w:r>
            <w:r w:rsidRPr="00E168AB">
              <w:rPr>
                <w:b/>
                <w:bCs/>
                <w:i/>
                <w:iCs/>
              </w:rPr>
              <w:t xml:space="preserve">, inkluż permezz ta’ miżuri ta’ prevenzjoni, </w:t>
            </w:r>
            <w:r w:rsidRPr="00E168AB">
              <w:rPr>
                <w:b/>
                <w:bCs/>
                <w:i/>
                <w:iCs/>
              </w:rPr>
              <w:lastRenderedPageBreak/>
              <w:t>servizzi ta’ protezzjoni u ta’ appoġ</w:t>
            </w:r>
            <w:r w:rsidRPr="00E168AB">
              <w:rPr>
                <w:b/>
                <w:bCs/>
                <w:i/>
                <w:iCs/>
              </w:rPr>
              <w:t>ġ iċċentrati fuq is-superstiti, aċċess għal mekkaniżmi ta’ ġustizzja u responsabbiltà</w:t>
            </w:r>
            <w:r w:rsidRPr="00E168AB">
              <w:t>, f’sitwazzjonijiet ta’ instabbiltà; jew li jheddu li jeskalaw f’kunflitt armat jew li jiddestabbilizzaw severament lill-pajjiż sieħeb jew pajjiżi sħab ikkonċernati. Jenħtieġ li dawn jappoġġaw ukoll inizjattivi innovattivi maħsuba biex jindirizzaw il-ħtiġijiet tal-politika barranija fi kwistjonijiet politiċi, ekonomiċi u ta’ sigurtà u jippermettu lill-Unjoni taġixxi fejn ikun hemm opportunità biex tilħaq l-objettivi tagħha,</w:t>
            </w:r>
            <w:r w:rsidRPr="00E168AB">
              <w:t xml:space="preserve"> li huma diffiċli li jiġu indirizzati b’mezzi oħrajn.</w:t>
            </w:r>
          </w:p>
        </w:tc>
      </w:tr>
    </w:tbl>
    <w:p w14:paraId="4B9DF2F2" w14:textId="77777777" w:rsidR="005B783A" w:rsidRPr="00E168AB" w:rsidRDefault="007662DE" w:rsidP="005B783A">
      <w:r w:rsidRPr="00E168AB">
        <w:rPr>
          <w:rStyle w:val="HideTWBExt"/>
        </w:rPr>
        <w:lastRenderedPageBreak/>
        <w:t>&lt;/Amend&gt;</w:t>
      </w:r>
      <w:bookmarkEnd w:id="4"/>
    </w:p>
    <w:p w14:paraId="057E1791" w14:textId="77777777" w:rsidR="005B783A" w:rsidRPr="00E168AB" w:rsidRDefault="007662DE" w:rsidP="005B783A">
      <w:pPr>
        <w:pStyle w:val="AmNumberTabs"/>
      </w:pPr>
      <w:bookmarkStart w:id="5" w:name="AM6Compr2"/>
      <w:r w:rsidRPr="00E168AB">
        <w:rPr>
          <w:rStyle w:val="HideTWBExt"/>
          <w:b w:val="0"/>
        </w:rPr>
        <w:t>&lt;Amend&gt;</w:t>
      </w:r>
      <w:r w:rsidRPr="00E168AB">
        <w:t>Emenda</w:t>
      </w:r>
      <w:r w:rsidRPr="00E168AB">
        <w:tab/>
      </w:r>
      <w:r w:rsidRPr="00E168AB">
        <w:tab/>
      </w:r>
      <w:r w:rsidRPr="00E168AB">
        <w:rPr>
          <w:rStyle w:val="HideTWBExt"/>
          <w:b w:val="0"/>
        </w:rPr>
        <w:t>&lt;NumAm&gt;</w:t>
      </w:r>
      <w:r w:rsidRPr="00E168AB">
        <w:t>7</w:t>
      </w:r>
      <w:r w:rsidRPr="00E168AB">
        <w:rPr>
          <w:rStyle w:val="HideTWBExt"/>
          <w:b w:val="0"/>
        </w:rPr>
        <w:t>&lt;/NumAm&gt;</w:t>
      </w:r>
    </w:p>
    <w:p w14:paraId="515ACD7F"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38A6757" w14:textId="77777777" w:rsidR="005B783A" w:rsidRPr="00E168AB" w:rsidRDefault="007662DE" w:rsidP="005277F8">
      <w:pPr>
        <w:pStyle w:val="NormalBold"/>
      </w:pPr>
      <w:r w:rsidRPr="00E168AB">
        <w:rPr>
          <w:rStyle w:val="HideTWBExt"/>
          <w:b w:val="0"/>
        </w:rPr>
        <w:t>&lt;Article&gt;</w:t>
      </w:r>
      <w:r w:rsidRPr="00E168AB">
        <w:t>Premessa 13a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888CD20" w14:textId="77777777" w:rsidTr="009B34FD">
        <w:trPr>
          <w:trHeight w:hRule="exact" w:val="240"/>
          <w:jc w:val="center"/>
        </w:trPr>
        <w:tc>
          <w:tcPr>
            <w:tcW w:w="9752" w:type="dxa"/>
            <w:gridSpan w:val="2"/>
            <w:tcBorders>
              <w:top w:val="nil"/>
              <w:left w:val="nil"/>
              <w:bottom w:val="nil"/>
              <w:right w:val="nil"/>
            </w:tcBorders>
          </w:tcPr>
          <w:p w14:paraId="0FAB4528" w14:textId="77777777" w:rsidR="005B783A" w:rsidRPr="00E168AB" w:rsidRDefault="005B783A" w:rsidP="009B34FD"/>
        </w:tc>
      </w:tr>
      <w:tr w:rsidR="00BA4EEB" w:rsidRPr="00E168AB" w14:paraId="5916E603" w14:textId="77777777" w:rsidTr="009B34FD">
        <w:trPr>
          <w:trHeight w:val="240"/>
          <w:jc w:val="center"/>
        </w:trPr>
        <w:tc>
          <w:tcPr>
            <w:tcW w:w="4876" w:type="dxa"/>
            <w:tcBorders>
              <w:top w:val="nil"/>
              <w:left w:val="nil"/>
              <w:bottom w:val="nil"/>
              <w:right w:val="nil"/>
            </w:tcBorders>
          </w:tcPr>
          <w:p w14:paraId="733203F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0CDFAAF" w14:textId="77777777" w:rsidR="005B783A" w:rsidRPr="00E168AB" w:rsidRDefault="007662DE" w:rsidP="009B34FD">
            <w:pPr>
              <w:pStyle w:val="AmColumnHeading"/>
            </w:pPr>
            <w:r w:rsidRPr="00E168AB">
              <w:t>Emenda</w:t>
            </w:r>
          </w:p>
        </w:tc>
      </w:tr>
      <w:tr w:rsidR="00BA4EEB" w:rsidRPr="00E168AB" w14:paraId="1F9B084B" w14:textId="77777777" w:rsidTr="009B34FD">
        <w:trPr>
          <w:jc w:val="center"/>
        </w:trPr>
        <w:tc>
          <w:tcPr>
            <w:tcW w:w="4876" w:type="dxa"/>
            <w:tcBorders>
              <w:top w:val="nil"/>
              <w:left w:val="nil"/>
              <w:bottom w:val="nil"/>
              <w:right w:val="nil"/>
            </w:tcBorders>
          </w:tcPr>
          <w:p w14:paraId="5E82E425" w14:textId="77777777" w:rsidR="005B783A" w:rsidRPr="00E168AB" w:rsidRDefault="005B783A" w:rsidP="009B34FD">
            <w:pPr>
              <w:pStyle w:val="Normal6a"/>
            </w:pPr>
          </w:p>
        </w:tc>
        <w:tc>
          <w:tcPr>
            <w:tcW w:w="4876" w:type="dxa"/>
            <w:tcBorders>
              <w:top w:val="nil"/>
              <w:left w:val="nil"/>
              <w:bottom w:val="nil"/>
              <w:right w:val="nil"/>
            </w:tcBorders>
          </w:tcPr>
          <w:p w14:paraId="5E773E39" w14:textId="77777777" w:rsidR="005B783A" w:rsidRPr="00E168AB" w:rsidRDefault="007662DE" w:rsidP="009B34FD">
            <w:pPr>
              <w:pStyle w:val="Normal6a"/>
            </w:pPr>
            <w:r w:rsidRPr="00E168AB">
              <w:rPr>
                <w:b/>
                <w:i/>
              </w:rPr>
              <w:t>(13a)</w:t>
            </w:r>
            <w:r w:rsidRPr="00E168AB">
              <w:tab/>
            </w:r>
            <w:r w:rsidRPr="00E168AB">
              <w:rPr>
                <w:b/>
                <w:i/>
              </w:rPr>
              <w:t>F’sitwazzjonijiet ta’ kunflitt, fraġilità u rkupru wara l-kunflitt, l-Istrument jenħtieġ li jikkontribwixxi għall-implimentazzjoni tal-aġenda dwar in-Nisa, il-Paċi u s-Sigurtà, inkluż billi jiżgura l-parteċipazzjoni sinifikattiva tan-nisa fil-proċessi ta’ paċi, fil-prevenzjoni tal-kunflitti, fir-riforma tas-settur tas-sigurtà u fl-isforzi ta’ rikostruzzjoni.</w:t>
            </w:r>
          </w:p>
        </w:tc>
      </w:tr>
    </w:tbl>
    <w:p w14:paraId="1999FB31" w14:textId="77777777" w:rsidR="005B783A" w:rsidRPr="00E168AB" w:rsidRDefault="007662DE" w:rsidP="005B783A">
      <w:r w:rsidRPr="00E168AB">
        <w:rPr>
          <w:rStyle w:val="HideTWBExt"/>
        </w:rPr>
        <w:t>&lt;/Amend&gt;</w:t>
      </w:r>
      <w:bookmarkEnd w:id="5"/>
    </w:p>
    <w:p w14:paraId="43464764" w14:textId="77777777" w:rsidR="005B783A" w:rsidRPr="00E168AB" w:rsidRDefault="007662DE" w:rsidP="005B783A">
      <w:pPr>
        <w:pStyle w:val="AmNumberTabs"/>
      </w:pPr>
      <w:bookmarkStart w:id="6" w:name="AM7Compr1"/>
      <w:r w:rsidRPr="00E168AB">
        <w:rPr>
          <w:rStyle w:val="HideTWBExt"/>
          <w:b w:val="0"/>
        </w:rPr>
        <w:t>&lt;Amend&gt;</w:t>
      </w:r>
      <w:r w:rsidRPr="00E168AB">
        <w:t>Emenda</w:t>
      </w:r>
      <w:r w:rsidRPr="00E168AB">
        <w:tab/>
      </w:r>
      <w:r w:rsidRPr="00E168AB">
        <w:tab/>
      </w:r>
      <w:r w:rsidRPr="00E168AB">
        <w:rPr>
          <w:rStyle w:val="HideTWBExt"/>
          <w:b w:val="0"/>
        </w:rPr>
        <w:t>&lt;NumAm&gt;</w:t>
      </w:r>
      <w:r w:rsidRPr="00E168AB">
        <w:t>8</w:t>
      </w:r>
      <w:r w:rsidRPr="00E168AB">
        <w:rPr>
          <w:rStyle w:val="HideTWBExt"/>
          <w:b w:val="0"/>
        </w:rPr>
        <w:t>&lt;/NumAm&gt;</w:t>
      </w:r>
    </w:p>
    <w:p w14:paraId="7A2D90D4"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411A1C7C" w14:textId="77777777" w:rsidR="005B783A" w:rsidRPr="00E168AB" w:rsidRDefault="007662DE" w:rsidP="005277F8">
      <w:pPr>
        <w:pStyle w:val="NormalBold"/>
      </w:pPr>
      <w:r w:rsidRPr="00E168AB">
        <w:rPr>
          <w:rStyle w:val="HideTWBExt"/>
          <w:b w:val="0"/>
        </w:rPr>
        <w:t>&lt;Article&gt;</w:t>
      </w:r>
      <w:r w:rsidRPr="00E168AB">
        <w:t>Premessa 16</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A6FAD3C" w14:textId="77777777" w:rsidTr="009B34FD">
        <w:trPr>
          <w:trHeight w:hRule="exact" w:val="240"/>
          <w:jc w:val="center"/>
        </w:trPr>
        <w:tc>
          <w:tcPr>
            <w:tcW w:w="9752" w:type="dxa"/>
            <w:gridSpan w:val="2"/>
            <w:tcBorders>
              <w:top w:val="nil"/>
              <w:left w:val="nil"/>
              <w:bottom w:val="nil"/>
              <w:right w:val="nil"/>
            </w:tcBorders>
          </w:tcPr>
          <w:p w14:paraId="21C3AA79" w14:textId="77777777" w:rsidR="005B783A" w:rsidRPr="00E168AB" w:rsidRDefault="005B783A" w:rsidP="009B34FD"/>
        </w:tc>
      </w:tr>
      <w:tr w:rsidR="00BA4EEB" w:rsidRPr="00E168AB" w14:paraId="5CE613C6" w14:textId="77777777" w:rsidTr="009B34FD">
        <w:trPr>
          <w:trHeight w:val="240"/>
          <w:jc w:val="center"/>
        </w:trPr>
        <w:tc>
          <w:tcPr>
            <w:tcW w:w="4876" w:type="dxa"/>
            <w:tcBorders>
              <w:top w:val="nil"/>
              <w:left w:val="nil"/>
              <w:bottom w:val="nil"/>
              <w:right w:val="nil"/>
            </w:tcBorders>
          </w:tcPr>
          <w:p w14:paraId="5955C95C"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4B1AC435" w14:textId="77777777" w:rsidR="005B783A" w:rsidRPr="00E168AB" w:rsidRDefault="007662DE" w:rsidP="009B34FD">
            <w:pPr>
              <w:pStyle w:val="AmColumnHeading"/>
            </w:pPr>
            <w:r w:rsidRPr="00E168AB">
              <w:t>Emenda</w:t>
            </w:r>
          </w:p>
        </w:tc>
      </w:tr>
      <w:tr w:rsidR="00BA4EEB" w:rsidRPr="00E168AB" w14:paraId="45046F09" w14:textId="77777777" w:rsidTr="009B34FD">
        <w:trPr>
          <w:jc w:val="center"/>
        </w:trPr>
        <w:tc>
          <w:tcPr>
            <w:tcW w:w="4876" w:type="dxa"/>
            <w:tcBorders>
              <w:top w:val="nil"/>
              <w:left w:val="nil"/>
              <w:bottom w:val="nil"/>
              <w:right w:val="nil"/>
            </w:tcBorders>
          </w:tcPr>
          <w:p w14:paraId="019169B3" w14:textId="77777777" w:rsidR="005B783A" w:rsidRPr="00E168AB" w:rsidRDefault="007662DE" w:rsidP="009B34FD">
            <w:pPr>
              <w:pStyle w:val="Normal6a"/>
            </w:pPr>
            <w:r w:rsidRPr="00E168AB">
              <w:t>(16)</w:t>
            </w:r>
            <w:r w:rsidRPr="00E168AB">
              <w:tab/>
              <w:t xml:space="preserve">Jenħtieġ li l-azzjoni tal-Unjoni tippromwovi r-rispett għad-dritt internazzjonali dwar id-drittijiet tal-bniedem u tkun imsejsa fuqu, inkluża d-Dikjarazzjoni Universali tad-Drittijiet tal-Bniedem adottata </w:t>
            </w:r>
            <w:r w:rsidRPr="00E168AB">
              <w:t xml:space="preserve">mill-Assemblea Ġenerali </w:t>
            </w:r>
            <w:r w:rsidRPr="00E168AB">
              <w:lastRenderedPageBreak/>
              <w:t>tan-Nazzjonijiet Uniti fl-10 ta’ Diċembru 1948, u fuq id-dritt umanitarju internazzjonali, u jenħtieġ li tkun iggwidata mill-universalità u l-indiviżibbiltà tad-drittijiet tal-bniedem.</w:t>
            </w:r>
          </w:p>
        </w:tc>
        <w:tc>
          <w:tcPr>
            <w:tcW w:w="4876" w:type="dxa"/>
            <w:tcBorders>
              <w:top w:val="nil"/>
              <w:left w:val="nil"/>
              <w:bottom w:val="nil"/>
              <w:right w:val="nil"/>
            </w:tcBorders>
          </w:tcPr>
          <w:p w14:paraId="4290B88A" w14:textId="77777777" w:rsidR="005B783A" w:rsidRPr="00E168AB" w:rsidRDefault="007662DE" w:rsidP="009B34FD">
            <w:pPr>
              <w:pStyle w:val="Normal6a"/>
            </w:pPr>
            <w:r w:rsidRPr="00E168AB">
              <w:lastRenderedPageBreak/>
              <w:t>(16)</w:t>
            </w:r>
            <w:r w:rsidRPr="00E168AB">
              <w:tab/>
              <w:t xml:space="preserve">Jenħtieġ li l-azzjoni tal-Unjoni tippromwovi r-rispett għad-dritt internazzjonali dwar id-drittijiet tal-bniedem u tkun imsejsa fuqu, inkluża d-Dikjarazzjoni Universali tad-Drittijiet tal-Bniedem adottata mill-Assemblea Ġenerali </w:t>
            </w:r>
            <w:r w:rsidRPr="00E168AB">
              <w:lastRenderedPageBreak/>
              <w:t>tan-Nazzjonijiet Uniti fl-10 ta’ Diċembru 1948, u fuq id-dritt umanitarju internazzjonali, u jenħtieġ li tkun iggwidata mill-universalità u l-indiviżibbiltà tad-drittijiet tal-bniedem</w:t>
            </w:r>
            <w:r w:rsidRPr="00E168AB">
              <w:rPr>
                <w:b/>
                <w:bCs/>
                <w:i/>
                <w:iCs/>
              </w:rPr>
              <w:t>, inklużi d-drittijiet tan-nisa u tal-bniet</w:t>
            </w:r>
            <w:r w:rsidRPr="00E168AB">
              <w:t>.</w:t>
            </w:r>
          </w:p>
        </w:tc>
      </w:tr>
    </w:tbl>
    <w:p w14:paraId="56247699" w14:textId="77777777" w:rsidR="005B783A" w:rsidRPr="00E168AB" w:rsidRDefault="007662DE" w:rsidP="005B783A">
      <w:r w:rsidRPr="00E168AB">
        <w:rPr>
          <w:rStyle w:val="HideTWBExt"/>
        </w:rPr>
        <w:lastRenderedPageBreak/>
        <w:t>&lt;/Amend&gt;</w:t>
      </w:r>
      <w:bookmarkEnd w:id="6"/>
    </w:p>
    <w:p w14:paraId="4FE6AC9D" w14:textId="77777777" w:rsidR="005B783A" w:rsidRPr="00E168AB" w:rsidRDefault="007662DE" w:rsidP="005B783A">
      <w:pPr>
        <w:pStyle w:val="AmNumberTabs"/>
      </w:pPr>
      <w:bookmarkStart w:id="7" w:name="AM8Compr1"/>
      <w:r w:rsidRPr="00E168AB">
        <w:rPr>
          <w:rStyle w:val="HideTWBExt"/>
          <w:b w:val="0"/>
        </w:rPr>
        <w:t>&lt;Amend&gt;</w:t>
      </w:r>
      <w:r w:rsidRPr="00E168AB">
        <w:t>Emenda</w:t>
      </w:r>
      <w:r w:rsidRPr="00E168AB">
        <w:tab/>
      </w:r>
      <w:r w:rsidRPr="00E168AB">
        <w:tab/>
      </w:r>
      <w:r w:rsidRPr="00E168AB">
        <w:rPr>
          <w:rStyle w:val="HideTWBExt"/>
          <w:b w:val="0"/>
        </w:rPr>
        <w:t>&lt;NumAm&gt;</w:t>
      </w:r>
      <w:r w:rsidRPr="00E168AB">
        <w:t>9</w:t>
      </w:r>
      <w:r w:rsidRPr="00E168AB">
        <w:rPr>
          <w:rStyle w:val="HideTWBExt"/>
          <w:b w:val="0"/>
        </w:rPr>
        <w:t>&lt;/NumAm&gt;</w:t>
      </w:r>
    </w:p>
    <w:p w14:paraId="5F78E57D"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C08E02D" w14:textId="77777777" w:rsidR="005B783A" w:rsidRPr="00E168AB" w:rsidRDefault="007662DE" w:rsidP="005277F8">
      <w:pPr>
        <w:pStyle w:val="NormalBold"/>
      </w:pPr>
      <w:r w:rsidRPr="00E168AB">
        <w:rPr>
          <w:rStyle w:val="HideTWBExt"/>
          <w:b w:val="0"/>
        </w:rPr>
        <w:t>&lt;Article&gt;</w:t>
      </w:r>
      <w:r w:rsidRPr="00E168AB">
        <w:t>Premessa 17</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800934C" w14:textId="77777777" w:rsidTr="009B34FD">
        <w:trPr>
          <w:trHeight w:hRule="exact" w:val="240"/>
          <w:jc w:val="center"/>
        </w:trPr>
        <w:tc>
          <w:tcPr>
            <w:tcW w:w="9752" w:type="dxa"/>
            <w:gridSpan w:val="2"/>
            <w:tcBorders>
              <w:top w:val="nil"/>
              <w:left w:val="nil"/>
              <w:bottom w:val="nil"/>
              <w:right w:val="nil"/>
            </w:tcBorders>
          </w:tcPr>
          <w:p w14:paraId="3B8CEA2D" w14:textId="77777777" w:rsidR="005B783A" w:rsidRPr="00E168AB" w:rsidRDefault="005B783A" w:rsidP="009B34FD"/>
        </w:tc>
      </w:tr>
      <w:tr w:rsidR="00BA4EEB" w:rsidRPr="00E168AB" w14:paraId="3CC8EBE2" w14:textId="77777777" w:rsidTr="009B34FD">
        <w:trPr>
          <w:trHeight w:val="240"/>
          <w:jc w:val="center"/>
        </w:trPr>
        <w:tc>
          <w:tcPr>
            <w:tcW w:w="4876" w:type="dxa"/>
            <w:tcBorders>
              <w:top w:val="nil"/>
              <w:left w:val="nil"/>
              <w:bottom w:val="nil"/>
              <w:right w:val="nil"/>
            </w:tcBorders>
          </w:tcPr>
          <w:p w14:paraId="391F8102"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8A4FEA0" w14:textId="77777777" w:rsidR="005B783A" w:rsidRPr="00E168AB" w:rsidRDefault="007662DE" w:rsidP="009B34FD">
            <w:pPr>
              <w:pStyle w:val="AmColumnHeading"/>
            </w:pPr>
            <w:r w:rsidRPr="00E168AB">
              <w:t>Emenda</w:t>
            </w:r>
          </w:p>
        </w:tc>
      </w:tr>
      <w:tr w:rsidR="00BA4EEB" w:rsidRPr="00E168AB" w14:paraId="30A408BA" w14:textId="77777777" w:rsidTr="009B34FD">
        <w:trPr>
          <w:jc w:val="center"/>
        </w:trPr>
        <w:tc>
          <w:tcPr>
            <w:tcW w:w="4876" w:type="dxa"/>
            <w:tcBorders>
              <w:top w:val="nil"/>
              <w:left w:val="nil"/>
              <w:bottom w:val="nil"/>
              <w:right w:val="nil"/>
            </w:tcBorders>
          </w:tcPr>
          <w:p w14:paraId="030E19F1" w14:textId="77777777" w:rsidR="005B783A" w:rsidRPr="00E168AB" w:rsidRDefault="007662DE" w:rsidP="009B34FD">
            <w:pPr>
              <w:pStyle w:val="Normal6a"/>
            </w:pPr>
            <w:r w:rsidRPr="00E168AB">
              <w:t>(17)</w:t>
            </w:r>
            <w:r w:rsidRPr="00E168AB">
              <w:tab/>
              <w:t xml:space="preserve">L-Artikolu 49 tat-TUE jipprevedi li kwalunkwe Stat Ewropew li jirrispetta l-valuri tar-rispett għad-dinjità tal-bniedem, tal-libertà, tad-demokrazija, tal-ugwaljanza, tal-istat </w:t>
            </w:r>
            <w:r w:rsidRPr="00E168AB">
              <w:t xml:space="preserve">tad-dritt, kif ukoll tar-rispett għad-drittijiet tal-bniedem, inklużi d-drittijiet ta’ persuni li jappartjenu għal minoranzi, u li huwa impenjat li jippromwovi dawk il-valuri jista’ japplika biex isir membru tal-Unjoni. Dawk il-valuri huma komuni għall-Istati Membri f’soċjetà fejn jipprevalu l-pluraliżmu, in-nondiskriminazzjoni, it-tolleranza, il-ġustizzja, is-solidarjetà, l-ugwaljanza bejn </w:t>
            </w:r>
            <w:r w:rsidRPr="00E168AB">
              <w:rPr>
                <w:b/>
                <w:bCs/>
                <w:i/>
                <w:iCs/>
              </w:rPr>
              <w:t>in-nisa u l-irġiel</w:t>
            </w:r>
            <w:r w:rsidRPr="00E168AB">
              <w:t>, il-ġustizzja interġenerazzjonali u d-diversità kulturali. Il-proċess tat-tkabbir huwa mibni fuq kr</w:t>
            </w:r>
            <w:r w:rsidRPr="00E168AB">
              <w:t xml:space="preserve">iterji stabbiliti, kundizzjonalità ġusta u rigoruża u l-prinċipju tal-merti proprji. Stat Ewropew li jkun applika biex jissieħeb fl-Unjoni jista’ jsir membru tal-Unjoni biss meta jkun ġie kkonfermat li jissodisfa kompletament il-kriterji ta’ adeżjoni stabbiliti fil-Kunsill Ewropew ta’ Copenhagen f’Ġunju 1993 (il-“kriterji ta’ Copenhagen”) u diment li l-Unjoni jkollha l-kapaċità li tintegra l-membru l-ġdid. Impenn sod għal approċċ tal-“prijorità tal-kwistjonijiet fundamentali”, li jeħtieġ enfasi qawwija fuq </w:t>
            </w:r>
            <w:r w:rsidRPr="00E168AB">
              <w:t>l-istat tad-dritt, il-ġlieda kontra l-kriminalità organizzata, id-drittijiet fundamentali, il-funzjonament tal-istituzzjonijiet demokratiċi u r-riforma tal-</w:t>
            </w:r>
            <w:r w:rsidRPr="00E168AB">
              <w:lastRenderedPageBreak/>
              <w:t>amministrazzjoni pubblika, kif ukoll fuq il-kriterji ekonomiċi, jibqa’ essenzjali. Il-progress jiddependi fuq l-implimentazzjoni tar-riformi meħtieġa minn kull pajjiż kandidat u kandidat potenzjali biex jallinjaw mal-acquis tal-Unjoni.</w:t>
            </w:r>
          </w:p>
        </w:tc>
        <w:tc>
          <w:tcPr>
            <w:tcW w:w="4876" w:type="dxa"/>
            <w:tcBorders>
              <w:top w:val="nil"/>
              <w:left w:val="nil"/>
              <w:bottom w:val="nil"/>
              <w:right w:val="nil"/>
            </w:tcBorders>
          </w:tcPr>
          <w:p w14:paraId="4F05E80D" w14:textId="77777777" w:rsidR="005B783A" w:rsidRPr="00E168AB" w:rsidRDefault="007662DE" w:rsidP="009B34FD">
            <w:pPr>
              <w:pStyle w:val="Normal6a"/>
            </w:pPr>
            <w:r w:rsidRPr="00E168AB">
              <w:lastRenderedPageBreak/>
              <w:t>(17)</w:t>
            </w:r>
            <w:r w:rsidRPr="00E168AB">
              <w:tab/>
              <w:t>L-Artikolu 49 tat-TUE jipprevedi li kwalunkwe Stat Ewropew li jirrispetta l-valuri tar-rispett għad-dinjità tal-bniedem, tal-libertà, tad-demokrazija, tal-ugwaljanza, tal-istat tad-dritt, kif ukoll tar-rispett għad-drittijiet tal-bniedem, inklużi d-drittijiet ta’ persuni li jappartjenu għal minoranzi, u li huwa impenjat li jippromwovi dawk il-valuri jista’ japplika biex isir membru tal-Unjoni. Dawk il-valuri huma komuni għall-Istati Membri f’soċjetà fejn jipprevalu l-pluraliżmu, in-nondiskriminazzjoni, it-</w:t>
            </w:r>
            <w:r w:rsidRPr="00E168AB">
              <w:t xml:space="preserve">tolleranza, il-ġustizzja, is-solidarjetà, l-ugwaljanza bejn </w:t>
            </w:r>
            <w:r w:rsidRPr="00E168AB">
              <w:rPr>
                <w:b/>
                <w:bCs/>
                <w:i/>
                <w:iCs/>
              </w:rPr>
              <w:t>il-ġeneri</w:t>
            </w:r>
            <w:r w:rsidRPr="00E168AB">
              <w:t xml:space="preserve">, il-ġustizzja interġenerazzjonali u d-diversità kulturali. Il-proċess tat-tkabbir huwa mibni fuq kriterji stabbiliti, kundizzjonalità ġusta u rigoruża u l-prinċipju tal-merti proprji. Stat Ewropew li jkun applika biex jissieħeb fl-Unjoni jista’ jsir membru tal-Unjoni biss meta jkun ġie kkonfermat li jissodisfa kompletament il-kriterji ta’ adeżjoni stabbiliti fil-Kunsill Ewropew ta’ Copenhagen f’Ġunju 1993 (il-“kriterji ta’ Copenhagen”) u </w:t>
            </w:r>
            <w:r w:rsidRPr="00E168AB">
              <w:t>diment li l-Unjoni jkollha l-kapaċità li tintegra l-membru l-ġdid. Impenn sod għal approċċ tal-“prijorità tal-kwistjonijiet fundamentali”, li jeħtieġ enfasi qawwija fuq l-istat tad-dritt, il-ġlieda kontra l-kriminalità organizzata, id-drittijiet fundamentali</w:t>
            </w:r>
            <w:r w:rsidRPr="00E168AB">
              <w:rPr>
                <w:b/>
                <w:bCs/>
                <w:i/>
                <w:iCs/>
              </w:rPr>
              <w:t>, l-ugwaljanza bejn il-ġeneri</w:t>
            </w:r>
            <w:r w:rsidRPr="00E168AB">
              <w:t xml:space="preserve">, il-funzjonament tal-istituzzjonijiet </w:t>
            </w:r>
            <w:r w:rsidRPr="00E168AB">
              <w:lastRenderedPageBreak/>
              <w:t>demokratiċi u r-riforma tal-amministrazzjoni pubblika, kif ukoll fuq il-kriterji ekonomiċi, jibqa’ essenzjali. Il-progress jiddependi fuq l-implimentazzjoni tar-riformi meħtieġa minn kul</w:t>
            </w:r>
            <w:r w:rsidRPr="00E168AB">
              <w:t>l pajjiż kandidat u kandidat potenzjali biex jallinjaw mal-acquis tal-Unjoni.</w:t>
            </w:r>
          </w:p>
        </w:tc>
      </w:tr>
    </w:tbl>
    <w:p w14:paraId="1FEF956C" w14:textId="77777777" w:rsidR="005B783A" w:rsidRPr="00E168AB" w:rsidRDefault="007662DE" w:rsidP="005B783A">
      <w:r w:rsidRPr="00E168AB">
        <w:rPr>
          <w:rStyle w:val="HideTWBExt"/>
        </w:rPr>
        <w:lastRenderedPageBreak/>
        <w:t>&lt;/Amend&gt;</w:t>
      </w:r>
      <w:bookmarkEnd w:id="7"/>
    </w:p>
    <w:p w14:paraId="45441F82" w14:textId="77777777" w:rsidR="005B783A" w:rsidRPr="00E168AB" w:rsidRDefault="007662DE" w:rsidP="005B783A">
      <w:pPr>
        <w:pStyle w:val="AmNumberTabs"/>
      </w:pPr>
      <w:bookmarkStart w:id="8" w:name="AM8Compr2"/>
      <w:r w:rsidRPr="00E168AB">
        <w:rPr>
          <w:rStyle w:val="HideTWBExt"/>
          <w:b w:val="0"/>
        </w:rPr>
        <w:t>&lt;Amend&gt;</w:t>
      </w:r>
      <w:r w:rsidRPr="00E168AB">
        <w:t>Emenda</w:t>
      </w:r>
      <w:r w:rsidRPr="00E168AB">
        <w:tab/>
      </w:r>
      <w:r w:rsidRPr="00E168AB">
        <w:tab/>
      </w:r>
      <w:r w:rsidRPr="00E168AB">
        <w:rPr>
          <w:rStyle w:val="HideTWBExt"/>
          <w:b w:val="0"/>
        </w:rPr>
        <w:t>&lt;NumAm&gt;</w:t>
      </w:r>
      <w:r w:rsidRPr="00E168AB">
        <w:t>10</w:t>
      </w:r>
      <w:r w:rsidRPr="00E168AB">
        <w:rPr>
          <w:rStyle w:val="HideTWBExt"/>
          <w:b w:val="0"/>
        </w:rPr>
        <w:t>&lt;/NumAm&gt;</w:t>
      </w:r>
    </w:p>
    <w:p w14:paraId="61799ECF"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1CE4A36" w14:textId="77777777" w:rsidR="005B783A" w:rsidRPr="00E168AB" w:rsidRDefault="007662DE" w:rsidP="005277F8">
      <w:pPr>
        <w:pStyle w:val="NormalBold"/>
      </w:pPr>
      <w:r w:rsidRPr="00E168AB">
        <w:rPr>
          <w:rStyle w:val="HideTWBExt"/>
          <w:b w:val="0"/>
        </w:rPr>
        <w:t>&lt;Article&gt;</w:t>
      </w:r>
      <w:r w:rsidRPr="00E168AB">
        <w:t>Premessa 17a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731AE2F" w14:textId="77777777" w:rsidTr="009B34FD">
        <w:trPr>
          <w:trHeight w:hRule="exact" w:val="240"/>
          <w:jc w:val="center"/>
        </w:trPr>
        <w:tc>
          <w:tcPr>
            <w:tcW w:w="9752" w:type="dxa"/>
            <w:gridSpan w:val="2"/>
            <w:tcBorders>
              <w:top w:val="nil"/>
              <w:left w:val="nil"/>
              <w:bottom w:val="nil"/>
              <w:right w:val="nil"/>
            </w:tcBorders>
          </w:tcPr>
          <w:p w14:paraId="3201B962" w14:textId="77777777" w:rsidR="005B783A" w:rsidRPr="00E168AB" w:rsidRDefault="005B783A" w:rsidP="009B34FD"/>
        </w:tc>
      </w:tr>
      <w:tr w:rsidR="00BA4EEB" w:rsidRPr="00E168AB" w14:paraId="4E613FCE" w14:textId="77777777" w:rsidTr="009B34FD">
        <w:trPr>
          <w:trHeight w:val="240"/>
          <w:jc w:val="center"/>
        </w:trPr>
        <w:tc>
          <w:tcPr>
            <w:tcW w:w="4876" w:type="dxa"/>
            <w:tcBorders>
              <w:top w:val="nil"/>
              <w:left w:val="nil"/>
              <w:bottom w:val="nil"/>
              <w:right w:val="nil"/>
            </w:tcBorders>
          </w:tcPr>
          <w:p w14:paraId="17F402CA"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71BBE54" w14:textId="77777777" w:rsidR="005B783A" w:rsidRPr="00E168AB" w:rsidRDefault="007662DE" w:rsidP="009B34FD">
            <w:pPr>
              <w:pStyle w:val="AmColumnHeading"/>
            </w:pPr>
            <w:r w:rsidRPr="00E168AB">
              <w:t>Emenda</w:t>
            </w:r>
          </w:p>
        </w:tc>
      </w:tr>
      <w:tr w:rsidR="00BA4EEB" w:rsidRPr="00E168AB" w14:paraId="72888FC3" w14:textId="77777777" w:rsidTr="009B34FD">
        <w:trPr>
          <w:jc w:val="center"/>
        </w:trPr>
        <w:tc>
          <w:tcPr>
            <w:tcW w:w="4876" w:type="dxa"/>
            <w:tcBorders>
              <w:top w:val="nil"/>
              <w:left w:val="nil"/>
              <w:bottom w:val="nil"/>
              <w:right w:val="nil"/>
            </w:tcBorders>
          </w:tcPr>
          <w:p w14:paraId="03D9B0E2" w14:textId="77777777" w:rsidR="005B783A" w:rsidRPr="00E168AB" w:rsidRDefault="005B783A" w:rsidP="009B34FD">
            <w:pPr>
              <w:pStyle w:val="Normal6a"/>
            </w:pPr>
          </w:p>
        </w:tc>
        <w:tc>
          <w:tcPr>
            <w:tcW w:w="4876" w:type="dxa"/>
            <w:tcBorders>
              <w:top w:val="nil"/>
              <w:left w:val="nil"/>
              <w:bottom w:val="nil"/>
              <w:right w:val="nil"/>
            </w:tcBorders>
          </w:tcPr>
          <w:p w14:paraId="516388EB" w14:textId="77777777" w:rsidR="005B783A" w:rsidRPr="00E168AB" w:rsidRDefault="007662DE" w:rsidP="009B34FD">
            <w:pPr>
              <w:pStyle w:val="Normal6a"/>
            </w:pPr>
            <w:r w:rsidRPr="00E168AB">
              <w:rPr>
                <w:b/>
                <w:i/>
              </w:rPr>
              <w:t>(17a)</w:t>
            </w:r>
            <w:r w:rsidRPr="00E168AB">
              <w:tab/>
            </w:r>
            <w:r w:rsidRPr="00E168AB">
              <w:rPr>
                <w:b/>
                <w:i/>
              </w:rPr>
              <w:t xml:space="preserve">L-Artikolu 8 tat-TFUE inaqqax l-ugwaljanza bejn il-ġeneri bħala valur fundamentali li fuqu hija </w:t>
            </w:r>
            <w:r w:rsidRPr="00E168AB">
              <w:rPr>
                <w:b/>
                <w:i/>
              </w:rPr>
              <w:t>bbażata l-Unjoni; billi l-Unjoni timpenja ruħha li tippromwovi l-ugwaljanza bejn il-ġeneri u li telimina l-inugwaljanzi fl-azzjonijiet kollha tagħha, u b’hekk tistabbilixxi prinċipju tal-integrazzjoni tal-perspettiva tal-ġeneri fl-oqsma ta’ politika kollha tal-Unjoni, li jinvolvi l-allokazzjoni ta’ riżorsi finanzjarji adegwati kif ukoll trasparenza sħiħa fl-allokazzjonijiet baġitarji ddedikati għall-promozzjoni tal-ugwaljanza bejn il-ġeneri u għall-ġlieda kontra d-diskriminazzjoni bbażata fuq il-ġeneru.</w:t>
            </w:r>
          </w:p>
        </w:tc>
      </w:tr>
    </w:tbl>
    <w:p w14:paraId="7C00175C" w14:textId="77777777" w:rsidR="005B783A" w:rsidRPr="00E168AB" w:rsidRDefault="007662DE" w:rsidP="005B783A">
      <w:r w:rsidRPr="00E168AB">
        <w:rPr>
          <w:rStyle w:val="HideTWBExt"/>
        </w:rPr>
        <w:t>&lt;/Amend&gt;</w:t>
      </w:r>
      <w:bookmarkEnd w:id="8"/>
    </w:p>
    <w:p w14:paraId="2A8D1770" w14:textId="77777777" w:rsidR="005B783A" w:rsidRPr="00E168AB" w:rsidRDefault="007662DE" w:rsidP="005B783A">
      <w:pPr>
        <w:pStyle w:val="AmNumberTabs"/>
      </w:pPr>
      <w:bookmarkStart w:id="9" w:name="AM9Compr1"/>
      <w:r w:rsidRPr="00E168AB">
        <w:rPr>
          <w:rStyle w:val="HideTWBExt"/>
          <w:b w:val="0"/>
        </w:rPr>
        <w:t>&lt;Amend&gt;</w:t>
      </w:r>
      <w:r w:rsidRPr="00E168AB">
        <w:t>Emenda</w:t>
      </w:r>
      <w:r w:rsidRPr="00E168AB">
        <w:tab/>
      </w:r>
      <w:r w:rsidRPr="00E168AB">
        <w:tab/>
      </w:r>
      <w:r w:rsidRPr="00E168AB">
        <w:rPr>
          <w:rStyle w:val="HideTWBExt"/>
          <w:b w:val="0"/>
        </w:rPr>
        <w:t>&lt;NumAm&gt;</w:t>
      </w:r>
      <w:r w:rsidRPr="00E168AB">
        <w:t>11</w:t>
      </w:r>
      <w:r w:rsidRPr="00E168AB">
        <w:rPr>
          <w:rStyle w:val="HideTWBExt"/>
          <w:b w:val="0"/>
        </w:rPr>
        <w:t>&lt;/NumAm&gt;</w:t>
      </w:r>
    </w:p>
    <w:p w14:paraId="01C8F6A3"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5AA819E" w14:textId="77777777" w:rsidR="005B783A" w:rsidRPr="00E168AB" w:rsidRDefault="007662DE" w:rsidP="005277F8">
      <w:pPr>
        <w:pStyle w:val="NormalBold"/>
      </w:pPr>
      <w:r w:rsidRPr="00E168AB">
        <w:rPr>
          <w:rStyle w:val="HideTWBExt"/>
          <w:b w:val="0"/>
        </w:rPr>
        <w:t>&lt;Article&gt;</w:t>
      </w:r>
      <w:r w:rsidRPr="00E168AB">
        <w:t>Premessa 18</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003EB97" w14:textId="77777777" w:rsidTr="009B34FD">
        <w:trPr>
          <w:trHeight w:hRule="exact" w:val="240"/>
          <w:jc w:val="center"/>
        </w:trPr>
        <w:tc>
          <w:tcPr>
            <w:tcW w:w="9752" w:type="dxa"/>
            <w:gridSpan w:val="2"/>
            <w:tcBorders>
              <w:top w:val="nil"/>
              <w:left w:val="nil"/>
              <w:bottom w:val="nil"/>
              <w:right w:val="nil"/>
            </w:tcBorders>
          </w:tcPr>
          <w:p w14:paraId="493B38EE" w14:textId="77777777" w:rsidR="005B783A" w:rsidRPr="00E168AB" w:rsidRDefault="005B783A" w:rsidP="009B34FD"/>
        </w:tc>
      </w:tr>
      <w:tr w:rsidR="00BA4EEB" w:rsidRPr="00E168AB" w14:paraId="2AA3A84B" w14:textId="77777777" w:rsidTr="009B34FD">
        <w:trPr>
          <w:trHeight w:val="240"/>
          <w:jc w:val="center"/>
        </w:trPr>
        <w:tc>
          <w:tcPr>
            <w:tcW w:w="4876" w:type="dxa"/>
            <w:tcBorders>
              <w:top w:val="nil"/>
              <w:left w:val="nil"/>
              <w:bottom w:val="nil"/>
              <w:right w:val="nil"/>
            </w:tcBorders>
          </w:tcPr>
          <w:p w14:paraId="3171AD4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110C006" w14:textId="77777777" w:rsidR="005B783A" w:rsidRPr="00E168AB" w:rsidRDefault="007662DE" w:rsidP="009B34FD">
            <w:pPr>
              <w:pStyle w:val="AmColumnHeading"/>
            </w:pPr>
            <w:r w:rsidRPr="00E168AB">
              <w:t>Emenda</w:t>
            </w:r>
          </w:p>
        </w:tc>
      </w:tr>
      <w:tr w:rsidR="00BA4EEB" w:rsidRPr="00E168AB" w14:paraId="79A5A784" w14:textId="77777777" w:rsidTr="009B34FD">
        <w:trPr>
          <w:jc w:val="center"/>
        </w:trPr>
        <w:tc>
          <w:tcPr>
            <w:tcW w:w="4876" w:type="dxa"/>
            <w:tcBorders>
              <w:top w:val="nil"/>
              <w:left w:val="nil"/>
              <w:bottom w:val="nil"/>
              <w:right w:val="nil"/>
            </w:tcBorders>
          </w:tcPr>
          <w:p w14:paraId="637C1C16" w14:textId="77777777" w:rsidR="005B783A" w:rsidRPr="00E168AB" w:rsidRDefault="007662DE" w:rsidP="009B34FD">
            <w:pPr>
              <w:pStyle w:val="Normal6a"/>
            </w:pPr>
            <w:r w:rsidRPr="00E168AB">
              <w:t>(18)</w:t>
            </w:r>
            <w:r w:rsidRPr="00E168AB">
              <w:tab/>
              <w:t xml:space="preserve">Il-politika tat-tkabbir tal-Unjoni hija investiment strateġiku fil-paċi, </w:t>
            </w:r>
            <w:r w:rsidRPr="00E168AB">
              <w:t xml:space="preserve">is-sigurtà, l-istabbiltà u l-prosperità fl-Ewropa u tippermetti lill-Unjoni tkun f’pożizzjoni aħjar biex tindirizza l-isfidi globali. Hija tipprovdi wkoll aktar opportunitajiet ekonomiċi u kummerċjali għall-benefiċċju reċiproku tal-Unjoni u tal-Istati Membri </w:t>
            </w:r>
            <w:r w:rsidRPr="00E168AB">
              <w:lastRenderedPageBreak/>
              <w:t xml:space="preserve">aspiranti, filwaqt li tiżgura trasformazzjoni gradwali tal-pajjiżi sħab. Il-prospett ta’ sħubija fl-Unjoni għandu effett trasformattiv qawwi, li jinkorpora bidla demokratika, politika, ekonomika u soċjetali pożittiva. Huwa fl-interess komuni tal-Unjoni </w:t>
            </w:r>
            <w:r w:rsidRPr="00E168AB">
              <w:t>u tas-sħab tagħha li javvanzaw l-isforzi tagħhom biex jirriformaw is-sistemi politiċi, legali u ekonomiċi tagħhom bil-ħsieb tas-sħubija futura tagħhom fl-Unjoni u li jappoġġaw il-proċess ta’ adeżjoni tagħhom.</w:t>
            </w:r>
          </w:p>
        </w:tc>
        <w:tc>
          <w:tcPr>
            <w:tcW w:w="4876" w:type="dxa"/>
            <w:tcBorders>
              <w:top w:val="nil"/>
              <w:left w:val="nil"/>
              <w:bottom w:val="nil"/>
              <w:right w:val="nil"/>
            </w:tcBorders>
          </w:tcPr>
          <w:p w14:paraId="2B4E65D7" w14:textId="77777777" w:rsidR="005B783A" w:rsidRPr="00E168AB" w:rsidRDefault="007662DE" w:rsidP="009B34FD">
            <w:pPr>
              <w:pStyle w:val="Normal6a"/>
            </w:pPr>
            <w:r w:rsidRPr="00E168AB">
              <w:lastRenderedPageBreak/>
              <w:t>(18)</w:t>
            </w:r>
            <w:r w:rsidRPr="00E168AB">
              <w:tab/>
              <w:t xml:space="preserve">Il-politika tat-tkabbir tal-Unjoni hija investiment strateġiku fil-paċi, is-sigurtà, l-istabbiltà u l-prosperità fl-Ewropa u tippermetti lill-Unjoni tkun f’pożizzjoni aħjar biex tindirizza l-isfidi globali. Huwa jipprovdi wkoll aktar opportunitajiet ekonomiċi u kummerċjali għall-benefiċċju reċiproku tal-Unjoni u tal-Istati Membri </w:t>
            </w:r>
            <w:r w:rsidRPr="00E168AB">
              <w:lastRenderedPageBreak/>
              <w:t>aspiranti, filwaqt li jiżgura trasformazzjoni gradwali tal-pajjiżi sħab</w:t>
            </w:r>
            <w:r w:rsidRPr="00E168AB">
              <w:rPr>
                <w:b/>
                <w:bCs/>
                <w:i/>
                <w:iCs/>
              </w:rPr>
              <w:t>, inkluż l-avvanz tal-ugwaljanza bejn il-ġeneri</w:t>
            </w:r>
            <w:r w:rsidRPr="00E168AB">
              <w:t>. Il-prospett ta’ sħubija fl-Unjoni għandu effett trasformatt</w:t>
            </w:r>
            <w:r w:rsidRPr="00E168AB">
              <w:t>iv qawwi, li jinkorpora bidla demokratika, politika, ekonomika u soċjetali pożittiva. Huwa fl-interess komuni tal-Unjoni u tas-sħab tagħha li javvanzaw l-isforzi tagħhom biex jirriformaw is-sistemi politiċi, legali u ekonomiċi tagħhom bil-ħsieb tas-sħubija futura tagħhom fl-Unjoni u li jappoġġaw il-proċess ta’ adeżjoni tagħhom</w:t>
            </w:r>
            <w:r w:rsidRPr="00E168AB">
              <w:rPr>
                <w:b/>
                <w:bCs/>
                <w:i/>
                <w:iCs/>
              </w:rPr>
              <w:t>, inklużi riformi li jespandu l-parteċipazzjoni tan-nisa fl-ekonomija, fl-aċċess għal xogħol deċenti, fl-intraprenditorija, fil-finanzi u fil-paga ugwali</w:t>
            </w:r>
            <w:r w:rsidRPr="00E168AB">
              <w:t>.</w:t>
            </w:r>
          </w:p>
        </w:tc>
      </w:tr>
    </w:tbl>
    <w:p w14:paraId="63187EEB" w14:textId="77777777" w:rsidR="005B783A" w:rsidRPr="00E168AB" w:rsidRDefault="007662DE" w:rsidP="005B783A">
      <w:r w:rsidRPr="00E168AB">
        <w:rPr>
          <w:rStyle w:val="HideTWBExt"/>
        </w:rPr>
        <w:lastRenderedPageBreak/>
        <w:t>&lt;/Amend&gt;</w:t>
      </w:r>
      <w:bookmarkEnd w:id="9"/>
    </w:p>
    <w:p w14:paraId="3DC9E2E6" w14:textId="77777777" w:rsidR="005B783A" w:rsidRPr="00E168AB" w:rsidRDefault="007662DE" w:rsidP="005B783A">
      <w:pPr>
        <w:pStyle w:val="AmNumberTabs"/>
      </w:pPr>
      <w:bookmarkStart w:id="10" w:name="AM10Compr1"/>
      <w:r w:rsidRPr="00E168AB">
        <w:rPr>
          <w:rStyle w:val="HideTWBExt"/>
          <w:b w:val="0"/>
        </w:rPr>
        <w:t>&lt;Amend&gt;</w:t>
      </w:r>
      <w:r w:rsidRPr="00E168AB">
        <w:t>Emenda</w:t>
      </w:r>
      <w:r w:rsidRPr="00E168AB">
        <w:tab/>
      </w:r>
      <w:r w:rsidRPr="00E168AB">
        <w:tab/>
      </w:r>
      <w:r w:rsidRPr="00E168AB">
        <w:rPr>
          <w:rStyle w:val="HideTWBExt"/>
          <w:b w:val="0"/>
        </w:rPr>
        <w:t>&lt;NumAm&gt;</w:t>
      </w:r>
      <w:r w:rsidRPr="00E168AB">
        <w:t>12</w:t>
      </w:r>
      <w:r w:rsidRPr="00E168AB">
        <w:rPr>
          <w:rStyle w:val="HideTWBExt"/>
          <w:b w:val="0"/>
        </w:rPr>
        <w:t>&lt;/NumAm&gt;</w:t>
      </w:r>
    </w:p>
    <w:p w14:paraId="0512701E" w14:textId="77777777" w:rsidR="005B783A" w:rsidRPr="00E168AB" w:rsidRDefault="007662DE" w:rsidP="005277F8">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2F63EB38" w14:textId="77777777" w:rsidR="005B783A" w:rsidRPr="00E168AB" w:rsidRDefault="007662DE" w:rsidP="005277F8">
      <w:pPr>
        <w:pStyle w:val="NormalBold"/>
      </w:pPr>
      <w:r w:rsidRPr="00E168AB">
        <w:rPr>
          <w:rStyle w:val="HideTWBExt"/>
          <w:b w:val="0"/>
        </w:rPr>
        <w:t>&lt;Article&gt;</w:t>
      </w:r>
      <w:r w:rsidRPr="00E168AB">
        <w:t>Premessa 19</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376F958" w14:textId="77777777" w:rsidTr="009B34FD">
        <w:trPr>
          <w:trHeight w:hRule="exact" w:val="240"/>
          <w:jc w:val="center"/>
        </w:trPr>
        <w:tc>
          <w:tcPr>
            <w:tcW w:w="9752" w:type="dxa"/>
            <w:gridSpan w:val="2"/>
            <w:tcBorders>
              <w:top w:val="nil"/>
              <w:left w:val="nil"/>
              <w:bottom w:val="nil"/>
              <w:right w:val="nil"/>
            </w:tcBorders>
          </w:tcPr>
          <w:p w14:paraId="27437F4A" w14:textId="77777777" w:rsidR="005B783A" w:rsidRPr="00E168AB" w:rsidRDefault="005B783A" w:rsidP="009B34FD"/>
        </w:tc>
      </w:tr>
      <w:tr w:rsidR="00BA4EEB" w:rsidRPr="00E168AB" w14:paraId="3375DED7" w14:textId="77777777" w:rsidTr="009B34FD">
        <w:trPr>
          <w:trHeight w:val="240"/>
          <w:jc w:val="center"/>
        </w:trPr>
        <w:tc>
          <w:tcPr>
            <w:tcW w:w="4876" w:type="dxa"/>
            <w:tcBorders>
              <w:top w:val="nil"/>
              <w:left w:val="nil"/>
              <w:bottom w:val="nil"/>
              <w:right w:val="nil"/>
            </w:tcBorders>
          </w:tcPr>
          <w:p w14:paraId="66489F66"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B18049E" w14:textId="77777777" w:rsidR="005B783A" w:rsidRPr="00E168AB" w:rsidRDefault="007662DE" w:rsidP="009B34FD">
            <w:pPr>
              <w:pStyle w:val="AmColumnHeading"/>
            </w:pPr>
            <w:r w:rsidRPr="00E168AB">
              <w:t>Emenda</w:t>
            </w:r>
          </w:p>
        </w:tc>
      </w:tr>
      <w:tr w:rsidR="00BA4EEB" w:rsidRPr="00E168AB" w14:paraId="110F0EF2" w14:textId="77777777" w:rsidTr="009B34FD">
        <w:trPr>
          <w:jc w:val="center"/>
        </w:trPr>
        <w:tc>
          <w:tcPr>
            <w:tcW w:w="4876" w:type="dxa"/>
            <w:tcBorders>
              <w:top w:val="nil"/>
              <w:left w:val="nil"/>
              <w:bottom w:val="nil"/>
              <w:right w:val="nil"/>
            </w:tcBorders>
          </w:tcPr>
          <w:p w14:paraId="4BF2B5D9" w14:textId="77777777" w:rsidR="005B783A" w:rsidRPr="00E168AB" w:rsidRDefault="007662DE" w:rsidP="009B34FD">
            <w:pPr>
              <w:pStyle w:val="Normal6a"/>
            </w:pPr>
            <w:r w:rsidRPr="00E168AB">
              <w:t>(19)</w:t>
            </w:r>
            <w:r w:rsidRPr="00E168AB">
              <w:tab/>
              <w:t xml:space="preserve">Mill-bidu tal-gwerra ta’ aggressjoni mhux provokata u mhux ġustifikata tar-Russja kontra l-Ukrajna fl-24 ta’ Frar 2022, l-Unjoni, l-Istati Membri tagħha u </w:t>
            </w:r>
            <w:r w:rsidRPr="00E168AB">
              <w:t xml:space="preserve">l-istituzzjonijiet finanzjarji Ewropej immobilizzaw appoġġ bla preċedent għar-reżiljenza ekonomika, soċjali u finanzjarja tal-Ukrajna. L-iskala tal-ħsara kkawżata lill-Ukrajna teħtieġ appoġġ sinifikanti u flessibbli lill-Ukrajna biex iżżomm il-funzjonijiet tal-gvern tagħha, tipprovdi servizzi pubbliċi, kif ukoll biex tappoġġa l-irkupru, ir-rikostruzzjoni u l-modernizzazzjoni tal-pajjiż. Jenħtieġ li l-Istrument jipprovdi l-qafas għall-assistenza għall-irkupru, ir-rikostruzzjoni u l-modernizzazzjoni mgħaġġla </w:t>
            </w:r>
            <w:r w:rsidRPr="00E168AB">
              <w:t>tal-pajjiż, biex jimmobilizza l-investimenti u jtejjeb l-aċċess għall-finanzjament, kif ukoll biex jiffaċilita l-allinjament tal-Ukrajna mal-istandards u l-valuri tal-Unjoni fi triqitha lejn l-adeżjoni mal-Unjoni. Jenħtieġ li t-</w:t>
            </w:r>
            <w:r w:rsidRPr="00E168AB">
              <w:lastRenderedPageBreak/>
              <w:t>triq tal-Ukrajna lejn l-adeżjoni tkun marbuta mill-qrib mal-isforzi ta’ rikostruzzjoni. Jenħtieġ li l-appoġġ taħt l-Istrument, sa fejn ikun possibbli, jiġi integrat fi sforzi internazzjonali lejn arkitettura finanzjarja għall-irkupru tal-Ukrajna u jkun ikkoordinat mad-donaturi u l-is</w:t>
            </w:r>
            <w:r w:rsidRPr="00E168AB">
              <w:t>tituzzjonijiet finanzjarji internazzjonali rilevanti biex jiġu żgurati l-koordinazzjoni u l-komplementarjetà xierqa tal-appoġġ.</w:t>
            </w:r>
          </w:p>
        </w:tc>
        <w:tc>
          <w:tcPr>
            <w:tcW w:w="4876" w:type="dxa"/>
            <w:tcBorders>
              <w:top w:val="nil"/>
              <w:left w:val="nil"/>
              <w:bottom w:val="nil"/>
              <w:right w:val="nil"/>
            </w:tcBorders>
          </w:tcPr>
          <w:p w14:paraId="39371435" w14:textId="77777777" w:rsidR="005B783A" w:rsidRPr="00E168AB" w:rsidRDefault="007662DE" w:rsidP="009B34FD">
            <w:pPr>
              <w:pStyle w:val="Normal6a"/>
            </w:pPr>
            <w:r w:rsidRPr="00E168AB">
              <w:lastRenderedPageBreak/>
              <w:t>(19)</w:t>
            </w:r>
            <w:r w:rsidRPr="00E168AB">
              <w:tab/>
              <w:t>Mill-bidu tal-gwerra ta’ aggressjoni mhux provokata u mhux ġustifikata tar-Russja kontra l-Ukrajna fl-24 ta’ Frar 2022, l-Unjoni, l-Istati Membri tagħha u l-istituzzjonijiet finanzjarji Ewropej immobilizzaw appoġġ bla preċedent għar-reżiljenza ekonomika, soċjali u finanzjarja tal-Ukrajna. L-iskala tal-ħsara kkawżata lill-Ukrajna teħtieġ appoġġ sinifikanti u flessibbli lill-Ukrajna biex iżżomm il-funzjonijiet tal-gvern tagħha, tipprovdi servizzi pubbliċi, kif ukoll biex tappoġġa l-irkupru, ir-rikostruzzjoni</w:t>
            </w:r>
            <w:r w:rsidRPr="00E168AB">
              <w:t xml:space="preserve"> u l-modernizzazzjoni tal-pajjiż. Jenħtieġ li l-Istrument jipprovdi l-qafas għall-assistenza għall-irkupru, ir-rikostruzzjoni u l-modernizzazzjoni mgħaġġla tal-pajjiż, biex jimmobilizza l-investimenti u jtejjeb l-aċċess għall-finanzjament, kif ukoll biex jiffaċilita l-allinjament tal-Ukrajna mal-istandards u l-valuri tal-Unjoni fi triqitha lejn l-adeżjoni mal-Unjoni. Jenħtieġ li t-</w:t>
            </w:r>
            <w:r w:rsidRPr="00E168AB">
              <w:lastRenderedPageBreak/>
              <w:t>triq tal-Ukrajna lejn l-adeżjoni tkun marbuta mill-qrib mal-isforzi ta’ rikostruzzjoni. Jenħtieġ li l-appoġġ taħt l-Istrument, s</w:t>
            </w:r>
            <w:r w:rsidRPr="00E168AB">
              <w:t xml:space="preserve">a fejn ikun possibbli, jiġi integrat fi sforzi internazzjonali lejn arkitettura finanzjarja għall-irkupru tal-Ukrajna u jkun ikkoordinat mad-donaturi u l-istituzzjonijiet finanzjarji internazzjonali rilevanti biex jiġu żgurati l-koordinazzjoni u l-komplementarjetà xierqa tal-appoġġ. </w:t>
            </w:r>
            <w:r w:rsidRPr="00E168AB">
              <w:rPr>
                <w:b/>
                <w:i/>
              </w:rPr>
              <w:t>Tali appoġġ jenħtieġ li jiżgura l-parteċipazzjoni sinifikattiva tan-nisa fir-rikostruzzjoni, fir-riforma tal-amministrazzjoni pubblika u fl-irkupru ekonomiku, inklużi miżuri li jindirizzaw il-</w:t>
            </w:r>
            <w:r w:rsidRPr="00E168AB">
              <w:rPr>
                <w:b/>
                <w:bCs/>
                <w:i/>
                <w:iCs/>
              </w:rPr>
              <w:t>vjolenza sesswali b’rabta mal-kunfli</w:t>
            </w:r>
            <w:r w:rsidRPr="00E168AB">
              <w:rPr>
                <w:b/>
                <w:bCs/>
                <w:i/>
                <w:iCs/>
              </w:rPr>
              <w:t>tti</w:t>
            </w:r>
            <w:r w:rsidRPr="00E168AB">
              <w:rPr>
                <w:b/>
                <w:i/>
              </w:rPr>
              <w:t xml:space="preserve"> u li jippromwovu l-allinjament mal-acquis tal-Unjoni fil-qasam tal-ugwaljanza bejn il-ġeneri.</w:t>
            </w:r>
          </w:p>
        </w:tc>
      </w:tr>
    </w:tbl>
    <w:p w14:paraId="09BD1DA7" w14:textId="77777777" w:rsidR="005B783A" w:rsidRPr="00E168AB" w:rsidRDefault="007662DE" w:rsidP="005B783A">
      <w:r w:rsidRPr="00E168AB">
        <w:rPr>
          <w:rStyle w:val="HideTWBExt"/>
        </w:rPr>
        <w:lastRenderedPageBreak/>
        <w:t>&lt;/Amend&gt;</w:t>
      </w:r>
      <w:bookmarkEnd w:id="10"/>
    </w:p>
    <w:p w14:paraId="37274AF0" w14:textId="77777777" w:rsidR="005B783A" w:rsidRPr="00E168AB" w:rsidRDefault="007662DE" w:rsidP="005B783A">
      <w:pPr>
        <w:pStyle w:val="AmNumberTabs"/>
      </w:pPr>
      <w:bookmarkStart w:id="11" w:name="AM11Compr1"/>
      <w:r w:rsidRPr="00E168AB">
        <w:rPr>
          <w:rStyle w:val="HideTWBExt"/>
          <w:b w:val="0"/>
        </w:rPr>
        <w:t>&lt;Amend&gt;</w:t>
      </w:r>
      <w:r w:rsidRPr="00E168AB">
        <w:t>Emenda</w:t>
      </w:r>
      <w:r w:rsidRPr="00E168AB">
        <w:tab/>
      </w:r>
      <w:r w:rsidRPr="00E168AB">
        <w:tab/>
      </w:r>
      <w:r w:rsidRPr="00E168AB">
        <w:rPr>
          <w:rStyle w:val="HideTWBExt"/>
          <w:b w:val="0"/>
        </w:rPr>
        <w:t>&lt;NumAm&gt;</w:t>
      </w:r>
      <w:r w:rsidRPr="00E168AB">
        <w:t>13</w:t>
      </w:r>
      <w:r w:rsidRPr="00E168AB">
        <w:rPr>
          <w:rStyle w:val="HideTWBExt"/>
          <w:b w:val="0"/>
        </w:rPr>
        <w:t>&lt;/NumAm&gt;</w:t>
      </w:r>
    </w:p>
    <w:p w14:paraId="7972A6A9"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E709A8E" w14:textId="77777777" w:rsidR="005B783A" w:rsidRPr="00E168AB" w:rsidRDefault="007662DE" w:rsidP="005277F8">
      <w:pPr>
        <w:pStyle w:val="NormalBold"/>
      </w:pPr>
      <w:r w:rsidRPr="00E168AB">
        <w:rPr>
          <w:rStyle w:val="HideTWBExt"/>
          <w:b w:val="0"/>
        </w:rPr>
        <w:t>&lt;Article&gt;</w:t>
      </w:r>
      <w:r w:rsidRPr="00E168AB">
        <w:t>Premessa 23</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3E06127" w14:textId="77777777" w:rsidTr="009B34FD">
        <w:trPr>
          <w:trHeight w:hRule="exact" w:val="240"/>
          <w:jc w:val="center"/>
        </w:trPr>
        <w:tc>
          <w:tcPr>
            <w:tcW w:w="9752" w:type="dxa"/>
            <w:gridSpan w:val="2"/>
            <w:tcBorders>
              <w:top w:val="nil"/>
              <w:left w:val="nil"/>
              <w:bottom w:val="nil"/>
              <w:right w:val="nil"/>
            </w:tcBorders>
          </w:tcPr>
          <w:p w14:paraId="00E6087D" w14:textId="77777777" w:rsidR="005B783A" w:rsidRPr="00E168AB" w:rsidRDefault="005B783A" w:rsidP="009B34FD"/>
        </w:tc>
      </w:tr>
      <w:tr w:rsidR="00BA4EEB" w:rsidRPr="00E168AB" w14:paraId="04196DF7" w14:textId="77777777" w:rsidTr="009B34FD">
        <w:trPr>
          <w:trHeight w:val="240"/>
          <w:jc w:val="center"/>
        </w:trPr>
        <w:tc>
          <w:tcPr>
            <w:tcW w:w="4876" w:type="dxa"/>
            <w:tcBorders>
              <w:top w:val="nil"/>
              <w:left w:val="nil"/>
              <w:bottom w:val="nil"/>
              <w:right w:val="nil"/>
            </w:tcBorders>
          </w:tcPr>
          <w:p w14:paraId="21FBE26C"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72A12A0" w14:textId="77777777" w:rsidR="005B783A" w:rsidRPr="00E168AB" w:rsidRDefault="007662DE" w:rsidP="009B34FD">
            <w:pPr>
              <w:pStyle w:val="AmColumnHeading"/>
            </w:pPr>
            <w:r w:rsidRPr="00E168AB">
              <w:t>Emenda</w:t>
            </w:r>
          </w:p>
        </w:tc>
      </w:tr>
      <w:tr w:rsidR="00BA4EEB" w:rsidRPr="00E168AB" w14:paraId="79F221A8" w14:textId="77777777" w:rsidTr="009B34FD">
        <w:trPr>
          <w:jc w:val="center"/>
        </w:trPr>
        <w:tc>
          <w:tcPr>
            <w:tcW w:w="4876" w:type="dxa"/>
            <w:tcBorders>
              <w:top w:val="nil"/>
              <w:left w:val="nil"/>
              <w:bottom w:val="nil"/>
              <w:right w:val="nil"/>
            </w:tcBorders>
          </w:tcPr>
          <w:p w14:paraId="5E9C52D4" w14:textId="77777777" w:rsidR="005B783A" w:rsidRPr="00E168AB" w:rsidRDefault="007662DE" w:rsidP="009B34FD">
            <w:pPr>
              <w:pStyle w:val="Normal6a"/>
            </w:pPr>
            <w:r w:rsidRPr="00E168AB">
              <w:t>(23)</w:t>
            </w:r>
            <w:r w:rsidRPr="00E168AB">
              <w:tab/>
              <w:t xml:space="preserve">Is-sħubijiet internazzjonali tal-Unjoni għandhom l-għan li jiżviluppaw ir-relazzjonijiet u jibnu </w:t>
            </w:r>
            <w:r w:rsidRPr="00E168AB">
              <w:t>sħubijiet ma’ pajjiżi sħab</w:t>
            </w:r>
            <w:r w:rsidRPr="00E168AB">
              <w:rPr>
                <w:b/>
                <w:bCs/>
                <w:i/>
                <w:iCs/>
              </w:rPr>
              <w:t>, b’mod partikolari</w:t>
            </w:r>
            <w:r w:rsidRPr="00E168AB">
              <w:t xml:space="preserve"> biex inaqqsu u, fit-tul, jeqirdu l-faqar f’konformità mal-objettiv primarju tal-politika ta’ kooperazzjoni għall-iżvilupp tal-Unjoni stabbilita fl-Artikolu 208 tat-TFUE. Is-sħubijiet internazzjonali tal-Unjoni jikkontribwixxu wkoll għal objettivi oħrajn tal-azzjoni esterna tal-Unjoni, b’mod partikolari għas-salvagwardja tal-valuri u l-interessi fundamentali tal-Unjoni, sabiex jitrawwem l-iżvilupp ekonomiku, soċjali u ambjentali sostenibbli tal-pajjiżi sħab.</w:t>
            </w:r>
          </w:p>
        </w:tc>
        <w:tc>
          <w:tcPr>
            <w:tcW w:w="4876" w:type="dxa"/>
            <w:tcBorders>
              <w:top w:val="nil"/>
              <w:left w:val="nil"/>
              <w:bottom w:val="nil"/>
              <w:right w:val="nil"/>
            </w:tcBorders>
          </w:tcPr>
          <w:p w14:paraId="2E226E67" w14:textId="77777777" w:rsidR="005B783A" w:rsidRPr="00E168AB" w:rsidRDefault="007662DE" w:rsidP="009B34FD">
            <w:pPr>
              <w:pStyle w:val="Normal6a"/>
            </w:pPr>
            <w:r w:rsidRPr="00E168AB">
              <w:t>(23)</w:t>
            </w:r>
            <w:r w:rsidRPr="00E168AB">
              <w:tab/>
              <w:t xml:space="preserve">Is-sħubijiet internazzjonali tal-Unjoni għandhom l-għan li jiżviluppaw ir-relazzjonijiet u jibnu sħubijiet ma’ pajjiżi sħab biex inaqqsu u, fit-tul, jeqirdu l-faqar </w:t>
            </w:r>
            <w:r w:rsidRPr="00E168AB">
              <w:rPr>
                <w:b/>
                <w:bCs/>
                <w:i/>
                <w:iCs/>
              </w:rPr>
              <w:t>b’miżuri speċifiċi mmirati lejn il-faqar tan-nisa peress li n-nisa u l-bniet minn madwar id-dinja huma affettwati b’mod sproporzjonat mill-faqar, il-kriżijiet umanitarji, it-tibdil fil-klima, il-kunflitti vjolenti, l-estremiżżmu, it-terroriżmu u l-gwerer u n-nuqqas ta’ ikel, filwaqt li jenfasizzaw li l-familji b’ġenitur wieħed huma f’riskju akb</w:t>
            </w:r>
            <w:r w:rsidRPr="00E168AB">
              <w:rPr>
                <w:b/>
                <w:bCs/>
                <w:i/>
                <w:iCs/>
              </w:rPr>
              <w:t>ar ta’ faqar</w:t>
            </w:r>
            <w:r w:rsidRPr="00E168AB">
              <w:rPr>
                <w:b/>
                <w:bCs/>
                <w:i/>
                <w:iCs/>
                <w:vertAlign w:val="superscript"/>
              </w:rPr>
              <w:t>1a</w:t>
            </w:r>
            <w:r w:rsidRPr="00E168AB">
              <w:rPr>
                <w:b/>
                <w:bCs/>
                <w:i/>
                <w:iCs/>
              </w:rPr>
              <w:t xml:space="preserve"> u esklużjoni soċjali</w:t>
            </w:r>
            <w:r w:rsidRPr="00E168AB">
              <w:rPr>
                <w:b/>
                <w:bCs/>
                <w:i/>
                <w:iCs/>
                <w:vertAlign w:val="superscript"/>
              </w:rPr>
              <w:t>1b</w:t>
            </w:r>
            <w:r w:rsidRPr="00E168AB">
              <w:rPr>
                <w:b/>
                <w:bCs/>
                <w:i/>
                <w:iCs/>
              </w:rPr>
              <w:t xml:space="preserve"> u jesperjenzaw probabbiltà ogħla ta’ faqar li jippersisti f’diversi ġenerazzjonijiet</w:t>
            </w:r>
            <w:r w:rsidRPr="00E168AB">
              <w:rPr>
                <w:b/>
                <w:bCs/>
                <w:i/>
                <w:iCs/>
                <w:vertAlign w:val="superscript"/>
              </w:rPr>
              <w:t>1c</w:t>
            </w:r>
            <w:r w:rsidRPr="00E168AB">
              <w:rPr>
                <w:b/>
                <w:bCs/>
                <w:i/>
                <w:iCs/>
              </w:rPr>
              <w:t>,</w:t>
            </w:r>
            <w:r w:rsidRPr="00E168AB">
              <w:t xml:space="preserve"> f’konformità mal-objettiv primarju tal-politika ta’ kooperazzjoni għall-iżvilupp tal-Unjoni stabbilita fl-Artikolu 208 tat-TFUE. Is-sħubijiet internazzjonali tal-Unjoni </w:t>
            </w:r>
            <w:r w:rsidRPr="00E168AB">
              <w:lastRenderedPageBreak/>
              <w:t>jikkontribwixxu wkoll għal objettivi oħrajn tal-azzjoni esterna tal-Unjoni, b’mod partikolari għas-salvagwardja tal-valuri u l-interessi fundamentali tal-Unjoni, sabiex jitrawwem l-iżvilupp ekonomiku, soċjali u ambjen</w:t>
            </w:r>
            <w:r w:rsidRPr="00E168AB">
              <w:t>tali sostenibbli tal-pajjiżi sħab</w:t>
            </w:r>
            <w:r w:rsidRPr="00E168AB">
              <w:rPr>
                <w:b/>
                <w:bCs/>
              </w:rPr>
              <w:t xml:space="preserve"> </w:t>
            </w:r>
            <w:r w:rsidRPr="00E168AB">
              <w:rPr>
                <w:b/>
                <w:bCs/>
                <w:i/>
                <w:iCs/>
              </w:rPr>
              <w:t>abbażi tal-prinċipju tal-ugwaljanza</w:t>
            </w:r>
            <w:r w:rsidRPr="00E168AB">
              <w:t>.</w:t>
            </w:r>
          </w:p>
        </w:tc>
      </w:tr>
      <w:tr w:rsidR="00BA4EEB" w:rsidRPr="00E168AB" w14:paraId="1DFD27AB" w14:textId="77777777" w:rsidTr="009B34FD">
        <w:trPr>
          <w:jc w:val="center"/>
        </w:trPr>
        <w:tc>
          <w:tcPr>
            <w:tcW w:w="4876" w:type="dxa"/>
            <w:tcBorders>
              <w:top w:val="nil"/>
              <w:left w:val="nil"/>
              <w:bottom w:val="nil"/>
              <w:right w:val="nil"/>
            </w:tcBorders>
          </w:tcPr>
          <w:p w14:paraId="59022BBB" w14:textId="77777777" w:rsidR="005B783A" w:rsidRPr="00E168AB" w:rsidRDefault="005B783A" w:rsidP="009B34FD"/>
        </w:tc>
        <w:tc>
          <w:tcPr>
            <w:tcW w:w="4876" w:type="dxa"/>
            <w:tcBorders>
              <w:top w:val="nil"/>
              <w:left w:val="nil"/>
              <w:bottom w:val="nil"/>
              <w:right w:val="nil"/>
            </w:tcBorders>
          </w:tcPr>
          <w:p w14:paraId="43548EF5" w14:textId="77777777" w:rsidR="005B783A" w:rsidRPr="00E168AB" w:rsidRDefault="007662DE" w:rsidP="009B34FD">
            <w:pPr>
              <w:pStyle w:val="Normal6a"/>
            </w:pPr>
            <w:r w:rsidRPr="00E168AB">
              <w:rPr>
                <w:b/>
                <w:i/>
              </w:rPr>
              <w:t>_________________</w:t>
            </w:r>
          </w:p>
        </w:tc>
      </w:tr>
      <w:tr w:rsidR="00BA4EEB" w:rsidRPr="00E168AB" w14:paraId="7AC7300C" w14:textId="77777777" w:rsidTr="009B34FD">
        <w:trPr>
          <w:jc w:val="center"/>
        </w:trPr>
        <w:tc>
          <w:tcPr>
            <w:tcW w:w="4876" w:type="dxa"/>
            <w:tcBorders>
              <w:top w:val="nil"/>
              <w:left w:val="nil"/>
              <w:bottom w:val="nil"/>
              <w:right w:val="nil"/>
            </w:tcBorders>
          </w:tcPr>
          <w:p w14:paraId="13E79CB9" w14:textId="77777777" w:rsidR="005B783A" w:rsidRPr="00E168AB" w:rsidRDefault="005B783A" w:rsidP="009B34FD"/>
        </w:tc>
        <w:tc>
          <w:tcPr>
            <w:tcW w:w="4876" w:type="dxa"/>
            <w:tcBorders>
              <w:top w:val="nil"/>
              <w:left w:val="nil"/>
              <w:bottom w:val="nil"/>
              <w:right w:val="nil"/>
            </w:tcBorders>
          </w:tcPr>
          <w:p w14:paraId="37741144" w14:textId="77777777" w:rsidR="005B783A" w:rsidRPr="00E168AB" w:rsidRDefault="007662DE" w:rsidP="009B34FD">
            <w:pPr>
              <w:pStyle w:val="Normal6a"/>
            </w:pPr>
            <w:r w:rsidRPr="00E168AB">
              <w:rPr>
                <w:b/>
                <w:bCs/>
                <w:i/>
                <w:iCs/>
                <w:vertAlign w:val="superscript"/>
              </w:rPr>
              <w:t>1a</w:t>
            </w:r>
            <w:r w:rsidRPr="00E168AB">
              <w:t xml:space="preserve"> </w:t>
            </w:r>
            <w:r w:rsidRPr="00E168AB">
              <w:rPr>
                <w:b/>
                <w:bCs/>
                <w:i/>
                <w:iCs/>
              </w:rPr>
              <w:t xml:space="preserve">EIGE, Poverty, gender and lone parents in the EU (Il-faqar, il-ġeneru u l-ġenituri waħedhom fl-UE), 2024, paġna 10, </w:t>
            </w:r>
            <w:r w:rsidRPr="00E168AB">
              <w:rPr>
                <w:b/>
                <w:bCs/>
                <w:i/>
                <w:iCs/>
              </w:rPr>
              <w:t>https://eige.europa.eu/about/beijing-platform-for-action?ba=293</w:t>
            </w:r>
          </w:p>
        </w:tc>
      </w:tr>
      <w:tr w:rsidR="00BA4EEB" w:rsidRPr="00E168AB" w14:paraId="613D54C7" w14:textId="77777777" w:rsidTr="009B34FD">
        <w:trPr>
          <w:jc w:val="center"/>
        </w:trPr>
        <w:tc>
          <w:tcPr>
            <w:tcW w:w="4876" w:type="dxa"/>
            <w:tcBorders>
              <w:top w:val="nil"/>
              <w:left w:val="nil"/>
              <w:bottom w:val="nil"/>
              <w:right w:val="nil"/>
            </w:tcBorders>
          </w:tcPr>
          <w:p w14:paraId="468B2E1A" w14:textId="77777777" w:rsidR="005B783A" w:rsidRPr="00E168AB" w:rsidRDefault="005B783A" w:rsidP="009B34FD"/>
        </w:tc>
        <w:tc>
          <w:tcPr>
            <w:tcW w:w="4876" w:type="dxa"/>
            <w:tcBorders>
              <w:top w:val="nil"/>
              <w:left w:val="nil"/>
              <w:bottom w:val="nil"/>
              <w:right w:val="nil"/>
            </w:tcBorders>
          </w:tcPr>
          <w:p w14:paraId="64746B18" w14:textId="77777777" w:rsidR="005B783A" w:rsidRPr="00E168AB" w:rsidRDefault="007662DE" w:rsidP="009B34FD">
            <w:pPr>
              <w:pStyle w:val="Normal6a"/>
            </w:pPr>
            <w:r w:rsidRPr="00E168AB">
              <w:rPr>
                <w:b/>
                <w:bCs/>
                <w:i/>
                <w:iCs/>
                <w:vertAlign w:val="superscript"/>
              </w:rPr>
              <w:t>1b</w:t>
            </w:r>
            <w:r w:rsidRPr="00E168AB">
              <w:t xml:space="preserve"> </w:t>
            </w:r>
            <w:r w:rsidRPr="00E168AB">
              <w:rPr>
                <w:b/>
                <w:bCs/>
                <w:i/>
                <w:iCs/>
              </w:rPr>
              <w:t>Ibid., paġna 40;</w:t>
            </w:r>
            <w:r w:rsidRPr="00E168AB">
              <w:rPr>
                <w:b/>
                <w:i/>
              </w:rPr>
              <w:t xml:space="preserve"> Studju mitlub mill-Kumitat għad-Drittijiet tan-Nisa u l-Ugwaljanza bejn il-Ġeneri tal-Parlament Ewropew, “The situation of single parents in the EU” </w:t>
            </w:r>
            <w:r w:rsidRPr="00E168AB">
              <w:rPr>
                <w:b/>
                <w:i/>
              </w:rPr>
              <w:t>(Is-sitwazzjoni ta’ ġenituri waħedhom fl-UE), id-Dipartiment Tematiku għad-Drittijiet taċ-Ċittadini u l-Affarijiet Kostituzzjonali, il-Parlament Ewropew, 2020, paġna 14, https://www.europarl.europa.eu/RegData/etudes/STUD/2020/659870/IPOL_STU(2020)659870_EN.pdf</w:t>
            </w:r>
          </w:p>
        </w:tc>
      </w:tr>
      <w:tr w:rsidR="00BA4EEB" w:rsidRPr="00E168AB" w14:paraId="1EC6041D" w14:textId="77777777" w:rsidTr="009B34FD">
        <w:trPr>
          <w:jc w:val="center"/>
        </w:trPr>
        <w:tc>
          <w:tcPr>
            <w:tcW w:w="4876" w:type="dxa"/>
            <w:tcBorders>
              <w:top w:val="nil"/>
              <w:left w:val="nil"/>
              <w:bottom w:val="nil"/>
              <w:right w:val="nil"/>
            </w:tcBorders>
          </w:tcPr>
          <w:p w14:paraId="08EA4710" w14:textId="77777777" w:rsidR="005B783A" w:rsidRPr="00E168AB" w:rsidRDefault="005B783A" w:rsidP="009B34FD"/>
        </w:tc>
        <w:tc>
          <w:tcPr>
            <w:tcW w:w="4876" w:type="dxa"/>
            <w:tcBorders>
              <w:top w:val="nil"/>
              <w:left w:val="nil"/>
              <w:bottom w:val="nil"/>
              <w:right w:val="nil"/>
            </w:tcBorders>
          </w:tcPr>
          <w:p w14:paraId="1EB4F274" w14:textId="77777777" w:rsidR="005B783A" w:rsidRPr="00E168AB" w:rsidRDefault="007662DE" w:rsidP="009B34FD">
            <w:pPr>
              <w:pStyle w:val="Normal6a"/>
            </w:pPr>
            <w:r w:rsidRPr="00E168AB">
              <w:rPr>
                <w:b/>
                <w:bCs/>
                <w:i/>
                <w:iCs/>
                <w:vertAlign w:val="superscript"/>
              </w:rPr>
              <w:t>1c</w:t>
            </w:r>
            <w:r w:rsidRPr="00E168AB">
              <w:t xml:space="preserve"> </w:t>
            </w:r>
            <w:r w:rsidRPr="00E168AB">
              <w:rPr>
                <w:b/>
                <w:bCs/>
                <w:i/>
                <w:iCs/>
              </w:rPr>
              <w:t>Network Ewropew kontra l-Faqar, Towards the eradication of poverty (Lejn il-qerda tal-faqar), 2025, paġna 40 https://www.eapn.eu/towards-the-eradication-of-poverty-paper-out-now/</w:t>
            </w:r>
            <w:r w:rsidRPr="00E168AB">
              <w:rPr>
                <w:b/>
                <w:i/>
              </w:rPr>
              <w:t xml:space="preserve"> </w:t>
            </w:r>
          </w:p>
        </w:tc>
      </w:tr>
    </w:tbl>
    <w:p w14:paraId="2D989A50" w14:textId="77777777" w:rsidR="005B783A" w:rsidRPr="00E168AB" w:rsidRDefault="007662DE" w:rsidP="005B783A">
      <w:r w:rsidRPr="00E168AB">
        <w:rPr>
          <w:rStyle w:val="HideTWBExt"/>
        </w:rPr>
        <w:t>&lt;/Amend&gt;</w:t>
      </w:r>
      <w:bookmarkEnd w:id="11"/>
    </w:p>
    <w:p w14:paraId="5264B75E" w14:textId="77777777" w:rsidR="005B783A" w:rsidRPr="00E168AB" w:rsidRDefault="007662DE" w:rsidP="005B783A">
      <w:pPr>
        <w:pStyle w:val="AmNumberTabs"/>
      </w:pPr>
      <w:bookmarkStart w:id="12" w:name="AM12Compr1"/>
      <w:r w:rsidRPr="00E168AB">
        <w:rPr>
          <w:rStyle w:val="HideTWBExt"/>
          <w:b w:val="0"/>
        </w:rPr>
        <w:t>&lt;Amend&gt;</w:t>
      </w:r>
      <w:r w:rsidRPr="00E168AB">
        <w:t>Emenda</w:t>
      </w:r>
      <w:r w:rsidRPr="00E168AB">
        <w:tab/>
      </w:r>
      <w:r w:rsidRPr="00E168AB">
        <w:tab/>
      </w:r>
      <w:r w:rsidRPr="00E168AB">
        <w:rPr>
          <w:rStyle w:val="HideTWBExt"/>
          <w:b w:val="0"/>
        </w:rPr>
        <w:t>&lt;NumAm&gt;</w:t>
      </w:r>
      <w:r w:rsidRPr="00E168AB">
        <w:t>14</w:t>
      </w:r>
      <w:r w:rsidRPr="00E168AB">
        <w:rPr>
          <w:rStyle w:val="HideTWBExt"/>
          <w:b w:val="0"/>
        </w:rPr>
        <w:t>&lt;/NumAm&gt;</w:t>
      </w:r>
    </w:p>
    <w:p w14:paraId="7CDB75D9"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0A450AD5" w14:textId="77777777" w:rsidR="005B783A" w:rsidRPr="00E168AB" w:rsidRDefault="007662DE" w:rsidP="005277F8">
      <w:pPr>
        <w:pStyle w:val="NormalBold"/>
      </w:pPr>
      <w:r w:rsidRPr="00E168AB">
        <w:rPr>
          <w:rStyle w:val="HideTWBExt"/>
          <w:b w:val="0"/>
        </w:rPr>
        <w:t>&lt;Article&gt;</w:t>
      </w:r>
      <w:r w:rsidRPr="00E168AB">
        <w:t>Premessa 24</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ACF47D1" w14:textId="77777777" w:rsidTr="009B34FD">
        <w:trPr>
          <w:trHeight w:hRule="exact" w:val="240"/>
          <w:jc w:val="center"/>
        </w:trPr>
        <w:tc>
          <w:tcPr>
            <w:tcW w:w="9752" w:type="dxa"/>
            <w:gridSpan w:val="2"/>
            <w:tcBorders>
              <w:top w:val="nil"/>
              <w:left w:val="nil"/>
              <w:bottom w:val="nil"/>
              <w:right w:val="nil"/>
            </w:tcBorders>
          </w:tcPr>
          <w:p w14:paraId="15BD50BE" w14:textId="77777777" w:rsidR="005B783A" w:rsidRPr="00E168AB" w:rsidRDefault="005B783A" w:rsidP="009B34FD"/>
        </w:tc>
      </w:tr>
      <w:tr w:rsidR="00BA4EEB" w:rsidRPr="00E168AB" w14:paraId="1300B8B9" w14:textId="77777777" w:rsidTr="009B34FD">
        <w:trPr>
          <w:trHeight w:val="240"/>
          <w:jc w:val="center"/>
        </w:trPr>
        <w:tc>
          <w:tcPr>
            <w:tcW w:w="4876" w:type="dxa"/>
            <w:tcBorders>
              <w:top w:val="nil"/>
              <w:left w:val="nil"/>
              <w:bottom w:val="nil"/>
              <w:right w:val="nil"/>
            </w:tcBorders>
          </w:tcPr>
          <w:p w14:paraId="1D02D8A5"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13E02DE" w14:textId="77777777" w:rsidR="005B783A" w:rsidRPr="00E168AB" w:rsidRDefault="007662DE" w:rsidP="009B34FD">
            <w:pPr>
              <w:pStyle w:val="AmColumnHeading"/>
            </w:pPr>
            <w:r w:rsidRPr="00E168AB">
              <w:t>Emenda</w:t>
            </w:r>
          </w:p>
        </w:tc>
      </w:tr>
      <w:tr w:rsidR="00BA4EEB" w:rsidRPr="00E168AB" w14:paraId="32F54812" w14:textId="77777777" w:rsidTr="009B34FD">
        <w:trPr>
          <w:jc w:val="center"/>
        </w:trPr>
        <w:tc>
          <w:tcPr>
            <w:tcW w:w="4876" w:type="dxa"/>
            <w:tcBorders>
              <w:top w:val="nil"/>
              <w:left w:val="nil"/>
              <w:bottom w:val="nil"/>
              <w:right w:val="nil"/>
            </w:tcBorders>
          </w:tcPr>
          <w:p w14:paraId="1DBB3BEB" w14:textId="77777777" w:rsidR="005B783A" w:rsidRPr="00E168AB" w:rsidRDefault="007662DE" w:rsidP="009B34FD">
            <w:pPr>
              <w:pStyle w:val="Normal6a"/>
            </w:pPr>
            <w:r w:rsidRPr="00E168AB">
              <w:t>(24)</w:t>
            </w:r>
            <w:r w:rsidRPr="00E168AB">
              <w:tab/>
              <w:t>Jenħtieġ li l-implimentazzjoni tal-Istrument tappoġġa l-istrateġija Global Gateway</w:t>
            </w:r>
            <w:r w:rsidRPr="00E168AB">
              <w:rPr>
                <w:vertAlign w:val="superscript"/>
              </w:rPr>
              <w:t>10</w:t>
            </w:r>
            <w:r w:rsidRPr="00E168AB">
              <w:t xml:space="preserve"> , l-istrateġija ta’ investiment estern tal-Unjoni biex tavvanza l-għanijiet ta’ żvilupp sostenibbli flimkien mal-pajjiżi sħab. Bħala pilastru ewlieni tal-politika ekonomika barranija tal-Unjoni, din </w:t>
            </w:r>
            <w:r w:rsidRPr="00E168AB">
              <w:lastRenderedPageBreak/>
              <w:t>għandha l-għan li tagħti spinta lill-iżvilupp ta’ infrastruttura sigura u ta’ kwalità fil-pajjiżi sħab biex toħloq prosperità sostenibbli, impjiegi deċenti, u b’hekk issaħħaħ il-konnessjonijiet bejn l-Unjoni u s-sħab tagħha, filwaqt li tkun ta’ benefiċċju wkoll għall-interessi strateġiċi u ekonomiċi tal-UE. Din</w:t>
            </w:r>
            <w:r w:rsidRPr="00E168AB">
              <w:t xml:space="preserve"> l-istrateġija tisfrutta l-investimenti f’infrastruttura sigura b’enfasi fuq id-diġitalizzazzjoni, il-klima u l-enerġija, it-trasport, is-saħħa, u l-edukazzjoni u r-riċerka. Hija tappoġġa lill-pajjiżi li jfittxu li jsaħħu r-reżiljenza tagħhom b’mod sostenibbli, filwaqt li jsaħħu s-sħubijiet li huma importanti għall-awtonomija strateġika miftuħa tal-Unjoni. Global Gateway hija wkoll offerta bbażata fuq il-valur li tippromwovi standards soċjali, ambjentali, ta’ governanza u finanzjarji għoljin, u tirrispetta </w:t>
            </w:r>
            <w:r w:rsidRPr="00E168AB">
              <w:t xml:space="preserve">d-demokrazija, l-istat tad-dritt </w:t>
            </w:r>
            <w:r w:rsidRPr="00E168AB">
              <w:rPr>
                <w:b/>
                <w:bCs/>
                <w:i/>
                <w:iCs/>
              </w:rPr>
              <w:t>u d-drittijiet</w:t>
            </w:r>
            <w:r w:rsidRPr="00E168AB">
              <w:t xml:space="preserve"> tal-bniedem.</w:t>
            </w:r>
          </w:p>
        </w:tc>
        <w:tc>
          <w:tcPr>
            <w:tcW w:w="4876" w:type="dxa"/>
            <w:tcBorders>
              <w:top w:val="nil"/>
              <w:left w:val="nil"/>
              <w:bottom w:val="nil"/>
              <w:right w:val="nil"/>
            </w:tcBorders>
          </w:tcPr>
          <w:p w14:paraId="32F66E61" w14:textId="77777777" w:rsidR="005B783A" w:rsidRPr="00E168AB" w:rsidRDefault="007662DE" w:rsidP="009B34FD">
            <w:pPr>
              <w:pStyle w:val="Normal6a"/>
            </w:pPr>
            <w:r w:rsidRPr="00E168AB">
              <w:lastRenderedPageBreak/>
              <w:t>(24)</w:t>
            </w:r>
            <w:r w:rsidRPr="00E168AB">
              <w:tab/>
              <w:t>Jenħtieġ li l-implimentazzjoni tal-Istrument tappoġġa l-istrateġija Global Gateway</w:t>
            </w:r>
            <w:r w:rsidRPr="00E168AB">
              <w:rPr>
                <w:vertAlign w:val="superscript"/>
              </w:rPr>
              <w:t>10</w:t>
            </w:r>
            <w:r w:rsidRPr="00E168AB">
              <w:t xml:space="preserve"> , l-istrateġija ta’ investiment estern tal-Unjoni biex tavvanza l-għanijiet ta’ żvilupp sostenibbli flimkien mal-pajjiżi sħab. Bħala pilastru ewlieni tal-politika ekonomika barranija tal-Unjoni, din </w:t>
            </w:r>
            <w:r w:rsidRPr="00E168AB">
              <w:lastRenderedPageBreak/>
              <w:t>għandha l-għan li tagħti spinta lill-iżvilupp ta’ infrastruttura sigura u ta’ kwalità fil-pajjiżi sħab biex toħloq prosperità sostenibbli, impjiegi deċenti, u b’hekk issaħħaħ il-konnessjonijiet bejn l-Unjoni u s-sħab tagħha, fi</w:t>
            </w:r>
            <w:r w:rsidRPr="00E168AB">
              <w:t>lwaqt li tkun ta’ benefiċċju wkoll għall-interessi strateġiċi u ekonomiċi tal-UE. Din l-istrateġija tisfrutta l-investimenti f’infrastruttura sigura b’enfasi fuq</w:t>
            </w:r>
            <w:r w:rsidRPr="00E168AB">
              <w:rPr>
                <w:b/>
                <w:bCs/>
                <w:i/>
                <w:iCs/>
              </w:rPr>
              <w:t xml:space="preserve"> l-ugwaljanza bejn il-ġeneri,</w:t>
            </w:r>
            <w:r w:rsidRPr="00E168AB">
              <w:t xml:space="preserve"> id-diġitalizzazzjoni, il-klima u l-enerġija, it-trasport, is-saħħa, u l-edukazzjoni u r-riċerka. Hija tappoġġa lill-pajjiżi li jfittxu li jsaħħu r-reżiljenza tagħhom b’mod sostenibbli, filwaqt li jsaħħu s-sħubijiet li huma importanti għall-awtonomija strateġika miftuħa tal-Unjoni. Global Gateway hija wkoll offerta bbaża</w:t>
            </w:r>
            <w:r w:rsidRPr="00E168AB">
              <w:t>ta fuq il-valur li tippromwovi standards soċjali, ambjentali, ta’ governanza u finanzjarji għoljin, u tirrispetta d-demokrazija, l-istat tad-dritt</w:t>
            </w:r>
            <w:r w:rsidRPr="00E168AB">
              <w:rPr>
                <w:b/>
                <w:bCs/>
                <w:i/>
                <w:iCs/>
              </w:rPr>
              <w:t>, l-ugwaljanza bejn il-ġeneri, id-drittijiet</w:t>
            </w:r>
            <w:r w:rsidRPr="00E168AB">
              <w:t xml:space="preserve"> tal-bniedem </w:t>
            </w:r>
            <w:r w:rsidRPr="00E168AB">
              <w:rPr>
                <w:b/>
                <w:bCs/>
                <w:i/>
                <w:iCs/>
              </w:rPr>
              <w:t>u d-drittijiet tan-nisa</w:t>
            </w:r>
            <w:r w:rsidRPr="00E168AB">
              <w:t>.</w:t>
            </w:r>
          </w:p>
        </w:tc>
      </w:tr>
      <w:tr w:rsidR="00BA4EEB" w:rsidRPr="00E168AB" w14:paraId="71607AF6" w14:textId="77777777" w:rsidTr="009B34FD">
        <w:trPr>
          <w:jc w:val="center"/>
        </w:trPr>
        <w:tc>
          <w:tcPr>
            <w:tcW w:w="4876" w:type="dxa"/>
            <w:tcBorders>
              <w:top w:val="nil"/>
              <w:left w:val="nil"/>
              <w:bottom w:val="nil"/>
              <w:right w:val="nil"/>
            </w:tcBorders>
          </w:tcPr>
          <w:p w14:paraId="06DAA34C" w14:textId="77777777" w:rsidR="005B783A" w:rsidRPr="00E168AB" w:rsidRDefault="007662DE" w:rsidP="009B34FD">
            <w:pPr>
              <w:pStyle w:val="Normal6a"/>
            </w:pPr>
            <w:r w:rsidRPr="00E168AB">
              <w:rPr>
                <w:b/>
                <w:i/>
              </w:rPr>
              <w:lastRenderedPageBreak/>
              <w:t>_________________</w:t>
            </w:r>
          </w:p>
        </w:tc>
        <w:tc>
          <w:tcPr>
            <w:tcW w:w="4876" w:type="dxa"/>
            <w:tcBorders>
              <w:top w:val="nil"/>
              <w:left w:val="nil"/>
              <w:bottom w:val="nil"/>
              <w:right w:val="nil"/>
            </w:tcBorders>
          </w:tcPr>
          <w:p w14:paraId="0CB75C66" w14:textId="77777777" w:rsidR="005B783A" w:rsidRPr="00E168AB" w:rsidRDefault="007662DE" w:rsidP="009B34FD">
            <w:pPr>
              <w:pStyle w:val="Normal6a"/>
            </w:pPr>
            <w:r w:rsidRPr="00E168AB">
              <w:rPr>
                <w:b/>
                <w:i/>
              </w:rPr>
              <w:t>_________________</w:t>
            </w:r>
          </w:p>
        </w:tc>
      </w:tr>
      <w:tr w:rsidR="00BA4EEB" w:rsidRPr="00E168AB" w14:paraId="12269824" w14:textId="77777777" w:rsidTr="009B34FD">
        <w:trPr>
          <w:jc w:val="center"/>
        </w:trPr>
        <w:tc>
          <w:tcPr>
            <w:tcW w:w="4876" w:type="dxa"/>
            <w:tcBorders>
              <w:top w:val="nil"/>
              <w:left w:val="nil"/>
              <w:bottom w:val="nil"/>
              <w:right w:val="nil"/>
            </w:tcBorders>
          </w:tcPr>
          <w:p w14:paraId="1D5A1B44" w14:textId="77777777" w:rsidR="005B783A" w:rsidRPr="00E168AB" w:rsidRDefault="007662DE" w:rsidP="009B34FD">
            <w:pPr>
              <w:pStyle w:val="Normal6a"/>
            </w:pPr>
            <w:r w:rsidRPr="00E168AB">
              <w:rPr>
                <w:vertAlign w:val="superscript"/>
              </w:rPr>
              <w:t>10</w:t>
            </w:r>
            <w:r w:rsidRPr="00E168AB">
              <w:t xml:space="preserve"> Komunikazzjoni Konġunta (JOIN/2021/30 final) lill-Parlament Ewropew, lill-Kunsill, lill-Kumitat Ekonomiku u Soċjali Ewropew, lill-Kumitat tar-Reġjuni u lill-Bank Ewropew tal-Investiment – Il-Global Gateway.</w:t>
            </w:r>
          </w:p>
        </w:tc>
        <w:tc>
          <w:tcPr>
            <w:tcW w:w="4876" w:type="dxa"/>
            <w:tcBorders>
              <w:top w:val="nil"/>
              <w:left w:val="nil"/>
              <w:bottom w:val="nil"/>
              <w:right w:val="nil"/>
            </w:tcBorders>
          </w:tcPr>
          <w:p w14:paraId="24D4C8C3" w14:textId="77777777" w:rsidR="005B783A" w:rsidRPr="00E168AB" w:rsidRDefault="007662DE" w:rsidP="009B34FD">
            <w:pPr>
              <w:pStyle w:val="Normal6a"/>
            </w:pPr>
            <w:r w:rsidRPr="00E168AB">
              <w:rPr>
                <w:vertAlign w:val="superscript"/>
              </w:rPr>
              <w:t>10</w:t>
            </w:r>
            <w:r w:rsidRPr="00E168AB">
              <w:t xml:space="preserve"> Komunikazzjoni Konġunta (JOIN/2021/30 final) lill-Parlament Ewropew, lill-Kunsill, lill-Kumitat Ekonomiku u Soċjali Ewropew, lill-Kumitat tar-Reġjuni u lill-Bank Ewropew tal-Investiment – Il-Global Gateway.</w:t>
            </w:r>
          </w:p>
        </w:tc>
      </w:tr>
    </w:tbl>
    <w:p w14:paraId="6DA75280" w14:textId="77777777" w:rsidR="005B783A" w:rsidRPr="00E168AB" w:rsidRDefault="007662DE" w:rsidP="005B783A">
      <w:r w:rsidRPr="00E168AB">
        <w:rPr>
          <w:rStyle w:val="HideTWBExt"/>
        </w:rPr>
        <w:t>&lt;/Amend&gt;</w:t>
      </w:r>
      <w:bookmarkEnd w:id="12"/>
    </w:p>
    <w:p w14:paraId="4714E5E5" w14:textId="77777777" w:rsidR="005B783A" w:rsidRPr="00E168AB" w:rsidRDefault="007662DE" w:rsidP="005B783A">
      <w:pPr>
        <w:pStyle w:val="AmNumberTabs"/>
      </w:pPr>
      <w:bookmarkStart w:id="13" w:name="AM13Compr1"/>
      <w:r w:rsidRPr="00E168AB">
        <w:rPr>
          <w:rStyle w:val="HideTWBExt"/>
          <w:b w:val="0"/>
        </w:rPr>
        <w:t>&lt;Amend&gt;</w:t>
      </w:r>
      <w:r w:rsidRPr="00E168AB">
        <w:t>Emenda</w:t>
      </w:r>
      <w:r w:rsidRPr="00E168AB">
        <w:tab/>
      </w:r>
      <w:r w:rsidRPr="00E168AB">
        <w:tab/>
      </w:r>
      <w:r w:rsidRPr="00E168AB">
        <w:rPr>
          <w:rStyle w:val="HideTWBExt"/>
          <w:b w:val="0"/>
        </w:rPr>
        <w:t>&lt;NumAm&gt;</w:t>
      </w:r>
      <w:r w:rsidRPr="00E168AB">
        <w:t>15</w:t>
      </w:r>
      <w:r w:rsidRPr="00E168AB">
        <w:rPr>
          <w:rStyle w:val="HideTWBExt"/>
          <w:b w:val="0"/>
        </w:rPr>
        <w:t>&lt;/NumAm&gt;</w:t>
      </w:r>
    </w:p>
    <w:p w14:paraId="07C46387"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42AE3A6" w14:textId="77777777" w:rsidR="005B783A" w:rsidRPr="00E168AB" w:rsidRDefault="007662DE" w:rsidP="005277F8">
      <w:pPr>
        <w:pStyle w:val="NormalBold"/>
      </w:pPr>
      <w:r w:rsidRPr="00E168AB">
        <w:rPr>
          <w:rStyle w:val="HideTWBExt"/>
          <w:b w:val="0"/>
        </w:rPr>
        <w:t>&lt;Article&gt;</w:t>
      </w:r>
      <w:r w:rsidRPr="00E168AB">
        <w:t>Premessa 25</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9509C08" w14:textId="77777777" w:rsidTr="009B34FD">
        <w:trPr>
          <w:trHeight w:hRule="exact" w:val="240"/>
          <w:jc w:val="center"/>
        </w:trPr>
        <w:tc>
          <w:tcPr>
            <w:tcW w:w="9752" w:type="dxa"/>
            <w:gridSpan w:val="2"/>
            <w:tcBorders>
              <w:top w:val="nil"/>
              <w:left w:val="nil"/>
              <w:bottom w:val="nil"/>
              <w:right w:val="nil"/>
            </w:tcBorders>
          </w:tcPr>
          <w:p w14:paraId="4C6C1439" w14:textId="77777777" w:rsidR="005B783A" w:rsidRPr="00E168AB" w:rsidRDefault="005B783A" w:rsidP="009B34FD"/>
        </w:tc>
      </w:tr>
      <w:tr w:rsidR="00BA4EEB" w:rsidRPr="00E168AB" w14:paraId="3D099479" w14:textId="77777777" w:rsidTr="009B34FD">
        <w:trPr>
          <w:trHeight w:val="240"/>
          <w:jc w:val="center"/>
        </w:trPr>
        <w:tc>
          <w:tcPr>
            <w:tcW w:w="4876" w:type="dxa"/>
            <w:tcBorders>
              <w:top w:val="nil"/>
              <w:left w:val="nil"/>
              <w:bottom w:val="nil"/>
              <w:right w:val="nil"/>
            </w:tcBorders>
          </w:tcPr>
          <w:p w14:paraId="547ECA2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F1D2B0F" w14:textId="77777777" w:rsidR="005B783A" w:rsidRPr="00E168AB" w:rsidRDefault="007662DE" w:rsidP="009B34FD">
            <w:pPr>
              <w:pStyle w:val="AmColumnHeading"/>
            </w:pPr>
            <w:r w:rsidRPr="00E168AB">
              <w:t>Emenda</w:t>
            </w:r>
          </w:p>
        </w:tc>
      </w:tr>
      <w:tr w:rsidR="00BA4EEB" w:rsidRPr="00E168AB" w14:paraId="53D7E41F" w14:textId="77777777" w:rsidTr="009B34FD">
        <w:trPr>
          <w:jc w:val="center"/>
        </w:trPr>
        <w:tc>
          <w:tcPr>
            <w:tcW w:w="4876" w:type="dxa"/>
            <w:tcBorders>
              <w:top w:val="nil"/>
              <w:left w:val="nil"/>
              <w:bottom w:val="nil"/>
              <w:right w:val="nil"/>
            </w:tcBorders>
          </w:tcPr>
          <w:p w14:paraId="3391BE60" w14:textId="77777777" w:rsidR="005B783A" w:rsidRPr="00E168AB" w:rsidRDefault="007662DE" w:rsidP="009B34FD">
            <w:pPr>
              <w:pStyle w:val="Normal6a"/>
            </w:pPr>
            <w:r w:rsidRPr="00E168AB">
              <w:t>(25)</w:t>
            </w:r>
            <w:r w:rsidRPr="00E168AB">
              <w:tab/>
              <w:t xml:space="preserve">Jenħtieġ li l-Unjoni tinvolvi ruħha f’kuntesti li jesperjenzaw livelli estremament għoljin ta’ fraġilità, żoni ta’ kunflitt u kuntesti kumplessi oħrajn, billi tappoġġahom permezz ta’ </w:t>
            </w:r>
            <w:r w:rsidRPr="00E168AB">
              <w:t xml:space="preserve">approċċ differenzjat biex tindirizza l-kawżi ewlenin tal-fraġilità, filwaqt li tipprovdi aċċess għal servizzi bażiċi u tippromwovi r-reżiljenza </w:t>
            </w:r>
            <w:r w:rsidRPr="00E168AB">
              <w:lastRenderedPageBreak/>
              <w:t>tal-popolazzjonijiet, tul ir-rabta bejn l-għajnuna umanitarja, l-iżvilupp u l-paċi.</w:t>
            </w:r>
          </w:p>
        </w:tc>
        <w:tc>
          <w:tcPr>
            <w:tcW w:w="4876" w:type="dxa"/>
            <w:tcBorders>
              <w:top w:val="nil"/>
              <w:left w:val="nil"/>
              <w:bottom w:val="nil"/>
              <w:right w:val="nil"/>
            </w:tcBorders>
          </w:tcPr>
          <w:p w14:paraId="7941293C" w14:textId="77777777" w:rsidR="005B783A" w:rsidRPr="00E168AB" w:rsidRDefault="007662DE" w:rsidP="009B34FD">
            <w:pPr>
              <w:pStyle w:val="Normal6a"/>
            </w:pPr>
            <w:r w:rsidRPr="00E168AB">
              <w:lastRenderedPageBreak/>
              <w:t>(25)</w:t>
            </w:r>
            <w:r w:rsidRPr="00E168AB">
              <w:tab/>
              <w:t xml:space="preserve">Jenħtieġ li l-Unjoni tinvolvi ruħha f’kuntesti li jesperjenzaw livelli estremament għoljin ta’ fraġilità, żoni ta’ kunflitt u kuntesti kumplessi oħrajn, billi tappoġġahom permezz ta’ approċċ differenzjat biex tindirizza l-kawżi ewlenin tal-fraġilità, filwaqt li tipprovdi aċċess għal servizzi bażiċi </w:t>
            </w:r>
            <w:r w:rsidRPr="00E168AB">
              <w:rPr>
                <w:b/>
                <w:bCs/>
                <w:i/>
                <w:iCs/>
              </w:rPr>
              <w:t xml:space="preserve">inklużi s-saħħa u d-drittijiet </w:t>
            </w:r>
            <w:r w:rsidRPr="00E168AB">
              <w:rPr>
                <w:b/>
                <w:bCs/>
                <w:i/>
                <w:iCs/>
              </w:rPr>
              <w:lastRenderedPageBreak/>
              <w:t>sesswali u riproduttivi</w:t>
            </w:r>
            <w:r w:rsidRPr="00E168AB">
              <w:t xml:space="preserve"> u tippromwovi r-reżiljenza tal-popolazzjonijiet, tul ir-rabta bejn l-għajnuna umanitarja, l-iżvilupp u l-paċi. </w:t>
            </w:r>
            <w:r w:rsidRPr="00E168AB">
              <w:rPr>
                <w:b/>
                <w:i/>
              </w:rPr>
              <w:t>Jenħtieġ li tingħata attenzjoni partikolari l</w:t>
            </w:r>
            <w:r w:rsidRPr="00E168AB">
              <w:rPr>
                <w:b/>
                <w:i/>
              </w:rPr>
              <w:t>ill-impatt differenzjat tal-fraġilità u tal-kunflitt fuq in-nisa u l-bniet u r-rwol tagħhom bħala aġenti tar-reżiljenza u l-irkupru ekonomiku.</w:t>
            </w:r>
          </w:p>
        </w:tc>
      </w:tr>
    </w:tbl>
    <w:p w14:paraId="1C5766E2" w14:textId="77777777" w:rsidR="005B783A" w:rsidRPr="00E168AB" w:rsidRDefault="007662DE" w:rsidP="005B783A">
      <w:r w:rsidRPr="00E168AB">
        <w:rPr>
          <w:rStyle w:val="HideTWBExt"/>
        </w:rPr>
        <w:lastRenderedPageBreak/>
        <w:t>&lt;/Amend&gt;</w:t>
      </w:r>
      <w:bookmarkEnd w:id="13"/>
    </w:p>
    <w:p w14:paraId="6012BBF9" w14:textId="77777777" w:rsidR="005B783A" w:rsidRPr="00E168AB" w:rsidRDefault="007662DE" w:rsidP="005B783A">
      <w:pPr>
        <w:pStyle w:val="AmNumberTabs"/>
      </w:pPr>
      <w:bookmarkStart w:id="14" w:name="AM14Compr1"/>
      <w:r w:rsidRPr="00E168AB">
        <w:rPr>
          <w:rStyle w:val="HideTWBExt"/>
          <w:b w:val="0"/>
        </w:rPr>
        <w:t>&lt;Amend&gt;</w:t>
      </w:r>
      <w:r w:rsidRPr="00E168AB">
        <w:t>Emenda</w:t>
      </w:r>
      <w:r w:rsidRPr="00E168AB">
        <w:tab/>
      </w:r>
      <w:r w:rsidRPr="00E168AB">
        <w:tab/>
      </w:r>
      <w:r w:rsidRPr="00E168AB">
        <w:rPr>
          <w:rStyle w:val="HideTWBExt"/>
          <w:b w:val="0"/>
        </w:rPr>
        <w:t>&lt;NumAm&gt;</w:t>
      </w:r>
      <w:r w:rsidRPr="00E168AB">
        <w:t>16</w:t>
      </w:r>
      <w:r w:rsidRPr="00E168AB">
        <w:rPr>
          <w:rStyle w:val="HideTWBExt"/>
          <w:b w:val="0"/>
        </w:rPr>
        <w:t>&lt;/NumAm&gt;</w:t>
      </w:r>
    </w:p>
    <w:p w14:paraId="49C2316C"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9EEE0A4" w14:textId="77777777" w:rsidR="005B783A" w:rsidRPr="00E168AB" w:rsidRDefault="007662DE" w:rsidP="005277F8">
      <w:pPr>
        <w:pStyle w:val="NormalBold"/>
      </w:pPr>
      <w:r w:rsidRPr="00E168AB">
        <w:rPr>
          <w:rStyle w:val="HideTWBExt"/>
          <w:b w:val="0"/>
        </w:rPr>
        <w:t>&lt;Article&gt;</w:t>
      </w:r>
      <w:r w:rsidRPr="00E168AB">
        <w:t>Premessa 26</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A5BFB5F" w14:textId="77777777" w:rsidTr="009B34FD">
        <w:trPr>
          <w:trHeight w:hRule="exact" w:val="240"/>
          <w:jc w:val="center"/>
        </w:trPr>
        <w:tc>
          <w:tcPr>
            <w:tcW w:w="9752" w:type="dxa"/>
            <w:gridSpan w:val="2"/>
            <w:tcBorders>
              <w:top w:val="nil"/>
              <w:left w:val="nil"/>
              <w:bottom w:val="nil"/>
              <w:right w:val="nil"/>
            </w:tcBorders>
          </w:tcPr>
          <w:p w14:paraId="1C2CB657" w14:textId="77777777" w:rsidR="005B783A" w:rsidRPr="00E168AB" w:rsidRDefault="005B783A" w:rsidP="009B34FD"/>
        </w:tc>
      </w:tr>
      <w:tr w:rsidR="00BA4EEB" w:rsidRPr="00E168AB" w14:paraId="18EDD247" w14:textId="77777777" w:rsidTr="009B34FD">
        <w:trPr>
          <w:trHeight w:val="240"/>
          <w:jc w:val="center"/>
        </w:trPr>
        <w:tc>
          <w:tcPr>
            <w:tcW w:w="4876" w:type="dxa"/>
            <w:tcBorders>
              <w:top w:val="nil"/>
              <w:left w:val="nil"/>
              <w:bottom w:val="nil"/>
              <w:right w:val="nil"/>
            </w:tcBorders>
          </w:tcPr>
          <w:p w14:paraId="35C76E90" w14:textId="77777777" w:rsidR="005B783A" w:rsidRPr="00E168AB" w:rsidRDefault="007662DE" w:rsidP="009B34FD">
            <w:pPr>
              <w:pStyle w:val="AmColumnHeading"/>
            </w:pPr>
            <w:r w:rsidRPr="00E168AB">
              <w:t xml:space="preserve">Test </w:t>
            </w:r>
            <w:r w:rsidRPr="00E168AB">
              <w:t>propost mill-Kummissjoni</w:t>
            </w:r>
          </w:p>
        </w:tc>
        <w:tc>
          <w:tcPr>
            <w:tcW w:w="4876" w:type="dxa"/>
            <w:tcBorders>
              <w:top w:val="nil"/>
              <w:left w:val="nil"/>
              <w:bottom w:val="nil"/>
              <w:right w:val="nil"/>
            </w:tcBorders>
          </w:tcPr>
          <w:p w14:paraId="3EE95850" w14:textId="77777777" w:rsidR="005B783A" w:rsidRPr="00E168AB" w:rsidRDefault="007662DE" w:rsidP="009B34FD">
            <w:pPr>
              <w:pStyle w:val="AmColumnHeading"/>
            </w:pPr>
            <w:r w:rsidRPr="00E168AB">
              <w:t>Emenda</w:t>
            </w:r>
          </w:p>
        </w:tc>
      </w:tr>
      <w:tr w:rsidR="00BA4EEB" w:rsidRPr="00E168AB" w14:paraId="0D45D764" w14:textId="77777777" w:rsidTr="009B34FD">
        <w:trPr>
          <w:jc w:val="center"/>
        </w:trPr>
        <w:tc>
          <w:tcPr>
            <w:tcW w:w="4876" w:type="dxa"/>
            <w:tcBorders>
              <w:top w:val="nil"/>
              <w:left w:val="nil"/>
              <w:bottom w:val="nil"/>
              <w:right w:val="nil"/>
            </w:tcBorders>
          </w:tcPr>
          <w:p w14:paraId="76A89FC4" w14:textId="77777777" w:rsidR="005B783A" w:rsidRPr="00E168AB" w:rsidRDefault="007662DE" w:rsidP="009B34FD">
            <w:pPr>
              <w:pStyle w:val="Normal6a"/>
            </w:pPr>
            <w:r w:rsidRPr="00E168AB">
              <w:t>(26)</w:t>
            </w:r>
            <w:r w:rsidRPr="00E168AB">
              <w:tab/>
              <w:t>Jenħtieġ li l-Istrument jikkontribwixxi għall-preservazzjoni tal-paċi, il-prevenzjoni tal-kunflitti u t-tisħiħ tas-sigurtà internazzjonali</w:t>
            </w:r>
            <w:r w:rsidRPr="00E168AB">
              <w:rPr>
                <w:b/>
                <w:bCs/>
                <w:i/>
                <w:iCs/>
              </w:rPr>
              <w:t>.</w:t>
            </w:r>
            <w:r w:rsidRPr="00E168AB">
              <w:rPr>
                <w:b/>
                <w:i/>
              </w:rPr>
              <w:t xml:space="preserve"> </w:t>
            </w:r>
            <w:r w:rsidRPr="00E168AB">
              <w:rPr>
                <w:b/>
                <w:bCs/>
                <w:i/>
                <w:iCs/>
              </w:rPr>
              <w:t>F’konformità mal-Istrateġija ProtectEU</w:t>
            </w:r>
            <w:r w:rsidRPr="00E168AB">
              <w:rPr>
                <w:b/>
                <w:bCs/>
                <w:i/>
                <w:iCs/>
                <w:vertAlign w:val="superscript"/>
              </w:rPr>
              <w:t>11</w:t>
            </w:r>
            <w:r w:rsidRPr="00E168AB">
              <w:rPr>
                <w:b/>
                <w:bCs/>
                <w:i/>
                <w:iCs/>
              </w:rPr>
              <w:t xml:space="preserve"> ,</w:t>
            </w:r>
            <w:r w:rsidRPr="00E168AB">
              <w:t xml:space="preserve"> jenħtieġ li l-Istrument jikkontribwixxi </w:t>
            </w:r>
            <w:r w:rsidRPr="00E168AB">
              <w:rPr>
                <w:b/>
                <w:bCs/>
                <w:i/>
                <w:iCs/>
              </w:rPr>
              <w:t>għal approċċ koerenti u komprensiv għas-sigurtà biex tissaħħaħ is-sigurtà tal-Unjoni</w:t>
            </w:r>
            <w:r w:rsidRPr="00E168AB">
              <w:t>.</w:t>
            </w:r>
          </w:p>
        </w:tc>
        <w:tc>
          <w:tcPr>
            <w:tcW w:w="4876" w:type="dxa"/>
            <w:tcBorders>
              <w:top w:val="nil"/>
              <w:left w:val="nil"/>
              <w:bottom w:val="nil"/>
              <w:right w:val="nil"/>
            </w:tcBorders>
          </w:tcPr>
          <w:p w14:paraId="3E062853" w14:textId="77777777" w:rsidR="005B783A" w:rsidRPr="00E168AB" w:rsidRDefault="007662DE" w:rsidP="009B34FD">
            <w:pPr>
              <w:pStyle w:val="Normal6a"/>
            </w:pPr>
            <w:r w:rsidRPr="00E168AB">
              <w:t>(26)</w:t>
            </w:r>
            <w:r w:rsidRPr="00E168AB">
              <w:tab/>
              <w:t>Jenħtieġ li l-Istrument jikkontribwixxi għall-preservazzjoni tal-paċi, il-prevenzjoni tal-kunflitti u t-tisħiħ tas-sigurtà internazzjonali</w:t>
            </w:r>
            <w:r w:rsidRPr="00E168AB">
              <w:rPr>
                <w:b/>
                <w:bCs/>
                <w:i/>
                <w:iCs/>
              </w:rPr>
              <w:t xml:space="preserve"> filwaqt li jissalvagwardja d-drittijiet tan-nisa u l-ugwaljanza bejn il-ġeneri bħala komponenti integrali tas-sigurtà.</w:t>
            </w:r>
            <w:r w:rsidRPr="00E168AB">
              <w:t xml:space="preserve"> Jenħtieġ li l-Istrument jikkontribwixxi </w:t>
            </w:r>
            <w:r w:rsidRPr="00E168AB">
              <w:rPr>
                <w:b/>
                <w:bCs/>
                <w:i/>
                <w:iCs/>
              </w:rPr>
              <w:t>għall-implimentazzjoni sħiħa tal-aġenda dwar in-Nisa, il-Paċi u s-Sigurtà kif stabbilita mir-Riżoluzzjoni 1325 (2000) tal-Kunsill tas-Sigurtà tan-Nazzjonijiet Uniti u r-riżoluzzjonijiet sussegwenti peress li tibqa</w:t>
            </w:r>
            <w:r w:rsidRPr="00E168AB">
              <w:rPr>
                <w:b/>
                <w:bCs/>
                <w:i/>
                <w:iCs/>
              </w:rPr>
              <w:t>’ għodda essenzjali biex jiġi żgurat li d-drittijiet, l-aġenzija u l-protezzjoni tan-nisa u tal-bniet jiġu osservati u sostnuti f’kull ħin u biex jiġi kkonfermat li tiġi żgurata parteċipazzjoni sinifikattiva u ugwali tan-nisa fl-istituzzjonijiet u l-proċessi kollha tal-prevenzjoni tal-kunflitti, tal-istabbiliment tal-paċi, tal-konsolidazzjoni tal-paċi u tar-riabilitazzjoni wara l-kunflitt.</w:t>
            </w:r>
            <w:r w:rsidRPr="00E168AB">
              <w:t xml:space="preserve"> </w:t>
            </w:r>
            <w:r w:rsidRPr="00E168AB">
              <w:rPr>
                <w:b/>
                <w:i/>
              </w:rPr>
              <w:t>Azzjoni speċifika fil-kuntest tal-azzjoni esterna tal-UE jenħtieġ li jkollha l-għan li tiġġieled ir-rigressjoni globali</w:t>
            </w:r>
            <w:r w:rsidRPr="00E168AB">
              <w:rPr>
                <w:b/>
                <w:i/>
              </w:rPr>
              <w:t xml:space="preserve"> kontra l-ugwaljanza bejn il-ġeneri u d-drittijiet tan-nisa u tal-bniet u ż-żieda fir-ritaljazzjoni, il-vjolenza, it-theddid u l-attakki kontra n-nisa u l-bniet u l-attivisti LGBTIQ+, kemm offline kif ukoll online, </w:t>
            </w:r>
            <w:r w:rsidRPr="00E168AB">
              <w:rPr>
                <w:b/>
                <w:i/>
              </w:rPr>
              <w:lastRenderedPageBreak/>
              <w:t>b’mod partikolari mmirati lejn id-difensuri nisa tad-drittijiet tal-bniedem, il-ġurnalisti nisa, in-nisa li jikkonsolidaw il-paċi, l-organizzazzjonijiet ta’ bażi tan-nisa, in-nisa attivi politikament, in-nisa migranti u ta’ minorità etnika, in-nisa spostati bil-forza, u n-nisa u l-bniet l-oħra ko</w:t>
            </w:r>
            <w:r w:rsidRPr="00E168AB">
              <w:rPr>
                <w:b/>
                <w:i/>
              </w:rPr>
              <w:t>llha f’ambjenti affettwati minn kunflitt u minn kriżi.</w:t>
            </w:r>
          </w:p>
        </w:tc>
      </w:tr>
      <w:tr w:rsidR="00BA4EEB" w:rsidRPr="00E168AB" w14:paraId="0E69542A" w14:textId="77777777" w:rsidTr="009B34FD">
        <w:trPr>
          <w:jc w:val="center"/>
        </w:trPr>
        <w:tc>
          <w:tcPr>
            <w:tcW w:w="4876" w:type="dxa"/>
            <w:tcBorders>
              <w:top w:val="nil"/>
              <w:left w:val="nil"/>
              <w:bottom w:val="nil"/>
              <w:right w:val="nil"/>
            </w:tcBorders>
          </w:tcPr>
          <w:p w14:paraId="4B64C5A2" w14:textId="77777777" w:rsidR="005B783A" w:rsidRPr="00E168AB" w:rsidRDefault="007662DE" w:rsidP="009B34FD">
            <w:pPr>
              <w:pStyle w:val="Normal6a"/>
            </w:pPr>
            <w:r w:rsidRPr="00E168AB">
              <w:rPr>
                <w:b/>
                <w:i/>
              </w:rPr>
              <w:lastRenderedPageBreak/>
              <w:t>_________________</w:t>
            </w:r>
          </w:p>
        </w:tc>
        <w:tc>
          <w:tcPr>
            <w:tcW w:w="4876" w:type="dxa"/>
            <w:tcBorders>
              <w:top w:val="nil"/>
              <w:left w:val="nil"/>
              <w:bottom w:val="nil"/>
              <w:right w:val="nil"/>
            </w:tcBorders>
          </w:tcPr>
          <w:p w14:paraId="73FEBB6E" w14:textId="77777777" w:rsidR="005B783A" w:rsidRPr="00E168AB" w:rsidRDefault="005B783A" w:rsidP="009B34FD"/>
        </w:tc>
      </w:tr>
      <w:tr w:rsidR="00BA4EEB" w:rsidRPr="00E168AB" w14:paraId="510EF552" w14:textId="77777777" w:rsidTr="009B34FD">
        <w:trPr>
          <w:jc w:val="center"/>
        </w:trPr>
        <w:tc>
          <w:tcPr>
            <w:tcW w:w="4876" w:type="dxa"/>
            <w:tcBorders>
              <w:top w:val="nil"/>
              <w:left w:val="nil"/>
              <w:bottom w:val="nil"/>
              <w:right w:val="nil"/>
            </w:tcBorders>
          </w:tcPr>
          <w:p w14:paraId="79CE83A1" w14:textId="77777777" w:rsidR="005B783A" w:rsidRPr="00E168AB" w:rsidRDefault="007662DE" w:rsidP="009B34FD">
            <w:pPr>
              <w:pStyle w:val="Normal6a"/>
            </w:pPr>
            <w:r w:rsidRPr="00E168AB">
              <w:rPr>
                <w:b/>
                <w:bCs/>
                <w:i/>
                <w:iCs/>
                <w:vertAlign w:val="superscript"/>
              </w:rPr>
              <w:t>11</w:t>
            </w:r>
            <w:r w:rsidRPr="00E168AB">
              <w:t xml:space="preserve"> </w:t>
            </w:r>
            <w:r w:rsidRPr="00E168AB">
              <w:rPr>
                <w:b/>
                <w:bCs/>
                <w:i/>
                <w:iCs/>
              </w:rPr>
              <w:t xml:space="preserve">Komunikazzjoni (COM/2025/148 final) tal-Kummissjoni lill-Parlament </w:t>
            </w:r>
            <w:r w:rsidRPr="00E168AB">
              <w:rPr>
                <w:b/>
                <w:bCs/>
                <w:i/>
                <w:iCs/>
              </w:rPr>
              <w:t>Ewropew, lill-Kunsill, lill-Kumitat Ekonomiku u Soċjali Ewropew u lill-Kumitat tar-Reġjuni dwar ProtectEU:</w:t>
            </w:r>
            <w:r w:rsidRPr="00E168AB">
              <w:rPr>
                <w:b/>
                <w:i/>
              </w:rPr>
              <w:t xml:space="preserve"> Strateġija Ewropea ta’ Sigurtà Interna.</w:t>
            </w:r>
          </w:p>
        </w:tc>
        <w:tc>
          <w:tcPr>
            <w:tcW w:w="4876" w:type="dxa"/>
            <w:tcBorders>
              <w:top w:val="nil"/>
              <w:left w:val="nil"/>
              <w:bottom w:val="nil"/>
              <w:right w:val="nil"/>
            </w:tcBorders>
          </w:tcPr>
          <w:p w14:paraId="029CB66C" w14:textId="77777777" w:rsidR="005B783A" w:rsidRPr="00E168AB" w:rsidRDefault="005B783A" w:rsidP="009B34FD"/>
        </w:tc>
      </w:tr>
    </w:tbl>
    <w:p w14:paraId="45E62B73" w14:textId="77777777" w:rsidR="005B783A" w:rsidRPr="00E168AB" w:rsidRDefault="007662DE" w:rsidP="005B783A">
      <w:r w:rsidRPr="00E168AB">
        <w:rPr>
          <w:rStyle w:val="HideTWBExt"/>
        </w:rPr>
        <w:t>&lt;/Amend&gt;</w:t>
      </w:r>
      <w:bookmarkEnd w:id="14"/>
    </w:p>
    <w:p w14:paraId="2A1DB165" w14:textId="77777777" w:rsidR="005B783A" w:rsidRPr="00E168AB" w:rsidRDefault="007662DE" w:rsidP="005B783A">
      <w:pPr>
        <w:pStyle w:val="AmNumberTabs"/>
      </w:pPr>
      <w:bookmarkStart w:id="15" w:name="AM15Compr1"/>
      <w:r w:rsidRPr="00E168AB">
        <w:rPr>
          <w:rStyle w:val="HideTWBExt"/>
          <w:b w:val="0"/>
        </w:rPr>
        <w:t>&lt;Amend&gt;</w:t>
      </w:r>
      <w:r w:rsidRPr="00E168AB">
        <w:t>Emenda</w:t>
      </w:r>
      <w:r w:rsidRPr="00E168AB">
        <w:tab/>
      </w:r>
      <w:r w:rsidRPr="00E168AB">
        <w:tab/>
      </w:r>
      <w:r w:rsidRPr="00E168AB">
        <w:rPr>
          <w:rStyle w:val="HideTWBExt"/>
          <w:b w:val="0"/>
        </w:rPr>
        <w:t>&lt;NumAm&gt;</w:t>
      </w:r>
      <w:r w:rsidRPr="00E168AB">
        <w:t>17</w:t>
      </w:r>
      <w:r w:rsidRPr="00E168AB">
        <w:rPr>
          <w:rStyle w:val="HideTWBExt"/>
          <w:b w:val="0"/>
        </w:rPr>
        <w:t>&lt;/NumAm&gt;</w:t>
      </w:r>
    </w:p>
    <w:p w14:paraId="502B48A1"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78E39A2" w14:textId="77777777" w:rsidR="005B783A" w:rsidRPr="00E168AB" w:rsidRDefault="007662DE" w:rsidP="005277F8">
      <w:pPr>
        <w:pStyle w:val="NormalBold"/>
      </w:pPr>
      <w:r w:rsidRPr="00E168AB">
        <w:rPr>
          <w:rStyle w:val="HideTWBExt"/>
          <w:b w:val="0"/>
        </w:rPr>
        <w:t>&lt;Article&gt;</w:t>
      </w:r>
      <w:r w:rsidRPr="00E168AB">
        <w:t>Premessa 27</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BFC28D4" w14:textId="77777777" w:rsidTr="009B34FD">
        <w:trPr>
          <w:trHeight w:hRule="exact" w:val="240"/>
          <w:jc w:val="center"/>
        </w:trPr>
        <w:tc>
          <w:tcPr>
            <w:tcW w:w="9752" w:type="dxa"/>
            <w:gridSpan w:val="2"/>
            <w:tcBorders>
              <w:top w:val="nil"/>
              <w:left w:val="nil"/>
              <w:bottom w:val="nil"/>
              <w:right w:val="nil"/>
            </w:tcBorders>
          </w:tcPr>
          <w:p w14:paraId="1645B9F8" w14:textId="77777777" w:rsidR="005B783A" w:rsidRPr="00E168AB" w:rsidRDefault="005B783A" w:rsidP="009B34FD"/>
        </w:tc>
      </w:tr>
      <w:tr w:rsidR="00BA4EEB" w:rsidRPr="00E168AB" w14:paraId="7A7AB4AC" w14:textId="77777777" w:rsidTr="009B34FD">
        <w:trPr>
          <w:trHeight w:val="240"/>
          <w:jc w:val="center"/>
        </w:trPr>
        <w:tc>
          <w:tcPr>
            <w:tcW w:w="4876" w:type="dxa"/>
            <w:tcBorders>
              <w:top w:val="nil"/>
              <w:left w:val="nil"/>
              <w:bottom w:val="nil"/>
              <w:right w:val="nil"/>
            </w:tcBorders>
          </w:tcPr>
          <w:p w14:paraId="63B6F64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D13C508" w14:textId="77777777" w:rsidR="005B783A" w:rsidRPr="00E168AB" w:rsidRDefault="007662DE" w:rsidP="009B34FD">
            <w:pPr>
              <w:pStyle w:val="AmColumnHeading"/>
            </w:pPr>
            <w:r w:rsidRPr="00E168AB">
              <w:t>Emenda</w:t>
            </w:r>
          </w:p>
        </w:tc>
      </w:tr>
      <w:tr w:rsidR="00BA4EEB" w:rsidRPr="00E168AB" w14:paraId="5DBDB023" w14:textId="77777777" w:rsidTr="009B34FD">
        <w:trPr>
          <w:jc w:val="center"/>
        </w:trPr>
        <w:tc>
          <w:tcPr>
            <w:tcW w:w="4876" w:type="dxa"/>
            <w:tcBorders>
              <w:top w:val="nil"/>
              <w:left w:val="nil"/>
              <w:bottom w:val="nil"/>
              <w:right w:val="nil"/>
            </w:tcBorders>
          </w:tcPr>
          <w:p w14:paraId="5072128F" w14:textId="77777777" w:rsidR="005B783A" w:rsidRPr="00E168AB" w:rsidRDefault="007662DE" w:rsidP="009B34FD">
            <w:pPr>
              <w:pStyle w:val="Normal6a"/>
            </w:pPr>
            <w:r w:rsidRPr="00E168AB">
              <w:t>(27)</w:t>
            </w:r>
            <w:r w:rsidRPr="00E168AB">
              <w:tab/>
              <w:t xml:space="preserve">Jenħtieġ li l-Istrument isaħħaħ ir-reżiljenza demokratika fil-pajjiżi sħab, inkluż billi jiġġieled il-manipulazzjoni u l-interferenza tal-informazzjoni barranija, jagħti s-setgħa </w:t>
            </w:r>
            <w:r w:rsidRPr="00E168AB">
              <w:t>lill-media ħielsa u pluralistika, jippromwovi l-involviment taċ-ċittadini, jiżgura l-ġustizzja u l-integrità tal-proċessi elettorali u proċessi demokratiċi oħrajn, u billi jinvolvi ruħu f’attivitajiet ta’ diplomazija pubblika.</w:t>
            </w:r>
          </w:p>
        </w:tc>
        <w:tc>
          <w:tcPr>
            <w:tcW w:w="4876" w:type="dxa"/>
            <w:tcBorders>
              <w:top w:val="nil"/>
              <w:left w:val="nil"/>
              <w:bottom w:val="nil"/>
              <w:right w:val="nil"/>
            </w:tcBorders>
          </w:tcPr>
          <w:p w14:paraId="433EDD54" w14:textId="77777777" w:rsidR="005B783A" w:rsidRPr="00E168AB" w:rsidRDefault="007662DE" w:rsidP="009B34FD">
            <w:pPr>
              <w:pStyle w:val="Normal6a"/>
            </w:pPr>
            <w:r w:rsidRPr="00E168AB">
              <w:t>(27)</w:t>
            </w:r>
            <w:r w:rsidRPr="00E168AB">
              <w:tab/>
              <w:t>Jenħtieġ li l-Istrument isaħħaħ ir-reżiljenza demokratika fil-pajjiżi sħab, inkluż billi jiġġieled il-manipulazzjoni u l-interferenza tal-informazzjoni barranija</w:t>
            </w:r>
            <w:r w:rsidRPr="00E168AB">
              <w:rPr>
                <w:b/>
                <w:bCs/>
                <w:i/>
                <w:iCs/>
              </w:rPr>
              <w:t>, inkluża d-diżinformazzjoni dwar il-ġeneru, li hija diżinformazzjoni li hija intenzjonata timmira lejn in-nisa, speċjalment dawk li huma viżibbli fil-ħajja pubblika</w:t>
            </w:r>
            <w:r w:rsidRPr="00E168AB">
              <w:t>, jagħti s-setgħa lill-media ħielsa u pluralistika</w:t>
            </w:r>
            <w:r w:rsidRPr="00E168AB">
              <w:rPr>
                <w:b/>
                <w:bCs/>
                <w:i/>
                <w:iCs/>
              </w:rPr>
              <w:t>, jipproteġi s-sikurezza u l-indipendenza professjonali tal-ġurnalisti u jiżgura parteċipazzjoni ugwali tal-ġurnalisti nisa, jipproteġi</w:t>
            </w:r>
            <w:r w:rsidRPr="00E168AB">
              <w:rPr>
                <w:b/>
                <w:bCs/>
                <w:i/>
                <w:iCs/>
              </w:rPr>
              <w:t xml:space="preserve"> lill-ġurnalisti nisa minn vjolenza u fastidju online u offline bbażati fuq il-ġeneru</w:t>
            </w:r>
            <w:r w:rsidRPr="00E168AB">
              <w:t>, jippromwovi l-involviment taċ-ċittadini</w:t>
            </w:r>
            <w:r w:rsidRPr="00E168AB">
              <w:rPr>
                <w:b/>
                <w:bCs/>
                <w:i/>
                <w:iCs/>
              </w:rPr>
              <w:t xml:space="preserve"> u soċjetà ċivili inklużiva</w:t>
            </w:r>
            <w:r w:rsidRPr="00E168AB">
              <w:t xml:space="preserve">, jiżgura l-ġustizzja u l-integrità tal-proċessi elettorali u proċessi demokratiċi oħrajn, u billi jinvolvi ruħu f’attivitajiet ta’ diplomazija pubblika. </w:t>
            </w:r>
            <w:r w:rsidRPr="00E168AB">
              <w:rPr>
                <w:b/>
                <w:i/>
              </w:rPr>
              <w:t xml:space="preserve">Jenħtieġ li tingħata attenzjoni partikolari lill-ġlieda koordinata ta’ atturi u ta’ </w:t>
            </w:r>
            <w:r w:rsidRPr="00E168AB">
              <w:rPr>
                <w:b/>
                <w:i/>
              </w:rPr>
              <w:lastRenderedPageBreak/>
              <w:t>networks kontra l-ugwaljanza bejn il-ġeneri, kontra l-LGBTIQ+ u kontra d-drittijiet, inklużi dawk involuti f’kampanji ta’</w:t>
            </w:r>
            <w:r w:rsidRPr="00E168AB">
              <w:rPr>
                <w:b/>
                <w:i/>
              </w:rPr>
              <w:t xml:space="preserve"> diżinformazzjoni u litigazzjoni strateġika biex jippruvaw ireġġgħu lura d-drittijiet fundamentali bħall-ugwaljanza bejn il-ġeneri, is-saħħa u d-drittijiet sesswali u riproduttivi, u d-drittijiet LGBTIQ+. Attakki kkoordinati bħal dawn jaffettwaw b’mod sproporzjonat lid-difensuri nisa u LGBTIQ+ tad-drittijiet tal-bniedem, lill-ġurnalisti, lill-akkademiċi, lir-rappreżentanti eletti u lill-attivisti, u għandhom l-għan li jsikktu jew jintimidaw lil dawk li jiddefendu l-ugwaljanza bejn il-ġeneri u d-drittijiet f</w:t>
            </w:r>
            <w:r w:rsidRPr="00E168AB">
              <w:rPr>
                <w:b/>
                <w:i/>
              </w:rPr>
              <w:t>undamentali.</w:t>
            </w:r>
          </w:p>
        </w:tc>
      </w:tr>
    </w:tbl>
    <w:p w14:paraId="511B19A3" w14:textId="77777777" w:rsidR="005B783A" w:rsidRPr="00E168AB" w:rsidRDefault="007662DE" w:rsidP="005B783A">
      <w:r w:rsidRPr="00E168AB">
        <w:rPr>
          <w:rStyle w:val="HideTWBExt"/>
        </w:rPr>
        <w:lastRenderedPageBreak/>
        <w:t>&lt;/Amend&gt;</w:t>
      </w:r>
      <w:bookmarkEnd w:id="15"/>
    </w:p>
    <w:p w14:paraId="17B363C6" w14:textId="77777777" w:rsidR="005B783A" w:rsidRPr="00E168AB" w:rsidRDefault="007662DE" w:rsidP="005B783A">
      <w:pPr>
        <w:pStyle w:val="AmNumberTabs"/>
      </w:pPr>
      <w:bookmarkStart w:id="16" w:name="AM16Compr1"/>
      <w:r w:rsidRPr="00E168AB">
        <w:rPr>
          <w:rStyle w:val="HideTWBExt"/>
          <w:b w:val="0"/>
        </w:rPr>
        <w:t>&lt;Amend&gt;</w:t>
      </w:r>
      <w:r w:rsidRPr="00E168AB">
        <w:t>Emenda</w:t>
      </w:r>
      <w:r w:rsidRPr="00E168AB">
        <w:tab/>
      </w:r>
      <w:r w:rsidRPr="00E168AB">
        <w:tab/>
      </w:r>
      <w:r w:rsidRPr="00E168AB">
        <w:rPr>
          <w:rStyle w:val="HideTWBExt"/>
          <w:b w:val="0"/>
        </w:rPr>
        <w:t>&lt;NumAm&gt;</w:t>
      </w:r>
      <w:r w:rsidRPr="00E168AB">
        <w:t>18</w:t>
      </w:r>
      <w:r w:rsidRPr="00E168AB">
        <w:rPr>
          <w:rStyle w:val="HideTWBExt"/>
          <w:b w:val="0"/>
        </w:rPr>
        <w:t>&lt;/NumAm&gt;</w:t>
      </w:r>
    </w:p>
    <w:p w14:paraId="58076970"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F64C49B" w14:textId="77777777" w:rsidR="005B783A" w:rsidRPr="00E168AB" w:rsidRDefault="007662DE" w:rsidP="005277F8">
      <w:pPr>
        <w:pStyle w:val="NormalBold"/>
      </w:pPr>
      <w:r w:rsidRPr="00E168AB">
        <w:rPr>
          <w:rStyle w:val="HideTWBExt"/>
          <w:b w:val="0"/>
        </w:rPr>
        <w:t>&lt;Article&gt;</w:t>
      </w:r>
      <w:r w:rsidRPr="00E168AB">
        <w:t>Premessa 28</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742BF23" w14:textId="77777777" w:rsidTr="009B34FD">
        <w:trPr>
          <w:trHeight w:hRule="exact" w:val="240"/>
          <w:jc w:val="center"/>
        </w:trPr>
        <w:tc>
          <w:tcPr>
            <w:tcW w:w="9752" w:type="dxa"/>
            <w:gridSpan w:val="2"/>
            <w:tcBorders>
              <w:top w:val="nil"/>
              <w:left w:val="nil"/>
              <w:bottom w:val="nil"/>
              <w:right w:val="nil"/>
            </w:tcBorders>
          </w:tcPr>
          <w:p w14:paraId="47D73CC2" w14:textId="77777777" w:rsidR="005B783A" w:rsidRPr="00E168AB" w:rsidRDefault="005B783A" w:rsidP="009B34FD"/>
        </w:tc>
      </w:tr>
      <w:tr w:rsidR="00BA4EEB" w:rsidRPr="00E168AB" w14:paraId="1D5D9FA3" w14:textId="77777777" w:rsidTr="009B34FD">
        <w:trPr>
          <w:trHeight w:val="240"/>
          <w:jc w:val="center"/>
        </w:trPr>
        <w:tc>
          <w:tcPr>
            <w:tcW w:w="4876" w:type="dxa"/>
            <w:tcBorders>
              <w:top w:val="nil"/>
              <w:left w:val="nil"/>
              <w:bottom w:val="nil"/>
              <w:right w:val="nil"/>
            </w:tcBorders>
          </w:tcPr>
          <w:p w14:paraId="46AB615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7C1B586" w14:textId="77777777" w:rsidR="005B783A" w:rsidRPr="00E168AB" w:rsidRDefault="007662DE" w:rsidP="009B34FD">
            <w:pPr>
              <w:pStyle w:val="AmColumnHeading"/>
            </w:pPr>
            <w:r w:rsidRPr="00E168AB">
              <w:t>Emenda</w:t>
            </w:r>
          </w:p>
        </w:tc>
      </w:tr>
      <w:tr w:rsidR="00BA4EEB" w:rsidRPr="00E168AB" w14:paraId="458E2636" w14:textId="77777777" w:rsidTr="009B34FD">
        <w:trPr>
          <w:jc w:val="center"/>
        </w:trPr>
        <w:tc>
          <w:tcPr>
            <w:tcW w:w="4876" w:type="dxa"/>
            <w:tcBorders>
              <w:top w:val="nil"/>
              <w:left w:val="nil"/>
              <w:bottom w:val="nil"/>
              <w:right w:val="nil"/>
            </w:tcBorders>
          </w:tcPr>
          <w:p w14:paraId="2BC1EE68" w14:textId="77777777" w:rsidR="005B783A" w:rsidRPr="00E168AB" w:rsidRDefault="007662DE" w:rsidP="009B34FD">
            <w:pPr>
              <w:pStyle w:val="Normal6a"/>
            </w:pPr>
            <w:r w:rsidRPr="00E168AB">
              <w:t>(28)</w:t>
            </w:r>
            <w:r w:rsidRPr="00E168AB">
              <w:tab/>
              <w:t xml:space="preserve">F’konformità mal-Qafas ta’ Sendai għat-Tnaqqis tar-Riskju ta’ Diżastri 2015-2030 </w:t>
            </w:r>
            <w:r w:rsidRPr="00E168AB">
              <w:t>adottat fit-Tielet Konferenza Dinjija tan-NU dwar it-Tnaqqis tar-Riskju ta’ Diżastri fit-18 ta’ Marzu 2015</w:t>
            </w:r>
            <w:r w:rsidRPr="00E168AB">
              <w:rPr>
                <w:vertAlign w:val="superscript"/>
              </w:rPr>
              <w:t xml:space="preserve">12 </w:t>
            </w:r>
            <w:r w:rsidRPr="00E168AB">
              <w:t>, jenħtieġ li jingħata rikonoxximent lill-ħtieġa li nimxu lil hinn mir-rispons u t-trażżin tal-kriżijiet għal approċċ aktar strutturali u fit-tul li jindirizza b’mod aktar effettiv sitwazzjonijiet ta’ fraġilità, diżastri naturali u kkawżati mill-bniedem, u kriżijiet fit-tul. Huma meħtieġa enfasi akbar u approċċi kollettivi fuq it-tnaqqis tar-riskju, il-ġestjoni tar-riskju ta’ diżastri, it-twissija bi</w:t>
            </w:r>
            <w:r w:rsidRPr="00E168AB">
              <w:t xml:space="preserve">krija, il-prevenzjoni, il-mitigazzjoni u t-tħejjija, u huma meħtieġa aktar sforzi biex jissaħħu r-rispons rapidu u rkupru dejjiemi. Jenħtieġ li dan l-istrument jappoġġa riformi u investimenti li jsaħħu l-ġestjoni tar-riskju ta’ diżastri u tal-kriżijiet, jinvestu fir-reżiljenza għall-klima u jsaħħu r-reżiljenza ta’ funzjonijiet vitali tas-soċjetà. Għalhekk, </w:t>
            </w:r>
            <w:r w:rsidRPr="00E168AB">
              <w:lastRenderedPageBreak/>
              <w:t>jenħtieġ li l-Istrument jikkontribwixxi għat-tisħiħ tar-rabta bejn l-għajnuna umanitarja, l-iżvilupp u l-paċi.</w:t>
            </w:r>
          </w:p>
        </w:tc>
        <w:tc>
          <w:tcPr>
            <w:tcW w:w="4876" w:type="dxa"/>
            <w:tcBorders>
              <w:top w:val="nil"/>
              <w:left w:val="nil"/>
              <w:bottom w:val="nil"/>
              <w:right w:val="nil"/>
            </w:tcBorders>
          </w:tcPr>
          <w:p w14:paraId="49E3DC7B" w14:textId="77777777" w:rsidR="005B783A" w:rsidRPr="00E168AB" w:rsidRDefault="007662DE" w:rsidP="009B34FD">
            <w:pPr>
              <w:pStyle w:val="Normal6a"/>
            </w:pPr>
            <w:r w:rsidRPr="00E168AB">
              <w:lastRenderedPageBreak/>
              <w:t>(28)</w:t>
            </w:r>
            <w:r w:rsidRPr="00E168AB">
              <w:tab/>
              <w:t>F’konformità mal-Qafas ta’ Sendai għat-Tnaqqis tar-Riskju ta’ Diżastri 2015-2030 adottat fit-Tielet Konferenza Dinjija tan-NU dwar it-Tnaqqis tar-Riskju ta’ Diżastri fit-18 ta’ Marzu 2015</w:t>
            </w:r>
            <w:r w:rsidRPr="00E168AB">
              <w:rPr>
                <w:vertAlign w:val="superscript"/>
              </w:rPr>
              <w:t xml:space="preserve">12 </w:t>
            </w:r>
            <w:r w:rsidRPr="00E168AB">
              <w:t xml:space="preserve">, jenħtieġ li jingħata rikonoxximent lill-ħtieġa li nimxu lil hinn mir-rispons u t-trażżin tal-kriżijiet għal approċċ aktar strutturali u fit-tul </w:t>
            </w:r>
            <w:r w:rsidRPr="00E168AB">
              <w:rPr>
                <w:b/>
                <w:bCs/>
                <w:i/>
                <w:iCs/>
              </w:rPr>
              <w:t>li jinvolvi t-tmexxija u l-parteċipazzjoni sħiħa tan-nisa u tal-bniet fil-fażijiet kollha tal-ġestjoni tar-riskju</w:t>
            </w:r>
            <w:r w:rsidRPr="00E168AB">
              <w:t xml:space="preserve"> li jindirizza b’mod aktar effettiv sitwazzjonijiet ta’ fraġil</w:t>
            </w:r>
            <w:r w:rsidRPr="00E168AB">
              <w:t xml:space="preserve">ità, diżastri naturali u kkawżati mill-bniedem, u kriżijiet fit-tul. Huma meħtieġa enfasi akbar u approċċi kollettivi fuq it-tnaqqis tar-riskju, il-ġestjoni tar-riskju ta’ diżastri, it-twissija bikrija, il-prevenzjoni, il-mitigazzjoni u t-tħejjija, u huma meħtieġa aktar sforzi biex jissaħħu r-rispons rapidu u rkupru dejjiemi. Jenħtieġ li dan l-istrument jappoġġa riformi u investimenti li jsaħħu l-ġestjoni tar-riskju </w:t>
            </w:r>
            <w:r w:rsidRPr="00E168AB">
              <w:lastRenderedPageBreak/>
              <w:t xml:space="preserve">ta’ diżastri u tal-kriżijiet, jinvestu fir-reżiljenza għall-klima u jsaħħu r-reżiljenza ta’ </w:t>
            </w:r>
            <w:r w:rsidRPr="00E168AB">
              <w:t>funzjonijiet vitali tas-soċjetà. Għalhekk, jenħtieġ li l-Istrument jikkontribwixxi għat-tisħiħ tar-rabta bejn l-għajnuna umanitarja, l-iżvilupp u l-paċi.</w:t>
            </w:r>
          </w:p>
        </w:tc>
      </w:tr>
      <w:tr w:rsidR="00BA4EEB" w:rsidRPr="00E168AB" w14:paraId="677F1BA3" w14:textId="77777777" w:rsidTr="009B34FD">
        <w:trPr>
          <w:jc w:val="center"/>
        </w:trPr>
        <w:tc>
          <w:tcPr>
            <w:tcW w:w="4876" w:type="dxa"/>
            <w:tcBorders>
              <w:top w:val="nil"/>
              <w:left w:val="nil"/>
              <w:bottom w:val="nil"/>
              <w:right w:val="nil"/>
            </w:tcBorders>
          </w:tcPr>
          <w:p w14:paraId="795CC30D" w14:textId="77777777" w:rsidR="005B783A" w:rsidRPr="00E168AB" w:rsidRDefault="007662DE" w:rsidP="009B34FD">
            <w:pPr>
              <w:pStyle w:val="Normal6a"/>
            </w:pPr>
            <w:r w:rsidRPr="00E168AB">
              <w:rPr>
                <w:b/>
                <w:i/>
              </w:rPr>
              <w:lastRenderedPageBreak/>
              <w:t>_________________</w:t>
            </w:r>
          </w:p>
        </w:tc>
        <w:tc>
          <w:tcPr>
            <w:tcW w:w="4876" w:type="dxa"/>
            <w:tcBorders>
              <w:top w:val="nil"/>
              <w:left w:val="nil"/>
              <w:bottom w:val="nil"/>
              <w:right w:val="nil"/>
            </w:tcBorders>
          </w:tcPr>
          <w:p w14:paraId="76B3B6F7" w14:textId="77777777" w:rsidR="005B783A" w:rsidRPr="00E168AB" w:rsidRDefault="007662DE" w:rsidP="009B34FD">
            <w:pPr>
              <w:pStyle w:val="Normal6a"/>
            </w:pPr>
            <w:r w:rsidRPr="00E168AB">
              <w:rPr>
                <w:b/>
                <w:i/>
              </w:rPr>
              <w:t>_________________</w:t>
            </w:r>
          </w:p>
        </w:tc>
      </w:tr>
      <w:tr w:rsidR="00BA4EEB" w:rsidRPr="00E168AB" w14:paraId="3364B621" w14:textId="77777777" w:rsidTr="009B34FD">
        <w:trPr>
          <w:jc w:val="center"/>
        </w:trPr>
        <w:tc>
          <w:tcPr>
            <w:tcW w:w="4876" w:type="dxa"/>
            <w:tcBorders>
              <w:top w:val="nil"/>
              <w:left w:val="nil"/>
              <w:bottom w:val="nil"/>
              <w:right w:val="nil"/>
            </w:tcBorders>
          </w:tcPr>
          <w:p w14:paraId="12542A70" w14:textId="77777777" w:rsidR="005B783A" w:rsidRPr="00E168AB" w:rsidRDefault="007662DE" w:rsidP="009B34FD">
            <w:pPr>
              <w:pStyle w:val="Normal6a"/>
            </w:pPr>
            <w:r w:rsidRPr="00E168AB">
              <w:rPr>
                <w:vertAlign w:val="superscript"/>
              </w:rPr>
              <w:t>12</w:t>
            </w:r>
            <w:r w:rsidRPr="00E168AB">
              <w:t xml:space="preserve"> “Il-Qafas ta’ Sendai għat-Tnaqqis tar-Riskju ta’ Diżastri”, adottat fit-18 ta’ Marzu 2015 u approvat mill-Assemblea Ġenerali tan-Nazzjonijiet Uniti fit-3 ta’ Ġunju 2015 (A/RES/69/283).</w:t>
            </w:r>
          </w:p>
        </w:tc>
        <w:tc>
          <w:tcPr>
            <w:tcW w:w="4876" w:type="dxa"/>
            <w:tcBorders>
              <w:top w:val="nil"/>
              <w:left w:val="nil"/>
              <w:bottom w:val="nil"/>
              <w:right w:val="nil"/>
            </w:tcBorders>
          </w:tcPr>
          <w:p w14:paraId="41ECC595" w14:textId="77777777" w:rsidR="005B783A" w:rsidRPr="00E168AB" w:rsidRDefault="007662DE" w:rsidP="009B34FD">
            <w:pPr>
              <w:pStyle w:val="Normal6a"/>
            </w:pPr>
            <w:r w:rsidRPr="00E168AB">
              <w:rPr>
                <w:vertAlign w:val="superscript"/>
              </w:rPr>
              <w:t>12</w:t>
            </w:r>
            <w:r w:rsidRPr="00E168AB">
              <w:t xml:space="preserve"> “Il-Qafas ta’ Sendai għat-Tnaqqis tar-Riskju ta’ Diżastri”, adottat fit-18 ta’ Marzu 2015 u approvat mill-Assemblea Ġenerali tan-Nazzjonijiet Uniti fit-3 ta’ Ġunju 2015 (A/RES/69/283).</w:t>
            </w:r>
          </w:p>
        </w:tc>
      </w:tr>
    </w:tbl>
    <w:p w14:paraId="39ABD107" w14:textId="77777777" w:rsidR="005B783A" w:rsidRPr="00E168AB" w:rsidRDefault="007662DE" w:rsidP="005B783A">
      <w:r w:rsidRPr="00E168AB">
        <w:rPr>
          <w:rStyle w:val="HideTWBExt"/>
        </w:rPr>
        <w:t>&lt;/Amend&gt;</w:t>
      </w:r>
      <w:bookmarkEnd w:id="16"/>
    </w:p>
    <w:p w14:paraId="0F7EC67F"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19</w:t>
      </w:r>
      <w:r w:rsidRPr="00E168AB">
        <w:rPr>
          <w:rStyle w:val="HideTWBExt"/>
          <w:b w:val="0"/>
        </w:rPr>
        <w:t>&lt;/NumAm&gt;</w:t>
      </w:r>
    </w:p>
    <w:p w14:paraId="0D91BE85"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B46B9A0" w14:textId="77777777" w:rsidR="005B783A" w:rsidRPr="00E168AB" w:rsidRDefault="007662DE" w:rsidP="005B783A">
      <w:pPr>
        <w:pStyle w:val="NormalBold"/>
      </w:pPr>
      <w:r w:rsidRPr="00E168AB">
        <w:rPr>
          <w:rStyle w:val="HideTWBExt"/>
          <w:b w:val="0"/>
        </w:rPr>
        <w:t>&lt;Article&gt;</w:t>
      </w:r>
      <w:r w:rsidRPr="00E168AB">
        <w:t>Premessa 33a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71A9C3D" w14:textId="77777777" w:rsidTr="009B34FD">
        <w:trPr>
          <w:trHeight w:hRule="exact" w:val="240"/>
          <w:jc w:val="center"/>
        </w:trPr>
        <w:tc>
          <w:tcPr>
            <w:tcW w:w="9752" w:type="dxa"/>
            <w:gridSpan w:val="2"/>
            <w:tcBorders>
              <w:top w:val="nil"/>
              <w:left w:val="nil"/>
              <w:bottom w:val="nil"/>
              <w:right w:val="nil"/>
            </w:tcBorders>
          </w:tcPr>
          <w:p w14:paraId="534C09A3" w14:textId="77777777" w:rsidR="005B783A" w:rsidRPr="00E168AB" w:rsidRDefault="005B783A" w:rsidP="009B34FD"/>
        </w:tc>
      </w:tr>
      <w:tr w:rsidR="00BA4EEB" w:rsidRPr="00E168AB" w14:paraId="370A93AC" w14:textId="77777777" w:rsidTr="009B34FD">
        <w:trPr>
          <w:trHeight w:val="240"/>
          <w:jc w:val="center"/>
        </w:trPr>
        <w:tc>
          <w:tcPr>
            <w:tcW w:w="4876" w:type="dxa"/>
            <w:tcBorders>
              <w:top w:val="nil"/>
              <w:left w:val="nil"/>
              <w:bottom w:val="nil"/>
              <w:right w:val="nil"/>
            </w:tcBorders>
          </w:tcPr>
          <w:p w14:paraId="42E8AAD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2EE323F" w14:textId="77777777" w:rsidR="005B783A" w:rsidRPr="00E168AB" w:rsidRDefault="007662DE" w:rsidP="009B34FD">
            <w:pPr>
              <w:pStyle w:val="AmColumnHeading"/>
            </w:pPr>
            <w:r w:rsidRPr="00E168AB">
              <w:t>Emenda</w:t>
            </w:r>
          </w:p>
        </w:tc>
      </w:tr>
      <w:tr w:rsidR="00BA4EEB" w:rsidRPr="00E168AB" w14:paraId="53FE36F9" w14:textId="77777777" w:rsidTr="009B34FD">
        <w:trPr>
          <w:jc w:val="center"/>
        </w:trPr>
        <w:tc>
          <w:tcPr>
            <w:tcW w:w="4876" w:type="dxa"/>
            <w:tcBorders>
              <w:top w:val="nil"/>
              <w:left w:val="nil"/>
              <w:bottom w:val="nil"/>
              <w:right w:val="nil"/>
            </w:tcBorders>
          </w:tcPr>
          <w:p w14:paraId="2BCFFFD5" w14:textId="77777777" w:rsidR="005B783A" w:rsidRPr="00E168AB" w:rsidRDefault="005B783A" w:rsidP="009B34FD">
            <w:pPr>
              <w:pStyle w:val="Normal6a"/>
            </w:pPr>
          </w:p>
        </w:tc>
        <w:tc>
          <w:tcPr>
            <w:tcW w:w="4876" w:type="dxa"/>
            <w:tcBorders>
              <w:top w:val="nil"/>
              <w:left w:val="nil"/>
              <w:bottom w:val="nil"/>
              <w:right w:val="nil"/>
            </w:tcBorders>
          </w:tcPr>
          <w:p w14:paraId="659659C1" w14:textId="77777777" w:rsidR="005B783A" w:rsidRPr="00E168AB" w:rsidRDefault="007662DE" w:rsidP="009B34FD">
            <w:pPr>
              <w:pStyle w:val="Normal6a"/>
            </w:pPr>
            <w:r w:rsidRPr="00E168AB">
              <w:rPr>
                <w:b/>
                <w:i/>
              </w:rPr>
              <w:t>(33a)</w:t>
            </w:r>
            <w:r w:rsidRPr="00E168AB">
              <w:tab/>
            </w:r>
            <w:r w:rsidRPr="00E168AB">
              <w:rPr>
                <w:b/>
                <w:i/>
              </w:rPr>
              <w:t>L-Istrument jenħtieġ li jagħti spinta lill-awtonomija ekonomika tal-persuni fiż-żoni rurali, ultraperiferiċi u l-gżejjer, billi jippromwovi l-intraprenditorija, speċjalment l-intraprenditorija tan-nisa, u l-aċċess għat-taħriġ tekniku u l-finanzjament responsabbli.</w:t>
            </w:r>
            <w:r w:rsidRPr="00E168AB">
              <w:t xml:space="preserve"> </w:t>
            </w:r>
            <w:r w:rsidRPr="00E168AB">
              <w:rPr>
                <w:b/>
                <w:i/>
              </w:rPr>
              <w:t>Il-programmazzjoni jenħtieġ li tqis, meta jkun possibbli, l-impatt tal-insularità u tal-iżolament ġeografiku fuq l-impjiegi, il-mobbiltà u l-aċċess għal servizzi essenzjali għan-nisa.</w:t>
            </w:r>
          </w:p>
        </w:tc>
      </w:tr>
    </w:tbl>
    <w:p w14:paraId="5A8FE3F1" w14:textId="77777777" w:rsidR="005B783A" w:rsidRPr="00E168AB" w:rsidRDefault="007662DE" w:rsidP="005B783A">
      <w:r w:rsidRPr="00E168AB">
        <w:rPr>
          <w:rStyle w:val="HideTWBExt"/>
        </w:rPr>
        <w:t>&lt;/Amend&gt;</w:t>
      </w:r>
    </w:p>
    <w:p w14:paraId="5D288D8F" w14:textId="77777777" w:rsidR="005B783A" w:rsidRPr="00E168AB" w:rsidRDefault="007662DE" w:rsidP="005B783A">
      <w:pPr>
        <w:pStyle w:val="AmNumberTabs"/>
      </w:pPr>
      <w:bookmarkStart w:id="17" w:name="AM17Compr1"/>
      <w:r w:rsidRPr="00E168AB">
        <w:rPr>
          <w:rStyle w:val="HideTWBExt"/>
          <w:b w:val="0"/>
        </w:rPr>
        <w:t>&lt;Amend&gt;</w:t>
      </w:r>
      <w:r w:rsidRPr="00E168AB">
        <w:t>Emenda</w:t>
      </w:r>
      <w:r w:rsidRPr="00E168AB">
        <w:tab/>
      </w:r>
      <w:r w:rsidRPr="00E168AB">
        <w:tab/>
      </w:r>
      <w:r w:rsidRPr="00E168AB">
        <w:rPr>
          <w:rStyle w:val="HideTWBExt"/>
          <w:b w:val="0"/>
        </w:rPr>
        <w:t>&lt;NumAm&gt;</w:t>
      </w:r>
      <w:r w:rsidRPr="00E168AB">
        <w:t>20</w:t>
      </w:r>
      <w:r w:rsidRPr="00E168AB">
        <w:rPr>
          <w:rStyle w:val="HideTWBExt"/>
          <w:b w:val="0"/>
        </w:rPr>
        <w:t>&lt;/NumAm&gt;</w:t>
      </w:r>
    </w:p>
    <w:p w14:paraId="77CB8E33"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571B1FE7" w14:textId="77777777" w:rsidR="005B783A" w:rsidRPr="00E168AB" w:rsidRDefault="007662DE" w:rsidP="005277F8">
      <w:pPr>
        <w:pStyle w:val="NormalBold"/>
      </w:pPr>
      <w:r w:rsidRPr="00E168AB">
        <w:rPr>
          <w:rStyle w:val="HideTWBExt"/>
          <w:b w:val="0"/>
        </w:rPr>
        <w:t>&lt;Article&gt;</w:t>
      </w:r>
      <w:r w:rsidRPr="00E168AB">
        <w:t>Premessa 36a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6A183B7" w14:textId="77777777" w:rsidTr="009B34FD">
        <w:trPr>
          <w:trHeight w:hRule="exact" w:val="240"/>
          <w:jc w:val="center"/>
        </w:trPr>
        <w:tc>
          <w:tcPr>
            <w:tcW w:w="9752" w:type="dxa"/>
            <w:gridSpan w:val="2"/>
            <w:tcBorders>
              <w:top w:val="nil"/>
              <w:left w:val="nil"/>
              <w:bottom w:val="nil"/>
              <w:right w:val="nil"/>
            </w:tcBorders>
          </w:tcPr>
          <w:p w14:paraId="46A3D7FB" w14:textId="77777777" w:rsidR="005B783A" w:rsidRPr="00E168AB" w:rsidRDefault="005B783A" w:rsidP="009B34FD"/>
        </w:tc>
      </w:tr>
      <w:tr w:rsidR="00BA4EEB" w:rsidRPr="00E168AB" w14:paraId="2E6BEEFE" w14:textId="77777777" w:rsidTr="009B34FD">
        <w:trPr>
          <w:trHeight w:val="240"/>
          <w:jc w:val="center"/>
        </w:trPr>
        <w:tc>
          <w:tcPr>
            <w:tcW w:w="4876" w:type="dxa"/>
            <w:tcBorders>
              <w:top w:val="nil"/>
              <w:left w:val="nil"/>
              <w:bottom w:val="nil"/>
              <w:right w:val="nil"/>
            </w:tcBorders>
          </w:tcPr>
          <w:p w14:paraId="4D46BA8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2D6FA078" w14:textId="77777777" w:rsidR="005B783A" w:rsidRPr="00E168AB" w:rsidRDefault="007662DE" w:rsidP="009B34FD">
            <w:pPr>
              <w:pStyle w:val="AmColumnHeading"/>
            </w:pPr>
            <w:r w:rsidRPr="00E168AB">
              <w:t>Emenda</w:t>
            </w:r>
          </w:p>
        </w:tc>
      </w:tr>
      <w:tr w:rsidR="00BA4EEB" w:rsidRPr="00E168AB" w14:paraId="78E1CD67" w14:textId="77777777" w:rsidTr="009B34FD">
        <w:trPr>
          <w:jc w:val="center"/>
        </w:trPr>
        <w:tc>
          <w:tcPr>
            <w:tcW w:w="4876" w:type="dxa"/>
            <w:tcBorders>
              <w:top w:val="nil"/>
              <w:left w:val="nil"/>
              <w:bottom w:val="nil"/>
              <w:right w:val="nil"/>
            </w:tcBorders>
          </w:tcPr>
          <w:p w14:paraId="7DBC401D" w14:textId="77777777" w:rsidR="005B783A" w:rsidRPr="00E168AB" w:rsidRDefault="005B783A" w:rsidP="009B34FD">
            <w:pPr>
              <w:pStyle w:val="Normal6a"/>
            </w:pPr>
          </w:p>
        </w:tc>
        <w:tc>
          <w:tcPr>
            <w:tcW w:w="4876" w:type="dxa"/>
            <w:tcBorders>
              <w:top w:val="nil"/>
              <w:left w:val="nil"/>
              <w:bottom w:val="nil"/>
              <w:right w:val="nil"/>
            </w:tcBorders>
          </w:tcPr>
          <w:p w14:paraId="39F4A16E" w14:textId="77777777" w:rsidR="005B783A" w:rsidRPr="00E168AB" w:rsidRDefault="007662DE" w:rsidP="009B34FD">
            <w:pPr>
              <w:pStyle w:val="Normal6a"/>
            </w:pPr>
            <w:r w:rsidRPr="00E168AB">
              <w:rPr>
                <w:b/>
                <w:i/>
              </w:rPr>
              <w:t>(36a)</w:t>
            </w:r>
            <w:r w:rsidRPr="00E168AB">
              <w:tab/>
            </w:r>
            <w:r w:rsidRPr="00E168AB">
              <w:rPr>
                <w:b/>
                <w:i/>
              </w:rPr>
              <w:t xml:space="preserve">Huwa importanti li jiġi żgurat l-aċċess għall-finanzjament </w:t>
            </w:r>
            <w:r w:rsidRPr="00E168AB">
              <w:rPr>
                <w:b/>
                <w:i/>
              </w:rPr>
              <w:t xml:space="preserve">għall-organizzazzjonijiet tad-drittijiet tan-nisa li joperaw f’ambjenti fraġli u affettwati minn kunflitti permezz ta’ simplifikazzjoni </w:t>
            </w:r>
            <w:r w:rsidRPr="00E168AB">
              <w:rPr>
                <w:b/>
                <w:i/>
              </w:rPr>
              <w:lastRenderedPageBreak/>
              <w:t>billi jiġu ssimplifikati l-proċeduri, jitnaqqsu r-rekwiżiti ta’ rapportar u jiġu żgurati kontrolli proporzjonati.</w:t>
            </w:r>
          </w:p>
        </w:tc>
      </w:tr>
    </w:tbl>
    <w:p w14:paraId="0991DD76" w14:textId="77777777" w:rsidR="005B783A" w:rsidRPr="00E168AB" w:rsidRDefault="007662DE" w:rsidP="005B783A">
      <w:r w:rsidRPr="00E168AB">
        <w:rPr>
          <w:rStyle w:val="HideTWBExt"/>
        </w:rPr>
        <w:lastRenderedPageBreak/>
        <w:t>&lt;/Amend&gt;</w:t>
      </w:r>
      <w:bookmarkEnd w:id="17"/>
    </w:p>
    <w:p w14:paraId="3BE9A0DB" w14:textId="77777777" w:rsidR="005B783A" w:rsidRPr="00E168AB" w:rsidRDefault="007662DE" w:rsidP="005B783A">
      <w:pPr>
        <w:pStyle w:val="AmNumberTabs"/>
      </w:pPr>
      <w:bookmarkStart w:id="18" w:name="AM18Compr1"/>
      <w:r w:rsidRPr="00E168AB">
        <w:rPr>
          <w:rStyle w:val="HideTWBExt"/>
          <w:b w:val="0"/>
        </w:rPr>
        <w:t>&lt;Amend&gt;</w:t>
      </w:r>
      <w:r w:rsidRPr="00E168AB">
        <w:t>Emenda</w:t>
      </w:r>
      <w:r w:rsidRPr="00E168AB">
        <w:tab/>
      </w:r>
      <w:r w:rsidRPr="00E168AB">
        <w:tab/>
      </w:r>
      <w:r w:rsidRPr="00E168AB">
        <w:rPr>
          <w:rStyle w:val="HideTWBExt"/>
          <w:b w:val="0"/>
        </w:rPr>
        <w:t>&lt;NumAm&gt;</w:t>
      </w:r>
      <w:r w:rsidRPr="00E168AB">
        <w:t>21</w:t>
      </w:r>
      <w:r w:rsidRPr="00E168AB">
        <w:rPr>
          <w:rStyle w:val="HideTWBExt"/>
          <w:b w:val="0"/>
        </w:rPr>
        <w:t>&lt;/NumAm&gt;</w:t>
      </w:r>
    </w:p>
    <w:p w14:paraId="0CCCB2C0"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3F22447" w14:textId="77777777" w:rsidR="005B783A" w:rsidRPr="00E168AB" w:rsidRDefault="007662DE" w:rsidP="005277F8">
      <w:pPr>
        <w:pStyle w:val="NormalBold"/>
      </w:pPr>
      <w:r w:rsidRPr="00E168AB">
        <w:rPr>
          <w:rStyle w:val="HideTWBExt"/>
          <w:b w:val="0"/>
        </w:rPr>
        <w:t>&lt;Article&gt;</w:t>
      </w:r>
      <w:r w:rsidRPr="00E168AB">
        <w:t>Premessa 41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513D1E2" w14:textId="77777777" w:rsidTr="009B34FD">
        <w:trPr>
          <w:trHeight w:hRule="exact" w:val="240"/>
          <w:jc w:val="center"/>
        </w:trPr>
        <w:tc>
          <w:tcPr>
            <w:tcW w:w="9752" w:type="dxa"/>
            <w:gridSpan w:val="2"/>
            <w:tcBorders>
              <w:top w:val="nil"/>
              <w:left w:val="nil"/>
              <w:bottom w:val="nil"/>
              <w:right w:val="nil"/>
            </w:tcBorders>
          </w:tcPr>
          <w:p w14:paraId="1B6677EF" w14:textId="77777777" w:rsidR="005B783A" w:rsidRPr="00E168AB" w:rsidRDefault="005B783A" w:rsidP="009B34FD"/>
        </w:tc>
      </w:tr>
      <w:tr w:rsidR="00BA4EEB" w:rsidRPr="00E168AB" w14:paraId="1768D265" w14:textId="77777777" w:rsidTr="009B34FD">
        <w:trPr>
          <w:trHeight w:val="240"/>
          <w:jc w:val="center"/>
        </w:trPr>
        <w:tc>
          <w:tcPr>
            <w:tcW w:w="4876" w:type="dxa"/>
            <w:tcBorders>
              <w:top w:val="nil"/>
              <w:left w:val="nil"/>
              <w:bottom w:val="nil"/>
              <w:right w:val="nil"/>
            </w:tcBorders>
          </w:tcPr>
          <w:p w14:paraId="24679E9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63B2E37" w14:textId="77777777" w:rsidR="005B783A" w:rsidRPr="00E168AB" w:rsidRDefault="007662DE" w:rsidP="009B34FD">
            <w:pPr>
              <w:pStyle w:val="AmColumnHeading"/>
            </w:pPr>
            <w:r w:rsidRPr="00E168AB">
              <w:t>Emenda</w:t>
            </w:r>
          </w:p>
        </w:tc>
      </w:tr>
      <w:tr w:rsidR="00BA4EEB" w:rsidRPr="00E168AB" w14:paraId="714A6D11" w14:textId="77777777" w:rsidTr="009B34FD">
        <w:trPr>
          <w:jc w:val="center"/>
        </w:trPr>
        <w:tc>
          <w:tcPr>
            <w:tcW w:w="4876" w:type="dxa"/>
            <w:tcBorders>
              <w:top w:val="nil"/>
              <w:left w:val="nil"/>
              <w:bottom w:val="nil"/>
              <w:right w:val="nil"/>
            </w:tcBorders>
          </w:tcPr>
          <w:p w14:paraId="2B5C1B13" w14:textId="77777777" w:rsidR="005B783A" w:rsidRPr="00E168AB" w:rsidRDefault="007662DE" w:rsidP="009B34FD">
            <w:pPr>
              <w:pStyle w:val="Normal6a"/>
            </w:pPr>
            <w:r w:rsidRPr="00E168AB">
              <w:t>(41)</w:t>
            </w:r>
            <w:r w:rsidRPr="00E168AB">
              <w:tab/>
              <w:t xml:space="preserve">F’kuntest globali fejn l-Unjoni qed tiffaċċja kompetizzjoni ġeopolitika u </w:t>
            </w:r>
            <w:r w:rsidRPr="00E168AB">
              <w:t>ġeoekonomika għolja, ikkaratterizzata minn sfidi globali, li jvarjaw mit-tibdil fil-klima u t-telf tal-bijodiversità għal tensjonijiet madwar riżorsi skarsi, dipendenzi teknoloġiċi</w:t>
            </w:r>
            <w:r w:rsidRPr="00E168AB">
              <w:rPr>
                <w:b/>
                <w:bCs/>
                <w:i/>
                <w:iCs/>
              </w:rPr>
              <w:t>, pressjoni migratorja kontinwa</w:t>
            </w:r>
            <w:r w:rsidRPr="00E168AB">
              <w:t xml:space="preserve"> jew tfixkil ekonomiku u kummerċjali, flimkien mat-theddidiet għas-sigurtà </w:t>
            </w:r>
            <w:r w:rsidRPr="00E168AB">
              <w:rPr>
                <w:b/>
                <w:bCs/>
                <w:i/>
                <w:iCs/>
              </w:rPr>
              <w:t>u l-fraġilità</w:t>
            </w:r>
            <w:r w:rsidRPr="00E168AB">
              <w:t>, l-azzjoni esterna għandha tirreaġixxi kontinwament u malajr għall-ħtiġijiet emerġenti, kif ukoll taġixxi biex tavvanza prijoritajiet strateġiċi, sabiex issegwi b’mod effettiv il-prijoritajiet tal-Unjoni u tas-sħ</w:t>
            </w:r>
            <w:r w:rsidRPr="00E168AB">
              <w:t>ab tagħha. Sabiex tiżdied il-kapaċità tal-Unjoni li tirrispondi għal ħtiġijiet mhux previsti u tadatta s-sħubijiet tagħha għal prijoritajiet emerġenti, filwaqt li tibni fuq l-esperjenza tal-Fondi Ewropej għall-Iżvilupp u r-Regolament (UE) 2021/947, jenħtieġ li jitħalla ammont mhux allokat bħala riżerva għall-isfidi u l-prijoritajiet emerġenti. Jenħtieġ li din ir-riżerva tiġi mobilizzata f’konformità mal-proċeduri stabbiliti f’dan ir-Regolament.</w:t>
            </w:r>
          </w:p>
        </w:tc>
        <w:tc>
          <w:tcPr>
            <w:tcW w:w="4876" w:type="dxa"/>
            <w:tcBorders>
              <w:top w:val="nil"/>
              <w:left w:val="nil"/>
              <w:bottom w:val="nil"/>
              <w:right w:val="nil"/>
            </w:tcBorders>
          </w:tcPr>
          <w:p w14:paraId="07876C17" w14:textId="77777777" w:rsidR="005B783A" w:rsidRPr="00E168AB" w:rsidRDefault="007662DE" w:rsidP="009B34FD">
            <w:pPr>
              <w:pStyle w:val="Normal6a"/>
            </w:pPr>
            <w:r w:rsidRPr="00E168AB">
              <w:t>(41)</w:t>
            </w:r>
            <w:r w:rsidRPr="00E168AB">
              <w:tab/>
              <w:t>F’kuntest globali fejn l-Unjoni qed tiffaċċja kompetizzjoni ġeopolitika u ġeoekonomika għolja, ikkaratterizzata minn sfidi globali, li jvarjaw mit-tibdil fil-klima u t-telf tal-bijodiversità għal tensjonijiet madwar riżorsi skarsi</w:t>
            </w:r>
            <w:r w:rsidRPr="00E168AB">
              <w:rPr>
                <w:b/>
                <w:bCs/>
                <w:i/>
                <w:iCs/>
              </w:rPr>
              <w:t>, movimenti emerġenti kontra l-ġeneru definiti bħala movimenti li jfittxu li jimminaw l-ugwaljanza bejn il-ġeneri bħala valur fundamentali tad-demokrazija, u rigressjoni fid-drittijiet tan-nisa u retorika dejjem aktar misoġena u kontra l-LGBTIQ+</w:t>
            </w:r>
            <w:r w:rsidRPr="00E168AB">
              <w:t>, dipendenzi teknoloġiċi jew tfixkil</w:t>
            </w:r>
            <w:r w:rsidRPr="00E168AB">
              <w:t xml:space="preserve"> ekonomiku u kummerċjali, flimkien mat-theddidiet għas-sigurtà</w:t>
            </w:r>
            <w:r w:rsidRPr="00E168AB">
              <w:rPr>
                <w:b/>
                <w:bCs/>
                <w:i/>
                <w:iCs/>
              </w:rPr>
              <w:t>, il-fraġilità u l-kriżi umanitarja, kif ukoll ir-rigress demokratiku, it-tnaqqis fil-finanzjament u l-oppożizzjoni għall-valuri fundamentali bħad-drittijiet tal-bniedem inkluża l-ugwaljanza bejn il-ġeneri,</w:t>
            </w:r>
            <w:r w:rsidRPr="00E168AB">
              <w:t xml:space="preserve"> l-azzjoni esterna għandha tirreaġixxi kontinwament u malajr għall-ħtiġijiet emerġenti, kif ukoll taġixxi biex tavvanza prijoritajiet strateġiċi, sabiex issegwi b’mod effettiv il-prijoritajiet tal-Unjoni u tas-sħab tagħha. Sabiex tiżdied il-kap</w:t>
            </w:r>
            <w:r w:rsidRPr="00E168AB">
              <w:t xml:space="preserve">aċità tal-Unjoni li tirrispondi għal ħtiġijiet mhux previsti u tadatta s-sħubijiet tagħha għal prijoritajiet emerġenti, filwaqt li tibni fuq l-esperjenza tal-Fondi Ewropej għall-Iżvilupp u r-Regolament (UE) 2021/947, jenħtieġ li jitħalla ammont mhux allokat bħala riżerva għall-isfidi u l-prijoritajiet emerġenti. Jenħtieġ li din ir-riżerva tiġi mobilizzata f’konformità mal-proċeduri stabbiliti f’dan ir-Regolament. </w:t>
            </w:r>
            <w:r w:rsidRPr="00E168AB">
              <w:rPr>
                <w:b/>
                <w:i/>
              </w:rPr>
              <w:t>F’dan il-</w:t>
            </w:r>
            <w:r w:rsidRPr="00E168AB">
              <w:rPr>
                <w:b/>
                <w:i/>
              </w:rPr>
              <w:lastRenderedPageBreak/>
              <w:t>kuntest, ir-rigressjoni globali kontra l-ugwaljanza bejn il-ġeneri u t-treġġigħ lura t</w:t>
            </w:r>
            <w:r w:rsidRPr="00E168AB">
              <w:rPr>
                <w:b/>
                <w:i/>
              </w:rPr>
              <w:t>ad-drittijiet tan-nisa u tal-bniet jikkostitwixxu theddida għar-reżiljenza demokratika, għall-istabbiltà soċjali u għall-iżvilupp sostenibbli u jenħtieġ li tiġi indirizzata bħala parti mill-azzjoni esterna tal-Unjoni.</w:t>
            </w:r>
          </w:p>
        </w:tc>
      </w:tr>
    </w:tbl>
    <w:p w14:paraId="4F4726A7" w14:textId="77777777" w:rsidR="005B783A" w:rsidRPr="00E168AB" w:rsidRDefault="007662DE" w:rsidP="005B783A">
      <w:r w:rsidRPr="00E168AB">
        <w:rPr>
          <w:rStyle w:val="HideTWBExt"/>
        </w:rPr>
        <w:lastRenderedPageBreak/>
        <w:t>&lt;/Amend&gt;</w:t>
      </w:r>
      <w:bookmarkEnd w:id="18"/>
    </w:p>
    <w:p w14:paraId="77A2A9B5" w14:textId="77777777" w:rsidR="005B783A" w:rsidRPr="00E168AB" w:rsidRDefault="007662DE" w:rsidP="005B783A">
      <w:pPr>
        <w:pStyle w:val="AmNumberTabs"/>
      </w:pPr>
      <w:bookmarkStart w:id="19" w:name="AM19Compr1"/>
      <w:r w:rsidRPr="00E168AB">
        <w:rPr>
          <w:rStyle w:val="HideTWBExt"/>
          <w:b w:val="0"/>
        </w:rPr>
        <w:t>&lt;Amend&gt;</w:t>
      </w:r>
      <w:r w:rsidRPr="00E168AB">
        <w:t>Emenda</w:t>
      </w:r>
      <w:r w:rsidRPr="00E168AB">
        <w:tab/>
      </w:r>
      <w:r w:rsidRPr="00E168AB">
        <w:tab/>
      </w:r>
      <w:r w:rsidRPr="00E168AB">
        <w:rPr>
          <w:rStyle w:val="HideTWBExt"/>
          <w:b w:val="0"/>
        </w:rPr>
        <w:t>&lt;NumAm&gt;</w:t>
      </w:r>
      <w:r w:rsidRPr="00E168AB">
        <w:t>22</w:t>
      </w:r>
      <w:r w:rsidRPr="00E168AB">
        <w:rPr>
          <w:rStyle w:val="HideTWBExt"/>
          <w:b w:val="0"/>
        </w:rPr>
        <w:t>&lt;/NumAm&gt;</w:t>
      </w:r>
    </w:p>
    <w:p w14:paraId="36558B2D"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0AC91218" w14:textId="77777777" w:rsidR="005B783A" w:rsidRPr="00E168AB" w:rsidRDefault="007662DE" w:rsidP="005277F8">
      <w:pPr>
        <w:pStyle w:val="NormalBold"/>
      </w:pPr>
      <w:r w:rsidRPr="00E168AB">
        <w:rPr>
          <w:rStyle w:val="HideTWBExt"/>
          <w:b w:val="0"/>
        </w:rPr>
        <w:t>&lt;Article&gt;</w:t>
      </w:r>
      <w:r w:rsidRPr="00E168AB">
        <w:t>Premessa 42</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5F210FF" w14:textId="77777777" w:rsidTr="009B34FD">
        <w:trPr>
          <w:trHeight w:hRule="exact" w:val="240"/>
          <w:jc w:val="center"/>
        </w:trPr>
        <w:tc>
          <w:tcPr>
            <w:tcW w:w="9752" w:type="dxa"/>
            <w:gridSpan w:val="2"/>
            <w:tcBorders>
              <w:top w:val="nil"/>
              <w:left w:val="nil"/>
              <w:bottom w:val="nil"/>
              <w:right w:val="nil"/>
            </w:tcBorders>
          </w:tcPr>
          <w:p w14:paraId="5EC7E6E7" w14:textId="77777777" w:rsidR="005B783A" w:rsidRPr="00E168AB" w:rsidRDefault="005B783A" w:rsidP="009B34FD"/>
        </w:tc>
      </w:tr>
      <w:tr w:rsidR="00BA4EEB" w:rsidRPr="00E168AB" w14:paraId="3E03E6CE" w14:textId="77777777" w:rsidTr="009B34FD">
        <w:trPr>
          <w:trHeight w:val="240"/>
          <w:jc w:val="center"/>
        </w:trPr>
        <w:tc>
          <w:tcPr>
            <w:tcW w:w="4876" w:type="dxa"/>
            <w:tcBorders>
              <w:top w:val="nil"/>
              <w:left w:val="nil"/>
              <w:bottom w:val="nil"/>
              <w:right w:val="nil"/>
            </w:tcBorders>
          </w:tcPr>
          <w:p w14:paraId="2282E1C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21B57CC" w14:textId="77777777" w:rsidR="005B783A" w:rsidRPr="00E168AB" w:rsidRDefault="007662DE" w:rsidP="009B34FD">
            <w:pPr>
              <w:pStyle w:val="AmColumnHeading"/>
            </w:pPr>
            <w:r w:rsidRPr="00E168AB">
              <w:t>Emenda</w:t>
            </w:r>
          </w:p>
        </w:tc>
      </w:tr>
      <w:tr w:rsidR="00BA4EEB" w:rsidRPr="00E168AB" w14:paraId="4915CF5C" w14:textId="77777777" w:rsidTr="009B34FD">
        <w:trPr>
          <w:jc w:val="center"/>
        </w:trPr>
        <w:tc>
          <w:tcPr>
            <w:tcW w:w="4876" w:type="dxa"/>
            <w:tcBorders>
              <w:top w:val="nil"/>
              <w:left w:val="nil"/>
              <w:bottom w:val="nil"/>
              <w:right w:val="nil"/>
            </w:tcBorders>
          </w:tcPr>
          <w:p w14:paraId="36BA416E" w14:textId="77777777" w:rsidR="005B783A" w:rsidRPr="00E168AB" w:rsidRDefault="007662DE" w:rsidP="009B34FD">
            <w:pPr>
              <w:pStyle w:val="Normal6a"/>
            </w:pPr>
            <w:r w:rsidRPr="00E168AB">
              <w:t>(42)</w:t>
            </w:r>
            <w:r w:rsidRPr="00E168AB">
              <w:tab/>
              <w:t xml:space="preserve">Jenħtieġ li l-kuntest ġenerali għall-azzjoni jkun l-insegwiment ta’ ordni globali bbażata fuq ir-regoli u l-valuri, bil-multilateraliżmu bħala l-prinċipju </w:t>
            </w:r>
            <w:r w:rsidRPr="00E168AB">
              <w:t>ewlieni tagħha u n-Nazzjonijiet Uniti (NU) fil-qalba tagħha. L-Aġenda 2030, flimkien mal-Ftehim ta’ Pariġi adottat skont il-Konvenzjoni Qafas tan-Nazzjonijiet Uniti dwar it-Tibdil fil-Klima</w:t>
            </w:r>
            <w:r w:rsidRPr="00E168AB">
              <w:rPr>
                <w:vertAlign w:val="superscript"/>
              </w:rPr>
              <w:t>21</w:t>
            </w:r>
            <w:r w:rsidRPr="00E168AB">
              <w:t xml:space="preserve"> (il-“Ftehim ta’ Pariġi”), il-Qafas Globali tal-Bijodiversità ta’ Kunming-Montreal</w:t>
            </w:r>
            <w:r w:rsidRPr="00E168AB">
              <w:rPr>
                <w:vertAlign w:val="superscript"/>
              </w:rPr>
              <w:t>22</w:t>
            </w:r>
            <w:r w:rsidRPr="00E168AB">
              <w:t xml:space="preserve"> , l-Aġenda ta’ Azzjoni ta’ Addis Ababa tat-Tielet Konferenza Internazzjonali dwar il-Finanzjament għall-Iżvilupp</w:t>
            </w:r>
            <w:r w:rsidRPr="00E168AB">
              <w:rPr>
                <w:vertAlign w:val="superscript"/>
              </w:rPr>
              <w:t>23</w:t>
            </w:r>
            <w:r w:rsidRPr="00E168AB">
              <w:t xml:space="preserve"> u l-Patt għall-Futur</w:t>
            </w:r>
            <w:r w:rsidRPr="00E168AB">
              <w:rPr>
                <w:vertAlign w:val="superscript"/>
              </w:rPr>
              <w:t>24</w:t>
            </w:r>
            <w:r w:rsidRPr="00E168AB">
              <w:t xml:space="preserve"> , hija r-rispons tal-komunità internazzjonali għall-isfidi u x-xejriet globali b’rabta mal-iżvilup</w:t>
            </w:r>
            <w:r w:rsidRPr="00E168AB">
              <w:t>p sostenibbli. Jenħtieġ li l-Istrument jagħti attenzjoni partikolari lill-interkonnessjonijiet bejn l-għanijiet ta’ żvilupp sostenibbli u lill-azzjonijiet integrati li jistgħu joħolqu kobenefiċċji u jilħqu objettivi multipli b’mod koerenti.</w:t>
            </w:r>
          </w:p>
        </w:tc>
        <w:tc>
          <w:tcPr>
            <w:tcW w:w="4876" w:type="dxa"/>
            <w:tcBorders>
              <w:top w:val="nil"/>
              <w:left w:val="nil"/>
              <w:bottom w:val="nil"/>
              <w:right w:val="nil"/>
            </w:tcBorders>
          </w:tcPr>
          <w:p w14:paraId="226CF593" w14:textId="77777777" w:rsidR="005B783A" w:rsidRPr="00E168AB" w:rsidRDefault="007662DE" w:rsidP="009B34FD">
            <w:pPr>
              <w:pStyle w:val="Normal6a"/>
            </w:pPr>
            <w:r w:rsidRPr="00E168AB">
              <w:t>(42)</w:t>
            </w:r>
            <w:r w:rsidRPr="00E168AB">
              <w:tab/>
              <w:t>Jenħtieġ li l-kuntest ġenerali għall-azzjoni jkun l-insegwiment ta’ ordni globali bbażata fuq ir-regoli u l-valuri, bil-multilateraliżmu bħala l-prinċipju ewlieni tagħha u n-Nazzjonijiet Uniti (NU) fil-qalba tagħha. L-Aġenda 2030, flimkien mal-Ftehim ta’ Pariġi adottat skont il-Konvenzjoni Qafas tan-Nazzjonijiet Uniti dwar it-Tibdil fil-Klima</w:t>
            </w:r>
            <w:r w:rsidRPr="00E168AB">
              <w:rPr>
                <w:vertAlign w:val="superscript"/>
              </w:rPr>
              <w:t>21</w:t>
            </w:r>
            <w:r w:rsidRPr="00E168AB">
              <w:t xml:space="preserve"> (il-“Ftehim ta’ Pariġi”), il-Qafas Globali tal-Bijodiversità ta’ Kunming-Montreal</w:t>
            </w:r>
            <w:r w:rsidRPr="00E168AB">
              <w:rPr>
                <w:vertAlign w:val="superscript"/>
              </w:rPr>
              <w:t>22</w:t>
            </w:r>
            <w:r w:rsidRPr="00E168AB">
              <w:t xml:space="preserve"> , l-Aġenda ta’ Azzjoni ta’ Addis Ababa tat-Tielet Konferenza Internazzjonali dwa</w:t>
            </w:r>
            <w:r w:rsidRPr="00E168AB">
              <w:t>r il-Finanzjament għall-Iżvilupp</w:t>
            </w:r>
            <w:r w:rsidRPr="00E168AB">
              <w:rPr>
                <w:vertAlign w:val="superscript"/>
              </w:rPr>
              <w:t>23</w:t>
            </w:r>
            <w:r w:rsidRPr="00E168AB">
              <w:t xml:space="preserve"> u l-Patt għall-Futur</w:t>
            </w:r>
            <w:r w:rsidRPr="00E168AB">
              <w:rPr>
                <w:vertAlign w:val="superscript"/>
              </w:rPr>
              <w:t>24</w:t>
            </w:r>
            <w:r w:rsidRPr="00E168AB">
              <w:t xml:space="preserve"> , hija r-rispons tal-komunità internazzjonali għall-isfidi u x-xejriet globali b’rabta mal-iżvilupp sostenibbli. Jenħtieġ li l-Istrument jagħti attenzjoni partikolari lill-interkonnessjonijiet bejn l-għanijiet ta’ żvilupp sostenibbli u lill-azzjonijiet integrati li jistgħu joħolqu kobenefiċċji u jilħqu objettivi multipli b’mod koerenti.</w:t>
            </w:r>
            <w:r w:rsidRPr="00E168AB">
              <w:rPr>
                <w:b/>
                <w:i/>
              </w:rPr>
              <w:t> F’dan il-kuntest, l-azzjonijiet kollha appoġġati taħt l-Istrument jenħtieġ li jikkonformaw mal-prinċipju “la tagħmi</w:t>
            </w:r>
            <w:r w:rsidRPr="00E168AB">
              <w:rPr>
                <w:b/>
                <w:i/>
              </w:rPr>
              <w:t>lx ħsara sinifikanti”, inkluż permezz tal-esklużjoni tal-appoġġ finanzjarju għal investimenti li jagħmlu ħsara lill-ambjent.</w:t>
            </w:r>
          </w:p>
        </w:tc>
      </w:tr>
      <w:tr w:rsidR="00BA4EEB" w:rsidRPr="00E168AB" w14:paraId="7E5623B6" w14:textId="77777777" w:rsidTr="009B34FD">
        <w:trPr>
          <w:jc w:val="center"/>
        </w:trPr>
        <w:tc>
          <w:tcPr>
            <w:tcW w:w="4876" w:type="dxa"/>
            <w:tcBorders>
              <w:top w:val="nil"/>
              <w:left w:val="nil"/>
              <w:bottom w:val="nil"/>
              <w:right w:val="nil"/>
            </w:tcBorders>
          </w:tcPr>
          <w:p w14:paraId="64C0D6C9" w14:textId="77777777" w:rsidR="005B783A" w:rsidRPr="00E168AB" w:rsidRDefault="007662DE" w:rsidP="009B34FD">
            <w:pPr>
              <w:pStyle w:val="Normal6a"/>
            </w:pPr>
            <w:r w:rsidRPr="00E168AB">
              <w:rPr>
                <w:b/>
                <w:i/>
              </w:rPr>
              <w:t>_________________</w:t>
            </w:r>
          </w:p>
        </w:tc>
        <w:tc>
          <w:tcPr>
            <w:tcW w:w="4876" w:type="dxa"/>
            <w:tcBorders>
              <w:top w:val="nil"/>
              <w:left w:val="nil"/>
              <w:bottom w:val="nil"/>
              <w:right w:val="nil"/>
            </w:tcBorders>
          </w:tcPr>
          <w:p w14:paraId="54FCB91B" w14:textId="77777777" w:rsidR="005B783A" w:rsidRPr="00E168AB" w:rsidRDefault="007662DE" w:rsidP="009B34FD">
            <w:pPr>
              <w:pStyle w:val="Normal6a"/>
            </w:pPr>
            <w:r w:rsidRPr="00E168AB">
              <w:rPr>
                <w:b/>
                <w:i/>
              </w:rPr>
              <w:t>_________________</w:t>
            </w:r>
          </w:p>
        </w:tc>
      </w:tr>
      <w:tr w:rsidR="00BA4EEB" w:rsidRPr="00E168AB" w14:paraId="6094393F" w14:textId="77777777" w:rsidTr="009B34FD">
        <w:trPr>
          <w:jc w:val="center"/>
        </w:trPr>
        <w:tc>
          <w:tcPr>
            <w:tcW w:w="4876" w:type="dxa"/>
            <w:tcBorders>
              <w:top w:val="nil"/>
              <w:left w:val="nil"/>
              <w:bottom w:val="nil"/>
              <w:right w:val="nil"/>
            </w:tcBorders>
          </w:tcPr>
          <w:p w14:paraId="49A4F454" w14:textId="77777777" w:rsidR="005B783A" w:rsidRPr="00E168AB" w:rsidRDefault="007662DE" w:rsidP="009B34FD">
            <w:pPr>
              <w:pStyle w:val="Normal6a"/>
            </w:pPr>
            <w:r w:rsidRPr="00E168AB">
              <w:rPr>
                <w:vertAlign w:val="superscript"/>
              </w:rPr>
              <w:lastRenderedPageBreak/>
              <w:t>21</w:t>
            </w:r>
            <w:r w:rsidRPr="00E168AB">
              <w:t xml:space="preserve"> Id-Deċiżjoni tal-Kunsill (UE) 2016/1841 tal-5 ta’ Ottubru 2016 dwar il-konklużjoni, f’isem l-Unjoni Ewropea, tal-Ftehim ta’ Pariġi adottat skont il-Konvenzjoni Qafas tan-Nazzjonijiet Uniti dwar it-Tibdil fil-Klima (ĠU L 282, 19.10.2016, p. 1–3, ELI: http://data.europa.eu/eli/dec/2016/1841/oj).</w:t>
            </w:r>
          </w:p>
        </w:tc>
        <w:tc>
          <w:tcPr>
            <w:tcW w:w="4876" w:type="dxa"/>
            <w:tcBorders>
              <w:top w:val="nil"/>
              <w:left w:val="nil"/>
              <w:bottom w:val="nil"/>
              <w:right w:val="nil"/>
            </w:tcBorders>
          </w:tcPr>
          <w:p w14:paraId="583E140E" w14:textId="77777777" w:rsidR="005B783A" w:rsidRPr="00E168AB" w:rsidRDefault="007662DE" w:rsidP="009B34FD">
            <w:pPr>
              <w:pStyle w:val="Normal6a"/>
            </w:pPr>
            <w:r w:rsidRPr="00E168AB">
              <w:rPr>
                <w:vertAlign w:val="superscript"/>
              </w:rPr>
              <w:t>21</w:t>
            </w:r>
            <w:r w:rsidRPr="00E168AB">
              <w:t xml:space="preserve"> Id-Deċiżjoni tal-Kunsill (UE) 2016/1841 tal-5 ta’ Ottubru 2016 dwar il-konklużjoni, f’isem l-Unjoni Ewropea, tal-Ftehim ta’ Pariġi adottat skont il-Konvenzjoni Qafas tan-Nazzjonijiet Uniti dwar it-Tibdil fil-Klima (ĠU L 282, 19.10.2016, p. 1–3, ELI: http://data.europa.eu/eli/dec/2016/1841/oj).</w:t>
            </w:r>
          </w:p>
        </w:tc>
      </w:tr>
      <w:tr w:rsidR="00BA4EEB" w:rsidRPr="00E168AB" w14:paraId="4B902C84" w14:textId="77777777" w:rsidTr="009B34FD">
        <w:trPr>
          <w:jc w:val="center"/>
        </w:trPr>
        <w:tc>
          <w:tcPr>
            <w:tcW w:w="4876" w:type="dxa"/>
            <w:tcBorders>
              <w:top w:val="nil"/>
              <w:left w:val="nil"/>
              <w:bottom w:val="nil"/>
              <w:right w:val="nil"/>
            </w:tcBorders>
          </w:tcPr>
          <w:p w14:paraId="31650FC3" w14:textId="77777777" w:rsidR="005B783A" w:rsidRPr="00E168AB" w:rsidRDefault="007662DE" w:rsidP="009B34FD">
            <w:pPr>
              <w:pStyle w:val="Normal6a"/>
            </w:pPr>
            <w:r w:rsidRPr="00E168AB">
              <w:rPr>
                <w:vertAlign w:val="superscript"/>
              </w:rPr>
              <w:t>22</w:t>
            </w:r>
            <w:r w:rsidRPr="00E168AB">
              <w:t xml:space="preserve"> “Il-Qafas Globali tal-Bijodiversità ta’ Kunming-Montreal”, adottat mill-15-il Konferenza tal-Partijiet (COP 15) għall-Konvenzjoni dwar id-Diversità Bijoloġika (KDB) fid-19 ta’ Diċembru 2022.</w:t>
            </w:r>
          </w:p>
        </w:tc>
        <w:tc>
          <w:tcPr>
            <w:tcW w:w="4876" w:type="dxa"/>
            <w:tcBorders>
              <w:top w:val="nil"/>
              <w:left w:val="nil"/>
              <w:bottom w:val="nil"/>
              <w:right w:val="nil"/>
            </w:tcBorders>
          </w:tcPr>
          <w:p w14:paraId="0D1A7892" w14:textId="77777777" w:rsidR="005B783A" w:rsidRPr="00E168AB" w:rsidRDefault="007662DE" w:rsidP="009B34FD">
            <w:pPr>
              <w:pStyle w:val="Normal6a"/>
            </w:pPr>
            <w:r w:rsidRPr="00E168AB">
              <w:rPr>
                <w:vertAlign w:val="superscript"/>
              </w:rPr>
              <w:t>22</w:t>
            </w:r>
            <w:r w:rsidRPr="00E168AB">
              <w:t xml:space="preserve"> “Il-Qafas Globali tal-Bijodiversità ta’ Kunming-Montreal”, adottat mill-15-il Konferenza tal-Partijiet (COP 15) għall-Konvenzjoni dwar id-Diversità Bijoloġika (KDB) fid-19 ta’ Diċembru 2022.</w:t>
            </w:r>
          </w:p>
        </w:tc>
      </w:tr>
      <w:tr w:rsidR="00BA4EEB" w:rsidRPr="00E168AB" w14:paraId="53913A41" w14:textId="77777777" w:rsidTr="009B34FD">
        <w:trPr>
          <w:jc w:val="center"/>
        </w:trPr>
        <w:tc>
          <w:tcPr>
            <w:tcW w:w="4876" w:type="dxa"/>
            <w:tcBorders>
              <w:top w:val="nil"/>
              <w:left w:val="nil"/>
              <w:bottom w:val="nil"/>
              <w:right w:val="nil"/>
            </w:tcBorders>
          </w:tcPr>
          <w:p w14:paraId="7508959F" w14:textId="77777777" w:rsidR="005B783A" w:rsidRPr="00E168AB" w:rsidRDefault="007662DE" w:rsidP="009B34FD">
            <w:pPr>
              <w:pStyle w:val="Normal6a"/>
            </w:pPr>
            <w:r w:rsidRPr="00E168AB">
              <w:rPr>
                <w:vertAlign w:val="superscript"/>
              </w:rPr>
              <w:t>23</w:t>
            </w:r>
            <w:r w:rsidRPr="00E168AB">
              <w:t xml:space="preserve"> “Aġenda ta’ Azzjoni ta’ Addis Ababa tat-Tielet Konferenza Internazzjonali dwar il-Finanzjament għall-Iżvilupp”, adottata fis-16 ta’ Ġunju 2015 u approvata mill-Assemblea Ġenerali tan-Nazzjonijiet Uniti fis-27 ta’ Lulju 2015 (A/RES/69/313).</w:t>
            </w:r>
          </w:p>
        </w:tc>
        <w:tc>
          <w:tcPr>
            <w:tcW w:w="4876" w:type="dxa"/>
            <w:tcBorders>
              <w:top w:val="nil"/>
              <w:left w:val="nil"/>
              <w:bottom w:val="nil"/>
              <w:right w:val="nil"/>
            </w:tcBorders>
          </w:tcPr>
          <w:p w14:paraId="6560F483" w14:textId="77777777" w:rsidR="005B783A" w:rsidRPr="00E168AB" w:rsidRDefault="007662DE" w:rsidP="009B34FD">
            <w:pPr>
              <w:pStyle w:val="Normal6a"/>
            </w:pPr>
            <w:r w:rsidRPr="00E168AB">
              <w:rPr>
                <w:vertAlign w:val="superscript"/>
              </w:rPr>
              <w:t>23</w:t>
            </w:r>
            <w:r w:rsidRPr="00E168AB">
              <w:t xml:space="preserve"> “Aġenda ta’ Azzjoni ta’ Addis Ababa tat-Tielet Konferenza Internazzjonali dwar il-Finanzjament għall-Iżvilupp”, adottata fis-16 ta’ Ġunju 2015 u approvata mill-Assemblea Ġenerali tan-Nazzjonijiet Uniti fis-27 ta’ Lulju 2015 (A/RES/69/313).</w:t>
            </w:r>
          </w:p>
        </w:tc>
      </w:tr>
      <w:tr w:rsidR="00BA4EEB" w:rsidRPr="00E168AB" w14:paraId="04F2F158" w14:textId="77777777" w:rsidTr="009B34FD">
        <w:trPr>
          <w:jc w:val="center"/>
        </w:trPr>
        <w:tc>
          <w:tcPr>
            <w:tcW w:w="4876" w:type="dxa"/>
            <w:tcBorders>
              <w:top w:val="nil"/>
              <w:left w:val="nil"/>
              <w:bottom w:val="nil"/>
              <w:right w:val="nil"/>
            </w:tcBorders>
          </w:tcPr>
          <w:p w14:paraId="0574A257" w14:textId="77777777" w:rsidR="005B783A" w:rsidRPr="00E168AB" w:rsidRDefault="007662DE" w:rsidP="009B34FD">
            <w:pPr>
              <w:pStyle w:val="Normal6a"/>
            </w:pPr>
            <w:r w:rsidRPr="00E168AB">
              <w:rPr>
                <w:vertAlign w:val="superscript"/>
              </w:rPr>
              <w:t>24</w:t>
            </w:r>
            <w:r w:rsidRPr="00E168AB">
              <w:t xml:space="preserve"> “Il-Patt għall-Futur”, adottat mill-Assemblea Ġenerali tan-Nazzjonijiet Uniti fit-22 ta’ Settembru 2024 (A/RES/79/1).</w:t>
            </w:r>
          </w:p>
        </w:tc>
        <w:tc>
          <w:tcPr>
            <w:tcW w:w="4876" w:type="dxa"/>
            <w:tcBorders>
              <w:top w:val="nil"/>
              <w:left w:val="nil"/>
              <w:bottom w:val="nil"/>
              <w:right w:val="nil"/>
            </w:tcBorders>
          </w:tcPr>
          <w:p w14:paraId="66848519" w14:textId="77777777" w:rsidR="005B783A" w:rsidRPr="00E168AB" w:rsidRDefault="007662DE" w:rsidP="009B34FD">
            <w:pPr>
              <w:pStyle w:val="Normal6a"/>
            </w:pPr>
            <w:r w:rsidRPr="00E168AB">
              <w:rPr>
                <w:vertAlign w:val="superscript"/>
              </w:rPr>
              <w:t>24</w:t>
            </w:r>
            <w:r w:rsidRPr="00E168AB">
              <w:t xml:space="preserve"> “Il-Patt għall-Futur”, adottat mill-Assemblea Ġenerali tan-Nazzjonijiet Uniti fit-22 ta’ Settembru 2024 (A/RES/79/1).</w:t>
            </w:r>
          </w:p>
        </w:tc>
      </w:tr>
    </w:tbl>
    <w:p w14:paraId="7721679A" w14:textId="77777777" w:rsidR="005B783A" w:rsidRPr="00E168AB" w:rsidRDefault="007662DE" w:rsidP="005B783A">
      <w:r w:rsidRPr="00E168AB">
        <w:rPr>
          <w:rStyle w:val="HideTWBExt"/>
        </w:rPr>
        <w:t>&lt;/Amend&gt;</w:t>
      </w:r>
      <w:bookmarkEnd w:id="19"/>
    </w:p>
    <w:p w14:paraId="57906658" w14:textId="77777777" w:rsidR="005B783A" w:rsidRPr="00E168AB" w:rsidRDefault="007662DE" w:rsidP="005B783A">
      <w:pPr>
        <w:pStyle w:val="AmNumberTabs"/>
      </w:pPr>
      <w:bookmarkStart w:id="20" w:name="AM20Compr1"/>
      <w:r w:rsidRPr="00E168AB">
        <w:rPr>
          <w:rStyle w:val="HideTWBExt"/>
          <w:b w:val="0"/>
        </w:rPr>
        <w:t>&lt;Amend&gt;</w:t>
      </w:r>
      <w:r w:rsidRPr="00E168AB">
        <w:t>Emenda</w:t>
      </w:r>
      <w:r w:rsidRPr="00E168AB">
        <w:tab/>
      </w:r>
      <w:r w:rsidRPr="00E168AB">
        <w:tab/>
      </w:r>
      <w:r w:rsidRPr="00E168AB">
        <w:rPr>
          <w:rStyle w:val="HideTWBExt"/>
          <w:b w:val="0"/>
        </w:rPr>
        <w:t>&lt;NumAm&gt;</w:t>
      </w:r>
      <w:r w:rsidRPr="00E168AB">
        <w:t>23</w:t>
      </w:r>
      <w:r w:rsidRPr="00E168AB">
        <w:rPr>
          <w:rStyle w:val="HideTWBExt"/>
          <w:b w:val="0"/>
        </w:rPr>
        <w:t>&lt;/NumAm&gt;</w:t>
      </w:r>
    </w:p>
    <w:p w14:paraId="59B33148" w14:textId="77777777" w:rsidR="005B783A" w:rsidRPr="00E168AB" w:rsidRDefault="007662DE" w:rsidP="005277F8">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4A7685E6" w14:textId="77777777" w:rsidR="005B783A" w:rsidRPr="00E168AB" w:rsidRDefault="007662DE" w:rsidP="005277F8">
      <w:pPr>
        <w:pStyle w:val="NormalBold"/>
      </w:pPr>
      <w:r w:rsidRPr="00E168AB">
        <w:rPr>
          <w:rStyle w:val="HideTWBExt"/>
          <w:b w:val="0"/>
        </w:rPr>
        <w:t>&lt;Article&gt;</w:t>
      </w:r>
      <w:r w:rsidRPr="00E168AB">
        <w:t>Premessa 46</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63DEF96" w14:textId="77777777" w:rsidTr="009B34FD">
        <w:trPr>
          <w:trHeight w:hRule="exact" w:val="240"/>
          <w:jc w:val="center"/>
        </w:trPr>
        <w:tc>
          <w:tcPr>
            <w:tcW w:w="9752" w:type="dxa"/>
            <w:gridSpan w:val="2"/>
            <w:tcBorders>
              <w:top w:val="nil"/>
              <w:left w:val="nil"/>
              <w:bottom w:val="nil"/>
              <w:right w:val="nil"/>
            </w:tcBorders>
          </w:tcPr>
          <w:p w14:paraId="3FFBB43A" w14:textId="77777777" w:rsidR="005B783A" w:rsidRPr="00E168AB" w:rsidRDefault="005B783A" w:rsidP="009B34FD"/>
        </w:tc>
      </w:tr>
      <w:tr w:rsidR="00BA4EEB" w:rsidRPr="00E168AB" w14:paraId="3BC2BFFA" w14:textId="77777777" w:rsidTr="009B34FD">
        <w:trPr>
          <w:trHeight w:val="240"/>
          <w:jc w:val="center"/>
        </w:trPr>
        <w:tc>
          <w:tcPr>
            <w:tcW w:w="4876" w:type="dxa"/>
            <w:tcBorders>
              <w:top w:val="nil"/>
              <w:left w:val="nil"/>
              <w:bottom w:val="nil"/>
              <w:right w:val="nil"/>
            </w:tcBorders>
          </w:tcPr>
          <w:p w14:paraId="011D1128"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327DFD5" w14:textId="77777777" w:rsidR="005B783A" w:rsidRPr="00E168AB" w:rsidRDefault="007662DE" w:rsidP="009B34FD">
            <w:pPr>
              <w:pStyle w:val="AmColumnHeading"/>
            </w:pPr>
            <w:r w:rsidRPr="00E168AB">
              <w:t>Emenda</w:t>
            </w:r>
          </w:p>
        </w:tc>
      </w:tr>
      <w:tr w:rsidR="00BA4EEB" w:rsidRPr="00E168AB" w14:paraId="50D9B7A9" w14:textId="77777777" w:rsidTr="009B34FD">
        <w:trPr>
          <w:jc w:val="center"/>
        </w:trPr>
        <w:tc>
          <w:tcPr>
            <w:tcW w:w="4876" w:type="dxa"/>
            <w:tcBorders>
              <w:top w:val="nil"/>
              <w:left w:val="nil"/>
              <w:bottom w:val="nil"/>
              <w:right w:val="nil"/>
            </w:tcBorders>
          </w:tcPr>
          <w:p w14:paraId="394BB7B5" w14:textId="77777777" w:rsidR="005B783A" w:rsidRPr="00E168AB" w:rsidRDefault="007662DE" w:rsidP="009B34FD">
            <w:pPr>
              <w:pStyle w:val="Normal6a"/>
            </w:pPr>
            <w:r w:rsidRPr="00E168AB">
              <w:t>(46)</w:t>
            </w:r>
            <w:r w:rsidRPr="00E168AB">
              <w:tab/>
              <w:t xml:space="preserve">Jenħtieġ li l-Unjoni trawwem konsultazzjoni mill-qrib mal-awtoritajiet lokali u mas-soċjetà ċivili, kif ukoll tappoġġa l-parteċipazzjoni tagħhom </w:t>
            </w:r>
            <w:r w:rsidRPr="00E168AB">
              <w:t>fil-kontribut għall-iżvilupp sostenibbli u għall-implimentazzjoni tal-għanijiet ta’ żvilupp sostenibbli fil-livell lokali. Jenħtieġ li l-Unjoni tappoġġa wkoll ambjent abilitanti għas-soċjetà ċivili, li fih dawn l-organizzazzjonijiet jistgħu jwettqu xogħolhom b’mod effettiv. Jenħtieġ li l-Istrument jipprovdi appoġġ mill-Unjoni lill-organizzazzjonijiet tas-soċjetà ċivili u lill-awtoritajiet lokali sabiex isegwu l-valuri, l-interessi u l-objettivi tal-Unjoni. Jenħtieġ li l-organizzazzjonijiet tas-soċjetà ċivil</w:t>
            </w:r>
            <w:r w:rsidRPr="00E168AB">
              <w:t xml:space="preserve">i u l-awtoritajiet lokali jiġu kkonsultati </w:t>
            </w:r>
            <w:r w:rsidRPr="00E168AB">
              <w:lastRenderedPageBreak/>
              <w:t xml:space="preserve">kif xieraq u jkollhom aċċess f’waqtu għal informazzjoni rilevanti li tippermettilhom </w:t>
            </w:r>
            <w:r w:rsidRPr="00E168AB">
              <w:rPr>
                <w:b/>
                <w:bCs/>
                <w:i/>
                <w:iCs/>
              </w:rPr>
              <w:t>ikunu</w:t>
            </w:r>
            <w:r w:rsidRPr="00E168AB">
              <w:t xml:space="preserve"> involuti b’mod adegwat.</w:t>
            </w:r>
          </w:p>
        </w:tc>
        <w:tc>
          <w:tcPr>
            <w:tcW w:w="4876" w:type="dxa"/>
            <w:tcBorders>
              <w:top w:val="nil"/>
              <w:left w:val="nil"/>
              <w:bottom w:val="nil"/>
              <w:right w:val="nil"/>
            </w:tcBorders>
          </w:tcPr>
          <w:p w14:paraId="28D36516" w14:textId="77777777" w:rsidR="005B783A" w:rsidRPr="00E168AB" w:rsidRDefault="007662DE" w:rsidP="009B34FD">
            <w:pPr>
              <w:pStyle w:val="Normal6a"/>
            </w:pPr>
            <w:r w:rsidRPr="00E168AB">
              <w:lastRenderedPageBreak/>
              <w:t>(46)</w:t>
            </w:r>
            <w:r w:rsidRPr="00E168AB">
              <w:tab/>
              <w:t xml:space="preserve">Jenħtieġ li l-Unjoni trawwem konsultazzjoni mill-qrib </w:t>
            </w:r>
            <w:r w:rsidRPr="00E168AB">
              <w:rPr>
                <w:b/>
                <w:bCs/>
                <w:i/>
                <w:iCs/>
              </w:rPr>
              <w:t>u sħubijiet sinifikattivi</w:t>
            </w:r>
            <w:r w:rsidRPr="00E168AB">
              <w:t xml:space="preserve"> mal-awtoritajiet lokali u mas-soċjetà ċivili, kif ukoll tappoġġa l-parteċipazzjoni tagħhom fil-kontribut għall-iżvilupp sostenibbli u għall-implimentazzjoni tal-għanijiet ta’ żvilupp sostenibbli fil-livell lokali</w:t>
            </w:r>
            <w:r w:rsidRPr="00E168AB">
              <w:rPr>
                <w:b/>
                <w:bCs/>
                <w:i/>
                <w:iCs/>
              </w:rPr>
              <w:t>, billi jiġi allokat baġit adegwat għal azzjonijiet li jistgħu jiġu programmati, iddedikati għall-organizzazzjonijiet tas-soċjetà ċivili, inklużi l-organizzazzjonijiet tad-drittijiet tan-nisa</w:t>
            </w:r>
            <w:r w:rsidRPr="00E168AB">
              <w:t>. Jenħtieġ li l-Unjoni tappo</w:t>
            </w:r>
            <w:r w:rsidRPr="00E168AB">
              <w:t xml:space="preserve">ġġa wkoll ambjent abilitanti </w:t>
            </w:r>
            <w:r w:rsidRPr="00E168AB">
              <w:rPr>
                <w:b/>
                <w:bCs/>
                <w:i/>
                <w:iCs/>
              </w:rPr>
              <w:t>u sigur</w:t>
            </w:r>
            <w:r w:rsidRPr="00E168AB">
              <w:t xml:space="preserve"> għas-soċjetà ċivili,</w:t>
            </w:r>
            <w:r w:rsidRPr="00E168AB">
              <w:rPr>
                <w:b/>
                <w:bCs/>
                <w:i/>
                <w:iCs/>
              </w:rPr>
              <w:t xml:space="preserve"> inkluż għall-organizzazzjonijiet tan-nisa u l-LGBTIQ+ u għall-organizzazzjonijiet ta’ persuni </w:t>
            </w:r>
            <w:r w:rsidRPr="00E168AB">
              <w:rPr>
                <w:b/>
                <w:bCs/>
                <w:i/>
                <w:iCs/>
              </w:rPr>
              <w:lastRenderedPageBreak/>
              <w:t>b’diżabilità</w:t>
            </w:r>
            <w:r w:rsidRPr="00E168AB">
              <w:t xml:space="preserve"> li fih dawn l-organizzazzjonijiet jistgħu jwettqu xogħolhom b’mod effettiv. Jenħtieġ li l-Istrument jipprovdi appoġġ </w:t>
            </w:r>
            <w:r w:rsidRPr="00E168AB">
              <w:rPr>
                <w:b/>
                <w:bCs/>
                <w:i/>
                <w:iCs/>
              </w:rPr>
              <w:t>politiku u finanzjarju</w:t>
            </w:r>
            <w:r w:rsidRPr="00E168AB">
              <w:t xml:space="preserve"> mill-Unjoni lill-organizzazzjonijiet tas-soċjetà ċivili u lill-awtoritajiet lokali sabiex isegwu l-valuri, l-interessi u l-objettivi tal-Unjoni. Jenħtieġ li l-organizzazzjonijiet tas-soċjetà ċivili u l-awtor</w:t>
            </w:r>
            <w:r w:rsidRPr="00E168AB">
              <w:t xml:space="preserve">itajiet lokali jiġu kkonsultati kif xieraq u jkollhom aċċess f’waqtu għal informazzjoni rilevanti li tippermettilhom </w:t>
            </w:r>
            <w:r w:rsidRPr="00E168AB">
              <w:rPr>
                <w:b/>
                <w:bCs/>
                <w:i/>
                <w:iCs/>
              </w:rPr>
              <w:t>jinfurmaw il-prijoritajiet u jkunu</w:t>
            </w:r>
            <w:r w:rsidRPr="00E168AB">
              <w:t xml:space="preserve"> involuti b’mod adegwat</w:t>
            </w:r>
            <w:r w:rsidRPr="00E168AB">
              <w:rPr>
                <w:b/>
                <w:bCs/>
                <w:i/>
                <w:iCs/>
              </w:rPr>
              <w:t xml:space="preserve"> u sinifikattiv fl-istadji kollha ta’ proċess ta’ programm</w:t>
            </w:r>
            <w:r w:rsidRPr="00E168AB">
              <w:t>.</w:t>
            </w:r>
          </w:p>
        </w:tc>
      </w:tr>
    </w:tbl>
    <w:p w14:paraId="4B67B0DA" w14:textId="77777777" w:rsidR="005B783A" w:rsidRPr="00E168AB" w:rsidRDefault="007662DE" w:rsidP="005B783A">
      <w:r w:rsidRPr="00E168AB">
        <w:rPr>
          <w:rStyle w:val="HideTWBExt"/>
        </w:rPr>
        <w:lastRenderedPageBreak/>
        <w:t>&lt;/Amend&gt;</w:t>
      </w:r>
      <w:bookmarkEnd w:id="20"/>
    </w:p>
    <w:p w14:paraId="63F86898" w14:textId="77777777" w:rsidR="005B783A" w:rsidRPr="00E168AB" w:rsidRDefault="007662DE" w:rsidP="005B783A">
      <w:pPr>
        <w:pStyle w:val="AmNumberTabs"/>
      </w:pPr>
      <w:bookmarkStart w:id="21" w:name="AM20Compr2"/>
      <w:r w:rsidRPr="00E168AB">
        <w:rPr>
          <w:rStyle w:val="HideTWBExt"/>
          <w:b w:val="0"/>
        </w:rPr>
        <w:t>&lt;Amend&gt;</w:t>
      </w:r>
      <w:r w:rsidRPr="00E168AB">
        <w:t>Emenda</w:t>
      </w:r>
      <w:r w:rsidRPr="00E168AB">
        <w:tab/>
      </w:r>
      <w:r w:rsidRPr="00E168AB">
        <w:tab/>
      </w:r>
      <w:r w:rsidRPr="00E168AB">
        <w:rPr>
          <w:rStyle w:val="HideTWBExt"/>
          <w:b w:val="0"/>
        </w:rPr>
        <w:t>&lt;NumAm&gt;</w:t>
      </w:r>
      <w:r w:rsidRPr="00E168AB">
        <w:t>24</w:t>
      </w:r>
      <w:r w:rsidRPr="00E168AB">
        <w:rPr>
          <w:rStyle w:val="HideTWBExt"/>
          <w:b w:val="0"/>
        </w:rPr>
        <w:t>&lt;/NumAm&gt;</w:t>
      </w:r>
    </w:p>
    <w:p w14:paraId="4BD18169"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F5E6C17" w14:textId="77777777" w:rsidR="005B783A" w:rsidRPr="00E168AB" w:rsidRDefault="007662DE" w:rsidP="005277F8">
      <w:pPr>
        <w:pStyle w:val="NormalBold"/>
      </w:pPr>
      <w:r w:rsidRPr="00E168AB">
        <w:rPr>
          <w:rStyle w:val="HideTWBExt"/>
          <w:b w:val="0"/>
        </w:rPr>
        <w:t>&lt;Article&gt;</w:t>
      </w:r>
      <w:r w:rsidRPr="00E168AB">
        <w:t>Premessa 46a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696D2CA" w14:textId="77777777" w:rsidTr="009B34FD">
        <w:trPr>
          <w:trHeight w:hRule="exact" w:val="240"/>
          <w:jc w:val="center"/>
        </w:trPr>
        <w:tc>
          <w:tcPr>
            <w:tcW w:w="9752" w:type="dxa"/>
            <w:gridSpan w:val="2"/>
            <w:tcBorders>
              <w:top w:val="nil"/>
              <w:left w:val="nil"/>
              <w:bottom w:val="nil"/>
              <w:right w:val="nil"/>
            </w:tcBorders>
          </w:tcPr>
          <w:p w14:paraId="24658B1E" w14:textId="77777777" w:rsidR="005B783A" w:rsidRPr="00E168AB" w:rsidRDefault="005B783A" w:rsidP="009B34FD"/>
        </w:tc>
      </w:tr>
      <w:tr w:rsidR="00BA4EEB" w:rsidRPr="00E168AB" w14:paraId="02C56CEA" w14:textId="77777777" w:rsidTr="009B34FD">
        <w:trPr>
          <w:trHeight w:val="240"/>
          <w:jc w:val="center"/>
        </w:trPr>
        <w:tc>
          <w:tcPr>
            <w:tcW w:w="4876" w:type="dxa"/>
            <w:tcBorders>
              <w:top w:val="nil"/>
              <w:left w:val="nil"/>
              <w:bottom w:val="nil"/>
              <w:right w:val="nil"/>
            </w:tcBorders>
          </w:tcPr>
          <w:p w14:paraId="432187D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8662C7B" w14:textId="77777777" w:rsidR="005B783A" w:rsidRPr="00E168AB" w:rsidRDefault="007662DE" w:rsidP="009B34FD">
            <w:pPr>
              <w:pStyle w:val="AmColumnHeading"/>
            </w:pPr>
            <w:r w:rsidRPr="00E168AB">
              <w:t>Emenda</w:t>
            </w:r>
          </w:p>
        </w:tc>
      </w:tr>
      <w:tr w:rsidR="00BA4EEB" w:rsidRPr="00E168AB" w14:paraId="123C0A5F" w14:textId="77777777" w:rsidTr="009B34FD">
        <w:trPr>
          <w:jc w:val="center"/>
        </w:trPr>
        <w:tc>
          <w:tcPr>
            <w:tcW w:w="4876" w:type="dxa"/>
            <w:tcBorders>
              <w:top w:val="nil"/>
              <w:left w:val="nil"/>
              <w:bottom w:val="nil"/>
              <w:right w:val="nil"/>
            </w:tcBorders>
          </w:tcPr>
          <w:p w14:paraId="6AEFF4CB" w14:textId="77777777" w:rsidR="005B783A" w:rsidRPr="00E168AB" w:rsidRDefault="005B783A" w:rsidP="009B34FD">
            <w:pPr>
              <w:pStyle w:val="Normal6a"/>
            </w:pPr>
          </w:p>
        </w:tc>
        <w:tc>
          <w:tcPr>
            <w:tcW w:w="4876" w:type="dxa"/>
            <w:tcBorders>
              <w:top w:val="nil"/>
              <w:left w:val="nil"/>
              <w:bottom w:val="nil"/>
              <w:right w:val="nil"/>
            </w:tcBorders>
          </w:tcPr>
          <w:p w14:paraId="128EFAE6" w14:textId="77777777" w:rsidR="005B783A" w:rsidRPr="00E168AB" w:rsidRDefault="007662DE" w:rsidP="009B34FD">
            <w:pPr>
              <w:pStyle w:val="Normal6a"/>
            </w:pPr>
            <w:r w:rsidRPr="00E168AB">
              <w:rPr>
                <w:b/>
                <w:i/>
              </w:rPr>
              <w:t>(46a)</w:t>
            </w:r>
            <w:r w:rsidRPr="00E168AB">
              <w:tab/>
            </w:r>
            <w:r w:rsidRPr="00E168AB">
              <w:rPr>
                <w:b/>
                <w:i/>
              </w:rPr>
              <w:t xml:space="preserve">L-importanza li jingħata finanzjament taħt programm speċifiku lill-organizzazzjonijiet tas-soċjetà ċivili li jippromwovu l-ugwaljanza bejn il-ġeneri, jiġġieldu l-vjolenza bbażata fuq </w:t>
            </w:r>
            <w:r w:rsidRPr="00E168AB">
              <w:rPr>
                <w:b/>
                <w:i/>
              </w:rPr>
              <w:t>il-ġeneru u jippromwovu d-drittijiet tan-nisa, inklużi is-saħħa u d-drittijiet sesswali u riproduttivi u d-drittijiet tal-persuni LGBTIQ+ hija enfasizzata u jenħtieġ li tiġi żgurata, b’mod speċjali meta tali organizzazzjonijiet jiffaċċjaw pressjoni politika, restrizzjonijiet legali, tnaqqis fil-finanzjament jew attakki.</w:t>
            </w:r>
          </w:p>
        </w:tc>
      </w:tr>
    </w:tbl>
    <w:p w14:paraId="2466968F" w14:textId="77777777" w:rsidR="005B783A" w:rsidRPr="00E168AB" w:rsidRDefault="007662DE" w:rsidP="005B783A">
      <w:r w:rsidRPr="00E168AB">
        <w:rPr>
          <w:rStyle w:val="HideTWBExt"/>
        </w:rPr>
        <w:t>&lt;/Amend&gt;</w:t>
      </w:r>
      <w:bookmarkEnd w:id="21"/>
    </w:p>
    <w:p w14:paraId="0EAAC0B2" w14:textId="77777777" w:rsidR="005B783A" w:rsidRPr="00E168AB" w:rsidRDefault="007662DE" w:rsidP="005B783A">
      <w:pPr>
        <w:pStyle w:val="AmNumberTabs"/>
      </w:pPr>
      <w:bookmarkStart w:id="22" w:name="AM21Compr1"/>
      <w:r w:rsidRPr="00E168AB">
        <w:rPr>
          <w:rStyle w:val="HideTWBExt"/>
          <w:b w:val="0"/>
        </w:rPr>
        <w:t>&lt;Amend&gt;</w:t>
      </w:r>
      <w:r w:rsidRPr="00E168AB">
        <w:t>Emenda</w:t>
      </w:r>
      <w:r w:rsidRPr="00E168AB">
        <w:tab/>
      </w:r>
      <w:r w:rsidRPr="00E168AB">
        <w:tab/>
      </w:r>
      <w:r w:rsidRPr="00E168AB">
        <w:rPr>
          <w:rStyle w:val="HideTWBExt"/>
          <w:b w:val="0"/>
        </w:rPr>
        <w:t>&lt;NumAm&gt;</w:t>
      </w:r>
      <w:r w:rsidRPr="00E168AB">
        <w:t>25</w:t>
      </w:r>
      <w:r w:rsidRPr="00E168AB">
        <w:rPr>
          <w:rStyle w:val="HideTWBExt"/>
          <w:b w:val="0"/>
        </w:rPr>
        <w:t>&lt;/NumAm&gt;</w:t>
      </w:r>
    </w:p>
    <w:p w14:paraId="47AF30D9"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6F1D9EA" w14:textId="77777777" w:rsidR="005B783A" w:rsidRPr="00E168AB" w:rsidRDefault="007662DE" w:rsidP="005277F8">
      <w:pPr>
        <w:pStyle w:val="NormalBold"/>
      </w:pPr>
      <w:r w:rsidRPr="00E168AB">
        <w:rPr>
          <w:rStyle w:val="HideTWBExt"/>
          <w:b w:val="0"/>
        </w:rPr>
        <w:t>&lt;Article&gt;</w:t>
      </w:r>
      <w:r w:rsidRPr="00E168AB">
        <w:t>Premessa 47</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ADAD986" w14:textId="77777777" w:rsidTr="009B34FD">
        <w:trPr>
          <w:trHeight w:hRule="exact" w:val="240"/>
          <w:jc w:val="center"/>
        </w:trPr>
        <w:tc>
          <w:tcPr>
            <w:tcW w:w="9752" w:type="dxa"/>
            <w:gridSpan w:val="2"/>
            <w:tcBorders>
              <w:top w:val="nil"/>
              <w:left w:val="nil"/>
              <w:bottom w:val="nil"/>
              <w:right w:val="nil"/>
            </w:tcBorders>
          </w:tcPr>
          <w:p w14:paraId="27419AC2" w14:textId="77777777" w:rsidR="005B783A" w:rsidRPr="00E168AB" w:rsidRDefault="005B783A" w:rsidP="009B34FD"/>
        </w:tc>
      </w:tr>
      <w:tr w:rsidR="00BA4EEB" w:rsidRPr="00E168AB" w14:paraId="0FD1CE35" w14:textId="77777777" w:rsidTr="009B34FD">
        <w:trPr>
          <w:trHeight w:val="240"/>
          <w:jc w:val="center"/>
        </w:trPr>
        <w:tc>
          <w:tcPr>
            <w:tcW w:w="4876" w:type="dxa"/>
            <w:tcBorders>
              <w:top w:val="nil"/>
              <w:left w:val="nil"/>
              <w:bottom w:val="nil"/>
              <w:right w:val="nil"/>
            </w:tcBorders>
          </w:tcPr>
          <w:p w14:paraId="58D7A36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3A36E78" w14:textId="77777777" w:rsidR="005B783A" w:rsidRPr="00E168AB" w:rsidRDefault="007662DE" w:rsidP="009B34FD">
            <w:pPr>
              <w:pStyle w:val="AmColumnHeading"/>
            </w:pPr>
            <w:r w:rsidRPr="00E168AB">
              <w:t>Emenda</w:t>
            </w:r>
          </w:p>
        </w:tc>
      </w:tr>
      <w:tr w:rsidR="00BA4EEB" w:rsidRPr="00E168AB" w14:paraId="66B9846B" w14:textId="77777777" w:rsidTr="009B34FD">
        <w:trPr>
          <w:jc w:val="center"/>
        </w:trPr>
        <w:tc>
          <w:tcPr>
            <w:tcW w:w="4876" w:type="dxa"/>
            <w:tcBorders>
              <w:top w:val="nil"/>
              <w:left w:val="nil"/>
              <w:bottom w:val="nil"/>
              <w:right w:val="nil"/>
            </w:tcBorders>
          </w:tcPr>
          <w:p w14:paraId="7EE08E35" w14:textId="77777777" w:rsidR="005B783A" w:rsidRPr="00E168AB" w:rsidRDefault="007662DE" w:rsidP="009B34FD">
            <w:pPr>
              <w:pStyle w:val="Normal6a"/>
            </w:pPr>
            <w:r w:rsidRPr="00E168AB">
              <w:t>(47)</w:t>
            </w:r>
            <w:r w:rsidRPr="00E168AB">
              <w:tab/>
            </w:r>
            <w:r w:rsidRPr="00E168AB">
              <w:t>Jenħtieġ li l-implimentazzjoni tal-Istrument tkun iggwidata mill-prinċipji tal-</w:t>
            </w:r>
            <w:r w:rsidRPr="00E168AB">
              <w:lastRenderedPageBreak/>
              <w:t xml:space="preserve">ugwaljanza bejn il-ġeneri, </w:t>
            </w:r>
            <w:r w:rsidRPr="00E168AB">
              <w:rPr>
                <w:b/>
                <w:bCs/>
                <w:i/>
                <w:iCs/>
              </w:rPr>
              <w:t>tal-emanċipazzjoni</w:t>
            </w:r>
            <w:r w:rsidRPr="00E168AB">
              <w:t xml:space="preserve"> tan-nisa u tal-bniet </w:t>
            </w:r>
            <w:r w:rsidRPr="00E168AB">
              <w:rPr>
                <w:b/>
                <w:bCs/>
                <w:i/>
                <w:iCs/>
              </w:rPr>
              <w:t>u tal-prevenzjoni u l-ġlieda kontra l-vjolenza kontra n-nisa u l-vjolenza domestika</w:t>
            </w:r>
            <w:r w:rsidRPr="00E168AB">
              <w:t xml:space="preserve"> u jenħtieġ li tfittex li tipproteġi </w:t>
            </w:r>
            <w:r w:rsidRPr="00E168AB">
              <w:rPr>
                <w:b/>
                <w:bCs/>
                <w:i/>
                <w:iCs/>
              </w:rPr>
              <w:t>u</w:t>
            </w:r>
            <w:r w:rsidRPr="00E168AB">
              <w:t xml:space="preserve"> tippromwovi d-drittijiet tan-nisa f’konformità </w:t>
            </w:r>
            <w:r w:rsidRPr="00E168AB">
              <w:rPr>
                <w:b/>
                <w:bCs/>
                <w:i/>
                <w:iCs/>
              </w:rPr>
              <w:t>mal-Pjan</w:t>
            </w:r>
            <w:r w:rsidRPr="00E168AB">
              <w:t xml:space="preserve"> Direzzjonali dwar id-Drittijiet tan-Nisa</w:t>
            </w:r>
            <w:r w:rsidRPr="00E168AB">
              <w:rPr>
                <w:vertAlign w:val="superscript"/>
              </w:rPr>
              <w:t>26</w:t>
            </w:r>
            <w:r w:rsidRPr="00E168AB">
              <w:t xml:space="preserve"> , l-Istrateġija dwar l-Ugwaljanza bejn il-Ġeneri</w:t>
            </w:r>
            <w:r w:rsidRPr="00E168AB">
              <w:rPr>
                <w:vertAlign w:val="superscript"/>
              </w:rPr>
              <w:t>27</w:t>
            </w:r>
            <w:r w:rsidRPr="00E168AB">
              <w:t xml:space="preserve"> , il-Pjanijiet ta’ Azzjoni tal-UE dwar l-Ugwaljanza bejn il-Ġeneri, il-konklużjonijiet rilevan</w:t>
            </w:r>
            <w:r w:rsidRPr="00E168AB">
              <w:t>ti tal-Kunsill u l-konvenzjonijiet internazzjonali, inkluża l-Konvenzjoni ta’ Istanbul dwar il-vjolenza kontra n-nisa</w:t>
            </w:r>
            <w:r w:rsidRPr="00E168AB">
              <w:rPr>
                <w:vertAlign w:val="superscript"/>
              </w:rPr>
              <w:t>28</w:t>
            </w:r>
            <w:r w:rsidRPr="00E168AB">
              <w:t xml:space="preserve"> . It-tisħiħ </w:t>
            </w:r>
            <w:r w:rsidRPr="00E168AB">
              <w:rPr>
                <w:b/>
                <w:bCs/>
                <w:i/>
                <w:iCs/>
              </w:rPr>
              <w:t>tal-ugwaljanza</w:t>
            </w:r>
            <w:r w:rsidRPr="00E168AB">
              <w:t xml:space="preserve"> bejn il-ġeneri u </w:t>
            </w:r>
            <w:r w:rsidRPr="00E168AB">
              <w:rPr>
                <w:b/>
                <w:bCs/>
                <w:i/>
                <w:iCs/>
              </w:rPr>
              <w:t>t-tisħiħ tal-pożizzjoni</w:t>
            </w:r>
            <w:r w:rsidRPr="00E168AB">
              <w:t xml:space="preserve"> tan-nisa fl-azzjoni esterna tal-Unjoni u </w:t>
            </w:r>
            <w:r w:rsidRPr="00E168AB">
              <w:rPr>
                <w:b/>
                <w:bCs/>
                <w:i/>
                <w:iCs/>
              </w:rPr>
              <w:t>ż-żieda fl-isforzi biex jintlaħqu l-istandards</w:t>
            </w:r>
            <w:r w:rsidRPr="00E168AB">
              <w:t xml:space="preserve"> minimi ta’ prestazzjoni indikati mill-Pjanijiet ta’ Azzjoni tal-UE dwar l-Ugwaljanza bejn il-Ġeneri jenħtieġ li jwasslu għal approċċ trasformattiv u </w:t>
            </w:r>
            <w:r w:rsidRPr="00E168AB">
              <w:rPr>
                <w:b/>
                <w:bCs/>
                <w:i/>
                <w:iCs/>
              </w:rPr>
              <w:t>sensittiv għall-ġeneru</w:t>
            </w:r>
            <w:r w:rsidRPr="00E168AB">
              <w:t xml:space="preserve"> fl-azzjoni esterna kollha tal-Unjoni u l-kooperazzjoni internazz</w:t>
            </w:r>
            <w:r w:rsidRPr="00E168AB">
              <w:t xml:space="preserve">jonali. Jenħtieġ li l-ugwaljanza bejn il-ġeneri u </w:t>
            </w:r>
            <w:r w:rsidRPr="00E168AB">
              <w:rPr>
                <w:b/>
                <w:bCs/>
                <w:i/>
                <w:iCs/>
              </w:rPr>
              <w:t>t-tisħiħ tal-pożizzjoni</w:t>
            </w:r>
            <w:r w:rsidRPr="00E168AB">
              <w:t xml:space="preserve"> tan-nisa u tal-bniet jiġu integrati taħt l-Istrument u jkunu riflessi b’mod adegwat fl-azzjonijiet kollha.</w:t>
            </w:r>
          </w:p>
        </w:tc>
        <w:tc>
          <w:tcPr>
            <w:tcW w:w="4876" w:type="dxa"/>
            <w:tcBorders>
              <w:top w:val="nil"/>
              <w:left w:val="nil"/>
              <w:bottom w:val="nil"/>
              <w:right w:val="nil"/>
            </w:tcBorders>
          </w:tcPr>
          <w:p w14:paraId="07BC87FC" w14:textId="77777777" w:rsidR="005B783A" w:rsidRPr="00E168AB" w:rsidRDefault="007662DE" w:rsidP="009B34FD">
            <w:pPr>
              <w:pStyle w:val="Normal6a"/>
            </w:pPr>
            <w:r w:rsidRPr="00E168AB">
              <w:lastRenderedPageBreak/>
              <w:t>(47)</w:t>
            </w:r>
            <w:r w:rsidRPr="00E168AB">
              <w:tab/>
              <w:t>Jenħtieġ li l-implimentazzjoni tal-Istrument tkun iggwidata mill-prinċipji tal-</w:t>
            </w:r>
            <w:r w:rsidRPr="00E168AB">
              <w:lastRenderedPageBreak/>
              <w:t xml:space="preserve">ugwaljanza bejn il-ġeneri, </w:t>
            </w:r>
            <w:r w:rsidRPr="00E168AB">
              <w:rPr>
                <w:b/>
                <w:bCs/>
                <w:i/>
                <w:iCs/>
              </w:rPr>
              <w:t>tad-drittijiet</w:t>
            </w:r>
            <w:r w:rsidRPr="00E168AB">
              <w:t xml:space="preserve"> tan-nisa u tal-bniet u jenħtieġ li tfittex li tipproteġi</w:t>
            </w:r>
            <w:r w:rsidRPr="00E168AB">
              <w:rPr>
                <w:b/>
                <w:bCs/>
                <w:i/>
                <w:iCs/>
              </w:rPr>
              <w:t>,</w:t>
            </w:r>
            <w:r w:rsidRPr="00E168AB">
              <w:t xml:space="preserve"> tippromwovi </w:t>
            </w:r>
            <w:r w:rsidRPr="00E168AB">
              <w:rPr>
                <w:b/>
                <w:bCs/>
                <w:i/>
                <w:iCs/>
              </w:rPr>
              <w:t>u tissodisfa</w:t>
            </w:r>
            <w:r w:rsidRPr="00E168AB">
              <w:t xml:space="preserve"> d-drittijiet tan-nisa f’konformità </w:t>
            </w:r>
            <w:r w:rsidRPr="00E168AB">
              <w:rPr>
                <w:b/>
                <w:bCs/>
                <w:i/>
                <w:iCs/>
              </w:rPr>
              <w:t>mal-impenji internazzjonali, bħall-Konvenzjoni dwar l-Eliminazzjoni ta’ Kull Forma ta’ Diskriminazzjoni kontra n-Nisa u l-implimentazzjoni sħiħa u effettiva tad-Dikjarazzjoni ta’ Beijing u l-Pjattaforma ta’ Azzjoni u l-eżitu tal-konferenzi ta’ rieżami, inklużi l-impenji d</w:t>
            </w:r>
            <w:r w:rsidRPr="00E168AB">
              <w:rPr>
                <w:b/>
                <w:bCs/>
                <w:i/>
                <w:iCs/>
              </w:rPr>
              <w:t>war is-saħħa u d-drittijiet sesswali u riproduttivi, u r-riżoluzzjoni 1325 tal-Kunsill tas-Sigurtà tan-NU u r-riżoluzzjonijiet u l-impenji sussegwenti deskritti fil-Pjan</w:t>
            </w:r>
            <w:r w:rsidRPr="00E168AB">
              <w:t xml:space="preserve"> Direzzjonali dwar id-Drittijiet tan-Nisa</w:t>
            </w:r>
            <w:r w:rsidRPr="00E168AB">
              <w:rPr>
                <w:vertAlign w:val="superscript"/>
              </w:rPr>
              <w:t>26</w:t>
            </w:r>
            <w:r w:rsidRPr="00E168AB">
              <w:t xml:space="preserve"> , l-Istrateġija dwar l-Ugwaljanza bejn il-Ġeneri</w:t>
            </w:r>
            <w:r w:rsidRPr="00E168AB">
              <w:rPr>
                <w:vertAlign w:val="superscript"/>
              </w:rPr>
              <w:t>27</w:t>
            </w:r>
            <w:r w:rsidRPr="00E168AB">
              <w:t xml:space="preserve"> , il-Pjanijiet ta’ Azzjoni tal-UE dwar l-Ugwaljanza bejn il-Ġeneri</w:t>
            </w:r>
            <w:r w:rsidRPr="00E168AB">
              <w:rPr>
                <w:b/>
                <w:bCs/>
                <w:i/>
                <w:iCs/>
              </w:rPr>
              <w:t>, inkluż il-Pjan ta’ Azzjoni tal-UE dwar in-Nisa, il-Paċi u s-Sigurtà</w:t>
            </w:r>
            <w:r w:rsidRPr="00E168AB">
              <w:t>, il-konklużjonijiet rilevanti tal-Kunsill u l-konvenzjonijiet internazzjonali, inkluża l-Konvenzjoni ta’ Istanbu</w:t>
            </w:r>
            <w:r w:rsidRPr="00E168AB">
              <w:t>l dwar il-vjolenza kontra n-nisa</w:t>
            </w:r>
            <w:r w:rsidRPr="00E168AB">
              <w:rPr>
                <w:vertAlign w:val="superscript"/>
              </w:rPr>
              <w:t>28</w:t>
            </w:r>
            <w:r w:rsidRPr="00E168AB">
              <w:t xml:space="preserve"> . </w:t>
            </w:r>
            <w:r w:rsidRPr="00E168AB">
              <w:rPr>
                <w:b/>
                <w:i/>
              </w:rPr>
              <w:t xml:space="preserve">L-implimentazzjoni jenħtieġ li tipprevjeni u tiġġieled kull forma ta’ vjolenza bbażata fuq il-ġeneru, inkluża </w:t>
            </w:r>
            <w:r w:rsidRPr="00E168AB">
              <w:rPr>
                <w:b/>
                <w:bCs/>
                <w:i/>
                <w:iCs/>
              </w:rPr>
              <w:t>vjolenza sesswali b’rabta mal-kunflitti</w:t>
            </w:r>
            <w:r w:rsidRPr="00E168AB">
              <w:rPr>
                <w:b/>
                <w:i/>
              </w:rPr>
              <w:t>, u tindirizza u tipprevjeni diskriminazzjoni multipla u intersezzjonali.</w:t>
            </w:r>
            <w:r w:rsidRPr="00E168AB">
              <w:t xml:space="preserve"> It-tisħiħ </w:t>
            </w:r>
            <w:r w:rsidRPr="00E168AB">
              <w:rPr>
                <w:b/>
                <w:bCs/>
                <w:i/>
                <w:iCs/>
              </w:rPr>
              <w:t>ta’ azzjonijiet immirati u integrati dwar l-ugwaljanza</w:t>
            </w:r>
            <w:r w:rsidRPr="00E168AB">
              <w:t xml:space="preserve"> bejn il-ġeneri u </w:t>
            </w:r>
            <w:r w:rsidRPr="00E168AB">
              <w:rPr>
                <w:b/>
                <w:bCs/>
                <w:i/>
                <w:iCs/>
              </w:rPr>
              <w:t>d-drittijiet</w:t>
            </w:r>
            <w:r w:rsidRPr="00E168AB">
              <w:t xml:space="preserve"> tan-nisa fl-azzjoni esterna tal-Unjoni u </w:t>
            </w:r>
            <w:r w:rsidRPr="00E168AB">
              <w:rPr>
                <w:b/>
                <w:bCs/>
                <w:i/>
                <w:iCs/>
              </w:rPr>
              <w:t>l-ilħuq tal-istandards</w:t>
            </w:r>
            <w:r w:rsidRPr="00E168AB">
              <w:t xml:space="preserve"> minimi ta’ prestazzjoni indikati mill-Pjanijiet ta’ Azzjoni tal-UE dwar l-Ugwaljanza bejn il-</w:t>
            </w:r>
            <w:r w:rsidRPr="00E168AB">
              <w:t>Ġeneri</w:t>
            </w:r>
            <w:r w:rsidRPr="00E168AB">
              <w:rPr>
                <w:b/>
                <w:bCs/>
                <w:i/>
                <w:iCs/>
              </w:rPr>
              <w:t>, inklużi l-miri tal-infiq,</w:t>
            </w:r>
            <w:r w:rsidRPr="00E168AB">
              <w:t xml:space="preserve"> jenħtieġ li jwasslu għal approċċ trasformattiv u </w:t>
            </w:r>
            <w:r w:rsidRPr="00E168AB">
              <w:rPr>
                <w:b/>
                <w:bCs/>
                <w:i/>
                <w:iCs/>
              </w:rPr>
              <w:t>reattiv għal kwistjonijiet ta’ ġeneru</w:t>
            </w:r>
            <w:r w:rsidRPr="00E168AB">
              <w:t xml:space="preserve"> fl-azzjoni esterna kollha tal-Unjoni u l-kooperazzjoni internazzjonali</w:t>
            </w:r>
            <w:r w:rsidRPr="00E168AB">
              <w:rPr>
                <w:b/>
                <w:bCs/>
                <w:i/>
                <w:iCs/>
              </w:rPr>
              <w:t>, u dan huwa kritiku biex jinkisbu l-iżvilupp sostenibbli u l-paċi u s-sigurtà</w:t>
            </w:r>
            <w:r w:rsidRPr="00E168AB">
              <w:t>.</w:t>
            </w:r>
            <w:r w:rsidRPr="00E168AB">
              <w:rPr>
                <w:b/>
                <w:i/>
              </w:rPr>
              <w:t xml:space="preserve"> </w:t>
            </w:r>
            <w:r w:rsidRPr="00E168AB">
              <w:rPr>
                <w:b/>
                <w:bCs/>
                <w:i/>
                <w:iCs/>
              </w:rPr>
              <w:t>Dan l-approċċ jenħtieġ li jinkludi miżuri konkreti biex jitnaqqsu d-differenzi fil-pagi u fil-pensjonijiet bejn il-ġeneri billi tingħata spinta lill-parteċipazzjoni tan-nisa fis-suq tax-xogħol, tiġi appoġġata l-intraprenditorija tan-nisa u l</w:t>
            </w:r>
            <w:r w:rsidRPr="00E168AB">
              <w:rPr>
                <w:b/>
                <w:bCs/>
                <w:i/>
                <w:iCs/>
              </w:rPr>
              <w:t xml:space="preserve">-aċċess </w:t>
            </w:r>
            <w:r w:rsidRPr="00E168AB">
              <w:rPr>
                <w:b/>
                <w:bCs/>
                <w:i/>
                <w:iCs/>
              </w:rPr>
              <w:lastRenderedPageBreak/>
              <w:t>għall-finanzjament, isir investiment fil-ħiliet u fl-impjiegi ta’ kwalità, u jiġu promossi sistemi ta’ paga ġusti, trasparenti u imparzjali bbażati fuq il-mertu.</w:t>
            </w:r>
            <w:r w:rsidRPr="00E168AB">
              <w:t xml:space="preserve"> Jenħtieġ li l-ugwaljanza bejn il-ġeneri u </w:t>
            </w:r>
            <w:r w:rsidRPr="00E168AB">
              <w:rPr>
                <w:b/>
                <w:bCs/>
                <w:i/>
                <w:iCs/>
              </w:rPr>
              <w:t>d-drittijiet</w:t>
            </w:r>
            <w:r w:rsidRPr="00E168AB">
              <w:t xml:space="preserve"> tan-nisa u tal-bniet jiġu integrati taħt l-Istrument u jkunu riflessi b’mod adegwat fl-azzjonijiet kollha</w:t>
            </w:r>
            <w:r w:rsidRPr="00E168AB">
              <w:rPr>
                <w:b/>
                <w:bCs/>
                <w:i/>
                <w:iCs/>
              </w:rPr>
              <w:t>, b’miri ċari u eżiti li jistgħu jitkejlu</w:t>
            </w:r>
            <w:r w:rsidRPr="00E168AB">
              <w:t xml:space="preserve">. </w:t>
            </w:r>
            <w:r w:rsidRPr="00E168AB">
              <w:rPr>
                <w:b/>
                <w:i/>
              </w:rPr>
              <w:t>Sabiex jiġi żgurat dan l-approċċ integrat u mmirat lejn l-ugwaljanza bejn il-ġeneri f’dan l-Istrument, mill-inqas 85 % tal-ODA kollha tal-U</w:t>
            </w:r>
            <w:r w:rsidRPr="00E168AB">
              <w:rPr>
                <w:b/>
                <w:i/>
              </w:rPr>
              <w:t>E jenħtieġ li jiġu ddedikati għal programmi li għandhom l-ugwaljanza bejn il-ġeneri bħala wieħed mill-objettivi tagħhom (markatur tal-OECD G1 jew G2) b’20 % tal-ODA ddedikati għal proġetti mmirati lejn il-ġeneru (markatur tal-OECD G2). Mill-inqas 5 % tal-ODA għandhom jappoġġaw lill-organizzazzjonijiet tad-drittijiet tan-nisa.</w:t>
            </w:r>
          </w:p>
        </w:tc>
      </w:tr>
      <w:tr w:rsidR="00BA4EEB" w:rsidRPr="00E168AB" w14:paraId="21DD7C48" w14:textId="77777777" w:rsidTr="009B34FD">
        <w:trPr>
          <w:jc w:val="center"/>
        </w:trPr>
        <w:tc>
          <w:tcPr>
            <w:tcW w:w="4876" w:type="dxa"/>
            <w:tcBorders>
              <w:top w:val="nil"/>
              <w:left w:val="nil"/>
              <w:bottom w:val="nil"/>
              <w:right w:val="nil"/>
            </w:tcBorders>
          </w:tcPr>
          <w:p w14:paraId="7619EDB6" w14:textId="77777777" w:rsidR="005B783A" w:rsidRPr="00E168AB" w:rsidRDefault="007662DE" w:rsidP="009B34FD">
            <w:pPr>
              <w:pStyle w:val="Normal6a"/>
            </w:pPr>
            <w:r w:rsidRPr="00E168AB">
              <w:rPr>
                <w:b/>
                <w:i/>
              </w:rPr>
              <w:lastRenderedPageBreak/>
              <w:t>_________________</w:t>
            </w:r>
          </w:p>
        </w:tc>
        <w:tc>
          <w:tcPr>
            <w:tcW w:w="4876" w:type="dxa"/>
            <w:tcBorders>
              <w:top w:val="nil"/>
              <w:left w:val="nil"/>
              <w:bottom w:val="nil"/>
              <w:right w:val="nil"/>
            </w:tcBorders>
          </w:tcPr>
          <w:p w14:paraId="5BC14E16" w14:textId="77777777" w:rsidR="005B783A" w:rsidRPr="00E168AB" w:rsidRDefault="007662DE" w:rsidP="009B34FD">
            <w:pPr>
              <w:pStyle w:val="Normal6a"/>
            </w:pPr>
            <w:r w:rsidRPr="00E168AB">
              <w:rPr>
                <w:b/>
                <w:i/>
              </w:rPr>
              <w:t>_________________</w:t>
            </w:r>
          </w:p>
        </w:tc>
      </w:tr>
      <w:tr w:rsidR="00BA4EEB" w:rsidRPr="00E168AB" w14:paraId="2897EFFB" w14:textId="77777777" w:rsidTr="009B34FD">
        <w:trPr>
          <w:jc w:val="center"/>
        </w:trPr>
        <w:tc>
          <w:tcPr>
            <w:tcW w:w="4876" w:type="dxa"/>
            <w:tcBorders>
              <w:top w:val="nil"/>
              <w:left w:val="nil"/>
              <w:bottom w:val="nil"/>
              <w:right w:val="nil"/>
            </w:tcBorders>
          </w:tcPr>
          <w:p w14:paraId="48F5AB46" w14:textId="77777777" w:rsidR="005B783A" w:rsidRPr="00E168AB" w:rsidRDefault="007662DE" w:rsidP="009B34FD">
            <w:pPr>
              <w:pStyle w:val="Normal6a"/>
            </w:pPr>
            <w:r w:rsidRPr="00E168AB">
              <w:rPr>
                <w:vertAlign w:val="superscript"/>
              </w:rPr>
              <w:t>26</w:t>
            </w:r>
            <w:r w:rsidRPr="00E168AB">
              <w:t xml:space="preserve"> Komunikazzjoni (COM/2025/97 final) tal-Kummissjoni lill-Parlament Ewropew, lill-Kunsill, lill-Kumitat Ekonomiku u Soċjali Ewropew u lill-Kumitat tar-Reġjuni – Pjan Direzzjonali għad-Drittijiet tan-Nisa.</w:t>
            </w:r>
          </w:p>
        </w:tc>
        <w:tc>
          <w:tcPr>
            <w:tcW w:w="4876" w:type="dxa"/>
            <w:tcBorders>
              <w:top w:val="nil"/>
              <w:left w:val="nil"/>
              <w:bottom w:val="nil"/>
              <w:right w:val="nil"/>
            </w:tcBorders>
          </w:tcPr>
          <w:p w14:paraId="13B88376" w14:textId="77777777" w:rsidR="005B783A" w:rsidRPr="00E168AB" w:rsidRDefault="007662DE" w:rsidP="009B34FD">
            <w:pPr>
              <w:pStyle w:val="Normal6a"/>
            </w:pPr>
            <w:r w:rsidRPr="00E168AB">
              <w:rPr>
                <w:vertAlign w:val="superscript"/>
              </w:rPr>
              <w:t>26</w:t>
            </w:r>
            <w:r w:rsidRPr="00E168AB">
              <w:t xml:space="preserve"> Komunikazzjoni (COM/2025/97 final) tal-Kummissjoni lill-Parlament Ewropew, lill-Kunsill, lill-Kumitat Ekonomiku u Soċjali Ewropew u lill-Kumitat tar-Reġjuni – Pjan Direzzjonali għad-Drittijiet tan-Nisa.</w:t>
            </w:r>
          </w:p>
        </w:tc>
      </w:tr>
      <w:tr w:rsidR="00BA4EEB" w:rsidRPr="00E168AB" w14:paraId="6336B0F9" w14:textId="77777777" w:rsidTr="009B34FD">
        <w:trPr>
          <w:jc w:val="center"/>
        </w:trPr>
        <w:tc>
          <w:tcPr>
            <w:tcW w:w="4876" w:type="dxa"/>
            <w:tcBorders>
              <w:top w:val="nil"/>
              <w:left w:val="nil"/>
              <w:bottom w:val="nil"/>
              <w:right w:val="nil"/>
            </w:tcBorders>
          </w:tcPr>
          <w:p w14:paraId="67DE26CE" w14:textId="77777777" w:rsidR="005B783A" w:rsidRPr="00E168AB" w:rsidRDefault="007662DE" w:rsidP="009B34FD">
            <w:pPr>
              <w:pStyle w:val="Normal6a"/>
            </w:pPr>
            <w:r w:rsidRPr="00E168AB">
              <w:rPr>
                <w:vertAlign w:val="superscript"/>
              </w:rPr>
              <w:t>27</w:t>
            </w:r>
            <w:r w:rsidRPr="00E168AB">
              <w:t xml:space="preserve"> Komunikazzjoni (COM/2020/152 final) tal-Kummissjoni lill-Parlament Ewropew, lill-Kunsill, lill-Kumitat Ekonomiku u Soċjali Ewropew u lill-Kumitat tar-Reġjuni – Unjoni tal-Ugwaljanza: Strateġija ta’ Ugwaljanza Bejn il-Ġeneri 2020-2025.</w:t>
            </w:r>
          </w:p>
        </w:tc>
        <w:tc>
          <w:tcPr>
            <w:tcW w:w="4876" w:type="dxa"/>
            <w:tcBorders>
              <w:top w:val="nil"/>
              <w:left w:val="nil"/>
              <w:bottom w:val="nil"/>
              <w:right w:val="nil"/>
            </w:tcBorders>
          </w:tcPr>
          <w:p w14:paraId="508396A2" w14:textId="77777777" w:rsidR="005B783A" w:rsidRPr="00E168AB" w:rsidRDefault="007662DE" w:rsidP="009B34FD">
            <w:pPr>
              <w:pStyle w:val="Normal6a"/>
            </w:pPr>
            <w:r w:rsidRPr="00E168AB">
              <w:rPr>
                <w:vertAlign w:val="superscript"/>
              </w:rPr>
              <w:t>27</w:t>
            </w:r>
            <w:r w:rsidRPr="00E168AB">
              <w:t xml:space="preserve"> Komunikazzjoni (COM/2020/152 final) tal-Kummissjoni lill-Parlament Ewropew, lill-Kunsill, lill-Kumitat Ekonomiku u Soċjali Ewropew u lill-Kumitat tar-Reġjuni – Unjoni tal-Ugwaljanza: Strateġija ta’ Ugwaljanza Bejn il-Ġeneri 2020-2025.</w:t>
            </w:r>
          </w:p>
        </w:tc>
      </w:tr>
      <w:tr w:rsidR="00BA4EEB" w:rsidRPr="00E168AB" w14:paraId="2ED80E89" w14:textId="77777777" w:rsidTr="009B34FD">
        <w:trPr>
          <w:jc w:val="center"/>
        </w:trPr>
        <w:tc>
          <w:tcPr>
            <w:tcW w:w="4876" w:type="dxa"/>
            <w:tcBorders>
              <w:top w:val="nil"/>
              <w:left w:val="nil"/>
              <w:bottom w:val="nil"/>
              <w:right w:val="nil"/>
            </w:tcBorders>
          </w:tcPr>
          <w:p w14:paraId="44301E6B" w14:textId="77777777" w:rsidR="005B783A" w:rsidRPr="00E168AB" w:rsidRDefault="007662DE" w:rsidP="009B34FD">
            <w:pPr>
              <w:pStyle w:val="Normal6a"/>
            </w:pPr>
            <w:r w:rsidRPr="00E168AB">
              <w:rPr>
                <w:vertAlign w:val="superscript"/>
              </w:rPr>
              <w:t>28</w:t>
            </w:r>
            <w:r w:rsidRPr="00E168AB">
              <w:t xml:space="preserve"> “Il-Konvenzjoni tal-Kunsill tal-Ewropa dwar il-prevenzjoni u l-ġlieda kontra l-vjolenza kontra n-nisa u l-vjolenza domestika”, (CETS Nru. 210) daħlet fis-seħħ fl-1 ta’ Awwissu 2014, https://www.coe.int/en/web/conventions/full-list?module=treaty-detail&amp;treatynum=210.</w:t>
            </w:r>
          </w:p>
        </w:tc>
        <w:tc>
          <w:tcPr>
            <w:tcW w:w="4876" w:type="dxa"/>
            <w:tcBorders>
              <w:top w:val="nil"/>
              <w:left w:val="nil"/>
              <w:bottom w:val="nil"/>
              <w:right w:val="nil"/>
            </w:tcBorders>
          </w:tcPr>
          <w:p w14:paraId="050BC02C" w14:textId="77777777" w:rsidR="005B783A" w:rsidRPr="00E168AB" w:rsidRDefault="007662DE" w:rsidP="009B34FD">
            <w:pPr>
              <w:pStyle w:val="Normal6a"/>
            </w:pPr>
            <w:r w:rsidRPr="00E168AB">
              <w:rPr>
                <w:vertAlign w:val="superscript"/>
              </w:rPr>
              <w:t>28</w:t>
            </w:r>
            <w:r w:rsidRPr="00E168AB">
              <w:t xml:space="preserve"> “Il-Konvenzjoni tal-Kunsill tal-Ewropa dwar il-prevenzjoni u l-ġlieda kontra l-vjolenza kontra n-nisa u l-vjolenza domestika”, (CETS Nru. 210) daħlet fis-seħħ fl-1 ta’ Awwissu 2014, https://www.coe.int/en/web/conventions/full-list?module=treaty-detail&amp;treatynum=210.</w:t>
            </w:r>
          </w:p>
        </w:tc>
      </w:tr>
    </w:tbl>
    <w:p w14:paraId="31B25A3D" w14:textId="77777777" w:rsidR="005B783A" w:rsidRPr="00E168AB" w:rsidRDefault="007662DE" w:rsidP="005B783A">
      <w:r w:rsidRPr="00E168AB">
        <w:rPr>
          <w:rStyle w:val="HideTWBExt"/>
        </w:rPr>
        <w:t>&lt;/Amend&gt;</w:t>
      </w:r>
      <w:bookmarkEnd w:id="22"/>
    </w:p>
    <w:p w14:paraId="223CA00B"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26</w:t>
      </w:r>
      <w:r w:rsidRPr="00E168AB">
        <w:rPr>
          <w:rStyle w:val="HideTWBExt"/>
          <w:b w:val="0"/>
        </w:rPr>
        <w:t>&lt;/NumAm&gt;</w:t>
      </w:r>
    </w:p>
    <w:p w14:paraId="0AD47D39" w14:textId="77777777" w:rsidR="005B783A" w:rsidRPr="00E168AB" w:rsidRDefault="007662DE" w:rsidP="005B783A">
      <w:pPr>
        <w:pStyle w:val="NormalBold12b"/>
      </w:pPr>
      <w:r w:rsidRPr="00E168AB">
        <w:rPr>
          <w:rStyle w:val="HideTWBExt"/>
          <w:b w:val="0"/>
        </w:rPr>
        <w:lastRenderedPageBreak/>
        <w:t>&lt;DocAmend&gt;</w:t>
      </w:r>
      <w:r w:rsidRPr="00E168AB">
        <w:t>Proposta għal regolament</w:t>
      </w:r>
      <w:r w:rsidRPr="00E168AB">
        <w:rPr>
          <w:rStyle w:val="HideTWBExt"/>
          <w:b w:val="0"/>
        </w:rPr>
        <w:t>&lt;/DocAmend&gt;</w:t>
      </w:r>
    </w:p>
    <w:p w14:paraId="14D4A22A" w14:textId="77777777" w:rsidR="005B783A" w:rsidRPr="00E168AB" w:rsidRDefault="007662DE" w:rsidP="005B783A">
      <w:pPr>
        <w:pStyle w:val="NormalBold"/>
      </w:pPr>
      <w:r w:rsidRPr="00E168AB">
        <w:rPr>
          <w:rStyle w:val="HideTWBExt"/>
          <w:b w:val="0"/>
        </w:rPr>
        <w:t>&lt;Article&gt;</w:t>
      </w:r>
      <w:r w:rsidRPr="00E168AB">
        <w:t>Premessa 47a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ADCCD19" w14:textId="77777777" w:rsidTr="009B34FD">
        <w:trPr>
          <w:trHeight w:hRule="exact" w:val="240"/>
          <w:jc w:val="center"/>
        </w:trPr>
        <w:tc>
          <w:tcPr>
            <w:tcW w:w="9752" w:type="dxa"/>
            <w:gridSpan w:val="2"/>
            <w:tcBorders>
              <w:top w:val="nil"/>
              <w:left w:val="nil"/>
              <w:bottom w:val="nil"/>
              <w:right w:val="nil"/>
            </w:tcBorders>
          </w:tcPr>
          <w:p w14:paraId="3C5DF069" w14:textId="77777777" w:rsidR="005B783A" w:rsidRPr="00E168AB" w:rsidRDefault="005B783A" w:rsidP="009B34FD"/>
        </w:tc>
      </w:tr>
      <w:tr w:rsidR="00BA4EEB" w:rsidRPr="00E168AB" w14:paraId="6F329CA7" w14:textId="77777777" w:rsidTr="009B34FD">
        <w:trPr>
          <w:trHeight w:val="240"/>
          <w:jc w:val="center"/>
        </w:trPr>
        <w:tc>
          <w:tcPr>
            <w:tcW w:w="4876" w:type="dxa"/>
            <w:tcBorders>
              <w:top w:val="nil"/>
              <w:left w:val="nil"/>
              <w:bottom w:val="nil"/>
              <w:right w:val="nil"/>
            </w:tcBorders>
          </w:tcPr>
          <w:p w14:paraId="03B539F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A7C576B" w14:textId="77777777" w:rsidR="005B783A" w:rsidRPr="00E168AB" w:rsidRDefault="007662DE" w:rsidP="009B34FD">
            <w:pPr>
              <w:pStyle w:val="AmColumnHeading"/>
            </w:pPr>
            <w:r w:rsidRPr="00E168AB">
              <w:t>Emenda</w:t>
            </w:r>
          </w:p>
        </w:tc>
      </w:tr>
      <w:tr w:rsidR="00BA4EEB" w:rsidRPr="00E168AB" w14:paraId="6B8223C4" w14:textId="77777777" w:rsidTr="009B34FD">
        <w:trPr>
          <w:jc w:val="center"/>
        </w:trPr>
        <w:tc>
          <w:tcPr>
            <w:tcW w:w="4876" w:type="dxa"/>
            <w:tcBorders>
              <w:top w:val="nil"/>
              <w:left w:val="nil"/>
              <w:bottom w:val="nil"/>
              <w:right w:val="nil"/>
            </w:tcBorders>
          </w:tcPr>
          <w:p w14:paraId="03B0AB62" w14:textId="77777777" w:rsidR="005B783A" w:rsidRPr="00E168AB" w:rsidRDefault="005B783A" w:rsidP="009B34FD">
            <w:pPr>
              <w:pStyle w:val="Normal6a"/>
            </w:pPr>
          </w:p>
        </w:tc>
        <w:tc>
          <w:tcPr>
            <w:tcW w:w="4876" w:type="dxa"/>
            <w:tcBorders>
              <w:top w:val="nil"/>
              <w:left w:val="nil"/>
              <w:bottom w:val="nil"/>
              <w:right w:val="nil"/>
            </w:tcBorders>
          </w:tcPr>
          <w:p w14:paraId="2BAB73B1" w14:textId="77777777" w:rsidR="005B783A" w:rsidRPr="00E168AB" w:rsidRDefault="007662DE" w:rsidP="009B34FD">
            <w:pPr>
              <w:pStyle w:val="Normal6a"/>
            </w:pPr>
            <w:r w:rsidRPr="00E168AB">
              <w:rPr>
                <w:b/>
                <w:i/>
              </w:rPr>
              <w:t>(47a)</w:t>
            </w:r>
            <w:r w:rsidRPr="00E168AB">
              <w:tab/>
            </w:r>
            <w:r w:rsidRPr="00E168AB">
              <w:rPr>
                <w:b/>
                <w:i/>
              </w:rPr>
              <w:t xml:space="preserve">Fl-implimentazzjoni ta’ dan l-Istrument, jenħtieġ li tingħata attenzjoni </w:t>
            </w:r>
            <w:r w:rsidRPr="00E168AB">
              <w:rPr>
                <w:b/>
                <w:i/>
              </w:rPr>
              <w:t>partikolari lill-prevenzjoni u l-ġlieda kontra l-vjolenza fuq in-nisa, inkluż iż-żwieġ furzat, il-mutilazzjoni ġenitali femminili u t-traffikar tal-bnedmin.</w:t>
            </w:r>
          </w:p>
        </w:tc>
      </w:tr>
    </w:tbl>
    <w:p w14:paraId="7AA30791" w14:textId="77777777" w:rsidR="005B783A" w:rsidRPr="00E168AB" w:rsidRDefault="007662DE" w:rsidP="005B783A">
      <w:r w:rsidRPr="00E168AB">
        <w:rPr>
          <w:rStyle w:val="HideTWBExt"/>
        </w:rPr>
        <w:t>&lt;/Amend&gt;</w:t>
      </w:r>
    </w:p>
    <w:p w14:paraId="5B663F22" w14:textId="77777777" w:rsidR="005B783A" w:rsidRPr="00E168AB" w:rsidRDefault="007662DE" w:rsidP="005B783A">
      <w:pPr>
        <w:pStyle w:val="AmNumberTabs"/>
      </w:pPr>
      <w:bookmarkStart w:id="23" w:name="AM22Compr1"/>
      <w:r w:rsidRPr="00E168AB">
        <w:rPr>
          <w:rStyle w:val="HideTWBExt"/>
          <w:b w:val="0"/>
        </w:rPr>
        <w:t>&lt;Amend&gt;</w:t>
      </w:r>
      <w:r w:rsidRPr="00E168AB">
        <w:t>Emenda</w:t>
      </w:r>
      <w:r w:rsidRPr="00E168AB">
        <w:tab/>
      </w:r>
      <w:r w:rsidRPr="00E168AB">
        <w:tab/>
      </w:r>
      <w:r w:rsidRPr="00E168AB">
        <w:rPr>
          <w:rStyle w:val="HideTWBExt"/>
          <w:b w:val="0"/>
        </w:rPr>
        <w:t>&lt;NumAm&gt;</w:t>
      </w:r>
      <w:r w:rsidRPr="00E168AB">
        <w:t>27</w:t>
      </w:r>
      <w:r w:rsidRPr="00E168AB">
        <w:rPr>
          <w:rStyle w:val="HideTWBExt"/>
          <w:b w:val="0"/>
        </w:rPr>
        <w:t>&lt;/NumAm&gt;</w:t>
      </w:r>
    </w:p>
    <w:p w14:paraId="7C90E61F"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5DD92D3E" w14:textId="77777777" w:rsidR="005B783A" w:rsidRPr="00E168AB" w:rsidRDefault="007662DE" w:rsidP="005277F8">
      <w:pPr>
        <w:pStyle w:val="NormalBold"/>
      </w:pPr>
      <w:r w:rsidRPr="00E168AB">
        <w:rPr>
          <w:rStyle w:val="HideTWBExt"/>
          <w:b w:val="0"/>
        </w:rPr>
        <w:t>&lt;Article&gt;</w:t>
      </w:r>
      <w:r w:rsidRPr="00E168AB">
        <w:t>Premessa 48</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8517B62" w14:textId="77777777" w:rsidTr="009B34FD">
        <w:trPr>
          <w:trHeight w:hRule="exact" w:val="240"/>
          <w:jc w:val="center"/>
        </w:trPr>
        <w:tc>
          <w:tcPr>
            <w:tcW w:w="9752" w:type="dxa"/>
            <w:gridSpan w:val="2"/>
            <w:tcBorders>
              <w:top w:val="nil"/>
              <w:left w:val="nil"/>
              <w:bottom w:val="nil"/>
              <w:right w:val="nil"/>
            </w:tcBorders>
          </w:tcPr>
          <w:p w14:paraId="6FA998A2" w14:textId="77777777" w:rsidR="005B783A" w:rsidRPr="00E168AB" w:rsidRDefault="005B783A" w:rsidP="009B34FD"/>
        </w:tc>
      </w:tr>
      <w:tr w:rsidR="00BA4EEB" w:rsidRPr="00E168AB" w14:paraId="568320B8" w14:textId="77777777" w:rsidTr="009B34FD">
        <w:trPr>
          <w:trHeight w:val="240"/>
          <w:jc w:val="center"/>
        </w:trPr>
        <w:tc>
          <w:tcPr>
            <w:tcW w:w="4876" w:type="dxa"/>
            <w:tcBorders>
              <w:top w:val="nil"/>
              <w:left w:val="nil"/>
              <w:bottom w:val="nil"/>
              <w:right w:val="nil"/>
            </w:tcBorders>
          </w:tcPr>
          <w:p w14:paraId="48F7343F"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E9C1FF7" w14:textId="77777777" w:rsidR="005B783A" w:rsidRPr="00E168AB" w:rsidRDefault="007662DE" w:rsidP="009B34FD">
            <w:pPr>
              <w:pStyle w:val="AmColumnHeading"/>
            </w:pPr>
            <w:r w:rsidRPr="00E168AB">
              <w:t>Emenda</w:t>
            </w:r>
          </w:p>
        </w:tc>
      </w:tr>
      <w:tr w:rsidR="00BA4EEB" w:rsidRPr="00E168AB" w14:paraId="2F1D8EEF" w14:textId="77777777" w:rsidTr="009B34FD">
        <w:trPr>
          <w:jc w:val="center"/>
        </w:trPr>
        <w:tc>
          <w:tcPr>
            <w:tcW w:w="4876" w:type="dxa"/>
            <w:tcBorders>
              <w:top w:val="nil"/>
              <w:left w:val="nil"/>
              <w:bottom w:val="nil"/>
              <w:right w:val="nil"/>
            </w:tcBorders>
          </w:tcPr>
          <w:p w14:paraId="7F8B1273" w14:textId="77777777" w:rsidR="005B783A" w:rsidRPr="00E168AB" w:rsidRDefault="007662DE" w:rsidP="009B34FD">
            <w:pPr>
              <w:pStyle w:val="Normal6a"/>
            </w:pPr>
            <w:r w:rsidRPr="00E168AB">
              <w:t>(48)</w:t>
            </w:r>
            <w:r w:rsidRPr="00E168AB">
              <w:tab/>
              <w:t xml:space="preserve">Jenħtieġ li l-Istrument jappoġġa lit-tfal u liż-żgħażagħ bħala aġenti ewlenin tal-bidla, filwaqt li jagħti attenzjoni partikolari lill-ħtiġijiet u t-tisħiħ </w:t>
            </w:r>
            <w:r w:rsidRPr="00E168AB">
              <w:t xml:space="preserve">tal-pożizzjoni tagħhom. Jenħtieġ li huwa jfittex li jipprevjeni u jiġġieled id-diskriminazzjoni bbażata fuq l-età, </w:t>
            </w:r>
            <w:r w:rsidRPr="00E168AB">
              <w:rPr>
                <w:b/>
                <w:bCs/>
                <w:i/>
                <w:iCs/>
              </w:rPr>
              <w:t>l-oriġini etnika</w:t>
            </w:r>
            <w:r w:rsidRPr="00E168AB">
              <w:t xml:space="preserve">, ir-reliġjon u t-twemmin, id-diżabilità </w:t>
            </w:r>
            <w:r w:rsidRPr="00E168AB">
              <w:rPr>
                <w:b/>
                <w:bCs/>
                <w:i/>
                <w:iCs/>
              </w:rPr>
              <w:t>jew</w:t>
            </w:r>
            <w:r w:rsidRPr="00E168AB">
              <w:t xml:space="preserve"> l-orjentazzjoni sesswali. Jenħtieġ li jippromwovi d-drittijiet tal-persuni b’diżabilità, f’konformità mal-Konvenzjoni tan-NU dwar id-Drittijiet tal-Persuni b’Diżabilità</w:t>
            </w:r>
            <w:r w:rsidRPr="00E168AB">
              <w:rPr>
                <w:vertAlign w:val="superscript"/>
              </w:rPr>
              <w:t>29</w:t>
            </w:r>
            <w:r w:rsidRPr="00E168AB">
              <w:t xml:space="preserve"> .</w:t>
            </w:r>
          </w:p>
        </w:tc>
        <w:tc>
          <w:tcPr>
            <w:tcW w:w="4876" w:type="dxa"/>
            <w:tcBorders>
              <w:top w:val="nil"/>
              <w:left w:val="nil"/>
              <w:bottom w:val="nil"/>
              <w:right w:val="nil"/>
            </w:tcBorders>
          </w:tcPr>
          <w:p w14:paraId="154FBD4A" w14:textId="77777777" w:rsidR="005B783A" w:rsidRPr="00E168AB" w:rsidRDefault="007662DE" w:rsidP="009B34FD">
            <w:pPr>
              <w:pStyle w:val="Normal6a"/>
            </w:pPr>
            <w:r w:rsidRPr="00E168AB">
              <w:t>(48)</w:t>
            </w:r>
            <w:r w:rsidRPr="00E168AB">
              <w:tab/>
              <w:t xml:space="preserve">Jenħtieġ li l-Istrument jappoġġa lit-tfal u liż-żgħażagħ bħala aġenti ewlenin tal-bidla, filwaqt li jagħti attenzjoni partikolari </w:t>
            </w:r>
            <w:r w:rsidRPr="00E168AB">
              <w:rPr>
                <w:b/>
                <w:bCs/>
                <w:i/>
                <w:iCs/>
              </w:rPr>
              <w:t>lid-drittijiet,</w:t>
            </w:r>
            <w:r w:rsidRPr="00E168AB">
              <w:t xml:space="preserve"> lill-ħtiġijiet u t-tisħiħ tal-pożizzjoni tagħhom</w:t>
            </w:r>
            <w:r w:rsidRPr="00E168AB">
              <w:rPr>
                <w:b/>
                <w:bCs/>
                <w:i/>
                <w:iCs/>
              </w:rPr>
              <w:t>, f’konformità mal-Konvenzjoni tan-NU dwar id-Drittijiet tat-Tfal</w:t>
            </w:r>
            <w:r w:rsidRPr="00E168AB">
              <w:t>. Jenħtieġ li huwa jfittex li jipprevjeni u jiġġieled id-diskriminazzjoni</w:t>
            </w:r>
            <w:r w:rsidRPr="00E168AB">
              <w:rPr>
                <w:b/>
                <w:bCs/>
                <w:i/>
                <w:iCs/>
              </w:rPr>
              <w:t xml:space="preserve"> intersezzjonali, inkluża d-diskriminazzjoni</w:t>
            </w:r>
            <w:r w:rsidRPr="00E168AB">
              <w:t xml:space="preserve"> bbażata fuq l-età, </w:t>
            </w:r>
            <w:r w:rsidRPr="00E168AB">
              <w:rPr>
                <w:b/>
                <w:bCs/>
                <w:i/>
                <w:iCs/>
              </w:rPr>
              <w:t>l-isfond etniku jew razzjali</w:t>
            </w:r>
            <w:r w:rsidRPr="00E168AB">
              <w:t>, ir-reliġjon u t-twemmin, id-diżabilità</w:t>
            </w:r>
            <w:r w:rsidRPr="00E168AB">
              <w:rPr>
                <w:b/>
                <w:bCs/>
                <w:i/>
                <w:iCs/>
              </w:rPr>
              <w:t>, il-ġeneru,</w:t>
            </w:r>
            <w:r w:rsidRPr="00E168AB">
              <w:t xml:space="preserve"> l-orjentazzjoni sesswali</w:t>
            </w:r>
            <w:r w:rsidRPr="00E168AB">
              <w:rPr>
                <w:b/>
                <w:bCs/>
                <w:i/>
                <w:iCs/>
              </w:rPr>
              <w:t>, l-identi</w:t>
            </w:r>
            <w:r w:rsidRPr="00E168AB">
              <w:rPr>
                <w:b/>
                <w:bCs/>
                <w:i/>
                <w:iCs/>
              </w:rPr>
              <w:t>tà, l-espressjoni tal-ġeneru u l-karatteristiċi tas-sess</w:t>
            </w:r>
            <w:r w:rsidRPr="00E168AB">
              <w:t xml:space="preserve">. Jenħtieġ li jippromwovi d-drittijiet tal-persuni b’diżabilità, f’konformità </w:t>
            </w:r>
            <w:r w:rsidRPr="00E168AB">
              <w:t>mal-Konvenzjoni tan-NU dwar id-Drittijiet tal-Persuni b’Diżabilità</w:t>
            </w:r>
            <w:r w:rsidRPr="00E168AB">
              <w:rPr>
                <w:vertAlign w:val="superscript"/>
              </w:rPr>
              <w:t>29</w:t>
            </w:r>
            <w:r w:rsidRPr="00E168AB">
              <w:t>.</w:t>
            </w:r>
          </w:p>
        </w:tc>
      </w:tr>
      <w:tr w:rsidR="00BA4EEB" w:rsidRPr="00E168AB" w14:paraId="6667A703" w14:textId="77777777" w:rsidTr="009B34FD">
        <w:trPr>
          <w:jc w:val="center"/>
        </w:trPr>
        <w:tc>
          <w:tcPr>
            <w:tcW w:w="4876" w:type="dxa"/>
            <w:tcBorders>
              <w:top w:val="nil"/>
              <w:left w:val="nil"/>
              <w:bottom w:val="nil"/>
              <w:right w:val="nil"/>
            </w:tcBorders>
          </w:tcPr>
          <w:p w14:paraId="1C013281" w14:textId="77777777" w:rsidR="005B783A" w:rsidRPr="00E168AB" w:rsidRDefault="007662DE" w:rsidP="009B34FD">
            <w:pPr>
              <w:pStyle w:val="Normal6a"/>
            </w:pPr>
            <w:r w:rsidRPr="00E168AB">
              <w:rPr>
                <w:b/>
                <w:i/>
              </w:rPr>
              <w:t>_________________</w:t>
            </w:r>
          </w:p>
        </w:tc>
        <w:tc>
          <w:tcPr>
            <w:tcW w:w="4876" w:type="dxa"/>
            <w:tcBorders>
              <w:top w:val="nil"/>
              <w:left w:val="nil"/>
              <w:bottom w:val="nil"/>
              <w:right w:val="nil"/>
            </w:tcBorders>
          </w:tcPr>
          <w:p w14:paraId="74FB43DF" w14:textId="77777777" w:rsidR="005B783A" w:rsidRPr="00E168AB" w:rsidRDefault="007662DE" w:rsidP="009B34FD">
            <w:pPr>
              <w:pStyle w:val="Normal6a"/>
            </w:pPr>
            <w:r w:rsidRPr="00E168AB">
              <w:rPr>
                <w:b/>
                <w:i/>
              </w:rPr>
              <w:t>_________________</w:t>
            </w:r>
          </w:p>
        </w:tc>
      </w:tr>
      <w:tr w:rsidR="00BA4EEB" w:rsidRPr="00E168AB" w14:paraId="600E4512" w14:textId="77777777" w:rsidTr="009B34FD">
        <w:trPr>
          <w:jc w:val="center"/>
        </w:trPr>
        <w:tc>
          <w:tcPr>
            <w:tcW w:w="4876" w:type="dxa"/>
            <w:tcBorders>
              <w:top w:val="nil"/>
              <w:left w:val="nil"/>
              <w:bottom w:val="nil"/>
              <w:right w:val="nil"/>
            </w:tcBorders>
          </w:tcPr>
          <w:p w14:paraId="317F1899" w14:textId="77777777" w:rsidR="005B783A" w:rsidRPr="00E168AB" w:rsidRDefault="007662DE" w:rsidP="009B34FD">
            <w:pPr>
              <w:pStyle w:val="Normal6a"/>
            </w:pPr>
            <w:r w:rsidRPr="00E168AB">
              <w:rPr>
                <w:vertAlign w:val="superscript"/>
              </w:rPr>
              <w:t>29</w:t>
            </w:r>
            <w:r w:rsidRPr="00E168AB">
              <w:t xml:space="preserve"> Il-Konvenzjoni dwar id-Drittijiet tal-Persuni b’Diżabilità (CRPD, Convention on the Rights of Persons with Disabilities), daħlet fis-seħħ fit-3 ta’ Mejju 2008 https://social.desa.un.org/issues/disability/crpd/convention-on-the-rights-of-persons-with-disabilities-crpd#Fulltext.</w:t>
            </w:r>
          </w:p>
        </w:tc>
        <w:tc>
          <w:tcPr>
            <w:tcW w:w="4876" w:type="dxa"/>
            <w:tcBorders>
              <w:top w:val="nil"/>
              <w:left w:val="nil"/>
              <w:bottom w:val="nil"/>
              <w:right w:val="nil"/>
            </w:tcBorders>
          </w:tcPr>
          <w:p w14:paraId="73DF7EBE" w14:textId="77777777" w:rsidR="005B783A" w:rsidRPr="00E168AB" w:rsidRDefault="007662DE" w:rsidP="009B34FD">
            <w:pPr>
              <w:pStyle w:val="Normal6a"/>
            </w:pPr>
            <w:r w:rsidRPr="00E168AB">
              <w:rPr>
                <w:vertAlign w:val="superscript"/>
              </w:rPr>
              <w:t>29</w:t>
            </w:r>
            <w:r w:rsidRPr="00E168AB">
              <w:t xml:space="preserve"> Il-Konvenzjoni dwar id-Drittijiet tal-Persuni b’Diżabilità (CRPD, Convention on the Rights of Persons with Disabilities), daħlet fis-seħħ fit-3 ta’ Mejju 2008 https://social.desa.un.org/issues/disability/crpd/convention-on-the-rights-of-persons-with-disabilities-crpd#Fulltext.</w:t>
            </w:r>
          </w:p>
        </w:tc>
      </w:tr>
    </w:tbl>
    <w:p w14:paraId="1E7C9BBB" w14:textId="77777777" w:rsidR="005B783A" w:rsidRPr="00E168AB" w:rsidRDefault="007662DE" w:rsidP="005B783A">
      <w:r w:rsidRPr="00E168AB">
        <w:rPr>
          <w:rStyle w:val="HideTWBExt"/>
        </w:rPr>
        <w:t>&lt;/Amend&gt;</w:t>
      </w:r>
      <w:bookmarkEnd w:id="23"/>
    </w:p>
    <w:p w14:paraId="2D6F26C2" w14:textId="77777777" w:rsidR="005B783A" w:rsidRPr="00E168AB" w:rsidRDefault="007662DE" w:rsidP="005B783A">
      <w:pPr>
        <w:pStyle w:val="AmNumberTabs"/>
      </w:pPr>
      <w:bookmarkStart w:id="24" w:name="AM22Compr2"/>
      <w:r w:rsidRPr="00E168AB">
        <w:rPr>
          <w:rStyle w:val="HideTWBExt"/>
          <w:b w:val="0"/>
        </w:rPr>
        <w:lastRenderedPageBreak/>
        <w:t>&lt;Amend&gt;</w:t>
      </w:r>
      <w:r w:rsidRPr="00E168AB">
        <w:t>Emenda</w:t>
      </w:r>
      <w:r w:rsidRPr="00E168AB">
        <w:tab/>
      </w:r>
      <w:r w:rsidRPr="00E168AB">
        <w:tab/>
      </w:r>
      <w:r w:rsidRPr="00E168AB">
        <w:rPr>
          <w:rStyle w:val="HideTWBExt"/>
          <w:b w:val="0"/>
        </w:rPr>
        <w:t>&lt;NumAm&gt;</w:t>
      </w:r>
      <w:r w:rsidRPr="00E168AB">
        <w:t>28</w:t>
      </w:r>
      <w:r w:rsidRPr="00E168AB">
        <w:rPr>
          <w:rStyle w:val="HideTWBExt"/>
          <w:b w:val="0"/>
        </w:rPr>
        <w:t>&lt;/NumAm&gt;</w:t>
      </w:r>
    </w:p>
    <w:p w14:paraId="1C2EA17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3F43209" w14:textId="77777777" w:rsidR="005B783A" w:rsidRPr="00E168AB" w:rsidRDefault="007662DE" w:rsidP="005277F8">
      <w:pPr>
        <w:pStyle w:val="NormalBold"/>
      </w:pPr>
      <w:r w:rsidRPr="00E168AB">
        <w:rPr>
          <w:rStyle w:val="HideTWBExt"/>
          <w:b w:val="0"/>
        </w:rPr>
        <w:t>&lt;Article&gt;</w:t>
      </w:r>
      <w:r w:rsidRPr="00E168AB">
        <w:t>Premessa 48a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A7123DC" w14:textId="77777777" w:rsidTr="009B34FD">
        <w:trPr>
          <w:trHeight w:hRule="exact" w:val="240"/>
          <w:jc w:val="center"/>
        </w:trPr>
        <w:tc>
          <w:tcPr>
            <w:tcW w:w="9752" w:type="dxa"/>
            <w:gridSpan w:val="2"/>
            <w:tcBorders>
              <w:top w:val="nil"/>
              <w:left w:val="nil"/>
              <w:bottom w:val="nil"/>
              <w:right w:val="nil"/>
            </w:tcBorders>
          </w:tcPr>
          <w:p w14:paraId="0A304FC6" w14:textId="77777777" w:rsidR="005B783A" w:rsidRPr="00E168AB" w:rsidRDefault="005B783A" w:rsidP="009B34FD"/>
        </w:tc>
      </w:tr>
      <w:tr w:rsidR="00BA4EEB" w:rsidRPr="00E168AB" w14:paraId="1CF3B6C0" w14:textId="77777777" w:rsidTr="009B34FD">
        <w:trPr>
          <w:trHeight w:val="240"/>
          <w:jc w:val="center"/>
        </w:trPr>
        <w:tc>
          <w:tcPr>
            <w:tcW w:w="4876" w:type="dxa"/>
            <w:tcBorders>
              <w:top w:val="nil"/>
              <w:left w:val="nil"/>
              <w:bottom w:val="nil"/>
              <w:right w:val="nil"/>
            </w:tcBorders>
          </w:tcPr>
          <w:p w14:paraId="6179B352"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4E12922" w14:textId="77777777" w:rsidR="005B783A" w:rsidRPr="00E168AB" w:rsidRDefault="007662DE" w:rsidP="009B34FD">
            <w:pPr>
              <w:pStyle w:val="AmColumnHeading"/>
            </w:pPr>
            <w:r w:rsidRPr="00E168AB">
              <w:t>Emenda</w:t>
            </w:r>
          </w:p>
        </w:tc>
      </w:tr>
      <w:tr w:rsidR="00BA4EEB" w:rsidRPr="00E168AB" w14:paraId="7C5E0FC2" w14:textId="77777777" w:rsidTr="009B34FD">
        <w:trPr>
          <w:jc w:val="center"/>
        </w:trPr>
        <w:tc>
          <w:tcPr>
            <w:tcW w:w="4876" w:type="dxa"/>
            <w:tcBorders>
              <w:top w:val="nil"/>
              <w:left w:val="nil"/>
              <w:bottom w:val="nil"/>
              <w:right w:val="nil"/>
            </w:tcBorders>
          </w:tcPr>
          <w:p w14:paraId="4CB69C78" w14:textId="77777777" w:rsidR="005B783A" w:rsidRPr="00E168AB" w:rsidRDefault="005B783A" w:rsidP="009B34FD">
            <w:pPr>
              <w:pStyle w:val="Normal6a"/>
            </w:pPr>
          </w:p>
        </w:tc>
        <w:tc>
          <w:tcPr>
            <w:tcW w:w="4876" w:type="dxa"/>
            <w:tcBorders>
              <w:top w:val="nil"/>
              <w:left w:val="nil"/>
              <w:bottom w:val="nil"/>
              <w:right w:val="nil"/>
            </w:tcBorders>
          </w:tcPr>
          <w:p w14:paraId="149D94B1" w14:textId="77777777" w:rsidR="005B783A" w:rsidRPr="00E168AB" w:rsidRDefault="007662DE" w:rsidP="009B34FD">
            <w:pPr>
              <w:pStyle w:val="Normal6a"/>
            </w:pPr>
            <w:r w:rsidRPr="00E168AB">
              <w:rPr>
                <w:b/>
                <w:i/>
              </w:rPr>
              <w:t>(48a)</w:t>
            </w:r>
            <w:r w:rsidRPr="00E168AB">
              <w:tab/>
            </w:r>
            <w:r w:rsidRPr="00E168AB">
              <w:rPr>
                <w:b/>
                <w:i/>
              </w:rPr>
              <w:t xml:space="preserve">L-Istrument jenħtieġ li </w:t>
            </w:r>
            <w:r w:rsidRPr="00E168AB">
              <w:rPr>
                <w:b/>
                <w:i/>
              </w:rPr>
              <w:t>jiżgura kemm miżuri mmirati kif ukoll iddedikati biex jappoġġaw id-drittijiet tal-persuni b’diżabilità u li l-programmi ffinanzjati kollha jintegraw il-ħtiġijiet speċifiċi tal-persuni b’diżabilità billi jippromwovu l-awtonomija ekonomika tagħhom, l-aċċess għall-impjiegi u l-parteċipazzjoni soċjali sħiħa permezz ta’ miżuri proporzjonati, li jistgħu jiġu evalwati u orjentati lejn ir-riżultati. Jenħtieġ li l-proġetti jirrispettaw ukoll il-prinċipji tal-aċċessibbiltà u tad-disinn inklużiv li jiżguraw il-ġestjon</w:t>
            </w:r>
            <w:r w:rsidRPr="00E168AB">
              <w:rPr>
                <w:b/>
                <w:i/>
              </w:rPr>
              <w:t>i effiċjenti tal-fondi u jevitaw ostakli li jillimitaw l-impatt tal-investimenti. Jenħtieġ li l-Istrument jappoġġa wkoll azzjonijiet speċifiċi għall-prevenzjoni tal-vjolenza, l-abbuż u l-isfruttament tal-persuni b’diżabilità, speċjalment in-nisa u l-bniet, f’kooperazzjoni mal-awtoritajiet nazzjonali u mal-organizzazzjonijiet lokali akkreditati, u b’hekk isaħħaħ il-protezzjoni tagħhom u jiżgura li ebda programm iffinanzjat ma jħalli warajh lil dawk fl-aktar sitwazzjonijiet vulnerabbli.</w:t>
            </w:r>
          </w:p>
        </w:tc>
      </w:tr>
    </w:tbl>
    <w:p w14:paraId="3F8F6DED" w14:textId="77777777" w:rsidR="005B783A" w:rsidRPr="00E168AB" w:rsidRDefault="007662DE" w:rsidP="005B783A">
      <w:r w:rsidRPr="00E168AB">
        <w:rPr>
          <w:rStyle w:val="HideTWBExt"/>
        </w:rPr>
        <w:t>&lt;/Amend&gt;</w:t>
      </w:r>
      <w:bookmarkEnd w:id="24"/>
    </w:p>
    <w:p w14:paraId="7C78FF07"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29</w:t>
      </w:r>
      <w:r w:rsidRPr="00E168AB">
        <w:rPr>
          <w:rStyle w:val="HideTWBExt"/>
          <w:b w:val="0"/>
        </w:rPr>
        <w:t>&lt;/NumAm&gt;</w:t>
      </w:r>
    </w:p>
    <w:p w14:paraId="48DC98E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51E24BA7" w14:textId="77777777" w:rsidR="005B783A" w:rsidRPr="00E168AB" w:rsidRDefault="007662DE" w:rsidP="005B783A">
      <w:pPr>
        <w:pStyle w:val="NormalBold"/>
      </w:pPr>
      <w:r w:rsidRPr="00E168AB">
        <w:rPr>
          <w:rStyle w:val="HideTWBExt"/>
          <w:b w:val="0"/>
        </w:rPr>
        <w:t>&lt;Article&gt;</w:t>
      </w:r>
      <w:r w:rsidRPr="00E168AB">
        <w:t>Premessa 49</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8D82844" w14:textId="77777777" w:rsidTr="009B34FD">
        <w:trPr>
          <w:trHeight w:hRule="exact" w:val="240"/>
          <w:jc w:val="center"/>
        </w:trPr>
        <w:tc>
          <w:tcPr>
            <w:tcW w:w="9752" w:type="dxa"/>
            <w:gridSpan w:val="2"/>
            <w:tcBorders>
              <w:top w:val="nil"/>
              <w:left w:val="nil"/>
              <w:bottom w:val="nil"/>
              <w:right w:val="nil"/>
            </w:tcBorders>
          </w:tcPr>
          <w:p w14:paraId="717D23ED" w14:textId="77777777" w:rsidR="005B783A" w:rsidRPr="00E168AB" w:rsidRDefault="005B783A" w:rsidP="009B34FD"/>
        </w:tc>
      </w:tr>
      <w:tr w:rsidR="00BA4EEB" w:rsidRPr="00E168AB" w14:paraId="75C0627D" w14:textId="77777777" w:rsidTr="009B34FD">
        <w:trPr>
          <w:trHeight w:val="240"/>
          <w:jc w:val="center"/>
        </w:trPr>
        <w:tc>
          <w:tcPr>
            <w:tcW w:w="4876" w:type="dxa"/>
            <w:tcBorders>
              <w:top w:val="nil"/>
              <w:left w:val="nil"/>
              <w:bottom w:val="nil"/>
              <w:right w:val="nil"/>
            </w:tcBorders>
          </w:tcPr>
          <w:p w14:paraId="478DAB9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20FBC4FA" w14:textId="77777777" w:rsidR="005B783A" w:rsidRPr="00E168AB" w:rsidRDefault="007662DE" w:rsidP="009B34FD">
            <w:pPr>
              <w:pStyle w:val="AmColumnHeading"/>
            </w:pPr>
            <w:r w:rsidRPr="00E168AB">
              <w:t>Emenda</w:t>
            </w:r>
          </w:p>
        </w:tc>
      </w:tr>
      <w:tr w:rsidR="00BA4EEB" w:rsidRPr="00E168AB" w14:paraId="6DF5BE41" w14:textId="77777777" w:rsidTr="009B34FD">
        <w:trPr>
          <w:jc w:val="center"/>
        </w:trPr>
        <w:tc>
          <w:tcPr>
            <w:tcW w:w="4876" w:type="dxa"/>
            <w:tcBorders>
              <w:top w:val="nil"/>
              <w:left w:val="nil"/>
              <w:bottom w:val="nil"/>
              <w:right w:val="nil"/>
            </w:tcBorders>
          </w:tcPr>
          <w:p w14:paraId="708F5409" w14:textId="77777777" w:rsidR="005B783A" w:rsidRPr="00E168AB" w:rsidRDefault="007662DE" w:rsidP="009B34FD">
            <w:pPr>
              <w:pStyle w:val="Normal6a"/>
            </w:pPr>
            <w:r w:rsidRPr="00E168AB">
              <w:t>(49)</w:t>
            </w:r>
            <w:r w:rsidRPr="00E168AB">
              <w:tab/>
              <w:t xml:space="preserve">Filwaqt li jirrikonoxxi li l-kriżi planetarja tripla tal-klima, tat-telf </w:t>
            </w:r>
            <w:r w:rsidRPr="00E168AB">
              <w:t xml:space="preserve">tal-bijodiversità u tat-tniġġis marret għall-agħar matul l-aħħar 10 snin u ma tistax tissolva mill-Unjoni waħedha, billi jappoġġa l-kooperazzjoni internazzjonali, jenħtieġ li l-Istrument ikollu rwol </w:t>
            </w:r>
            <w:r w:rsidRPr="00E168AB">
              <w:lastRenderedPageBreak/>
              <w:t>essenzjali biex jintlaħqu l-għanijiet klimatiċi u ambjentali miftiehma b’mod multilaterali. F’dak ir-rigward, jenħtieġ li l-Unjoni tappoġġa lill-aktar pajjiżi vulnerabbli</w:t>
            </w:r>
            <w:r w:rsidRPr="00E168AB">
              <w:rPr>
                <w:b/>
                <w:bCs/>
                <w:i/>
                <w:iCs/>
              </w:rPr>
              <w:t>,</w:t>
            </w:r>
            <w:r w:rsidRPr="00E168AB">
              <w:t xml:space="preserve"> b’mod partikolari </w:t>
            </w:r>
            <w:r w:rsidRPr="00E168AB">
              <w:rPr>
                <w:b/>
                <w:bCs/>
                <w:i/>
                <w:iCs/>
              </w:rPr>
              <w:t>lill-Istati</w:t>
            </w:r>
            <w:r w:rsidRPr="00E168AB">
              <w:t xml:space="preserve"> gżejjer żgħar li qed jiżviluppaw u </w:t>
            </w:r>
            <w:r w:rsidRPr="00E168AB">
              <w:rPr>
                <w:b/>
                <w:bCs/>
                <w:i/>
                <w:iCs/>
              </w:rPr>
              <w:t>lill-pajjiżi</w:t>
            </w:r>
            <w:r w:rsidRPr="00E168AB">
              <w:t xml:space="preserve"> l-inqas żviluppati.</w:t>
            </w:r>
          </w:p>
        </w:tc>
        <w:tc>
          <w:tcPr>
            <w:tcW w:w="4876" w:type="dxa"/>
            <w:tcBorders>
              <w:top w:val="nil"/>
              <w:left w:val="nil"/>
              <w:bottom w:val="nil"/>
              <w:right w:val="nil"/>
            </w:tcBorders>
          </w:tcPr>
          <w:p w14:paraId="4597DC93" w14:textId="77777777" w:rsidR="005B783A" w:rsidRPr="00E168AB" w:rsidRDefault="007662DE" w:rsidP="009B34FD">
            <w:pPr>
              <w:pStyle w:val="Normal6a"/>
            </w:pPr>
            <w:r w:rsidRPr="00E168AB">
              <w:lastRenderedPageBreak/>
              <w:t>(49)</w:t>
            </w:r>
            <w:r w:rsidRPr="00E168AB">
              <w:tab/>
              <w:t xml:space="preserve">Filwaqt li jirrikonoxxi li l-kriżi planetarja tripla tal-klima, tat-telf tal-bijodiversità u tat-tniġġis marret għall-agħar matul l-aħħar 10 snin u ma tistax tissolva mill-Unjoni waħedha, billi jappoġġa l-kooperazzjoni internazzjonali, jenħtieġ li l-Istrument ikollu rwol </w:t>
            </w:r>
            <w:r w:rsidRPr="00E168AB">
              <w:lastRenderedPageBreak/>
              <w:t xml:space="preserve">essenzjali biex jintlaħqu l-għanijiet klimatiċi u ambjentali miftiehma b’mod multilaterali. F’dak ir-rigward, jenħtieġ li l-Unjoni tappoġġa lill-aktar pajjiżi vulnerabbli </w:t>
            </w:r>
            <w:r w:rsidRPr="00E168AB">
              <w:rPr>
                <w:b/>
                <w:bCs/>
                <w:i/>
                <w:iCs/>
              </w:rPr>
              <w:t>u lill-persuni l-aktar vulnerabbli affettwati billi tqis il-perspett</w:t>
            </w:r>
            <w:r w:rsidRPr="00E168AB">
              <w:rPr>
                <w:b/>
                <w:bCs/>
                <w:i/>
                <w:iCs/>
              </w:rPr>
              <w:t>iva tal-ġeneru</w:t>
            </w:r>
            <w:r w:rsidRPr="00E168AB">
              <w:t xml:space="preserve"> b’mod partikolari </w:t>
            </w:r>
            <w:r w:rsidRPr="00E168AB">
              <w:rPr>
                <w:b/>
                <w:bCs/>
                <w:i/>
                <w:iCs/>
              </w:rPr>
              <w:t>fl-Istati</w:t>
            </w:r>
            <w:r w:rsidRPr="00E168AB">
              <w:t xml:space="preserve"> gżejjer żgħar li qed jiżviluppaw u </w:t>
            </w:r>
            <w:r w:rsidRPr="00E168AB">
              <w:rPr>
                <w:b/>
                <w:bCs/>
                <w:i/>
                <w:iCs/>
              </w:rPr>
              <w:t>fil-pajjiżi</w:t>
            </w:r>
            <w:r w:rsidRPr="00E168AB">
              <w:t xml:space="preserve"> l-inqas żviluppati.</w:t>
            </w:r>
          </w:p>
        </w:tc>
      </w:tr>
    </w:tbl>
    <w:p w14:paraId="0790AF10" w14:textId="77777777" w:rsidR="005B783A" w:rsidRPr="00E168AB" w:rsidRDefault="007662DE" w:rsidP="005B783A">
      <w:r w:rsidRPr="00E168AB">
        <w:rPr>
          <w:rStyle w:val="HideTWBExt"/>
        </w:rPr>
        <w:lastRenderedPageBreak/>
        <w:t>&lt;/Amend&gt;</w:t>
      </w:r>
    </w:p>
    <w:p w14:paraId="5498BE92" w14:textId="77777777" w:rsidR="005B783A" w:rsidRPr="00E168AB" w:rsidRDefault="007662DE" w:rsidP="005B783A">
      <w:pPr>
        <w:pStyle w:val="AmNumberTabs"/>
      </w:pPr>
      <w:bookmarkStart w:id="25" w:name="AM23Compr1"/>
      <w:r w:rsidRPr="00E168AB">
        <w:rPr>
          <w:rStyle w:val="HideTWBExt"/>
          <w:b w:val="0"/>
        </w:rPr>
        <w:t>&lt;Amend&gt;</w:t>
      </w:r>
      <w:r w:rsidRPr="00E168AB">
        <w:t>Emenda</w:t>
      </w:r>
      <w:r w:rsidRPr="00E168AB">
        <w:tab/>
      </w:r>
      <w:r w:rsidRPr="00E168AB">
        <w:tab/>
      </w:r>
      <w:r w:rsidRPr="00E168AB">
        <w:rPr>
          <w:rStyle w:val="HideTWBExt"/>
          <w:b w:val="0"/>
        </w:rPr>
        <w:t>&lt;NumAm&gt;</w:t>
      </w:r>
      <w:r w:rsidRPr="00E168AB">
        <w:t>30</w:t>
      </w:r>
      <w:r w:rsidRPr="00E168AB">
        <w:rPr>
          <w:rStyle w:val="HideTWBExt"/>
          <w:b w:val="0"/>
        </w:rPr>
        <w:t>&lt;/NumAm&gt;</w:t>
      </w:r>
    </w:p>
    <w:p w14:paraId="02D3C501"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139624D" w14:textId="77777777" w:rsidR="005B783A" w:rsidRPr="00E168AB" w:rsidRDefault="007662DE" w:rsidP="005277F8">
      <w:pPr>
        <w:pStyle w:val="NormalBold"/>
      </w:pPr>
      <w:r w:rsidRPr="00E168AB">
        <w:rPr>
          <w:rStyle w:val="HideTWBExt"/>
          <w:b w:val="0"/>
        </w:rPr>
        <w:t>&lt;Article&gt;</w:t>
      </w:r>
      <w:r w:rsidRPr="00E168AB">
        <w:t>Premessa 57a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DD81A27" w14:textId="77777777" w:rsidTr="009B34FD">
        <w:trPr>
          <w:trHeight w:hRule="exact" w:val="240"/>
          <w:jc w:val="center"/>
        </w:trPr>
        <w:tc>
          <w:tcPr>
            <w:tcW w:w="9752" w:type="dxa"/>
            <w:gridSpan w:val="2"/>
            <w:tcBorders>
              <w:top w:val="nil"/>
              <w:left w:val="nil"/>
              <w:bottom w:val="nil"/>
              <w:right w:val="nil"/>
            </w:tcBorders>
          </w:tcPr>
          <w:p w14:paraId="617CDA85" w14:textId="77777777" w:rsidR="005B783A" w:rsidRPr="00E168AB" w:rsidRDefault="005B783A" w:rsidP="009B34FD"/>
        </w:tc>
      </w:tr>
      <w:tr w:rsidR="00BA4EEB" w:rsidRPr="00E168AB" w14:paraId="661624F6" w14:textId="77777777" w:rsidTr="009B34FD">
        <w:trPr>
          <w:trHeight w:val="240"/>
          <w:jc w:val="center"/>
        </w:trPr>
        <w:tc>
          <w:tcPr>
            <w:tcW w:w="4876" w:type="dxa"/>
            <w:tcBorders>
              <w:top w:val="nil"/>
              <w:left w:val="nil"/>
              <w:bottom w:val="nil"/>
              <w:right w:val="nil"/>
            </w:tcBorders>
          </w:tcPr>
          <w:p w14:paraId="36700AFB"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03621D99" w14:textId="77777777" w:rsidR="005B783A" w:rsidRPr="00E168AB" w:rsidRDefault="007662DE" w:rsidP="009B34FD">
            <w:pPr>
              <w:pStyle w:val="AmColumnHeading"/>
            </w:pPr>
            <w:r w:rsidRPr="00E168AB">
              <w:t>Emenda</w:t>
            </w:r>
          </w:p>
        </w:tc>
      </w:tr>
      <w:tr w:rsidR="00BA4EEB" w:rsidRPr="00E168AB" w14:paraId="238F782F" w14:textId="77777777" w:rsidTr="009B34FD">
        <w:trPr>
          <w:jc w:val="center"/>
        </w:trPr>
        <w:tc>
          <w:tcPr>
            <w:tcW w:w="4876" w:type="dxa"/>
            <w:tcBorders>
              <w:top w:val="nil"/>
              <w:left w:val="nil"/>
              <w:bottom w:val="nil"/>
              <w:right w:val="nil"/>
            </w:tcBorders>
          </w:tcPr>
          <w:p w14:paraId="7A94DBE9" w14:textId="77777777" w:rsidR="005B783A" w:rsidRPr="00E168AB" w:rsidRDefault="005B783A" w:rsidP="009B34FD">
            <w:pPr>
              <w:pStyle w:val="Normal6a"/>
            </w:pPr>
          </w:p>
        </w:tc>
        <w:tc>
          <w:tcPr>
            <w:tcW w:w="4876" w:type="dxa"/>
            <w:tcBorders>
              <w:top w:val="nil"/>
              <w:left w:val="nil"/>
              <w:bottom w:val="nil"/>
              <w:right w:val="nil"/>
            </w:tcBorders>
          </w:tcPr>
          <w:p w14:paraId="3BC58516" w14:textId="77777777" w:rsidR="005B783A" w:rsidRPr="00E168AB" w:rsidRDefault="007662DE" w:rsidP="009B34FD">
            <w:pPr>
              <w:pStyle w:val="Normal6a"/>
            </w:pPr>
            <w:r w:rsidRPr="00E168AB">
              <w:rPr>
                <w:b/>
                <w:i/>
              </w:rPr>
              <w:t>(57a)</w:t>
            </w:r>
            <w:r w:rsidRPr="00E168AB">
              <w:tab/>
            </w:r>
            <w:r w:rsidRPr="00E168AB">
              <w:rPr>
                <w:b/>
                <w:i/>
              </w:rPr>
              <w:t xml:space="preserve">Jenħtieġ li l-Unjoni tqis l-impatti tal-ġeneru u tappoġġa l-iżvilupp sostenibbli u soċjoekonomiku tal-komunitajiet lokali meta tindirizza l-kawżi ewlenin tal-ispostament furzat u tal-migrazzjoni irregolari u tiżgura li </w:t>
            </w:r>
            <w:r w:rsidRPr="00E168AB">
              <w:rPr>
                <w:b/>
                <w:i/>
              </w:rPr>
              <w:t>l-azzjonijiet u l-programmi rilevanti kollha jiġu implimentati b’rispett sħiħ tal-prinċipji tan-nondiskriminazzjoni u tal-ugwaljanza bejn il-ġeneri.</w:t>
            </w:r>
          </w:p>
        </w:tc>
      </w:tr>
    </w:tbl>
    <w:p w14:paraId="520258B9" w14:textId="77777777" w:rsidR="005B783A" w:rsidRPr="00E168AB" w:rsidRDefault="007662DE" w:rsidP="005B783A">
      <w:r w:rsidRPr="00E168AB">
        <w:rPr>
          <w:rStyle w:val="HideTWBExt"/>
        </w:rPr>
        <w:t>&lt;/Amend&gt;</w:t>
      </w:r>
      <w:bookmarkEnd w:id="25"/>
    </w:p>
    <w:p w14:paraId="3F128D25" w14:textId="77777777" w:rsidR="005B783A" w:rsidRPr="00E168AB" w:rsidRDefault="007662DE" w:rsidP="005B783A">
      <w:pPr>
        <w:pStyle w:val="AmNumberTabs"/>
      </w:pPr>
      <w:bookmarkStart w:id="26" w:name="AM24Compr1"/>
      <w:r w:rsidRPr="00E168AB">
        <w:rPr>
          <w:rStyle w:val="HideTWBExt"/>
          <w:b w:val="0"/>
        </w:rPr>
        <w:t>&lt;Amend&gt;</w:t>
      </w:r>
      <w:r w:rsidRPr="00E168AB">
        <w:t>Emenda</w:t>
      </w:r>
      <w:r w:rsidRPr="00E168AB">
        <w:tab/>
      </w:r>
      <w:r w:rsidRPr="00E168AB">
        <w:tab/>
      </w:r>
      <w:r w:rsidRPr="00E168AB">
        <w:rPr>
          <w:rStyle w:val="HideTWBExt"/>
          <w:b w:val="0"/>
        </w:rPr>
        <w:t>&lt;NumAm&gt;</w:t>
      </w:r>
      <w:r w:rsidRPr="00E168AB">
        <w:t>31</w:t>
      </w:r>
      <w:r w:rsidRPr="00E168AB">
        <w:rPr>
          <w:rStyle w:val="HideTWBExt"/>
          <w:b w:val="0"/>
        </w:rPr>
        <w:t>&lt;/NumAm&gt;</w:t>
      </w:r>
    </w:p>
    <w:p w14:paraId="45BD9969"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5B32A3D" w14:textId="77777777" w:rsidR="005B783A" w:rsidRPr="00E168AB" w:rsidRDefault="007662DE" w:rsidP="005277F8">
      <w:pPr>
        <w:pStyle w:val="NormalBold"/>
      </w:pPr>
      <w:r w:rsidRPr="00E168AB">
        <w:rPr>
          <w:rStyle w:val="HideTWBExt"/>
          <w:b w:val="0"/>
        </w:rPr>
        <w:t>&lt;Article&gt;</w:t>
      </w:r>
      <w:r w:rsidRPr="00E168AB">
        <w:t>Premessa 59</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58135D3" w14:textId="77777777" w:rsidTr="009B34FD">
        <w:trPr>
          <w:trHeight w:hRule="exact" w:val="240"/>
          <w:jc w:val="center"/>
        </w:trPr>
        <w:tc>
          <w:tcPr>
            <w:tcW w:w="9752" w:type="dxa"/>
            <w:gridSpan w:val="2"/>
            <w:tcBorders>
              <w:top w:val="nil"/>
              <w:left w:val="nil"/>
              <w:bottom w:val="nil"/>
              <w:right w:val="nil"/>
            </w:tcBorders>
          </w:tcPr>
          <w:p w14:paraId="15681884" w14:textId="77777777" w:rsidR="005B783A" w:rsidRPr="00E168AB" w:rsidRDefault="005B783A" w:rsidP="009B34FD"/>
        </w:tc>
      </w:tr>
      <w:tr w:rsidR="00BA4EEB" w:rsidRPr="00E168AB" w14:paraId="6715333C" w14:textId="77777777" w:rsidTr="009B34FD">
        <w:trPr>
          <w:trHeight w:val="240"/>
          <w:jc w:val="center"/>
        </w:trPr>
        <w:tc>
          <w:tcPr>
            <w:tcW w:w="4876" w:type="dxa"/>
            <w:tcBorders>
              <w:top w:val="nil"/>
              <w:left w:val="nil"/>
              <w:bottom w:val="nil"/>
              <w:right w:val="nil"/>
            </w:tcBorders>
          </w:tcPr>
          <w:p w14:paraId="58FAD07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291D60BE" w14:textId="77777777" w:rsidR="005B783A" w:rsidRPr="00E168AB" w:rsidRDefault="007662DE" w:rsidP="009B34FD">
            <w:pPr>
              <w:pStyle w:val="AmColumnHeading"/>
            </w:pPr>
            <w:r w:rsidRPr="00E168AB">
              <w:t>Emenda</w:t>
            </w:r>
          </w:p>
        </w:tc>
      </w:tr>
      <w:tr w:rsidR="00BA4EEB" w:rsidRPr="00E168AB" w14:paraId="41F872EE" w14:textId="77777777" w:rsidTr="009B34FD">
        <w:trPr>
          <w:jc w:val="center"/>
        </w:trPr>
        <w:tc>
          <w:tcPr>
            <w:tcW w:w="4876" w:type="dxa"/>
            <w:tcBorders>
              <w:top w:val="nil"/>
              <w:left w:val="nil"/>
              <w:bottom w:val="nil"/>
              <w:right w:val="nil"/>
            </w:tcBorders>
          </w:tcPr>
          <w:p w14:paraId="335B7950" w14:textId="77777777" w:rsidR="005B783A" w:rsidRPr="00E168AB" w:rsidRDefault="007662DE" w:rsidP="009B34FD">
            <w:pPr>
              <w:pStyle w:val="Normal6a"/>
            </w:pPr>
            <w:r w:rsidRPr="00E168AB">
              <w:t>(59)</w:t>
            </w:r>
            <w:r w:rsidRPr="00E168AB">
              <w:tab/>
              <w:t xml:space="preserve">Skont l-Istrument, jenħtieġ li l-Unjoni tindirizza d-drittijiet tal-bniedem u l-governanza demokratika fil-livelli kollha, inkluż permezz ta’ missjonijiet ta’ osservazzjoni elettorali, </w:t>
            </w:r>
            <w:r w:rsidRPr="00E168AB">
              <w:t>f’konformità mal-Pjan ta’ Azzjoni tal-UE dwar id-Drittijiet tal-Bniedem u d-Demokrazija</w:t>
            </w:r>
            <w:r w:rsidRPr="00E168AB">
              <w:rPr>
                <w:vertAlign w:val="superscript"/>
              </w:rPr>
              <w:t>35</w:t>
            </w:r>
            <w:r w:rsidRPr="00E168AB">
              <w:t xml:space="preserve"> . Fejn rilevanti, jenħtieġ li l-assistenza tal-Unjoni f’oqsma li għandhom x’jaqsmu mal-protezzjoni tad-drittijiet tal-bniedem u l-valuri u l-prinċipji demokratiċi u l-appoġġ </w:t>
            </w:r>
            <w:r w:rsidRPr="00E168AB">
              <w:lastRenderedPageBreak/>
              <w:t>lill-atturi tas-soċjetà ċivili jkunu indipendenti mill-kunsens tal-gvernijiet u tal-awtoritajiet pubbliċi tal-pajjiżi sħab ikkonċernati. Billi r-rispett għad-demokrazija, għad-drittijiet tal-bniedem u għall-istat tad-dritt huwa essenzjali għal ġest</w:t>
            </w:r>
            <w:r w:rsidRPr="00E168AB">
              <w:t>joni finanzjarja tajba u finanzjament effettiv tal-Unjoni kif imsemmi fir-Regolament (UE, Euratom) 2024/2509, l-assistenza tista’ tiġi sospiża fil-każ ta’ degradazzjoni fid-demokrazija, fid-drittijiet tal-bniedem jew fl-istat tad-dritt f’pajjiżi terzi.</w:t>
            </w:r>
          </w:p>
        </w:tc>
        <w:tc>
          <w:tcPr>
            <w:tcW w:w="4876" w:type="dxa"/>
            <w:tcBorders>
              <w:top w:val="nil"/>
              <w:left w:val="nil"/>
              <w:bottom w:val="nil"/>
              <w:right w:val="nil"/>
            </w:tcBorders>
          </w:tcPr>
          <w:p w14:paraId="5749B6D8" w14:textId="77777777" w:rsidR="005B783A" w:rsidRPr="00E168AB" w:rsidRDefault="007662DE" w:rsidP="009B34FD">
            <w:pPr>
              <w:pStyle w:val="Normal6a"/>
            </w:pPr>
            <w:r w:rsidRPr="00E168AB">
              <w:lastRenderedPageBreak/>
              <w:t>(59)</w:t>
            </w:r>
            <w:r w:rsidRPr="00E168AB">
              <w:tab/>
              <w:t>Skont l-Istrument, jenħtieġ li l-Unjoni tindirizza d-drittijiet tal-bniedem u l-governanza demokratika fil-livelli kollha, inkluż permezz ta’ missjonijiet ta’ osservazzjoni elettorali, f’konformità mal-Pjan ta’ Azzjoni tal-UE dwar id-Drittijiet tal-Bniedem u d-Demokrazija</w:t>
            </w:r>
            <w:r w:rsidRPr="00E168AB">
              <w:rPr>
                <w:vertAlign w:val="superscript"/>
              </w:rPr>
              <w:t>35</w:t>
            </w:r>
            <w:r w:rsidRPr="00E168AB">
              <w:rPr>
                <w:b/>
                <w:bCs/>
                <w:i/>
                <w:iCs/>
              </w:rPr>
              <w:t>.</w:t>
            </w:r>
            <w:r w:rsidRPr="00E168AB">
              <w:rPr>
                <w:b/>
                <w:i/>
              </w:rPr>
              <w:t xml:space="preserve"> </w:t>
            </w:r>
            <w:r w:rsidRPr="00E168AB">
              <w:rPr>
                <w:b/>
                <w:bCs/>
                <w:i/>
                <w:iCs/>
              </w:rPr>
              <w:t xml:space="preserve">L-erożjoni tal-ugwaljanza bejn il-ġeneri u t-treġġigħ lura tad-drittijiet tan-nisa jimminaw il-governanza demokratika u l-istat tad-dritt u jenħtieġ li jitqiesu bħala parti minn tali </w:t>
            </w:r>
            <w:r w:rsidRPr="00E168AB">
              <w:rPr>
                <w:b/>
                <w:bCs/>
                <w:i/>
                <w:iCs/>
              </w:rPr>
              <w:lastRenderedPageBreak/>
              <w:t>valutazzjoni.</w:t>
            </w:r>
            <w:r w:rsidRPr="00E168AB">
              <w:t xml:space="preserve"> Fejn rilevanti, jenħtieġ li l-assisten</w:t>
            </w:r>
            <w:r w:rsidRPr="00E168AB">
              <w:t xml:space="preserve">za tal-Unjoni f’oqsma li għandhom x’jaqsmu mal-protezzjoni tad-drittijiet tal-bniedem u l-valuri u l-prinċipji demokratiċi u l-appoġġ lill-atturi tas-soċjetà ċivili jkunu indipendenti mill-kunsens tal-gvernijiet u tal-awtoritajiet pubbliċi tal-pajjiżi sħab ikkonċernati. Billi r-rispett għad-demokrazija, għad-drittijiet tal-bniedem u għall-istat tad-dritt huwa essenzjali għal ġestjoni finanzjarja tajba u finanzjament effettiv tal-Unjoni kif imsemmi fir-Regolament (UE, Euratom) 2024/2509, l-assistenza tista’ </w:t>
            </w:r>
            <w:r w:rsidRPr="00E168AB">
              <w:t xml:space="preserve">tiġi sospiża fil-każ ta’ degradazzjoni fid-demokrazija, fid-drittijiet tal-bniedem jew fl-istat tad-dritt f’pajjiżi terzi. </w:t>
            </w:r>
            <w:r w:rsidRPr="00E168AB">
              <w:rPr>
                <w:b/>
                <w:i/>
              </w:rPr>
              <w:t>Jenħtieġ li tingħata kunsiderazzjoni partikolari lill-ksur serju tad-drittijiet tan-nisa, inkluża l-</w:t>
            </w:r>
            <w:r w:rsidRPr="00E168AB">
              <w:rPr>
                <w:b/>
                <w:bCs/>
                <w:i/>
                <w:iCs/>
              </w:rPr>
              <w:t>vjolenza sesswali b’rabta mal-kunflitti</w:t>
            </w:r>
            <w:r w:rsidRPr="00E168AB">
              <w:rPr>
                <w:b/>
                <w:i/>
              </w:rPr>
              <w:t xml:space="preserve"> u r-restrizzjonijiet severi fuq l-ugwaljanza bejn il-ġeneri.</w:t>
            </w:r>
          </w:p>
        </w:tc>
      </w:tr>
      <w:tr w:rsidR="00BA4EEB" w:rsidRPr="00E168AB" w14:paraId="667150AC" w14:textId="77777777" w:rsidTr="009B34FD">
        <w:trPr>
          <w:jc w:val="center"/>
        </w:trPr>
        <w:tc>
          <w:tcPr>
            <w:tcW w:w="4876" w:type="dxa"/>
            <w:tcBorders>
              <w:top w:val="nil"/>
              <w:left w:val="nil"/>
              <w:bottom w:val="nil"/>
              <w:right w:val="nil"/>
            </w:tcBorders>
          </w:tcPr>
          <w:p w14:paraId="735DF4F7" w14:textId="77777777" w:rsidR="005B783A" w:rsidRPr="00E168AB" w:rsidRDefault="007662DE" w:rsidP="009B34FD">
            <w:pPr>
              <w:pStyle w:val="Normal6a"/>
            </w:pPr>
            <w:r w:rsidRPr="00E168AB">
              <w:rPr>
                <w:b/>
                <w:i/>
              </w:rPr>
              <w:lastRenderedPageBreak/>
              <w:t>_________________</w:t>
            </w:r>
          </w:p>
        </w:tc>
        <w:tc>
          <w:tcPr>
            <w:tcW w:w="4876" w:type="dxa"/>
            <w:tcBorders>
              <w:top w:val="nil"/>
              <w:left w:val="nil"/>
              <w:bottom w:val="nil"/>
              <w:right w:val="nil"/>
            </w:tcBorders>
          </w:tcPr>
          <w:p w14:paraId="768BA622" w14:textId="77777777" w:rsidR="005B783A" w:rsidRPr="00E168AB" w:rsidRDefault="007662DE" w:rsidP="009B34FD">
            <w:pPr>
              <w:pStyle w:val="Normal6a"/>
            </w:pPr>
            <w:r w:rsidRPr="00E168AB">
              <w:rPr>
                <w:b/>
                <w:i/>
              </w:rPr>
              <w:t>_________________</w:t>
            </w:r>
          </w:p>
        </w:tc>
      </w:tr>
      <w:tr w:rsidR="00BA4EEB" w:rsidRPr="00E168AB" w14:paraId="48C81B0E" w14:textId="77777777" w:rsidTr="009B34FD">
        <w:trPr>
          <w:jc w:val="center"/>
        </w:trPr>
        <w:tc>
          <w:tcPr>
            <w:tcW w:w="4876" w:type="dxa"/>
            <w:tcBorders>
              <w:top w:val="nil"/>
              <w:left w:val="nil"/>
              <w:bottom w:val="nil"/>
              <w:right w:val="nil"/>
            </w:tcBorders>
          </w:tcPr>
          <w:p w14:paraId="2430CD19" w14:textId="77777777" w:rsidR="005B783A" w:rsidRPr="00E168AB" w:rsidRDefault="007662DE" w:rsidP="009B34FD">
            <w:pPr>
              <w:pStyle w:val="Normal6a"/>
            </w:pPr>
            <w:r w:rsidRPr="00E168AB">
              <w:rPr>
                <w:vertAlign w:val="superscript"/>
              </w:rPr>
              <w:t>35</w:t>
            </w:r>
            <w:r w:rsidRPr="00E168AB">
              <w:t xml:space="preserve"> Komunikazzjoni Konġunta (JOIN/2020/5 final) lill-Parlament Ewropew u lill-Kunsill - Pjan ta’ Azzjoni tal-UE dwar id-Drittijiet tal-Bniedem u d-Demokrazija 2020-2024.</w:t>
            </w:r>
          </w:p>
        </w:tc>
        <w:tc>
          <w:tcPr>
            <w:tcW w:w="4876" w:type="dxa"/>
            <w:tcBorders>
              <w:top w:val="nil"/>
              <w:left w:val="nil"/>
              <w:bottom w:val="nil"/>
              <w:right w:val="nil"/>
            </w:tcBorders>
          </w:tcPr>
          <w:p w14:paraId="7F390029" w14:textId="77777777" w:rsidR="005B783A" w:rsidRPr="00E168AB" w:rsidRDefault="007662DE" w:rsidP="009B34FD">
            <w:pPr>
              <w:pStyle w:val="Normal6a"/>
            </w:pPr>
            <w:r w:rsidRPr="00E168AB">
              <w:rPr>
                <w:vertAlign w:val="superscript"/>
              </w:rPr>
              <w:t>35</w:t>
            </w:r>
            <w:r w:rsidRPr="00E168AB">
              <w:t xml:space="preserve"> Komunikazzjoni Konġunta (JOIN/2020/5 final) lill-Parlament Ewropew u lill-Kunsill - Pjan ta’ Azzjoni tal-UE dwar id-Drittijiet tal-Bniedem u d-Demokrazija 2020-2024.</w:t>
            </w:r>
          </w:p>
        </w:tc>
      </w:tr>
    </w:tbl>
    <w:p w14:paraId="3FC2D329" w14:textId="77777777" w:rsidR="005B783A" w:rsidRPr="00E168AB" w:rsidRDefault="007662DE" w:rsidP="005B783A">
      <w:r w:rsidRPr="00E168AB">
        <w:rPr>
          <w:rStyle w:val="HideTWBExt"/>
        </w:rPr>
        <w:t>&lt;/Amend&gt;</w:t>
      </w:r>
      <w:bookmarkEnd w:id="26"/>
    </w:p>
    <w:p w14:paraId="302B9507" w14:textId="77777777" w:rsidR="005B783A" w:rsidRPr="00E168AB" w:rsidRDefault="007662DE" w:rsidP="005B783A">
      <w:pPr>
        <w:pStyle w:val="AmNumberTabs"/>
      </w:pPr>
      <w:bookmarkStart w:id="27" w:name="AM25Compr1"/>
      <w:r w:rsidRPr="00E168AB">
        <w:rPr>
          <w:rStyle w:val="HideTWBExt"/>
          <w:b w:val="0"/>
        </w:rPr>
        <w:t>&lt;Amend&gt;</w:t>
      </w:r>
      <w:r w:rsidRPr="00E168AB">
        <w:t>Emenda</w:t>
      </w:r>
      <w:r w:rsidRPr="00E168AB">
        <w:tab/>
      </w:r>
      <w:r w:rsidRPr="00E168AB">
        <w:tab/>
      </w:r>
      <w:r w:rsidRPr="00E168AB">
        <w:rPr>
          <w:rStyle w:val="HideTWBExt"/>
          <w:b w:val="0"/>
        </w:rPr>
        <w:t>&lt;NumAm&gt;</w:t>
      </w:r>
      <w:r w:rsidRPr="00E168AB">
        <w:t>32</w:t>
      </w:r>
      <w:r w:rsidRPr="00E168AB">
        <w:rPr>
          <w:rStyle w:val="HideTWBExt"/>
          <w:b w:val="0"/>
        </w:rPr>
        <w:t>&lt;/NumAm&gt;</w:t>
      </w:r>
    </w:p>
    <w:p w14:paraId="1300EBD0"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5633BDE" w14:textId="77777777" w:rsidR="005B783A" w:rsidRPr="00E168AB" w:rsidRDefault="007662DE" w:rsidP="005277F8">
      <w:pPr>
        <w:pStyle w:val="NormalBold"/>
      </w:pPr>
      <w:r w:rsidRPr="00E168AB">
        <w:rPr>
          <w:rStyle w:val="HideTWBExt"/>
          <w:b w:val="0"/>
        </w:rPr>
        <w:t>&lt;Article&gt;</w:t>
      </w:r>
      <w:r w:rsidRPr="00E168AB">
        <w:t>Premessa 68</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309A5E5" w14:textId="77777777" w:rsidTr="009B34FD">
        <w:trPr>
          <w:trHeight w:hRule="exact" w:val="240"/>
          <w:jc w:val="center"/>
        </w:trPr>
        <w:tc>
          <w:tcPr>
            <w:tcW w:w="9752" w:type="dxa"/>
            <w:gridSpan w:val="2"/>
            <w:tcBorders>
              <w:top w:val="nil"/>
              <w:left w:val="nil"/>
              <w:bottom w:val="nil"/>
              <w:right w:val="nil"/>
            </w:tcBorders>
          </w:tcPr>
          <w:p w14:paraId="6AFC7B0E" w14:textId="77777777" w:rsidR="005B783A" w:rsidRPr="00E168AB" w:rsidRDefault="005B783A" w:rsidP="009B34FD"/>
        </w:tc>
      </w:tr>
      <w:tr w:rsidR="00BA4EEB" w:rsidRPr="00E168AB" w14:paraId="5D0507D8" w14:textId="77777777" w:rsidTr="009B34FD">
        <w:trPr>
          <w:trHeight w:val="240"/>
          <w:jc w:val="center"/>
        </w:trPr>
        <w:tc>
          <w:tcPr>
            <w:tcW w:w="4876" w:type="dxa"/>
            <w:tcBorders>
              <w:top w:val="nil"/>
              <w:left w:val="nil"/>
              <w:bottom w:val="nil"/>
              <w:right w:val="nil"/>
            </w:tcBorders>
          </w:tcPr>
          <w:p w14:paraId="542E2BEA"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A57953D" w14:textId="77777777" w:rsidR="005B783A" w:rsidRPr="00E168AB" w:rsidRDefault="007662DE" w:rsidP="009B34FD">
            <w:pPr>
              <w:pStyle w:val="AmColumnHeading"/>
            </w:pPr>
            <w:r w:rsidRPr="00E168AB">
              <w:t>Emenda</w:t>
            </w:r>
          </w:p>
        </w:tc>
      </w:tr>
      <w:tr w:rsidR="00BA4EEB" w:rsidRPr="00E168AB" w14:paraId="396207F2" w14:textId="77777777" w:rsidTr="009B34FD">
        <w:trPr>
          <w:jc w:val="center"/>
        </w:trPr>
        <w:tc>
          <w:tcPr>
            <w:tcW w:w="4876" w:type="dxa"/>
            <w:tcBorders>
              <w:top w:val="nil"/>
              <w:left w:val="nil"/>
              <w:bottom w:val="nil"/>
              <w:right w:val="nil"/>
            </w:tcBorders>
          </w:tcPr>
          <w:p w14:paraId="250ADCA3" w14:textId="77777777" w:rsidR="005B783A" w:rsidRPr="00E168AB" w:rsidRDefault="007662DE" w:rsidP="009B34FD">
            <w:pPr>
              <w:pStyle w:val="Normal6a"/>
            </w:pPr>
            <w:r w:rsidRPr="00E168AB">
              <w:t>(68)</w:t>
            </w:r>
            <w:r w:rsidRPr="00E168AB">
              <w:tab/>
              <w:t xml:space="preserve">It-tipi ta’ finanzjament u l-metodi ta’ implimentazzjoni skont dan ir-Regolament jenħtieġ li jintgħażlu abbażi tal-kapaċità tagħhom li jilħqu l-objettivi speċifiċi </w:t>
            </w:r>
            <w:r w:rsidRPr="00E168AB">
              <w:t xml:space="preserve">tal-azzjonijiet u li jagħtu r-riżultati, filwaqt li jitqiesu, b’mod partikolari, il-kostijiet tal-kontrolli, il-piż amministrattiv u r-riskju mistenni ta’ nuqqas ta’ konformità. Meta tkun qed issir dik l-għażla, jenħtieġ li jiġi kkunsidrat l-użu ta’ ammonti f’daqqa, kostijiet unitarji u </w:t>
            </w:r>
            <w:r w:rsidRPr="00E168AB">
              <w:lastRenderedPageBreak/>
              <w:t>rati fissi, kif ukoll finanzjament mhux marbut ma’ kostijiet tal-operazzjoni rilevanti kif imsemmi fl-Artikolu 125(1), il-punt (a), tar-Regolament (UE, Euratom) 2024/2509. Jenħtieġ li l-Unjoni tkun tista’ tafda kompiti ta’ i</w:t>
            </w:r>
            <w:r w:rsidRPr="00E168AB">
              <w:t>mplimentazzjoni tal-baġit skont l-Artikolu 62(1), il-punt (c) (viii), tar-Regolament (UE) 2024/2509 lill-Istitut tal-Unjoni għall-Istudji tas-Sigurtà u lill-Kulleġġ Ewropew tas-Sigurtà u d-Difiża biex jimplimentaw azzjonijiet skont l-Istrument.</w:t>
            </w:r>
          </w:p>
        </w:tc>
        <w:tc>
          <w:tcPr>
            <w:tcW w:w="4876" w:type="dxa"/>
            <w:tcBorders>
              <w:top w:val="nil"/>
              <w:left w:val="nil"/>
              <w:bottom w:val="nil"/>
              <w:right w:val="nil"/>
            </w:tcBorders>
          </w:tcPr>
          <w:p w14:paraId="2CBF13A9" w14:textId="77777777" w:rsidR="005B783A" w:rsidRPr="00E168AB" w:rsidRDefault="007662DE" w:rsidP="009B34FD">
            <w:pPr>
              <w:pStyle w:val="Normal6a"/>
            </w:pPr>
            <w:r w:rsidRPr="00E168AB">
              <w:lastRenderedPageBreak/>
              <w:t>(68)</w:t>
            </w:r>
            <w:r w:rsidRPr="00E168AB">
              <w:tab/>
              <w:t xml:space="preserve">It-tipi ta’ finanzjament u l-metodi ta’ implimentazzjoni skont dan ir-Regolament jenħtieġ li jintgħażlu abbażi tal-kapaċità tagħhom li jilħqu l-objettivi speċifiċi tal-azzjonijiet u li jagħtu r-riżultati, filwaqt li jitqiesu, b’mod partikolari, il-kostijiet tal-kontrolli, il-piż amministrattiv u r-riskju mistenni ta’ nuqqas ta’ konformità </w:t>
            </w:r>
            <w:r w:rsidRPr="00E168AB">
              <w:rPr>
                <w:b/>
                <w:bCs/>
                <w:i/>
                <w:iCs/>
              </w:rPr>
              <w:t xml:space="preserve">u l-ħtieġa li jiġu rrispettati l-istat tad-dritt, id-drittijiet fundamentali, l-ugwaljanza bejn il-ġeneri, </w:t>
            </w:r>
            <w:r w:rsidRPr="00E168AB">
              <w:rPr>
                <w:b/>
                <w:bCs/>
                <w:i/>
                <w:iCs/>
              </w:rPr>
              <w:lastRenderedPageBreak/>
              <w:t>l-integrazzjoni tal-perspettiva tal-ġeneri, in-nondiskriminazzj</w:t>
            </w:r>
            <w:r w:rsidRPr="00E168AB">
              <w:rPr>
                <w:b/>
                <w:bCs/>
                <w:i/>
                <w:iCs/>
              </w:rPr>
              <w:t>oni, u l-iżvilupp sostenibbli, f’konformità mal-prinċipji orizzontali stabbiliti fl-Artikolu 6(3) u fl-Artikolu 33(2), il-punti (e) u (f) tar-Regolament (UE, Euratom) 2024/2509 u l-Karta tad-Drittijiet Fundamentali tal-Unjoni Ewropea (“il-Karta”).</w:t>
            </w:r>
            <w:r w:rsidRPr="00E168AB">
              <w:t xml:space="preserve"> Meta tkun qed issir dik l-għażla, jenħtieġ li jiġi kkunsidrat l-użu ta’ ammonti f’daqqa, kostijiet unitarji u rati fissi, kif ukoll finanzjament mhux marbut ma’ kostijiet tal-operazzjoni rilevanti kif imsemmi fl-Artikolu 125(1), il-punt (a), tar-Regolament (UE, Eu</w:t>
            </w:r>
            <w:r w:rsidRPr="00E168AB">
              <w:t>ratom) 2024/2509. Jenħtieġ li l-Unjoni tkun tista’ tafda kompiti ta’ implimentazzjoni tal-baġit skont l-Artikolu 62(1), il-punt (c) (viii), tar-Regolament (UE) 2024/2509 lill-Istitut tal-Unjoni għall-Istudji tas-Sigurtà u lill-Kulleġġ Ewropew tas-Sigurtà u d-Difiża biex jimplimentaw azzjonijiet skont l-Istrument.</w:t>
            </w:r>
          </w:p>
        </w:tc>
      </w:tr>
    </w:tbl>
    <w:p w14:paraId="00D7A8AF" w14:textId="77777777" w:rsidR="005B783A" w:rsidRPr="00E168AB" w:rsidRDefault="007662DE" w:rsidP="005B783A">
      <w:r w:rsidRPr="00E168AB">
        <w:rPr>
          <w:rStyle w:val="HideTWBExt"/>
        </w:rPr>
        <w:lastRenderedPageBreak/>
        <w:t>&lt;/Amend&gt;</w:t>
      </w:r>
      <w:bookmarkEnd w:id="27"/>
    </w:p>
    <w:p w14:paraId="6C6EE5E9" w14:textId="77777777" w:rsidR="005B783A" w:rsidRPr="00E168AB" w:rsidRDefault="007662DE" w:rsidP="005B783A">
      <w:pPr>
        <w:pStyle w:val="AmNumberTabs"/>
      </w:pPr>
      <w:bookmarkStart w:id="28" w:name="AM26Compr1"/>
      <w:r w:rsidRPr="00E168AB">
        <w:rPr>
          <w:rStyle w:val="HideTWBExt"/>
          <w:b w:val="0"/>
        </w:rPr>
        <w:t>&lt;Amend&gt;</w:t>
      </w:r>
      <w:r w:rsidRPr="00E168AB">
        <w:t>Emenda</w:t>
      </w:r>
      <w:r w:rsidRPr="00E168AB">
        <w:tab/>
      </w:r>
      <w:r w:rsidRPr="00E168AB">
        <w:tab/>
      </w:r>
      <w:r w:rsidRPr="00E168AB">
        <w:rPr>
          <w:rStyle w:val="HideTWBExt"/>
          <w:b w:val="0"/>
        </w:rPr>
        <w:t>&lt;NumAm&gt;</w:t>
      </w:r>
      <w:r w:rsidRPr="00E168AB">
        <w:t>33</w:t>
      </w:r>
      <w:r w:rsidRPr="00E168AB">
        <w:rPr>
          <w:rStyle w:val="HideTWBExt"/>
          <w:b w:val="0"/>
        </w:rPr>
        <w:t>&lt;/NumAm&gt;</w:t>
      </w:r>
    </w:p>
    <w:p w14:paraId="75771F84"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76010AB4" w14:textId="77777777" w:rsidR="005B783A" w:rsidRPr="00E168AB" w:rsidRDefault="007662DE" w:rsidP="005277F8">
      <w:pPr>
        <w:pStyle w:val="NormalBold"/>
      </w:pPr>
      <w:r w:rsidRPr="00E168AB">
        <w:rPr>
          <w:rStyle w:val="HideTWBExt"/>
          <w:b w:val="0"/>
        </w:rPr>
        <w:t>&lt;Article&gt;</w:t>
      </w:r>
      <w:r w:rsidRPr="00E168AB">
        <w:t>Premessa 83</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7173BE2" w14:textId="77777777" w:rsidTr="009B34FD">
        <w:trPr>
          <w:trHeight w:hRule="exact" w:val="240"/>
          <w:jc w:val="center"/>
        </w:trPr>
        <w:tc>
          <w:tcPr>
            <w:tcW w:w="9752" w:type="dxa"/>
            <w:gridSpan w:val="2"/>
            <w:tcBorders>
              <w:top w:val="nil"/>
              <w:left w:val="nil"/>
              <w:bottom w:val="nil"/>
              <w:right w:val="nil"/>
            </w:tcBorders>
          </w:tcPr>
          <w:p w14:paraId="2104900E" w14:textId="77777777" w:rsidR="005B783A" w:rsidRPr="00E168AB" w:rsidRDefault="005B783A" w:rsidP="009B34FD"/>
        </w:tc>
      </w:tr>
      <w:tr w:rsidR="00BA4EEB" w:rsidRPr="00E168AB" w14:paraId="753C3F2B" w14:textId="77777777" w:rsidTr="009B34FD">
        <w:trPr>
          <w:trHeight w:val="240"/>
          <w:jc w:val="center"/>
        </w:trPr>
        <w:tc>
          <w:tcPr>
            <w:tcW w:w="4876" w:type="dxa"/>
            <w:tcBorders>
              <w:top w:val="nil"/>
              <w:left w:val="nil"/>
              <w:bottom w:val="nil"/>
              <w:right w:val="nil"/>
            </w:tcBorders>
          </w:tcPr>
          <w:p w14:paraId="61611BE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579303B" w14:textId="77777777" w:rsidR="005B783A" w:rsidRPr="00E168AB" w:rsidRDefault="007662DE" w:rsidP="009B34FD">
            <w:pPr>
              <w:pStyle w:val="AmColumnHeading"/>
            </w:pPr>
            <w:r w:rsidRPr="00E168AB">
              <w:t>Emenda</w:t>
            </w:r>
          </w:p>
        </w:tc>
      </w:tr>
      <w:tr w:rsidR="00BA4EEB" w:rsidRPr="00E168AB" w14:paraId="72FE72BD" w14:textId="77777777" w:rsidTr="009B34FD">
        <w:trPr>
          <w:jc w:val="center"/>
        </w:trPr>
        <w:tc>
          <w:tcPr>
            <w:tcW w:w="4876" w:type="dxa"/>
            <w:tcBorders>
              <w:top w:val="nil"/>
              <w:left w:val="nil"/>
              <w:bottom w:val="nil"/>
              <w:right w:val="nil"/>
            </w:tcBorders>
          </w:tcPr>
          <w:p w14:paraId="23503881" w14:textId="77777777" w:rsidR="005B783A" w:rsidRPr="00E168AB" w:rsidRDefault="007662DE" w:rsidP="009B34FD">
            <w:pPr>
              <w:pStyle w:val="Normal6a"/>
            </w:pPr>
            <w:r w:rsidRPr="00E168AB">
              <w:t>(83)</w:t>
            </w:r>
            <w:r w:rsidRPr="00E168AB">
              <w:tab/>
              <w:t xml:space="preserve">It-taħlit u l-garanziji </w:t>
            </w:r>
            <w:r w:rsidRPr="00E168AB">
              <w:t>baġitarji għandhom rwol ċentrali fl-istrateġija ta’ investiment tal-Unjoni fil-pajjiżi sħab. Għalhekk, huwa xieraq li jitwaqqaf Bord tal-Investiment tal-Ewropa Globali biex jipprovdi gwida strateġika u operazzjonali lill-Kummissjoni fl-implimentazzjoni tagħhom.</w:t>
            </w:r>
          </w:p>
        </w:tc>
        <w:tc>
          <w:tcPr>
            <w:tcW w:w="4876" w:type="dxa"/>
            <w:tcBorders>
              <w:top w:val="nil"/>
              <w:left w:val="nil"/>
              <w:bottom w:val="nil"/>
              <w:right w:val="nil"/>
            </w:tcBorders>
          </w:tcPr>
          <w:p w14:paraId="57946548" w14:textId="77777777" w:rsidR="005B783A" w:rsidRPr="00E168AB" w:rsidRDefault="007662DE" w:rsidP="009B34FD">
            <w:pPr>
              <w:pStyle w:val="Normal6a"/>
            </w:pPr>
            <w:r w:rsidRPr="00E168AB">
              <w:t>(83)</w:t>
            </w:r>
            <w:r w:rsidRPr="00E168AB">
              <w:tab/>
              <w:t xml:space="preserve">It-taħlit u l-garanziji baġitarji għandhom rwol ċentrali fl-istrateġija ta’ investiment tal-Unjoni fil-pajjiżi sħab. Għalhekk, huwa xieraq li jitwaqqaf Bord tal-Investiment tal-Ewropa Globali biex jipprovdi gwida strateġika u operazzjonali lill-Kummissjoni fl-implimentazzjoni tagħhom. </w:t>
            </w:r>
            <w:r w:rsidRPr="00E168AB">
              <w:rPr>
                <w:b/>
                <w:i/>
              </w:rPr>
              <w:t>Fl-għoti ta’ tali gwida, il-Bord jenħtieġ li jqis l-objettivi tal-Unjoni dwar l-ugwaljanza bejn il-ġeneri u t-tisħiħ tal-pożizzjoni ekonomika tan-nisa.</w:t>
            </w:r>
          </w:p>
        </w:tc>
      </w:tr>
    </w:tbl>
    <w:p w14:paraId="2684B8F8" w14:textId="77777777" w:rsidR="005B783A" w:rsidRPr="00E168AB" w:rsidRDefault="007662DE" w:rsidP="005B783A">
      <w:r w:rsidRPr="00E168AB">
        <w:rPr>
          <w:rStyle w:val="HideTWBExt"/>
        </w:rPr>
        <w:t>&lt;/Amend&gt;</w:t>
      </w:r>
      <w:bookmarkEnd w:id="28"/>
    </w:p>
    <w:p w14:paraId="4CB8C2C2" w14:textId="77777777" w:rsidR="005B783A" w:rsidRPr="00E168AB" w:rsidRDefault="007662DE" w:rsidP="005B783A">
      <w:pPr>
        <w:pStyle w:val="AmNumberTabs"/>
      </w:pPr>
      <w:bookmarkStart w:id="29" w:name="AM27Compr1"/>
      <w:r w:rsidRPr="00E168AB">
        <w:rPr>
          <w:rStyle w:val="HideTWBExt"/>
          <w:b w:val="0"/>
        </w:rPr>
        <w:t>&lt;Amend&gt;</w:t>
      </w:r>
      <w:r w:rsidRPr="00E168AB">
        <w:t>Emenda</w:t>
      </w:r>
      <w:r w:rsidRPr="00E168AB">
        <w:tab/>
      </w:r>
      <w:r w:rsidRPr="00E168AB">
        <w:tab/>
      </w:r>
      <w:r w:rsidRPr="00E168AB">
        <w:rPr>
          <w:rStyle w:val="HideTWBExt"/>
          <w:b w:val="0"/>
        </w:rPr>
        <w:t>&lt;NumAm&gt;</w:t>
      </w:r>
      <w:r w:rsidRPr="00E168AB">
        <w:t>34</w:t>
      </w:r>
      <w:r w:rsidRPr="00E168AB">
        <w:rPr>
          <w:rStyle w:val="HideTWBExt"/>
          <w:b w:val="0"/>
        </w:rPr>
        <w:t>&lt;/NumAm&gt;</w:t>
      </w:r>
    </w:p>
    <w:p w14:paraId="67145CF3"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33EB344" w14:textId="77777777" w:rsidR="005B783A" w:rsidRPr="00E168AB" w:rsidRDefault="007662DE" w:rsidP="005277F8">
      <w:pPr>
        <w:pStyle w:val="NormalBold"/>
      </w:pPr>
      <w:r w:rsidRPr="00E168AB">
        <w:rPr>
          <w:rStyle w:val="HideTWBExt"/>
          <w:b w:val="0"/>
        </w:rPr>
        <w:lastRenderedPageBreak/>
        <w:t>&lt;Article&gt;</w:t>
      </w:r>
      <w:r w:rsidRPr="00E168AB">
        <w:t>Premessa 91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E0259D6" w14:textId="77777777" w:rsidTr="009B34FD">
        <w:trPr>
          <w:trHeight w:hRule="exact" w:val="240"/>
          <w:jc w:val="center"/>
        </w:trPr>
        <w:tc>
          <w:tcPr>
            <w:tcW w:w="9752" w:type="dxa"/>
            <w:gridSpan w:val="2"/>
            <w:tcBorders>
              <w:top w:val="nil"/>
              <w:left w:val="nil"/>
              <w:bottom w:val="nil"/>
              <w:right w:val="nil"/>
            </w:tcBorders>
          </w:tcPr>
          <w:p w14:paraId="676FFB23" w14:textId="77777777" w:rsidR="005B783A" w:rsidRPr="00E168AB" w:rsidRDefault="005B783A" w:rsidP="009B34FD"/>
        </w:tc>
      </w:tr>
      <w:tr w:rsidR="00BA4EEB" w:rsidRPr="00E168AB" w14:paraId="6AE602D9" w14:textId="77777777" w:rsidTr="009B34FD">
        <w:trPr>
          <w:trHeight w:val="240"/>
          <w:jc w:val="center"/>
        </w:trPr>
        <w:tc>
          <w:tcPr>
            <w:tcW w:w="4876" w:type="dxa"/>
            <w:tcBorders>
              <w:top w:val="nil"/>
              <w:left w:val="nil"/>
              <w:bottom w:val="nil"/>
              <w:right w:val="nil"/>
            </w:tcBorders>
          </w:tcPr>
          <w:p w14:paraId="4B3D44B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8817EB1" w14:textId="77777777" w:rsidR="005B783A" w:rsidRPr="00E168AB" w:rsidRDefault="007662DE" w:rsidP="009B34FD">
            <w:pPr>
              <w:pStyle w:val="AmColumnHeading"/>
            </w:pPr>
            <w:r w:rsidRPr="00E168AB">
              <w:t>Emenda</w:t>
            </w:r>
          </w:p>
        </w:tc>
      </w:tr>
      <w:tr w:rsidR="00BA4EEB" w:rsidRPr="00E168AB" w14:paraId="48BF6AAC" w14:textId="77777777" w:rsidTr="009B34FD">
        <w:trPr>
          <w:jc w:val="center"/>
        </w:trPr>
        <w:tc>
          <w:tcPr>
            <w:tcW w:w="4876" w:type="dxa"/>
            <w:tcBorders>
              <w:top w:val="nil"/>
              <w:left w:val="nil"/>
              <w:bottom w:val="nil"/>
              <w:right w:val="nil"/>
            </w:tcBorders>
          </w:tcPr>
          <w:p w14:paraId="150821AA" w14:textId="77777777" w:rsidR="005B783A" w:rsidRPr="00E168AB" w:rsidRDefault="007662DE" w:rsidP="009B34FD">
            <w:pPr>
              <w:pStyle w:val="Normal6a"/>
            </w:pPr>
            <w:r w:rsidRPr="00E168AB">
              <w:t>(91)</w:t>
            </w:r>
            <w:r w:rsidRPr="00E168AB">
              <w:tab/>
              <w:t xml:space="preserve">L-Istrument għandu jiġi implimentat f’konformità mar-Regolament (UE, Euratom) [XXX] [ir-Regolament dwar il-Prestazzjoni] li </w:t>
            </w:r>
            <w:r w:rsidRPr="00E168AB">
              <w:t>jistabbilixxi r-regoli għat-traċċar tan-nefqa u l-qafas tal-prestazzjoni għall-baġit, inklużi regoli biex tiġi żgurata applikazzjoni uniformi tal-prinċipji “la tagħmilx ħsara sinifikanti” u l-ugwaljanza bejn il-ġeneri msemmija fl-Artikolu 33(2), il-punti (d) u (f), tar-Regolament (UE, Euratom) 2024/2509, rispettivament, regoli għall-monitoraġġ u r-rapportar dwar il-prestazzjoni tal-programmi u l-attivitajiet tal-Unjoni, regoli għall-istabbiliment ta’ portal ta’ finanzjament tal-Unjoni, regoli għall-evalwazz</w:t>
            </w:r>
            <w:r w:rsidRPr="00E168AB">
              <w:t>joni tal-programmi, kif ukoll dispożizzjonijiet orizzontali oħrajn applikabbli għall-programmi kollha tal-Unjoni, bħal dawk dwar l-informazzjoni, il-komunikazzjoni u l-viżibbiltà.</w:t>
            </w:r>
          </w:p>
        </w:tc>
        <w:tc>
          <w:tcPr>
            <w:tcW w:w="4876" w:type="dxa"/>
            <w:tcBorders>
              <w:top w:val="nil"/>
              <w:left w:val="nil"/>
              <w:bottom w:val="nil"/>
              <w:right w:val="nil"/>
            </w:tcBorders>
          </w:tcPr>
          <w:p w14:paraId="740040B6" w14:textId="77777777" w:rsidR="005B783A" w:rsidRPr="00E168AB" w:rsidRDefault="007662DE" w:rsidP="009B34FD">
            <w:pPr>
              <w:pStyle w:val="Normal6a"/>
            </w:pPr>
            <w:r w:rsidRPr="00E168AB">
              <w:t>(91)</w:t>
            </w:r>
            <w:r w:rsidRPr="00E168AB">
              <w:tab/>
              <w:t>L-Istrument għandu jiġi implimentat f’konformità mar-Regolament (UE, Euratom) [XXX] [ir-Regolament dwar il-Prestazzjoni] li jistabbilixxi r-regoli għat-traċċar tan-nefqa u l-qafas tal-prestazzjoni għall-baġit, inklużi regoli biex tiġi żgurata applikazzjoni uniformi tal-prinċipji “la tagħmilx ħsara sinifikanti” u l-ugwaljanza bejn il-ġeneri msemmija fl-Artikolu 33(2), il-punti (d) u (f), tar-Regolament (UE, Euratom) 2024/2509, rispettivament</w:t>
            </w:r>
            <w:r w:rsidRPr="00E168AB">
              <w:rPr>
                <w:b/>
                <w:bCs/>
                <w:i/>
                <w:iCs/>
              </w:rPr>
              <w:t>, u permezz ta’ integrazzjoni tal-perspettiva tal-ġeneri fl-ibbaġit</w:t>
            </w:r>
            <w:r w:rsidRPr="00E168AB">
              <w:rPr>
                <w:b/>
                <w:bCs/>
                <w:i/>
                <w:iCs/>
              </w:rPr>
              <w:t>jar b’outputs u b’indikaturi tar-riżultati</w:t>
            </w:r>
            <w:r w:rsidRPr="00E168AB">
              <w:t>, regoli għall-monitoraġġ u r-rapportar dwar il-prestazzjoni tal-programmi u l-attivitajiet tal-Unjoni</w:t>
            </w:r>
            <w:r w:rsidRPr="00E168AB">
              <w:rPr>
                <w:b/>
                <w:bCs/>
                <w:i/>
                <w:iCs/>
              </w:rPr>
              <w:t>, inkluż permezz tal-applikazzjoni tal-analiżi u l-valutazzjonijiet tal-ġeneru u l-pubblikazzjoni ta’ rapport li jimmonitorja l-Istrument skont il-punteġġi tal-ugwaljanza bejn il-ġeneri stabbiliti fir-Regolament (UE, Euratom) [XXX] [ir-Regolament dwar il-Prestazzjoni] u l-miri stabbiliti f’dan ir-Regolament</w:t>
            </w:r>
            <w:r w:rsidRPr="00E168AB">
              <w:t>, regoli għall-istabbiliment ta’ portal ta’ finanzjament tal</w:t>
            </w:r>
            <w:r w:rsidRPr="00E168AB">
              <w:t>-Unjoni, regoli għall-evalwazzjoni tal-programmi, kif ukoll dispożizzjonijiet orizzontali oħrajn applikabbli għall-programmi kollha tal-Unjoni, bħal dawk dwar l-informazzjoni, il-komunikazzjoni u l-viżibbiltà.</w:t>
            </w:r>
          </w:p>
        </w:tc>
      </w:tr>
    </w:tbl>
    <w:p w14:paraId="726C1954" w14:textId="77777777" w:rsidR="005B783A" w:rsidRPr="00E168AB" w:rsidRDefault="007662DE" w:rsidP="005B783A">
      <w:r w:rsidRPr="00E168AB">
        <w:rPr>
          <w:rStyle w:val="HideTWBExt"/>
        </w:rPr>
        <w:t>&lt;/Amend&gt;</w:t>
      </w:r>
      <w:bookmarkEnd w:id="29"/>
    </w:p>
    <w:p w14:paraId="3814AB58" w14:textId="77777777" w:rsidR="005B783A" w:rsidRPr="00E168AB" w:rsidRDefault="007662DE" w:rsidP="005B783A">
      <w:pPr>
        <w:pStyle w:val="AmNumberTabs"/>
      </w:pPr>
      <w:bookmarkStart w:id="30" w:name="AM28Compr1"/>
      <w:r w:rsidRPr="00E168AB">
        <w:rPr>
          <w:rStyle w:val="HideTWBExt"/>
          <w:b w:val="0"/>
        </w:rPr>
        <w:t>&lt;Amend&gt;</w:t>
      </w:r>
      <w:r w:rsidRPr="00E168AB">
        <w:t>Emenda</w:t>
      </w:r>
      <w:r w:rsidRPr="00E168AB">
        <w:tab/>
      </w:r>
      <w:r w:rsidRPr="00E168AB">
        <w:tab/>
      </w:r>
      <w:r w:rsidRPr="00E168AB">
        <w:rPr>
          <w:rStyle w:val="HideTWBExt"/>
          <w:b w:val="0"/>
        </w:rPr>
        <w:t>&lt;NumAm&gt;</w:t>
      </w:r>
      <w:r w:rsidRPr="00E168AB">
        <w:t>35</w:t>
      </w:r>
      <w:r w:rsidRPr="00E168AB">
        <w:rPr>
          <w:rStyle w:val="HideTWBExt"/>
          <w:b w:val="0"/>
        </w:rPr>
        <w:t>&lt;/NumAm&gt;</w:t>
      </w:r>
    </w:p>
    <w:p w14:paraId="0BFE2451"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FC3E6A2" w14:textId="77777777" w:rsidR="005B783A" w:rsidRPr="00E168AB" w:rsidRDefault="007662DE" w:rsidP="005277F8">
      <w:pPr>
        <w:pStyle w:val="NormalBold"/>
      </w:pPr>
      <w:r w:rsidRPr="00E168AB">
        <w:rPr>
          <w:rStyle w:val="HideTWBExt"/>
          <w:b w:val="0"/>
        </w:rPr>
        <w:t>&lt;Article&gt;</w:t>
      </w:r>
      <w:r w:rsidRPr="00E168AB">
        <w:t>Premessa 92a (ġdida)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2BFF37A" w14:textId="77777777" w:rsidTr="009B34FD">
        <w:trPr>
          <w:trHeight w:hRule="exact" w:val="240"/>
          <w:jc w:val="center"/>
        </w:trPr>
        <w:tc>
          <w:tcPr>
            <w:tcW w:w="9752" w:type="dxa"/>
            <w:gridSpan w:val="2"/>
            <w:tcBorders>
              <w:top w:val="nil"/>
              <w:left w:val="nil"/>
              <w:bottom w:val="nil"/>
              <w:right w:val="nil"/>
            </w:tcBorders>
          </w:tcPr>
          <w:p w14:paraId="097398F7" w14:textId="77777777" w:rsidR="005B783A" w:rsidRPr="00E168AB" w:rsidRDefault="005B783A" w:rsidP="009B34FD"/>
        </w:tc>
      </w:tr>
      <w:tr w:rsidR="00BA4EEB" w:rsidRPr="00E168AB" w14:paraId="277B2B32" w14:textId="77777777" w:rsidTr="009B34FD">
        <w:trPr>
          <w:trHeight w:val="240"/>
          <w:jc w:val="center"/>
        </w:trPr>
        <w:tc>
          <w:tcPr>
            <w:tcW w:w="4876" w:type="dxa"/>
            <w:tcBorders>
              <w:top w:val="nil"/>
              <w:left w:val="nil"/>
              <w:bottom w:val="nil"/>
              <w:right w:val="nil"/>
            </w:tcBorders>
          </w:tcPr>
          <w:p w14:paraId="08EC6E8F"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15A1241" w14:textId="77777777" w:rsidR="005B783A" w:rsidRPr="00E168AB" w:rsidRDefault="007662DE" w:rsidP="009B34FD">
            <w:pPr>
              <w:pStyle w:val="AmColumnHeading"/>
            </w:pPr>
            <w:r w:rsidRPr="00E168AB">
              <w:t>Emenda</w:t>
            </w:r>
          </w:p>
        </w:tc>
      </w:tr>
      <w:tr w:rsidR="00BA4EEB" w:rsidRPr="00E168AB" w14:paraId="6B5AA71D" w14:textId="77777777" w:rsidTr="009B34FD">
        <w:trPr>
          <w:jc w:val="center"/>
        </w:trPr>
        <w:tc>
          <w:tcPr>
            <w:tcW w:w="4876" w:type="dxa"/>
            <w:tcBorders>
              <w:top w:val="nil"/>
              <w:left w:val="nil"/>
              <w:bottom w:val="nil"/>
              <w:right w:val="nil"/>
            </w:tcBorders>
          </w:tcPr>
          <w:p w14:paraId="3B34E013" w14:textId="77777777" w:rsidR="005B783A" w:rsidRPr="00E168AB" w:rsidRDefault="005B783A" w:rsidP="009B34FD">
            <w:pPr>
              <w:pStyle w:val="Normal6a"/>
            </w:pPr>
          </w:p>
        </w:tc>
        <w:tc>
          <w:tcPr>
            <w:tcW w:w="4876" w:type="dxa"/>
            <w:tcBorders>
              <w:top w:val="nil"/>
              <w:left w:val="nil"/>
              <w:bottom w:val="nil"/>
              <w:right w:val="nil"/>
            </w:tcBorders>
          </w:tcPr>
          <w:p w14:paraId="76851A9B" w14:textId="77777777" w:rsidR="005B783A" w:rsidRPr="00E168AB" w:rsidRDefault="007662DE" w:rsidP="009B34FD">
            <w:pPr>
              <w:pStyle w:val="Normal6a"/>
            </w:pPr>
            <w:r w:rsidRPr="00E168AB">
              <w:rPr>
                <w:b/>
                <w:i/>
              </w:rPr>
              <w:t>(92a)</w:t>
            </w:r>
            <w:r w:rsidRPr="00E168AB">
              <w:tab/>
            </w:r>
            <w:r w:rsidRPr="00E168AB">
              <w:rPr>
                <w:b/>
                <w:i/>
              </w:rPr>
              <w:t>F’konformità mal-Artikoli 8 u 10 tat-TFUE, l-Istrument, fl-attivitajiet kollha tiegħu, jenħtieġ li jappoġġa l-</w:t>
            </w:r>
            <w:r w:rsidRPr="00E168AB">
              <w:rPr>
                <w:b/>
                <w:i/>
              </w:rPr>
              <w:lastRenderedPageBreak/>
              <w:t xml:space="preserve">integrazzjoni tal-perspettiva tal-ġeneri u l-integrazzjoni </w:t>
            </w:r>
            <w:r w:rsidRPr="00E168AB">
              <w:rPr>
                <w:b/>
                <w:i/>
              </w:rPr>
              <w:t>tan-nondiskriminazzjoni. L-ugwaljanza bejn il-ġeneri jenħtieġ li tiġi integrata f’kull stadju tat-tfassil, l-implimentazzjoni, il-monitoraġġ, ir-rapportar, u l-evalwazzjoni u l-awditjar taċ-ċiklu ta’ finanzjament. Jenħtieġ li evalwazzjoni interim u finali tal-Istrument tevalwa l-impatti fuq il-ġeneri biex jiġi vvalutat il-punt sa fejn dan qed jikkontribwixxi għall-ugwaljanza bejn il-ġeneri u biex jiġi vvalutat jekk huwiex qed ikollu impatti negattivi mhux intenzjonati fuq l-ugwaljanza bejn il-ġeneri. Huwa i</w:t>
            </w:r>
            <w:r w:rsidRPr="00E168AB">
              <w:rPr>
                <w:b/>
                <w:i/>
              </w:rPr>
              <w:t>mportanti wkoll li l-applikanti jingħataw informazzjoni dwar kif għandhom iqisu l-ugwaljanza bejn il-ġeneri, inkluża informazzjoni dwar l-użu ta’ għodod għall-integrazzjoni tal-perspettiva tal-ġeneri. Il-bilanċ bejn il-ġeneri jenħtieġ li jiġi żgurat meta jiġu kkonsultati l-esperti u l-partijiet ikkonċernati.</w:t>
            </w:r>
          </w:p>
        </w:tc>
      </w:tr>
    </w:tbl>
    <w:p w14:paraId="0FC9F8A7" w14:textId="77777777" w:rsidR="005B783A" w:rsidRPr="00E168AB" w:rsidRDefault="007662DE" w:rsidP="005B783A">
      <w:r w:rsidRPr="00E168AB">
        <w:rPr>
          <w:rStyle w:val="HideTWBExt"/>
        </w:rPr>
        <w:lastRenderedPageBreak/>
        <w:t>&lt;/Amend&gt;</w:t>
      </w:r>
      <w:bookmarkEnd w:id="30"/>
    </w:p>
    <w:p w14:paraId="5254CE8C" w14:textId="77777777" w:rsidR="005B783A" w:rsidRPr="00E168AB" w:rsidRDefault="007662DE" w:rsidP="005B783A">
      <w:pPr>
        <w:pStyle w:val="AmNumberTabs"/>
      </w:pPr>
      <w:bookmarkStart w:id="31" w:name="AM29Compr1"/>
      <w:r w:rsidRPr="00E168AB">
        <w:rPr>
          <w:rStyle w:val="HideTWBExt"/>
          <w:b w:val="0"/>
        </w:rPr>
        <w:t>&lt;Amend&gt;</w:t>
      </w:r>
      <w:r w:rsidRPr="00E168AB">
        <w:t>Emenda</w:t>
      </w:r>
      <w:r w:rsidRPr="00E168AB">
        <w:tab/>
      </w:r>
      <w:r w:rsidRPr="00E168AB">
        <w:tab/>
      </w:r>
      <w:r w:rsidRPr="00E168AB">
        <w:rPr>
          <w:rStyle w:val="HideTWBExt"/>
          <w:b w:val="0"/>
        </w:rPr>
        <w:t>&lt;NumAm&gt;</w:t>
      </w:r>
      <w:r w:rsidRPr="00E168AB">
        <w:t>36</w:t>
      </w:r>
      <w:r w:rsidRPr="00E168AB">
        <w:rPr>
          <w:rStyle w:val="HideTWBExt"/>
          <w:b w:val="0"/>
        </w:rPr>
        <w:t>&lt;/NumAm&gt;</w:t>
      </w:r>
    </w:p>
    <w:p w14:paraId="1A84AD53"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6EFA022C" w14:textId="77777777" w:rsidR="005B783A" w:rsidRPr="00E168AB" w:rsidRDefault="007662DE" w:rsidP="005277F8">
      <w:pPr>
        <w:pStyle w:val="NormalBold"/>
      </w:pPr>
      <w:r w:rsidRPr="00E168AB">
        <w:rPr>
          <w:rStyle w:val="HideTWBExt"/>
          <w:b w:val="0"/>
        </w:rPr>
        <w:t>&lt;Article&gt;</w:t>
      </w:r>
      <w:r w:rsidRPr="00E168AB">
        <w:t>Artikolu 3 – paragrafu 2 – punt b – punt i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9186032" w14:textId="77777777" w:rsidTr="009B34FD">
        <w:trPr>
          <w:trHeight w:hRule="exact" w:val="240"/>
          <w:jc w:val="center"/>
        </w:trPr>
        <w:tc>
          <w:tcPr>
            <w:tcW w:w="9752" w:type="dxa"/>
            <w:gridSpan w:val="2"/>
            <w:tcBorders>
              <w:top w:val="nil"/>
              <w:left w:val="nil"/>
              <w:bottom w:val="nil"/>
              <w:right w:val="nil"/>
            </w:tcBorders>
          </w:tcPr>
          <w:p w14:paraId="08323498" w14:textId="77777777" w:rsidR="005B783A" w:rsidRPr="00E168AB" w:rsidRDefault="005B783A" w:rsidP="009B34FD"/>
        </w:tc>
      </w:tr>
      <w:tr w:rsidR="00BA4EEB" w:rsidRPr="00E168AB" w14:paraId="344E6922" w14:textId="77777777" w:rsidTr="009B34FD">
        <w:trPr>
          <w:trHeight w:val="240"/>
          <w:jc w:val="center"/>
        </w:trPr>
        <w:tc>
          <w:tcPr>
            <w:tcW w:w="4876" w:type="dxa"/>
            <w:tcBorders>
              <w:top w:val="nil"/>
              <w:left w:val="nil"/>
              <w:bottom w:val="nil"/>
              <w:right w:val="nil"/>
            </w:tcBorders>
          </w:tcPr>
          <w:p w14:paraId="072F21C1"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362E9672" w14:textId="77777777" w:rsidR="005B783A" w:rsidRPr="00E168AB" w:rsidRDefault="007662DE" w:rsidP="009B34FD">
            <w:pPr>
              <w:pStyle w:val="AmColumnHeading"/>
            </w:pPr>
            <w:r w:rsidRPr="00E168AB">
              <w:t>Emenda</w:t>
            </w:r>
          </w:p>
        </w:tc>
      </w:tr>
      <w:tr w:rsidR="00BA4EEB" w:rsidRPr="00E168AB" w14:paraId="043DEAB9" w14:textId="77777777" w:rsidTr="009B34FD">
        <w:trPr>
          <w:jc w:val="center"/>
        </w:trPr>
        <w:tc>
          <w:tcPr>
            <w:tcW w:w="4876" w:type="dxa"/>
            <w:tcBorders>
              <w:top w:val="nil"/>
              <w:left w:val="nil"/>
              <w:bottom w:val="nil"/>
              <w:right w:val="nil"/>
            </w:tcBorders>
          </w:tcPr>
          <w:p w14:paraId="3F240F66" w14:textId="77777777" w:rsidR="005B783A" w:rsidRPr="00E168AB" w:rsidRDefault="005B783A" w:rsidP="009B34FD">
            <w:pPr>
              <w:pStyle w:val="Normal6a"/>
            </w:pPr>
          </w:p>
        </w:tc>
        <w:tc>
          <w:tcPr>
            <w:tcW w:w="4876" w:type="dxa"/>
            <w:tcBorders>
              <w:top w:val="nil"/>
              <w:left w:val="nil"/>
              <w:bottom w:val="nil"/>
              <w:right w:val="nil"/>
            </w:tcBorders>
          </w:tcPr>
          <w:p w14:paraId="656F91EC" w14:textId="77777777" w:rsidR="005B783A" w:rsidRPr="00E168AB" w:rsidRDefault="007662DE" w:rsidP="009B34FD">
            <w:pPr>
              <w:pStyle w:val="Normal6a"/>
            </w:pPr>
            <w:r w:rsidRPr="00E168AB">
              <w:rPr>
                <w:b/>
                <w:i/>
              </w:rPr>
              <w:t>(i)</w:t>
            </w:r>
            <w:r w:rsidRPr="00E168AB">
              <w:tab/>
            </w:r>
            <w:r w:rsidRPr="00E168AB">
              <w:rPr>
                <w:b/>
                <w:i/>
              </w:rPr>
              <w:t>id-drittijiet tal-bniedem, id-demokrazija u l-istat tad-dritt;</w:t>
            </w:r>
          </w:p>
        </w:tc>
      </w:tr>
    </w:tbl>
    <w:p w14:paraId="56626278" w14:textId="77777777" w:rsidR="005B783A" w:rsidRPr="00E168AB" w:rsidRDefault="007662DE" w:rsidP="005B783A">
      <w:r w:rsidRPr="00E168AB">
        <w:rPr>
          <w:rStyle w:val="HideTWBExt"/>
        </w:rPr>
        <w:t>&lt;/Amend&gt;</w:t>
      </w:r>
      <w:bookmarkEnd w:id="31"/>
    </w:p>
    <w:p w14:paraId="17687654" w14:textId="77777777" w:rsidR="005B783A" w:rsidRPr="00E168AB" w:rsidRDefault="007662DE" w:rsidP="005B783A">
      <w:pPr>
        <w:pStyle w:val="AmNumberTabs"/>
      </w:pPr>
      <w:bookmarkStart w:id="32" w:name="AM29Compr2"/>
      <w:r w:rsidRPr="00E168AB">
        <w:rPr>
          <w:rStyle w:val="HideTWBExt"/>
          <w:b w:val="0"/>
        </w:rPr>
        <w:t>&lt;Amend&gt;</w:t>
      </w:r>
      <w:r w:rsidRPr="00E168AB">
        <w:t>Emenda</w:t>
      </w:r>
      <w:r w:rsidRPr="00E168AB">
        <w:tab/>
      </w:r>
      <w:r w:rsidRPr="00E168AB">
        <w:tab/>
      </w:r>
      <w:r w:rsidRPr="00E168AB">
        <w:rPr>
          <w:rStyle w:val="HideTWBExt"/>
          <w:b w:val="0"/>
        </w:rPr>
        <w:t>&lt;NumAm&gt;</w:t>
      </w:r>
      <w:r w:rsidRPr="00E168AB">
        <w:t>37</w:t>
      </w:r>
      <w:r w:rsidRPr="00E168AB">
        <w:rPr>
          <w:rStyle w:val="HideTWBExt"/>
          <w:b w:val="0"/>
        </w:rPr>
        <w:t>&lt;/NumAm&gt;</w:t>
      </w:r>
    </w:p>
    <w:p w14:paraId="1D903B1A"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1380BF8" w14:textId="77777777" w:rsidR="005B783A" w:rsidRPr="00E168AB" w:rsidRDefault="007662DE" w:rsidP="005277F8">
      <w:pPr>
        <w:pStyle w:val="NormalBold"/>
      </w:pPr>
      <w:r w:rsidRPr="00E168AB">
        <w:rPr>
          <w:rStyle w:val="HideTWBExt"/>
          <w:b w:val="0"/>
        </w:rPr>
        <w:t>&lt;Article&gt;</w:t>
      </w:r>
      <w:r w:rsidRPr="00E168AB">
        <w:t>Artikolu 3 – paragrafu 2 – punt b – punt v</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09A5745" w14:textId="77777777" w:rsidTr="009B34FD">
        <w:trPr>
          <w:trHeight w:hRule="exact" w:val="240"/>
          <w:jc w:val="center"/>
        </w:trPr>
        <w:tc>
          <w:tcPr>
            <w:tcW w:w="9752" w:type="dxa"/>
            <w:gridSpan w:val="2"/>
            <w:tcBorders>
              <w:top w:val="nil"/>
              <w:left w:val="nil"/>
              <w:bottom w:val="nil"/>
              <w:right w:val="nil"/>
            </w:tcBorders>
          </w:tcPr>
          <w:p w14:paraId="1E2FF36D" w14:textId="77777777" w:rsidR="005B783A" w:rsidRPr="00E168AB" w:rsidRDefault="005B783A" w:rsidP="009B34FD"/>
        </w:tc>
      </w:tr>
      <w:tr w:rsidR="00BA4EEB" w:rsidRPr="00E168AB" w14:paraId="7806B76F" w14:textId="77777777" w:rsidTr="009B34FD">
        <w:trPr>
          <w:trHeight w:val="240"/>
          <w:jc w:val="center"/>
        </w:trPr>
        <w:tc>
          <w:tcPr>
            <w:tcW w:w="4876" w:type="dxa"/>
            <w:tcBorders>
              <w:top w:val="nil"/>
              <w:left w:val="nil"/>
              <w:bottom w:val="nil"/>
              <w:right w:val="nil"/>
            </w:tcBorders>
          </w:tcPr>
          <w:p w14:paraId="2C12AE29" w14:textId="77777777" w:rsidR="005B783A" w:rsidRPr="00E168AB" w:rsidRDefault="007662DE" w:rsidP="009B34FD">
            <w:pPr>
              <w:pStyle w:val="AmColumnHeading"/>
            </w:pPr>
            <w:r w:rsidRPr="00E168AB">
              <w:t xml:space="preserve">Test </w:t>
            </w:r>
            <w:r w:rsidRPr="00E168AB">
              <w:t>propost mill-Kummissjoni</w:t>
            </w:r>
          </w:p>
        </w:tc>
        <w:tc>
          <w:tcPr>
            <w:tcW w:w="4876" w:type="dxa"/>
            <w:tcBorders>
              <w:top w:val="nil"/>
              <w:left w:val="nil"/>
              <w:bottom w:val="nil"/>
              <w:right w:val="nil"/>
            </w:tcBorders>
          </w:tcPr>
          <w:p w14:paraId="63B0284B" w14:textId="77777777" w:rsidR="005B783A" w:rsidRPr="00E168AB" w:rsidRDefault="007662DE" w:rsidP="009B34FD">
            <w:pPr>
              <w:pStyle w:val="AmColumnHeading"/>
            </w:pPr>
            <w:r w:rsidRPr="00E168AB">
              <w:t>Emenda</w:t>
            </w:r>
          </w:p>
        </w:tc>
      </w:tr>
      <w:tr w:rsidR="00BA4EEB" w:rsidRPr="00E168AB" w14:paraId="319E38CD" w14:textId="77777777" w:rsidTr="009B34FD">
        <w:trPr>
          <w:jc w:val="center"/>
        </w:trPr>
        <w:tc>
          <w:tcPr>
            <w:tcW w:w="4876" w:type="dxa"/>
            <w:tcBorders>
              <w:top w:val="nil"/>
              <w:left w:val="nil"/>
              <w:bottom w:val="nil"/>
              <w:right w:val="nil"/>
            </w:tcBorders>
          </w:tcPr>
          <w:p w14:paraId="34B816A2" w14:textId="77777777" w:rsidR="005B783A" w:rsidRPr="00E168AB" w:rsidRDefault="007662DE" w:rsidP="009B34FD">
            <w:pPr>
              <w:pStyle w:val="Normal6a"/>
            </w:pPr>
            <w:r w:rsidRPr="00E168AB">
              <w:t>(v)</w:t>
            </w:r>
            <w:r w:rsidRPr="00E168AB">
              <w:tab/>
            </w:r>
            <w:r w:rsidRPr="00E168AB">
              <w:rPr>
                <w:b/>
                <w:bCs/>
                <w:i/>
                <w:iCs/>
              </w:rPr>
              <w:t>il-ħtiġijiet tal-kriżijiet</w:t>
            </w:r>
            <w:r w:rsidRPr="00E168AB">
              <w:t xml:space="preserve">, </w:t>
            </w:r>
            <w:r w:rsidRPr="00E168AB">
              <w:rPr>
                <w:b/>
                <w:bCs/>
                <w:i/>
                <w:iCs/>
              </w:rPr>
              <w:t>tal-paċi</w:t>
            </w:r>
            <w:r w:rsidRPr="00E168AB">
              <w:t xml:space="preserve"> u </w:t>
            </w:r>
            <w:r w:rsidRPr="00E168AB">
              <w:rPr>
                <w:b/>
                <w:bCs/>
                <w:i/>
                <w:iCs/>
              </w:rPr>
              <w:t>tal-politika</w:t>
            </w:r>
            <w:r w:rsidRPr="00E168AB">
              <w:t xml:space="preserve"> barranija</w:t>
            </w:r>
            <w:r w:rsidRPr="00E168AB">
              <w:rPr>
                <w:b/>
                <w:bCs/>
                <w:i/>
                <w:iCs/>
              </w:rPr>
              <w:t>.</w:t>
            </w:r>
          </w:p>
        </w:tc>
        <w:tc>
          <w:tcPr>
            <w:tcW w:w="4876" w:type="dxa"/>
            <w:tcBorders>
              <w:top w:val="nil"/>
              <w:left w:val="nil"/>
              <w:bottom w:val="nil"/>
              <w:right w:val="nil"/>
            </w:tcBorders>
          </w:tcPr>
          <w:p w14:paraId="154921B1" w14:textId="77777777" w:rsidR="005B783A" w:rsidRPr="00E168AB" w:rsidRDefault="007662DE" w:rsidP="009B34FD">
            <w:pPr>
              <w:pStyle w:val="Normal6a"/>
            </w:pPr>
            <w:r w:rsidRPr="00E168AB">
              <w:t>(v)</w:t>
            </w:r>
            <w:r w:rsidRPr="00E168AB">
              <w:tab/>
            </w:r>
            <w:r w:rsidRPr="00E168AB">
              <w:rPr>
                <w:b/>
                <w:bCs/>
                <w:i/>
                <w:iCs/>
              </w:rPr>
              <w:t>il-kriżijiet</w:t>
            </w:r>
            <w:r w:rsidRPr="00E168AB">
              <w:t xml:space="preserve">, </w:t>
            </w:r>
            <w:r w:rsidRPr="00E168AB">
              <w:rPr>
                <w:b/>
                <w:bCs/>
                <w:i/>
                <w:iCs/>
              </w:rPr>
              <w:t>il-paċi, is-sigurtà</w:t>
            </w:r>
            <w:r w:rsidRPr="00E168AB">
              <w:t xml:space="preserve"> u </w:t>
            </w:r>
            <w:r w:rsidRPr="00E168AB">
              <w:rPr>
                <w:b/>
                <w:bCs/>
                <w:i/>
                <w:iCs/>
              </w:rPr>
              <w:t>l-politika</w:t>
            </w:r>
            <w:r w:rsidRPr="00E168AB">
              <w:t xml:space="preserve"> barranija</w:t>
            </w:r>
            <w:r w:rsidRPr="00E168AB">
              <w:rPr>
                <w:b/>
                <w:bCs/>
                <w:i/>
                <w:iCs/>
              </w:rPr>
              <w:t>, inkluż għan-nisa u l-bniet;</w:t>
            </w:r>
          </w:p>
        </w:tc>
      </w:tr>
    </w:tbl>
    <w:p w14:paraId="1DF5DE7A" w14:textId="77777777" w:rsidR="005B783A" w:rsidRPr="00E168AB" w:rsidRDefault="007662DE" w:rsidP="005B783A">
      <w:r w:rsidRPr="00E168AB">
        <w:rPr>
          <w:rStyle w:val="HideTWBExt"/>
        </w:rPr>
        <w:t>&lt;/Amend&gt;</w:t>
      </w:r>
      <w:bookmarkEnd w:id="32"/>
    </w:p>
    <w:p w14:paraId="7C64A52A" w14:textId="77777777" w:rsidR="005B783A" w:rsidRPr="00E168AB" w:rsidRDefault="007662DE" w:rsidP="005B783A">
      <w:pPr>
        <w:pStyle w:val="AmNumberTabs"/>
      </w:pPr>
      <w:bookmarkStart w:id="33" w:name="AM29Compr3"/>
      <w:r w:rsidRPr="00E168AB">
        <w:rPr>
          <w:rStyle w:val="HideTWBExt"/>
          <w:b w:val="0"/>
        </w:rPr>
        <w:t>&lt;Amend&gt;</w:t>
      </w:r>
      <w:r w:rsidRPr="00E168AB">
        <w:t>Emenda</w:t>
      </w:r>
      <w:r w:rsidRPr="00E168AB">
        <w:tab/>
      </w:r>
      <w:r w:rsidRPr="00E168AB">
        <w:tab/>
      </w:r>
      <w:r w:rsidRPr="00E168AB">
        <w:rPr>
          <w:rStyle w:val="HideTWBExt"/>
          <w:b w:val="0"/>
        </w:rPr>
        <w:t>&lt;NumAm&gt;</w:t>
      </w:r>
      <w:r w:rsidRPr="00E168AB">
        <w:t>38</w:t>
      </w:r>
      <w:r w:rsidRPr="00E168AB">
        <w:rPr>
          <w:rStyle w:val="HideTWBExt"/>
          <w:b w:val="0"/>
        </w:rPr>
        <w:t>&lt;/NumAm&gt;</w:t>
      </w:r>
    </w:p>
    <w:p w14:paraId="3C213AF6" w14:textId="77777777" w:rsidR="005B783A" w:rsidRPr="00E168AB" w:rsidRDefault="007662DE" w:rsidP="005B783A">
      <w:pPr>
        <w:pStyle w:val="NormalBold12b"/>
      </w:pPr>
      <w:r w:rsidRPr="00E168AB">
        <w:rPr>
          <w:rStyle w:val="HideTWBExt"/>
          <w:b w:val="0"/>
        </w:rPr>
        <w:lastRenderedPageBreak/>
        <w:t>&lt;DocAmend&gt;</w:t>
      </w:r>
      <w:r w:rsidRPr="00E168AB">
        <w:t>Proposta għal regolament</w:t>
      </w:r>
      <w:r w:rsidRPr="00E168AB">
        <w:rPr>
          <w:rStyle w:val="HideTWBExt"/>
          <w:b w:val="0"/>
        </w:rPr>
        <w:t>&lt;/DocAmend&gt;</w:t>
      </w:r>
    </w:p>
    <w:p w14:paraId="61DFCF33" w14:textId="77777777" w:rsidR="005B783A" w:rsidRPr="00E168AB" w:rsidRDefault="007662DE" w:rsidP="005277F8">
      <w:pPr>
        <w:pStyle w:val="NormalBold"/>
      </w:pPr>
      <w:r w:rsidRPr="00E168AB">
        <w:rPr>
          <w:rStyle w:val="HideTWBExt"/>
          <w:b w:val="0"/>
        </w:rPr>
        <w:t>&lt;Article&gt;</w:t>
      </w:r>
      <w:r w:rsidRPr="00E168AB">
        <w:t>Artikolu 3 – paragrafu 2 – punt b – punt va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3A1BFBF" w14:textId="77777777" w:rsidTr="009B34FD">
        <w:trPr>
          <w:trHeight w:hRule="exact" w:val="240"/>
          <w:jc w:val="center"/>
        </w:trPr>
        <w:tc>
          <w:tcPr>
            <w:tcW w:w="9752" w:type="dxa"/>
            <w:gridSpan w:val="2"/>
            <w:tcBorders>
              <w:top w:val="nil"/>
              <w:left w:val="nil"/>
              <w:bottom w:val="nil"/>
              <w:right w:val="nil"/>
            </w:tcBorders>
          </w:tcPr>
          <w:p w14:paraId="621CBD94" w14:textId="77777777" w:rsidR="005B783A" w:rsidRPr="00E168AB" w:rsidRDefault="005B783A" w:rsidP="009B34FD"/>
        </w:tc>
      </w:tr>
      <w:tr w:rsidR="00BA4EEB" w:rsidRPr="00E168AB" w14:paraId="28470FAA" w14:textId="77777777" w:rsidTr="009B34FD">
        <w:trPr>
          <w:trHeight w:val="240"/>
          <w:jc w:val="center"/>
        </w:trPr>
        <w:tc>
          <w:tcPr>
            <w:tcW w:w="4876" w:type="dxa"/>
            <w:tcBorders>
              <w:top w:val="nil"/>
              <w:left w:val="nil"/>
              <w:bottom w:val="nil"/>
              <w:right w:val="nil"/>
            </w:tcBorders>
          </w:tcPr>
          <w:p w14:paraId="6F45A1DB"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D5F337C" w14:textId="77777777" w:rsidR="005B783A" w:rsidRPr="00E168AB" w:rsidRDefault="007662DE" w:rsidP="009B34FD">
            <w:pPr>
              <w:pStyle w:val="AmColumnHeading"/>
            </w:pPr>
            <w:r w:rsidRPr="00E168AB">
              <w:t>Emenda</w:t>
            </w:r>
          </w:p>
        </w:tc>
      </w:tr>
      <w:tr w:rsidR="00BA4EEB" w:rsidRPr="00E168AB" w14:paraId="4C4E26C9" w14:textId="77777777" w:rsidTr="009B34FD">
        <w:trPr>
          <w:jc w:val="center"/>
        </w:trPr>
        <w:tc>
          <w:tcPr>
            <w:tcW w:w="4876" w:type="dxa"/>
            <w:tcBorders>
              <w:top w:val="nil"/>
              <w:left w:val="nil"/>
              <w:bottom w:val="nil"/>
              <w:right w:val="nil"/>
            </w:tcBorders>
          </w:tcPr>
          <w:p w14:paraId="4930AAA6" w14:textId="77777777" w:rsidR="005B783A" w:rsidRPr="00E168AB" w:rsidRDefault="005B783A" w:rsidP="009B34FD">
            <w:pPr>
              <w:pStyle w:val="Normal6a"/>
            </w:pPr>
          </w:p>
        </w:tc>
        <w:tc>
          <w:tcPr>
            <w:tcW w:w="4876" w:type="dxa"/>
            <w:tcBorders>
              <w:top w:val="nil"/>
              <w:left w:val="nil"/>
              <w:bottom w:val="nil"/>
              <w:right w:val="nil"/>
            </w:tcBorders>
          </w:tcPr>
          <w:p w14:paraId="6B0F7D7D" w14:textId="77777777" w:rsidR="005B783A" w:rsidRPr="00E168AB" w:rsidRDefault="007662DE" w:rsidP="009B34FD">
            <w:pPr>
              <w:pStyle w:val="Normal6a"/>
            </w:pPr>
            <w:r w:rsidRPr="00E168AB">
              <w:rPr>
                <w:b/>
                <w:i/>
              </w:rPr>
              <w:t>(va)</w:t>
            </w:r>
            <w:r w:rsidRPr="00E168AB">
              <w:tab/>
            </w:r>
            <w:r w:rsidRPr="00E168AB">
              <w:rPr>
                <w:b/>
                <w:i/>
              </w:rPr>
              <w:t>l-ugwaljanza bejn il-ġeneri u s-saħħa u d-drittijiet sesswali u riproduttivi.</w:t>
            </w:r>
          </w:p>
        </w:tc>
      </w:tr>
    </w:tbl>
    <w:p w14:paraId="6D32C8F4" w14:textId="77777777" w:rsidR="005B783A" w:rsidRPr="00E168AB" w:rsidRDefault="007662DE" w:rsidP="005B783A">
      <w:r w:rsidRPr="00E168AB">
        <w:rPr>
          <w:rStyle w:val="HideTWBExt"/>
        </w:rPr>
        <w:t>&lt;/Amend&gt;</w:t>
      </w:r>
      <w:bookmarkEnd w:id="33"/>
    </w:p>
    <w:p w14:paraId="505433F9"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39</w:t>
      </w:r>
      <w:r w:rsidRPr="00E168AB">
        <w:rPr>
          <w:rStyle w:val="HideTWBExt"/>
          <w:b w:val="0"/>
        </w:rPr>
        <w:t>&lt;/NumAm&gt;</w:t>
      </w:r>
    </w:p>
    <w:p w14:paraId="495AB0B2"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7398351" w14:textId="77777777" w:rsidR="005B783A" w:rsidRPr="00E168AB" w:rsidRDefault="007662DE" w:rsidP="005B783A">
      <w:pPr>
        <w:pStyle w:val="NormalBold"/>
      </w:pPr>
      <w:r w:rsidRPr="00E168AB">
        <w:rPr>
          <w:rStyle w:val="HideTWBExt"/>
          <w:b w:val="0"/>
        </w:rPr>
        <w:t>&lt;Article&gt;</w:t>
      </w:r>
      <w:r w:rsidRPr="00E168AB">
        <w:t>Artikolu 3 – paragrafu 3 – punt b – punt ia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6B79077" w14:textId="77777777" w:rsidTr="009B34FD">
        <w:trPr>
          <w:trHeight w:hRule="exact" w:val="240"/>
          <w:jc w:val="center"/>
        </w:trPr>
        <w:tc>
          <w:tcPr>
            <w:tcW w:w="9752" w:type="dxa"/>
            <w:gridSpan w:val="2"/>
            <w:tcBorders>
              <w:top w:val="nil"/>
              <w:left w:val="nil"/>
              <w:bottom w:val="nil"/>
              <w:right w:val="nil"/>
            </w:tcBorders>
          </w:tcPr>
          <w:p w14:paraId="346F8E6C" w14:textId="77777777" w:rsidR="005B783A" w:rsidRPr="00E168AB" w:rsidRDefault="005B783A" w:rsidP="009B34FD"/>
        </w:tc>
      </w:tr>
      <w:tr w:rsidR="00BA4EEB" w:rsidRPr="00E168AB" w14:paraId="5992176E" w14:textId="77777777" w:rsidTr="009B34FD">
        <w:trPr>
          <w:trHeight w:val="240"/>
          <w:jc w:val="center"/>
        </w:trPr>
        <w:tc>
          <w:tcPr>
            <w:tcW w:w="4876" w:type="dxa"/>
            <w:tcBorders>
              <w:top w:val="nil"/>
              <w:left w:val="nil"/>
              <w:bottom w:val="nil"/>
              <w:right w:val="nil"/>
            </w:tcBorders>
          </w:tcPr>
          <w:p w14:paraId="3B2DE6CB"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AFBD11C" w14:textId="77777777" w:rsidR="005B783A" w:rsidRPr="00E168AB" w:rsidRDefault="007662DE" w:rsidP="009B34FD">
            <w:pPr>
              <w:pStyle w:val="AmColumnHeading"/>
            </w:pPr>
            <w:r w:rsidRPr="00E168AB">
              <w:t>Emenda</w:t>
            </w:r>
          </w:p>
        </w:tc>
      </w:tr>
      <w:tr w:rsidR="00BA4EEB" w:rsidRPr="00E168AB" w14:paraId="2B580CE0" w14:textId="77777777" w:rsidTr="009B34FD">
        <w:trPr>
          <w:jc w:val="center"/>
        </w:trPr>
        <w:tc>
          <w:tcPr>
            <w:tcW w:w="4876" w:type="dxa"/>
            <w:tcBorders>
              <w:top w:val="nil"/>
              <w:left w:val="nil"/>
              <w:bottom w:val="nil"/>
              <w:right w:val="nil"/>
            </w:tcBorders>
          </w:tcPr>
          <w:p w14:paraId="5499C554" w14:textId="77777777" w:rsidR="005B783A" w:rsidRPr="00E168AB" w:rsidRDefault="005B783A" w:rsidP="009B34FD">
            <w:pPr>
              <w:pStyle w:val="Normal6a"/>
            </w:pPr>
          </w:p>
        </w:tc>
        <w:tc>
          <w:tcPr>
            <w:tcW w:w="4876" w:type="dxa"/>
            <w:tcBorders>
              <w:top w:val="nil"/>
              <w:left w:val="nil"/>
              <w:bottom w:val="nil"/>
              <w:right w:val="nil"/>
            </w:tcBorders>
          </w:tcPr>
          <w:p w14:paraId="2A3416B6" w14:textId="77777777" w:rsidR="005B783A" w:rsidRPr="00E168AB" w:rsidRDefault="007662DE" w:rsidP="009B34FD">
            <w:pPr>
              <w:pStyle w:val="Normal6a"/>
            </w:pPr>
            <w:r w:rsidRPr="00E168AB">
              <w:rPr>
                <w:b/>
                <w:i/>
              </w:rPr>
              <w:t>(ia)</w:t>
            </w:r>
            <w:r w:rsidRPr="00E168AB">
              <w:tab/>
            </w:r>
            <w:r w:rsidRPr="00E168AB">
              <w:rPr>
                <w:b/>
                <w:i/>
              </w:rPr>
              <w:t xml:space="preserve">id-drittijiet tal-bniedem, id-demokrazija u l-istat </w:t>
            </w:r>
            <w:r w:rsidRPr="00E168AB">
              <w:rPr>
                <w:b/>
                <w:i/>
              </w:rPr>
              <w:t>tad-dritt</w:t>
            </w:r>
          </w:p>
        </w:tc>
      </w:tr>
    </w:tbl>
    <w:p w14:paraId="6BF2AF29" w14:textId="77777777" w:rsidR="005B783A" w:rsidRPr="00E168AB" w:rsidRDefault="007662DE" w:rsidP="005B783A">
      <w:r w:rsidRPr="00E168AB">
        <w:rPr>
          <w:rStyle w:val="HideTWBExt"/>
        </w:rPr>
        <w:t>&lt;/Amend&gt;</w:t>
      </w:r>
    </w:p>
    <w:p w14:paraId="5836A42A" w14:textId="77777777" w:rsidR="005B783A" w:rsidRPr="00E168AB" w:rsidRDefault="007662DE" w:rsidP="005B783A">
      <w:pPr>
        <w:pStyle w:val="AmNumberTabs"/>
      </w:pPr>
      <w:bookmarkStart w:id="34" w:name="AM30Compr1"/>
      <w:r w:rsidRPr="00E168AB">
        <w:rPr>
          <w:rStyle w:val="HideTWBExt"/>
          <w:b w:val="0"/>
        </w:rPr>
        <w:t>&lt;Amend&gt;</w:t>
      </w:r>
      <w:r w:rsidRPr="00E168AB">
        <w:t>Emenda</w:t>
      </w:r>
      <w:r w:rsidRPr="00E168AB">
        <w:tab/>
      </w:r>
      <w:r w:rsidRPr="00E168AB">
        <w:tab/>
      </w:r>
      <w:r w:rsidRPr="00E168AB">
        <w:rPr>
          <w:rStyle w:val="HideTWBExt"/>
          <w:b w:val="0"/>
        </w:rPr>
        <w:t>&lt;NumAm&gt;</w:t>
      </w:r>
      <w:r w:rsidRPr="00E168AB">
        <w:t>40</w:t>
      </w:r>
      <w:r w:rsidRPr="00E168AB">
        <w:rPr>
          <w:rStyle w:val="HideTWBExt"/>
          <w:b w:val="0"/>
        </w:rPr>
        <w:t>&lt;/NumAm&gt;</w:t>
      </w:r>
    </w:p>
    <w:p w14:paraId="4344CB3B"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41356675" w14:textId="77777777" w:rsidR="005B783A" w:rsidRPr="00E168AB" w:rsidRDefault="007662DE" w:rsidP="005277F8">
      <w:pPr>
        <w:pStyle w:val="NormalBold"/>
      </w:pPr>
      <w:r w:rsidRPr="00E168AB">
        <w:rPr>
          <w:rStyle w:val="HideTWBExt"/>
          <w:b w:val="0"/>
        </w:rPr>
        <w:t>&lt;Article&gt;</w:t>
      </w:r>
      <w:r w:rsidRPr="00E168AB">
        <w:t>Artikolu 4 – paragrafu 1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0DF3229" w14:textId="77777777" w:rsidTr="009B34FD">
        <w:trPr>
          <w:trHeight w:hRule="exact" w:val="240"/>
          <w:jc w:val="center"/>
        </w:trPr>
        <w:tc>
          <w:tcPr>
            <w:tcW w:w="9752" w:type="dxa"/>
            <w:gridSpan w:val="2"/>
            <w:tcBorders>
              <w:top w:val="nil"/>
              <w:left w:val="nil"/>
              <w:bottom w:val="nil"/>
              <w:right w:val="nil"/>
            </w:tcBorders>
          </w:tcPr>
          <w:p w14:paraId="38A8700B" w14:textId="77777777" w:rsidR="005B783A" w:rsidRPr="00E168AB" w:rsidRDefault="005B783A" w:rsidP="009B34FD"/>
        </w:tc>
      </w:tr>
      <w:tr w:rsidR="00BA4EEB" w:rsidRPr="00E168AB" w14:paraId="03881112" w14:textId="77777777" w:rsidTr="009B34FD">
        <w:trPr>
          <w:trHeight w:val="240"/>
          <w:jc w:val="center"/>
        </w:trPr>
        <w:tc>
          <w:tcPr>
            <w:tcW w:w="4876" w:type="dxa"/>
            <w:tcBorders>
              <w:top w:val="nil"/>
              <w:left w:val="nil"/>
              <w:bottom w:val="nil"/>
              <w:right w:val="nil"/>
            </w:tcBorders>
          </w:tcPr>
          <w:p w14:paraId="7D941267"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492EC82" w14:textId="77777777" w:rsidR="005B783A" w:rsidRPr="00E168AB" w:rsidRDefault="007662DE" w:rsidP="009B34FD">
            <w:pPr>
              <w:pStyle w:val="AmColumnHeading"/>
            </w:pPr>
            <w:r w:rsidRPr="00E168AB">
              <w:t>Emenda</w:t>
            </w:r>
          </w:p>
        </w:tc>
      </w:tr>
      <w:tr w:rsidR="00BA4EEB" w:rsidRPr="00E168AB" w14:paraId="122DD8EF" w14:textId="77777777" w:rsidTr="009B34FD">
        <w:trPr>
          <w:jc w:val="center"/>
        </w:trPr>
        <w:tc>
          <w:tcPr>
            <w:tcW w:w="4876" w:type="dxa"/>
            <w:tcBorders>
              <w:top w:val="nil"/>
              <w:left w:val="nil"/>
              <w:bottom w:val="nil"/>
              <w:right w:val="nil"/>
            </w:tcBorders>
          </w:tcPr>
          <w:p w14:paraId="16038ADA" w14:textId="77777777" w:rsidR="005B783A" w:rsidRPr="00E168AB" w:rsidRDefault="007662DE" w:rsidP="009B34FD">
            <w:pPr>
              <w:pStyle w:val="Normal6a"/>
            </w:pPr>
            <w:r w:rsidRPr="00E168AB">
              <w:t>(a)</w:t>
            </w:r>
            <w:r w:rsidRPr="00E168AB">
              <w:tab/>
              <w:t xml:space="preserve">li jsostni u jippromwovi l-valuri u l-interessi </w:t>
            </w:r>
            <w:r w:rsidRPr="00E168AB">
              <w:t>tal-Unjoni madwar id-dinja, sabiex isegwi l-objettivi u l-prinċipji tal-azzjoni esterna tal-Unjoni, kif stipulati fl-Artikoli 3(5), 8 u 21 tat-TUE;</w:t>
            </w:r>
          </w:p>
        </w:tc>
        <w:tc>
          <w:tcPr>
            <w:tcW w:w="4876" w:type="dxa"/>
            <w:tcBorders>
              <w:top w:val="nil"/>
              <w:left w:val="nil"/>
              <w:bottom w:val="nil"/>
              <w:right w:val="nil"/>
            </w:tcBorders>
          </w:tcPr>
          <w:p w14:paraId="20F28039" w14:textId="77777777" w:rsidR="005B783A" w:rsidRPr="00E168AB" w:rsidRDefault="007662DE" w:rsidP="009B34FD">
            <w:pPr>
              <w:pStyle w:val="Normal6a"/>
            </w:pPr>
            <w:r w:rsidRPr="00E168AB">
              <w:t>(a)</w:t>
            </w:r>
            <w:r w:rsidRPr="00E168AB">
              <w:tab/>
              <w:t>li jsostni u jippromwovi l-valuri u l-interessi tal-Unjoni madwar id-dinja, sabiex isegwi l-objettivi u l-prinċipji tal-azzjoni esterna tal-Unjoni, kif stipulati fl-Artikoli 3(5), 8 u 21 tat-TUE</w:t>
            </w:r>
            <w:r w:rsidRPr="00E168AB">
              <w:rPr>
                <w:b/>
                <w:bCs/>
              </w:rPr>
              <w:t>,</w:t>
            </w:r>
            <w:r w:rsidRPr="00E168AB">
              <w:rPr>
                <w:b/>
                <w:bCs/>
                <w:i/>
                <w:iCs/>
              </w:rPr>
              <w:t xml:space="preserve"> u 208 tat-TFUE u l-Kunsens Ewropew għall-Iżvilupp tat-8 ta’ Ġunju 2017 (“il-Kunsens”)</w:t>
            </w:r>
            <w:r w:rsidRPr="00E168AB">
              <w:t xml:space="preserve">; </w:t>
            </w:r>
            <w:r w:rsidRPr="00E168AB">
              <w:rPr>
                <w:b/>
                <w:i/>
              </w:rPr>
              <w:t>b’hekk jappoġġa t-tnaqqis u l-qerda tal-faqar, jindirizza d-diskriminazzjoni u l-inugwaljanzi, javvanza l-iżvilupp sostenibbli, il-paċi u s-sigurtà, jipproteġi, jippromwovi u jappoġġa d-demokrazija, l-istat tad-dritt, id-drittij</w:t>
            </w:r>
            <w:r w:rsidRPr="00E168AB">
              <w:rPr>
                <w:b/>
                <w:i/>
              </w:rPr>
              <w:t>iet tal-bniedem, inklużi d-drittijiet u t-tisħiħ tal-pożizzjoni tan-nisa, l-ugwaljanza bejn il-ġeneri, jindirizza d-differenzi fil-pagi bejn il-ġeneri fost l-oħrajn permezz ta’ appoġġ għall-SMEs u l-iżvilupp tal-ħiliet u riforma ekonomika, politiki li jippromwovu l-parteċipazzjoni f’impjiegi ta’ kwalita u opportunitajiet indaqs u kundizzjonijiet ekwi għall-</w:t>
            </w:r>
            <w:r w:rsidRPr="00E168AB">
              <w:rPr>
                <w:b/>
                <w:i/>
              </w:rPr>
              <w:lastRenderedPageBreak/>
              <w:t>kompetittività, jipproteġi lid-difensuri tad-drittijiet tal-bniedem, inkluż fl-aktar ċirkostanzi diffiċli u sitwazzjonijiet urġenti, jappoġġa lill-organi</w:t>
            </w:r>
            <w:r w:rsidRPr="00E168AB">
              <w:rPr>
                <w:b/>
                <w:i/>
              </w:rPr>
              <w:t>zzazzjonijiet tas-soċjeta ċivili, jipproteġi lill-ambjent u jindirizza t-tibdil fil-klima u t-telf tal-bijodiversita;</w:t>
            </w:r>
          </w:p>
        </w:tc>
      </w:tr>
    </w:tbl>
    <w:p w14:paraId="03E81495" w14:textId="77777777" w:rsidR="005B783A" w:rsidRPr="00E168AB" w:rsidRDefault="007662DE" w:rsidP="005B783A">
      <w:r w:rsidRPr="00E168AB">
        <w:rPr>
          <w:rStyle w:val="HideTWBExt"/>
        </w:rPr>
        <w:lastRenderedPageBreak/>
        <w:t>&lt;/Amend&gt;</w:t>
      </w:r>
      <w:bookmarkEnd w:id="34"/>
    </w:p>
    <w:p w14:paraId="796A3DBD" w14:textId="77777777" w:rsidR="005B783A" w:rsidRPr="00E168AB" w:rsidRDefault="007662DE" w:rsidP="005B783A">
      <w:pPr>
        <w:pStyle w:val="AmNumberTabs"/>
      </w:pPr>
      <w:bookmarkStart w:id="35" w:name="AM30Compr2"/>
      <w:r w:rsidRPr="00E168AB">
        <w:rPr>
          <w:rStyle w:val="HideTWBExt"/>
          <w:b w:val="0"/>
        </w:rPr>
        <w:t>&lt;Amend&gt;</w:t>
      </w:r>
      <w:r w:rsidRPr="00E168AB">
        <w:t>Emenda</w:t>
      </w:r>
      <w:r w:rsidRPr="00E168AB">
        <w:tab/>
      </w:r>
      <w:r w:rsidRPr="00E168AB">
        <w:tab/>
      </w:r>
      <w:r w:rsidRPr="00E168AB">
        <w:rPr>
          <w:rStyle w:val="HideTWBExt"/>
          <w:b w:val="0"/>
        </w:rPr>
        <w:t>&lt;NumAm&gt;</w:t>
      </w:r>
      <w:r w:rsidRPr="00E168AB">
        <w:t>41</w:t>
      </w:r>
      <w:r w:rsidRPr="00E168AB">
        <w:rPr>
          <w:rStyle w:val="HideTWBExt"/>
          <w:b w:val="0"/>
        </w:rPr>
        <w:t>&lt;/NumAm&gt;</w:t>
      </w:r>
    </w:p>
    <w:p w14:paraId="7BCF82E7"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62DDD2E0" w14:textId="77777777" w:rsidR="005B783A" w:rsidRPr="00E168AB" w:rsidRDefault="007662DE" w:rsidP="005277F8">
      <w:pPr>
        <w:pStyle w:val="NormalBold"/>
      </w:pPr>
      <w:r w:rsidRPr="00E168AB">
        <w:rPr>
          <w:rStyle w:val="HideTWBExt"/>
          <w:b w:val="0"/>
        </w:rPr>
        <w:t>&lt;Article&gt;</w:t>
      </w:r>
      <w:r w:rsidRPr="00E168AB">
        <w:t>Artikolu 4 – paragrafu 1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1750BBC" w14:textId="77777777" w:rsidTr="009B34FD">
        <w:trPr>
          <w:trHeight w:hRule="exact" w:val="240"/>
          <w:jc w:val="center"/>
        </w:trPr>
        <w:tc>
          <w:tcPr>
            <w:tcW w:w="9752" w:type="dxa"/>
            <w:gridSpan w:val="2"/>
            <w:tcBorders>
              <w:top w:val="nil"/>
              <w:left w:val="nil"/>
              <w:bottom w:val="nil"/>
              <w:right w:val="nil"/>
            </w:tcBorders>
          </w:tcPr>
          <w:p w14:paraId="72EFB80F" w14:textId="77777777" w:rsidR="005B783A" w:rsidRPr="00E168AB" w:rsidRDefault="005B783A" w:rsidP="009B34FD"/>
        </w:tc>
      </w:tr>
      <w:tr w:rsidR="00BA4EEB" w:rsidRPr="00E168AB" w14:paraId="4E33397E" w14:textId="77777777" w:rsidTr="009B34FD">
        <w:trPr>
          <w:trHeight w:val="240"/>
          <w:jc w:val="center"/>
        </w:trPr>
        <w:tc>
          <w:tcPr>
            <w:tcW w:w="4876" w:type="dxa"/>
            <w:tcBorders>
              <w:top w:val="nil"/>
              <w:left w:val="nil"/>
              <w:bottom w:val="nil"/>
              <w:right w:val="nil"/>
            </w:tcBorders>
          </w:tcPr>
          <w:p w14:paraId="325027E7"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817A574" w14:textId="77777777" w:rsidR="005B783A" w:rsidRPr="00E168AB" w:rsidRDefault="007662DE" w:rsidP="009B34FD">
            <w:pPr>
              <w:pStyle w:val="AmColumnHeading"/>
            </w:pPr>
            <w:r w:rsidRPr="00E168AB">
              <w:t>Emenda</w:t>
            </w:r>
          </w:p>
        </w:tc>
      </w:tr>
      <w:tr w:rsidR="00BA4EEB" w:rsidRPr="00E168AB" w14:paraId="55FA865D" w14:textId="77777777" w:rsidTr="009B34FD">
        <w:trPr>
          <w:jc w:val="center"/>
        </w:trPr>
        <w:tc>
          <w:tcPr>
            <w:tcW w:w="4876" w:type="dxa"/>
            <w:tcBorders>
              <w:top w:val="nil"/>
              <w:left w:val="nil"/>
              <w:bottom w:val="nil"/>
              <w:right w:val="nil"/>
            </w:tcBorders>
          </w:tcPr>
          <w:p w14:paraId="1E317543" w14:textId="77777777" w:rsidR="005B783A" w:rsidRPr="00E168AB" w:rsidRDefault="007662DE" w:rsidP="009B34FD">
            <w:pPr>
              <w:pStyle w:val="Normal6a"/>
            </w:pPr>
            <w:r w:rsidRPr="00E168AB">
              <w:t>(b)</w:t>
            </w:r>
            <w:r w:rsidRPr="00E168AB">
              <w:tab/>
              <w:t xml:space="preserve">li jikkontribwixxi għall-promozzjoni </w:t>
            </w:r>
            <w:r w:rsidRPr="00E168AB">
              <w:t>tal-multilateraliżmu u ta’ ordni internazzjonali bbażat fuq ir-regoli, il-kisba tal-impenji u l-objettivi internazzjonali li l-Unjoni qablet dwarhom, b’mod partikolari l-għanijiet ta’ żvilupp sostenibbli</w:t>
            </w:r>
            <w:r w:rsidRPr="00E168AB">
              <w:rPr>
                <w:b/>
                <w:bCs/>
                <w:i/>
                <w:iCs/>
              </w:rPr>
              <w:t>, l-Aġenda</w:t>
            </w:r>
            <w:r w:rsidRPr="00E168AB">
              <w:t xml:space="preserve"> 2030, il-Ftehim ta’ Pariġi </w:t>
            </w:r>
            <w:r w:rsidRPr="00E168AB">
              <w:rPr>
                <w:b/>
                <w:bCs/>
                <w:i/>
                <w:iCs/>
              </w:rPr>
              <w:t>u l-Qafas</w:t>
            </w:r>
            <w:r w:rsidRPr="00E168AB">
              <w:t xml:space="preserve"> Globali tal-Bijodiversità ta’ Kunming-Montreal;</w:t>
            </w:r>
          </w:p>
        </w:tc>
        <w:tc>
          <w:tcPr>
            <w:tcW w:w="4876" w:type="dxa"/>
            <w:tcBorders>
              <w:top w:val="nil"/>
              <w:left w:val="nil"/>
              <w:bottom w:val="nil"/>
              <w:right w:val="nil"/>
            </w:tcBorders>
          </w:tcPr>
          <w:p w14:paraId="6A6C40B0" w14:textId="77777777" w:rsidR="005B783A" w:rsidRPr="00E168AB" w:rsidRDefault="007662DE" w:rsidP="009B34FD">
            <w:pPr>
              <w:pStyle w:val="Normal6a"/>
            </w:pPr>
            <w:r w:rsidRPr="00E168AB">
              <w:t>(b)</w:t>
            </w:r>
            <w:r w:rsidRPr="00E168AB">
              <w:tab/>
              <w:t>li jikkontribwixxi għall-promozzjoni tal-multilateraliżmu u ta’ ordni internazzjonali bbażat fuq ir-regoli</w:t>
            </w:r>
            <w:r w:rsidRPr="00E168AB">
              <w:rPr>
                <w:b/>
                <w:bCs/>
                <w:i/>
                <w:iCs/>
              </w:rPr>
              <w:t>, bid-Dritt Internazzjonali dwar id-Drittijiet tal-Bniedem u n-Nazzjonijiet Uniti fil-qalba tiegħu</w:t>
            </w:r>
            <w:r w:rsidRPr="00E168AB">
              <w:t xml:space="preserve">, il-kisba tal-impenji u l-objettivi internazzjonali li l-Unjoni qablet dwarhom, b’mod partikolari l-għanijiet ta’ żvilupp sostenibbli </w:t>
            </w:r>
            <w:r w:rsidRPr="00E168AB">
              <w:rPr>
                <w:b/>
                <w:bCs/>
                <w:i/>
                <w:iCs/>
              </w:rPr>
              <w:t>fl-Aġenda</w:t>
            </w:r>
            <w:r w:rsidRPr="00E168AB">
              <w:t xml:space="preserve"> 2030, il-Ftehim ta’ Pariġi</w:t>
            </w:r>
            <w:r w:rsidRPr="00E168AB">
              <w:rPr>
                <w:b/>
                <w:bCs/>
                <w:i/>
                <w:iCs/>
              </w:rPr>
              <w:t>, il-Qafas</w:t>
            </w:r>
            <w:r w:rsidRPr="00E168AB">
              <w:t xml:space="preserve"> Globali tal-Bijodiversità ta’ Kunming-Montreal</w:t>
            </w:r>
            <w:r w:rsidRPr="00E168AB">
              <w:rPr>
                <w:b/>
                <w:bCs/>
                <w:i/>
                <w:iCs/>
              </w:rPr>
              <w:t xml:space="preserve">, </w:t>
            </w:r>
            <w:r w:rsidRPr="00E168AB">
              <w:rPr>
                <w:b/>
                <w:bCs/>
                <w:i/>
                <w:iCs/>
              </w:rPr>
              <w:t>id-Dikjarazzjoni u Pjattaforma ta’ Azzjoni ta’ Beijing u l-Programm ta’ Azzjoni tal-ICPD u l-eżiti tal-konferenzi ta’ rieżami tagħhom</w:t>
            </w:r>
            <w:r w:rsidRPr="00E168AB">
              <w:t>;</w:t>
            </w:r>
          </w:p>
        </w:tc>
      </w:tr>
    </w:tbl>
    <w:p w14:paraId="0701833E" w14:textId="77777777" w:rsidR="005B783A" w:rsidRPr="00E168AB" w:rsidRDefault="007662DE" w:rsidP="005B783A">
      <w:r w:rsidRPr="00E168AB">
        <w:rPr>
          <w:rStyle w:val="HideTWBExt"/>
        </w:rPr>
        <w:t>&lt;/Amend&gt;</w:t>
      </w:r>
      <w:bookmarkEnd w:id="35"/>
    </w:p>
    <w:p w14:paraId="601492C0" w14:textId="77777777" w:rsidR="005B783A" w:rsidRPr="00E168AB" w:rsidRDefault="007662DE" w:rsidP="005B783A">
      <w:pPr>
        <w:pStyle w:val="AmNumberTabs"/>
      </w:pPr>
      <w:bookmarkStart w:id="36" w:name="AM30Compr3"/>
      <w:r w:rsidRPr="00E168AB">
        <w:rPr>
          <w:rStyle w:val="HideTWBExt"/>
          <w:b w:val="0"/>
        </w:rPr>
        <w:t>&lt;Amend&gt;</w:t>
      </w:r>
      <w:r w:rsidRPr="00E168AB">
        <w:t>Emenda</w:t>
      </w:r>
      <w:r w:rsidRPr="00E168AB">
        <w:tab/>
      </w:r>
      <w:r w:rsidRPr="00E168AB">
        <w:tab/>
      </w:r>
      <w:r w:rsidRPr="00E168AB">
        <w:rPr>
          <w:rStyle w:val="HideTWBExt"/>
          <w:b w:val="0"/>
        </w:rPr>
        <w:t>&lt;NumAm&gt;</w:t>
      </w:r>
      <w:r w:rsidRPr="00E168AB">
        <w:t>42</w:t>
      </w:r>
      <w:r w:rsidRPr="00E168AB">
        <w:rPr>
          <w:rStyle w:val="HideTWBExt"/>
          <w:b w:val="0"/>
        </w:rPr>
        <w:t>&lt;/NumAm&gt;</w:t>
      </w:r>
    </w:p>
    <w:p w14:paraId="104EB68E"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6BE2128" w14:textId="77777777" w:rsidR="005B783A" w:rsidRPr="00E168AB" w:rsidRDefault="007662DE" w:rsidP="005277F8">
      <w:pPr>
        <w:pStyle w:val="NormalBold"/>
      </w:pPr>
      <w:r w:rsidRPr="00E168AB">
        <w:rPr>
          <w:rStyle w:val="HideTWBExt"/>
          <w:b w:val="0"/>
        </w:rPr>
        <w:t>&lt;Article&gt;</w:t>
      </w:r>
      <w:r w:rsidRPr="00E168AB">
        <w:t xml:space="preserve">Artikolu 4 – </w:t>
      </w:r>
      <w:r w:rsidRPr="00E168AB">
        <w:t>paragrafu 1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23BB6A1" w14:textId="77777777" w:rsidTr="009B34FD">
        <w:trPr>
          <w:trHeight w:hRule="exact" w:val="240"/>
          <w:jc w:val="center"/>
        </w:trPr>
        <w:tc>
          <w:tcPr>
            <w:tcW w:w="9752" w:type="dxa"/>
            <w:gridSpan w:val="2"/>
            <w:tcBorders>
              <w:top w:val="nil"/>
              <w:left w:val="nil"/>
              <w:bottom w:val="nil"/>
              <w:right w:val="nil"/>
            </w:tcBorders>
          </w:tcPr>
          <w:p w14:paraId="370ABE85" w14:textId="77777777" w:rsidR="005B783A" w:rsidRPr="00E168AB" w:rsidRDefault="005B783A" w:rsidP="009B34FD"/>
        </w:tc>
      </w:tr>
      <w:tr w:rsidR="00BA4EEB" w:rsidRPr="00E168AB" w14:paraId="49C522B6" w14:textId="77777777" w:rsidTr="009B34FD">
        <w:trPr>
          <w:trHeight w:val="240"/>
          <w:jc w:val="center"/>
        </w:trPr>
        <w:tc>
          <w:tcPr>
            <w:tcW w:w="4876" w:type="dxa"/>
            <w:tcBorders>
              <w:top w:val="nil"/>
              <w:left w:val="nil"/>
              <w:bottom w:val="nil"/>
              <w:right w:val="nil"/>
            </w:tcBorders>
          </w:tcPr>
          <w:p w14:paraId="37DA0ED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377109D" w14:textId="77777777" w:rsidR="005B783A" w:rsidRPr="00E168AB" w:rsidRDefault="007662DE" w:rsidP="009B34FD">
            <w:pPr>
              <w:pStyle w:val="AmColumnHeading"/>
            </w:pPr>
            <w:r w:rsidRPr="00E168AB">
              <w:t>Emenda</w:t>
            </w:r>
          </w:p>
        </w:tc>
      </w:tr>
      <w:tr w:rsidR="00BA4EEB" w:rsidRPr="00E168AB" w14:paraId="2E7EF9A7" w14:textId="77777777" w:rsidTr="009B34FD">
        <w:trPr>
          <w:jc w:val="center"/>
        </w:trPr>
        <w:tc>
          <w:tcPr>
            <w:tcW w:w="4876" w:type="dxa"/>
            <w:tcBorders>
              <w:top w:val="nil"/>
              <w:left w:val="nil"/>
              <w:bottom w:val="nil"/>
              <w:right w:val="nil"/>
            </w:tcBorders>
          </w:tcPr>
          <w:p w14:paraId="2AD18B7E" w14:textId="77777777" w:rsidR="005B783A" w:rsidRPr="00E168AB" w:rsidRDefault="007662DE" w:rsidP="009B34FD">
            <w:pPr>
              <w:pStyle w:val="Normal6a"/>
            </w:pPr>
            <w:r w:rsidRPr="00E168AB">
              <w:t>(c)</w:t>
            </w:r>
            <w:r w:rsidRPr="00E168AB">
              <w:tab/>
              <w:t xml:space="preserve">li jippromwovi sħubijiet ta’ benefiċċju reċiproku aktar b’saħħithom ma’ pajjiżi sħab, li jikkontribwixxu simultanjament għall-iżvilupp sostenibbli ta’ pajjiżi sħab u </w:t>
            </w:r>
            <w:r w:rsidRPr="00E168AB">
              <w:t>għall-interessi strateġiċi tal-Unjoni.</w:t>
            </w:r>
          </w:p>
        </w:tc>
        <w:tc>
          <w:tcPr>
            <w:tcW w:w="4876" w:type="dxa"/>
            <w:tcBorders>
              <w:top w:val="nil"/>
              <w:left w:val="nil"/>
              <w:bottom w:val="nil"/>
              <w:right w:val="nil"/>
            </w:tcBorders>
          </w:tcPr>
          <w:p w14:paraId="43E11F6A" w14:textId="77777777" w:rsidR="005B783A" w:rsidRPr="00E168AB" w:rsidRDefault="007662DE" w:rsidP="009B34FD">
            <w:pPr>
              <w:pStyle w:val="Normal6a"/>
            </w:pPr>
            <w:r w:rsidRPr="00E168AB">
              <w:t>(c)</w:t>
            </w:r>
            <w:r w:rsidRPr="00E168AB">
              <w:tab/>
              <w:t>li jippromwovi sħubijiet ta’ benefiċċju reċiproku aktar b’saħħithom ma’ pajjiżi sħab</w:t>
            </w:r>
            <w:r w:rsidRPr="00E168AB">
              <w:rPr>
                <w:b/>
                <w:bCs/>
                <w:i/>
                <w:iCs/>
              </w:rPr>
              <w:t>, inkluż appoġġ għar-rikostruzzjoni, il-kompetizzjoni, is-sostenibbiltà ekonomika, it-tisħiħ tal-pożizzjoni ekonomika tan-nisa u, fejn applikabbli, riformi relatati mal-adeżjoni</w:t>
            </w:r>
            <w:r w:rsidRPr="00E168AB">
              <w:t>, li jikkontribwixxu simultanjament għall-</w:t>
            </w:r>
            <w:r w:rsidRPr="00E168AB">
              <w:lastRenderedPageBreak/>
              <w:t>iżvilupp sostenibbli ta’ pajjiżi sħab u għall-interessi strateġiċi tal-Unjoni.</w:t>
            </w:r>
          </w:p>
        </w:tc>
      </w:tr>
    </w:tbl>
    <w:p w14:paraId="583C54D5" w14:textId="77777777" w:rsidR="005B783A" w:rsidRPr="00E168AB" w:rsidRDefault="007662DE" w:rsidP="005B783A">
      <w:r w:rsidRPr="00E168AB">
        <w:rPr>
          <w:rStyle w:val="HideTWBExt"/>
        </w:rPr>
        <w:lastRenderedPageBreak/>
        <w:t>&lt;/Amend&gt;</w:t>
      </w:r>
      <w:bookmarkEnd w:id="36"/>
    </w:p>
    <w:p w14:paraId="1D8F4F11" w14:textId="77777777" w:rsidR="005B783A" w:rsidRPr="00E168AB" w:rsidRDefault="007662DE" w:rsidP="005B783A">
      <w:pPr>
        <w:pStyle w:val="AmNumberTabs"/>
      </w:pPr>
      <w:bookmarkStart w:id="37" w:name="AM31Compr1"/>
      <w:r w:rsidRPr="00E168AB">
        <w:rPr>
          <w:rStyle w:val="HideTWBExt"/>
          <w:b w:val="0"/>
        </w:rPr>
        <w:t>&lt;Amend&gt;</w:t>
      </w:r>
      <w:r w:rsidRPr="00E168AB">
        <w:t>Emenda</w:t>
      </w:r>
      <w:r w:rsidRPr="00E168AB">
        <w:tab/>
      </w:r>
      <w:r w:rsidRPr="00E168AB">
        <w:tab/>
      </w:r>
      <w:r w:rsidRPr="00E168AB">
        <w:rPr>
          <w:rStyle w:val="HideTWBExt"/>
          <w:b w:val="0"/>
        </w:rPr>
        <w:t>&lt;NumAm&gt;</w:t>
      </w:r>
      <w:r w:rsidRPr="00E168AB">
        <w:t>43</w:t>
      </w:r>
      <w:r w:rsidRPr="00E168AB">
        <w:rPr>
          <w:rStyle w:val="HideTWBExt"/>
          <w:b w:val="0"/>
        </w:rPr>
        <w:t>&lt;/NumAm&gt;</w:t>
      </w:r>
    </w:p>
    <w:p w14:paraId="1DD8F0EE"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69FA551" w14:textId="77777777" w:rsidR="005B783A" w:rsidRPr="00E168AB" w:rsidRDefault="007662DE" w:rsidP="005277F8">
      <w:pPr>
        <w:pStyle w:val="NormalBold"/>
      </w:pPr>
      <w:r w:rsidRPr="00E168AB">
        <w:rPr>
          <w:rStyle w:val="HideTWBExt"/>
          <w:b w:val="0"/>
        </w:rPr>
        <w:t>&lt;Article&gt;</w:t>
      </w:r>
      <w:r w:rsidRPr="00E168AB">
        <w:t>Artikolu 5 – paragrafu 1 – subparagrafu 2</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0C63C32" w14:textId="77777777" w:rsidTr="009B34FD">
        <w:trPr>
          <w:trHeight w:hRule="exact" w:val="240"/>
          <w:jc w:val="center"/>
        </w:trPr>
        <w:tc>
          <w:tcPr>
            <w:tcW w:w="9752" w:type="dxa"/>
            <w:gridSpan w:val="2"/>
            <w:tcBorders>
              <w:top w:val="nil"/>
              <w:left w:val="nil"/>
              <w:bottom w:val="nil"/>
              <w:right w:val="nil"/>
            </w:tcBorders>
          </w:tcPr>
          <w:p w14:paraId="5595D982" w14:textId="77777777" w:rsidR="005B783A" w:rsidRPr="00E168AB" w:rsidRDefault="005B783A" w:rsidP="009B34FD"/>
        </w:tc>
      </w:tr>
      <w:tr w:rsidR="00BA4EEB" w:rsidRPr="00E168AB" w14:paraId="71102700" w14:textId="77777777" w:rsidTr="009B34FD">
        <w:trPr>
          <w:trHeight w:val="240"/>
          <w:jc w:val="center"/>
        </w:trPr>
        <w:tc>
          <w:tcPr>
            <w:tcW w:w="4876" w:type="dxa"/>
            <w:tcBorders>
              <w:top w:val="nil"/>
              <w:left w:val="nil"/>
              <w:bottom w:val="nil"/>
              <w:right w:val="nil"/>
            </w:tcBorders>
          </w:tcPr>
          <w:p w14:paraId="0000408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24B93AC4" w14:textId="77777777" w:rsidR="005B783A" w:rsidRPr="00E168AB" w:rsidRDefault="007662DE" w:rsidP="009B34FD">
            <w:pPr>
              <w:pStyle w:val="AmColumnHeading"/>
            </w:pPr>
            <w:r w:rsidRPr="00E168AB">
              <w:t>Emenda</w:t>
            </w:r>
          </w:p>
        </w:tc>
      </w:tr>
      <w:tr w:rsidR="00BA4EEB" w:rsidRPr="00E168AB" w14:paraId="346C950A" w14:textId="77777777" w:rsidTr="009B34FD">
        <w:trPr>
          <w:jc w:val="center"/>
        </w:trPr>
        <w:tc>
          <w:tcPr>
            <w:tcW w:w="4876" w:type="dxa"/>
            <w:tcBorders>
              <w:top w:val="nil"/>
              <w:left w:val="nil"/>
              <w:bottom w:val="nil"/>
              <w:right w:val="nil"/>
            </w:tcBorders>
          </w:tcPr>
          <w:p w14:paraId="13B522AA" w14:textId="77777777" w:rsidR="005B783A" w:rsidRPr="00E168AB" w:rsidRDefault="007662DE" w:rsidP="009B34FD">
            <w:pPr>
              <w:pStyle w:val="Normal6a"/>
            </w:pPr>
            <w:r w:rsidRPr="00E168AB">
              <w:t xml:space="preserve">L-Unjoni għandha </w:t>
            </w:r>
            <w:r w:rsidRPr="00E168AB">
              <w:rPr>
                <w:b/>
                <w:bCs/>
                <w:i/>
                <w:iCs/>
              </w:rPr>
              <w:t>tagħmel ħilitha biex</w:t>
            </w:r>
            <w:r w:rsidRPr="00E168AB">
              <w:t xml:space="preserve"> tiżgura l-koerenza tal-politika għall-iżvilupp sostenibbli. Hija għandha tqis l-impatt tal-politiki interni u esterni kollha dwar l-iżvilupp sostenibbli u għandha tippromwovi aktar sinerġiji u komplementarjetajiet, b’mod partikolari mal-kummerċ u l-investiment, il-kooperazzjoni ekonomika u kooperazzjoni settorjali oħra.</w:t>
            </w:r>
          </w:p>
        </w:tc>
        <w:tc>
          <w:tcPr>
            <w:tcW w:w="4876" w:type="dxa"/>
            <w:tcBorders>
              <w:top w:val="nil"/>
              <w:left w:val="nil"/>
              <w:bottom w:val="nil"/>
              <w:right w:val="nil"/>
            </w:tcBorders>
          </w:tcPr>
          <w:p w14:paraId="26FF8A62" w14:textId="77777777" w:rsidR="005B783A" w:rsidRPr="00E168AB" w:rsidRDefault="007662DE" w:rsidP="009B34FD">
            <w:pPr>
              <w:pStyle w:val="Normal6a"/>
            </w:pPr>
            <w:r w:rsidRPr="00E168AB">
              <w:t>L-Unjoni għandha tiżgura l-koerenza tal-politika għall-iżvilupp sostenibbli. Hija għandha tqis l-impatt tal-politiki interni u esterni kollha dwar l-iżvilupp sostenibbli u għandha tippromwovi aktar sinerġiji u komplementarjetajiet, b’mod partikolari mal-kummerċ u l-investiment, il-kooperazzjoni ekonomika u kooperazzjoni settorjali oħra.</w:t>
            </w:r>
          </w:p>
        </w:tc>
      </w:tr>
    </w:tbl>
    <w:p w14:paraId="449E6664" w14:textId="77777777" w:rsidR="005B783A" w:rsidRPr="00E168AB" w:rsidRDefault="007662DE" w:rsidP="005B783A">
      <w:r w:rsidRPr="00E168AB">
        <w:rPr>
          <w:rStyle w:val="HideTWBExt"/>
        </w:rPr>
        <w:t>&lt;/Amend&gt;</w:t>
      </w:r>
      <w:bookmarkEnd w:id="37"/>
    </w:p>
    <w:p w14:paraId="0BCAE84B" w14:textId="77777777" w:rsidR="005B783A" w:rsidRPr="00E168AB" w:rsidRDefault="007662DE" w:rsidP="005B783A">
      <w:pPr>
        <w:pStyle w:val="AmNumberTabs"/>
      </w:pPr>
      <w:bookmarkStart w:id="38" w:name="AM31Compr2"/>
      <w:r w:rsidRPr="00E168AB">
        <w:rPr>
          <w:rStyle w:val="HideTWBExt"/>
          <w:b w:val="0"/>
        </w:rPr>
        <w:t>&lt;Amend&gt;</w:t>
      </w:r>
      <w:r w:rsidRPr="00E168AB">
        <w:t>Emenda</w:t>
      </w:r>
      <w:r w:rsidRPr="00E168AB">
        <w:tab/>
      </w:r>
      <w:r w:rsidRPr="00E168AB">
        <w:tab/>
      </w:r>
      <w:r w:rsidRPr="00E168AB">
        <w:rPr>
          <w:rStyle w:val="HideTWBExt"/>
          <w:b w:val="0"/>
        </w:rPr>
        <w:t>&lt;NumAm&gt;</w:t>
      </w:r>
      <w:r w:rsidRPr="00E168AB">
        <w:t>44</w:t>
      </w:r>
      <w:r w:rsidRPr="00E168AB">
        <w:rPr>
          <w:rStyle w:val="HideTWBExt"/>
          <w:b w:val="0"/>
        </w:rPr>
        <w:t>&lt;/NumAm&gt;</w:t>
      </w:r>
    </w:p>
    <w:p w14:paraId="023E302F"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6CB31A0" w14:textId="77777777" w:rsidR="005B783A" w:rsidRPr="00E168AB" w:rsidRDefault="007662DE" w:rsidP="005277F8">
      <w:pPr>
        <w:pStyle w:val="NormalBold"/>
      </w:pPr>
      <w:r w:rsidRPr="00E168AB">
        <w:rPr>
          <w:rStyle w:val="HideTWBExt"/>
          <w:b w:val="0"/>
        </w:rPr>
        <w:t>&lt;Article&gt;</w:t>
      </w:r>
      <w:r w:rsidRPr="00E168AB">
        <w:t>Artikolu 5 – paragrafu 2</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2343F19" w14:textId="77777777" w:rsidTr="009B34FD">
        <w:trPr>
          <w:trHeight w:hRule="exact" w:val="240"/>
          <w:jc w:val="center"/>
        </w:trPr>
        <w:tc>
          <w:tcPr>
            <w:tcW w:w="9752" w:type="dxa"/>
            <w:gridSpan w:val="2"/>
            <w:tcBorders>
              <w:top w:val="nil"/>
              <w:left w:val="nil"/>
              <w:bottom w:val="nil"/>
              <w:right w:val="nil"/>
            </w:tcBorders>
          </w:tcPr>
          <w:p w14:paraId="5C3B8398" w14:textId="77777777" w:rsidR="005B783A" w:rsidRPr="00E168AB" w:rsidRDefault="005B783A" w:rsidP="009B34FD"/>
        </w:tc>
      </w:tr>
      <w:tr w:rsidR="00BA4EEB" w:rsidRPr="00E168AB" w14:paraId="7B607EF3" w14:textId="77777777" w:rsidTr="009B34FD">
        <w:trPr>
          <w:trHeight w:val="240"/>
          <w:jc w:val="center"/>
        </w:trPr>
        <w:tc>
          <w:tcPr>
            <w:tcW w:w="4876" w:type="dxa"/>
            <w:tcBorders>
              <w:top w:val="nil"/>
              <w:left w:val="nil"/>
              <w:bottom w:val="nil"/>
              <w:right w:val="nil"/>
            </w:tcBorders>
          </w:tcPr>
          <w:p w14:paraId="59659CF7"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2A438560" w14:textId="77777777" w:rsidR="005B783A" w:rsidRPr="00E168AB" w:rsidRDefault="007662DE" w:rsidP="009B34FD">
            <w:pPr>
              <w:pStyle w:val="AmColumnHeading"/>
            </w:pPr>
            <w:r w:rsidRPr="00E168AB">
              <w:t>Emenda</w:t>
            </w:r>
          </w:p>
        </w:tc>
      </w:tr>
      <w:tr w:rsidR="00BA4EEB" w:rsidRPr="00E168AB" w14:paraId="05E5201B" w14:textId="77777777" w:rsidTr="009B34FD">
        <w:trPr>
          <w:jc w:val="center"/>
        </w:trPr>
        <w:tc>
          <w:tcPr>
            <w:tcW w:w="4876" w:type="dxa"/>
            <w:tcBorders>
              <w:top w:val="nil"/>
              <w:left w:val="nil"/>
              <w:bottom w:val="nil"/>
              <w:right w:val="nil"/>
            </w:tcBorders>
          </w:tcPr>
          <w:p w14:paraId="3FF330A1" w14:textId="77777777" w:rsidR="005B783A" w:rsidRPr="00E168AB" w:rsidRDefault="007662DE" w:rsidP="009B34FD">
            <w:pPr>
              <w:pStyle w:val="Normal6a"/>
            </w:pPr>
            <w:r w:rsidRPr="00E168AB">
              <w:t>2.</w:t>
            </w:r>
            <w:r w:rsidRPr="00E168AB">
              <w:tab/>
              <w:t xml:space="preserve">L-Istrument jista’ jikkontribwixxi għal azzjonijiet li huma stabbiliti u implimentati skont ir-Regolamenti (UE) [XXX] [il-Fond Ewropew għall-Kompetittività], (UE) [XXX] </w:t>
            </w:r>
            <w:r w:rsidRPr="00E168AB">
              <w:t>tal-Parlament Ewropew u tal-Kunsill [Orizzont Ewropa]</w:t>
            </w:r>
            <w:r w:rsidRPr="00E168AB">
              <w:rPr>
                <w:vertAlign w:val="superscript"/>
              </w:rPr>
              <w:t>48</w:t>
            </w:r>
            <w:r w:rsidRPr="00E168AB">
              <w:t xml:space="preserve"> , u (UE) [XXX] [il-Faċilità Nikkollegaw l-Ewropa], meta dawk l-azzjonijiet ikunu konformi mal-Artikolu 4 ta’ dan ir-Regolament.</w:t>
            </w:r>
          </w:p>
        </w:tc>
        <w:tc>
          <w:tcPr>
            <w:tcW w:w="4876" w:type="dxa"/>
            <w:tcBorders>
              <w:top w:val="nil"/>
              <w:left w:val="nil"/>
              <w:bottom w:val="nil"/>
              <w:right w:val="nil"/>
            </w:tcBorders>
          </w:tcPr>
          <w:p w14:paraId="6F9D702B" w14:textId="77777777" w:rsidR="005B783A" w:rsidRPr="00E168AB" w:rsidRDefault="007662DE" w:rsidP="009B34FD">
            <w:pPr>
              <w:pStyle w:val="Normal6a"/>
            </w:pPr>
            <w:r w:rsidRPr="00E168AB">
              <w:t>2.</w:t>
            </w:r>
            <w:r w:rsidRPr="00E168AB">
              <w:tab/>
              <w:t>L-Istrument jista’ jikkontribwixxi għal azzjonijiet li huma stabbiliti u implimentati skont ir-Regolamenti (UE) [XXX] [il-Fond Ewropew għall-Kompetittività], (UE) [XXX] tal-Parlament Ewropew u tal-Kunsill [Orizzont Ewropa], u (UE) [XXX] [il-Faċilità Nikkollegaw l-Ewropa]</w:t>
            </w:r>
            <w:r w:rsidRPr="00E168AB">
              <w:rPr>
                <w:vertAlign w:val="superscript"/>
              </w:rPr>
              <w:t>48</w:t>
            </w:r>
            <w:r w:rsidRPr="00E168AB">
              <w:t xml:space="preserve">, meta dawk l-azzjonijiet ikunu konformi mal-Artikolu 4 ta’ dan ir-Regolament. </w:t>
            </w:r>
            <w:r w:rsidRPr="00E168AB">
              <w:rPr>
                <w:b/>
                <w:i/>
              </w:rPr>
              <w:t>Azzjonijiet bħal dawn għandhom jintegraw kunsiderazzjonijiet relatati mal-ugwaljanza bejn il-ġeneri u t-tisħiħ tal-pożizzjoni u l-kompetittività ekonomika tan-</w:t>
            </w:r>
            <w:r w:rsidRPr="00E168AB">
              <w:rPr>
                <w:b/>
                <w:i/>
              </w:rPr>
              <w:t>nisa.</w:t>
            </w:r>
          </w:p>
        </w:tc>
      </w:tr>
      <w:tr w:rsidR="00BA4EEB" w:rsidRPr="00E168AB" w14:paraId="6F21880E" w14:textId="77777777" w:rsidTr="009B34FD">
        <w:trPr>
          <w:jc w:val="center"/>
        </w:trPr>
        <w:tc>
          <w:tcPr>
            <w:tcW w:w="4876" w:type="dxa"/>
            <w:tcBorders>
              <w:top w:val="nil"/>
              <w:left w:val="nil"/>
              <w:bottom w:val="nil"/>
              <w:right w:val="nil"/>
            </w:tcBorders>
          </w:tcPr>
          <w:p w14:paraId="420D504D" w14:textId="77777777" w:rsidR="005B783A" w:rsidRPr="00E168AB" w:rsidRDefault="007662DE" w:rsidP="009B34FD">
            <w:pPr>
              <w:pStyle w:val="Normal6a"/>
            </w:pPr>
            <w:r w:rsidRPr="00E168AB">
              <w:rPr>
                <w:b/>
                <w:i/>
              </w:rPr>
              <w:t>_________________</w:t>
            </w:r>
          </w:p>
        </w:tc>
        <w:tc>
          <w:tcPr>
            <w:tcW w:w="4876" w:type="dxa"/>
            <w:tcBorders>
              <w:top w:val="nil"/>
              <w:left w:val="nil"/>
              <w:bottom w:val="nil"/>
              <w:right w:val="nil"/>
            </w:tcBorders>
          </w:tcPr>
          <w:p w14:paraId="13CE5F0F" w14:textId="77777777" w:rsidR="005B783A" w:rsidRPr="00E168AB" w:rsidRDefault="007662DE" w:rsidP="009B34FD">
            <w:pPr>
              <w:pStyle w:val="Normal6a"/>
            </w:pPr>
            <w:r w:rsidRPr="00E168AB">
              <w:rPr>
                <w:b/>
                <w:i/>
              </w:rPr>
              <w:t>_________________</w:t>
            </w:r>
          </w:p>
        </w:tc>
      </w:tr>
      <w:tr w:rsidR="00BA4EEB" w:rsidRPr="00E168AB" w14:paraId="12708260" w14:textId="77777777" w:rsidTr="009B34FD">
        <w:trPr>
          <w:jc w:val="center"/>
        </w:trPr>
        <w:tc>
          <w:tcPr>
            <w:tcW w:w="4876" w:type="dxa"/>
            <w:tcBorders>
              <w:top w:val="nil"/>
              <w:left w:val="nil"/>
              <w:bottom w:val="nil"/>
              <w:right w:val="nil"/>
            </w:tcBorders>
          </w:tcPr>
          <w:p w14:paraId="746D7778" w14:textId="77777777" w:rsidR="005B783A" w:rsidRPr="00E168AB" w:rsidRDefault="007662DE" w:rsidP="009B34FD">
            <w:pPr>
              <w:pStyle w:val="Normal6a"/>
            </w:pPr>
            <w:r w:rsidRPr="00E168AB">
              <w:rPr>
                <w:vertAlign w:val="superscript"/>
              </w:rPr>
              <w:t>48</w:t>
            </w:r>
            <w:r w:rsidRPr="00E168AB">
              <w:t xml:space="preserve"> Ir-Regolament (UE) Nru [XXX] tal-Parlament Ewropew u tal-Kunsill dwar l-</w:t>
            </w:r>
            <w:r w:rsidRPr="00E168AB">
              <w:lastRenderedPageBreak/>
              <w:t>istabbiliment ta’ Orizzont Ewropa, il-Programm Qafas għar-Riċerka u l-Innovazzjoni, għall-perjodu 2028-2034 li jistabbilixxi r-regoli tiegħu għall-parteċipazzjoni u d-disseminazzjoni, u li jħassar ir-Regolament (UE) 2021/695 (ĠU L.., p.).</w:t>
            </w:r>
          </w:p>
        </w:tc>
        <w:tc>
          <w:tcPr>
            <w:tcW w:w="4876" w:type="dxa"/>
            <w:tcBorders>
              <w:top w:val="nil"/>
              <w:left w:val="nil"/>
              <w:bottom w:val="nil"/>
              <w:right w:val="nil"/>
            </w:tcBorders>
          </w:tcPr>
          <w:p w14:paraId="268D3680" w14:textId="77777777" w:rsidR="005B783A" w:rsidRPr="00E168AB" w:rsidRDefault="007662DE" w:rsidP="009B34FD">
            <w:pPr>
              <w:pStyle w:val="Normal6a"/>
            </w:pPr>
            <w:r w:rsidRPr="00E168AB">
              <w:rPr>
                <w:vertAlign w:val="superscript"/>
              </w:rPr>
              <w:lastRenderedPageBreak/>
              <w:t>48</w:t>
            </w:r>
            <w:r w:rsidRPr="00E168AB">
              <w:t xml:space="preserve"> Ir-Regolament (UE) Nru [XXX] tal-Parlament Ewropew u tal-Kunsill dwar l-</w:t>
            </w:r>
            <w:r w:rsidRPr="00E168AB">
              <w:lastRenderedPageBreak/>
              <w:t>istabbiliment ta’ Orizzont Ewropa, il-Programm Qafas għar-Riċerka u l-Innovazzjoni, għall-perjodu 2028-2034 li jistabbilixxi r-regoli tiegħu għall-parteċipazzjoni u d-disseminazzjoni, u li jħassar ir-Regolament (UE) 2021/695 (ĠU L.., p.).</w:t>
            </w:r>
          </w:p>
        </w:tc>
      </w:tr>
    </w:tbl>
    <w:p w14:paraId="0146675C" w14:textId="77777777" w:rsidR="005B783A" w:rsidRPr="00E168AB" w:rsidRDefault="007662DE" w:rsidP="005B783A">
      <w:r w:rsidRPr="00E168AB">
        <w:rPr>
          <w:rStyle w:val="HideTWBExt"/>
        </w:rPr>
        <w:lastRenderedPageBreak/>
        <w:t>&lt;/Amend&gt;</w:t>
      </w:r>
      <w:bookmarkEnd w:id="38"/>
    </w:p>
    <w:p w14:paraId="04F7D6AB" w14:textId="77777777" w:rsidR="005B783A" w:rsidRPr="00E168AB" w:rsidRDefault="007662DE" w:rsidP="005B783A">
      <w:pPr>
        <w:pStyle w:val="AmNumberTabs"/>
      </w:pPr>
      <w:bookmarkStart w:id="39" w:name="AM32Compr1"/>
      <w:r w:rsidRPr="00E168AB">
        <w:rPr>
          <w:rStyle w:val="HideTWBExt"/>
          <w:b w:val="0"/>
        </w:rPr>
        <w:t>&lt;Amend&gt;</w:t>
      </w:r>
      <w:r w:rsidRPr="00E168AB">
        <w:t>Emenda</w:t>
      </w:r>
      <w:r w:rsidRPr="00E168AB">
        <w:tab/>
      </w:r>
      <w:r w:rsidRPr="00E168AB">
        <w:tab/>
      </w:r>
      <w:r w:rsidRPr="00E168AB">
        <w:rPr>
          <w:rStyle w:val="HideTWBExt"/>
          <w:b w:val="0"/>
        </w:rPr>
        <w:t>&lt;NumAm&gt;</w:t>
      </w:r>
      <w:r w:rsidRPr="00E168AB">
        <w:t>45</w:t>
      </w:r>
      <w:r w:rsidRPr="00E168AB">
        <w:rPr>
          <w:rStyle w:val="HideTWBExt"/>
          <w:b w:val="0"/>
        </w:rPr>
        <w:t>&lt;/NumAm&gt;</w:t>
      </w:r>
    </w:p>
    <w:p w14:paraId="32F311F9"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205571B" w14:textId="77777777" w:rsidR="005B783A" w:rsidRPr="00E168AB" w:rsidRDefault="007662DE" w:rsidP="005277F8">
      <w:pPr>
        <w:pStyle w:val="NormalBold"/>
      </w:pPr>
      <w:r w:rsidRPr="00E168AB">
        <w:rPr>
          <w:rStyle w:val="HideTWBExt"/>
          <w:b w:val="0"/>
        </w:rPr>
        <w:t>&lt;Article&gt;</w:t>
      </w:r>
      <w:r w:rsidRPr="00E168AB">
        <w:t>Artikolu 6 – paragrafu 2a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0983A3A" w14:textId="77777777" w:rsidTr="009B34FD">
        <w:trPr>
          <w:trHeight w:hRule="exact" w:val="240"/>
          <w:jc w:val="center"/>
        </w:trPr>
        <w:tc>
          <w:tcPr>
            <w:tcW w:w="9752" w:type="dxa"/>
            <w:gridSpan w:val="2"/>
            <w:tcBorders>
              <w:top w:val="nil"/>
              <w:left w:val="nil"/>
              <w:bottom w:val="nil"/>
              <w:right w:val="nil"/>
            </w:tcBorders>
          </w:tcPr>
          <w:p w14:paraId="11EB729A" w14:textId="77777777" w:rsidR="005B783A" w:rsidRPr="00E168AB" w:rsidRDefault="005B783A" w:rsidP="009B34FD"/>
        </w:tc>
      </w:tr>
      <w:tr w:rsidR="00BA4EEB" w:rsidRPr="00E168AB" w14:paraId="1F4D6293" w14:textId="77777777" w:rsidTr="009B34FD">
        <w:trPr>
          <w:trHeight w:val="240"/>
          <w:jc w:val="center"/>
        </w:trPr>
        <w:tc>
          <w:tcPr>
            <w:tcW w:w="4876" w:type="dxa"/>
            <w:tcBorders>
              <w:top w:val="nil"/>
              <w:left w:val="nil"/>
              <w:bottom w:val="nil"/>
              <w:right w:val="nil"/>
            </w:tcBorders>
          </w:tcPr>
          <w:p w14:paraId="3AFE8EB6"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2B5B0D3" w14:textId="77777777" w:rsidR="005B783A" w:rsidRPr="00E168AB" w:rsidRDefault="007662DE" w:rsidP="009B34FD">
            <w:pPr>
              <w:pStyle w:val="AmColumnHeading"/>
            </w:pPr>
            <w:r w:rsidRPr="00E168AB">
              <w:t>Emenda</w:t>
            </w:r>
          </w:p>
        </w:tc>
      </w:tr>
      <w:tr w:rsidR="00BA4EEB" w:rsidRPr="00E168AB" w14:paraId="6F9FF631" w14:textId="77777777" w:rsidTr="009B34FD">
        <w:trPr>
          <w:jc w:val="center"/>
        </w:trPr>
        <w:tc>
          <w:tcPr>
            <w:tcW w:w="4876" w:type="dxa"/>
            <w:tcBorders>
              <w:top w:val="nil"/>
              <w:left w:val="nil"/>
              <w:bottom w:val="nil"/>
              <w:right w:val="nil"/>
            </w:tcBorders>
          </w:tcPr>
          <w:p w14:paraId="76CB65A9" w14:textId="77777777" w:rsidR="005B783A" w:rsidRPr="00E168AB" w:rsidRDefault="005B783A" w:rsidP="009B34FD">
            <w:pPr>
              <w:pStyle w:val="Normal6a"/>
            </w:pPr>
          </w:p>
        </w:tc>
        <w:tc>
          <w:tcPr>
            <w:tcW w:w="4876" w:type="dxa"/>
            <w:tcBorders>
              <w:top w:val="nil"/>
              <w:left w:val="nil"/>
              <w:bottom w:val="nil"/>
              <w:right w:val="nil"/>
            </w:tcBorders>
          </w:tcPr>
          <w:p w14:paraId="7407F070" w14:textId="77777777" w:rsidR="005B783A" w:rsidRPr="00E168AB" w:rsidRDefault="007662DE" w:rsidP="009B34FD">
            <w:pPr>
              <w:pStyle w:val="Normal6a"/>
            </w:pPr>
            <w:r w:rsidRPr="00E168AB">
              <w:rPr>
                <w:b/>
                <w:i/>
              </w:rPr>
              <w:t>2a.</w:t>
            </w:r>
            <w:r w:rsidRPr="00E168AB">
              <w:tab/>
            </w:r>
            <w:r w:rsidRPr="00E168AB">
              <w:rPr>
                <w:b/>
                <w:i/>
              </w:rPr>
              <w:t>Ammont ta’ mhux inqas minn EUR 25 000 000 000 għandu jkun iddedikat b’mod irrevokabbli għall-għajnuna umanitarja skont dan ir-Regolament għad-durata tal-qafas finanzjarju. Dak l-ammont għandu jikkostitwixxi pakkett finanzjarju u linja bażi minimi u ma għandux jitnaqqas, jiġi riallokat, jew jintuża għal skopijiet oħra. Meta debitament ġustifikat minn żieda fi ħtiġijiet umanitarji jew kriżijiet mhux previsti, jistgħu jiġu mmobilizzati riżorsi addizzjonali permezz ta’ azzjonijiet mhux programmabbli addizzjona</w:t>
            </w:r>
            <w:r w:rsidRPr="00E168AB">
              <w:rPr>
                <w:b/>
                <w:i/>
              </w:rPr>
              <w:t>li jew permezz tar-riżerva msemmija f’dan ir-Regolament.</w:t>
            </w:r>
          </w:p>
        </w:tc>
      </w:tr>
    </w:tbl>
    <w:p w14:paraId="66B4993B" w14:textId="77777777" w:rsidR="005B783A" w:rsidRPr="00E168AB" w:rsidRDefault="007662DE" w:rsidP="005B783A">
      <w:r w:rsidRPr="00E168AB">
        <w:rPr>
          <w:rStyle w:val="HideTWBExt"/>
        </w:rPr>
        <w:t>&lt;/Amend&gt;</w:t>
      </w:r>
      <w:bookmarkEnd w:id="39"/>
    </w:p>
    <w:p w14:paraId="396747C6" w14:textId="77777777" w:rsidR="005B783A" w:rsidRPr="00E168AB" w:rsidRDefault="007662DE" w:rsidP="005B783A">
      <w:pPr>
        <w:pStyle w:val="AmNumberTabs"/>
      </w:pPr>
      <w:bookmarkStart w:id="40" w:name="AM32Compr2"/>
      <w:r w:rsidRPr="00E168AB">
        <w:rPr>
          <w:rStyle w:val="HideTWBExt"/>
          <w:b w:val="0"/>
        </w:rPr>
        <w:t>&lt;Amend&gt;</w:t>
      </w:r>
      <w:r w:rsidRPr="00E168AB">
        <w:t>Emenda</w:t>
      </w:r>
      <w:r w:rsidRPr="00E168AB">
        <w:tab/>
      </w:r>
      <w:r w:rsidRPr="00E168AB">
        <w:tab/>
      </w:r>
      <w:r w:rsidRPr="00E168AB">
        <w:rPr>
          <w:rStyle w:val="HideTWBExt"/>
          <w:b w:val="0"/>
        </w:rPr>
        <w:t>&lt;NumAm&gt;</w:t>
      </w:r>
      <w:r w:rsidRPr="00E168AB">
        <w:t>46</w:t>
      </w:r>
      <w:r w:rsidRPr="00E168AB">
        <w:rPr>
          <w:rStyle w:val="HideTWBExt"/>
          <w:b w:val="0"/>
        </w:rPr>
        <w:t>&lt;/NumAm&gt;</w:t>
      </w:r>
    </w:p>
    <w:p w14:paraId="4A393A8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086ADA7" w14:textId="77777777" w:rsidR="005B783A" w:rsidRPr="00E168AB" w:rsidRDefault="007662DE" w:rsidP="005277F8">
      <w:pPr>
        <w:pStyle w:val="NormalBold"/>
      </w:pPr>
      <w:r w:rsidRPr="00E168AB">
        <w:rPr>
          <w:rStyle w:val="HideTWBExt"/>
          <w:b w:val="0"/>
        </w:rPr>
        <w:t>&lt;Article&gt;</w:t>
      </w:r>
      <w:r w:rsidRPr="00E168AB">
        <w:t>Artikolu 6 – paragrafu 5</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B3BAB3B" w14:textId="77777777" w:rsidTr="009B34FD">
        <w:trPr>
          <w:trHeight w:hRule="exact" w:val="240"/>
          <w:jc w:val="center"/>
        </w:trPr>
        <w:tc>
          <w:tcPr>
            <w:tcW w:w="9752" w:type="dxa"/>
            <w:gridSpan w:val="2"/>
            <w:tcBorders>
              <w:top w:val="nil"/>
              <w:left w:val="nil"/>
              <w:bottom w:val="nil"/>
              <w:right w:val="nil"/>
            </w:tcBorders>
          </w:tcPr>
          <w:p w14:paraId="19C08F06" w14:textId="77777777" w:rsidR="005B783A" w:rsidRPr="00E168AB" w:rsidRDefault="005B783A" w:rsidP="009B34FD"/>
        </w:tc>
      </w:tr>
      <w:tr w:rsidR="00BA4EEB" w:rsidRPr="00E168AB" w14:paraId="24520D9D" w14:textId="77777777" w:rsidTr="009B34FD">
        <w:trPr>
          <w:trHeight w:val="240"/>
          <w:jc w:val="center"/>
        </w:trPr>
        <w:tc>
          <w:tcPr>
            <w:tcW w:w="4876" w:type="dxa"/>
            <w:tcBorders>
              <w:top w:val="nil"/>
              <w:left w:val="nil"/>
              <w:bottom w:val="nil"/>
              <w:right w:val="nil"/>
            </w:tcBorders>
          </w:tcPr>
          <w:p w14:paraId="0B24A5F1"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17FEC82C" w14:textId="77777777" w:rsidR="005B783A" w:rsidRPr="00E168AB" w:rsidRDefault="007662DE" w:rsidP="009B34FD">
            <w:pPr>
              <w:pStyle w:val="AmColumnHeading"/>
            </w:pPr>
            <w:r w:rsidRPr="00E168AB">
              <w:t>Emenda</w:t>
            </w:r>
          </w:p>
        </w:tc>
      </w:tr>
      <w:tr w:rsidR="00BA4EEB" w:rsidRPr="00E168AB" w14:paraId="434683D2" w14:textId="77777777" w:rsidTr="009B34FD">
        <w:trPr>
          <w:jc w:val="center"/>
        </w:trPr>
        <w:tc>
          <w:tcPr>
            <w:tcW w:w="4876" w:type="dxa"/>
            <w:tcBorders>
              <w:top w:val="nil"/>
              <w:left w:val="nil"/>
              <w:bottom w:val="nil"/>
              <w:right w:val="nil"/>
            </w:tcBorders>
          </w:tcPr>
          <w:p w14:paraId="7AE0FA67" w14:textId="77777777" w:rsidR="005B783A" w:rsidRPr="00E168AB" w:rsidRDefault="007662DE" w:rsidP="009B34FD">
            <w:pPr>
              <w:pStyle w:val="Normal6a"/>
            </w:pPr>
            <w:r w:rsidRPr="00E168AB">
              <w:t>5.</w:t>
            </w:r>
            <w:r w:rsidRPr="00E168AB">
              <w:tab/>
              <w:t xml:space="preserve">Mill-inqas </w:t>
            </w:r>
            <w:r w:rsidRPr="00E168AB">
              <w:rPr>
                <w:b/>
                <w:bCs/>
                <w:i/>
                <w:iCs/>
              </w:rPr>
              <w:t>90 %</w:t>
            </w:r>
            <w:r w:rsidRPr="00E168AB">
              <w:t xml:space="preserve"> tan-nefqa taħt dan l-Istrument għandha tissodisfa l-kriterji għall-ODA (il-“mira tal-ODA”), u b’hekk tikkontribwixxi għall-impenji kollettivi tal-ODA, inkluż lejn il-pajjiżi l-inqas żviluppati. Jekk pajjiż sieħeb jitlef l-eliġibbiltà għall-ODA matul il-perjodu ta’ </w:t>
            </w:r>
            <w:r w:rsidRPr="00E168AB">
              <w:lastRenderedPageBreak/>
              <w:t>implimentazzjoni tal-Istrument, in-nefqa impenjata favur dak il-pajjiż sieħeb wara t-telf tal-eliġibbiltà għandha tiġi eskluża mill-valutazzjoni tal-mira tal-ODA. In-nefqa msemmija fil-paragrafu 2 ta’ dan l-Artikolu għandha tiġi e</w:t>
            </w:r>
            <w:r w:rsidRPr="00E168AB">
              <w:t>skluża mill-valutazzjoni tal-mira tal-ODA.</w:t>
            </w:r>
          </w:p>
        </w:tc>
        <w:tc>
          <w:tcPr>
            <w:tcW w:w="4876" w:type="dxa"/>
            <w:tcBorders>
              <w:top w:val="nil"/>
              <w:left w:val="nil"/>
              <w:bottom w:val="nil"/>
              <w:right w:val="nil"/>
            </w:tcBorders>
          </w:tcPr>
          <w:p w14:paraId="23F32E5E" w14:textId="77777777" w:rsidR="005B783A" w:rsidRPr="00E168AB" w:rsidRDefault="007662DE" w:rsidP="009B34FD">
            <w:pPr>
              <w:pStyle w:val="Normal6a"/>
            </w:pPr>
            <w:r w:rsidRPr="00E168AB">
              <w:lastRenderedPageBreak/>
              <w:t>5.</w:t>
            </w:r>
            <w:r w:rsidRPr="00E168AB">
              <w:tab/>
              <w:t xml:space="preserve">Mill-inqas </w:t>
            </w:r>
            <w:r w:rsidRPr="00E168AB">
              <w:rPr>
                <w:b/>
                <w:bCs/>
                <w:i/>
                <w:iCs/>
              </w:rPr>
              <w:t>93 %</w:t>
            </w:r>
            <w:r w:rsidRPr="00E168AB">
              <w:t xml:space="preserve"> tan-nefqa taħt dan l-Istrument għandha tissodisfa l-kriterji għall-ODA (il-“mira tal-ODA”), u b’hekk tikkontribwixxi għall-impenji kollettivi tal-ODA, inkluż lejn il-pajjiżi l-inqas żviluppati. Jekk pajjiż sieħeb jitlef l-eliġibbiltà għall-ODA matul il-perjodu ta’ </w:t>
            </w:r>
            <w:r w:rsidRPr="00E168AB">
              <w:lastRenderedPageBreak/>
              <w:t>implimentazzjoni tal-Istrument, in-nefqa impenjata favur dak il-pajjiż sieħeb wara t-telf tal-eliġibbiltà għandha tiġi eskluża mill-valutazzjoni tal-mira tal-ODA. In-nefqa msemmija fil-paragrafu 2 ta’ dan l-Artikolu għandha tiġi e</w:t>
            </w:r>
            <w:r w:rsidRPr="00E168AB">
              <w:t>skluża mill-valutazzjoni tal-mira tal-ODA.</w:t>
            </w:r>
          </w:p>
        </w:tc>
      </w:tr>
    </w:tbl>
    <w:p w14:paraId="033BE78F" w14:textId="77777777" w:rsidR="005B783A" w:rsidRPr="00E168AB" w:rsidRDefault="007662DE" w:rsidP="005B783A">
      <w:r w:rsidRPr="00E168AB">
        <w:rPr>
          <w:rStyle w:val="HideTWBExt"/>
        </w:rPr>
        <w:lastRenderedPageBreak/>
        <w:t>&lt;/Amend&gt;</w:t>
      </w:r>
      <w:bookmarkEnd w:id="40"/>
    </w:p>
    <w:p w14:paraId="2C2F0B61" w14:textId="77777777" w:rsidR="005B783A" w:rsidRPr="00E168AB" w:rsidRDefault="007662DE" w:rsidP="005B783A">
      <w:pPr>
        <w:pStyle w:val="AmNumberTabs"/>
      </w:pPr>
      <w:bookmarkStart w:id="41" w:name="AM32Compr3"/>
      <w:r w:rsidRPr="00E168AB">
        <w:rPr>
          <w:rStyle w:val="HideTWBExt"/>
          <w:b w:val="0"/>
        </w:rPr>
        <w:t>&lt;Amend&gt;</w:t>
      </w:r>
      <w:r w:rsidRPr="00E168AB">
        <w:t>Emenda</w:t>
      </w:r>
      <w:r w:rsidRPr="00E168AB">
        <w:tab/>
      </w:r>
      <w:r w:rsidRPr="00E168AB">
        <w:tab/>
      </w:r>
      <w:r w:rsidRPr="00E168AB">
        <w:rPr>
          <w:rStyle w:val="HideTWBExt"/>
          <w:b w:val="0"/>
        </w:rPr>
        <w:t>&lt;NumAm&gt;</w:t>
      </w:r>
      <w:r w:rsidRPr="00E168AB">
        <w:t>47</w:t>
      </w:r>
      <w:r w:rsidRPr="00E168AB">
        <w:rPr>
          <w:rStyle w:val="HideTWBExt"/>
          <w:b w:val="0"/>
        </w:rPr>
        <w:t>&lt;/NumAm&gt;</w:t>
      </w:r>
    </w:p>
    <w:p w14:paraId="23D44516"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16B13FE" w14:textId="77777777" w:rsidR="005B783A" w:rsidRPr="00E168AB" w:rsidRDefault="007662DE" w:rsidP="005277F8">
      <w:pPr>
        <w:pStyle w:val="NormalBold"/>
      </w:pPr>
      <w:r w:rsidRPr="00E168AB">
        <w:rPr>
          <w:rStyle w:val="HideTWBExt"/>
          <w:b w:val="0"/>
        </w:rPr>
        <w:t>&lt;Article&gt;</w:t>
      </w:r>
      <w:r w:rsidRPr="00E168AB">
        <w:t>Artikolu 6 – paragrafu 5a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E8283F3" w14:textId="77777777" w:rsidTr="009B34FD">
        <w:trPr>
          <w:trHeight w:hRule="exact" w:val="240"/>
          <w:jc w:val="center"/>
        </w:trPr>
        <w:tc>
          <w:tcPr>
            <w:tcW w:w="9752" w:type="dxa"/>
            <w:gridSpan w:val="2"/>
            <w:tcBorders>
              <w:top w:val="nil"/>
              <w:left w:val="nil"/>
              <w:bottom w:val="nil"/>
              <w:right w:val="nil"/>
            </w:tcBorders>
          </w:tcPr>
          <w:p w14:paraId="23EAB730" w14:textId="77777777" w:rsidR="005B783A" w:rsidRPr="00E168AB" w:rsidRDefault="005B783A" w:rsidP="009B34FD"/>
        </w:tc>
      </w:tr>
      <w:tr w:rsidR="00BA4EEB" w:rsidRPr="00E168AB" w14:paraId="61EB7CA5" w14:textId="77777777" w:rsidTr="009B34FD">
        <w:trPr>
          <w:trHeight w:val="240"/>
          <w:jc w:val="center"/>
        </w:trPr>
        <w:tc>
          <w:tcPr>
            <w:tcW w:w="4876" w:type="dxa"/>
            <w:tcBorders>
              <w:top w:val="nil"/>
              <w:left w:val="nil"/>
              <w:bottom w:val="nil"/>
              <w:right w:val="nil"/>
            </w:tcBorders>
          </w:tcPr>
          <w:p w14:paraId="700D077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EE49316" w14:textId="77777777" w:rsidR="005B783A" w:rsidRPr="00E168AB" w:rsidRDefault="007662DE" w:rsidP="009B34FD">
            <w:pPr>
              <w:pStyle w:val="AmColumnHeading"/>
            </w:pPr>
            <w:r w:rsidRPr="00E168AB">
              <w:t>Emenda</w:t>
            </w:r>
          </w:p>
        </w:tc>
      </w:tr>
      <w:tr w:rsidR="00BA4EEB" w:rsidRPr="00E168AB" w14:paraId="0CF8B7F7" w14:textId="77777777" w:rsidTr="009B34FD">
        <w:trPr>
          <w:jc w:val="center"/>
        </w:trPr>
        <w:tc>
          <w:tcPr>
            <w:tcW w:w="4876" w:type="dxa"/>
            <w:tcBorders>
              <w:top w:val="nil"/>
              <w:left w:val="nil"/>
              <w:bottom w:val="nil"/>
              <w:right w:val="nil"/>
            </w:tcBorders>
          </w:tcPr>
          <w:p w14:paraId="2219B4FD" w14:textId="77777777" w:rsidR="005B783A" w:rsidRPr="00E168AB" w:rsidRDefault="005B783A" w:rsidP="009B34FD">
            <w:pPr>
              <w:pStyle w:val="Normal6a"/>
            </w:pPr>
          </w:p>
        </w:tc>
        <w:tc>
          <w:tcPr>
            <w:tcW w:w="4876" w:type="dxa"/>
            <w:tcBorders>
              <w:top w:val="nil"/>
              <w:left w:val="nil"/>
              <w:bottom w:val="nil"/>
              <w:right w:val="nil"/>
            </w:tcBorders>
          </w:tcPr>
          <w:p w14:paraId="4F4108BA" w14:textId="77777777" w:rsidR="005B783A" w:rsidRPr="00E168AB" w:rsidRDefault="007662DE" w:rsidP="009B34FD">
            <w:pPr>
              <w:pStyle w:val="Normal6a"/>
            </w:pPr>
            <w:r w:rsidRPr="00E168AB">
              <w:rPr>
                <w:b/>
                <w:i/>
              </w:rPr>
              <w:t>5a.</w:t>
            </w:r>
            <w:r w:rsidRPr="00E168AB">
              <w:tab/>
            </w:r>
            <w:r w:rsidRPr="00E168AB">
              <w:rPr>
                <w:b/>
                <w:i/>
              </w:rPr>
              <w:t xml:space="preserve">Mill-inqas 50 % tan-nefqa taħt l-Istrument għandha tikkontribwixxi għall-iżvilupp tal-bniedem u għall-inklużjoni soċjali, inkluż l-aċċess għas-servizzi soċjali bażiċi ta’ kwalità, </w:t>
            </w:r>
            <w:r w:rsidRPr="00E168AB">
              <w:rPr>
                <w:b/>
                <w:i/>
              </w:rPr>
              <w:t>is-servizzi tas-saħħa, l-edukazzjoni, is-saħħa u d-drittijiet sesswali u riproduttivi, in-nutrizzjoni, l-ilma u s-sanità u l-protezzjoni soċjali, b’mod partikolari għal dawk l-aktar emarġinati. Il-Kummissjoni għandha tiżgura li din il-mira tkun riflessa fl-ipprogrammar, fl-implimentazzjoni, fil-monitoraġġ u fir-rappurtar tal-azzjonijiet taħt l-Istrument.</w:t>
            </w:r>
          </w:p>
        </w:tc>
      </w:tr>
    </w:tbl>
    <w:p w14:paraId="3CB643E4" w14:textId="77777777" w:rsidR="005B783A" w:rsidRPr="00E168AB" w:rsidRDefault="007662DE" w:rsidP="005B783A">
      <w:r w:rsidRPr="00E168AB">
        <w:rPr>
          <w:rStyle w:val="HideTWBExt"/>
        </w:rPr>
        <w:t>&lt;/Amend&gt;</w:t>
      </w:r>
      <w:bookmarkEnd w:id="41"/>
    </w:p>
    <w:p w14:paraId="37574E68" w14:textId="77777777" w:rsidR="005B783A" w:rsidRPr="00E168AB" w:rsidRDefault="007662DE" w:rsidP="005B783A">
      <w:pPr>
        <w:pStyle w:val="AmNumberTabs"/>
      </w:pPr>
      <w:bookmarkStart w:id="42" w:name="AM32Compr4"/>
      <w:r w:rsidRPr="00E168AB">
        <w:rPr>
          <w:rStyle w:val="HideTWBExt"/>
          <w:b w:val="0"/>
        </w:rPr>
        <w:t>&lt;Amend&gt;</w:t>
      </w:r>
      <w:r w:rsidRPr="00E168AB">
        <w:t>Emenda</w:t>
      </w:r>
      <w:r w:rsidRPr="00E168AB">
        <w:tab/>
      </w:r>
      <w:r w:rsidRPr="00E168AB">
        <w:tab/>
      </w:r>
      <w:r w:rsidRPr="00E168AB">
        <w:rPr>
          <w:rStyle w:val="HideTWBExt"/>
          <w:b w:val="0"/>
        </w:rPr>
        <w:t>&lt;NumAm&gt;</w:t>
      </w:r>
      <w:r w:rsidRPr="00E168AB">
        <w:t>48</w:t>
      </w:r>
      <w:r w:rsidRPr="00E168AB">
        <w:rPr>
          <w:rStyle w:val="HideTWBExt"/>
          <w:b w:val="0"/>
        </w:rPr>
        <w:t>&lt;/NumAm&gt;</w:t>
      </w:r>
    </w:p>
    <w:p w14:paraId="2B67B7AF"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4FE8E7D" w14:textId="77777777" w:rsidR="005B783A" w:rsidRPr="00E168AB" w:rsidRDefault="007662DE" w:rsidP="005277F8">
      <w:pPr>
        <w:pStyle w:val="NormalBold"/>
      </w:pPr>
      <w:r w:rsidRPr="00E168AB">
        <w:rPr>
          <w:rStyle w:val="HideTWBExt"/>
          <w:b w:val="0"/>
        </w:rPr>
        <w:t>&lt;Article&gt;</w:t>
      </w:r>
      <w:r w:rsidRPr="00E168AB">
        <w:t>Artikolu 6 – paragrafu 5b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23309FE" w14:textId="77777777" w:rsidTr="009B34FD">
        <w:trPr>
          <w:trHeight w:hRule="exact" w:val="240"/>
          <w:jc w:val="center"/>
        </w:trPr>
        <w:tc>
          <w:tcPr>
            <w:tcW w:w="9752" w:type="dxa"/>
            <w:gridSpan w:val="2"/>
            <w:tcBorders>
              <w:top w:val="nil"/>
              <w:left w:val="nil"/>
              <w:bottom w:val="nil"/>
              <w:right w:val="nil"/>
            </w:tcBorders>
          </w:tcPr>
          <w:p w14:paraId="74AD2A0C" w14:textId="77777777" w:rsidR="005B783A" w:rsidRPr="00E168AB" w:rsidRDefault="005B783A" w:rsidP="009B34FD"/>
        </w:tc>
      </w:tr>
      <w:tr w:rsidR="00BA4EEB" w:rsidRPr="00E168AB" w14:paraId="089ABBFB" w14:textId="77777777" w:rsidTr="009B34FD">
        <w:trPr>
          <w:trHeight w:val="240"/>
          <w:jc w:val="center"/>
        </w:trPr>
        <w:tc>
          <w:tcPr>
            <w:tcW w:w="4876" w:type="dxa"/>
            <w:tcBorders>
              <w:top w:val="nil"/>
              <w:left w:val="nil"/>
              <w:bottom w:val="nil"/>
              <w:right w:val="nil"/>
            </w:tcBorders>
          </w:tcPr>
          <w:p w14:paraId="6B132405" w14:textId="77777777" w:rsidR="005B783A" w:rsidRPr="00E168AB" w:rsidRDefault="007662DE" w:rsidP="009B34FD">
            <w:pPr>
              <w:pStyle w:val="AmColumnHeading"/>
            </w:pPr>
            <w:r w:rsidRPr="00E168AB">
              <w:t xml:space="preserve">Test </w:t>
            </w:r>
            <w:r w:rsidRPr="00E168AB">
              <w:t>propost mill-Kummissjoni</w:t>
            </w:r>
          </w:p>
        </w:tc>
        <w:tc>
          <w:tcPr>
            <w:tcW w:w="4876" w:type="dxa"/>
            <w:tcBorders>
              <w:top w:val="nil"/>
              <w:left w:val="nil"/>
              <w:bottom w:val="nil"/>
              <w:right w:val="nil"/>
            </w:tcBorders>
          </w:tcPr>
          <w:p w14:paraId="5859D059" w14:textId="77777777" w:rsidR="005B783A" w:rsidRPr="00E168AB" w:rsidRDefault="007662DE" w:rsidP="009B34FD">
            <w:pPr>
              <w:pStyle w:val="AmColumnHeading"/>
            </w:pPr>
            <w:r w:rsidRPr="00E168AB">
              <w:t>Emenda</w:t>
            </w:r>
          </w:p>
        </w:tc>
      </w:tr>
      <w:tr w:rsidR="00BA4EEB" w:rsidRPr="00E168AB" w14:paraId="22E7D11B" w14:textId="77777777" w:rsidTr="009B34FD">
        <w:trPr>
          <w:jc w:val="center"/>
        </w:trPr>
        <w:tc>
          <w:tcPr>
            <w:tcW w:w="4876" w:type="dxa"/>
            <w:tcBorders>
              <w:top w:val="nil"/>
              <w:left w:val="nil"/>
              <w:bottom w:val="nil"/>
              <w:right w:val="nil"/>
            </w:tcBorders>
          </w:tcPr>
          <w:p w14:paraId="332A30E6" w14:textId="77777777" w:rsidR="005B783A" w:rsidRPr="00E168AB" w:rsidRDefault="005B783A" w:rsidP="009B34FD">
            <w:pPr>
              <w:pStyle w:val="Normal6a"/>
            </w:pPr>
          </w:p>
        </w:tc>
        <w:tc>
          <w:tcPr>
            <w:tcW w:w="4876" w:type="dxa"/>
            <w:tcBorders>
              <w:top w:val="nil"/>
              <w:left w:val="nil"/>
              <w:bottom w:val="nil"/>
              <w:right w:val="nil"/>
            </w:tcBorders>
          </w:tcPr>
          <w:p w14:paraId="74A2C18A" w14:textId="77777777" w:rsidR="005B783A" w:rsidRPr="00E168AB" w:rsidRDefault="007662DE" w:rsidP="009B34FD">
            <w:pPr>
              <w:pStyle w:val="Normal6a"/>
            </w:pPr>
            <w:r w:rsidRPr="00E168AB">
              <w:rPr>
                <w:b/>
                <w:i/>
              </w:rPr>
              <w:t>5b.</w:t>
            </w:r>
            <w:r w:rsidRPr="00E168AB">
              <w:tab/>
            </w:r>
            <w:r w:rsidRPr="00E168AB">
              <w:rPr>
                <w:b/>
                <w:i/>
              </w:rPr>
              <w:t>Mill-inqas 50 % tan-nefqa taħt l-Istrument għandha tiġi allokata lill-pajjiżi l-inqas żviluppati u lil pajjiżi sħab oħra f’sitwazzjonijiet fraġli u affettwati minn kunflitti.</w:t>
            </w:r>
          </w:p>
        </w:tc>
      </w:tr>
    </w:tbl>
    <w:p w14:paraId="324DC9F5" w14:textId="77777777" w:rsidR="005B783A" w:rsidRPr="00E168AB" w:rsidRDefault="007662DE" w:rsidP="005B783A">
      <w:r w:rsidRPr="00E168AB">
        <w:rPr>
          <w:rStyle w:val="HideTWBExt"/>
        </w:rPr>
        <w:t>&lt;/Amend&gt;</w:t>
      </w:r>
      <w:bookmarkEnd w:id="42"/>
    </w:p>
    <w:p w14:paraId="6D498AFA" w14:textId="77777777" w:rsidR="005B783A" w:rsidRPr="00E168AB" w:rsidRDefault="007662DE" w:rsidP="005B783A">
      <w:pPr>
        <w:pStyle w:val="AmNumberTabs"/>
      </w:pPr>
      <w:bookmarkStart w:id="43" w:name="AM32Compr5"/>
      <w:r w:rsidRPr="00E168AB">
        <w:rPr>
          <w:rStyle w:val="HideTWBExt"/>
          <w:b w:val="0"/>
        </w:rPr>
        <w:t>&lt;Amend&gt;</w:t>
      </w:r>
      <w:r w:rsidRPr="00E168AB">
        <w:t>Emenda</w:t>
      </w:r>
      <w:r w:rsidRPr="00E168AB">
        <w:tab/>
      </w:r>
      <w:r w:rsidRPr="00E168AB">
        <w:tab/>
      </w:r>
      <w:r w:rsidRPr="00E168AB">
        <w:rPr>
          <w:rStyle w:val="HideTWBExt"/>
          <w:b w:val="0"/>
        </w:rPr>
        <w:t>&lt;NumAm&gt;</w:t>
      </w:r>
      <w:r w:rsidRPr="00E168AB">
        <w:t>49</w:t>
      </w:r>
      <w:r w:rsidRPr="00E168AB">
        <w:rPr>
          <w:rStyle w:val="HideTWBExt"/>
          <w:b w:val="0"/>
        </w:rPr>
        <w:t>&lt;/NumAm&gt;</w:t>
      </w:r>
    </w:p>
    <w:p w14:paraId="396583E5" w14:textId="77777777" w:rsidR="005B783A" w:rsidRPr="00E168AB" w:rsidRDefault="007662DE" w:rsidP="005B783A">
      <w:pPr>
        <w:pStyle w:val="NormalBold12b"/>
      </w:pPr>
      <w:r w:rsidRPr="00E168AB">
        <w:rPr>
          <w:rStyle w:val="HideTWBExt"/>
          <w:b w:val="0"/>
        </w:rPr>
        <w:lastRenderedPageBreak/>
        <w:t>&lt;DocAmend&gt;</w:t>
      </w:r>
      <w:r w:rsidRPr="00E168AB">
        <w:t>Proposta għal regolament</w:t>
      </w:r>
      <w:r w:rsidRPr="00E168AB">
        <w:rPr>
          <w:rStyle w:val="HideTWBExt"/>
          <w:b w:val="0"/>
        </w:rPr>
        <w:t>&lt;/DocAmend&gt;</w:t>
      </w:r>
    </w:p>
    <w:p w14:paraId="0681B166" w14:textId="77777777" w:rsidR="005B783A" w:rsidRPr="00E168AB" w:rsidRDefault="007662DE" w:rsidP="005277F8">
      <w:pPr>
        <w:pStyle w:val="NormalBold"/>
      </w:pPr>
      <w:r w:rsidRPr="00E168AB">
        <w:rPr>
          <w:rStyle w:val="HideTWBExt"/>
          <w:b w:val="0"/>
        </w:rPr>
        <w:t>&lt;Article&gt;</w:t>
      </w:r>
      <w:r w:rsidRPr="00E168AB">
        <w:t>Artikolu 6 – paragrafu 5c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8DDF96E" w14:textId="77777777" w:rsidTr="009B34FD">
        <w:trPr>
          <w:trHeight w:hRule="exact" w:val="240"/>
          <w:jc w:val="center"/>
        </w:trPr>
        <w:tc>
          <w:tcPr>
            <w:tcW w:w="9752" w:type="dxa"/>
            <w:gridSpan w:val="2"/>
            <w:tcBorders>
              <w:top w:val="nil"/>
              <w:left w:val="nil"/>
              <w:bottom w:val="nil"/>
              <w:right w:val="nil"/>
            </w:tcBorders>
          </w:tcPr>
          <w:p w14:paraId="387F5B4A" w14:textId="77777777" w:rsidR="005B783A" w:rsidRPr="00E168AB" w:rsidRDefault="005B783A" w:rsidP="009B34FD"/>
        </w:tc>
      </w:tr>
      <w:tr w:rsidR="00BA4EEB" w:rsidRPr="00E168AB" w14:paraId="4EBC712E" w14:textId="77777777" w:rsidTr="009B34FD">
        <w:trPr>
          <w:trHeight w:val="240"/>
          <w:jc w:val="center"/>
        </w:trPr>
        <w:tc>
          <w:tcPr>
            <w:tcW w:w="4876" w:type="dxa"/>
            <w:tcBorders>
              <w:top w:val="nil"/>
              <w:left w:val="nil"/>
              <w:bottom w:val="nil"/>
              <w:right w:val="nil"/>
            </w:tcBorders>
          </w:tcPr>
          <w:p w14:paraId="46B6B8B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ADA2B4F" w14:textId="77777777" w:rsidR="005B783A" w:rsidRPr="00E168AB" w:rsidRDefault="007662DE" w:rsidP="009B34FD">
            <w:pPr>
              <w:pStyle w:val="AmColumnHeading"/>
            </w:pPr>
            <w:r w:rsidRPr="00E168AB">
              <w:t>Emenda</w:t>
            </w:r>
          </w:p>
        </w:tc>
      </w:tr>
      <w:tr w:rsidR="00BA4EEB" w:rsidRPr="00E168AB" w14:paraId="4D954456" w14:textId="77777777" w:rsidTr="009B34FD">
        <w:trPr>
          <w:jc w:val="center"/>
        </w:trPr>
        <w:tc>
          <w:tcPr>
            <w:tcW w:w="4876" w:type="dxa"/>
            <w:tcBorders>
              <w:top w:val="nil"/>
              <w:left w:val="nil"/>
              <w:bottom w:val="nil"/>
              <w:right w:val="nil"/>
            </w:tcBorders>
          </w:tcPr>
          <w:p w14:paraId="2E4ED8BD" w14:textId="77777777" w:rsidR="005B783A" w:rsidRPr="00E168AB" w:rsidRDefault="005B783A" w:rsidP="009B34FD">
            <w:pPr>
              <w:pStyle w:val="Normal6a"/>
            </w:pPr>
          </w:p>
        </w:tc>
        <w:tc>
          <w:tcPr>
            <w:tcW w:w="4876" w:type="dxa"/>
            <w:tcBorders>
              <w:top w:val="nil"/>
              <w:left w:val="nil"/>
              <w:bottom w:val="nil"/>
              <w:right w:val="nil"/>
            </w:tcBorders>
          </w:tcPr>
          <w:p w14:paraId="21DD9B23" w14:textId="77777777" w:rsidR="005B783A" w:rsidRPr="00E168AB" w:rsidRDefault="007662DE" w:rsidP="009B34FD">
            <w:pPr>
              <w:pStyle w:val="Normal6a"/>
            </w:pPr>
            <w:r w:rsidRPr="00E168AB">
              <w:rPr>
                <w:b/>
                <w:i/>
              </w:rPr>
              <w:t>5c.</w:t>
            </w:r>
            <w:r w:rsidRPr="00E168AB">
              <w:tab/>
            </w:r>
            <w:r w:rsidRPr="00E168AB">
              <w:rPr>
                <w:b/>
                <w:i/>
              </w:rPr>
              <w:t xml:space="preserve">Sabiex jiġi żgurat approċċ integrat u mmirat lejn l-ugwaljanza bejn il-ġeneri, minimu ta’ 85 % </w:t>
            </w:r>
            <w:r w:rsidRPr="00E168AB">
              <w:rPr>
                <w:b/>
                <w:i/>
              </w:rPr>
              <w:t>tal-ODA tal-UE għandhom jiġu ddedikati għal programmi bl-ugwaljanza bejn il-ġeneri bħala objettiv prinċipali jew sinifikanti (il-Kumitat ta’ Għajnuna għall-Iżvilupp tal-OECD, markatur tal-ġeneru G1 jew G2), u minimu ta’ 20 % tal-ODA tal-UE għandhom jiġu ddedikati għal programmi li għandhom l-ugwaljanza bejn il-ġeneri bħala l-objettiv prinċipali (markatur tal-OECD G2). Minimu ta’ 5 % tal-impenji annwali tal-ODA għandhom ikunu ddedikati biex jappoġġaw lill-organizzazzjonijiet tad-drittijiet tan-nisa bħala ben</w:t>
            </w:r>
            <w:r w:rsidRPr="00E168AB">
              <w:rPr>
                <w:b/>
                <w:i/>
              </w:rPr>
              <w:t>efiċjarji primarji. Il-Kummissjoni għandha tirrapporta kull tliet xhur lill-Parlament Ewropew dwar l-ilħuq ta’ dawn il-miri, imqassma skont ir-reġjun ġeografiku u l-qasam tematiku, b’analiżi tal-varjanza u pjanijiet ta’ azzjoni korrettiva jekk il-miri jkunu f’riskju li ma jintlaħqux.</w:t>
            </w:r>
          </w:p>
        </w:tc>
      </w:tr>
    </w:tbl>
    <w:p w14:paraId="726B810A" w14:textId="77777777" w:rsidR="005B783A" w:rsidRPr="00E168AB" w:rsidRDefault="007662DE" w:rsidP="005B783A">
      <w:r w:rsidRPr="00E168AB">
        <w:rPr>
          <w:rStyle w:val="HideTWBExt"/>
        </w:rPr>
        <w:t>&lt;/Amend&gt;</w:t>
      </w:r>
      <w:bookmarkEnd w:id="43"/>
    </w:p>
    <w:p w14:paraId="214248C2" w14:textId="77777777" w:rsidR="005B783A" w:rsidRPr="00E168AB" w:rsidRDefault="007662DE" w:rsidP="005B783A">
      <w:pPr>
        <w:pStyle w:val="AmNumberTabs"/>
      </w:pPr>
      <w:bookmarkStart w:id="44" w:name="AM32Compr6"/>
      <w:r w:rsidRPr="00E168AB">
        <w:rPr>
          <w:rStyle w:val="HideTWBExt"/>
          <w:b w:val="0"/>
        </w:rPr>
        <w:t>&lt;Amend&gt;</w:t>
      </w:r>
      <w:r w:rsidRPr="00E168AB">
        <w:t>Emenda</w:t>
      </w:r>
      <w:r w:rsidRPr="00E168AB">
        <w:tab/>
      </w:r>
      <w:r w:rsidRPr="00E168AB">
        <w:tab/>
      </w:r>
      <w:r w:rsidRPr="00E168AB">
        <w:rPr>
          <w:rStyle w:val="HideTWBExt"/>
          <w:b w:val="0"/>
        </w:rPr>
        <w:t>&lt;NumAm&gt;</w:t>
      </w:r>
      <w:r w:rsidRPr="00E168AB">
        <w:t>50</w:t>
      </w:r>
      <w:r w:rsidRPr="00E168AB">
        <w:rPr>
          <w:rStyle w:val="HideTWBExt"/>
          <w:b w:val="0"/>
        </w:rPr>
        <w:t>&lt;/NumAm&gt;</w:t>
      </w:r>
    </w:p>
    <w:p w14:paraId="06EDF227"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16F7411" w14:textId="77777777" w:rsidR="005B783A" w:rsidRPr="00E168AB" w:rsidRDefault="007662DE" w:rsidP="005277F8">
      <w:pPr>
        <w:pStyle w:val="NormalBold"/>
      </w:pPr>
      <w:r w:rsidRPr="00E168AB">
        <w:rPr>
          <w:rStyle w:val="HideTWBExt"/>
          <w:b w:val="0"/>
        </w:rPr>
        <w:t>&lt;Article&gt;</w:t>
      </w:r>
      <w:r w:rsidRPr="00E168AB">
        <w:t>Artikolu 6 – paragrafu 5d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3870CCC" w14:textId="77777777" w:rsidTr="009B34FD">
        <w:trPr>
          <w:trHeight w:hRule="exact" w:val="240"/>
          <w:jc w:val="center"/>
        </w:trPr>
        <w:tc>
          <w:tcPr>
            <w:tcW w:w="9752" w:type="dxa"/>
            <w:gridSpan w:val="2"/>
            <w:tcBorders>
              <w:top w:val="nil"/>
              <w:left w:val="nil"/>
              <w:bottom w:val="nil"/>
              <w:right w:val="nil"/>
            </w:tcBorders>
          </w:tcPr>
          <w:p w14:paraId="5BC4AF54" w14:textId="77777777" w:rsidR="005B783A" w:rsidRPr="00E168AB" w:rsidRDefault="005B783A" w:rsidP="009B34FD"/>
        </w:tc>
      </w:tr>
      <w:tr w:rsidR="00BA4EEB" w:rsidRPr="00E168AB" w14:paraId="29FFDDEE" w14:textId="77777777" w:rsidTr="009B34FD">
        <w:trPr>
          <w:trHeight w:val="240"/>
          <w:jc w:val="center"/>
        </w:trPr>
        <w:tc>
          <w:tcPr>
            <w:tcW w:w="4876" w:type="dxa"/>
            <w:tcBorders>
              <w:top w:val="nil"/>
              <w:left w:val="nil"/>
              <w:bottom w:val="nil"/>
              <w:right w:val="nil"/>
            </w:tcBorders>
          </w:tcPr>
          <w:p w14:paraId="0F02BB7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6DD7C8B" w14:textId="77777777" w:rsidR="005B783A" w:rsidRPr="00E168AB" w:rsidRDefault="007662DE" w:rsidP="009B34FD">
            <w:pPr>
              <w:pStyle w:val="AmColumnHeading"/>
            </w:pPr>
            <w:r w:rsidRPr="00E168AB">
              <w:t>Emenda</w:t>
            </w:r>
          </w:p>
        </w:tc>
      </w:tr>
      <w:tr w:rsidR="00BA4EEB" w:rsidRPr="00E168AB" w14:paraId="09C6B361" w14:textId="77777777" w:rsidTr="009B34FD">
        <w:trPr>
          <w:jc w:val="center"/>
        </w:trPr>
        <w:tc>
          <w:tcPr>
            <w:tcW w:w="4876" w:type="dxa"/>
            <w:tcBorders>
              <w:top w:val="nil"/>
              <w:left w:val="nil"/>
              <w:bottom w:val="nil"/>
              <w:right w:val="nil"/>
            </w:tcBorders>
          </w:tcPr>
          <w:p w14:paraId="57F1A9A2" w14:textId="77777777" w:rsidR="005B783A" w:rsidRPr="00E168AB" w:rsidRDefault="005B783A" w:rsidP="009B34FD">
            <w:pPr>
              <w:pStyle w:val="Normal6a"/>
            </w:pPr>
          </w:p>
        </w:tc>
        <w:tc>
          <w:tcPr>
            <w:tcW w:w="4876" w:type="dxa"/>
            <w:tcBorders>
              <w:top w:val="nil"/>
              <w:left w:val="nil"/>
              <w:bottom w:val="nil"/>
              <w:right w:val="nil"/>
            </w:tcBorders>
          </w:tcPr>
          <w:p w14:paraId="6D059234" w14:textId="77777777" w:rsidR="005B783A" w:rsidRPr="00E168AB" w:rsidRDefault="007662DE" w:rsidP="009B34FD">
            <w:pPr>
              <w:pStyle w:val="Normal6a"/>
            </w:pPr>
            <w:r w:rsidRPr="00E168AB">
              <w:rPr>
                <w:b/>
                <w:i/>
              </w:rPr>
              <w:t>5d.</w:t>
            </w:r>
            <w:r w:rsidRPr="00E168AB">
              <w:tab/>
            </w:r>
            <w:r w:rsidRPr="00E168AB">
              <w:rPr>
                <w:b/>
                <w:i/>
              </w:rPr>
              <w:t xml:space="preserve">Mill-inqas 15 % </w:t>
            </w:r>
            <w:r w:rsidRPr="00E168AB">
              <w:rPr>
                <w:b/>
                <w:i/>
              </w:rPr>
              <w:t xml:space="preserve">tal-finanzjament programmabbli taħt l-Istrument għandhom ikunu delimitati għall-implimentazzjoni mill-organizzazzjonijiet tas-soċjetà ċivili (OSĊ), inklużi l-organizzazzjonijiet tan-nisa u l-LGBTIQ+, filwaqt li jiġu żgurati riżorsi u spazju prevedibbli u ddedikati fl-azzjoni esterna tal-UE u l-OSĊ ikunu jistgħu </w:t>
            </w:r>
            <w:r w:rsidRPr="00E168AB">
              <w:rPr>
                <w:b/>
                <w:i/>
              </w:rPr>
              <w:lastRenderedPageBreak/>
              <w:t>jaġixxu bħala atturi indipendenti tal-iżvilupp.</w:t>
            </w:r>
          </w:p>
        </w:tc>
      </w:tr>
    </w:tbl>
    <w:p w14:paraId="26DC45AA" w14:textId="77777777" w:rsidR="005B783A" w:rsidRPr="00E168AB" w:rsidRDefault="007662DE" w:rsidP="005B783A">
      <w:r w:rsidRPr="00E168AB">
        <w:rPr>
          <w:rStyle w:val="HideTWBExt"/>
        </w:rPr>
        <w:lastRenderedPageBreak/>
        <w:t>&lt;/Amend&gt;</w:t>
      </w:r>
      <w:bookmarkEnd w:id="44"/>
    </w:p>
    <w:p w14:paraId="6B6951CA" w14:textId="77777777" w:rsidR="005B783A" w:rsidRPr="00E168AB" w:rsidRDefault="007662DE" w:rsidP="005B783A">
      <w:pPr>
        <w:pStyle w:val="AmNumberTabs"/>
      </w:pPr>
      <w:bookmarkStart w:id="45" w:name="AM33Compr1"/>
      <w:r w:rsidRPr="00E168AB">
        <w:rPr>
          <w:rStyle w:val="HideTWBExt"/>
          <w:b w:val="0"/>
        </w:rPr>
        <w:t>&lt;Amend&gt;</w:t>
      </w:r>
      <w:r w:rsidRPr="00E168AB">
        <w:t>Emenda</w:t>
      </w:r>
      <w:r w:rsidRPr="00E168AB">
        <w:tab/>
      </w:r>
      <w:r w:rsidRPr="00E168AB">
        <w:tab/>
      </w:r>
      <w:r w:rsidRPr="00E168AB">
        <w:rPr>
          <w:rStyle w:val="HideTWBExt"/>
          <w:b w:val="0"/>
        </w:rPr>
        <w:t>&lt;NumAm&gt;</w:t>
      </w:r>
      <w:r w:rsidRPr="00E168AB">
        <w:t>51</w:t>
      </w:r>
      <w:r w:rsidRPr="00E168AB">
        <w:rPr>
          <w:rStyle w:val="HideTWBExt"/>
          <w:b w:val="0"/>
        </w:rPr>
        <w:t>&lt;/NumAm&gt;</w:t>
      </w:r>
    </w:p>
    <w:p w14:paraId="427393B7"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66F6AB85" w14:textId="77777777" w:rsidR="005B783A" w:rsidRPr="00E168AB" w:rsidRDefault="007662DE" w:rsidP="005277F8">
      <w:pPr>
        <w:pStyle w:val="NormalBold"/>
      </w:pPr>
      <w:r w:rsidRPr="00E168AB">
        <w:rPr>
          <w:rStyle w:val="HideTWBExt"/>
          <w:b w:val="0"/>
        </w:rPr>
        <w:t>&lt;Article&gt;</w:t>
      </w:r>
      <w:r w:rsidRPr="00E168AB">
        <w:t>Artikolu 7 – paragrafu 1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F0C3EE1" w14:textId="77777777" w:rsidTr="009B34FD">
        <w:trPr>
          <w:trHeight w:hRule="exact" w:val="240"/>
          <w:jc w:val="center"/>
        </w:trPr>
        <w:tc>
          <w:tcPr>
            <w:tcW w:w="9752" w:type="dxa"/>
            <w:gridSpan w:val="2"/>
            <w:tcBorders>
              <w:top w:val="nil"/>
              <w:left w:val="nil"/>
              <w:bottom w:val="nil"/>
              <w:right w:val="nil"/>
            </w:tcBorders>
          </w:tcPr>
          <w:p w14:paraId="201EF791" w14:textId="77777777" w:rsidR="005B783A" w:rsidRPr="00E168AB" w:rsidRDefault="005B783A" w:rsidP="009B34FD"/>
        </w:tc>
      </w:tr>
      <w:tr w:rsidR="00BA4EEB" w:rsidRPr="00E168AB" w14:paraId="2D285C3E" w14:textId="77777777" w:rsidTr="009B34FD">
        <w:trPr>
          <w:trHeight w:val="240"/>
          <w:jc w:val="center"/>
        </w:trPr>
        <w:tc>
          <w:tcPr>
            <w:tcW w:w="4876" w:type="dxa"/>
            <w:tcBorders>
              <w:top w:val="nil"/>
              <w:left w:val="nil"/>
              <w:bottom w:val="nil"/>
              <w:right w:val="nil"/>
            </w:tcBorders>
          </w:tcPr>
          <w:p w14:paraId="73D52955"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39F9BC9" w14:textId="77777777" w:rsidR="005B783A" w:rsidRPr="00E168AB" w:rsidRDefault="007662DE" w:rsidP="009B34FD">
            <w:pPr>
              <w:pStyle w:val="AmColumnHeading"/>
            </w:pPr>
            <w:r w:rsidRPr="00E168AB">
              <w:t>Emenda</w:t>
            </w:r>
          </w:p>
        </w:tc>
      </w:tr>
      <w:tr w:rsidR="00BA4EEB" w:rsidRPr="00E168AB" w14:paraId="3B83BA0D" w14:textId="77777777" w:rsidTr="009B34FD">
        <w:trPr>
          <w:jc w:val="center"/>
        </w:trPr>
        <w:tc>
          <w:tcPr>
            <w:tcW w:w="4876" w:type="dxa"/>
            <w:tcBorders>
              <w:top w:val="nil"/>
              <w:left w:val="nil"/>
              <w:bottom w:val="nil"/>
              <w:right w:val="nil"/>
            </w:tcBorders>
          </w:tcPr>
          <w:p w14:paraId="0067716C" w14:textId="77777777" w:rsidR="005B783A" w:rsidRPr="00E168AB" w:rsidRDefault="007662DE" w:rsidP="009B34FD">
            <w:pPr>
              <w:pStyle w:val="Normal6a"/>
            </w:pPr>
            <w:r w:rsidRPr="00E168AB">
              <w:t>(b)</w:t>
            </w:r>
            <w:r w:rsidRPr="00E168AB">
              <w:tab/>
              <w:t>biex jindirizza ħtiġijiet ġodda jew sfidi emerġenti, bħal dawk fil-fruntieri tal-Unjoni jew tal-ġirien tagħha marbuta ma’ sitwazzjonijiet ta’ kriżi, kemm jekk naturali kif ukoll jekk ikkawżata mill-bniedem, kunflitti vjolenti u sitwazzjonijiet ta’ wara kriżi, jew ta’ pressjoni migratorja u spostament furzat;</w:t>
            </w:r>
          </w:p>
        </w:tc>
        <w:tc>
          <w:tcPr>
            <w:tcW w:w="4876" w:type="dxa"/>
            <w:tcBorders>
              <w:top w:val="nil"/>
              <w:left w:val="nil"/>
              <w:bottom w:val="nil"/>
              <w:right w:val="nil"/>
            </w:tcBorders>
          </w:tcPr>
          <w:p w14:paraId="1B76E6DF" w14:textId="77777777" w:rsidR="005B783A" w:rsidRPr="00E168AB" w:rsidRDefault="007662DE" w:rsidP="009B34FD">
            <w:pPr>
              <w:pStyle w:val="Normal6a"/>
            </w:pPr>
            <w:r w:rsidRPr="00E168AB">
              <w:t>(b)</w:t>
            </w:r>
            <w:r w:rsidRPr="00E168AB">
              <w:tab/>
              <w:t>biex jindirizza ħtiġijiet ġodda jew sfidi emerġenti, bħal dawk fil-fruntieri tal-Unjoni jew tal-ġirien tagħha marbuta ma’ sitwazzjonijiet ta’ kriżi, kemm jekk naturali kif ukoll jekk ikkawżata mill-bniedem, kunflitti vjolenti u sitwazzjonijiet ta’ wara kriżi, jew ta’ pressjoni migratorja u spostament furzat</w:t>
            </w:r>
            <w:r w:rsidRPr="00E168AB">
              <w:rPr>
                <w:b/>
                <w:bCs/>
                <w:i/>
                <w:iCs/>
              </w:rPr>
              <w:t>, inklużi sitwazzjonijiet li jinvolvu ksur mifrux tad-drittijiet tal-bniedem, inklużi vjolenza bbażata fuq il-ġeneru u vjolenza sesswali b’rabta mal-kunflitti</w:t>
            </w:r>
            <w:r w:rsidRPr="00E168AB">
              <w:t>;</w:t>
            </w:r>
          </w:p>
        </w:tc>
      </w:tr>
    </w:tbl>
    <w:p w14:paraId="4785600F" w14:textId="77777777" w:rsidR="005B783A" w:rsidRPr="00E168AB" w:rsidRDefault="007662DE" w:rsidP="005B783A">
      <w:r w:rsidRPr="00E168AB">
        <w:rPr>
          <w:rStyle w:val="HideTWBExt"/>
        </w:rPr>
        <w:t>&lt;/Amend&gt;</w:t>
      </w:r>
      <w:bookmarkEnd w:id="45"/>
    </w:p>
    <w:p w14:paraId="62C30965" w14:textId="77777777" w:rsidR="005B783A" w:rsidRPr="00E168AB" w:rsidRDefault="007662DE" w:rsidP="005B783A">
      <w:pPr>
        <w:pStyle w:val="AmNumberTabs"/>
      </w:pPr>
      <w:bookmarkStart w:id="46" w:name="AM33Compr2"/>
      <w:r w:rsidRPr="00E168AB">
        <w:rPr>
          <w:rStyle w:val="HideTWBExt"/>
          <w:b w:val="0"/>
        </w:rPr>
        <w:t>&lt;Amend&gt;</w:t>
      </w:r>
      <w:r w:rsidRPr="00E168AB">
        <w:t>Emenda</w:t>
      </w:r>
      <w:r w:rsidRPr="00E168AB">
        <w:tab/>
      </w:r>
      <w:r w:rsidRPr="00E168AB">
        <w:tab/>
      </w:r>
      <w:r w:rsidRPr="00E168AB">
        <w:rPr>
          <w:rStyle w:val="HideTWBExt"/>
          <w:b w:val="0"/>
        </w:rPr>
        <w:t>&lt;NumAm&gt;</w:t>
      </w:r>
      <w:r w:rsidRPr="00E168AB">
        <w:t>52</w:t>
      </w:r>
      <w:r w:rsidRPr="00E168AB">
        <w:rPr>
          <w:rStyle w:val="HideTWBExt"/>
          <w:b w:val="0"/>
        </w:rPr>
        <w:t>&lt;/NumAm&gt;</w:t>
      </w:r>
    </w:p>
    <w:p w14:paraId="6F4C61BF"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604ED877" w14:textId="77777777" w:rsidR="005B783A" w:rsidRPr="00E168AB" w:rsidRDefault="007662DE" w:rsidP="005277F8">
      <w:pPr>
        <w:pStyle w:val="NormalBold"/>
      </w:pPr>
      <w:r w:rsidRPr="00E168AB">
        <w:rPr>
          <w:rStyle w:val="HideTWBExt"/>
          <w:b w:val="0"/>
        </w:rPr>
        <w:t>&lt;Article&gt;</w:t>
      </w:r>
      <w:r w:rsidRPr="00E168AB">
        <w:t>Artikolu 7 – paragrafu 2</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3237A73" w14:textId="77777777" w:rsidTr="009B34FD">
        <w:trPr>
          <w:trHeight w:hRule="exact" w:val="240"/>
          <w:jc w:val="center"/>
        </w:trPr>
        <w:tc>
          <w:tcPr>
            <w:tcW w:w="9752" w:type="dxa"/>
            <w:gridSpan w:val="2"/>
            <w:tcBorders>
              <w:top w:val="nil"/>
              <w:left w:val="nil"/>
              <w:bottom w:val="nil"/>
              <w:right w:val="nil"/>
            </w:tcBorders>
          </w:tcPr>
          <w:p w14:paraId="4BD345A4" w14:textId="77777777" w:rsidR="005B783A" w:rsidRPr="00E168AB" w:rsidRDefault="005B783A" w:rsidP="009B34FD"/>
        </w:tc>
      </w:tr>
      <w:tr w:rsidR="00BA4EEB" w:rsidRPr="00E168AB" w14:paraId="2806C7F2" w14:textId="77777777" w:rsidTr="009B34FD">
        <w:trPr>
          <w:trHeight w:val="240"/>
          <w:jc w:val="center"/>
        </w:trPr>
        <w:tc>
          <w:tcPr>
            <w:tcW w:w="4876" w:type="dxa"/>
            <w:tcBorders>
              <w:top w:val="nil"/>
              <w:left w:val="nil"/>
              <w:bottom w:val="nil"/>
              <w:right w:val="nil"/>
            </w:tcBorders>
          </w:tcPr>
          <w:p w14:paraId="031D4767"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548E1B0" w14:textId="77777777" w:rsidR="005B783A" w:rsidRPr="00E168AB" w:rsidRDefault="007662DE" w:rsidP="009B34FD">
            <w:pPr>
              <w:pStyle w:val="AmColumnHeading"/>
            </w:pPr>
            <w:r w:rsidRPr="00E168AB">
              <w:t>Emenda</w:t>
            </w:r>
          </w:p>
        </w:tc>
      </w:tr>
      <w:tr w:rsidR="00BA4EEB" w:rsidRPr="00E168AB" w14:paraId="5A7FA065" w14:textId="77777777" w:rsidTr="009B34FD">
        <w:trPr>
          <w:jc w:val="center"/>
        </w:trPr>
        <w:tc>
          <w:tcPr>
            <w:tcW w:w="4876" w:type="dxa"/>
            <w:tcBorders>
              <w:top w:val="nil"/>
              <w:left w:val="nil"/>
              <w:bottom w:val="nil"/>
              <w:right w:val="nil"/>
            </w:tcBorders>
          </w:tcPr>
          <w:p w14:paraId="273144CF" w14:textId="77777777" w:rsidR="005B783A" w:rsidRPr="00E168AB" w:rsidRDefault="007662DE" w:rsidP="009B34FD">
            <w:pPr>
              <w:pStyle w:val="Normal6a"/>
            </w:pPr>
            <w:r w:rsidRPr="00E168AB">
              <w:t>2.</w:t>
            </w:r>
            <w:r w:rsidRPr="00E168AB">
              <w:tab/>
            </w:r>
            <w:r w:rsidRPr="00E168AB">
              <w:t xml:space="preserve">Il-Kummissjoni għandha </w:t>
            </w:r>
            <w:r w:rsidRPr="00E168AB">
              <w:rPr>
                <w:b/>
                <w:bCs/>
                <w:i/>
                <w:iCs/>
              </w:rPr>
              <w:t>tinforma</w:t>
            </w:r>
            <w:r w:rsidRPr="00E168AB">
              <w:t xml:space="preserve"> fid-dettall lill-Parlament Ewropew u lill-Kunsill qabel ma timmobilizza l-fondi tar-riżerva għall-isfidi u l-prijoritajiet emerġenti u, fejn xieraq, għandha tqis l-osservazzjonijiet tagħhom dwar in-natura, l-objettivi u l-ammonti finanzjarji previsti.</w:t>
            </w:r>
          </w:p>
        </w:tc>
        <w:tc>
          <w:tcPr>
            <w:tcW w:w="4876" w:type="dxa"/>
            <w:tcBorders>
              <w:top w:val="nil"/>
              <w:left w:val="nil"/>
              <w:bottom w:val="nil"/>
              <w:right w:val="nil"/>
            </w:tcBorders>
          </w:tcPr>
          <w:p w14:paraId="28297BD0" w14:textId="77777777" w:rsidR="005B783A" w:rsidRPr="00E168AB" w:rsidRDefault="007662DE" w:rsidP="009B34FD">
            <w:pPr>
              <w:pStyle w:val="Normal6a"/>
            </w:pPr>
            <w:r w:rsidRPr="00E168AB">
              <w:t>2.</w:t>
            </w:r>
            <w:r w:rsidRPr="00E168AB">
              <w:tab/>
              <w:t xml:space="preserve">Il-Kummissjoni għandha </w:t>
            </w:r>
            <w:r w:rsidRPr="00E168AB">
              <w:rPr>
                <w:b/>
                <w:bCs/>
                <w:i/>
                <w:iCs/>
              </w:rPr>
              <w:t>tikkonsulta</w:t>
            </w:r>
            <w:r w:rsidRPr="00E168AB">
              <w:t xml:space="preserve"> fid-dettall lill-Parlament Ewropew u lill-Kunsill qabel ma timmobilizza l-fondi tar-riżerva għall-isfidi u l-prijoritajiet emerġenti u, fejn xieraq, għandha tqis l-osservazzjonijiet tagħhom dwar in-natura, l-objettivi u l-ammonti finanzjarji previsti.</w:t>
            </w:r>
          </w:p>
        </w:tc>
      </w:tr>
    </w:tbl>
    <w:p w14:paraId="6D39279E" w14:textId="77777777" w:rsidR="005B783A" w:rsidRPr="00E168AB" w:rsidRDefault="007662DE" w:rsidP="005B783A">
      <w:r w:rsidRPr="00E168AB">
        <w:rPr>
          <w:rStyle w:val="HideTWBExt"/>
        </w:rPr>
        <w:t>&lt;/Amend&gt;</w:t>
      </w:r>
      <w:bookmarkEnd w:id="46"/>
    </w:p>
    <w:p w14:paraId="44B1CBF0" w14:textId="77777777" w:rsidR="005B783A" w:rsidRPr="00E168AB" w:rsidRDefault="007662DE" w:rsidP="005B783A">
      <w:pPr>
        <w:pStyle w:val="AmNumberTabs"/>
      </w:pPr>
      <w:bookmarkStart w:id="47" w:name="AM34Compr1"/>
      <w:r w:rsidRPr="00E168AB">
        <w:rPr>
          <w:rStyle w:val="HideTWBExt"/>
          <w:b w:val="0"/>
        </w:rPr>
        <w:t>&lt;Amend&gt;</w:t>
      </w:r>
      <w:r w:rsidRPr="00E168AB">
        <w:t>Emenda</w:t>
      </w:r>
      <w:r w:rsidRPr="00E168AB">
        <w:tab/>
      </w:r>
      <w:r w:rsidRPr="00E168AB">
        <w:tab/>
      </w:r>
      <w:r w:rsidRPr="00E168AB">
        <w:rPr>
          <w:rStyle w:val="HideTWBExt"/>
          <w:b w:val="0"/>
        </w:rPr>
        <w:t>&lt;NumAm&gt;</w:t>
      </w:r>
      <w:r w:rsidRPr="00E168AB">
        <w:t>53</w:t>
      </w:r>
      <w:r w:rsidRPr="00E168AB">
        <w:rPr>
          <w:rStyle w:val="HideTWBExt"/>
          <w:b w:val="0"/>
        </w:rPr>
        <w:t>&lt;/NumAm&gt;</w:t>
      </w:r>
    </w:p>
    <w:p w14:paraId="73E9939F"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62D12801" w14:textId="77777777" w:rsidR="005B783A" w:rsidRPr="00E168AB" w:rsidRDefault="007662DE" w:rsidP="005277F8">
      <w:pPr>
        <w:pStyle w:val="NormalBold"/>
      </w:pPr>
      <w:r w:rsidRPr="00E168AB">
        <w:rPr>
          <w:rStyle w:val="HideTWBExt"/>
          <w:b w:val="0"/>
        </w:rPr>
        <w:t>&lt;Article&gt;</w:t>
      </w:r>
      <w:r w:rsidRPr="00E168AB">
        <w:t>Artikolu 8 – paragrafu 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A5C4D36" w14:textId="77777777" w:rsidTr="009B34FD">
        <w:trPr>
          <w:trHeight w:hRule="exact" w:val="240"/>
          <w:jc w:val="center"/>
        </w:trPr>
        <w:tc>
          <w:tcPr>
            <w:tcW w:w="9752" w:type="dxa"/>
            <w:gridSpan w:val="2"/>
            <w:tcBorders>
              <w:top w:val="nil"/>
              <w:left w:val="nil"/>
              <w:bottom w:val="nil"/>
              <w:right w:val="nil"/>
            </w:tcBorders>
          </w:tcPr>
          <w:p w14:paraId="0CF8A846" w14:textId="77777777" w:rsidR="005B783A" w:rsidRPr="00E168AB" w:rsidRDefault="005B783A" w:rsidP="009B34FD"/>
        </w:tc>
      </w:tr>
      <w:tr w:rsidR="00BA4EEB" w:rsidRPr="00E168AB" w14:paraId="4B707F15" w14:textId="77777777" w:rsidTr="009B34FD">
        <w:trPr>
          <w:trHeight w:val="240"/>
          <w:jc w:val="center"/>
        </w:trPr>
        <w:tc>
          <w:tcPr>
            <w:tcW w:w="4876" w:type="dxa"/>
            <w:tcBorders>
              <w:top w:val="nil"/>
              <w:left w:val="nil"/>
              <w:bottom w:val="nil"/>
              <w:right w:val="nil"/>
            </w:tcBorders>
          </w:tcPr>
          <w:p w14:paraId="020AEAE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7E29B66" w14:textId="77777777" w:rsidR="005B783A" w:rsidRPr="00E168AB" w:rsidRDefault="007662DE" w:rsidP="009B34FD">
            <w:pPr>
              <w:pStyle w:val="AmColumnHeading"/>
            </w:pPr>
            <w:r w:rsidRPr="00E168AB">
              <w:t>Emenda</w:t>
            </w:r>
          </w:p>
        </w:tc>
      </w:tr>
      <w:tr w:rsidR="00BA4EEB" w:rsidRPr="00E168AB" w14:paraId="47017D31" w14:textId="77777777" w:rsidTr="009B34FD">
        <w:trPr>
          <w:jc w:val="center"/>
        </w:trPr>
        <w:tc>
          <w:tcPr>
            <w:tcW w:w="4876" w:type="dxa"/>
            <w:tcBorders>
              <w:top w:val="nil"/>
              <w:left w:val="nil"/>
              <w:bottom w:val="nil"/>
              <w:right w:val="nil"/>
            </w:tcBorders>
          </w:tcPr>
          <w:p w14:paraId="35C8301B" w14:textId="77777777" w:rsidR="005B783A" w:rsidRPr="00E168AB" w:rsidRDefault="007662DE" w:rsidP="009B34FD">
            <w:pPr>
              <w:pStyle w:val="Normal6a"/>
            </w:pPr>
            <w:r w:rsidRPr="00E168AB">
              <w:lastRenderedPageBreak/>
              <w:t>1.</w:t>
            </w:r>
            <w:r w:rsidRPr="00E168AB">
              <w:tab/>
            </w:r>
            <w:r w:rsidRPr="00E168AB">
              <w:t>Il-politiki tal-Unjoni, kif stabbiliti fil-ftehimiet ta’ assoċjazzjoni, fil-ftehimiet ta’ sħubija u kooperazzjoni, fil-ftehimiet multilaterali li l-Unjoni hija parti fihom, u ftehimiet oħrajn li jistabbilixxu relazzjoni legalment vinkolanti bejn l-Unjoni u l-pajjiżi sħab, kif ukoll il-konklużjonijiet tal-Kunsill Ewropew, il-konklużjonijiet tal-Kunsill, id-dikjarazzjonijiet tas-summits jew il-konklużjonijiet tal-laqgħat ma’ pajjiżi sħab fil-livell tal-kapijiet ta’ Stat jew ta’ gvern jew ministri, ir-riżoluzz</w:t>
            </w:r>
            <w:r w:rsidRPr="00E168AB">
              <w:t>jonijiet tal-Parlament Ewropew, il-komunikazzjonijiet tal-Kummissjoni u l-komunikazzjonijiet konġunti mar-Rappreżentant Għoli għandhom jikkostitwixxu l-qafas ta’ politika ġenerali għall-implimentazzjoni tal-Istrument.</w:t>
            </w:r>
          </w:p>
        </w:tc>
        <w:tc>
          <w:tcPr>
            <w:tcW w:w="4876" w:type="dxa"/>
            <w:tcBorders>
              <w:top w:val="nil"/>
              <w:left w:val="nil"/>
              <w:bottom w:val="nil"/>
              <w:right w:val="nil"/>
            </w:tcBorders>
          </w:tcPr>
          <w:p w14:paraId="5BEA4FBA" w14:textId="77777777" w:rsidR="005B783A" w:rsidRPr="00E168AB" w:rsidRDefault="007662DE" w:rsidP="009B34FD">
            <w:pPr>
              <w:pStyle w:val="Normal6a"/>
            </w:pPr>
            <w:r w:rsidRPr="00E168AB">
              <w:t>1.</w:t>
            </w:r>
            <w:r w:rsidRPr="00E168AB">
              <w:tab/>
              <w:t>Il-politiki tal-Unjoni, kif stabbiliti fil-ftehimiet ta’ assoċjazzjoni, fil-ftehimiet ta’ sħubija u kooperazzjoni, fil-ftehimiet multilaterali li l-Unjoni hija parti fihom, u ftehimiet oħrajn li jistabbilixxu relazzjoni legalment vinkolanti bejn l-Unjoni u l-pajjiżi sħab, kif ukoll il-konklużjonijiet tal-Kunsill Ewropew, il-konklużjonijiet tal-Kunsill, id-dikjarazzjonijiet tas-summits jew il-konklużjonijiet tal-laqgħat ma’ pajjiżi sħab fil-livell tal-kapijiet ta’ Stat jew ta’ gvern jew ministri, ir-riżoluz</w:t>
            </w:r>
            <w:r w:rsidRPr="00E168AB">
              <w:t>zjonijiet tal-Parlament Ewropew, il-komunikazzjonijiet tal-Kummissjoni u l-komunikazzjonijiet konġunti mar-Rappreżentant Għoli għandhom jikkostitwixxu l-qafas ta’ politika ġenerali għall-implimentazzjoni tal-Istrument</w:t>
            </w:r>
            <w:r w:rsidRPr="00E168AB">
              <w:rPr>
                <w:b/>
                <w:bCs/>
                <w:i/>
                <w:iCs/>
              </w:rPr>
              <w:t xml:space="preserve"> f’konformità mal-Pjan ta’ Azzjoni tal-UE dwar id-Drittijiet tal-Bniedem u d-Demokrazija 2021-2027</w:t>
            </w:r>
            <w:r w:rsidRPr="00E168AB">
              <w:t>.</w:t>
            </w:r>
          </w:p>
        </w:tc>
      </w:tr>
    </w:tbl>
    <w:p w14:paraId="1F2CACDA" w14:textId="77777777" w:rsidR="005B783A" w:rsidRPr="00E168AB" w:rsidRDefault="007662DE" w:rsidP="005B783A">
      <w:r w:rsidRPr="00E168AB">
        <w:rPr>
          <w:rStyle w:val="HideTWBExt"/>
        </w:rPr>
        <w:t>&lt;/Amend&gt;</w:t>
      </w:r>
      <w:bookmarkEnd w:id="47"/>
    </w:p>
    <w:p w14:paraId="0FEFD7D4" w14:textId="77777777" w:rsidR="005B783A" w:rsidRPr="00E168AB" w:rsidRDefault="007662DE" w:rsidP="005B783A">
      <w:pPr>
        <w:pStyle w:val="AmNumberTabs"/>
      </w:pPr>
      <w:bookmarkStart w:id="48" w:name="AM35Compr1"/>
      <w:r w:rsidRPr="00E168AB">
        <w:rPr>
          <w:rStyle w:val="HideTWBExt"/>
          <w:b w:val="0"/>
        </w:rPr>
        <w:t>&lt;Amend&gt;</w:t>
      </w:r>
      <w:r w:rsidRPr="00E168AB">
        <w:t>Emenda</w:t>
      </w:r>
      <w:r w:rsidRPr="00E168AB">
        <w:tab/>
      </w:r>
      <w:r w:rsidRPr="00E168AB">
        <w:tab/>
      </w:r>
      <w:r w:rsidRPr="00E168AB">
        <w:rPr>
          <w:rStyle w:val="HideTWBExt"/>
          <w:b w:val="0"/>
        </w:rPr>
        <w:t>&lt;NumAm&gt;</w:t>
      </w:r>
      <w:r w:rsidRPr="00E168AB">
        <w:t>54</w:t>
      </w:r>
      <w:r w:rsidRPr="00E168AB">
        <w:rPr>
          <w:rStyle w:val="HideTWBExt"/>
          <w:b w:val="0"/>
        </w:rPr>
        <w:t>&lt;/NumAm&gt;</w:t>
      </w:r>
    </w:p>
    <w:p w14:paraId="7F378F11"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1788214" w14:textId="77777777" w:rsidR="005B783A" w:rsidRPr="00E168AB" w:rsidRDefault="007662DE" w:rsidP="005277F8">
      <w:pPr>
        <w:pStyle w:val="NormalBold"/>
      </w:pPr>
      <w:r w:rsidRPr="00E168AB">
        <w:rPr>
          <w:rStyle w:val="HideTWBExt"/>
          <w:b w:val="0"/>
        </w:rPr>
        <w:t>&lt;Article&gt;</w:t>
      </w:r>
      <w:r w:rsidRPr="00E168AB">
        <w:t>Artikolu 9 – paragrafu 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3C3F0F7" w14:textId="77777777" w:rsidTr="009B34FD">
        <w:trPr>
          <w:trHeight w:hRule="exact" w:val="240"/>
          <w:jc w:val="center"/>
        </w:trPr>
        <w:tc>
          <w:tcPr>
            <w:tcW w:w="9752" w:type="dxa"/>
            <w:gridSpan w:val="2"/>
            <w:tcBorders>
              <w:top w:val="nil"/>
              <w:left w:val="nil"/>
              <w:bottom w:val="nil"/>
              <w:right w:val="nil"/>
            </w:tcBorders>
          </w:tcPr>
          <w:p w14:paraId="5722F954" w14:textId="77777777" w:rsidR="005B783A" w:rsidRPr="00E168AB" w:rsidRDefault="005B783A" w:rsidP="009B34FD"/>
        </w:tc>
      </w:tr>
      <w:tr w:rsidR="00BA4EEB" w:rsidRPr="00E168AB" w14:paraId="71683DAD" w14:textId="77777777" w:rsidTr="009B34FD">
        <w:trPr>
          <w:trHeight w:val="240"/>
          <w:jc w:val="center"/>
        </w:trPr>
        <w:tc>
          <w:tcPr>
            <w:tcW w:w="4876" w:type="dxa"/>
            <w:tcBorders>
              <w:top w:val="nil"/>
              <w:left w:val="nil"/>
              <w:bottom w:val="nil"/>
              <w:right w:val="nil"/>
            </w:tcBorders>
          </w:tcPr>
          <w:p w14:paraId="3F0031AF"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57EED74" w14:textId="77777777" w:rsidR="005B783A" w:rsidRPr="00E168AB" w:rsidRDefault="007662DE" w:rsidP="009B34FD">
            <w:pPr>
              <w:pStyle w:val="AmColumnHeading"/>
            </w:pPr>
            <w:r w:rsidRPr="00E168AB">
              <w:t>Emenda</w:t>
            </w:r>
          </w:p>
        </w:tc>
      </w:tr>
      <w:tr w:rsidR="00BA4EEB" w:rsidRPr="00E168AB" w14:paraId="5CC96D50" w14:textId="77777777" w:rsidTr="009B34FD">
        <w:trPr>
          <w:jc w:val="center"/>
        </w:trPr>
        <w:tc>
          <w:tcPr>
            <w:tcW w:w="4876" w:type="dxa"/>
            <w:tcBorders>
              <w:top w:val="nil"/>
              <w:left w:val="nil"/>
              <w:bottom w:val="nil"/>
              <w:right w:val="nil"/>
            </w:tcBorders>
          </w:tcPr>
          <w:p w14:paraId="4712FB13" w14:textId="77777777" w:rsidR="005B783A" w:rsidRPr="00E168AB" w:rsidRDefault="007662DE" w:rsidP="009B34FD">
            <w:pPr>
              <w:pStyle w:val="Normal6a"/>
            </w:pPr>
            <w:r w:rsidRPr="00E168AB">
              <w:t>1.</w:t>
            </w:r>
            <w:r w:rsidRPr="00E168AB">
              <w:tab/>
            </w:r>
            <w:r w:rsidRPr="00E168AB">
              <w:t xml:space="preserve">L-Unjoni għandha tikkonċentra l-mezzi tagħha </w:t>
            </w:r>
            <w:r w:rsidRPr="00E168AB">
              <w:rPr>
                <w:b/>
                <w:bCs/>
                <w:i/>
                <w:iCs/>
              </w:rPr>
              <w:t>fejn jistgħu jagħmlu l-aktar impatt</w:t>
            </w:r>
            <w:r w:rsidRPr="00E168AB">
              <w:t xml:space="preserve"> trasformattiv bil-ħsieb li tappoġġa l-iżvilupp sostenibbli u tieħu ħsieb l-interessi strateġiċi tal-Unjoni.</w:t>
            </w:r>
          </w:p>
        </w:tc>
        <w:tc>
          <w:tcPr>
            <w:tcW w:w="4876" w:type="dxa"/>
            <w:tcBorders>
              <w:top w:val="nil"/>
              <w:left w:val="nil"/>
              <w:bottom w:val="nil"/>
              <w:right w:val="nil"/>
            </w:tcBorders>
          </w:tcPr>
          <w:p w14:paraId="3E36F107" w14:textId="77777777" w:rsidR="005B783A" w:rsidRPr="00E168AB" w:rsidRDefault="007662DE" w:rsidP="009B34FD">
            <w:pPr>
              <w:pStyle w:val="Normal6a"/>
            </w:pPr>
            <w:r w:rsidRPr="00E168AB">
              <w:t>1.</w:t>
            </w:r>
            <w:r w:rsidRPr="00E168AB">
              <w:tab/>
              <w:t xml:space="preserve">L-Unjoni għandha tikkonċentra l-mezzi tagħha </w:t>
            </w:r>
            <w:r w:rsidRPr="00E168AB">
              <w:rPr>
                <w:b/>
                <w:bCs/>
                <w:i/>
                <w:iCs/>
              </w:rPr>
              <w:t>fuq l-impatt</w:t>
            </w:r>
            <w:r w:rsidRPr="00E168AB">
              <w:t xml:space="preserve"> trasformattiv bil-ħsieb li tappoġġa l-iżvilupp</w:t>
            </w:r>
            <w:r w:rsidRPr="00E168AB">
              <w:rPr>
                <w:b/>
                <w:bCs/>
                <w:i/>
                <w:iCs/>
              </w:rPr>
              <w:t>, il-paċi u s-sigurtà</w:t>
            </w:r>
            <w:r w:rsidRPr="00E168AB">
              <w:t xml:space="preserve"> sostenibbli</w:t>
            </w:r>
            <w:r w:rsidRPr="00E168AB">
              <w:rPr>
                <w:b/>
                <w:bCs/>
                <w:i/>
                <w:iCs/>
              </w:rPr>
              <w:t>, reattivi għal kwistjonijiet ta’ ġeneru, nondiskriminatorji u inklużivi fil-pajjiżi sħab</w:t>
            </w:r>
            <w:r w:rsidRPr="00E168AB">
              <w:t xml:space="preserve"> u tieħu ħsieb l-interessi strateġiċi tal-Unjoni</w:t>
            </w:r>
            <w:r w:rsidRPr="00E168AB">
              <w:rPr>
                <w:b/>
                <w:bCs/>
                <w:i/>
                <w:iCs/>
              </w:rPr>
              <w:t>, inkluż għan-nisa u għall-bniet</w:t>
            </w:r>
            <w:r w:rsidRPr="00E168AB">
              <w:t>.</w:t>
            </w:r>
          </w:p>
        </w:tc>
      </w:tr>
    </w:tbl>
    <w:p w14:paraId="367372C0" w14:textId="77777777" w:rsidR="005B783A" w:rsidRPr="00E168AB" w:rsidRDefault="007662DE" w:rsidP="005B783A">
      <w:r w:rsidRPr="00E168AB">
        <w:rPr>
          <w:rStyle w:val="HideTWBExt"/>
        </w:rPr>
        <w:t>&lt;/Amend&gt;</w:t>
      </w:r>
      <w:bookmarkEnd w:id="48"/>
    </w:p>
    <w:p w14:paraId="0605FDAE" w14:textId="77777777" w:rsidR="005B783A" w:rsidRPr="00E168AB" w:rsidRDefault="007662DE" w:rsidP="005B783A">
      <w:pPr>
        <w:pStyle w:val="AmNumberTabs"/>
      </w:pPr>
      <w:bookmarkStart w:id="49" w:name="AM36Compr1"/>
      <w:r w:rsidRPr="00E168AB">
        <w:rPr>
          <w:rStyle w:val="HideTWBExt"/>
          <w:b w:val="0"/>
        </w:rPr>
        <w:t>&lt;Amend&gt;</w:t>
      </w:r>
      <w:r w:rsidRPr="00E168AB">
        <w:t>Emenda</w:t>
      </w:r>
      <w:r w:rsidRPr="00E168AB">
        <w:tab/>
      </w:r>
      <w:r w:rsidRPr="00E168AB">
        <w:tab/>
      </w:r>
      <w:r w:rsidRPr="00E168AB">
        <w:rPr>
          <w:rStyle w:val="HideTWBExt"/>
          <w:b w:val="0"/>
        </w:rPr>
        <w:t>&lt;NumAm&gt;</w:t>
      </w:r>
      <w:r w:rsidRPr="00E168AB">
        <w:t>55</w:t>
      </w:r>
      <w:r w:rsidRPr="00E168AB">
        <w:rPr>
          <w:rStyle w:val="HideTWBExt"/>
          <w:b w:val="0"/>
        </w:rPr>
        <w:t>&lt;/NumAm&gt;</w:t>
      </w:r>
    </w:p>
    <w:p w14:paraId="2EE1AC17"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293CAD2" w14:textId="77777777" w:rsidR="005B783A" w:rsidRPr="00E168AB" w:rsidRDefault="007662DE" w:rsidP="005277F8">
      <w:pPr>
        <w:pStyle w:val="NormalBold"/>
      </w:pPr>
      <w:r w:rsidRPr="00E168AB">
        <w:rPr>
          <w:rStyle w:val="HideTWBExt"/>
          <w:b w:val="0"/>
        </w:rPr>
        <w:t>&lt;Article&gt;</w:t>
      </w:r>
      <w:r w:rsidRPr="00E168AB">
        <w:t>Artikolu 9 – paragrafu 2 – subparagrafu 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198204F" w14:textId="77777777" w:rsidTr="009B34FD">
        <w:trPr>
          <w:trHeight w:hRule="exact" w:val="240"/>
          <w:jc w:val="center"/>
        </w:trPr>
        <w:tc>
          <w:tcPr>
            <w:tcW w:w="9752" w:type="dxa"/>
            <w:gridSpan w:val="2"/>
            <w:tcBorders>
              <w:top w:val="nil"/>
              <w:left w:val="nil"/>
              <w:bottom w:val="nil"/>
              <w:right w:val="nil"/>
            </w:tcBorders>
          </w:tcPr>
          <w:p w14:paraId="1AD89350" w14:textId="77777777" w:rsidR="005B783A" w:rsidRPr="00E168AB" w:rsidRDefault="005B783A" w:rsidP="009B34FD"/>
        </w:tc>
      </w:tr>
      <w:tr w:rsidR="00BA4EEB" w:rsidRPr="00E168AB" w14:paraId="1128347D" w14:textId="77777777" w:rsidTr="009B34FD">
        <w:trPr>
          <w:trHeight w:val="240"/>
          <w:jc w:val="center"/>
        </w:trPr>
        <w:tc>
          <w:tcPr>
            <w:tcW w:w="4876" w:type="dxa"/>
            <w:tcBorders>
              <w:top w:val="nil"/>
              <w:left w:val="nil"/>
              <w:bottom w:val="nil"/>
              <w:right w:val="nil"/>
            </w:tcBorders>
          </w:tcPr>
          <w:p w14:paraId="441C2BAC"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7C44F70" w14:textId="77777777" w:rsidR="005B783A" w:rsidRPr="00E168AB" w:rsidRDefault="007662DE" w:rsidP="009B34FD">
            <w:pPr>
              <w:pStyle w:val="AmColumnHeading"/>
            </w:pPr>
            <w:r w:rsidRPr="00E168AB">
              <w:t>Emenda</w:t>
            </w:r>
          </w:p>
        </w:tc>
      </w:tr>
      <w:tr w:rsidR="00BA4EEB" w:rsidRPr="00E168AB" w14:paraId="529735D1" w14:textId="77777777" w:rsidTr="009B34FD">
        <w:trPr>
          <w:jc w:val="center"/>
        </w:trPr>
        <w:tc>
          <w:tcPr>
            <w:tcW w:w="4876" w:type="dxa"/>
            <w:tcBorders>
              <w:top w:val="nil"/>
              <w:left w:val="nil"/>
              <w:bottom w:val="nil"/>
              <w:right w:val="nil"/>
            </w:tcBorders>
          </w:tcPr>
          <w:p w14:paraId="4E7246BF" w14:textId="77777777" w:rsidR="005B783A" w:rsidRPr="00E168AB" w:rsidRDefault="007662DE" w:rsidP="009B34FD">
            <w:pPr>
              <w:pStyle w:val="Normal6a"/>
            </w:pPr>
            <w:r w:rsidRPr="00E168AB">
              <w:lastRenderedPageBreak/>
              <w:t xml:space="preserve">L-Unjoni għandha tkompli tinvolvi ruħha f’kuntesti li </w:t>
            </w:r>
            <w:r w:rsidRPr="00E168AB">
              <w:t>jesperjenzaw livelli</w:t>
            </w:r>
            <w:r w:rsidRPr="00E168AB">
              <w:rPr>
                <w:b/>
                <w:bCs/>
                <w:i/>
                <w:iCs/>
              </w:rPr>
              <w:t xml:space="preserve"> estremament</w:t>
            </w:r>
            <w:r w:rsidRPr="00E168AB">
              <w:t xml:space="preserve"> għoljin ta’ fraġilità, żoni ta’ kunflitt u ambjenti kumplessi oħrajn.</w:t>
            </w:r>
          </w:p>
        </w:tc>
        <w:tc>
          <w:tcPr>
            <w:tcW w:w="4876" w:type="dxa"/>
            <w:tcBorders>
              <w:top w:val="nil"/>
              <w:left w:val="nil"/>
              <w:bottom w:val="nil"/>
              <w:right w:val="nil"/>
            </w:tcBorders>
          </w:tcPr>
          <w:p w14:paraId="1110F517" w14:textId="77777777" w:rsidR="005B783A" w:rsidRPr="00E168AB" w:rsidRDefault="007662DE" w:rsidP="009B34FD">
            <w:pPr>
              <w:pStyle w:val="Normal6a"/>
            </w:pPr>
            <w:r w:rsidRPr="00E168AB">
              <w:t>L-Unjoni għandha tkompli tinvolvi ruħha f’kuntesti li jesperjenzaw livelli għoljin ta’ fraġilità, żoni ta’ kunflitt u ambjenti kumplessi oħrajn</w:t>
            </w:r>
            <w:r w:rsidRPr="00E168AB">
              <w:rPr>
                <w:b/>
                <w:bCs/>
                <w:i/>
                <w:iCs/>
              </w:rPr>
              <w:t xml:space="preserve"> biex jiġu indirizzati l-kawżi ewlenin tal-fraġilità u tinvolvi ruħha b’mod inklużiv u reattiv għal kwistjonijiet ta’ ġeneru fil-proċessi ta’ paċi, inklużi l-prevenzjoni tal-kunflitti, ir-riżoluzzjoni, il-medjazzjoni, l-istabbilizzazzjoni, ir-riforma tas-settur tas-sigurtà u l-isforzi ta’ rikostruzzjoni billi jinqerdu l-forom kollha ta’ vjolenza bbażata fuq il-ġeneru, tiġi promossa riforma tas-settur tas-sigurtà reattiva għal kwistjonijiet ta’ ġeneru u jiġi żgurat aċċess sikur għas-saħħa u d-drittijiet sess</w:t>
            </w:r>
            <w:r w:rsidRPr="00E168AB">
              <w:rPr>
                <w:b/>
                <w:bCs/>
                <w:i/>
                <w:iCs/>
              </w:rPr>
              <w:t>wali u riproduttivi, filwaqt li tiġi żgurata konformità sħiħa tal-azzjonijiet tagħha mal-prinċipji stabbiliti fl-Artikolu 21 tat-TUE</w:t>
            </w:r>
            <w:r w:rsidRPr="00E168AB">
              <w:t>.</w:t>
            </w:r>
          </w:p>
        </w:tc>
      </w:tr>
    </w:tbl>
    <w:p w14:paraId="0DF87130" w14:textId="77777777" w:rsidR="005B783A" w:rsidRPr="00E168AB" w:rsidRDefault="007662DE" w:rsidP="005B783A">
      <w:r w:rsidRPr="00E168AB">
        <w:rPr>
          <w:rStyle w:val="HideTWBExt"/>
        </w:rPr>
        <w:t>&lt;/Amend&gt;</w:t>
      </w:r>
      <w:bookmarkEnd w:id="49"/>
    </w:p>
    <w:p w14:paraId="0F1B0540" w14:textId="77777777" w:rsidR="005B783A" w:rsidRPr="00E168AB" w:rsidRDefault="007662DE" w:rsidP="005B783A">
      <w:pPr>
        <w:pStyle w:val="AmNumberTabs"/>
      </w:pPr>
      <w:bookmarkStart w:id="50" w:name="AM36Compr2"/>
      <w:r w:rsidRPr="00E168AB">
        <w:rPr>
          <w:rStyle w:val="HideTWBExt"/>
          <w:b w:val="0"/>
        </w:rPr>
        <w:t>&lt;Amend&gt;</w:t>
      </w:r>
      <w:r w:rsidRPr="00E168AB">
        <w:t>Emenda</w:t>
      </w:r>
      <w:r w:rsidRPr="00E168AB">
        <w:tab/>
      </w:r>
      <w:r w:rsidRPr="00E168AB">
        <w:tab/>
      </w:r>
      <w:r w:rsidRPr="00E168AB">
        <w:rPr>
          <w:rStyle w:val="HideTWBExt"/>
          <w:b w:val="0"/>
        </w:rPr>
        <w:t>&lt;NumAm&gt;</w:t>
      </w:r>
      <w:r w:rsidRPr="00E168AB">
        <w:t>56</w:t>
      </w:r>
      <w:r w:rsidRPr="00E168AB">
        <w:rPr>
          <w:rStyle w:val="HideTWBExt"/>
          <w:b w:val="0"/>
        </w:rPr>
        <w:t>&lt;/NumAm&gt;</w:t>
      </w:r>
    </w:p>
    <w:p w14:paraId="1AA50E5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922F764" w14:textId="77777777" w:rsidR="005B783A" w:rsidRPr="00E168AB" w:rsidRDefault="007662DE" w:rsidP="005277F8">
      <w:pPr>
        <w:pStyle w:val="NormalBold"/>
      </w:pPr>
      <w:r w:rsidRPr="00E168AB">
        <w:rPr>
          <w:rStyle w:val="HideTWBExt"/>
          <w:b w:val="0"/>
        </w:rPr>
        <w:t>&lt;Article&gt;</w:t>
      </w:r>
      <w:r w:rsidRPr="00E168AB">
        <w:t xml:space="preserve">Artikolu 9 – paragrafu 2 – </w:t>
      </w:r>
      <w:r w:rsidRPr="00E168AB">
        <w:t>subparagrafu 2</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D0201F1" w14:textId="77777777" w:rsidTr="009B34FD">
        <w:trPr>
          <w:trHeight w:hRule="exact" w:val="240"/>
          <w:jc w:val="center"/>
        </w:trPr>
        <w:tc>
          <w:tcPr>
            <w:tcW w:w="9752" w:type="dxa"/>
            <w:gridSpan w:val="2"/>
            <w:tcBorders>
              <w:top w:val="nil"/>
              <w:left w:val="nil"/>
              <w:bottom w:val="nil"/>
              <w:right w:val="nil"/>
            </w:tcBorders>
          </w:tcPr>
          <w:p w14:paraId="5D79997C" w14:textId="77777777" w:rsidR="005B783A" w:rsidRPr="00E168AB" w:rsidRDefault="005B783A" w:rsidP="009B34FD"/>
        </w:tc>
      </w:tr>
      <w:tr w:rsidR="00BA4EEB" w:rsidRPr="00E168AB" w14:paraId="7C9981D5" w14:textId="77777777" w:rsidTr="009B34FD">
        <w:trPr>
          <w:trHeight w:val="240"/>
          <w:jc w:val="center"/>
        </w:trPr>
        <w:tc>
          <w:tcPr>
            <w:tcW w:w="4876" w:type="dxa"/>
            <w:tcBorders>
              <w:top w:val="nil"/>
              <w:left w:val="nil"/>
              <w:bottom w:val="nil"/>
              <w:right w:val="nil"/>
            </w:tcBorders>
          </w:tcPr>
          <w:p w14:paraId="7111307F"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B7E6FF3" w14:textId="77777777" w:rsidR="005B783A" w:rsidRPr="00E168AB" w:rsidRDefault="007662DE" w:rsidP="009B34FD">
            <w:pPr>
              <w:pStyle w:val="AmColumnHeading"/>
            </w:pPr>
            <w:r w:rsidRPr="00E168AB">
              <w:t>Emenda</w:t>
            </w:r>
          </w:p>
        </w:tc>
      </w:tr>
      <w:tr w:rsidR="00BA4EEB" w:rsidRPr="00E168AB" w14:paraId="10536558" w14:textId="77777777" w:rsidTr="009B34FD">
        <w:trPr>
          <w:jc w:val="center"/>
        </w:trPr>
        <w:tc>
          <w:tcPr>
            <w:tcW w:w="4876" w:type="dxa"/>
            <w:tcBorders>
              <w:top w:val="nil"/>
              <w:left w:val="nil"/>
              <w:bottom w:val="nil"/>
              <w:right w:val="nil"/>
            </w:tcBorders>
          </w:tcPr>
          <w:p w14:paraId="2816D04D" w14:textId="77777777" w:rsidR="005B783A" w:rsidRPr="00E168AB" w:rsidRDefault="007662DE" w:rsidP="009B34FD">
            <w:pPr>
              <w:pStyle w:val="Normal6a"/>
            </w:pPr>
            <w:r w:rsidRPr="00E168AB">
              <w:t xml:space="preserve">F’sitwazzjonijiet ta’ kriżi, wara kriżi jew fi fraġilità estrema, għandhom jitqiesu kif xieraq il-ħtiġijiet speċjali tal-popolazzjoni tal-pajjiżi sħab jew tar-reġjuni kkonċernati. Fejn </w:t>
            </w:r>
            <w:r w:rsidRPr="00E168AB">
              <w:t>pajjiżi jew reġjuni sħab ikunu involuti direttament fi, jew affettwati minn, sitwazzjoni ta’ kriżi, wara kriżi jew fraġilità estrema, għandha ssir enfasi speċjali fuq it-tisħiħ tal-appoġġ u tal-koordinazzjoni fost l-atturi rilevanti kollha biex jgħinu fit-tranżizzjoni minn sitwazzjoni ta’ emerġenza għall-iżvilupp sostenibbli u għall-paċi stabbli, filwaqt li tiġi żgurata l-konsistenza bejn il-kooperazzjoni internazzjonali u l-għajnuna umanitarja f’konformità mar-rabta bejn l-għajnuna umanitarja, l-iżvilupp u</w:t>
            </w:r>
            <w:r w:rsidRPr="00E168AB">
              <w:t xml:space="preserve"> l-paċi.</w:t>
            </w:r>
          </w:p>
        </w:tc>
        <w:tc>
          <w:tcPr>
            <w:tcW w:w="4876" w:type="dxa"/>
            <w:tcBorders>
              <w:top w:val="nil"/>
              <w:left w:val="nil"/>
              <w:bottom w:val="nil"/>
              <w:right w:val="nil"/>
            </w:tcBorders>
          </w:tcPr>
          <w:p w14:paraId="0E41E0A2" w14:textId="77777777" w:rsidR="005B783A" w:rsidRPr="00E168AB" w:rsidRDefault="007662DE" w:rsidP="009B34FD">
            <w:pPr>
              <w:pStyle w:val="Normal6a"/>
            </w:pPr>
            <w:r w:rsidRPr="00E168AB">
              <w:t xml:space="preserve">F’sitwazzjonijiet ta’ kriżi, wara kriżi jew fi fraġilità estrema, għandhom jitqiesu kif xieraq il-ħtiġijiet speċjali tal-popolazzjoni tal-pajjiżi sħab jew tar-reġjuni kkonċernati. Fejn pajjiżi jew reġjuni sħab ikunu involuti direttament fi, jew affettwati minn, sitwazzjoni ta’ kriżi, wara kriżi jew fraġilità estrema, għandha ssir enfasi speċjali fuq it-tisħiħ tal-appoġġ u tal-koordinazzjoni fost l-atturi rilevanti kollha biex jgħinu fit-tranżizzjoni minn sitwazzjoni ta’ emerġenza għall-iżvilupp sostenibbli </w:t>
            </w:r>
            <w:r w:rsidRPr="00E168AB">
              <w:t>u għall-paċi stabbli, filwaqt li tiġi żgurata l-konsistenza bejn il-kooperazzjoni internazzjonali u l-għajnuna umanitarja f’konformità mar-rabta bejn l-għajnuna umanitarja, l-iżvilupp u l-paċi</w:t>
            </w:r>
            <w:r w:rsidRPr="00E168AB">
              <w:rPr>
                <w:b/>
                <w:bCs/>
                <w:i/>
                <w:iCs/>
              </w:rPr>
              <w:t xml:space="preserve"> tal-aġenda tar-Riżoluzzjoni 1325 tal-Kunsill tas-Sigurtà tan-NU dwar in-Nisa, </w:t>
            </w:r>
            <w:r w:rsidRPr="00E168AB">
              <w:rPr>
                <w:b/>
                <w:bCs/>
                <w:i/>
                <w:iCs/>
              </w:rPr>
              <w:lastRenderedPageBreak/>
              <w:t>il-Paċi u s-Sigurtà (Aġenda dwar id-WPS), inkluż l-investiment fl-isforzi għall-paċi fil-livell lokali minn nisa li jikkonsolidaw il-paċi</w:t>
            </w:r>
            <w:r w:rsidRPr="00E168AB">
              <w:t>.</w:t>
            </w:r>
          </w:p>
        </w:tc>
      </w:tr>
    </w:tbl>
    <w:p w14:paraId="6A63A72D" w14:textId="77777777" w:rsidR="005B783A" w:rsidRPr="00E168AB" w:rsidRDefault="007662DE" w:rsidP="005B783A">
      <w:r w:rsidRPr="00E168AB">
        <w:rPr>
          <w:rStyle w:val="HideTWBExt"/>
        </w:rPr>
        <w:lastRenderedPageBreak/>
        <w:t>&lt;/Amend&gt;</w:t>
      </w:r>
      <w:bookmarkEnd w:id="50"/>
    </w:p>
    <w:p w14:paraId="0C114AC2" w14:textId="77777777" w:rsidR="005B783A" w:rsidRPr="00E168AB" w:rsidRDefault="007662DE" w:rsidP="005B783A">
      <w:pPr>
        <w:pStyle w:val="AmNumberTabs"/>
      </w:pPr>
      <w:bookmarkStart w:id="51" w:name="AM37Compr1"/>
      <w:r w:rsidRPr="00E168AB">
        <w:rPr>
          <w:rStyle w:val="HideTWBExt"/>
          <w:b w:val="0"/>
        </w:rPr>
        <w:t>&lt;Amend&gt;</w:t>
      </w:r>
      <w:r w:rsidRPr="00E168AB">
        <w:t>Emenda</w:t>
      </w:r>
      <w:r w:rsidRPr="00E168AB">
        <w:tab/>
      </w:r>
      <w:r w:rsidRPr="00E168AB">
        <w:tab/>
      </w:r>
      <w:r w:rsidRPr="00E168AB">
        <w:rPr>
          <w:rStyle w:val="HideTWBExt"/>
          <w:b w:val="0"/>
        </w:rPr>
        <w:t>&lt;NumAm&gt;</w:t>
      </w:r>
      <w:r w:rsidRPr="00E168AB">
        <w:t>57</w:t>
      </w:r>
      <w:r w:rsidRPr="00E168AB">
        <w:rPr>
          <w:rStyle w:val="HideTWBExt"/>
          <w:b w:val="0"/>
        </w:rPr>
        <w:t>&lt;/NumAm&gt;</w:t>
      </w:r>
    </w:p>
    <w:p w14:paraId="0E6DAD0D"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0948485" w14:textId="77777777" w:rsidR="005B783A" w:rsidRPr="00E168AB" w:rsidRDefault="007662DE" w:rsidP="005277F8">
      <w:pPr>
        <w:pStyle w:val="NormalBold"/>
      </w:pPr>
      <w:r w:rsidRPr="00E168AB">
        <w:rPr>
          <w:rStyle w:val="HideTWBExt"/>
          <w:b w:val="0"/>
        </w:rPr>
        <w:t>&lt;Article&gt;</w:t>
      </w:r>
      <w:r w:rsidRPr="00E168AB">
        <w:t>Artikolu 9 – paragrafu 3</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7E97128" w14:textId="77777777" w:rsidTr="009B34FD">
        <w:trPr>
          <w:trHeight w:hRule="exact" w:val="240"/>
          <w:jc w:val="center"/>
        </w:trPr>
        <w:tc>
          <w:tcPr>
            <w:tcW w:w="9752" w:type="dxa"/>
            <w:gridSpan w:val="2"/>
            <w:tcBorders>
              <w:top w:val="nil"/>
              <w:left w:val="nil"/>
              <w:bottom w:val="nil"/>
              <w:right w:val="nil"/>
            </w:tcBorders>
          </w:tcPr>
          <w:p w14:paraId="7CACB003" w14:textId="77777777" w:rsidR="005B783A" w:rsidRPr="00E168AB" w:rsidRDefault="005B783A" w:rsidP="009B34FD"/>
        </w:tc>
      </w:tr>
      <w:tr w:rsidR="00BA4EEB" w:rsidRPr="00E168AB" w14:paraId="1045B994" w14:textId="77777777" w:rsidTr="009B34FD">
        <w:trPr>
          <w:trHeight w:val="240"/>
          <w:jc w:val="center"/>
        </w:trPr>
        <w:tc>
          <w:tcPr>
            <w:tcW w:w="4876" w:type="dxa"/>
            <w:tcBorders>
              <w:top w:val="nil"/>
              <w:left w:val="nil"/>
              <w:bottom w:val="nil"/>
              <w:right w:val="nil"/>
            </w:tcBorders>
          </w:tcPr>
          <w:p w14:paraId="21A6CDFF"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7396789" w14:textId="77777777" w:rsidR="005B783A" w:rsidRPr="00E168AB" w:rsidRDefault="007662DE" w:rsidP="009B34FD">
            <w:pPr>
              <w:pStyle w:val="AmColumnHeading"/>
            </w:pPr>
            <w:r w:rsidRPr="00E168AB">
              <w:t>Emenda</w:t>
            </w:r>
          </w:p>
        </w:tc>
      </w:tr>
      <w:tr w:rsidR="00BA4EEB" w:rsidRPr="00E168AB" w14:paraId="5E408725" w14:textId="77777777" w:rsidTr="009B34FD">
        <w:trPr>
          <w:jc w:val="center"/>
        </w:trPr>
        <w:tc>
          <w:tcPr>
            <w:tcW w:w="4876" w:type="dxa"/>
            <w:tcBorders>
              <w:top w:val="nil"/>
              <w:left w:val="nil"/>
              <w:bottom w:val="nil"/>
              <w:right w:val="nil"/>
            </w:tcBorders>
          </w:tcPr>
          <w:p w14:paraId="5DED2F31" w14:textId="77777777" w:rsidR="005B783A" w:rsidRPr="00E168AB" w:rsidRDefault="007662DE" w:rsidP="009B34FD">
            <w:pPr>
              <w:pStyle w:val="Normal6a"/>
            </w:pPr>
            <w:r w:rsidRPr="00E168AB">
              <w:t>3.</w:t>
            </w:r>
            <w:r w:rsidRPr="00E168AB">
              <w:tab/>
              <w:t xml:space="preserve">L-Unjoni għandha </w:t>
            </w:r>
            <w:r w:rsidRPr="00E168AB">
              <w:rPr>
                <w:b/>
                <w:bCs/>
                <w:i/>
                <w:iCs/>
              </w:rPr>
              <w:t>tfittex li</w:t>
            </w:r>
            <w:r w:rsidRPr="00E168AB">
              <w:t xml:space="preserve"> tippromwovi, tiżviluppa u tikkonsolida l-prinċipji tad-demokrazija, il-governanza tajba, l-istat tad-dritt u r-rispett għad-drittijiet tal-bniedem u l-libertajiet fundamentali li fuqhom hija bbażata, notevolment permezz ta’ djalogu u kooperazzjoni ma’ pajjiżi u reġjuni sħab u mas-soċjetà ċivili, inkluż permezz ta’ azzjoni f’fora multilaterali.</w:t>
            </w:r>
          </w:p>
        </w:tc>
        <w:tc>
          <w:tcPr>
            <w:tcW w:w="4876" w:type="dxa"/>
            <w:tcBorders>
              <w:top w:val="nil"/>
              <w:left w:val="nil"/>
              <w:bottom w:val="nil"/>
              <w:right w:val="nil"/>
            </w:tcBorders>
          </w:tcPr>
          <w:p w14:paraId="6F384F21" w14:textId="77777777" w:rsidR="005B783A" w:rsidRPr="00E168AB" w:rsidRDefault="007662DE" w:rsidP="009B34FD">
            <w:pPr>
              <w:pStyle w:val="Normal6a"/>
            </w:pPr>
            <w:r w:rsidRPr="00E168AB">
              <w:t>3.</w:t>
            </w:r>
            <w:r w:rsidRPr="00E168AB">
              <w:tab/>
              <w:t xml:space="preserve">L-Unjoni għandha </w:t>
            </w:r>
            <w:r w:rsidRPr="00E168AB">
              <w:rPr>
                <w:b/>
                <w:bCs/>
                <w:i/>
                <w:iCs/>
              </w:rPr>
              <w:t>taġixxi f’konformità ma’ u</w:t>
            </w:r>
            <w:r w:rsidRPr="00E168AB">
              <w:t xml:space="preserve"> tippromwovi, tiżviluppa u tikkonsolida l-prinċipji tad-demokrazija, il-governanza tajba, l-istat tad-dritt u r-rispett</w:t>
            </w:r>
            <w:r w:rsidRPr="00E168AB">
              <w:rPr>
                <w:b/>
                <w:bCs/>
                <w:i/>
                <w:iCs/>
              </w:rPr>
              <w:t xml:space="preserve"> għad-dritt internazzjonali,</w:t>
            </w:r>
            <w:r w:rsidRPr="00E168AB">
              <w:t xml:space="preserve"> għad-drittijiet tal-bniedem u l-libertajiet fundamentali</w:t>
            </w:r>
            <w:r w:rsidRPr="00E168AB">
              <w:rPr>
                <w:b/>
                <w:bCs/>
                <w:i/>
                <w:iCs/>
              </w:rPr>
              <w:t>, inklużi d-drittijiet tan-nisa u l-ugwaljanza bejn il-ġeneri</w:t>
            </w:r>
            <w:r w:rsidRPr="00E168AB">
              <w:t xml:space="preserve"> li fuqhom hija bbażata, notevolment permezz ta’ djalogu u kooperazzjoni ma’ pajjiżi u reġjuni sħab u mas-soċjetà ċivili, inkluż permezz ta’ azzjoni f’fora multilaterali. </w:t>
            </w:r>
            <w:r w:rsidRPr="00E168AB">
              <w:rPr>
                <w:b/>
                <w:i/>
              </w:rPr>
              <w:t>Għandha tingħata attenzjoni part</w:t>
            </w:r>
            <w:r w:rsidRPr="00E168AB">
              <w:rPr>
                <w:b/>
                <w:i/>
              </w:rPr>
              <w:t xml:space="preserve">ikolari lill-ġlieda kontra r-rigress demokratiku u r-rigressjoni fid-drittijiet tal-bniedem u fl-ugwaljanza bejn il-ġeneri u għat-tisħiħ tar-reżiljenza demokratika billi tiġi miġġielda l-manipulazzjoni u l-interferenza tal-informazzjoni barranija, tingħata s-setgħa lill-media ħielsa u pluralistika, tiġi protetta s-sikurezza u l-indipendenza professjonali tal-ġurnalisti nisa u tiġi żgurata l-parteċipazzjoni ugwali, jiġu protetti n-nisa kollha </w:t>
            </w:r>
            <w:r w:rsidRPr="00E168AB">
              <w:rPr>
                <w:b/>
                <w:bCs/>
                <w:i/>
                <w:iCs/>
              </w:rPr>
              <w:t>minn vjolenza u fastidju online u offline bbażati fuq il-ġeneru</w:t>
            </w:r>
            <w:r w:rsidRPr="00E168AB">
              <w:rPr>
                <w:b/>
                <w:i/>
              </w:rPr>
              <w:t>, j</w:t>
            </w:r>
            <w:r w:rsidRPr="00E168AB">
              <w:rPr>
                <w:b/>
                <w:i/>
              </w:rPr>
              <w:t>iġi promoss l-involviment taċ-ċittadini u tal-attivisti, jiġu żgurati l-ġustizzja u l-integrità tal-proċessi elettorali u proċessi demokratiċi oħra, u billi jkun hemm involviment f’attivitajiet ta’ diplomazija pubblika.</w:t>
            </w:r>
          </w:p>
        </w:tc>
      </w:tr>
    </w:tbl>
    <w:p w14:paraId="6C8D6E7B" w14:textId="77777777" w:rsidR="005B783A" w:rsidRPr="00E168AB" w:rsidRDefault="007662DE" w:rsidP="005B783A">
      <w:r w:rsidRPr="00E168AB">
        <w:rPr>
          <w:rStyle w:val="HideTWBExt"/>
        </w:rPr>
        <w:t>&lt;/Amend&gt;</w:t>
      </w:r>
      <w:bookmarkEnd w:id="51"/>
    </w:p>
    <w:p w14:paraId="08D44EF0" w14:textId="77777777" w:rsidR="005B783A" w:rsidRPr="00E168AB" w:rsidRDefault="007662DE" w:rsidP="005B783A">
      <w:pPr>
        <w:pStyle w:val="AmNumberTabs"/>
      </w:pPr>
      <w:bookmarkStart w:id="52" w:name="AM38Compr1"/>
      <w:r w:rsidRPr="00E168AB">
        <w:rPr>
          <w:rStyle w:val="HideTWBExt"/>
          <w:b w:val="0"/>
        </w:rPr>
        <w:t>&lt;Amend&gt;</w:t>
      </w:r>
      <w:r w:rsidRPr="00E168AB">
        <w:t>Emenda</w:t>
      </w:r>
      <w:r w:rsidRPr="00E168AB">
        <w:tab/>
      </w:r>
      <w:r w:rsidRPr="00E168AB">
        <w:tab/>
      </w:r>
      <w:r w:rsidRPr="00E168AB">
        <w:rPr>
          <w:rStyle w:val="HideTWBExt"/>
          <w:b w:val="0"/>
        </w:rPr>
        <w:t>&lt;NumAm&gt;</w:t>
      </w:r>
      <w:r w:rsidRPr="00E168AB">
        <w:t>58</w:t>
      </w:r>
      <w:r w:rsidRPr="00E168AB">
        <w:rPr>
          <w:rStyle w:val="HideTWBExt"/>
          <w:b w:val="0"/>
        </w:rPr>
        <w:t>&lt;/NumAm&gt;</w:t>
      </w:r>
    </w:p>
    <w:p w14:paraId="53E4F02E" w14:textId="77777777" w:rsidR="005B783A" w:rsidRPr="00E168AB" w:rsidRDefault="007662DE" w:rsidP="005277F8">
      <w:pPr>
        <w:pStyle w:val="NormalBold12b"/>
      </w:pPr>
      <w:r w:rsidRPr="00E168AB">
        <w:rPr>
          <w:rStyle w:val="HideTWBExt"/>
          <w:b w:val="0"/>
        </w:rPr>
        <w:lastRenderedPageBreak/>
        <w:t>&lt;DocAmend&gt;</w:t>
      </w:r>
      <w:r w:rsidRPr="00E168AB">
        <w:t>Proposta għal regolament</w:t>
      </w:r>
      <w:r w:rsidRPr="00E168AB">
        <w:rPr>
          <w:rStyle w:val="HideTWBExt"/>
          <w:b w:val="0"/>
        </w:rPr>
        <w:t>&lt;/DocAmend&gt;</w:t>
      </w:r>
    </w:p>
    <w:p w14:paraId="10DEE7E2" w14:textId="77777777" w:rsidR="005B783A" w:rsidRPr="00E168AB" w:rsidRDefault="007662DE" w:rsidP="005277F8">
      <w:pPr>
        <w:pStyle w:val="NormalBold"/>
      </w:pPr>
      <w:r w:rsidRPr="00E168AB">
        <w:rPr>
          <w:rStyle w:val="HideTWBExt"/>
          <w:b w:val="0"/>
        </w:rPr>
        <w:t>&lt;Article&gt;</w:t>
      </w:r>
      <w:r w:rsidRPr="00E168AB">
        <w:t>Artikolu 9 – paragrafu 4</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0B42251" w14:textId="77777777" w:rsidTr="009B34FD">
        <w:trPr>
          <w:trHeight w:hRule="exact" w:val="240"/>
          <w:jc w:val="center"/>
        </w:trPr>
        <w:tc>
          <w:tcPr>
            <w:tcW w:w="9752" w:type="dxa"/>
            <w:gridSpan w:val="2"/>
            <w:tcBorders>
              <w:top w:val="nil"/>
              <w:left w:val="nil"/>
              <w:bottom w:val="nil"/>
              <w:right w:val="nil"/>
            </w:tcBorders>
          </w:tcPr>
          <w:p w14:paraId="52729467" w14:textId="77777777" w:rsidR="005B783A" w:rsidRPr="00E168AB" w:rsidRDefault="005B783A" w:rsidP="009B34FD"/>
        </w:tc>
      </w:tr>
      <w:tr w:rsidR="00BA4EEB" w:rsidRPr="00E168AB" w14:paraId="783716DD" w14:textId="77777777" w:rsidTr="009B34FD">
        <w:trPr>
          <w:trHeight w:val="240"/>
          <w:jc w:val="center"/>
        </w:trPr>
        <w:tc>
          <w:tcPr>
            <w:tcW w:w="4876" w:type="dxa"/>
            <w:tcBorders>
              <w:top w:val="nil"/>
              <w:left w:val="nil"/>
              <w:bottom w:val="nil"/>
              <w:right w:val="nil"/>
            </w:tcBorders>
          </w:tcPr>
          <w:p w14:paraId="69952A4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A84EAF9" w14:textId="77777777" w:rsidR="005B783A" w:rsidRPr="00E168AB" w:rsidRDefault="007662DE" w:rsidP="009B34FD">
            <w:pPr>
              <w:pStyle w:val="AmColumnHeading"/>
            </w:pPr>
            <w:r w:rsidRPr="00E168AB">
              <w:t>Emenda</w:t>
            </w:r>
          </w:p>
        </w:tc>
      </w:tr>
      <w:tr w:rsidR="00BA4EEB" w:rsidRPr="00E168AB" w14:paraId="2D3EDF2B" w14:textId="77777777" w:rsidTr="009B34FD">
        <w:trPr>
          <w:jc w:val="center"/>
        </w:trPr>
        <w:tc>
          <w:tcPr>
            <w:tcW w:w="4876" w:type="dxa"/>
            <w:tcBorders>
              <w:top w:val="nil"/>
              <w:left w:val="nil"/>
              <w:bottom w:val="nil"/>
              <w:right w:val="nil"/>
            </w:tcBorders>
          </w:tcPr>
          <w:p w14:paraId="74751644" w14:textId="77777777" w:rsidR="005B783A" w:rsidRPr="00E168AB" w:rsidRDefault="007662DE" w:rsidP="009B34FD">
            <w:pPr>
              <w:pStyle w:val="Normal6a"/>
            </w:pPr>
            <w:r w:rsidRPr="00E168AB">
              <w:t>4.</w:t>
            </w:r>
            <w:r w:rsidRPr="00E168AB">
              <w:tab/>
            </w:r>
            <w:r w:rsidRPr="00E168AB">
              <w:t>L-azzjonijiet taħt dan l-Istrument għandhom japplikaw approċċ ibbażat fuq id-drittijiet tal-bniedem li jinkludi d-drittijiet tal-bniedem kollha</w:t>
            </w:r>
            <w:r w:rsidRPr="00E168AB">
              <w:rPr>
                <w:b/>
                <w:bCs/>
                <w:i/>
                <w:iCs/>
              </w:rPr>
              <w:t>. Dak l-approċċ għandu jkun</w:t>
            </w:r>
            <w:r w:rsidRPr="00E168AB">
              <w:t xml:space="preserve"> iggwidat mill-prinċipji </w:t>
            </w:r>
            <w:r w:rsidRPr="00E168AB">
              <w:rPr>
                <w:b/>
                <w:bCs/>
                <w:i/>
                <w:iCs/>
              </w:rPr>
              <w:t>li “ħadd ma jitħalla jibqa’ lura”, tal-ugwaljanza, tan-nondiskriminazzjoni</w:t>
            </w:r>
            <w:r w:rsidRPr="00E168AB">
              <w:t xml:space="preserve"> fuq kwalunkwe bażi, inkluż </w:t>
            </w:r>
            <w:r w:rsidRPr="00E168AB">
              <w:rPr>
                <w:b/>
                <w:bCs/>
                <w:i/>
                <w:iCs/>
              </w:rPr>
              <w:t>lejn</w:t>
            </w:r>
            <w:r w:rsidRPr="00E168AB">
              <w:t xml:space="preserve"> persuni b’diżabilità.</w:t>
            </w:r>
          </w:p>
        </w:tc>
        <w:tc>
          <w:tcPr>
            <w:tcW w:w="4876" w:type="dxa"/>
            <w:tcBorders>
              <w:top w:val="nil"/>
              <w:left w:val="nil"/>
              <w:bottom w:val="nil"/>
              <w:right w:val="nil"/>
            </w:tcBorders>
          </w:tcPr>
          <w:p w14:paraId="4AE423D1" w14:textId="77777777" w:rsidR="005B783A" w:rsidRPr="00E168AB" w:rsidRDefault="007662DE" w:rsidP="009B34FD">
            <w:pPr>
              <w:pStyle w:val="Normal6a"/>
            </w:pPr>
            <w:r w:rsidRPr="00E168AB">
              <w:t>4.</w:t>
            </w:r>
            <w:r w:rsidRPr="00E168AB">
              <w:tab/>
              <w:t xml:space="preserve">L-azzjonijiet taħt dan l-Istrument għandhom japplikaw approċċ ibbażat fuq id-drittijiet tal-bniedem li jinkludi d-drittijiet tal-bniedem kollha </w:t>
            </w:r>
            <w:r w:rsidRPr="00E168AB">
              <w:rPr>
                <w:b/>
                <w:bCs/>
                <w:i/>
                <w:iCs/>
              </w:rPr>
              <w:t>u jappoġġa lid-detenturi tad-drittijiet fit-talba tad-drittijiet tagħhom,</w:t>
            </w:r>
            <w:r w:rsidRPr="00E168AB">
              <w:t xml:space="preserve"> iggwidat mill-prinċipji </w:t>
            </w:r>
            <w:r w:rsidRPr="00E168AB">
              <w:rPr>
                <w:b/>
                <w:bCs/>
                <w:i/>
                <w:iCs/>
              </w:rPr>
              <w:t>orizzontali tal-Artikolu 6(3) u tal-Artikolu 33(2), il-punti (e) u (f) tar-Regolament (UE, Euratom) 2024/2509 u l-Karta, filwaqt li jiżgura li l-azzjonijiet kollha jirrispettaw il-valuri tal-Unjoni, id-drittijiet fundamentali, l-ugwaljanza bejn il-ġeneri, l-integrazzjo</w:t>
            </w:r>
            <w:r w:rsidRPr="00E168AB">
              <w:rPr>
                <w:b/>
                <w:bCs/>
                <w:i/>
                <w:iCs/>
              </w:rPr>
              <w:t>ni tal-perspettiva tal-ġeneri, in-nondiskriminazzjoni</w:t>
            </w:r>
            <w:r w:rsidRPr="00E168AB">
              <w:t xml:space="preserve"> fuq kwalunkwe bażi, inkluż </w:t>
            </w:r>
            <w:r w:rsidRPr="00E168AB">
              <w:rPr>
                <w:b/>
                <w:bCs/>
                <w:i/>
                <w:iCs/>
              </w:rPr>
              <w:t>abbażi tal-ġeneru, l-età, id-diżabilità, l-orjentazzjoni sesswali, il-karatteristiċi tas-sess, l-identità, l-espressjoni tal-ġeneru, ir-reliġjon, jew l-appartenenza għal minoranza, u għandu jagħti attenzjoni partikolari lin-nisa u lill-bniet ta’ kull età,</w:t>
            </w:r>
            <w:r w:rsidRPr="00E168AB">
              <w:t xml:space="preserve"> persuni b’diżabilità</w:t>
            </w:r>
            <w:r w:rsidRPr="00E168AB">
              <w:rPr>
                <w:b/>
                <w:bCs/>
                <w:i/>
                <w:iCs/>
              </w:rPr>
              <w:t>, u l-iżvilupp sostenibbli, kif ukoll il-prinċipju li “ħadd ma jitħalla jibqa’ lura” u “la tagħmilx ħsara sinifikanti”</w:t>
            </w:r>
            <w:r w:rsidRPr="00E168AB">
              <w:t>.</w:t>
            </w:r>
          </w:p>
        </w:tc>
      </w:tr>
    </w:tbl>
    <w:p w14:paraId="60045115" w14:textId="77777777" w:rsidR="005B783A" w:rsidRPr="00E168AB" w:rsidRDefault="007662DE" w:rsidP="005B783A">
      <w:r w:rsidRPr="00E168AB">
        <w:rPr>
          <w:rStyle w:val="HideTWBExt"/>
        </w:rPr>
        <w:t>&lt;/Amend&gt;</w:t>
      </w:r>
      <w:bookmarkEnd w:id="52"/>
    </w:p>
    <w:p w14:paraId="20A77204" w14:textId="77777777" w:rsidR="005B783A" w:rsidRPr="00E168AB" w:rsidRDefault="007662DE" w:rsidP="005B783A">
      <w:pPr>
        <w:pStyle w:val="AmNumberTabs"/>
      </w:pPr>
      <w:bookmarkStart w:id="53" w:name="AM39Compr1"/>
      <w:r w:rsidRPr="00E168AB">
        <w:rPr>
          <w:rStyle w:val="HideTWBExt"/>
          <w:b w:val="0"/>
        </w:rPr>
        <w:t>&lt;Amend&gt;</w:t>
      </w:r>
      <w:r w:rsidRPr="00E168AB">
        <w:t>Emenda</w:t>
      </w:r>
      <w:r w:rsidRPr="00E168AB">
        <w:tab/>
      </w:r>
      <w:r w:rsidRPr="00E168AB">
        <w:tab/>
      </w:r>
      <w:r w:rsidRPr="00E168AB">
        <w:rPr>
          <w:rStyle w:val="HideTWBExt"/>
          <w:b w:val="0"/>
        </w:rPr>
        <w:t>&lt;NumAm&gt;</w:t>
      </w:r>
      <w:r w:rsidRPr="00E168AB">
        <w:t>59</w:t>
      </w:r>
      <w:r w:rsidRPr="00E168AB">
        <w:rPr>
          <w:rStyle w:val="HideTWBExt"/>
          <w:b w:val="0"/>
        </w:rPr>
        <w:t>&lt;/NumAm&gt;</w:t>
      </w:r>
    </w:p>
    <w:p w14:paraId="52CDBFB2"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A3FEB01" w14:textId="77777777" w:rsidR="005B783A" w:rsidRPr="00E168AB" w:rsidRDefault="007662DE" w:rsidP="005277F8">
      <w:pPr>
        <w:pStyle w:val="NormalBold"/>
      </w:pPr>
      <w:r w:rsidRPr="00E168AB">
        <w:rPr>
          <w:rStyle w:val="HideTWBExt"/>
          <w:b w:val="0"/>
        </w:rPr>
        <w:t>&lt;Article&gt;</w:t>
      </w:r>
      <w:r w:rsidRPr="00E168AB">
        <w:t>Artikolu 9 – paragrafu 5</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B2665FA" w14:textId="77777777" w:rsidTr="009B34FD">
        <w:trPr>
          <w:trHeight w:hRule="exact" w:val="240"/>
          <w:jc w:val="center"/>
        </w:trPr>
        <w:tc>
          <w:tcPr>
            <w:tcW w:w="9752" w:type="dxa"/>
            <w:gridSpan w:val="2"/>
            <w:tcBorders>
              <w:top w:val="nil"/>
              <w:left w:val="nil"/>
              <w:bottom w:val="nil"/>
              <w:right w:val="nil"/>
            </w:tcBorders>
          </w:tcPr>
          <w:p w14:paraId="412748F3" w14:textId="77777777" w:rsidR="005B783A" w:rsidRPr="00E168AB" w:rsidRDefault="005B783A" w:rsidP="009B34FD"/>
        </w:tc>
      </w:tr>
      <w:tr w:rsidR="00BA4EEB" w:rsidRPr="00E168AB" w14:paraId="58AD178F" w14:textId="77777777" w:rsidTr="009B34FD">
        <w:trPr>
          <w:trHeight w:val="240"/>
          <w:jc w:val="center"/>
        </w:trPr>
        <w:tc>
          <w:tcPr>
            <w:tcW w:w="4876" w:type="dxa"/>
            <w:tcBorders>
              <w:top w:val="nil"/>
              <w:left w:val="nil"/>
              <w:bottom w:val="nil"/>
              <w:right w:val="nil"/>
            </w:tcBorders>
          </w:tcPr>
          <w:p w14:paraId="2B22D72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2A5AB64" w14:textId="77777777" w:rsidR="005B783A" w:rsidRPr="00E168AB" w:rsidRDefault="007662DE" w:rsidP="009B34FD">
            <w:pPr>
              <w:pStyle w:val="AmColumnHeading"/>
            </w:pPr>
            <w:r w:rsidRPr="00E168AB">
              <w:t>Emenda</w:t>
            </w:r>
          </w:p>
        </w:tc>
      </w:tr>
      <w:tr w:rsidR="00BA4EEB" w:rsidRPr="00E168AB" w14:paraId="0DE93E4B" w14:textId="77777777" w:rsidTr="009B34FD">
        <w:trPr>
          <w:jc w:val="center"/>
        </w:trPr>
        <w:tc>
          <w:tcPr>
            <w:tcW w:w="4876" w:type="dxa"/>
            <w:tcBorders>
              <w:top w:val="nil"/>
              <w:left w:val="nil"/>
              <w:bottom w:val="nil"/>
              <w:right w:val="nil"/>
            </w:tcBorders>
          </w:tcPr>
          <w:p w14:paraId="036DA916" w14:textId="77777777" w:rsidR="005B783A" w:rsidRPr="00E168AB" w:rsidRDefault="007662DE" w:rsidP="009B34FD">
            <w:pPr>
              <w:pStyle w:val="Normal6a"/>
            </w:pPr>
            <w:r w:rsidRPr="00E168AB">
              <w:t>5.</w:t>
            </w:r>
            <w:r w:rsidRPr="00E168AB">
              <w:tab/>
            </w:r>
            <w:r w:rsidRPr="00E168AB">
              <w:t xml:space="preserve">L-Istrument għandu jippromwovi l-ugwaljanza bejn il-ġeneri u </w:t>
            </w:r>
            <w:r w:rsidRPr="00E168AB">
              <w:rPr>
                <w:b/>
                <w:bCs/>
                <w:i/>
                <w:iCs/>
              </w:rPr>
              <w:t>t-tisħiħ</w:t>
            </w:r>
            <w:r w:rsidRPr="00E168AB">
              <w:t xml:space="preserve"> tal-pożizzjoni tan-nisa u tal-bniet u jipprevjeni u jiġġieled il-vjolenza </w:t>
            </w:r>
            <w:r w:rsidRPr="00E168AB">
              <w:rPr>
                <w:b/>
                <w:bCs/>
                <w:i/>
                <w:iCs/>
              </w:rPr>
              <w:t>kontra n-nisa u l-vjolenza domestika</w:t>
            </w:r>
            <w:r w:rsidRPr="00E168AB">
              <w:t>.</w:t>
            </w:r>
            <w:r w:rsidRPr="00E168AB">
              <w:rPr>
                <w:b/>
                <w:i/>
              </w:rPr>
              <w:t xml:space="preserve"> </w:t>
            </w:r>
            <w:r w:rsidRPr="00E168AB">
              <w:rPr>
                <w:b/>
                <w:bCs/>
                <w:i/>
                <w:iCs/>
              </w:rPr>
              <w:t>Huwa</w:t>
            </w:r>
            <w:r w:rsidRPr="00E168AB">
              <w:t xml:space="preserve"> għandu jagħti wkoll attenzjoni partikolari lid-drittijiet tat-tfal u lill-protezzjoni u t-tisħiħ tal-pożizzjoni </w:t>
            </w:r>
            <w:r w:rsidRPr="00E168AB">
              <w:rPr>
                <w:b/>
                <w:bCs/>
                <w:i/>
                <w:iCs/>
              </w:rPr>
              <w:t>taż-żgħażagħ</w:t>
            </w:r>
            <w:r w:rsidRPr="00E168AB">
              <w:t>.</w:t>
            </w:r>
          </w:p>
        </w:tc>
        <w:tc>
          <w:tcPr>
            <w:tcW w:w="4876" w:type="dxa"/>
            <w:tcBorders>
              <w:top w:val="nil"/>
              <w:left w:val="nil"/>
              <w:bottom w:val="nil"/>
              <w:right w:val="nil"/>
            </w:tcBorders>
          </w:tcPr>
          <w:p w14:paraId="20FC6632" w14:textId="77777777" w:rsidR="005B783A" w:rsidRPr="00E168AB" w:rsidRDefault="007662DE" w:rsidP="009B34FD">
            <w:pPr>
              <w:pStyle w:val="Normal6a"/>
            </w:pPr>
            <w:r w:rsidRPr="00E168AB">
              <w:t>5.</w:t>
            </w:r>
            <w:r w:rsidRPr="00E168AB">
              <w:tab/>
              <w:t xml:space="preserve">L-Istrument għandu jippromwovi l-ugwaljanza bejn il-ġeneri u </w:t>
            </w:r>
            <w:r w:rsidRPr="00E168AB">
              <w:rPr>
                <w:b/>
                <w:bCs/>
                <w:i/>
                <w:iCs/>
              </w:rPr>
              <w:t>d-drittijiet, it-tisħiħ</w:t>
            </w:r>
            <w:r w:rsidRPr="00E168AB">
              <w:t xml:space="preserve"> tal-pożizzjoni tan-nisa u tal-bniet u </w:t>
            </w:r>
            <w:r w:rsidRPr="00E168AB">
              <w:rPr>
                <w:b/>
                <w:bCs/>
                <w:i/>
                <w:iCs/>
              </w:rPr>
              <w:t>n-nondiskriminazzjoni fuq kwalunkwe bażi, permezz ta’ azzjonijiet immirati u integrati f’konformità mal-Pjanijiet ta’ Azzjoni dwar il-Ġeneru.</w:t>
            </w:r>
            <w:r w:rsidRPr="00E168AB">
              <w:rPr>
                <w:b/>
                <w:i/>
              </w:rPr>
              <w:t xml:space="preserve"> </w:t>
            </w:r>
            <w:r w:rsidRPr="00E168AB">
              <w:rPr>
                <w:b/>
                <w:bCs/>
                <w:i/>
                <w:iCs/>
              </w:rPr>
              <w:t>Huwa għandu wkoll</w:t>
            </w:r>
            <w:r w:rsidRPr="00E168AB">
              <w:t xml:space="preserve"> jipprevjeni u jiġġieled il-vjolenza </w:t>
            </w:r>
            <w:r w:rsidRPr="00E168AB">
              <w:rPr>
                <w:b/>
                <w:bCs/>
                <w:i/>
                <w:iCs/>
              </w:rPr>
              <w:t xml:space="preserve">bbażata fuq il-ġeneru fil-forom kollha </w:t>
            </w:r>
            <w:r w:rsidRPr="00E168AB">
              <w:rPr>
                <w:b/>
                <w:bCs/>
                <w:i/>
                <w:iCs/>
              </w:rPr>
              <w:lastRenderedPageBreak/>
              <w:t>tagħha</w:t>
            </w:r>
            <w:r w:rsidRPr="00E168AB">
              <w:t>.</w:t>
            </w:r>
            <w:r w:rsidRPr="00E168AB">
              <w:rPr>
                <w:b/>
                <w:i/>
              </w:rPr>
              <w:t xml:space="preserve"> </w:t>
            </w:r>
            <w:r w:rsidRPr="00E168AB">
              <w:rPr>
                <w:b/>
                <w:bCs/>
                <w:i/>
                <w:iCs/>
              </w:rPr>
              <w:t>L-Istrument</w:t>
            </w:r>
            <w:r w:rsidRPr="00E168AB">
              <w:t xml:space="preserve"> għandu jagħti wkoll attenzjoni partikolari lid-drittijiet tat-tfal </w:t>
            </w:r>
            <w:r w:rsidRPr="00E168AB">
              <w:rPr>
                <w:b/>
                <w:bCs/>
                <w:i/>
                <w:iCs/>
              </w:rPr>
              <w:t>u taż-żgħażagħ</w:t>
            </w:r>
            <w:r w:rsidRPr="00E168AB">
              <w:t xml:space="preserve"> u lill-protezzjoni u t-tisħiħ tal-pożizzjoni </w:t>
            </w:r>
            <w:r w:rsidRPr="00E168AB">
              <w:rPr>
                <w:b/>
                <w:bCs/>
                <w:i/>
                <w:iCs/>
              </w:rPr>
              <w:t>tagħhom, u lill-persuni affettwati minn diskriminazzjoni intersezzjonali, speċjalment in-nisa u l-bniet, il-persuni LGBTIQ+ u l-persuni b’diżabilità</w:t>
            </w:r>
            <w:r w:rsidRPr="00E168AB">
              <w:t>.</w:t>
            </w:r>
          </w:p>
        </w:tc>
      </w:tr>
    </w:tbl>
    <w:p w14:paraId="48078A94" w14:textId="77777777" w:rsidR="005B783A" w:rsidRPr="00E168AB" w:rsidRDefault="007662DE" w:rsidP="005B783A">
      <w:r w:rsidRPr="00E168AB">
        <w:rPr>
          <w:rStyle w:val="HideTWBExt"/>
        </w:rPr>
        <w:lastRenderedPageBreak/>
        <w:t>&lt;/Amend&gt;</w:t>
      </w:r>
      <w:bookmarkEnd w:id="53"/>
    </w:p>
    <w:p w14:paraId="645C269B" w14:textId="77777777" w:rsidR="005B783A" w:rsidRPr="00E168AB" w:rsidRDefault="007662DE" w:rsidP="005B783A">
      <w:pPr>
        <w:pStyle w:val="AmNumberTabs"/>
      </w:pPr>
      <w:bookmarkStart w:id="54" w:name="AM40Compr1"/>
      <w:r w:rsidRPr="00E168AB">
        <w:rPr>
          <w:rStyle w:val="HideTWBExt"/>
          <w:b w:val="0"/>
        </w:rPr>
        <w:t>&lt;Amend&gt;</w:t>
      </w:r>
      <w:r w:rsidRPr="00E168AB">
        <w:t>Emenda</w:t>
      </w:r>
      <w:r w:rsidRPr="00E168AB">
        <w:tab/>
      </w:r>
      <w:r w:rsidRPr="00E168AB">
        <w:tab/>
      </w:r>
      <w:r w:rsidRPr="00E168AB">
        <w:rPr>
          <w:rStyle w:val="HideTWBExt"/>
          <w:b w:val="0"/>
        </w:rPr>
        <w:t>&lt;NumAm&gt;</w:t>
      </w:r>
      <w:r w:rsidRPr="00E168AB">
        <w:t>60</w:t>
      </w:r>
      <w:r w:rsidRPr="00E168AB">
        <w:rPr>
          <w:rStyle w:val="HideTWBExt"/>
          <w:b w:val="0"/>
        </w:rPr>
        <w:t>&lt;/NumAm&gt;</w:t>
      </w:r>
    </w:p>
    <w:p w14:paraId="3E41F627"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038D1AF3" w14:textId="77777777" w:rsidR="005B783A" w:rsidRPr="00E168AB" w:rsidRDefault="007662DE" w:rsidP="005277F8">
      <w:pPr>
        <w:pStyle w:val="NormalBold"/>
      </w:pPr>
      <w:r w:rsidRPr="00E168AB">
        <w:rPr>
          <w:rStyle w:val="HideTWBExt"/>
          <w:b w:val="0"/>
        </w:rPr>
        <w:t>&lt;Article&gt;</w:t>
      </w:r>
      <w:r w:rsidRPr="00E168AB">
        <w:t>Artikolu 9 – paragrafu 6</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40DFC7C" w14:textId="77777777" w:rsidTr="009B34FD">
        <w:trPr>
          <w:trHeight w:hRule="exact" w:val="240"/>
          <w:jc w:val="center"/>
        </w:trPr>
        <w:tc>
          <w:tcPr>
            <w:tcW w:w="9752" w:type="dxa"/>
            <w:gridSpan w:val="2"/>
            <w:tcBorders>
              <w:top w:val="nil"/>
              <w:left w:val="nil"/>
              <w:bottom w:val="nil"/>
              <w:right w:val="nil"/>
            </w:tcBorders>
          </w:tcPr>
          <w:p w14:paraId="574F9B84" w14:textId="77777777" w:rsidR="005B783A" w:rsidRPr="00E168AB" w:rsidRDefault="005B783A" w:rsidP="009B34FD"/>
        </w:tc>
      </w:tr>
      <w:tr w:rsidR="00BA4EEB" w:rsidRPr="00E168AB" w14:paraId="6C636732" w14:textId="77777777" w:rsidTr="009B34FD">
        <w:trPr>
          <w:trHeight w:val="240"/>
          <w:jc w:val="center"/>
        </w:trPr>
        <w:tc>
          <w:tcPr>
            <w:tcW w:w="4876" w:type="dxa"/>
            <w:tcBorders>
              <w:top w:val="nil"/>
              <w:left w:val="nil"/>
              <w:bottom w:val="nil"/>
              <w:right w:val="nil"/>
            </w:tcBorders>
          </w:tcPr>
          <w:p w14:paraId="479BD93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0EA0234" w14:textId="77777777" w:rsidR="005B783A" w:rsidRPr="00E168AB" w:rsidRDefault="007662DE" w:rsidP="009B34FD">
            <w:pPr>
              <w:pStyle w:val="AmColumnHeading"/>
            </w:pPr>
            <w:r w:rsidRPr="00E168AB">
              <w:t>Emenda</w:t>
            </w:r>
          </w:p>
        </w:tc>
      </w:tr>
      <w:tr w:rsidR="00BA4EEB" w:rsidRPr="00E168AB" w14:paraId="62F37409" w14:textId="77777777" w:rsidTr="009B34FD">
        <w:trPr>
          <w:jc w:val="center"/>
        </w:trPr>
        <w:tc>
          <w:tcPr>
            <w:tcW w:w="4876" w:type="dxa"/>
            <w:tcBorders>
              <w:top w:val="nil"/>
              <w:left w:val="nil"/>
              <w:bottom w:val="nil"/>
              <w:right w:val="nil"/>
            </w:tcBorders>
          </w:tcPr>
          <w:p w14:paraId="3C7ACEFE" w14:textId="77777777" w:rsidR="005B783A" w:rsidRPr="00E168AB" w:rsidRDefault="007662DE" w:rsidP="009B34FD">
            <w:pPr>
              <w:pStyle w:val="Normal6a"/>
            </w:pPr>
            <w:r w:rsidRPr="00E168AB">
              <w:t>6.</w:t>
            </w:r>
            <w:r w:rsidRPr="00E168AB">
              <w:tab/>
              <w:t xml:space="preserve">L-Istrument għandu jiġi implimentat </w:t>
            </w:r>
            <w:r w:rsidRPr="00E168AB">
              <w:t>f’konformità sħiħa mal-impenn tal-Unjoni għall-promozzjoni, il-protezzjoni u l-issodisfar tad-drittijiet tal-bniedem kollha u għall-implimentazzjoni sħiħa u effettiva tad-Dikjarazzjoni u l-Pjattaforma għal Azzjoni ta’ Beijing</w:t>
            </w:r>
            <w:r w:rsidRPr="00E168AB">
              <w:rPr>
                <w:vertAlign w:val="superscript"/>
              </w:rPr>
              <w:t>49</w:t>
            </w:r>
            <w:r w:rsidRPr="00E168AB">
              <w:t xml:space="preserve"> tal-Konferenza Internazzjonali dwar il-Popolazzjoni u l-Iżvilupp u l-eżiti tal-konferenzi ta’ rieżami tagħhom u jibqa’ impenjat għas-saħħa u d-drittijiet sesswali u riproduttivi</w:t>
            </w:r>
            <w:r w:rsidRPr="00E168AB">
              <w:rPr>
                <w:b/>
                <w:bCs/>
                <w:i/>
                <w:iCs/>
              </w:rPr>
              <w:t>, f’dan il-kuntest</w:t>
            </w:r>
            <w:r w:rsidRPr="00E168AB">
              <w:t>. L-Istrument għandu jappoġġa wkoll l-impenn tal-Unjoni għall-promozzjoni, il-protezzjoni</w:t>
            </w:r>
            <w:r w:rsidRPr="00E168AB">
              <w:t xml:space="preserve"> u l-issodisfar tad-dritt ta’ kull individwu li jkollu kontroll sħiħ fuq kwistjonijiet relatati mas-sesswalità u s-saħħa sesswali u </w:t>
            </w:r>
            <w:r w:rsidRPr="00E168AB">
              <w:rPr>
                <w:b/>
                <w:bCs/>
                <w:i/>
                <w:iCs/>
              </w:rPr>
              <w:t>riproduttiva</w:t>
            </w:r>
            <w:r w:rsidRPr="00E168AB">
              <w:t xml:space="preserve"> tagħhom, u li jiddeċiedi b’mod liberu u responsabbli dwarhom, filwaqt li jkun ħieles minn diskriminazzjoni, koerċizzjoni u vjolenza. Huwa għandu jappoġġa wkoll il-ħtieġa ta’ aċċess universali għal informazzjoni, edukazzjoni, inkluża edukazzjoni komprensiva dwar is-sesswalità, u servizzi tal-kura tas-saħħa komprensivi, affordabbli u ta’ kwalità.</w:t>
            </w:r>
          </w:p>
        </w:tc>
        <w:tc>
          <w:tcPr>
            <w:tcW w:w="4876" w:type="dxa"/>
            <w:tcBorders>
              <w:top w:val="nil"/>
              <w:left w:val="nil"/>
              <w:bottom w:val="nil"/>
              <w:right w:val="nil"/>
            </w:tcBorders>
          </w:tcPr>
          <w:p w14:paraId="4E63BA6B" w14:textId="77777777" w:rsidR="005B783A" w:rsidRPr="00E168AB" w:rsidRDefault="007662DE" w:rsidP="009B34FD">
            <w:pPr>
              <w:pStyle w:val="Normal6a"/>
            </w:pPr>
            <w:r w:rsidRPr="00E168AB">
              <w:t>6.</w:t>
            </w:r>
            <w:r w:rsidRPr="00E168AB">
              <w:tab/>
              <w:t>L-Istrument għandu jiġi implimentat f’konformità sħiħa mal-impenn tal-Unjoni għall-promozzjoni, il-protezzjoni u l-issodisfar tad-drittijiet tal-bniedem kollha u għall-implimentazzjoni sħiħa u effettiva tad-Dikjarazzjoni u l-Pjattaforma għal Azzjoni ta’ Beijing</w:t>
            </w:r>
            <w:r w:rsidRPr="00E168AB">
              <w:rPr>
                <w:vertAlign w:val="superscript"/>
              </w:rPr>
              <w:t>49</w:t>
            </w:r>
            <w:r w:rsidRPr="00E168AB">
              <w:t xml:space="preserve"> tal-Konferenza Internazzjonali dwar il-Popolazzjoni u l-Iżvilupp u l-eżiti tal-konferenzi ta’ rieżami tagħhom u jibqa’ impenjat għas-saħħa u d-drittijiet sesswali u riproduttivi. L-Istrument għandu jappoġġa wkoll l-impenn tal-Unjoni għall-promozzj</w:t>
            </w:r>
            <w:r w:rsidRPr="00E168AB">
              <w:t xml:space="preserve">oni, il-protezzjoni u l-issodisfar tad-dritt ta’ kull individwu li jkollu kontroll sħiħ fuq kwistjonijiet relatati mas-sesswalità u s-saħħa </w:t>
            </w:r>
            <w:r w:rsidRPr="00E168AB">
              <w:rPr>
                <w:b/>
                <w:bCs/>
                <w:i/>
                <w:iCs/>
              </w:rPr>
              <w:t>u d-drittijiet</w:t>
            </w:r>
            <w:r w:rsidRPr="00E168AB">
              <w:t xml:space="preserve"> sesswali u </w:t>
            </w:r>
            <w:r w:rsidRPr="00E168AB">
              <w:rPr>
                <w:b/>
                <w:bCs/>
                <w:i/>
                <w:iCs/>
              </w:rPr>
              <w:t>riproduttivi</w:t>
            </w:r>
            <w:r w:rsidRPr="00E168AB">
              <w:t xml:space="preserve"> tagħhom, u li jiddeċiedi b’mod liberu u responsabbli dwarhom, filwaqt li jkun ħieles minn diskriminazzjoni, koerċizzjoni u vjolenza. Huwa għandu jappoġġa wkoll il-ħtieġa ta’ aċċess universali għal informazzjoni, edukazzjoni, inkluża edukazzjoni komprensiva dwar is-sesswalità, u servizzi tal-kura tas-saħħa komprensivi, affordabbli u</w:t>
            </w:r>
            <w:r w:rsidRPr="00E168AB">
              <w:t xml:space="preserve"> ta’ kwalità </w:t>
            </w:r>
            <w:r w:rsidRPr="00E168AB">
              <w:rPr>
                <w:b/>
                <w:bCs/>
                <w:i/>
                <w:iCs/>
              </w:rPr>
              <w:t>dwar is-saħħa u d-drittijiet sesswali u riproduttivi</w:t>
            </w:r>
            <w:r w:rsidRPr="00E168AB">
              <w:t>.</w:t>
            </w:r>
          </w:p>
        </w:tc>
      </w:tr>
      <w:tr w:rsidR="00BA4EEB" w:rsidRPr="00E168AB" w14:paraId="146FE155" w14:textId="77777777" w:rsidTr="009B34FD">
        <w:trPr>
          <w:jc w:val="center"/>
        </w:trPr>
        <w:tc>
          <w:tcPr>
            <w:tcW w:w="4876" w:type="dxa"/>
            <w:tcBorders>
              <w:top w:val="nil"/>
              <w:left w:val="nil"/>
              <w:bottom w:val="nil"/>
              <w:right w:val="nil"/>
            </w:tcBorders>
          </w:tcPr>
          <w:p w14:paraId="30B75CF4" w14:textId="77777777" w:rsidR="005B783A" w:rsidRPr="00E168AB" w:rsidRDefault="007662DE" w:rsidP="009B34FD">
            <w:pPr>
              <w:pStyle w:val="Normal6a"/>
            </w:pPr>
            <w:r w:rsidRPr="00E168AB">
              <w:rPr>
                <w:b/>
                <w:i/>
              </w:rPr>
              <w:t>_________________</w:t>
            </w:r>
          </w:p>
        </w:tc>
        <w:tc>
          <w:tcPr>
            <w:tcW w:w="4876" w:type="dxa"/>
            <w:tcBorders>
              <w:top w:val="nil"/>
              <w:left w:val="nil"/>
              <w:bottom w:val="nil"/>
              <w:right w:val="nil"/>
            </w:tcBorders>
          </w:tcPr>
          <w:p w14:paraId="0575D4C3" w14:textId="77777777" w:rsidR="005B783A" w:rsidRPr="00E168AB" w:rsidRDefault="007662DE" w:rsidP="009B34FD">
            <w:pPr>
              <w:pStyle w:val="Normal6a"/>
            </w:pPr>
            <w:r w:rsidRPr="00E168AB">
              <w:rPr>
                <w:b/>
                <w:i/>
              </w:rPr>
              <w:t>_________________</w:t>
            </w:r>
          </w:p>
        </w:tc>
      </w:tr>
      <w:tr w:rsidR="00BA4EEB" w:rsidRPr="00E168AB" w14:paraId="7B408CA0" w14:textId="77777777" w:rsidTr="009B34FD">
        <w:trPr>
          <w:jc w:val="center"/>
        </w:trPr>
        <w:tc>
          <w:tcPr>
            <w:tcW w:w="4876" w:type="dxa"/>
            <w:tcBorders>
              <w:top w:val="nil"/>
              <w:left w:val="nil"/>
              <w:bottom w:val="nil"/>
              <w:right w:val="nil"/>
            </w:tcBorders>
          </w:tcPr>
          <w:p w14:paraId="23243EF7" w14:textId="77777777" w:rsidR="005B783A" w:rsidRPr="00E168AB" w:rsidRDefault="007662DE" w:rsidP="009B34FD">
            <w:pPr>
              <w:pStyle w:val="Normal6a"/>
            </w:pPr>
            <w:r w:rsidRPr="00E168AB">
              <w:rPr>
                <w:vertAlign w:val="superscript"/>
              </w:rPr>
              <w:lastRenderedPageBreak/>
              <w:t>49</w:t>
            </w:r>
            <w:r w:rsidRPr="00E168AB">
              <w:t xml:space="preserve"> Dikjarazzjoni u Pjattaforma għal Azzjoni ta’ Beijing https://www.unwomen.org/sites/default/files/Headquarters/Attachments/Sections/CSW/PFA_E_Final_WEB.pdf.</w:t>
            </w:r>
          </w:p>
        </w:tc>
        <w:tc>
          <w:tcPr>
            <w:tcW w:w="4876" w:type="dxa"/>
            <w:tcBorders>
              <w:top w:val="nil"/>
              <w:left w:val="nil"/>
              <w:bottom w:val="nil"/>
              <w:right w:val="nil"/>
            </w:tcBorders>
          </w:tcPr>
          <w:p w14:paraId="40904F57" w14:textId="77777777" w:rsidR="005B783A" w:rsidRPr="00E168AB" w:rsidRDefault="007662DE" w:rsidP="009B34FD">
            <w:pPr>
              <w:pStyle w:val="Normal6a"/>
            </w:pPr>
            <w:r w:rsidRPr="00E168AB">
              <w:rPr>
                <w:vertAlign w:val="superscript"/>
              </w:rPr>
              <w:t>49</w:t>
            </w:r>
            <w:r w:rsidRPr="00E168AB">
              <w:t xml:space="preserve"> Dikjarazzjoni u Pjattaforma għal Azzjoni ta’ Beijing https://www.unwomen.org/sites/default/files/Headquarters/Attachments/Sections/CSW/PFA_E_Final_WEB.pdf.</w:t>
            </w:r>
          </w:p>
        </w:tc>
      </w:tr>
    </w:tbl>
    <w:p w14:paraId="765FD606" w14:textId="77777777" w:rsidR="005B783A" w:rsidRPr="00E168AB" w:rsidRDefault="007662DE" w:rsidP="005B783A">
      <w:r w:rsidRPr="00E168AB">
        <w:rPr>
          <w:rStyle w:val="HideTWBExt"/>
        </w:rPr>
        <w:t>&lt;/Amend&gt;</w:t>
      </w:r>
      <w:bookmarkEnd w:id="54"/>
    </w:p>
    <w:p w14:paraId="55A2A6C7" w14:textId="77777777" w:rsidR="005B783A" w:rsidRPr="00E168AB" w:rsidRDefault="007662DE" w:rsidP="005B783A">
      <w:pPr>
        <w:pStyle w:val="AmNumberTabs"/>
      </w:pPr>
      <w:bookmarkStart w:id="55" w:name="AM41Compr1"/>
      <w:r w:rsidRPr="00E168AB">
        <w:rPr>
          <w:rStyle w:val="HideTWBExt"/>
          <w:b w:val="0"/>
        </w:rPr>
        <w:t>&lt;Amend&gt;</w:t>
      </w:r>
      <w:r w:rsidRPr="00E168AB">
        <w:t>Emenda</w:t>
      </w:r>
      <w:r w:rsidRPr="00E168AB">
        <w:tab/>
      </w:r>
      <w:r w:rsidRPr="00E168AB">
        <w:tab/>
      </w:r>
      <w:r w:rsidRPr="00E168AB">
        <w:rPr>
          <w:rStyle w:val="HideTWBExt"/>
          <w:b w:val="0"/>
        </w:rPr>
        <w:t>&lt;NumAm&gt;</w:t>
      </w:r>
      <w:r w:rsidRPr="00E168AB">
        <w:t>61</w:t>
      </w:r>
      <w:r w:rsidRPr="00E168AB">
        <w:rPr>
          <w:rStyle w:val="HideTWBExt"/>
          <w:b w:val="0"/>
        </w:rPr>
        <w:t>&lt;/NumAm&gt;</w:t>
      </w:r>
    </w:p>
    <w:p w14:paraId="5BE51135"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7DD21430" w14:textId="77777777" w:rsidR="005B783A" w:rsidRPr="00E168AB" w:rsidRDefault="007662DE" w:rsidP="005277F8">
      <w:pPr>
        <w:pStyle w:val="NormalBold"/>
      </w:pPr>
      <w:r w:rsidRPr="00E168AB">
        <w:rPr>
          <w:rStyle w:val="HideTWBExt"/>
          <w:b w:val="0"/>
        </w:rPr>
        <w:t>&lt;Article&gt;</w:t>
      </w:r>
      <w:r w:rsidRPr="00E168AB">
        <w:t>Artikolu 9 – paragrafu 9</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EE72CCB" w14:textId="77777777" w:rsidTr="009B34FD">
        <w:trPr>
          <w:trHeight w:hRule="exact" w:val="240"/>
          <w:jc w:val="center"/>
        </w:trPr>
        <w:tc>
          <w:tcPr>
            <w:tcW w:w="9752" w:type="dxa"/>
            <w:gridSpan w:val="2"/>
            <w:tcBorders>
              <w:top w:val="nil"/>
              <w:left w:val="nil"/>
              <w:bottom w:val="nil"/>
              <w:right w:val="nil"/>
            </w:tcBorders>
          </w:tcPr>
          <w:p w14:paraId="7F5D71E4" w14:textId="77777777" w:rsidR="005B783A" w:rsidRPr="00E168AB" w:rsidRDefault="005B783A" w:rsidP="009B34FD"/>
        </w:tc>
      </w:tr>
      <w:tr w:rsidR="00BA4EEB" w:rsidRPr="00E168AB" w14:paraId="429EFF3B" w14:textId="77777777" w:rsidTr="009B34FD">
        <w:trPr>
          <w:trHeight w:val="240"/>
          <w:jc w:val="center"/>
        </w:trPr>
        <w:tc>
          <w:tcPr>
            <w:tcW w:w="4876" w:type="dxa"/>
            <w:tcBorders>
              <w:top w:val="nil"/>
              <w:left w:val="nil"/>
              <w:bottom w:val="nil"/>
              <w:right w:val="nil"/>
            </w:tcBorders>
          </w:tcPr>
          <w:p w14:paraId="45AE300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676476D" w14:textId="77777777" w:rsidR="005B783A" w:rsidRPr="00E168AB" w:rsidRDefault="007662DE" w:rsidP="009B34FD">
            <w:pPr>
              <w:pStyle w:val="AmColumnHeading"/>
            </w:pPr>
            <w:r w:rsidRPr="00E168AB">
              <w:t>Emenda</w:t>
            </w:r>
          </w:p>
        </w:tc>
      </w:tr>
      <w:tr w:rsidR="00BA4EEB" w:rsidRPr="00E168AB" w14:paraId="5453ACC4" w14:textId="77777777" w:rsidTr="009B34FD">
        <w:trPr>
          <w:jc w:val="center"/>
        </w:trPr>
        <w:tc>
          <w:tcPr>
            <w:tcW w:w="4876" w:type="dxa"/>
            <w:tcBorders>
              <w:top w:val="nil"/>
              <w:left w:val="nil"/>
              <w:bottom w:val="nil"/>
              <w:right w:val="nil"/>
            </w:tcBorders>
          </w:tcPr>
          <w:p w14:paraId="68B26415" w14:textId="77777777" w:rsidR="005B783A" w:rsidRPr="00E168AB" w:rsidRDefault="007662DE" w:rsidP="009B34FD">
            <w:pPr>
              <w:pStyle w:val="Normal6a"/>
            </w:pPr>
            <w:r w:rsidRPr="00E168AB">
              <w:t>9.</w:t>
            </w:r>
            <w:r w:rsidRPr="00E168AB">
              <w:tab/>
            </w:r>
            <w:r w:rsidRPr="00E168AB">
              <w:t>F’konformità mal-prinċipju ta’ sħubija inklużiva</w:t>
            </w:r>
            <w:r w:rsidRPr="00E168AB">
              <w:rPr>
                <w:b/>
                <w:bCs/>
                <w:i/>
                <w:iCs/>
              </w:rPr>
              <w:t>, fejn xieraq</w:t>
            </w:r>
            <w:r w:rsidRPr="00E168AB">
              <w:t>, il-Kummissjoni għandha tiżgura li l-partijiet ikkonċernati rilevanti tal-pajjiżi sħab, inklużi l-organizzazzjonijiet tas-soċjetà ċivili u l-awtoritajiet lokali, jiġu kkonsultati kif xieraq u jkollhom aċċess f’waqtu għal informazzjoni rilevanti li tippermettilhom li jkollhom rwol sinifikanti matul it-tfassil, l-implimentazzjoni u l-proċessi ta’ monitoraġġ assoċjati tal-programmi u l-azzjonijiet taħt l-Istrument.</w:t>
            </w:r>
          </w:p>
        </w:tc>
        <w:tc>
          <w:tcPr>
            <w:tcW w:w="4876" w:type="dxa"/>
            <w:tcBorders>
              <w:top w:val="nil"/>
              <w:left w:val="nil"/>
              <w:bottom w:val="nil"/>
              <w:right w:val="nil"/>
            </w:tcBorders>
          </w:tcPr>
          <w:p w14:paraId="1EB657D1" w14:textId="77777777" w:rsidR="005B783A" w:rsidRPr="00E168AB" w:rsidRDefault="007662DE" w:rsidP="009B34FD">
            <w:pPr>
              <w:pStyle w:val="Normal6a"/>
            </w:pPr>
            <w:r w:rsidRPr="00E168AB">
              <w:t>9.</w:t>
            </w:r>
            <w:r w:rsidRPr="00E168AB">
              <w:tab/>
              <w:t>F’konformità mal-prinċipju ta’ sħubija inklużiva, il-Kummissjoni għandha tiżgura li l-partijiet ikkonċernati rilevanti tal-pajjiżi sħab, inklużi l-organizzazzjonijiet tas-soċjetà ċivili</w:t>
            </w:r>
            <w:r w:rsidRPr="00E168AB">
              <w:rPr>
                <w:b/>
                <w:bCs/>
                <w:i/>
                <w:iCs/>
              </w:rPr>
              <w:t>, inklużi l-organizzazzjonijiet tad-drittijiet tan-nisa u l-LGBTIQ+</w:t>
            </w:r>
            <w:r w:rsidRPr="00E168AB">
              <w:t xml:space="preserve"> u l-awtoritajiet lokali, jiġu kkonsultati kif xieraq u jkollhom aċċess f’waqtu għal informazzjoni rilevanti li tippermettilhom li jkollhom rwol sinifikanti matul it-tfassil, l-implimentazzjoni u l-proċessi ta’ monitoraġġ assoċjati tal-programmi u l-azzjoniji</w:t>
            </w:r>
            <w:r w:rsidRPr="00E168AB">
              <w:t>et taħt l-Istrument.</w:t>
            </w:r>
          </w:p>
        </w:tc>
      </w:tr>
    </w:tbl>
    <w:p w14:paraId="2917ABC1" w14:textId="77777777" w:rsidR="005B783A" w:rsidRPr="00E168AB" w:rsidRDefault="007662DE" w:rsidP="005B783A">
      <w:r w:rsidRPr="00E168AB">
        <w:rPr>
          <w:rStyle w:val="HideTWBExt"/>
        </w:rPr>
        <w:t>&lt;/Amend&gt;</w:t>
      </w:r>
      <w:bookmarkEnd w:id="55"/>
    </w:p>
    <w:p w14:paraId="0C24C8B5" w14:textId="77777777" w:rsidR="005B783A" w:rsidRPr="00E168AB" w:rsidRDefault="007662DE" w:rsidP="005B783A">
      <w:pPr>
        <w:pStyle w:val="AmNumberTabs"/>
      </w:pPr>
      <w:bookmarkStart w:id="56" w:name="AM41Compr2"/>
      <w:r w:rsidRPr="00E168AB">
        <w:rPr>
          <w:rStyle w:val="HideTWBExt"/>
          <w:b w:val="0"/>
        </w:rPr>
        <w:t>&lt;Amend&gt;</w:t>
      </w:r>
      <w:r w:rsidRPr="00E168AB">
        <w:t>Emenda</w:t>
      </w:r>
      <w:r w:rsidRPr="00E168AB">
        <w:tab/>
      </w:r>
      <w:r w:rsidRPr="00E168AB">
        <w:tab/>
      </w:r>
      <w:r w:rsidRPr="00E168AB">
        <w:rPr>
          <w:rStyle w:val="HideTWBExt"/>
          <w:b w:val="0"/>
        </w:rPr>
        <w:t>&lt;NumAm&gt;</w:t>
      </w:r>
      <w:r w:rsidRPr="00E168AB">
        <w:t>62</w:t>
      </w:r>
      <w:r w:rsidRPr="00E168AB">
        <w:rPr>
          <w:rStyle w:val="HideTWBExt"/>
          <w:b w:val="0"/>
        </w:rPr>
        <w:t>&lt;/NumAm&gt;</w:t>
      </w:r>
    </w:p>
    <w:p w14:paraId="7A34871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C2E83AC" w14:textId="77777777" w:rsidR="005B783A" w:rsidRPr="00E168AB" w:rsidRDefault="007662DE" w:rsidP="005277F8">
      <w:pPr>
        <w:pStyle w:val="NormalBold"/>
      </w:pPr>
      <w:r w:rsidRPr="00E168AB">
        <w:rPr>
          <w:rStyle w:val="HideTWBExt"/>
          <w:b w:val="0"/>
        </w:rPr>
        <w:t>&lt;Article&gt;</w:t>
      </w:r>
      <w:r w:rsidRPr="00E168AB">
        <w:t>Artikolu 9 – paragrafu 9a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8343BCB" w14:textId="77777777" w:rsidTr="009B34FD">
        <w:trPr>
          <w:trHeight w:hRule="exact" w:val="240"/>
          <w:jc w:val="center"/>
        </w:trPr>
        <w:tc>
          <w:tcPr>
            <w:tcW w:w="9752" w:type="dxa"/>
            <w:gridSpan w:val="2"/>
            <w:tcBorders>
              <w:top w:val="nil"/>
              <w:left w:val="nil"/>
              <w:bottom w:val="nil"/>
              <w:right w:val="nil"/>
            </w:tcBorders>
          </w:tcPr>
          <w:p w14:paraId="2F7E37ED" w14:textId="77777777" w:rsidR="005B783A" w:rsidRPr="00E168AB" w:rsidRDefault="005B783A" w:rsidP="009B34FD"/>
        </w:tc>
      </w:tr>
      <w:tr w:rsidR="00BA4EEB" w:rsidRPr="00E168AB" w14:paraId="3F889969" w14:textId="77777777" w:rsidTr="009B34FD">
        <w:trPr>
          <w:trHeight w:val="240"/>
          <w:jc w:val="center"/>
        </w:trPr>
        <w:tc>
          <w:tcPr>
            <w:tcW w:w="4876" w:type="dxa"/>
            <w:tcBorders>
              <w:top w:val="nil"/>
              <w:left w:val="nil"/>
              <w:bottom w:val="nil"/>
              <w:right w:val="nil"/>
            </w:tcBorders>
          </w:tcPr>
          <w:p w14:paraId="26E6932B"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6A8A9D7" w14:textId="77777777" w:rsidR="005B783A" w:rsidRPr="00E168AB" w:rsidRDefault="007662DE" w:rsidP="009B34FD">
            <w:pPr>
              <w:pStyle w:val="AmColumnHeading"/>
            </w:pPr>
            <w:r w:rsidRPr="00E168AB">
              <w:t>Emenda</w:t>
            </w:r>
          </w:p>
        </w:tc>
      </w:tr>
      <w:tr w:rsidR="00BA4EEB" w:rsidRPr="00E168AB" w14:paraId="6DA125A3" w14:textId="77777777" w:rsidTr="009B34FD">
        <w:trPr>
          <w:jc w:val="center"/>
        </w:trPr>
        <w:tc>
          <w:tcPr>
            <w:tcW w:w="4876" w:type="dxa"/>
            <w:tcBorders>
              <w:top w:val="nil"/>
              <w:left w:val="nil"/>
              <w:bottom w:val="nil"/>
              <w:right w:val="nil"/>
            </w:tcBorders>
          </w:tcPr>
          <w:p w14:paraId="7672382B" w14:textId="77777777" w:rsidR="005B783A" w:rsidRPr="00E168AB" w:rsidRDefault="005B783A" w:rsidP="009B34FD">
            <w:pPr>
              <w:pStyle w:val="Normal6a"/>
            </w:pPr>
          </w:p>
        </w:tc>
        <w:tc>
          <w:tcPr>
            <w:tcW w:w="4876" w:type="dxa"/>
            <w:tcBorders>
              <w:top w:val="nil"/>
              <w:left w:val="nil"/>
              <w:bottom w:val="nil"/>
              <w:right w:val="nil"/>
            </w:tcBorders>
          </w:tcPr>
          <w:p w14:paraId="16E1C076" w14:textId="77777777" w:rsidR="005B783A" w:rsidRPr="00E168AB" w:rsidRDefault="007662DE" w:rsidP="009B34FD">
            <w:pPr>
              <w:pStyle w:val="Normal6a"/>
            </w:pPr>
            <w:r w:rsidRPr="00E168AB">
              <w:rPr>
                <w:b/>
                <w:i/>
              </w:rPr>
              <w:t>9a.</w:t>
            </w:r>
            <w:r w:rsidRPr="00E168AB">
              <w:tab/>
            </w:r>
            <w:r w:rsidRPr="00E168AB">
              <w:rPr>
                <w:b/>
                <w:i/>
              </w:rPr>
              <w:t xml:space="preserve">Il-Kummissjoni għandha tiżgura l-applikazzjoni </w:t>
            </w:r>
            <w:r w:rsidRPr="00E168AB">
              <w:rPr>
                <w:b/>
                <w:i/>
              </w:rPr>
              <w:t>tal-prinċipju tat-trattament ugwali bejn il-Parlament Ewropew u l-Kunsill fir-rigward tal-aċċess għall-informazzjoni.</w:t>
            </w:r>
          </w:p>
        </w:tc>
      </w:tr>
    </w:tbl>
    <w:p w14:paraId="5A2DD5F3" w14:textId="77777777" w:rsidR="005B783A" w:rsidRPr="00E168AB" w:rsidRDefault="007662DE" w:rsidP="005B783A">
      <w:r w:rsidRPr="00E168AB">
        <w:rPr>
          <w:rStyle w:val="HideTWBExt"/>
        </w:rPr>
        <w:t>&lt;/Amend&gt;</w:t>
      </w:r>
      <w:bookmarkEnd w:id="56"/>
    </w:p>
    <w:p w14:paraId="2B75AF4F" w14:textId="77777777" w:rsidR="005B783A" w:rsidRPr="00E168AB" w:rsidRDefault="007662DE" w:rsidP="005B783A">
      <w:pPr>
        <w:pStyle w:val="AmNumberTabs"/>
      </w:pPr>
      <w:bookmarkStart w:id="57" w:name="AM42Compr1"/>
      <w:r w:rsidRPr="00E168AB">
        <w:rPr>
          <w:rStyle w:val="HideTWBExt"/>
          <w:b w:val="0"/>
        </w:rPr>
        <w:t>&lt;Amend&gt;</w:t>
      </w:r>
      <w:r w:rsidRPr="00E168AB">
        <w:t>Emenda</w:t>
      </w:r>
      <w:r w:rsidRPr="00E168AB">
        <w:tab/>
      </w:r>
      <w:r w:rsidRPr="00E168AB">
        <w:tab/>
      </w:r>
      <w:r w:rsidRPr="00E168AB">
        <w:rPr>
          <w:rStyle w:val="HideTWBExt"/>
          <w:b w:val="0"/>
        </w:rPr>
        <w:t>&lt;NumAm&gt;</w:t>
      </w:r>
      <w:r w:rsidRPr="00E168AB">
        <w:t>63</w:t>
      </w:r>
      <w:r w:rsidRPr="00E168AB">
        <w:rPr>
          <w:rStyle w:val="HideTWBExt"/>
          <w:b w:val="0"/>
        </w:rPr>
        <w:t>&lt;/NumAm&gt;</w:t>
      </w:r>
    </w:p>
    <w:p w14:paraId="5CD32FFB"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CE4988F" w14:textId="77777777" w:rsidR="005B783A" w:rsidRPr="00E168AB" w:rsidRDefault="007662DE" w:rsidP="005277F8">
      <w:pPr>
        <w:pStyle w:val="NormalBold"/>
      </w:pPr>
      <w:r w:rsidRPr="00E168AB">
        <w:rPr>
          <w:rStyle w:val="HideTWBExt"/>
          <w:b w:val="0"/>
        </w:rPr>
        <w:t>&lt;Article&gt;</w:t>
      </w:r>
      <w:r w:rsidRPr="00E168AB">
        <w:t>Artikolu 9 – paragrafu 10</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901985F" w14:textId="77777777" w:rsidTr="009B34FD">
        <w:trPr>
          <w:trHeight w:hRule="exact" w:val="240"/>
          <w:jc w:val="center"/>
        </w:trPr>
        <w:tc>
          <w:tcPr>
            <w:tcW w:w="9752" w:type="dxa"/>
            <w:gridSpan w:val="2"/>
            <w:tcBorders>
              <w:top w:val="nil"/>
              <w:left w:val="nil"/>
              <w:bottom w:val="nil"/>
              <w:right w:val="nil"/>
            </w:tcBorders>
          </w:tcPr>
          <w:p w14:paraId="58BD80C3" w14:textId="77777777" w:rsidR="005B783A" w:rsidRPr="00E168AB" w:rsidRDefault="005B783A" w:rsidP="009B34FD"/>
        </w:tc>
      </w:tr>
      <w:tr w:rsidR="00BA4EEB" w:rsidRPr="00E168AB" w14:paraId="75E49826" w14:textId="77777777" w:rsidTr="009B34FD">
        <w:trPr>
          <w:trHeight w:val="240"/>
          <w:jc w:val="center"/>
        </w:trPr>
        <w:tc>
          <w:tcPr>
            <w:tcW w:w="4876" w:type="dxa"/>
            <w:tcBorders>
              <w:top w:val="nil"/>
              <w:left w:val="nil"/>
              <w:bottom w:val="nil"/>
              <w:right w:val="nil"/>
            </w:tcBorders>
          </w:tcPr>
          <w:p w14:paraId="4D3F650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4149D56" w14:textId="77777777" w:rsidR="005B783A" w:rsidRPr="00E168AB" w:rsidRDefault="007662DE" w:rsidP="009B34FD">
            <w:pPr>
              <w:pStyle w:val="AmColumnHeading"/>
            </w:pPr>
            <w:r w:rsidRPr="00E168AB">
              <w:t>Emenda</w:t>
            </w:r>
          </w:p>
        </w:tc>
      </w:tr>
      <w:tr w:rsidR="00BA4EEB" w:rsidRPr="00E168AB" w14:paraId="37FB5596" w14:textId="77777777" w:rsidTr="009B34FD">
        <w:trPr>
          <w:jc w:val="center"/>
        </w:trPr>
        <w:tc>
          <w:tcPr>
            <w:tcW w:w="4876" w:type="dxa"/>
            <w:tcBorders>
              <w:top w:val="nil"/>
              <w:left w:val="nil"/>
              <w:bottom w:val="nil"/>
              <w:right w:val="nil"/>
            </w:tcBorders>
          </w:tcPr>
          <w:p w14:paraId="5DADD493" w14:textId="77777777" w:rsidR="005B783A" w:rsidRPr="00E168AB" w:rsidRDefault="007662DE" w:rsidP="009B34FD">
            <w:pPr>
              <w:pStyle w:val="Normal6a"/>
            </w:pPr>
            <w:r w:rsidRPr="00E168AB">
              <w:t>10.</w:t>
            </w:r>
            <w:r w:rsidRPr="00E168AB">
              <w:tab/>
              <w:t xml:space="preserve">Il-Kummissjoni għandha </w:t>
            </w:r>
            <w:r w:rsidRPr="00E168AB">
              <w:rPr>
                <w:b/>
                <w:bCs/>
                <w:i/>
                <w:iCs/>
              </w:rPr>
              <w:t>tiskambja</w:t>
            </w:r>
            <w:r w:rsidRPr="00E168AB">
              <w:t xml:space="preserve"> informazzjoni fuq bażi regolari mas-soċjetà ċivili fl-Unjoni.</w:t>
            </w:r>
          </w:p>
        </w:tc>
        <w:tc>
          <w:tcPr>
            <w:tcW w:w="4876" w:type="dxa"/>
            <w:tcBorders>
              <w:top w:val="nil"/>
              <w:left w:val="nil"/>
              <w:bottom w:val="nil"/>
              <w:right w:val="nil"/>
            </w:tcBorders>
          </w:tcPr>
          <w:p w14:paraId="70C10575" w14:textId="77777777" w:rsidR="005B783A" w:rsidRPr="00E168AB" w:rsidRDefault="007662DE" w:rsidP="009B34FD">
            <w:pPr>
              <w:pStyle w:val="Normal6a"/>
            </w:pPr>
            <w:r w:rsidRPr="00E168AB">
              <w:t>10.</w:t>
            </w:r>
            <w:r w:rsidRPr="00E168AB">
              <w:tab/>
              <w:t xml:space="preserve">Il-Kummissjoni għandha </w:t>
            </w:r>
            <w:r w:rsidRPr="00E168AB">
              <w:rPr>
                <w:b/>
                <w:bCs/>
                <w:i/>
                <w:iCs/>
              </w:rPr>
              <w:t>tinvolvi ruħha b’mod sinifikattiv permezz ta’ djalogu u skambju ta’</w:t>
            </w:r>
            <w:r w:rsidRPr="00E168AB">
              <w:t xml:space="preserve"> informazzjoni</w:t>
            </w:r>
            <w:r w:rsidRPr="00E168AB">
              <w:rPr>
                <w:b/>
                <w:bCs/>
                <w:i/>
                <w:iCs/>
              </w:rPr>
              <w:t xml:space="preserve"> msaħħa</w:t>
            </w:r>
            <w:r w:rsidRPr="00E168AB">
              <w:t xml:space="preserve"> fuq bażi regolari mas-soċjetà ċivili fl-Unjoni. </w:t>
            </w:r>
            <w:r w:rsidRPr="00E168AB">
              <w:rPr>
                <w:b/>
                <w:i/>
              </w:rPr>
              <w:t>Għandha tagħmel disponibbli l-informazzjoni lil dawn l-organizzazzjonijiet sal-massimu possibbli.</w:t>
            </w:r>
          </w:p>
        </w:tc>
      </w:tr>
    </w:tbl>
    <w:p w14:paraId="400F2D8A" w14:textId="77777777" w:rsidR="005B783A" w:rsidRPr="00E168AB" w:rsidRDefault="007662DE" w:rsidP="005B783A">
      <w:r w:rsidRPr="00E168AB">
        <w:rPr>
          <w:rStyle w:val="HideTWBExt"/>
        </w:rPr>
        <w:t>&lt;/Amend&gt;</w:t>
      </w:r>
      <w:bookmarkEnd w:id="57"/>
    </w:p>
    <w:p w14:paraId="2152DD01" w14:textId="77777777" w:rsidR="005B783A" w:rsidRPr="00E168AB" w:rsidRDefault="007662DE" w:rsidP="005B783A">
      <w:pPr>
        <w:pStyle w:val="AmNumberTabs"/>
      </w:pPr>
      <w:bookmarkStart w:id="58" w:name="AM43Compr1"/>
      <w:r w:rsidRPr="00E168AB">
        <w:rPr>
          <w:rStyle w:val="HideTWBExt"/>
          <w:b w:val="0"/>
        </w:rPr>
        <w:t>&lt;Amend&gt;</w:t>
      </w:r>
      <w:r w:rsidRPr="00E168AB">
        <w:t>Emenda</w:t>
      </w:r>
      <w:r w:rsidRPr="00E168AB">
        <w:tab/>
      </w:r>
      <w:r w:rsidRPr="00E168AB">
        <w:tab/>
      </w:r>
      <w:r w:rsidRPr="00E168AB">
        <w:rPr>
          <w:rStyle w:val="HideTWBExt"/>
          <w:b w:val="0"/>
        </w:rPr>
        <w:t>&lt;NumAm&gt;</w:t>
      </w:r>
      <w:r w:rsidRPr="00E168AB">
        <w:t>64</w:t>
      </w:r>
      <w:r w:rsidRPr="00E168AB">
        <w:rPr>
          <w:rStyle w:val="HideTWBExt"/>
          <w:b w:val="0"/>
        </w:rPr>
        <w:t>&lt;/NumAm&gt;</w:t>
      </w:r>
    </w:p>
    <w:p w14:paraId="02F528FD"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232192D" w14:textId="77777777" w:rsidR="005B783A" w:rsidRPr="00E168AB" w:rsidRDefault="007662DE" w:rsidP="005277F8">
      <w:pPr>
        <w:pStyle w:val="NormalBold"/>
      </w:pPr>
      <w:r w:rsidRPr="00E168AB">
        <w:rPr>
          <w:rStyle w:val="HideTWBExt"/>
          <w:b w:val="0"/>
        </w:rPr>
        <w:t>&lt;Article&gt;</w:t>
      </w:r>
      <w:r w:rsidRPr="00E168AB">
        <w:t>Artikolu 10 – paragrafu 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1D5A96E" w14:textId="77777777" w:rsidTr="009B34FD">
        <w:trPr>
          <w:trHeight w:hRule="exact" w:val="240"/>
          <w:jc w:val="center"/>
        </w:trPr>
        <w:tc>
          <w:tcPr>
            <w:tcW w:w="9752" w:type="dxa"/>
            <w:gridSpan w:val="2"/>
            <w:tcBorders>
              <w:top w:val="nil"/>
              <w:left w:val="nil"/>
              <w:bottom w:val="nil"/>
              <w:right w:val="nil"/>
            </w:tcBorders>
          </w:tcPr>
          <w:p w14:paraId="26FC8DB9" w14:textId="77777777" w:rsidR="005B783A" w:rsidRPr="00E168AB" w:rsidRDefault="005B783A" w:rsidP="009B34FD"/>
        </w:tc>
      </w:tr>
      <w:tr w:rsidR="00BA4EEB" w:rsidRPr="00E168AB" w14:paraId="70EEDA27" w14:textId="77777777" w:rsidTr="009B34FD">
        <w:trPr>
          <w:trHeight w:val="240"/>
          <w:jc w:val="center"/>
        </w:trPr>
        <w:tc>
          <w:tcPr>
            <w:tcW w:w="4876" w:type="dxa"/>
            <w:tcBorders>
              <w:top w:val="nil"/>
              <w:left w:val="nil"/>
              <w:bottom w:val="nil"/>
              <w:right w:val="nil"/>
            </w:tcBorders>
          </w:tcPr>
          <w:p w14:paraId="3CD1B5C8"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43784CF" w14:textId="77777777" w:rsidR="005B783A" w:rsidRPr="00E168AB" w:rsidRDefault="007662DE" w:rsidP="009B34FD">
            <w:pPr>
              <w:pStyle w:val="AmColumnHeading"/>
            </w:pPr>
            <w:r w:rsidRPr="00E168AB">
              <w:t>Emenda</w:t>
            </w:r>
          </w:p>
        </w:tc>
      </w:tr>
      <w:tr w:rsidR="00BA4EEB" w:rsidRPr="00E168AB" w14:paraId="4249CDEE" w14:textId="77777777" w:rsidTr="009B34FD">
        <w:trPr>
          <w:jc w:val="center"/>
        </w:trPr>
        <w:tc>
          <w:tcPr>
            <w:tcW w:w="4876" w:type="dxa"/>
            <w:tcBorders>
              <w:top w:val="nil"/>
              <w:left w:val="nil"/>
              <w:bottom w:val="nil"/>
              <w:right w:val="nil"/>
            </w:tcBorders>
          </w:tcPr>
          <w:p w14:paraId="16340C06" w14:textId="77777777" w:rsidR="005B783A" w:rsidRPr="00E168AB" w:rsidRDefault="007662DE" w:rsidP="009B34FD">
            <w:pPr>
              <w:pStyle w:val="Normal6a"/>
            </w:pPr>
            <w:r w:rsidRPr="00E168AB">
              <w:t xml:space="preserve">Il-programmi u l-azzjonijiet taħt l-Istrument għandhom jintegraw il-ġlieda kontra t-tibdil fil-klima, il-ħarsien tal-ambjent </w:t>
            </w:r>
            <w:r w:rsidRPr="00E168AB">
              <w:rPr>
                <w:b/>
                <w:bCs/>
                <w:i/>
                <w:iCs/>
              </w:rPr>
              <w:t>u l-ugwaljanza</w:t>
            </w:r>
            <w:r w:rsidRPr="00E168AB">
              <w:t xml:space="preserve"> bejn il-ġeneri, f’konformità mar-Regolament (UE, Euratom) [XXX] [ir-Regolament dwar il-Prestazzjoni]. Dawk il-prijoritajiet għandhom jitqiesu fit-tfassil u l-implimentazzjoni ta’ azzjonijiet taħt l-Istrument, bil-għan li jinħolqu kobenefiċċji u jintlaħqu diversi objettivi b’mod koerenti.</w:t>
            </w:r>
          </w:p>
        </w:tc>
        <w:tc>
          <w:tcPr>
            <w:tcW w:w="4876" w:type="dxa"/>
            <w:tcBorders>
              <w:top w:val="nil"/>
              <w:left w:val="nil"/>
              <w:bottom w:val="nil"/>
              <w:right w:val="nil"/>
            </w:tcBorders>
          </w:tcPr>
          <w:p w14:paraId="65BDED69" w14:textId="77777777" w:rsidR="005B783A" w:rsidRPr="00E168AB" w:rsidRDefault="007662DE" w:rsidP="009B34FD">
            <w:pPr>
              <w:pStyle w:val="Normal6a"/>
              <w:rPr>
                <w:b/>
                <w:bCs/>
                <w:i/>
                <w:iCs/>
              </w:rPr>
            </w:pPr>
            <w:r w:rsidRPr="00E168AB">
              <w:t>Il-programmi u l-azzjonijiet taħt l-Istrument għandhom jintegraw il-ġlieda kontra t-tibdil fil-klima, il-ħarsien tal-ambjent</w:t>
            </w:r>
            <w:r w:rsidRPr="00E168AB">
              <w:rPr>
                <w:b/>
                <w:bCs/>
                <w:i/>
                <w:iCs/>
              </w:rPr>
              <w:t>, il-promozzjoni tal-ugwaljanza</w:t>
            </w:r>
            <w:r w:rsidRPr="00E168AB">
              <w:t xml:space="preserve"> bejn il-ġeneri,</w:t>
            </w:r>
            <w:r w:rsidRPr="00E168AB">
              <w:rPr>
                <w:b/>
                <w:bCs/>
                <w:i/>
                <w:iCs/>
              </w:rPr>
              <w:t xml:space="preserve"> id-drittijiet tat-tfal u d-drittijiet u l-inklużjoni tal-persuni b’diżabilità,</w:t>
            </w:r>
            <w:r w:rsidRPr="00E168AB">
              <w:t xml:space="preserve"> f’konformità mar-Regolament (UE, Euratom) [XXX] [ir-Regolament dwar il-Prestazzjoni]. Dawk il-prijoritajiet għandhom jitqiesu fit-tfassil u l-implimentazzjoni ta’ azzjonijiet taħt l-Istrument, bil-għan li jinħolqu kobenefiċċji u jintlaħqu diversi objettivi b’mod koerenti. </w:t>
            </w:r>
            <w:r w:rsidRPr="00E168AB">
              <w:rPr>
                <w:b/>
                <w:i/>
              </w:rPr>
              <w:t>Sabiex jiġi żgurat approċċ integrat u mmirat lejn l-ugwaljanza bejn il-ġeneri taħt l-Istrument, hija meħtieġa an</w:t>
            </w:r>
            <w:r w:rsidRPr="00E168AB">
              <w:rPr>
                <w:b/>
                <w:i/>
              </w:rPr>
              <w:t xml:space="preserve">aliżi tal-ġeneru biex jiġu infurmati programmi u interventi, inklużi programmi indikattivi pluriennali. Sabiex jiġi żgurat li l-ugwaljanza bejn il-ġeneri tiġi integrata sistematikament fl-attivitajiet kollha tal-Unjoni sabiex tinkiseb l-ugwaljanza fil-prattika f’konformità mat-Trattati, u li l-integrazzjoni tal-perspettiva tal-ġeneri fl-ibbaġitjar issir komponent integrali tal-QFP, il-programmi u l-interventi kollha skont dan ir-Regolament, inklużi l-programmi indikattivi pluriennali, </w:t>
            </w:r>
            <w:r w:rsidRPr="00E168AB">
              <w:rPr>
                <w:b/>
                <w:i/>
              </w:rPr>
              <w:lastRenderedPageBreak/>
              <w:t xml:space="preserve">għandhom jikkonformaw </w:t>
            </w:r>
            <w:r w:rsidRPr="00E168AB">
              <w:rPr>
                <w:b/>
                <w:i/>
              </w:rPr>
              <w:t>mal-prinċipju tal-integrazzjoni tal-perspettiva tal-ġeneri permezz tal-inklużjoni ta’ impenn ċar u vinkolanti fil-passi kollha tal-programmazzjoni, jiġifieri fil-partijiet tat-tfassil, tal-implimentazzjoni u tal-kontroll taċ-ċiklu baġitarju.</w:t>
            </w:r>
          </w:p>
        </w:tc>
      </w:tr>
    </w:tbl>
    <w:p w14:paraId="246DF5CF" w14:textId="77777777" w:rsidR="005B783A" w:rsidRPr="00E168AB" w:rsidRDefault="007662DE" w:rsidP="005B783A">
      <w:r w:rsidRPr="00E168AB">
        <w:rPr>
          <w:rStyle w:val="HideTWBExt"/>
        </w:rPr>
        <w:lastRenderedPageBreak/>
        <w:t>&lt;/Amend&gt;</w:t>
      </w:r>
      <w:bookmarkEnd w:id="58"/>
    </w:p>
    <w:p w14:paraId="297BD194"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65</w:t>
      </w:r>
      <w:r w:rsidRPr="00E168AB">
        <w:rPr>
          <w:rStyle w:val="HideTWBExt"/>
          <w:b w:val="0"/>
        </w:rPr>
        <w:t>&lt;/NumAm&gt;</w:t>
      </w:r>
    </w:p>
    <w:p w14:paraId="0E23EA45"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2DF01D5" w14:textId="77777777" w:rsidR="005B783A" w:rsidRPr="00E168AB" w:rsidRDefault="007662DE" w:rsidP="005B783A">
      <w:pPr>
        <w:pStyle w:val="NormalBold"/>
      </w:pPr>
      <w:r w:rsidRPr="00E168AB">
        <w:rPr>
          <w:rStyle w:val="HideTWBExt"/>
          <w:b w:val="0"/>
        </w:rPr>
        <w:t>&lt;Article&gt;</w:t>
      </w:r>
      <w:r w:rsidRPr="00E168AB">
        <w:t>Artikolu 11 – paragrafu 2</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C97DEA5" w14:textId="77777777" w:rsidTr="009B34FD">
        <w:trPr>
          <w:trHeight w:hRule="exact" w:val="240"/>
          <w:jc w:val="center"/>
        </w:trPr>
        <w:tc>
          <w:tcPr>
            <w:tcW w:w="9752" w:type="dxa"/>
            <w:gridSpan w:val="2"/>
            <w:tcBorders>
              <w:top w:val="nil"/>
              <w:left w:val="nil"/>
              <w:bottom w:val="nil"/>
              <w:right w:val="nil"/>
            </w:tcBorders>
          </w:tcPr>
          <w:p w14:paraId="1055F4AA" w14:textId="77777777" w:rsidR="005B783A" w:rsidRPr="00E168AB" w:rsidRDefault="005B783A" w:rsidP="009B34FD"/>
        </w:tc>
      </w:tr>
      <w:tr w:rsidR="00BA4EEB" w:rsidRPr="00E168AB" w14:paraId="036B4612" w14:textId="77777777" w:rsidTr="009B34FD">
        <w:trPr>
          <w:trHeight w:val="240"/>
          <w:jc w:val="center"/>
        </w:trPr>
        <w:tc>
          <w:tcPr>
            <w:tcW w:w="4876" w:type="dxa"/>
            <w:tcBorders>
              <w:top w:val="nil"/>
              <w:left w:val="nil"/>
              <w:bottom w:val="nil"/>
              <w:right w:val="nil"/>
            </w:tcBorders>
          </w:tcPr>
          <w:p w14:paraId="7945455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1812B69" w14:textId="77777777" w:rsidR="005B783A" w:rsidRPr="00E168AB" w:rsidRDefault="007662DE" w:rsidP="009B34FD">
            <w:pPr>
              <w:pStyle w:val="AmColumnHeading"/>
            </w:pPr>
            <w:r w:rsidRPr="00E168AB">
              <w:t>Emenda</w:t>
            </w:r>
          </w:p>
        </w:tc>
      </w:tr>
      <w:tr w:rsidR="00BA4EEB" w:rsidRPr="00E168AB" w14:paraId="029BFCA6" w14:textId="77777777" w:rsidTr="009B34FD">
        <w:trPr>
          <w:jc w:val="center"/>
        </w:trPr>
        <w:tc>
          <w:tcPr>
            <w:tcW w:w="4876" w:type="dxa"/>
            <w:tcBorders>
              <w:top w:val="nil"/>
              <w:left w:val="nil"/>
              <w:bottom w:val="nil"/>
              <w:right w:val="nil"/>
            </w:tcBorders>
          </w:tcPr>
          <w:p w14:paraId="456BDBCF" w14:textId="77777777" w:rsidR="005B783A" w:rsidRPr="00E168AB" w:rsidRDefault="007662DE" w:rsidP="009B34FD">
            <w:pPr>
              <w:pStyle w:val="Normal6a"/>
            </w:pPr>
            <w:r w:rsidRPr="00E168AB">
              <w:t>2.</w:t>
            </w:r>
            <w:r w:rsidRPr="00E168AB">
              <w:tab/>
              <w:t xml:space="preserve">Il-Kummissjoni u l-Istati Membri għandu jkollhom l-għan li jiżguraw konsultazzjonijiet f’waqthom u skambji frekwenti ta’ informazzjoni ma’ xulxin matul il-fażijiet </w:t>
            </w:r>
            <w:r w:rsidRPr="00E168AB">
              <w:t>differenti taċ-ċiklu ta’ implimentazzjoni, li għandhom jagħmlu ħilithom biex jidentifikaw, jiddiskutu u jimplimentaw l-azzjonijiet b’mod konġunt, inkluż f’termini ta’ informazzjoni, komunikazzjoni u viżibbiltà.</w:t>
            </w:r>
          </w:p>
        </w:tc>
        <w:tc>
          <w:tcPr>
            <w:tcW w:w="4876" w:type="dxa"/>
            <w:tcBorders>
              <w:top w:val="nil"/>
              <w:left w:val="nil"/>
              <w:bottom w:val="nil"/>
              <w:right w:val="nil"/>
            </w:tcBorders>
          </w:tcPr>
          <w:p w14:paraId="55DC61AD" w14:textId="77777777" w:rsidR="005B783A" w:rsidRPr="00E168AB" w:rsidRDefault="007662DE" w:rsidP="009B34FD">
            <w:pPr>
              <w:pStyle w:val="Normal6a"/>
            </w:pPr>
            <w:r w:rsidRPr="00E168AB">
              <w:t>2.</w:t>
            </w:r>
            <w:r w:rsidRPr="00E168AB">
              <w:tab/>
              <w:t>Il-Kummissjoni</w:t>
            </w:r>
            <w:r w:rsidRPr="00E168AB">
              <w:rPr>
                <w:b/>
                <w:bCs/>
                <w:i/>
                <w:iCs/>
              </w:rPr>
              <w:t>, il-Parlament Ewropew</w:t>
            </w:r>
            <w:r w:rsidRPr="00E168AB">
              <w:t xml:space="preserve"> u l-Istati Membri għandu jkollhom l-għan li jiżguraw konsultazzjonijiet f’waqthom u skambji frekwenti ta’ informazzjoni ma’ xulxin matul il-fażijiet differenti taċ-ċiklu ta’ implimentazzjoni, li għandhom jagħmlu ħilithom biex jidentifikaw, jiddiskutu u jimplimentaw l-azzjonijiet b’mod konġunt, inkluż f’termini ta’ informazzjoni, komunikazzjoni u viżibbiltà.</w:t>
            </w:r>
          </w:p>
        </w:tc>
      </w:tr>
    </w:tbl>
    <w:p w14:paraId="353814C4" w14:textId="77777777" w:rsidR="005B783A" w:rsidRPr="00E168AB" w:rsidRDefault="007662DE" w:rsidP="005B783A">
      <w:r w:rsidRPr="00E168AB">
        <w:rPr>
          <w:rStyle w:val="HideTWBExt"/>
        </w:rPr>
        <w:t>&lt;/Amend&gt;</w:t>
      </w:r>
    </w:p>
    <w:p w14:paraId="43818057" w14:textId="77777777" w:rsidR="005B783A" w:rsidRPr="00E168AB" w:rsidRDefault="007662DE" w:rsidP="005B783A">
      <w:pPr>
        <w:pStyle w:val="AmNumberTabs"/>
      </w:pPr>
      <w:bookmarkStart w:id="59" w:name="AM44Compr1"/>
      <w:r w:rsidRPr="00E168AB">
        <w:rPr>
          <w:rStyle w:val="HideTWBExt"/>
          <w:b w:val="0"/>
        </w:rPr>
        <w:t>&lt;Amend&gt;</w:t>
      </w:r>
      <w:r w:rsidRPr="00E168AB">
        <w:t>Emenda</w:t>
      </w:r>
      <w:r w:rsidRPr="00E168AB">
        <w:tab/>
      </w:r>
      <w:r w:rsidRPr="00E168AB">
        <w:tab/>
      </w:r>
      <w:r w:rsidRPr="00E168AB">
        <w:rPr>
          <w:rStyle w:val="HideTWBExt"/>
          <w:b w:val="0"/>
        </w:rPr>
        <w:t>&lt;NumAm&gt;</w:t>
      </w:r>
      <w:r w:rsidRPr="00E168AB">
        <w:t>66</w:t>
      </w:r>
      <w:r w:rsidRPr="00E168AB">
        <w:rPr>
          <w:rStyle w:val="HideTWBExt"/>
          <w:b w:val="0"/>
        </w:rPr>
        <w:t>&lt;/NumAm&gt;</w:t>
      </w:r>
    </w:p>
    <w:p w14:paraId="5A2571FB"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699284FF" w14:textId="77777777" w:rsidR="005B783A" w:rsidRPr="00E168AB" w:rsidRDefault="007662DE" w:rsidP="005277F8">
      <w:pPr>
        <w:pStyle w:val="NormalBold"/>
      </w:pPr>
      <w:r w:rsidRPr="00E168AB">
        <w:rPr>
          <w:rStyle w:val="HideTWBExt"/>
          <w:b w:val="0"/>
        </w:rPr>
        <w:t>&lt;Article&gt;</w:t>
      </w:r>
      <w:r w:rsidRPr="00E168AB">
        <w:t>Artikolu 12 – paragrafu 4a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D64042A" w14:textId="77777777" w:rsidTr="009B34FD">
        <w:trPr>
          <w:trHeight w:hRule="exact" w:val="240"/>
          <w:jc w:val="center"/>
        </w:trPr>
        <w:tc>
          <w:tcPr>
            <w:tcW w:w="9752" w:type="dxa"/>
            <w:gridSpan w:val="2"/>
            <w:tcBorders>
              <w:top w:val="nil"/>
              <w:left w:val="nil"/>
              <w:bottom w:val="nil"/>
              <w:right w:val="nil"/>
            </w:tcBorders>
          </w:tcPr>
          <w:p w14:paraId="35050A2C" w14:textId="77777777" w:rsidR="005B783A" w:rsidRPr="00E168AB" w:rsidRDefault="005B783A" w:rsidP="009B34FD"/>
        </w:tc>
      </w:tr>
      <w:tr w:rsidR="00BA4EEB" w:rsidRPr="00E168AB" w14:paraId="2239FC58" w14:textId="77777777" w:rsidTr="009B34FD">
        <w:trPr>
          <w:trHeight w:val="240"/>
          <w:jc w:val="center"/>
        </w:trPr>
        <w:tc>
          <w:tcPr>
            <w:tcW w:w="4876" w:type="dxa"/>
            <w:tcBorders>
              <w:top w:val="nil"/>
              <w:left w:val="nil"/>
              <w:bottom w:val="nil"/>
              <w:right w:val="nil"/>
            </w:tcBorders>
          </w:tcPr>
          <w:p w14:paraId="2100925B" w14:textId="77777777" w:rsidR="005B783A" w:rsidRPr="00E168AB" w:rsidRDefault="007662DE" w:rsidP="009B34FD">
            <w:pPr>
              <w:pStyle w:val="AmColumnHeading"/>
            </w:pPr>
            <w:r w:rsidRPr="00E168AB">
              <w:t xml:space="preserve">Test </w:t>
            </w:r>
            <w:r w:rsidRPr="00E168AB">
              <w:t>propost mill-Kummissjoni</w:t>
            </w:r>
          </w:p>
        </w:tc>
        <w:tc>
          <w:tcPr>
            <w:tcW w:w="4876" w:type="dxa"/>
            <w:tcBorders>
              <w:top w:val="nil"/>
              <w:left w:val="nil"/>
              <w:bottom w:val="nil"/>
              <w:right w:val="nil"/>
            </w:tcBorders>
          </w:tcPr>
          <w:p w14:paraId="2DFB7165" w14:textId="77777777" w:rsidR="005B783A" w:rsidRPr="00E168AB" w:rsidRDefault="007662DE" w:rsidP="009B34FD">
            <w:pPr>
              <w:pStyle w:val="AmColumnHeading"/>
            </w:pPr>
            <w:r w:rsidRPr="00E168AB">
              <w:t>Emenda</w:t>
            </w:r>
          </w:p>
        </w:tc>
      </w:tr>
      <w:tr w:rsidR="00BA4EEB" w:rsidRPr="00E168AB" w14:paraId="4F628792" w14:textId="77777777" w:rsidTr="009B34FD">
        <w:trPr>
          <w:jc w:val="center"/>
        </w:trPr>
        <w:tc>
          <w:tcPr>
            <w:tcW w:w="4876" w:type="dxa"/>
            <w:tcBorders>
              <w:top w:val="nil"/>
              <w:left w:val="nil"/>
              <w:bottom w:val="nil"/>
              <w:right w:val="nil"/>
            </w:tcBorders>
          </w:tcPr>
          <w:p w14:paraId="25928ED7" w14:textId="77777777" w:rsidR="005B783A" w:rsidRPr="00E168AB" w:rsidRDefault="005B783A" w:rsidP="009B34FD">
            <w:pPr>
              <w:pStyle w:val="Normal6a"/>
            </w:pPr>
          </w:p>
        </w:tc>
        <w:tc>
          <w:tcPr>
            <w:tcW w:w="4876" w:type="dxa"/>
            <w:tcBorders>
              <w:top w:val="nil"/>
              <w:left w:val="nil"/>
              <w:bottom w:val="nil"/>
              <w:right w:val="nil"/>
            </w:tcBorders>
          </w:tcPr>
          <w:p w14:paraId="027EA3E7" w14:textId="77777777" w:rsidR="005B783A" w:rsidRPr="00E168AB" w:rsidRDefault="007662DE" w:rsidP="009B34FD">
            <w:pPr>
              <w:pStyle w:val="Normal6a"/>
            </w:pPr>
            <w:r w:rsidRPr="00E168AB">
              <w:rPr>
                <w:b/>
                <w:i/>
              </w:rPr>
              <w:t>4a.</w:t>
            </w:r>
            <w:r w:rsidRPr="00E168AB">
              <w:tab/>
            </w:r>
            <w:r w:rsidRPr="00E168AB">
              <w:rPr>
                <w:b/>
                <w:i/>
              </w:rPr>
              <w:t xml:space="preserve">L-azzjonijiet kollha għandhom jiġu implimentati b’rispett sħiħ għad-dritt internazzjonali, inklużi d-dritt internazzjonali dwar id-drittijiet tal-bniedem, il-Konvenzjoni ta’ Istanbul, il-Pjan ta’ Azzjoni tal-UE </w:t>
            </w:r>
            <w:r w:rsidRPr="00E168AB">
              <w:rPr>
                <w:b/>
                <w:i/>
              </w:rPr>
              <w:t>dwar il-Ġeneru III, u f’konformità mal-prinċipji tal-Unjoni li jiggwidaw l-azzjoni esterna tagħha u f’konformità mal-Artikolu 21 tat-TUE.</w:t>
            </w:r>
          </w:p>
        </w:tc>
      </w:tr>
    </w:tbl>
    <w:p w14:paraId="11F7BDCB" w14:textId="77777777" w:rsidR="005B783A" w:rsidRPr="00E168AB" w:rsidRDefault="007662DE" w:rsidP="005B783A">
      <w:r w:rsidRPr="00E168AB">
        <w:rPr>
          <w:rStyle w:val="HideTWBExt"/>
        </w:rPr>
        <w:t>&lt;/Amend&gt;</w:t>
      </w:r>
      <w:bookmarkEnd w:id="59"/>
    </w:p>
    <w:p w14:paraId="6838BF61" w14:textId="77777777" w:rsidR="005B783A" w:rsidRPr="00E168AB" w:rsidRDefault="007662DE" w:rsidP="005B783A">
      <w:pPr>
        <w:pStyle w:val="AmNumberTabs"/>
      </w:pPr>
      <w:bookmarkStart w:id="60" w:name="AM44Compr2"/>
      <w:r w:rsidRPr="00E168AB">
        <w:rPr>
          <w:rStyle w:val="HideTWBExt"/>
          <w:b w:val="0"/>
        </w:rPr>
        <w:lastRenderedPageBreak/>
        <w:t>&lt;Amend&gt;</w:t>
      </w:r>
      <w:r w:rsidRPr="00E168AB">
        <w:t>Emenda</w:t>
      </w:r>
      <w:r w:rsidRPr="00E168AB">
        <w:tab/>
      </w:r>
      <w:r w:rsidRPr="00E168AB">
        <w:tab/>
      </w:r>
      <w:r w:rsidRPr="00E168AB">
        <w:rPr>
          <w:rStyle w:val="HideTWBExt"/>
          <w:b w:val="0"/>
        </w:rPr>
        <w:t>&lt;NumAm&gt;</w:t>
      </w:r>
      <w:r w:rsidRPr="00E168AB">
        <w:t>67</w:t>
      </w:r>
      <w:r w:rsidRPr="00E168AB">
        <w:rPr>
          <w:rStyle w:val="HideTWBExt"/>
          <w:b w:val="0"/>
        </w:rPr>
        <w:t>&lt;/NumAm&gt;</w:t>
      </w:r>
    </w:p>
    <w:p w14:paraId="6412D3A3"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14E0788" w14:textId="77777777" w:rsidR="005B783A" w:rsidRPr="00E168AB" w:rsidRDefault="007662DE" w:rsidP="005277F8">
      <w:pPr>
        <w:pStyle w:val="NormalBold"/>
      </w:pPr>
      <w:r w:rsidRPr="00E168AB">
        <w:rPr>
          <w:rStyle w:val="HideTWBExt"/>
          <w:b w:val="0"/>
        </w:rPr>
        <w:t>&lt;Article&gt;</w:t>
      </w:r>
      <w:r w:rsidRPr="00E168AB">
        <w:t>Artikolu 12 – paragrafu 4b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CBB6EB0" w14:textId="77777777" w:rsidTr="009B34FD">
        <w:trPr>
          <w:trHeight w:hRule="exact" w:val="240"/>
          <w:jc w:val="center"/>
        </w:trPr>
        <w:tc>
          <w:tcPr>
            <w:tcW w:w="9752" w:type="dxa"/>
            <w:gridSpan w:val="2"/>
            <w:tcBorders>
              <w:top w:val="nil"/>
              <w:left w:val="nil"/>
              <w:bottom w:val="nil"/>
              <w:right w:val="nil"/>
            </w:tcBorders>
          </w:tcPr>
          <w:p w14:paraId="6983B4C9" w14:textId="77777777" w:rsidR="005B783A" w:rsidRPr="00E168AB" w:rsidRDefault="005B783A" w:rsidP="009B34FD"/>
        </w:tc>
      </w:tr>
      <w:tr w:rsidR="00BA4EEB" w:rsidRPr="00E168AB" w14:paraId="10A87C29" w14:textId="77777777" w:rsidTr="009B34FD">
        <w:trPr>
          <w:trHeight w:val="240"/>
          <w:jc w:val="center"/>
        </w:trPr>
        <w:tc>
          <w:tcPr>
            <w:tcW w:w="4876" w:type="dxa"/>
            <w:tcBorders>
              <w:top w:val="nil"/>
              <w:left w:val="nil"/>
              <w:bottom w:val="nil"/>
              <w:right w:val="nil"/>
            </w:tcBorders>
          </w:tcPr>
          <w:p w14:paraId="3D9256D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2195396" w14:textId="77777777" w:rsidR="005B783A" w:rsidRPr="00E168AB" w:rsidRDefault="007662DE" w:rsidP="009B34FD">
            <w:pPr>
              <w:pStyle w:val="AmColumnHeading"/>
            </w:pPr>
            <w:r w:rsidRPr="00E168AB">
              <w:t>Emenda</w:t>
            </w:r>
          </w:p>
        </w:tc>
      </w:tr>
      <w:tr w:rsidR="00BA4EEB" w:rsidRPr="00E168AB" w14:paraId="11287E7E" w14:textId="77777777" w:rsidTr="009B34FD">
        <w:trPr>
          <w:jc w:val="center"/>
        </w:trPr>
        <w:tc>
          <w:tcPr>
            <w:tcW w:w="4876" w:type="dxa"/>
            <w:tcBorders>
              <w:top w:val="nil"/>
              <w:left w:val="nil"/>
              <w:bottom w:val="nil"/>
              <w:right w:val="nil"/>
            </w:tcBorders>
          </w:tcPr>
          <w:p w14:paraId="2AAFDC21" w14:textId="77777777" w:rsidR="005B783A" w:rsidRPr="00E168AB" w:rsidRDefault="005B783A" w:rsidP="009B34FD">
            <w:pPr>
              <w:pStyle w:val="Normal6a"/>
            </w:pPr>
          </w:p>
        </w:tc>
        <w:tc>
          <w:tcPr>
            <w:tcW w:w="4876" w:type="dxa"/>
            <w:tcBorders>
              <w:top w:val="nil"/>
              <w:left w:val="nil"/>
              <w:bottom w:val="nil"/>
              <w:right w:val="nil"/>
            </w:tcBorders>
          </w:tcPr>
          <w:p w14:paraId="379CB069" w14:textId="77777777" w:rsidR="005B783A" w:rsidRPr="00E168AB" w:rsidRDefault="007662DE" w:rsidP="009B34FD">
            <w:pPr>
              <w:pStyle w:val="Normal6a"/>
            </w:pPr>
            <w:r w:rsidRPr="00E168AB">
              <w:rPr>
                <w:b/>
                <w:i/>
              </w:rPr>
              <w:t>4b.</w:t>
            </w:r>
            <w:r w:rsidRPr="00E168AB">
              <w:tab/>
            </w:r>
            <w:r w:rsidRPr="00E168AB">
              <w:rPr>
                <w:b/>
                <w:i/>
              </w:rPr>
              <w:t xml:space="preserve">Il-Kummissjoni għandha ssib bilanċ ġust fost l-objettivi ta’ finanzjament u toħroġ rapport annwali lill-Parlament Ewropew li jispjega fid-dettall l-ammonti totali speċifiċi għal kull </w:t>
            </w:r>
            <w:r w:rsidRPr="00E168AB">
              <w:rPr>
                <w:b/>
                <w:i/>
              </w:rPr>
              <w:t>wieħed minnhom.</w:t>
            </w:r>
          </w:p>
        </w:tc>
      </w:tr>
    </w:tbl>
    <w:p w14:paraId="59897326" w14:textId="77777777" w:rsidR="005B783A" w:rsidRPr="00E168AB" w:rsidRDefault="007662DE" w:rsidP="005B783A">
      <w:r w:rsidRPr="00E168AB">
        <w:rPr>
          <w:rStyle w:val="HideTWBExt"/>
        </w:rPr>
        <w:t>&lt;/Amend&gt;</w:t>
      </w:r>
      <w:bookmarkEnd w:id="60"/>
    </w:p>
    <w:p w14:paraId="09136EAC" w14:textId="77777777" w:rsidR="005B783A" w:rsidRPr="00E168AB" w:rsidRDefault="007662DE" w:rsidP="005B783A">
      <w:pPr>
        <w:pStyle w:val="AmNumberTabs"/>
      </w:pPr>
      <w:bookmarkStart w:id="61" w:name="AM45Compr1"/>
      <w:r w:rsidRPr="00E168AB">
        <w:rPr>
          <w:rStyle w:val="HideTWBExt"/>
          <w:b w:val="0"/>
        </w:rPr>
        <w:t>&lt;Amend&gt;</w:t>
      </w:r>
      <w:r w:rsidRPr="00E168AB">
        <w:t>Emenda</w:t>
      </w:r>
      <w:r w:rsidRPr="00E168AB">
        <w:tab/>
      </w:r>
      <w:r w:rsidRPr="00E168AB">
        <w:tab/>
      </w:r>
      <w:r w:rsidRPr="00E168AB">
        <w:rPr>
          <w:rStyle w:val="HideTWBExt"/>
          <w:b w:val="0"/>
        </w:rPr>
        <w:t>&lt;NumAm&gt;</w:t>
      </w:r>
      <w:r w:rsidRPr="00E168AB">
        <w:t>68</w:t>
      </w:r>
      <w:r w:rsidRPr="00E168AB">
        <w:rPr>
          <w:rStyle w:val="HideTWBExt"/>
          <w:b w:val="0"/>
        </w:rPr>
        <w:t>&lt;/NumAm&gt;</w:t>
      </w:r>
    </w:p>
    <w:p w14:paraId="4989653F"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6FDF489" w14:textId="77777777" w:rsidR="005B783A" w:rsidRPr="00E168AB" w:rsidRDefault="007662DE" w:rsidP="005277F8">
      <w:pPr>
        <w:pStyle w:val="NormalBold"/>
      </w:pPr>
      <w:r w:rsidRPr="00E168AB">
        <w:rPr>
          <w:rStyle w:val="HideTWBExt"/>
          <w:b w:val="0"/>
        </w:rPr>
        <w:t>&lt;Article&gt;</w:t>
      </w:r>
      <w:r w:rsidRPr="00E168AB">
        <w:t>Artikolu 13 – paragrafu 2 – subparagrafu 1a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D75CE69" w14:textId="77777777" w:rsidTr="009B34FD">
        <w:trPr>
          <w:trHeight w:hRule="exact" w:val="240"/>
          <w:jc w:val="center"/>
        </w:trPr>
        <w:tc>
          <w:tcPr>
            <w:tcW w:w="9752" w:type="dxa"/>
            <w:gridSpan w:val="2"/>
            <w:tcBorders>
              <w:top w:val="nil"/>
              <w:left w:val="nil"/>
              <w:bottom w:val="nil"/>
              <w:right w:val="nil"/>
            </w:tcBorders>
          </w:tcPr>
          <w:p w14:paraId="479AECA8" w14:textId="77777777" w:rsidR="005B783A" w:rsidRPr="00E168AB" w:rsidRDefault="005B783A" w:rsidP="009B34FD"/>
        </w:tc>
      </w:tr>
      <w:tr w:rsidR="00BA4EEB" w:rsidRPr="00E168AB" w14:paraId="776D812E" w14:textId="77777777" w:rsidTr="009B34FD">
        <w:trPr>
          <w:trHeight w:val="240"/>
          <w:jc w:val="center"/>
        </w:trPr>
        <w:tc>
          <w:tcPr>
            <w:tcW w:w="4876" w:type="dxa"/>
            <w:tcBorders>
              <w:top w:val="nil"/>
              <w:left w:val="nil"/>
              <w:bottom w:val="nil"/>
              <w:right w:val="nil"/>
            </w:tcBorders>
          </w:tcPr>
          <w:p w14:paraId="4B7C62C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DE5E41F" w14:textId="77777777" w:rsidR="005B783A" w:rsidRPr="00E168AB" w:rsidRDefault="007662DE" w:rsidP="009B34FD">
            <w:pPr>
              <w:pStyle w:val="AmColumnHeading"/>
            </w:pPr>
            <w:r w:rsidRPr="00E168AB">
              <w:t>Emenda</w:t>
            </w:r>
          </w:p>
        </w:tc>
      </w:tr>
      <w:tr w:rsidR="00BA4EEB" w:rsidRPr="00E168AB" w14:paraId="138E8B77" w14:textId="77777777" w:rsidTr="009B34FD">
        <w:trPr>
          <w:jc w:val="center"/>
        </w:trPr>
        <w:tc>
          <w:tcPr>
            <w:tcW w:w="4876" w:type="dxa"/>
            <w:tcBorders>
              <w:top w:val="nil"/>
              <w:left w:val="nil"/>
              <w:bottom w:val="nil"/>
              <w:right w:val="nil"/>
            </w:tcBorders>
          </w:tcPr>
          <w:p w14:paraId="3F01AEBB" w14:textId="77777777" w:rsidR="005B783A" w:rsidRPr="00E168AB" w:rsidRDefault="005B783A" w:rsidP="009B34FD">
            <w:pPr>
              <w:pStyle w:val="Normal6a"/>
            </w:pPr>
          </w:p>
        </w:tc>
        <w:tc>
          <w:tcPr>
            <w:tcW w:w="4876" w:type="dxa"/>
            <w:tcBorders>
              <w:top w:val="nil"/>
              <w:left w:val="nil"/>
              <w:bottom w:val="nil"/>
              <w:right w:val="nil"/>
            </w:tcBorders>
          </w:tcPr>
          <w:p w14:paraId="3E9920DD" w14:textId="77777777" w:rsidR="005B783A" w:rsidRPr="00E168AB" w:rsidRDefault="007662DE" w:rsidP="009B34FD">
            <w:pPr>
              <w:pStyle w:val="Normal6a"/>
            </w:pPr>
            <w:r w:rsidRPr="00E168AB">
              <w:rPr>
                <w:b/>
                <w:i/>
              </w:rPr>
              <w:t xml:space="preserve">L-assistenza taħt programmi </w:t>
            </w:r>
            <w:r w:rsidRPr="00E168AB">
              <w:rPr>
                <w:b/>
                <w:i/>
              </w:rPr>
              <w:t>indikattivi pluriennali multinazzjonali, reġjonali jew transreġjonali għandha tiġi pprovduta indipendentement mill-kunsens tal-gvern u ta’ awtoritajiet pubbliċi oħra tal-pajjiżi terzi kkonċernati fejn dawk il-programmi jkopru l-pilastri kollha għal:</w:t>
            </w:r>
          </w:p>
        </w:tc>
      </w:tr>
      <w:tr w:rsidR="00BA4EEB" w:rsidRPr="00E168AB" w14:paraId="53CE41F5" w14:textId="77777777" w:rsidTr="009B34FD">
        <w:trPr>
          <w:jc w:val="center"/>
        </w:trPr>
        <w:tc>
          <w:tcPr>
            <w:tcW w:w="4876" w:type="dxa"/>
            <w:tcBorders>
              <w:top w:val="nil"/>
              <w:left w:val="nil"/>
              <w:bottom w:val="nil"/>
              <w:right w:val="nil"/>
            </w:tcBorders>
          </w:tcPr>
          <w:p w14:paraId="5E890B27" w14:textId="77777777" w:rsidR="005B783A" w:rsidRPr="00E168AB" w:rsidRDefault="005B783A" w:rsidP="009B34FD">
            <w:pPr>
              <w:pStyle w:val="Normal6a"/>
            </w:pPr>
          </w:p>
        </w:tc>
        <w:tc>
          <w:tcPr>
            <w:tcW w:w="4876" w:type="dxa"/>
            <w:tcBorders>
              <w:top w:val="nil"/>
              <w:left w:val="nil"/>
              <w:bottom w:val="nil"/>
              <w:right w:val="nil"/>
            </w:tcBorders>
          </w:tcPr>
          <w:p w14:paraId="4A7DB67A" w14:textId="77777777" w:rsidR="005B783A" w:rsidRPr="00E168AB" w:rsidRDefault="007662DE" w:rsidP="009B34FD">
            <w:pPr>
              <w:pStyle w:val="Normal6a"/>
            </w:pPr>
            <w:r w:rsidRPr="00E168AB">
              <w:rPr>
                <w:b/>
                <w:i/>
              </w:rPr>
              <w:t>(i) l-avvanz tad-drittijiet tal-bniedem, tad-demokrazija u tal-istat tad-dritt;</w:t>
            </w:r>
          </w:p>
        </w:tc>
      </w:tr>
      <w:tr w:rsidR="00BA4EEB" w:rsidRPr="00E168AB" w14:paraId="38470945" w14:textId="77777777" w:rsidTr="009B34FD">
        <w:trPr>
          <w:jc w:val="center"/>
        </w:trPr>
        <w:tc>
          <w:tcPr>
            <w:tcW w:w="4876" w:type="dxa"/>
            <w:tcBorders>
              <w:top w:val="nil"/>
              <w:left w:val="nil"/>
              <w:bottom w:val="nil"/>
              <w:right w:val="nil"/>
            </w:tcBorders>
          </w:tcPr>
          <w:p w14:paraId="2AC53377" w14:textId="77777777" w:rsidR="005B783A" w:rsidRPr="00E168AB" w:rsidRDefault="005B783A" w:rsidP="009B34FD">
            <w:pPr>
              <w:pStyle w:val="Normal6a"/>
            </w:pPr>
          </w:p>
        </w:tc>
        <w:tc>
          <w:tcPr>
            <w:tcW w:w="4876" w:type="dxa"/>
            <w:tcBorders>
              <w:top w:val="nil"/>
              <w:left w:val="nil"/>
              <w:bottom w:val="nil"/>
              <w:right w:val="nil"/>
            </w:tcBorders>
          </w:tcPr>
          <w:p w14:paraId="6A541F70" w14:textId="77777777" w:rsidR="005B783A" w:rsidRPr="00E168AB" w:rsidRDefault="007662DE" w:rsidP="009B34FD">
            <w:pPr>
              <w:pStyle w:val="Normal6a"/>
            </w:pPr>
            <w:r w:rsidRPr="00E168AB">
              <w:rPr>
                <w:b/>
                <w:i/>
              </w:rPr>
              <w:t>(ii) l-appoġġ għas-soċjetà ċivili indipendenti u t-tisħiħ tal-pożizzjoni tal-atturi tagħha f’pajjiżi sħab;</w:t>
            </w:r>
          </w:p>
        </w:tc>
      </w:tr>
      <w:tr w:rsidR="00BA4EEB" w:rsidRPr="00E168AB" w14:paraId="7A579FF4" w14:textId="77777777" w:rsidTr="009B34FD">
        <w:trPr>
          <w:jc w:val="center"/>
        </w:trPr>
        <w:tc>
          <w:tcPr>
            <w:tcW w:w="4876" w:type="dxa"/>
            <w:tcBorders>
              <w:top w:val="nil"/>
              <w:left w:val="nil"/>
              <w:bottom w:val="nil"/>
              <w:right w:val="nil"/>
            </w:tcBorders>
          </w:tcPr>
          <w:p w14:paraId="183B6007" w14:textId="77777777" w:rsidR="005B783A" w:rsidRPr="00E168AB" w:rsidRDefault="005B783A" w:rsidP="009B34FD">
            <w:pPr>
              <w:pStyle w:val="Normal6a"/>
            </w:pPr>
          </w:p>
        </w:tc>
        <w:tc>
          <w:tcPr>
            <w:tcW w:w="4876" w:type="dxa"/>
            <w:tcBorders>
              <w:top w:val="nil"/>
              <w:left w:val="nil"/>
              <w:bottom w:val="nil"/>
              <w:right w:val="nil"/>
            </w:tcBorders>
          </w:tcPr>
          <w:p w14:paraId="38DFBCB8" w14:textId="77777777" w:rsidR="005B783A" w:rsidRPr="00E168AB" w:rsidRDefault="007662DE" w:rsidP="009B34FD">
            <w:pPr>
              <w:pStyle w:val="Normal6a"/>
            </w:pPr>
            <w:r w:rsidRPr="00E168AB">
              <w:rPr>
                <w:b/>
                <w:i/>
              </w:rPr>
              <w:t xml:space="preserve">(iii) il-promozzjoni tal-paċi, l-istabbiltà u </w:t>
            </w:r>
            <w:r w:rsidRPr="00E168AB">
              <w:rPr>
                <w:b/>
                <w:i/>
              </w:rPr>
              <w:t>l-prevenzjoni tal-kunflitti;</w:t>
            </w:r>
          </w:p>
        </w:tc>
      </w:tr>
      <w:tr w:rsidR="00BA4EEB" w:rsidRPr="00E168AB" w14:paraId="6E0A2C1A" w14:textId="77777777" w:rsidTr="009B34FD">
        <w:trPr>
          <w:jc w:val="center"/>
        </w:trPr>
        <w:tc>
          <w:tcPr>
            <w:tcW w:w="4876" w:type="dxa"/>
            <w:tcBorders>
              <w:top w:val="nil"/>
              <w:left w:val="nil"/>
              <w:bottom w:val="nil"/>
              <w:right w:val="nil"/>
            </w:tcBorders>
          </w:tcPr>
          <w:p w14:paraId="0EA04DED" w14:textId="77777777" w:rsidR="005B783A" w:rsidRPr="00E168AB" w:rsidRDefault="005B783A" w:rsidP="009B34FD">
            <w:pPr>
              <w:pStyle w:val="Normal6a"/>
            </w:pPr>
          </w:p>
        </w:tc>
        <w:tc>
          <w:tcPr>
            <w:tcW w:w="4876" w:type="dxa"/>
            <w:tcBorders>
              <w:top w:val="nil"/>
              <w:left w:val="nil"/>
              <w:bottom w:val="nil"/>
              <w:right w:val="nil"/>
            </w:tcBorders>
          </w:tcPr>
          <w:p w14:paraId="36DA415C" w14:textId="77777777" w:rsidR="005B783A" w:rsidRPr="00E168AB" w:rsidRDefault="007662DE" w:rsidP="009B34FD">
            <w:pPr>
              <w:pStyle w:val="Normal6a"/>
            </w:pPr>
            <w:r w:rsidRPr="00E168AB">
              <w:rPr>
                <w:b/>
                <w:i/>
              </w:rPr>
              <w:t>(iv) il-promozzjoni tal-ugwaljanza bejn il-ġeneri u d-drittijiet tan-nisa inklużi d-drittijiet tas-saħħa sesswali u riproduttiva. </w:t>
            </w:r>
          </w:p>
        </w:tc>
      </w:tr>
    </w:tbl>
    <w:p w14:paraId="174ADECE" w14:textId="77777777" w:rsidR="005B783A" w:rsidRPr="00E168AB" w:rsidRDefault="007662DE" w:rsidP="005B783A">
      <w:r w:rsidRPr="00E168AB">
        <w:rPr>
          <w:rStyle w:val="HideTWBExt"/>
        </w:rPr>
        <w:t>&lt;/Amend&gt;</w:t>
      </w:r>
      <w:bookmarkEnd w:id="61"/>
    </w:p>
    <w:p w14:paraId="2E5233F8" w14:textId="77777777" w:rsidR="005B783A" w:rsidRPr="00E168AB" w:rsidRDefault="007662DE" w:rsidP="005B783A">
      <w:pPr>
        <w:pStyle w:val="AmNumberTabs"/>
      </w:pPr>
      <w:bookmarkStart w:id="62" w:name="AM45Compr2"/>
      <w:r w:rsidRPr="00E168AB">
        <w:rPr>
          <w:rStyle w:val="HideTWBExt"/>
          <w:b w:val="0"/>
        </w:rPr>
        <w:t>&lt;Amend&gt;</w:t>
      </w:r>
      <w:r w:rsidRPr="00E168AB">
        <w:t>Emenda</w:t>
      </w:r>
      <w:r w:rsidRPr="00E168AB">
        <w:tab/>
      </w:r>
      <w:r w:rsidRPr="00E168AB">
        <w:tab/>
      </w:r>
      <w:r w:rsidRPr="00E168AB">
        <w:rPr>
          <w:rStyle w:val="HideTWBExt"/>
          <w:b w:val="0"/>
        </w:rPr>
        <w:t>&lt;NumAm&gt;</w:t>
      </w:r>
      <w:r w:rsidRPr="00E168AB">
        <w:t>69</w:t>
      </w:r>
      <w:r w:rsidRPr="00E168AB">
        <w:rPr>
          <w:rStyle w:val="HideTWBExt"/>
          <w:b w:val="0"/>
        </w:rPr>
        <w:t>&lt;/NumAm&gt;</w:t>
      </w:r>
    </w:p>
    <w:p w14:paraId="22A06E3D"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FB1D606" w14:textId="77777777" w:rsidR="005B783A" w:rsidRPr="00E168AB" w:rsidRDefault="007662DE" w:rsidP="005277F8">
      <w:pPr>
        <w:pStyle w:val="NormalBold"/>
      </w:pPr>
      <w:r w:rsidRPr="00E168AB">
        <w:rPr>
          <w:rStyle w:val="HideTWBExt"/>
          <w:b w:val="0"/>
        </w:rPr>
        <w:t>&lt;Article&gt;</w:t>
      </w:r>
      <w:r w:rsidRPr="00E168AB">
        <w:t>Artikolu 13 – paragrafu 2 – subparagrafu 2</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7ABACC2" w14:textId="77777777" w:rsidTr="009B34FD">
        <w:trPr>
          <w:trHeight w:hRule="exact" w:val="240"/>
          <w:jc w:val="center"/>
        </w:trPr>
        <w:tc>
          <w:tcPr>
            <w:tcW w:w="9752" w:type="dxa"/>
            <w:gridSpan w:val="2"/>
            <w:tcBorders>
              <w:top w:val="nil"/>
              <w:left w:val="nil"/>
              <w:bottom w:val="nil"/>
              <w:right w:val="nil"/>
            </w:tcBorders>
          </w:tcPr>
          <w:p w14:paraId="646CA966" w14:textId="77777777" w:rsidR="005B783A" w:rsidRPr="00E168AB" w:rsidRDefault="005B783A" w:rsidP="009B34FD"/>
        </w:tc>
      </w:tr>
      <w:tr w:rsidR="00BA4EEB" w:rsidRPr="00E168AB" w14:paraId="031AEED7" w14:textId="77777777" w:rsidTr="009B34FD">
        <w:trPr>
          <w:trHeight w:val="240"/>
          <w:jc w:val="center"/>
        </w:trPr>
        <w:tc>
          <w:tcPr>
            <w:tcW w:w="4876" w:type="dxa"/>
            <w:tcBorders>
              <w:top w:val="nil"/>
              <w:left w:val="nil"/>
              <w:bottom w:val="nil"/>
              <w:right w:val="nil"/>
            </w:tcBorders>
          </w:tcPr>
          <w:p w14:paraId="500F6E3C" w14:textId="77777777" w:rsidR="005B783A" w:rsidRPr="00E168AB" w:rsidRDefault="007662DE" w:rsidP="009B34FD">
            <w:pPr>
              <w:pStyle w:val="AmColumnHeading"/>
            </w:pPr>
            <w:r w:rsidRPr="00E168AB">
              <w:lastRenderedPageBreak/>
              <w:t>Test propost mill-Kummissjoni</w:t>
            </w:r>
          </w:p>
        </w:tc>
        <w:tc>
          <w:tcPr>
            <w:tcW w:w="4876" w:type="dxa"/>
            <w:tcBorders>
              <w:top w:val="nil"/>
              <w:left w:val="nil"/>
              <w:bottom w:val="nil"/>
              <w:right w:val="nil"/>
            </w:tcBorders>
          </w:tcPr>
          <w:p w14:paraId="7B04D2E1" w14:textId="77777777" w:rsidR="005B783A" w:rsidRPr="00E168AB" w:rsidRDefault="007662DE" w:rsidP="009B34FD">
            <w:pPr>
              <w:pStyle w:val="AmColumnHeading"/>
            </w:pPr>
            <w:r w:rsidRPr="00E168AB">
              <w:t>Emenda</w:t>
            </w:r>
          </w:p>
        </w:tc>
      </w:tr>
      <w:tr w:rsidR="00BA4EEB" w:rsidRPr="00E168AB" w14:paraId="1BD7C09B" w14:textId="77777777" w:rsidTr="009B34FD">
        <w:trPr>
          <w:jc w:val="center"/>
        </w:trPr>
        <w:tc>
          <w:tcPr>
            <w:tcW w:w="4876" w:type="dxa"/>
            <w:tcBorders>
              <w:top w:val="nil"/>
              <w:left w:val="nil"/>
              <w:bottom w:val="nil"/>
              <w:right w:val="nil"/>
            </w:tcBorders>
          </w:tcPr>
          <w:p w14:paraId="3B494D34" w14:textId="77777777" w:rsidR="005B783A" w:rsidRPr="00E168AB" w:rsidRDefault="007662DE" w:rsidP="009B34FD">
            <w:pPr>
              <w:pStyle w:val="Normal6a"/>
            </w:pPr>
            <w:r w:rsidRPr="00E168AB">
              <w:t>Il-Kummissjoni għandha tikkonsulta donaturi u atturi oħrajn, inklużi l-awtoritajiet lokali, ir-rappreżentanti tas-soċjetà ċivili u s-settur privat</w:t>
            </w:r>
            <w:r w:rsidRPr="00E168AB">
              <w:rPr>
                <w:b/>
                <w:bCs/>
                <w:i/>
                <w:iCs/>
              </w:rPr>
              <w:t xml:space="preserve">, fejn </w:t>
            </w:r>
            <w:r w:rsidRPr="00E168AB">
              <w:rPr>
                <w:b/>
                <w:bCs/>
                <w:i/>
                <w:iCs/>
              </w:rPr>
              <w:t>rilevanti</w:t>
            </w:r>
            <w:r w:rsidRPr="00E168AB">
              <w:t>.</w:t>
            </w:r>
          </w:p>
        </w:tc>
        <w:tc>
          <w:tcPr>
            <w:tcW w:w="4876" w:type="dxa"/>
            <w:tcBorders>
              <w:top w:val="nil"/>
              <w:left w:val="nil"/>
              <w:bottom w:val="nil"/>
              <w:right w:val="nil"/>
            </w:tcBorders>
          </w:tcPr>
          <w:p w14:paraId="062385FC" w14:textId="77777777" w:rsidR="005B783A" w:rsidRPr="00E168AB" w:rsidRDefault="007662DE" w:rsidP="009B34FD">
            <w:pPr>
              <w:pStyle w:val="Normal6a"/>
            </w:pPr>
            <w:r w:rsidRPr="00E168AB">
              <w:t>Il-Kummissjoni għandha tikkonsulta</w:t>
            </w:r>
            <w:r w:rsidRPr="00E168AB">
              <w:rPr>
                <w:b/>
                <w:bCs/>
                <w:i/>
                <w:iCs/>
              </w:rPr>
              <w:t xml:space="preserve"> lill-Parlament Ewropew u lill-Kunsill, kif ukoll lil</w:t>
            </w:r>
            <w:r w:rsidRPr="00E168AB">
              <w:t xml:space="preserve"> donaturi u atturi oħrajn, inklużi l-awtoritajiet lokali, ir-rappreżentanti tas-soċjetà ċivili u s-settur privat</w:t>
            </w:r>
            <w:r w:rsidRPr="00E168AB">
              <w:rPr>
                <w:b/>
                <w:bCs/>
                <w:i/>
                <w:iCs/>
              </w:rPr>
              <w:t xml:space="preserve"> fil-programmazzjoni u r-riprogrammazzjoni</w:t>
            </w:r>
            <w:r w:rsidRPr="00E168AB">
              <w:t>.</w:t>
            </w:r>
          </w:p>
        </w:tc>
      </w:tr>
    </w:tbl>
    <w:p w14:paraId="3F04CCA8" w14:textId="77777777" w:rsidR="005B783A" w:rsidRPr="00E168AB" w:rsidRDefault="007662DE" w:rsidP="005B783A">
      <w:r w:rsidRPr="00E168AB">
        <w:rPr>
          <w:rStyle w:val="HideTWBExt"/>
        </w:rPr>
        <w:t>&lt;/Amend&gt;</w:t>
      </w:r>
      <w:bookmarkEnd w:id="62"/>
    </w:p>
    <w:p w14:paraId="362C1469"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70</w:t>
      </w:r>
      <w:r w:rsidRPr="00E168AB">
        <w:rPr>
          <w:rStyle w:val="HideTWBExt"/>
          <w:b w:val="0"/>
        </w:rPr>
        <w:t>&lt;/NumAm&gt;</w:t>
      </w:r>
    </w:p>
    <w:p w14:paraId="5417CFA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085BC11" w14:textId="77777777" w:rsidR="005B783A" w:rsidRPr="00E168AB" w:rsidRDefault="007662DE" w:rsidP="005B783A">
      <w:pPr>
        <w:pStyle w:val="NormalBold"/>
      </w:pPr>
      <w:r w:rsidRPr="00E168AB">
        <w:rPr>
          <w:rStyle w:val="HideTWBExt"/>
          <w:b w:val="0"/>
        </w:rPr>
        <w:t>&lt;Article&gt;</w:t>
      </w:r>
      <w:r w:rsidRPr="00E168AB">
        <w:t>Artikolu 13 – paragrafu 2 – subparagrafu 2a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082218A" w14:textId="77777777" w:rsidTr="009B34FD">
        <w:trPr>
          <w:trHeight w:hRule="exact" w:val="240"/>
          <w:jc w:val="center"/>
        </w:trPr>
        <w:tc>
          <w:tcPr>
            <w:tcW w:w="9752" w:type="dxa"/>
            <w:gridSpan w:val="2"/>
            <w:tcBorders>
              <w:top w:val="nil"/>
              <w:left w:val="nil"/>
              <w:bottom w:val="nil"/>
              <w:right w:val="nil"/>
            </w:tcBorders>
          </w:tcPr>
          <w:p w14:paraId="158CAAD3" w14:textId="77777777" w:rsidR="005B783A" w:rsidRPr="00E168AB" w:rsidRDefault="005B783A" w:rsidP="009B34FD"/>
        </w:tc>
      </w:tr>
      <w:tr w:rsidR="00BA4EEB" w:rsidRPr="00E168AB" w14:paraId="7A007C89" w14:textId="77777777" w:rsidTr="009B34FD">
        <w:trPr>
          <w:trHeight w:val="240"/>
          <w:jc w:val="center"/>
        </w:trPr>
        <w:tc>
          <w:tcPr>
            <w:tcW w:w="4876" w:type="dxa"/>
            <w:tcBorders>
              <w:top w:val="nil"/>
              <w:left w:val="nil"/>
              <w:bottom w:val="nil"/>
              <w:right w:val="nil"/>
            </w:tcBorders>
          </w:tcPr>
          <w:p w14:paraId="2B4D908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9ADC236" w14:textId="77777777" w:rsidR="005B783A" w:rsidRPr="00E168AB" w:rsidRDefault="007662DE" w:rsidP="009B34FD">
            <w:pPr>
              <w:pStyle w:val="AmColumnHeading"/>
            </w:pPr>
            <w:r w:rsidRPr="00E168AB">
              <w:t>Emenda</w:t>
            </w:r>
          </w:p>
        </w:tc>
      </w:tr>
      <w:tr w:rsidR="00BA4EEB" w:rsidRPr="00E168AB" w14:paraId="098EEAF0" w14:textId="77777777" w:rsidTr="009B34FD">
        <w:trPr>
          <w:jc w:val="center"/>
        </w:trPr>
        <w:tc>
          <w:tcPr>
            <w:tcW w:w="4876" w:type="dxa"/>
            <w:tcBorders>
              <w:top w:val="nil"/>
              <w:left w:val="nil"/>
              <w:bottom w:val="nil"/>
              <w:right w:val="nil"/>
            </w:tcBorders>
          </w:tcPr>
          <w:p w14:paraId="7FB69BB0" w14:textId="77777777" w:rsidR="005B783A" w:rsidRPr="00E168AB" w:rsidRDefault="005B783A" w:rsidP="009B34FD">
            <w:pPr>
              <w:pStyle w:val="Normal6a"/>
            </w:pPr>
          </w:p>
        </w:tc>
        <w:tc>
          <w:tcPr>
            <w:tcW w:w="4876" w:type="dxa"/>
            <w:tcBorders>
              <w:top w:val="nil"/>
              <w:left w:val="nil"/>
              <w:bottom w:val="nil"/>
              <w:right w:val="nil"/>
            </w:tcBorders>
          </w:tcPr>
          <w:p w14:paraId="1B7F9BF6" w14:textId="77777777" w:rsidR="005B783A" w:rsidRPr="00E168AB" w:rsidRDefault="007662DE" w:rsidP="009B34FD">
            <w:pPr>
              <w:pStyle w:val="Normal6a"/>
            </w:pPr>
            <w:r w:rsidRPr="00E168AB">
              <w:rPr>
                <w:b/>
                <w:i/>
              </w:rPr>
              <w:t xml:space="preserve">Meta tfassal id-dokumenti ta’ </w:t>
            </w:r>
            <w:r w:rsidRPr="00E168AB">
              <w:rPr>
                <w:b/>
                <w:i/>
              </w:rPr>
              <w:t>programmazzjoni għall-pajjiżi u r-reġjuni sħab f’sitwazzjonijiet ta’ kriżi, ta’ wara kriżi jew ta’ fraġilità, il-Kummissjoni għandha twettaq analiżi tal-vulnerabbiltà li tapplika approċċ ta’ sensittività għall-kunflitti li jqis il-ħtiġijiet u ċ-ċirkostanzi speċjali tal-pajjiżi jew ir-reġjuni sħab ikkonċernati u tal-popolazzjoni tagħhom, b’attenzjoni partikolari lin-nisa, lit-tfal u lill-persuni emarġinati; meta pajjiżi jew reġjuni sħab ikunu involuti direttament f’sitwazzjoni ta’ kriżi, ta’ wara kriżi jew t</w:t>
            </w:r>
            <w:r w:rsidRPr="00E168AB">
              <w:rPr>
                <w:b/>
                <w:i/>
              </w:rPr>
              <w:t>a’ fraġilità, jew affettwati minnha, għandha ssir enfasi speċjali fuq it-tisħiħ tal-koordinazzjoni fost l-atturi rilevanti kollha biex jgħinu fit-tranżizzjoni minn sitwazzjoni ta’ emerġenza għal żvilupp sostenibbli u paċi stabbli, inkluż billi jiġi promoss rispons sensittiv għall-ġeneru, filwaqt li tingħata prijorità lill-prevenzjoni tal-forom kollha ta’ vjolenza, u tiġi promossa l-aġenda dwar in-Nisa, il-Paċi u s-Sigurtà.</w:t>
            </w:r>
          </w:p>
        </w:tc>
      </w:tr>
    </w:tbl>
    <w:p w14:paraId="4AD7A000" w14:textId="77777777" w:rsidR="005B783A" w:rsidRPr="00E168AB" w:rsidRDefault="007662DE" w:rsidP="005B783A">
      <w:r w:rsidRPr="00E168AB">
        <w:rPr>
          <w:rStyle w:val="HideTWBExt"/>
        </w:rPr>
        <w:t>&lt;/Amend&gt;</w:t>
      </w:r>
    </w:p>
    <w:p w14:paraId="4D21FD49" w14:textId="77777777" w:rsidR="005B783A" w:rsidRPr="00E168AB" w:rsidRDefault="007662DE" w:rsidP="005B783A">
      <w:pPr>
        <w:pStyle w:val="AmNumberTabs"/>
      </w:pPr>
      <w:bookmarkStart w:id="63" w:name="AM46Compr1"/>
      <w:r w:rsidRPr="00E168AB">
        <w:rPr>
          <w:rStyle w:val="HideTWBExt"/>
          <w:b w:val="0"/>
        </w:rPr>
        <w:t>&lt;Amend&gt;</w:t>
      </w:r>
      <w:r w:rsidRPr="00E168AB">
        <w:t>Emenda</w:t>
      </w:r>
      <w:r w:rsidRPr="00E168AB">
        <w:tab/>
      </w:r>
      <w:r w:rsidRPr="00E168AB">
        <w:tab/>
      </w:r>
      <w:r w:rsidRPr="00E168AB">
        <w:rPr>
          <w:rStyle w:val="HideTWBExt"/>
          <w:b w:val="0"/>
        </w:rPr>
        <w:t>&lt;NumAm&gt;</w:t>
      </w:r>
      <w:r w:rsidRPr="00E168AB">
        <w:t>71</w:t>
      </w:r>
      <w:r w:rsidRPr="00E168AB">
        <w:rPr>
          <w:rStyle w:val="HideTWBExt"/>
          <w:b w:val="0"/>
        </w:rPr>
        <w:t>&lt;/NumAm&gt;</w:t>
      </w:r>
    </w:p>
    <w:p w14:paraId="2BFEB8D4" w14:textId="77777777" w:rsidR="005B783A" w:rsidRPr="00E168AB" w:rsidRDefault="007662DE" w:rsidP="005277F8">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660578A7" w14:textId="77777777" w:rsidR="005B783A" w:rsidRPr="00E168AB" w:rsidRDefault="007662DE" w:rsidP="005277F8">
      <w:pPr>
        <w:pStyle w:val="NormalBold"/>
      </w:pPr>
      <w:r w:rsidRPr="00E168AB">
        <w:rPr>
          <w:rStyle w:val="HideTWBExt"/>
          <w:b w:val="0"/>
        </w:rPr>
        <w:t>&lt;Article&gt;</w:t>
      </w:r>
      <w:r w:rsidRPr="00E168AB">
        <w:t>Artikolu 14 – paragrafu 1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3DD7B33" w14:textId="77777777" w:rsidTr="009B34FD">
        <w:trPr>
          <w:trHeight w:hRule="exact" w:val="240"/>
          <w:jc w:val="center"/>
        </w:trPr>
        <w:tc>
          <w:tcPr>
            <w:tcW w:w="9752" w:type="dxa"/>
            <w:gridSpan w:val="2"/>
            <w:tcBorders>
              <w:top w:val="nil"/>
              <w:left w:val="nil"/>
              <w:bottom w:val="nil"/>
              <w:right w:val="nil"/>
            </w:tcBorders>
          </w:tcPr>
          <w:p w14:paraId="7AF27E20" w14:textId="77777777" w:rsidR="005B783A" w:rsidRPr="00E168AB" w:rsidRDefault="005B783A" w:rsidP="009B34FD"/>
        </w:tc>
      </w:tr>
      <w:tr w:rsidR="00BA4EEB" w:rsidRPr="00E168AB" w14:paraId="6F6A8165" w14:textId="77777777" w:rsidTr="009B34FD">
        <w:trPr>
          <w:trHeight w:val="240"/>
          <w:jc w:val="center"/>
        </w:trPr>
        <w:tc>
          <w:tcPr>
            <w:tcW w:w="4876" w:type="dxa"/>
            <w:tcBorders>
              <w:top w:val="nil"/>
              <w:left w:val="nil"/>
              <w:bottom w:val="nil"/>
              <w:right w:val="nil"/>
            </w:tcBorders>
          </w:tcPr>
          <w:p w14:paraId="22CC2AD2" w14:textId="77777777" w:rsidR="005B783A" w:rsidRPr="00E168AB" w:rsidRDefault="007662DE" w:rsidP="009B34FD">
            <w:pPr>
              <w:pStyle w:val="AmColumnHeading"/>
            </w:pPr>
            <w:r w:rsidRPr="00E168AB">
              <w:lastRenderedPageBreak/>
              <w:t>Test propost mill-Kummissjoni</w:t>
            </w:r>
          </w:p>
        </w:tc>
        <w:tc>
          <w:tcPr>
            <w:tcW w:w="4876" w:type="dxa"/>
            <w:tcBorders>
              <w:top w:val="nil"/>
              <w:left w:val="nil"/>
              <w:bottom w:val="nil"/>
              <w:right w:val="nil"/>
            </w:tcBorders>
          </w:tcPr>
          <w:p w14:paraId="0D938539" w14:textId="77777777" w:rsidR="005B783A" w:rsidRPr="00E168AB" w:rsidRDefault="007662DE" w:rsidP="009B34FD">
            <w:pPr>
              <w:pStyle w:val="AmColumnHeading"/>
            </w:pPr>
            <w:r w:rsidRPr="00E168AB">
              <w:t>Emenda</w:t>
            </w:r>
          </w:p>
        </w:tc>
      </w:tr>
      <w:tr w:rsidR="00BA4EEB" w:rsidRPr="00E168AB" w14:paraId="1C07D9F4" w14:textId="77777777" w:rsidTr="009B34FD">
        <w:trPr>
          <w:jc w:val="center"/>
        </w:trPr>
        <w:tc>
          <w:tcPr>
            <w:tcW w:w="4876" w:type="dxa"/>
            <w:tcBorders>
              <w:top w:val="nil"/>
              <w:left w:val="nil"/>
              <w:bottom w:val="nil"/>
              <w:right w:val="nil"/>
            </w:tcBorders>
          </w:tcPr>
          <w:p w14:paraId="63F2E78A" w14:textId="77777777" w:rsidR="005B783A" w:rsidRPr="00E168AB" w:rsidRDefault="007662DE" w:rsidP="009B34FD">
            <w:pPr>
              <w:pStyle w:val="Normal6a"/>
            </w:pPr>
            <w:r w:rsidRPr="00E168AB">
              <w:t>(a)</w:t>
            </w:r>
            <w:r w:rsidRPr="00E168AB">
              <w:tab/>
              <w:t xml:space="preserve">l-azzjonijiet għandhom ikunu bbażati, sa fejn ikun possibbli, fuq djalogu bejn l-Unjoni, l-Istati Membri u l-pajjiżi sħab </w:t>
            </w:r>
            <w:r w:rsidRPr="00E168AB">
              <w:t>ikkonċernati, inklużi l-awtoritajiet nazzjonali, reġjonali u lokali, u bl-involviment tas-soċjetà ċivili;</w:t>
            </w:r>
          </w:p>
        </w:tc>
        <w:tc>
          <w:tcPr>
            <w:tcW w:w="4876" w:type="dxa"/>
            <w:tcBorders>
              <w:top w:val="nil"/>
              <w:left w:val="nil"/>
              <w:bottom w:val="nil"/>
              <w:right w:val="nil"/>
            </w:tcBorders>
          </w:tcPr>
          <w:p w14:paraId="78A9900A" w14:textId="77777777" w:rsidR="005B783A" w:rsidRPr="00E168AB" w:rsidRDefault="007662DE" w:rsidP="009B34FD">
            <w:pPr>
              <w:pStyle w:val="Normal6a"/>
            </w:pPr>
            <w:r w:rsidRPr="00E168AB">
              <w:t>(a)</w:t>
            </w:r>
            <w:r w:rsidRPr="00E168AB">
              <w:tab/>
              <w:t>l-azzjonijiet għandhom ikunu bbażati, sa fejn ikun possibbli, fuq djalogu bejn l-Unjoni, l-Istati Membri u l-pajjiżi sħab ikkonċernati, inklużi l-awtoritajiet nazzjonali, reġjonali u lokali</w:t>
            </w:r>
            <w:r w:rsidRPr="00E168AB">
              <w:rPr>
                <w:b/>
                <w:bCs/>
                <w:i/>
                <w:iCs/>
              </w:rPr>
              <w:t>, speċjalment il-komunitajiet indiġeni</w:t>
            </w:r>
            <w:r w:rsidRPr="00E168AB">
              <w:t>, u bl-involviment tas-soċjetà ċivili</w:t>
            </w:r>
            <w:r w:rsidRPr="00E168AB">
              <w:rPr>
                <w:b/>
                <w:bCs/>
                <w:i/>
                <w:iCs/>
              </w:rPr>
              <w:t>, inklużi l-organizzazzjonijiet tad-drittijiet tan-nisa, l-organizzazzjonijiet ta’ bażi u l-organizzazzjonijiet tad-drittijiet LGTBIQ+</w:t>
            </w:r>
            <w:r w:rsidRPr="00E168AB">
              <w:t>;</w:t>
            </w:r>
          </w:p>
        </w:tc>
      </w:tr>
    </w:tbl>
    <w:p w14:paraId="7441251A" w14:textId="77777777" w:rsidR="005B783A" w:rsidRPr="00E168AB" w:rsidRDefault="007662DE" w:rsidP="005B783A">
      <w:r w:rsidRPr="00E168AB">
        <w:rPr>
          <w:rStyle w:val="HideTWBExt"/>
        </w:rPr>
        <w:t>&lt;/Amend&gt;</w:t>
      </w:r>
      <w:bookmarkEnd w:id="63"/>
    </w:p>
    <w:p w14:paraId="023950E2" w14:textId="77777777" w:rsidR="005B783A" w:rsidRPr="00E168AB" w:rsidRDefault="007662DE" w:rsidP="005B783A">
      <w:pPr>
        <w:pStyle w:val="AmNumberTabs"/>
      </w:pPr>
      <w:bookmarkStart w:id="64" w:name="AM46Compr2"/>
      <w:r w:rsidRPr="00E168AB">
        <w:rPr>
          <w:rStyle w:val="HideTWBExt"/>
          <w:b w:val="0"/>
        </w:rPr>
        <w:t>&lt;Amend&gt;</w:t>
      </w:r>
      <w:r w:rsidRPr="00E168AB">
        <w:t>Emenda</w:t>
      </w:r>
      <w:r w:rsidRPr="00E168AB">
        <w:tab/>
      </w:r>
      <w:r w:rsidRPr="00E168AB">
        <w:tab/>
      </w:r>
      <w:r w:rsidRPr="00E168AB">
        <w:rPr>
          <w:rStyle w:val="HideTWBExt"/>
          <w:b w:val="0"/>
        </w:rPr>
        <w:t>&lt;NumAm&gt;</w:t>
      </w:r>
      <w:r w:rsidRPr="00E168AB">
        <w:t>72</w:t>
      </w:r>
      <w:r w:rsidRPr="00E168AB">
        <w:rPr>
          <w:rStyle w:val="HideTWBExt"/>
          <w:b w:val="0"/>
        </w:rPr>
        <w:t>&lt;/NumAm&gt;</w:t>
      </w:r>
    </w:p>
    <w:p w14:paraId="6BE09A15"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2840960" w14:textId="77777777" w:rsidR="005B783A" w:rsidRPr="00E168AB" w:rsidRDefault="007662DE" w:rsidP="005277F8">
      <w:pPr>
        <w:pStyle w:val="NormalBold"/>
      </w:pPr>
      <w:r w:rsidRPr="00E168AB">
        <w:rPr>
          <w:rStyle w:val="HideTWBExt"/>
          <w:b w:val="0"/>
        </w:rPr>
        <w:t>&lt;Article&gt;</w:t>
      </w:r>
      <w:r w:rsidRPr="00E168AB">
        <w:t>Artikolu 14 – paragrafu 2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66E0762" w14:textId="77777777" w:rsidTr="009B34FD">
        <w:trPr>
          <w:trHeight w:hRule="exact" w:val="240"/>
          <w:jc w:val="center"/>
        </w:trPr>
        <w:tc>
          <w:tcPr>
            <w:tcW w:w="9752" w:type="dxa"/>
            <w:gridSpan w:val="2"/>
            <w:tcBorders>
              <w:top w:val="nil"/>
              <w:left w:val="nil"/>
              <w:bottom w:val="nil"/>
              <w:right w:val="nil"/>
            </w:tcBorders>
          </w:tcPr>
          <w:p w14:paraId="3E686817" w14:textId="77777777" w:rsidR="005B783A" w:rsidRPr="00E168AB" w:rsidRDefault="005B783A" w:rsidP="009B34FD"/>
        </w:tc>
      </w:tr>
      <w:tr w:rsidR="00BA4EEB" w:rsidRPr="00E168AB" w14:paraId="7F571DE6" w14:textId="77777777" w:rsidTr="009B34FD">
        <w:trPr>
          <w:trHeight w:val="240"/>
          <w:jc w:val="center"/>
        </w:trPr>
        <w:tc>
          <w:tcPr>
            <w:tcW w:w="4876" w:type="dxa"/>
            <w:tcBorders>
              <w:top w:val="nil"/>
              <w:left w:val="nil"/>
              <w:bottom w:val="nil"/>
              <w:right w:val="nil"/>
            </w:tcBorders>
          </w:tcPr>
          <w:p w14:paraId="061E09F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97096D4" w14:textId="77777777" w:rsidR="005B783A" w:rsidRPr="00E168AB" w:rsidRDefault="007662DE" w:rsidP="009B34FD">
            <w:pPr>
              <w:pStyle w:val="AmColumnHeading"/>
            </w:pPr>
            <w:r w:rsidRPr="00E168AB">
              <w:t>Emenda</w:t>
            </w:r>
          </w:p>
        </w:tc>
      </w:tr>
      <w:tr w:rsidR="00BA4EEB" w:rsidRPr="00E168AB" w14:paraId="1C1946B8" w14:textId="77777777" w:rsidTr="009B34FD">
        <w:trPr>
          <w:jc w:val="center"/>
        </w:trPr>
        <w:tc>
          <w:tcPr>
            <w:tcW w:w="4876" w:type="dxa"/>
            <w:tcBorders>
              <w:top w:val="nil"/>
              <w:left w:val="nil"/>
              <w:bottom w:val="nil"/>
              <w:right w:val="nil"/>
            </w:tcBorders>
          </w:tcPr>
          <w:p w14:paraId="4C230D6B" w14:textId="77777777" w:rsidR="005B783A" w:rsidRPr="00E168AB" w:rsidRDefault="007662DE" w:rsidP="009B34FD">
            <w:pPr>
              <w:pStyle w:val="Normal6a"/>
            </w:pPr>
            <w:r w:rsidRPr="00E168AB">
              <w:t>(a)</w:t>
            </w:r>
            <w:r w:rsidRPr="00E168AB">
              <w:tab/>
              <w:t xml:space="preserve">il-prijoritajiet tal-pajjiżi u r-reġjuni sħab, stabbiliti abbażi </w:t>
            </w:r>
            <w:r w:rsidRPr="00E168AB">
              <w:t>tad-djalogu msemmi fil-paragrafu 1, filwaqt li jitqiesu wkoll l-istrateġija u l-pjan nazzjonali jew reġjonali;</w:t>
            </w:r>
          </w:p>
        </w:tc>
        <w:tc>
          <w:tcPr>
            <w:tcW w:w="4876" w:type="dxa"/>
            <w:tcBorders>
              <w:top w:val="nil"/>
              <w:left w:val="nil"/>
              <w:bottom w:val="nil"/>
              <w:right w:val="nil"/>
            </w:tcBorders>
          </w:tcPr>
          <w:p w14:paraId="77C6AE4A" w14:textId="77777777" w:rsidR="005B783A" w:rsidRPr="00E168AB" w:rsidRDefault="007662DE" w:rsidP="009B34FD">
            <w:pPr>
              <w:pStyle w:val="Normal6a"/>
            </w:pPr>
            <w:r w:rsidRPr="00E168AB">
              <w:t>(a)</w:t>
            </w:r>
            <w:r w:rsidRPr="00E168AB">
              <w:tab/>
              <w:t>il-prijoritajiet tal-pajjiżi u r-reġjuni sħab, stabbiliti abbażi tad-djalogu msemmi fil-paragrafu 1, filwaqt li jitqiesu wkoll l-istrateġija u l-pjan nazzjonali jew reġjonali</w:t>
            </w:r>
            <w:r w:rsidRPr="00E168AB">
              <w:rPr>
                <w:b/>
                <w:bCs/>
                <w:i/>
                <w:iCs/>
              </w:rPr>
              <w:t>, u l-prijoritajiet tas-soċjetà ċivili</w:t>
            </w:r>
            <w:r w:rsidRPr="00E168AB">
              <w:t>;</w:t>
            </w:r>
          </w:p>
        </w:tc>
      </w:tr>
    </w:tbl>
    <w:p w14:paraId="10BAC1CF" w14:textId="77777777" w:rsidR="005B783A" w:rsidRPr="00E168AB" w:rsidRDefault="007662DE" w:rsidP="005B783A">
      <w:r w:rsidRPr="00E168AB">
        <w:rPr>
          <w:rStyle w:val="HideTWBExt"/>
        </w:rPr>
        <w:t>&lt;/Amend&gt;</w:t>
      </w:r>
      <w:bookmarkEnd w:id="64"/>
    </w:p>
    <w:p w14:paraId="67A9E82E"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73</w:t>
      </w:r>
      <w:r w:rsidRPr="00E168AB">
        <w:rPr>
          <w:rStyle w:val="HideTWBExt"/>
          <w:b w:val="0"/>
        </w:rPr>
        <w:t>&lt;/NumAm&gt;</w:t>
      </w:r>
    </w:p>
    <w:p w14:paraId="7C3D1F93"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FF135B3" w14:textId="77777777" w:rsidR="005B783A" w:rsidRPr="00E168AB" w:rsidRDefault="007662DE" w:rsidP="005B783A">
      <w:pPr>
        <w:pStyle w:val="NormalBold"/>
      </w:pPr>
      <w:r w:rsidRPr="00E168AB">
        <w:rPr>
          <w:rStyle w:val="HideTWBExt"/>
          <w:b w:val="0"/>
        </w:rPr>
        <w:t>&lt;Article&gt;</w:t>
      </w:r>
      <w:r w:rsidRPr="00E168AB">
        <w:t>Artikolu 14 – paragrafu 2 – punt 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0442814" w14:textId="77777777" w:rsidTr="009B34FD">
        <w:trPr>
          <w:trHeight w:hRule="exact" w:val="240"/>
          <w:jc w:val="center"/>
        </w:trPr>
        <w:tc>
          <w:tcPr>
            <w:tcW w:w="9752" w:type="dxa"/>
            <w:gridSpan w:val="2"/>
            <w:tcBorders>
              <w:top w:val="nil"/>
              <w:left w:val="nil"/>
              <w:bottom w:val="nil"/>
              <w:right w:val="nil"/>
            </w:tcBorders>
          </w:tcPr>
          <w:p w14:paraId="73A5F20F" w14:textId="77777777" w:rsidR="005B783A" w:rsidRPr="00E168AB" w:rsidRDefault="005B783A" w:rsidP="009B34FD"/>
        </w:tc>
      </w:tr>
      <w:tr w:rsidR="00BA4EEB" w:rsidRPr="00E168AB" w14:paraId="17FBC363" w14:textId="77777777" w:rsidTr="009B34FD">
        <w:trPr>
          <w:trHeight w:val="240"/>
          <w:jc w:val="center"/>
        </w:trPr>
        <w:tc>
          <w:tcPr>
            <w:tcW w:w="4876" w:type="dxa"/>
            <w:tcBorders>
              <w:top w:val="nil"/>
              <w:left w:val="nil"/>
              <w:bottom w:val="nil"/>
              <w:right w:val="nil"/>
            </w:tcBorders>
          </w:tcPr>
          <w:p w14:paraId="11C26035"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68F19C08" w14:textId="77777777" w:rsidR="005B783A" w:rsidRPr="00E168AB" w:rsidRDefault="007662DE" w:rsidP="009B34FD">
            <w:pPr>
              <w:pStyle w:val="AmColumnHeading"/>
            </w:pPr>
            <w:r w:rsidRPr="00E168AB">
              <w:t>Emenda</w:t>
            </w:r>
          </w:p>
        </w:tc>
      </w:tr>
      <w:tr w:rsidR="00BA4EEB" w:rsidRPr="00E168AB" w14:paraId="042E8C21" w14:textId="77777777" w:rsidTr="009B34FD">
        <w:trPr>
          <w:jc w:val="center"/>
        </w:trPr>
        <w:tc>
          <w:tcPr>
            <w:tcW w:w="4876" w:type="dxa"/>
            <w:tcBorders>
              <w:top w:val="nil"/>
              <w:left w:val="nil"/>
              <w:bottom w:val="nil"/>
              <w:right w:val="nil"/>
            </w:tcBorders>
          </w:tcPr>
          <w:p w14:paraId="308376B2" w14:textId="77777777" w:rsidR="005B783A" w:rsidRPr="00E168AB" w:rsidRDefault="007662DE" w:rsidP="009B34FD">
            <w:pPr>
              <w:pStyle w:val="Normal6a"/>
            </w:pPr>
            <w:r w:rsidRPr="00E168AB">
              <w:t>(d)</w:t>
            </w:r>
            <w:r w:rsidRPr="00E168AB">
              <w:tab/>
              <w:t>il-kapaċità u l-impenn tal-pajjiżi u r-reġjuni sħab biex jippromwovu valuri u prinċipji kondiviżi, u biex jappoġġaw alleanzi multilaterali u sistema internazzjonali bbażata fuq ir-regoli;</w:t>
            </w:r>
          </w:p>
        </w:tc>
        <w:tc>
          <w:tcPr>
            <w:tcW w:w="4876" w:type="dxa"/>
            <w:tcBorders>
              <w:top w:val="nil"/>
              <w:left w:val="nil"/>
              <w:bottom w:val="nil"/>
              <w:right w:val="nil"/>
            </w:tcBorders>
          </w:tcPr>
          <w:p w14:paraId="3E6D5A50" w14:textId="77777777" w:rsidR="005B783A" w:rsidRPr="00E168AB" w:rsidRDefault="007662DE" w:rsidP="009B34FD">
            <w:pPr>
              <w:pStyle w:val="Normal6a"/>
            </w:pPr>
            <w:r w:rsidRPr="00E168AB">
              <w:t>(d)</w:t>
            </w:r>
            <w:r w:rsidRPr="00E168AB">
              <w:tab/>
              <w:t>il-kapaċità u l-impenn tal-pajjiżi u r-reġjuni sħab biex jippromwovu valuri u prinċipji kondiviżi,</w:t>
            </w:r>
            <w:r w:rsidRPr="00E168AB">
              <w:rPr>
                <w:b/>
                <w:bCs/>
                <w:i/>
                <w:iCs/>
              </w:rPr>
              <w:t xml:space="preserve"> l-istat tad-dritt, id-demokrazija u d-drittijiet tal-bniedem inkluża l-ugwaljanza bejn il-ġeneri</w:t>
            </w:r>
            <w:r w:rsidRPr="00E168AB">
              <w:t xml:space="preserve"> u biex jappoġġaw alleanzi multilaterali u sistema internazzjonali bbażata fuq ir-regoli;</w:t>
            </w:r>
          </w:p>
        </w:tc>
      </w:tr>
    </w:tbl>
    <w:p w14:paraId="08C27208" w14:textId="77777777" w:rsidR="005B783A" w:rsidRPr="00E168AB" w:rsidRDefault="007662DE" w:rsidP="005B783A">
      <w:r w:rsidRPr="00E168AB">
        <w:rPr>
          <w:rStyle w:val="HideTWBExt"/>
        </w:rPr>
        <w:t>&lt;/Amend&gt;</w:t>
      </w:r>
    </w:p>
    <w:p w14:paraId="269D5E8C"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74</w:t>
      </w:r>
      <w:r w:rsidRPr="00E168AB">
        <w:rPr>
          <w:rStyle w:val="HideTWBExt"/>
          <w:b w:val="0"/>
        </w:rPr>
        <w:t>&lt;/NumAm&gt;</w:t>
      </w:r>
    </w:p>
    <w:p w14:paraId="7E40D8D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8CB3128" w14:textId="77777777" w:rsidR="005B783A" w:rsidRPr="00E168AB" w:rsidRDefault="007662DE" w:rsidP="005B783A">
      <w:pPr>
        <w:pStyle w:val="NormalBold"/>
      </w:pPr>
      <w:r w:rsidRPr="00E168AB">
        <w:rPr>
          <w:rStyle w:val="HideTWBExt"/>
          <w:b w:val="0"/>
        </w:rPr>
        <w:lastRenderedPageBreak/>
        <w:t>&lt;Article&gt;</w:t>
      </w:r>
      <w:r w:rsidRPr="00E168AB">
        <w:t>Artikolu 17 – paragrafu 2</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41F1D30" w14:textId="77777777" w:rsidTr="009B34FD">
        <w:trPr>
          <w:trHeight w:hRule="exact" w:val="240"/>
          <w:jc w:val="center"/>
        </w:trPr>
        <w:tc>
          <w:tcPr>
            <w:tcW w:w="9752" w:type="dxa"/>
            <w:gridSpan w:val="2"/>
            <w:tcBorders>
              <w:top w:val="nil"/>
              <w:left w:val="nil"/>
              <w:bottom w:val="nil"/>
              <w:right w:val="nil"/>
            </w:tcBorders>
          </w:tcPr>
          <w:p w14:paraId="462993FD" w14:textId="77777777" w:rsidR="005B783A" w:rsidRPr="00E168AB" w:rsidRDefault="005B783A" w:rsidP="009B34FD"/>
        </w:tc>
      </w:tr>
      <w:tr w:rsidR="00BA4EEB" w:rsidRPr="00E168AB" w14:paraId="6B7A5CA6" w14:textId="77777777" w:rsidTr="009B34FD">
        <w:trPr>
          <w:trHeight w:val="240"/>
          <w:jc w:val="center"/>
        </w:trPr>
        <w:tc>
          <w:tcPr>
            <w:tcW w:w="4876" w:type="dxa"/>
            <w:tcBorders>
              <w:top w:val="nil"/>
              <w:left w:val="nil"/>
              <w:bottom w:val="nil"/>
              <w:right w:val="nil"/>
            </w:tcBorders>
          </w:tcPr>
          <w:p w14:paraId="78AF90D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253FF6B" w14:textId="77777777" w:rsidR="005B783A" w:rsidRPr="00E168AB" w:rsidRDefault="007662DE" w:rsidP="009B34FD">
            <w:pPr>
              <w:pStyle w:val="AmColumnHeading"/>
            </w:pPr>
            <w:r w:rsidRPr="00E168AB">
              <w:t>Emenda</w:t>
            </w:r>
          </w:p>
        </w:tc>
      </w:tr>
      <w:tr w:rsidR="00BA4EEB" w:rsidRPr="00E168AB" w14:paraId="5923B135" w14:textId="77777777" w:rsidTr="009B34FD">
        <w:trPr>
          <w:jc w:val="center"/>
        </w:trPr>
        <w:tc>
          <w:tcPr>
            <w:tcW w:w="4876" w:type="dxa"/>
            <w:tcBorders>
              <w:top w:val="nil"/>
              <w:left w:val="nil"/>
              <w:bottom w:val="nil"/>
              <w:right w:val="nil"/>
            </w:tcBorders>
          </w:tcPr>
          <w:p w14:paraId="50412FA9" w14:textId="77777777" w:rsidR="005B783A" w:rsidRPr="00E168AB" w:rsidRDefault="007662DE" w:rsidP="009B34FD">
            <w:pPr>
              <w:pStyle w:val="Normal6a"/>
            </w:pPr>
            <w:r w:rsidRPr="00E168AB">
              <w:t>2.</w:t>
            </w:r>
            <w:r w:rsidRPr="00E168AB">
              <w:tab/>
              <w:t xml:space="preserve">Il-programmi indikattivi pluriennali jistgħu jiġu rieżaminati fuq bażi ad hoc kif </w:t>
            </w:r>
            <w:r w:rsidRPr="00E168AB">
              <w:t>meħtieġ għall-implimentazzjoni effettiva, b’mod partikolari fejn ikun hemm bidliet sostantivi fil-qafas ta’ politika msemmi fl-Artikolu 8 jew wara sitwazzjoni ta’ kriżi jew wara kriżi.</w:t>
            </w:r>
          </w:p>
        </w:tc>
        <w:tc>
          <w:tcPr>
            <w:tcW w:w="4876" w:type="dxa"/>
            <w:tcBorders>
              <w:top w:val="nil"/>
              <w:left w:val="nil"/>
              <w:bottom w:val="nil"/>
              <w:right w:val="nil"/>
            </w:tcBorders>
          </w:tcPr>
          <w:p w14:paraId="6FCE51C4" w14:textId="77777777" w:rsidR="005B783A" w:rsidRPr="00E168AB" w:rsidRDefault="007662DE" w:rsidP="009B34FD">
            <w:pPr>
              <w:pStyle w:val="Normal6a"/>
            </w:pPr>
            <w:r w:rsidRPr="00E168AB">
              <w:t>2.</w:t>
            </w:r>
            <w:r w:rsidRPr="00E168AB">
              <w:tab/>
              <w:t>Il-programmi indikattivi pluriennali jistgħu jiġu rieżaminati fuq bażi ad hoc kif meħtieġ għall-implimentazzjoni effettiva, b’mod partikolari fejn ikun hemm bidliet sostantivi fil-qafas ta’ politika msemmi fl-Artikolu 8 jew wara sitwazzjoni ta’ kriżi jew wara kriżi</w:t>
            </w:r>
            <w:r w:rsidRPr="00E168AB">
              <w:rPr>
                <w:b/>
                <w:bCs/>
                <w:i/>
                <w:iCs/>
              </w:rPr>
              <w:t>, dejjem f’konsultazzjoni mal-Parlament Ewropew u mal-Kunsill</w:t>
            </w:r>
            <w:r w:rsidRPr="00E168AB">
              <w:t>.</w:t>
            </w:r>
          </w:p>
        </w:tc>
      </w:tr>
    </w:tbl>
    <w:p w14:paraId="49521266" w14:textId="77777777" w:rsidR="005B783A" w:rsidRPr="00E168AB" w:rsidRDefault="007662DE" w:rsidP="005B783A">
      <w:r w:rsidRPr="00E168AB">
        <w:rPr>
          <w:rStyle w:val="HideTWBExt"/>
        </w:rPr>
        <w:t>&lt;/Amend&gt;</w:t>
      </w:r>
    </w:p>
    <w:p w14:paraId="6C98AC38"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75</w:t>
      </w:r>
      <w:r w:rsidRPr="00E168AB">
        <w:rPr>
          <w:rStyle w:val="HideTWBExt"/>
          <w:b w:val="0"/>
        </w:rPr>
        <w:t>&lt;/NumAm&gt;</w:t>
      </w:r>
    </w:p>
    <w:p w14:paraId="3813C007"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68BAA4BB" w14:textId="77777777" w:rsidR="005B783A" w:rsidRPr="00E168AB" w:rsidRDefault="007662DE" w:rsidP="005B783A">
      <w:pPr>
        <w:pStyle w:val="NormalBold"/>
      </w:pPr>
      <w:r w:rsidRPr="00E168AB">
        <w:rPr>
          <w:rStyle w:val="HideTWBExt"/>
          <w:b w:val="0"/>
        </w:rPr>
        <w:t>&lt;Article&gt;</w:t>
      </w:r>
      <w:r w:rsidRPr="00E168AB">
        <w:t>Artikolu 17 – paragrafu 3</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0487039" w14:textId="77777777" w:rsidTr="009B34FD">
        <w:trPr>
          <w:trHeight w:hRule="exact" w:val="240"/>
          <w:jc w:val="center"/>
        </w:trPr>
        <w:tc>
          <w:tcPr>
            <w:tcW w:w="9752" w:type="dxa"/>
            <w:gridSpan w:val="2"/>
            <w:tcBorders>
              <w:top w:val="nil"/>
              <w:left w:val="nil"/>
              <w:bottom w:val="nil"/>
              <w:right w:val="nil"/>
            </w:tcBorders>
          </w:tcPr>
          <w:p w14:paraId="5B4E921E" w14:textId="77777777" w:rsidR="005B783A" w:rsidRPr="00E168AB" w:rsidRDefault="005B783A" w:rsidP="009B34FD"/>
        </w:tc>
      </w:tr>
      <w:tr w:rsidR="00BA4EEB" w:rsidRPr="00E168AB" w14:paraId="242FF588" w14:textId="77777777" w:rsidTr="009B34FD">
        <w:trPr>
          <w:trHeight w:val="240"/>
          <w:jc w:val="center"/>
        </w:trPr>
        <w:tc>
          <w:tcPr>
            <w:tcW w:w="4876" w:type="dxa"/>
            <w:tcBorders>
              <w:top w:val="nil"/>
              <w:left w:val="nil"/>
              <w:bottom w:val="nil"/>
              <w:right w:val="nil"/>
            </w:tcBorders>
          </w:tcPr>
          <w:p w14:paraId="2606270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51510BD" w14:textId="77777777" w:rsidR="005B783A" w:rsidRPr="00E168AB" w:rsidRDefault="007662DE" w:rsidP="009B34FD">
            <w:pPr>
              <w:pStyle w:val="AmColumnHeading"/>
            </w:pPr>
            <w:r w:rsidRPr="00E168AB">
              <w:t>Emenda</w:t>
            </w:r>
          </w:p>
        </w:tc>
      </w:tr>
      <w:tr w:rsidR="00BA4EEB" w:rsidRPr="00E168AB" w14:paraId="7328073D" w14:textId="77777777" w:rsidTr="009B34FD">
        <w:trPr>
          <w:jc w:val="center"/>
        </w:trPr>
        <w:tc>
          <w:tcPr>
            <w:tcW w:w="4876" w:type="dxa"/>
            <w:tcBorders>
              <w:top w:val="nil"/>
              <w:left w:val="nil"/>
              <w:bottom w:val="nil"/>
              <w:right w:val="nil"/>
            </w:tcBorders>
          </w:tcPr>
          <w:p w14:paraId="5EEB3833" w14:textId="77777777" w:rsidR="005B783A" w:rsidRPr="00E168AB" w:rsidRDefault="007662DE" w:rsidP="009B34FD">
            <w:pPr>
              <w:pStyle w:val="Normal6a"/>
            </w:pPr>
            <w:r w:rsidRPr="00E168AB">
              <w:t>3.</w:t>
            </w:r>
            <w:r w:rsidRPr="00E168AB">
              <w:tab/>
            </w:r>
            <w:r w:rsidRPr="00E168AB">
              <w:t xml:space="preserve">Għal raġunijiet imperattivi ta’ urġenza debitament ġustifikati, bħal kriżijiet jew theddid immedjat għall-paċi, id-demokrazija, l-istat tad-dritt, id-drittijiet tal-bniedem jew il-libertajiet fundamentali, il-Kummissjoni </w:t>
            </w:r>
            <w:r w:rsidRPr="00E168AB">
              <w:rPr>
                <w:b/>
                <w:bCs/>
                <w:i/>
                <w:iCs/>
              </w:rPr>
              <w:t>tista’</w:t>
            </w:r>
            <w:r w:rsidRPr="00E168AB">
              <w:t xml:space="preserve"> temenda l-programmi indikattivi pluriennali msemmija fl-Artikoli 15 u 16 permezz ta’ atti ta’ implimentazzjoni immedjatament applikabbli adottati f’konformità mal-proċedura msemmija fl-Artikolu 32(5).</w:t>
            </w:r>
          </w:p>
        </w:tc>
        <w:tc>
          <w:tcPr>
            <w:tcW w:w="4876" w:type="dxa"/>
            <w:tcBorders>
              <w:top w:val="nil"/>
              <w:left w:val="nil"/>
              <w:bottom w:val="nil"/>
              <w:right w:val="nil"/>
            </w:tcBorders>
          </w:tcPr>
          <w:p w14:paraId="00D7D58C" w14:textId="77777777" w:rsidR="005B783A" w:rsidRPr="00E168AB" w:rsidRDefault="007662DE" w:rsidP="009B34FD">
            <w:pPr>
              <w:pStyle w:val="Normal6a"/>
            </w:pPr>
            <w:r w:rsidRPr="00E168AB">
              <w:t>3.</w:t>
            </w:r>
            <w:r w:rsidRPr="00E168AB">
              <w:tab/>
              <w:t xml:space="preserve">Għal raġunijiet imperattivi ta’ urġenza debitament ġustifikati, bħal kriżijiet jew theddid immedjat għall-paċi, id-demokrazija, l-istat tad-dritt, id-drittijiet tal-bniedem jew il-libertajiet fundamentali, il-Kummissjoni </w:t>
            </w:r>
            <w:r w:rsidRPr="00E168AB">
              <w:rPr>
                <w:b/>
                <w:bCs/>
                <w:i/>
                <w:iCs/>
              </w:rPr>
              <w:t>għandha</w:t>
            </w:r>
            <w:r w:rsidRPr="00E168AB">
              <w:t xml:space="preserve"> temenda l-programmi indikattivi pluriennali msemmija fl-Artikoli 15 u 16 permezz ta’ atti ta’ implimentazzjoni immedjatament applikabbli adottati f’konformità mal-proċedura msemmija fl-Artikolu 32(5). </w:t>
            </w:r>
            <w:r w:rsidRPr="00E168AB">
              <w:rPr>
                <w:b/>
                <w:i/>
              </w:rPr>
              <w:t>Din għandha tikkonsulta lill-Parlament Ewropew u lill-Kunsill dwar emendi bħal da</w:t>
            </w:r>
            <w:r w:rsidRPr="00E168AB">
              <w:rPr>
                <w:b/>
                <w:i/>
              </w:rPr>
              <w:t>wn.</w:t>
            </w:r>
          </w:p>
        </w:tc>
      </w:tr>
    </w:tbl>
    <w:p w14:paraId="61AAB5E1" w14:textId="77777777" w:rsidR="005B783A" w:rsidRPr="00E168AB" w:rsidRDefault="007662DE" w:rsidP="005B783A">
      <w:r w:rsidRPr="00E168AB">
        <w:rPr>
          <w:rStyle w:val="HideTWBExt"/>
        </w:rPr>
        <w:t>&lt;/Amend&gt;</w:t>
      </w:r>
    </w:p>
    <w:p w14:paraId="6D1074BE"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76</w:t>
      </w:r>
      <w:r w:rsidRPr="00E168AB">
        <w:rPr>
          <w:rStyle w:val="HideTWBExt"/>
          <w:b w:val="0"/>
        </w:rPr>
        <w:t>&lt;/NumAm&gt;</w:t>
      </w:r>
    </w:p>
    <w:p w14:paraId="2B5B8E77" w14:textId="77777777" w:rsidR="005B783A" w:rsidRPr="00E168AB" w:rsidRDefault="007662DE" w:rsidP="005B783A">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7275455E" w14:textId="77777777" w:rsidR="005B783A" w:rsidRPr="00E168AB" w:rsidRDefault="007662DE" w:rsidP="005B783A">
      <w:pPr>
        <w:pStyle w:val="NormalBold"/>
      </w:pPr>
      <w:r w:rsidRPr="00E168AB">
        <w:rPr>
          <w:rStyle w:val="HideTWBExt"/>
          <w:b w:val="0"/>
        </w:rPr>
        <w:t>&lt;Article&gt;</w:t>
      </w:r>
      <w:r w:rsidRPr="00E168AB">
        <w:t>Artikolu 18 – paragrafu 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36DB9B8" w14:textId="77777777" w:rsidTr="009B34FD">
        <w:trPr>
          <w:trHeight w:hRule="exact" w:val="240"/>
          <w:jc w:val="center"/>
        </w:trPr>
        <w:tc>
          <w:tcPr>
            <w:tcW w:w="9752" w:type="dxa"/>
            <w:gridSpan w:val="2"/>
            <w:tcBorders>
              <w:top w:val="nil"/>
              <w:left w:val="nil"/>
              <w:bottom w:val="nil"/>
              <w:right w:val="nil"/>
            </w:tcBorders>
          </w:tcPr>
          <w:p w14:paraId="17F314B2" w14:textId="77777777" w:rsidR="005B783A" w:rsidRPr="00E168AB" w:rsidRDefault="005B783A" w:rsidP="009B34FD"/>
        </w:tc>
      </w:tr>
      <w:tr w:rsidR="00BA4EEB" w:rsidRPr="00E168AB" w14:paraId="1F13CAB4" w14:textId="77777777" w:rsidTr="009B34FD">
        <w:trPr>
          <w:trHeight w:val="240"/>
          <w:jc w:val="center"/>
        </w:trPr>
        <w:tc>
          <w:tcPr>
            <w:tcW w:w="4876" w:type="dxa"/>
            <w:tcBorders>
              <w:top w:val="nil"/>
              <w:left w:val="nil"/>
              <w:bottom w:val="nil"/>
              <w:right w:val="nil"/>
            </w:tcBorders>
          </w:tcPr>
          <w:p w14:paraId="037AA582"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32C21A7" w14:textId="77777777" w:rsidR="005B783A" w:rsidRPr="00E168AB" w:rsidRDefault="007662DE" w:rsidP="009B34FD">
            <w:pPr>
              <w:pStyle w:val="AmColumnHeading"/>
            </w:pPr>
            <w:r w:rsidRPr="00E168AB">
              <w:t>Emenda</w:t>
            </w:r>
          </w:p>
        </w:tc>
      </w:tr>
      <w:tr w:rsidR="00BA4EEB" w:rsidRPr="00E168AB" w14:paraId="64F17C3E" w14:textId="77777777" w:rsidTr="009B34FD">
        <w:trPr>
          <w:jc w:val="center"/>
        </w:trPr>
        <w:tc>
          <w:tcPr>
            <w:tcW w:w="4876" w:type="dxa"/>
            <w:tcBorders>
              <w:top w:val="nil"/>
              <w:left w:val="nil"/>
              <w:bottom w:val="nil"/>
              <w:right w:val="nil"/>
            </w:tcBorders>
          </w:tcPr>
          <w:p w14:paraId="5554165C" w14:textId="77777777" w:rsidR="005B783A" w:rsidRPr="00E168AB" w:rsidRDefault="007662DE" w:rsidP="009B34FD">
            <w:pPr>
              <w:pStyle w:val="Normal6a"/>
            </w:pPr>
            <w:r w:rsidRPr="00E168AB">
              <w:t>1.</w:t>
            </w:r>
            <w:r w:rsidRPr="00E168AB">
              <w:tab/>
              <w:t xml:space="preserve">Il-Kummissjoni għandha tadotta pjanijiet ta’ azzjoni u miżuri annwali jew pluriennali. Il-miżuri jistgħu jieħdu l-forma ta’ miżuri </w:t>
            </w:r>
            <w:r w:rsidRPr="00E168AB">
              <w:t xml:space="preserve">individwali, miżuri speċjali, miżuri ta’ appoġġ jew miżuri ta’ assistenza </w:t>
            </w:r>
            <w:r w:rsidRPr="00E168AB">
              <w:lastRenderedPageBreak/>
              <w:t xml:space="preserve">eċċezzjonali. Il-pjanijiet ta’ azzjoni u l-miżuri għandhom </w:t>
            </w:r>
            <w:r w:rsidRPr="00E168AB">
              <w:rPr>
                <w:b/>
                <w:bCs/>
                <w:i/>
                <w:iCs/>
              </w:rPr>
              <w:t>iqisu</w:t>
            </w:r>
            <w:r w:rsidRPr="00E168AB">
              <w:t xml:space="preserve"> l-kuntest speċifiku u għandhom jispeċifikaw, għal kull azzjoni, l-objettivi segwiti, ir-riżultati mistennija u l-attivitajiet ewlenin, il-metodi ta’ implimentazzjoni, kif ukoll il-baġit u kwalunkwe nefqa ta’ appoġġ possibbli.</w:t>
            </w:r>
          </w:p>
        </w:tc>
        <w:tc>
          <w:tcPr>
            <w:tcW w:w="4876" w:type="dxa"/>
            <w:tcBorders>
              <w:top w:val="nil"/>
              <w:left w:val="nil"/>
              <w:bottom w:val="nil"/>
              <w:right w:val="nil"/>
            </w:tcBorders>
          </w:tcPr>
          <w:p w14:paraId="15EA9F64" w14:textId="77777777" w:rsidR="005B783A" w:rsidRPr="00E168AB" w:rsidRDefault="007662DE" w:rsidP="009B34FD">
            <w:pPr>
              <w:pStyle w:val="Normal6a"/>
            </w:pPr>
            <w:r w:rsidRPr="00E168AB">
              <w:lastRenderedPageBreak/>
              <w:t>1.</w:t>
            </w:r>
            <w:r w:rsidRPr="00E168AB">
              <w:tab/>
              <w:t xml:space="preserve">Il-Kummissjoni għandha tadotta pjanijiet ta’ azzjoni u miżuri annwali jew pluriennali. Il-miżuri jistgħu jieħdu l-forma ta’ miżuri individwali, miżuri speċjali, miżuri ta’ appoġġ jew miżuri ta’ assistenza </w:t>
            </w:r>
            <w:r w:rsidRPr="00E168AB">
              <w:lastRenderedPageBreak/>
              <w:t>eċċezzjonali. Il-pjanijiet ta’ azzjoni u l-miżuri għandhom</w:t>
            </w:r>
            <w:r w:rsidRPr="00E168AB">
              <w:rPr>
                <w:b/>
                <w:bCs/>
                <w:i/>
                <w:iCs/>
              </w:rPr>
              <w:t xml:space="preserve"> jiżguraw perspettiva tal-ġeneru permezz tal-implimentazzjoni tal-analiżi tal-ġeneru u jqisu</w:t>
            </w:r>
            <w:r w:rsidRPr="00E168AB">
              <w:t xml:space="preserve"> l-kuntest speċifiku u għandhom jispeċifikaw, għal kull azzjoni, l-objettivi segwiti, ir-riżultati mistennija u l-attivitajiet ewlenin, il-metodi ta’ implim</w:t>
            </w:r>
            <w:r w:rsidRPr="00E168AB">
              <w:t>entazzjoni, kif ukoll il-baġit u kwalunkwe nefqa ta’ appoġġ possibbli.</w:t>
            </w:r>
          </w:p>
        </w:tc>
      </w:tr>
    </w:tbl>
    <w:p w14:paraId="1F384A37" w14:textId="77777777" w:rsidR="005B783A" w:rsidRPr="00E168AB" w:rsidRDefault="007662DE" w:rsidP="005B783A">
      <w:r w:rsidRPr="00E168AB">
        <w:rPr>
          <w:rStyle w:val="HideTWBExt"/>
        </w:rPr>
        <w:lastRenderedPageBreak/>
        <w:t>&lt;/Amend&gt;</w:t>
      </w:r>
    </w:p>
    <w:p w14:paraId="4D83E4D7"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77</w:t>
      </w:r>
      <w:r w:rsidRPr="00E168AB">
        <w:rPr>
          <w:rStyle w:val="HideTWBExt"/>
          <w:b w:val="0"/>
        </w:rPr>
        <w:t>&lt;/NumAm&gt;</w:t>
      </w:r>
    </w:p>
    <w:p w14:paraId="57EEE32C" w14:textId="77777777" w:rsidR="005B783A" w:rsidRPr="00E168AB" w:rsidRDefault="007662DE" w:rsidP="005B783A">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028DEB60" w14:textId="77777777" w:rsidR="005B783A" w:rsidRPr="00E168AB" w:rsidRDefault="007662DE" w:rsidP="005B783A">
      <w:pPr>
        <w:pStyle w:val="NormalBold"/>
      </w:pPr>
      <w:r w:rsidRPr="00E168AB">
        <w:rPr>
          <w:rStyle w:val="HideTWBExt"/>
          <w:b w:val="0"/>
        </w:rPr>
        <w:t>&lt;Article&gt;</w:t>
      </w:r>
      <w:r w:rsidRPr="00E168AB">
        <w:t>Artikolu 18 – paragrafu 5 – subparagrafu 3</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5EB31D4" w14:textId="77777777" w:rsidTr="009B34FD">
        <w:trPr>
          <w:trHeight w:hRule="exact" w:val="240"/>
          <w:jc w:val="center"/>
        </w:trPr>
        <w:tc>
          <w:tcPr>
            <w:tcW w:w="9752" w:type="dxa"/>
            <w:gridSpan w:val="2"/>
            <w:tcBorders>
              <w:top w:val="nil"/>
              <w:left w:val="nil"/>
              <w:bottom w:val="nil"/>
              <w:right w:val="nil"/>
            </w:tcBorders>
          </w:tcPr>
          <w:p w14:paraId="198B73EE" w14:textId="77777777" w:rsidR="005B783A" w:rsidRPr="00E168AB" w:rsidRDefault="005B783A" w:rsidP="009B34FD"/>
        </w:tc>
      </w:tr>
      <w:tr w:rsidR="00BA4EEB" w:rsidRPr="00E168AB" w14:paraId="20275399" w14:textId="77777777" w:rsidTr="009B34FD">
        <w:trPr>
          <w:trHeight w:val="240"/>
          <w:jc w:val="center"/>
        </w:trPr>
        <w:tc>
          <w:tcPr>
            <w:tcW w:w="4876" w:type="dxa"/>
            <w:tcBorders>
              <w:top w:val="nil"/>
              <w:left w:val="nil"/>
              <w:bottom w:val="nil"/>
              <w:right w:val="nil"/>
            </w:tcBorders>
          </w:tcPr>
          <w:p w14:paraId="7AE35D9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F8B5ACC" w14:textId="77777777" w:rsidR="005B783A" w:rsidRPr="00E168AB" w:rsidRDefault="007662DE" w:rsidP="009B34FD">
            <w:pPr>
              <w:pStyle w:val="AmColumnHeading"/>
            </w:pPr>
            <w:r w:rsidRPr="00E168AB">
              <w:t>Emenda</w:t>
            </w:r>
          </w:p>
        </w:tc>
      </w:tr>
      <w:tr w:rsidR="00BA4EEB" w:rsidRPr="00E168AB" w14:paraId="4156646B" w14:textId="77777777" w:rsidTr="009B34FD">
        <w:trPr>
          <w:jc w:val="center"/>
        </w:trPr>
        <w:tc>
          <w:tcPr>
            <w:tcW w:w="4876" w:type="dxa"/>
            <w:tcBorders>
              <w:top w:val="nil"/>
              <w:left w:val="nil"/>
              <w:bottom w:val="nil"/>
              <w:right w:val="nil"/>
            </w:tcBorders>
          </w:tcPr>
          <w:p w14:paraId="1FBEE86E" w14:textId="77777777" w:rsidR="005B783A" w:rsidRPr="00E168AB" w:rsidRDefault="007662DE" w:rsidP="009B34FD">
            <w:pPr>
              <w:pStyle w:val="Normal6a"/>
            </w:pPr>
            <w:r w:rsidRPr="00E168AB">
              <w:t xml:space="preserve">F’każijiet ta’ kriżi u kunflitt fit-tul, il-Kummissjoni tista’ tadotta t-tieni miżura ta’ assistenza eċċezzjonali ta’ durata sa </w:t>
            </w:r>
            <w:r w:rsidRPr="00E168AB">
              <w:t>18-il xahar. F’każijiet debitament ġustifikati, jistgħu jiġu adottati miżuri ulterjuri fejn il-kontinwità tal-azzjoni tal-Unjoni tkun essenzjali u ma tistax tiġi żgurata b’mezzi oħrajn.</w:t>
            </w:r>
          </w:p>
        </w:tc>
        <w:tc>
          <w:tcPr>
            <w:tcW w:w="4876" w:type="dxa"/>
            <w:tcBorders>
              <w:top w:val="nil"/>
              <w:left w:val="nil"/>
              <w:bottom w:val="nil"/>
              <w:right w:val="nil"/>
            </w:tcBorders>
          </w:tcPr>
          <w:p w14:paraId="79E78140" w14:textId="77777777" w:rsidR="005B783A" w:rsidRPr="00E168AB" w:rsidRDefault="007662DE" w:rsidP="009B34FD">
            <w:pPr>
              <w:pStyle w:val="Normal6a"/>
            </w:pPr>
            <w:r w:rsidRPr="00E168AB">
              <w:t>F’każijiet ta’ kriżi u kunflitt fit-tul, il-Kummissjoni tista’ tadotta t-tieni miżura ta’ assistenza eċċezzjonali ta’ durata sa 18-il xahar. F’każijiet debitament ġustifikati, jistgħu jiġu adottati miżuri ulterjuri fejn il-kontinwità tal-azzjoni tal-Unjoni tkun essenzjali u ma tistax tiġi żgurata b’mezzi oħrajn.</w:t>
            </w:r>
            <w:r w:rsidRPr="00E168AB">
              <w:rPr>
                <w:b/>
                <w:i/>
              </w:rPr>
              <w:t> Il-Parlament Ewropew u l-Kunsill għandhom jiġu infurmati dwar miżuri bħal dawn.</w:t>
            </w:r>
          </w:p>
        </w:tc>
      </w:tr>
    </w:tbl>
    <w:p w14:paraId="2A573391" w14:textId="77777777" w:rsidR="005B783A" w:rsidRPr="00E168AB" w:rsidRDefault="007662DE" w:rsidP="005B783A">
      <w:r w:rsidRPr="00E168AB">
        <w:rPr>
          <w:rStyle w:val="HideTWBExt"/>
        </w:rPr>
        <w:t>&lt;/Amend&gt;</w:t>
      </w:r>
    </w:p>
    <w:p w14:paraId="6E61FB38" w14:textId="77777777" w:rsidR="005B783A" w:rsidRPr="00E168AB" w:rsidRDefault="007662DE" w:rsidP="005B783A">
      <w:pPr>
        <w:pStyle w:val="AmNumberTabs"/>
      </w:pPr>
      <w:bookmarkStart w:id="65" w:name="AM47Compr1"/>
      <w:r w:rsidRPr="00E168AB">
        <w:rPr>
          <w:rStyle w:val="HideTWBExt"/>
          <w:b w:val="0"/>
        </w:rPr>
        <w:t>&lt;Amend&gt;</w:t>
      </w:r>
      <w:r w:rsidRPr="00E168AB">
        <w:t>Emenda</w:t>
      </w:r>
      <w:r w:rsidRPr="00E168AB">
        <w:tab/>
      </w:r>
      <w:r w:rsidRPr="00E168AB">
        <w:tab/>
      </w:r>
      <w:r w:rsidRPr="00E168AB">
        <w:rPr>
          <w:rStyle w:val="HideTWBExt"/>
          <w:b w:val="0"/>
        </w:rPr>
        <w:t>&lt;NumAm&gt;</w:t>
      </w:r>
      <w:r w:rsidRPr="00E168AB">
        <w:t>78</w:t>
      </w:r>
      <w:r w:rsidRPr="00E168AB">
        <w:rPr>
          <w:rStyle w:val="HideTWBExt"/>
          <w:b w:val="0"/>
        </w:rPr>
        <w:t>&lt;/NumAm&gt;</w:t>
      </w:r>
    </w:p>
    <w:p w14:paraId="3FEF805D"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621C54B6" w14:textId="77777777" w:rsidR="005B783A" w:rsidRPr="00E168AB" w:rsidRDefault="007662DE" w:rsidP="005277F8">
      <w:pPr>
        <w:pStyle w:val="NormalBold"/>
      </w:pPr>
      <w:r w:rsidRPr="00E168AB">
        <w:rPr>
          <w:rStyle w:val="HideTWBExt"/>
          <w:b w:val="0"/>
        </w:rPr>
        <w:t>&lt;Article&gt;</w:t>
      </w:r>
      <w:r w:rsidRPr="00E168AB">
        <w:t>Artikolu 20 – paragrafu 4</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F7AB352" w14:textId="77777777" w:rsidTr="009B34FD">
        <w:trPr>
          <w:trHeight w:hRule="exact" w:val="240"/>
          <w:jc w:val="center"/>
        </w:trPr>
        <w:tc>
          <w:tcPr>
            <w:tcW w:w="9752" w:type="dxa"/>
            <w:gridSpan w:val="2"/>
            <w:tcBorders>
              <w:top w:val="nil"/>
              <w:left w:val="nil"/>
              <w:bottom w:val="nil"/>
              <w:right w:val="nil"/>
            </w:tcBorders>
          </w:tcPr>
          <w:p w14:paraId="73EABDA7" w14:textId="77777777" w:rsidR="005B783A" w:rsidRPr="00E168AB" w:rsidRDefault="005B783A" w:rsidP="009B34FD"/>
        </w:tc>
      </w:tr>
      <w:tr w:rsidR="00BA4EEB" w:rsidRPr="00E168AB" w14:paraId="6BC2B62C" w14:textId="77777777" w:rsidTr="009B34FD">
        <w:trPr>
          <w:trHeight w:val="240"/>
          <w:jc w:val="center"/>
        </w:trPr>
        <w:tc>
          <w:tcPr>
            <w:tcW w:w="4876" w:type="dxa"/>
            <w:tcBorders>
              <w:top w:val="nil"/>
              <w:left w:val="nil"/>
              <w:bottom w:val="nil"/>
              <w:right w:val="nil"/>
            </w:tcBorders>
          </w:tcPr>
          <w:p w14:paraId="713E09CF"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40B2CCD" w14:textId="77777777" w:rsidR="005B783A" w:rsidRPr="00E168AB" w:rsidRDefault="007662DE" w:rsidP="009B34FD">
            <w:pPr>
              <w:pStyle w:val="AmColumnHeading"/>
            </w:pPr>
            <w:r w:rsidRPr="00E168AB">
              <w:t>Emenda</w:t>
            </w:r>
          </w:p>
        </w:tc>
      </w:tr>
      <w:tr w:rsidR="00BA4EEB" w:rsidRPr="00E168AB" w14:paraId="44F878CC" w14:textId="77777777" w:rsidTr="009B34FD">
        <w:trPr>
          <w:jc w:val="center"/>
        </w:trPr>
        <w:tc>
          <w:tcPr>
            <w:tcW w:w="4876" w:type="dxa"/>
            <w:tcBorders>
              <w:top w:val="nil"/>
              <w:left w:val="nil"/>
              <w:bottom w:val="nil"/>
              <w:right w:val="nil"/>
            </w:tcBorders>
          </w:tcPr>
          <w:p w14:paraId="27D3A002" w14:textId="77777777" w:rsidR="005B783A" w:rsidRPr="00E168AB" w:rsidRDefault="007662DE" w:rsidP="009B34FD">
            <w:pPr>
              <w:pStyle w:val="Normal6a"/>
            </w:pPr>
            <w:r w:rsidRPr="00E168AB">
              <w:t>4.</w:t>
            </w:r>
            <w:r w:rsidRPr="00E168AB">
              <w:tab/>
            </w:r>
            <w:r w:rsidRPr="00E168AB">
              <w:t>Soġġett għall-paragrafu 10 ta’ dan l-Artikolu, il-parteċipazzjoni fi proċeduri ta’ akkwist, ta’ għotja u ta’ għoti ta’ premjijiet għandha tkun miftuħa wkoll għall-organizzazzjonijiet internazzjonali.</w:t>
            </w:r>
          </w:p>
        </w:tc>
        <w:tc>
          <w:tcPr>
            <w:tcW w:w="4876" w:type="dxa"/>
            <w:tcBorders>
              <w:top w:val="nil"/>
              <w:left w:val="nil"/>
              <w:bottom w:val="nil"/>
              <w:right w:val="nil"/>
            </w:tcBorders>
          </w:tcPr>
          <w:p w14:paraId="7CAE4776" w14:textId="77777777" w:rsidR="005B783A" w:rsidRPr="00E168AB" w:rsidRDefault="007662DE" w:rsidP="009B34FD">
            <w:pPr>
              <w:pStyle w:val="Normal6a"/>
            </w:pPr>
            <w:r w:rsidRPr="00E168AB">
              <w:t>4.</w:t>
            </w:r>
            <w:r w:rsidRPr="00E168AB">
              <w:tab/>
              <w:t>Soġġett għall-paragrafu 10 ta’ dan l-Artikolu, il-parteċipazzjoni fi proċeduri ta’ akkwist, ta’ għotja u ta’ għoti ta’ premjijiet għandha tkun miftuħa wkoll għall-organizzazzjonijiet internazzjonali</w:t>
            </w:r>
            <w:r w:rsidRPr="00E168AB">
              <w:rPr>
                <w:b/>
                <w:bCs/>
                <w:i/>
                <w:iCs/>
              </w:rPr>
              <w:t xml:space="preserve"> u għall-organizzazzjonijiet lokali tas-soċjetà ċivili</w:t>
            </w:r>
            <w:r w:rsidRPr="00E168AB">
              <w:t>.</w:t>
            </w:r>
          </w:p>
        </w:tc>
      </w:tr>
    </w:tbl>
    <w:p w14:paraId="0B3EF890" w14:textId="77777777" w:rsidR="005B783A" w:rsidRPr="00E168AB" w:rsidRDefault="007662DE" w:rsidP="005B783A">
      <w:r w:rsidRPr="00E168AB">
        <w:rPr>
          <w:rStyle w:val="HideTWBExt"/>
        </w:rPr>
        <w:t>&lt;/Amend&gt;</w:t>
      </w:r>
      <w:bookmarkEnd w:id="65"/>
    </w:p>
    <w:p w14:paraId="09D2669C"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79</w:t>
      </w:r>
      <w:r w:rsidRPr="00E168AB">
        <w:rPr>
          <w:rStyle w:val="HideTWBExt"/>
          <w:b w:val="0"/>
        </w:rPr>
        <w:t>&lt;/NumAm&gt;</w:t>
      </w:r>
    </w:p>
    <w:p w14:paraId="67B72E49" w14:textId="77777777" w:rsidR="005B783A" w:rsidRPr="00E168AB" w:rsidRDefault="007662DE" w:rsidP="005B783A">
      <w:pPr>
        <w:pStyle w:val="NormalBold12b"/>
      </w:pPr>
      <w:r w:rsidRPr="00E168AB">
        <w:rPr>
          <w:rStyle w:val="HideTWBExt"/>
          <w:b w:val="0"/>
        </w:rPr>
        <w:lastRenderedPageBreak/>
        <w:t>&lt;DocAmend&gt;</w:t>
      </w:r>
      <w:r w:rsidRPr="00E168AB">
        <w:t>Proposta għal regolament</w:t>
      </w:r>
      <w:r w:rsidRPr="00E168AB">
        <w:rPr>
          <w:rStyle w:val="HideTWBExt"/>
          <w:b w:val="0"/>
        </w:rPr>
        <w:t>&lt;/DocAmend&gt;</w:t>
      </w:r>
    </w:p>
    <w:p w14:paraId="79778886" w14:textId="77777777" w:rsidR="005B783A" w:rsidRPr="00E168AB" w:rsidRDefault="007662DE" w:rsidP="005B783A">
      <w:pPr>
        <w:pStyle w:val="NormalBold"/>
      </w:pPr>
      <w:r w:rsidRPr="00E168AB">
        <w:rPr>
          <w:rStyle w:val="HideTWBExt"/>
          <w:b w:val="0"/>
        </w:rPr>
        <w:t>&lt;Article&gt;</w:t>
      </w:r>
      <w:r w:rsidRPr="00E168AB">
        <w:t>Artikolu 21 – titolu</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30B5743" w14:textId="77777777" w:rsidTr="009B34FD">
        <w:trPr>
          <w:trHeight w:hRule="exact" w:val="240"/>
          <w:jc w:val="center"/>
        </w:trPr>
        <w:tc>
          <w:tcPr>
            <w:tcW w:w="9752" w:type="dxa"/>
            <w:gridSpan w:val="2"/>
            <w:tcBorders>
              <w:top w:val="nil"/>
              <w:left w:val="nil"/>
              <w:bottom w:val="nil"/>
              <w:right w:val="nil"/>
            </w:tcBorders>
          </w:tcPr>
          <w:p w14:paraId="79BD6CFE" w14:textId="77777777" w:rsidR="005B783A" w:rsidRPr="00E168AB" w:rsidRDefault="005B783A" w:rsidP="009B34FD"/>
        </w:tc>
      </w:tr>
      <w:tr w:rsidR="00BA4EEB" w:rsidRPr="00E168AB" w14:paraId="72E970F1" w14:textId="77777777" w:rsidTr="009B34FD">
        <w:trPr>
          <w:trHeight w:val="240"/>
          <w:jc w:val="center"/>
        </w:trPr>
        <w:tc>
          <w:tcPr>
            <w:tcW w:w="4876" w:type="dxa"/>
            <w:tcBorders>
              <w:top w:val="nil"/>
              <w:left w:val="nil"/>
              <w:bottom w:val="nil"/>
              <w:right w:val="nil"/>
            </w:tcBorders>
          </w:tcPr>
          <w:p w14:paraId="151FA372"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9CE1ADC" w14:textId="77777777" w:rsidR="005B783A" w:rsidRPr="00E168AB" w:rsidRDefault="007662DE" w:rsidP="009B34FD">
            <w:pPr>
              <w:pStyle w:val="AmColumnHeading"/>
            </w:pPr>
            <w:r w:rsidRPr="00E168AB">
              <w:t>Emenda</w:t>
            </w:r>
          </w:p>
        </w:tc>
      </w:tr>
      <w:tr w:rsidR="00BA4EEB" w:rsidRPr="00E168AB" w14:paraId="70B58454" w14:textId="77777777" w:rsidTr="009B34FD">
        <w:trPr>
          <w:jc w:val="center"/>
        </w:trPr>
        <w:tc>
          <w:tcPr>
            <w:tcW w:w="4876" w:type="dxa"/>
            <w:tcBorders>
              <w:top w:val="nil"/>
              <w:left w:val="nil"/>
              <w:bottom w:val="nil"/>
              <w:right w:val="nil"/>
            </w:tcBorders>
          </w:tcPr>
          <w:p w14:paraId="009EB3AF" w14:textId="77777777" w:rsidR="005B783A" w:rsidRPr="00E168AB" w:rsidRDefault="007662DE" w:rsidP="009B34FD">
            <w:pPr>
              <w:pStyle w:val="Normal6a"/>
            </w:pPr>
            <w:r w:rsidRPr="00E168AB">
              <w:rPr>
                <w:b/>
                <w:i/>
              </w:rPr>
              <w:t>Attivitajiet esklużi</w:t>
            </w:r>
          </w:p>
        </w:tc>
        <w:tc>
          <w:tcPr>
            <w:tcW w:w="4876" w:type="dxa"/>
            <w:tcBorders>
              <w:top w:val="nil"/>
              <w:left w:val="nil"/>
              <w:bottom w:val="nil"/>
              <w:right w:val="nil"/>
            </w:tcBorders>
          </w:tcPr>
          <w:p w14:paraId="635FE3DD" w14:textId="77777777" w:rsidR="005B783A" w:rsidRPr="00E168AB" w:rsidRDefault="007662DE" w:rsidP="009B34FD">
            <w:pPr>
              <w:pStyle w:val="Normal6a"/>
            </w:pPr>
            <w:r w:rsidRPr="00E168AB">
              <w:rPr>
                <w:b/>
                <w:i/>
              </w:rPr>
              <w:t>Konformità u monitoraġġ tad-Drittijiet tal-Bniedem</w:t>
            </w:r>
          </w:p>
        </w:tc>
      </w:tr>
    </w:tbl>
    <w:p w14:paraId="7EA27728" w14:textId="77777777" w:rsidR="005B783A" w:rsidRPr="00E168AB" w:rsidRDefault="007662DE" w:rsidP="005B783A">
      <w:r w:rsidRPr="00E168AB">
        <w:rPr>
          <w:rStyle w:val="HideTWBExt"/>
        </w:rPr>
        <w:t>&lt;/Amend&gt;</w:t>
      </w:r>
    </w:p>
    <w:p w14:paraId="39C2486C"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80</w:t>
      </w:r>
      <w:r w:rsidRPr="00E168AB">
        <w:rPr>
          <w:rStyle w:val="HideTWBExt"/>
          <w:b w:val="0"/>
        </w:rPr>
        <w:t>&lt;/NumAm&gt;</w:t>
      </w:r>
    </w:p>
    <w:p w14:paraId="6D6119B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1239FED" w14:textId="77777777" w:rsidR="005B783A" w:rsidRPr="00E168AB" w:rsidRDefault="007662DE" w:rsidP="005B783A">
      <w:pPr>
        <w:pStyle w:val="NormalBold"/>
      </w:pPr>
      <w:r w:rsidRPr="00E168AB">
        <w:rPr>
          <w:rStyle w:val="HideTWBExt"/>
          <w:b w:val="0"/>
        </w:rPr>
        <w:t>&lt;Article&gt;</w:t>
      </w:r>
      <w:r w:rsidRPr="00E168AB">
        <w:t>Artikolu 21 – paragrafu 1</w:t>
      </w:r>
      <w:r w:rsidRPr="00E168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9170973" w14:textId="77777777" w:rsidTr="005277F8">
        <w:trPr>
          <w:trHeight w:hRule="exact" w:val="240"/>
          <w:jc w:val="center"/>
        </w:trPr>
        <w:tc>
          <w:tcPr>
            <w:tcW w:w="9752" w:type="dxa"/>
            <w:gridSpan w:val="2"/>
            <w:tcBorders>
              <w:top w:val="nil"/>
              <w:left w:val="nil"/>
              <w:bottom w:val="nil"/>
              <w:right w:val="nil"/>
            </w:tcBorders>
          </w:tcPr>
          <w:p w14:paraId="0EBB0E0F" w14:textId="77777777" w:rsidR="005B783A" w:rsidRPr="00E168AB" w:rsidRDefault="005B783A" w:rsidP="009B34FD"/>
        </w:tc>
      </w:tr>
      <w:tr w:rsidR="00BA4EEB" w:rsidRPr="00E168AB" w14:paraId="0106C1A7" w14:textId="77777777" w:rsidTr="005277F8">
        <w:trPr>
          <w:trHeight w:val="240"/>
          <w:jc w:val="center"/>
        </w:trPr>
        <w:tc>
          <w:tcPr>
            <w:tcW w:w="4876" w:type="dxa"/>
            <w:tcBorders>
              <w:top w:val="nil"/>
              <w:left w:val="nil"/>
              <w:bottom w:val="nil"/>
              <w:right w:val="nil"/>
            </w:tcBorders>
          </w:tcPr>
          <w:p w14:paraId="43D25CD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8416D30" w14:textId="77777777" w:rsidR="005B783A" w:rsidRPr="00E168AB" w:rsidRDefault="007662DE" w:rsidP="009B34FD">
            <w:pPr>
              <w:pStyle w:val="AmColumnHeading"/>
            </w:pPr>
            <w:r w:rsidRPr="00E168AB">
              <w:t>Emenda</w:t>
            </w:r>
          </w:p>
        </w:tc>
      </w:tr>
      <w:tr w:rsidR="00BA4EEB" w:rsidRPr="00E168AB" w14:paraId="414C2DE7" w14:textId="77777777" w:rsidTr="005277F8">
        <w:trPr>
          <w:jc w:val="center"/>
        </w:trPr>
        <w:tc>
          <w:tcPr>
            <w:tcW w:w="4876" w:type="dxa"/>
            <w:tcBorders>
              <w:top w:val="nil"/>
              <w:left w:val="nil"/>
              <w:bottom w:val="nil"/>
              <w:right w:val="nil"/>
            </w:tcBorders>
          </w:tcPr>
          <w:p w14:paraId="7B3FD6D7" w14:textId="77777777" w:rsidR="005B783A" w:rsidRPr="00E168AB" w:rsidRDefault="007662DE" w:rsidP="009B34FD">
            <w:pPr>
              <w:pStyle w:val="Normal6a"/>
            </w:pPr>
            <w:r w:rsidRPr="00E168AB">
              <w:t xml:space="preserve">Il-finanzjament tal-Unjoni taħt l-Istrument </w:t>
            </w:r>
            <w:r w:rsidRPr="00E168AB">
              <w:rPr>
                <w:b/>
                <w:bCs/>
                <w:i/>
                <w:iCs/>
              </w:rPr>
              <w:t>ma għandux jappoġġa</w:t>
            </w:r>
            <w:r w:rsidRPr="00E168AB">
              <w:t xml:space="preserve"> azzjonijiet jew miżuri li jistgħu jirriżultaw fil-ksur tad-drittijiet tal-bniedem f’pajjiżi sħab.</w:t>
            </w:r>
          </w:p>
        </w:tc>
        <w:tc>
          <w:tcPr>
            <w:tcW w:w="4876" w:type="dxa"/>
            <w:tcBorders>
              <w:top w:val="nil"/>
              <w:left w:val="nil"/>
              <w:bottom w:val="nil"/>
              <w:right w:val="nil"/>
            </w:tcBorders>
          </w:tcPr>
          <w:p w14:paraId="5B21F8A1" w14:textId="77777777" w:rsidR="005B783A" w:rsidRPr="00E168AB" w:rsidRDefault="007662DE" w:rsidP="009B34FD">
            <w:pPr>
              <w:pStyle w:val="Normal6a"/>
            </w:pPr>
            <w:r w:rsidRPr="00E168AB">
              <w:t xml:space="preserve">Il-finanzjament tal-Unjoni taħt l-Istrument </w:t>
            </w:r>
            <w:r w:rsidRPr="00E168AB">
              <w:rPr>
                <w:b/>
                <w:bCs/>
                <w:i/>
                <w:iCs/>
              </w:rPr>
              <w:t>għandu jiġi implimentat f’konformità sħiħa mal-obbligu tal-Unjoni għall-promozzjoni, il-protezzjoni u l-issodisfar tad-drittijiet tal-bniedem kollha u għandu jiżgura li ma jkun hemm l-ebda appoġġ għal</w:t>
            </w:r>
            <w:r w:rsidRPr="00E168AB">
              <w:t xml:space="preserve"> azzjonijiet jew miżuri li jistgħu jirriżultaw fil-ksur tad-drittijiet tal-bniedem</w:t>
            </w:r>
            <w:r w:rsidRPr="00E168AB">
              <w:rPr>
                <w:b/>
                <w:bCs/>
              </w:rPr>
              <w:t xml:space="preserve">, </w:t>
            </w:r>
            <w:r w:rsidRPr="00E168AB">
              <w:rPr>
                <w:b/>
                <w:bCs/>
                <w:i/>
                <w:iCs/>
              </w:rPr>
              <w:t>inklużi d-drittijiet tan-nisa u LGBTIQ+</w:t>
            </w:r>
            <w:r w:rsidRPr="00E168AB">
              <w:t xml:space="preserve"> f’pajjiżi sħab</w:t>
            </w:r>
            <w:r w:rsidRPr="00E168AB">
              <w:rPr>
                <w:b/>
                <w:bCs/>
                <w:i/>
                <w:iCs/>
              </w:rPr>
              <w:t>, f’konformità mal-Artikolu 21 tat-TUE</w:t>
            </w:r>
            <w:r w:rsidRPr="00E168AB">
              <w:t>.</w:t>
            </w:r>
          </w:p>
        </w:tc>
      </w:tr>
    </w:tbl>
    <w:p w14:paraId="2289C299" w14:textId="77777777" w:rsidR="005B783A" w:rsidRPr="00E168AB" w:rsidRDefault="007662DE" w:rsidP="005B783A">
      <w:r w:rsidRPr="00E168AB">
        <w:rPr>
          <w:rStyle w:val="HideTWBExt"/>
        </w:rPr>
        <w:t>&lt;/Amend&gt;</w:t>
      </w:r>
    </w:p>
    <w:p w14:paraId="19FB2C98"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81</w:t>
      </w:r>
      <w:r w:rsidRPr="00E168AB">
        <w:rPr>
          <w:rStyle w:val="HideTWBExt"/>
          <w:b w:val="0"/>
        </w:rPr>
        <w:t>&lt;/NumAm&gt;</w:t>
      </w:r>
    </w:p>
    <w:p w14:paraId="53EA81DC"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6684A910" w14:textId="77777777" w:rsidR="005B783A" w:rsidRPr="00E168AB" w:rsidRDefault="007662DE" w:rsidP="005B783A">
      <w:pPr>
        <w:pStyle w:val="NormalBold"/>
      </w:pPr>
      <w:r w:rsidRPr="00E168AB">
        <w:rPr>
          <w:rStyle w:val="HideTWBExt"/>
          <w:b w:val="0"/>
        </w:rPr>
        <w:t>&lt;Article&gt;</w:t>
      </w:r>
      <w:r w:rsidRPr="00E168AB">
        <w:t>Artikolu 21 – paragrafu 1a (ġdid)</w:t>
      </w:r>
      <w:r w:rsidRPr="00E168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E9D4B4A" w14:textId="77777777" w:rsidTr="005277F8">
        <w:trPr>
          <w:trHeight w:hRule="exact" w:val="240"/>
          <w:jc w:val="center"/>
        </w:trPr>
        <w:tc>
          <w:tcPr>
            <w:tcW w:w="9752" w:type="dxa"/>
            <w:gridSpan w:val="2"/>
            <w:tcBorders>
              <w:top w:val="nil"/>
              <w:left w:val="nil"/>
              <w:bottom w:val="nil"/>
              <w:right w:val="nil"/>
            </w:tcBorders>
          </w:tcPr>
          <w:p w14:paraId="0A56CA58" w14:textId="77777777" w:rsidR="005B783A" w:rsidRPr="00E168AB" w:rsidRDefault="005B783A" w:rsidP="009B34FD"/>
        </w:tc>
      </w:tr>
      <w:tr w:rsidR="00BA4EEB" w:rsidRPr="00E168AB" w14:paraId="03B716A6" w14:textId="77777777" w:rsidTr="005277F8">
        <w:trPr>
          <w:trHeight w:val="240"/>
          <w:jc w:val="center"/>
        </w:trPr>
        <w:tc>
          <w:tcPr>
            <w:tcW w:w="4876" w:type="dxa"/>
            <w:tcBorders>
              <w:top w:val="nil"/>
              <w:left w:val="nil"/>
              <w:bottom w:val="nil"/>
              <w:right w:val="nil"/>
            </w:tcBorders>
          </w:tcPr>
          <w:p w14:paraId="335E2E0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F1780DB" w14:textId="77777777" w:rsidR="005B783A" w:rsidRPr="00E168AB" w:rsidRDefault="007662DE" w:rsidP="009B34FD">
            <w:pPr>
              <w:pStyle w:val="AmColumnHeading"/>
            </w:pPr>
            <w:r w:rsidRPr="00E168AB">
              <w:t>Emenda</w:t>
            </w:r>
          </w:p>
        </w:tc>
      </w:tr>
      <w:tr w:rsidR="00BA4EEB" w:rsidRPr="00E168AB" w14:paraId="7E27FC6C" w14:textId="77777777" w:rsidTr="005277F8">
        <w:trPr>
          <w:jc w:val="center"/>
        </w:trPr>
        <w:tc>
          <w:tcPr>
            <w:tcW w:w="4876" w:type="dxa"/>
            <w:tcBorders>
              <w:top w:val="nil"/>
              <w:left w:val="nil"/>
              <w:bottom w:val="nil"/>
              <w:right w:val="nil"/>
            </w:tcBorders>
          </w:tcPr>
          <w:p w14:paraId="21EC7D8D" w14:textId="77777777" w:rsidR="005B783A" w:rsidRPr="00E168AB" w:rsidRDefault="005B783A" w:rsidP="009B34FD">
            <w:pPr>
              <w:pStyle w:val="Normal6a"/>
            </w:pPr>
          </w:p>
        </w:tc>
        <w:tc>
          <w:tcPr>
            <w:tcW w:w="4876" w:type="dxa"/>
            <w:tcBorders>
              <w:top w:val="nil"/>
              <w:left w:val="nil"/>
              <w:bottom w:val="nil"/>
              <w:right w:val="nil"/>
            </w:tcBorders>
          </w:tcPr>
          <w:p w14:paraId="08995A40" w14:textId="77777777" w:rsidR="005B783A" w:rsidRPr="00E168AB" w:rsidRDefault="007662DE" w:rsidP="009B34FD">
            <w:pPr>
              <w:pStyle w:val="Normal6a"/>
            </w:pPr>
            <w:r w:rsidRPr="00E168AB">
              <w:rPr>
                <w:b/>
                <w:i/>
              </w:rPr>
              <w:t xml:space="preserve">Il-Kummissjoni għandha tiżgura l-istabbiliment ta’ </w:t>
            </w:r>
            <w:r w:rsidRPr="00E168AB">
              <w:rPr>
                <w:b/>
                <w:i/>
              </w:rPr>
              <w:t>Mekkaniżmu dedikat, sod u indipendenti bil-fini li tiġi mmonitorjata l-konformità mal-Artikolu 21(1) tat-TUE, inklużi d-drittijiet tan-nisa u l-LGBTIQ+.</w:t>
            </w:r>
          </w:p>
        </w:tc>
      </w:tr>
    </w:tbl>
    <w:p w14:paraId="5F0BBDC2" w14:textId="77777777" w:rsidR="005B783A" w:rsidRPr="00E168AB" w:rsidRDefault="007662DE" w:rsidP="005B783A">
      <w:r w:rsidRPr="00E168AB">
        <w:rPr>
          <w:rStyle w:val="HideTWBExt"/>
        </w:rPr>
        <w:t>&lt;/Amend&gt;</w:t>
      </w:r>
    </w:p>
    <w:p w14:paraId="607BA580"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82</w:t>
      </w:r>
      <w:r w:rsidRPr="00E168AB">
        <w:rPr>
          <w:rStyle w:val="HideTWBExt"/>
          <w:b w:val="0"/>
        </w:rPr>
        <w:t>&lt;/NumAm&gt;</w:t>
      </w:r>
    </w:p>
    <w:p w14:paraId="0288FA2B"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5BF1EEDA" w14:textId="77777777" w:rsidR="005B783A" w:rsidRPr="00E168AB" w:rsidRDefault="007662DE" w:rsidP="005B783A">
      <w:pPr>
        <w:pStyle w:val="NormalBold"/>
      </w:pPr>
      <w:r w:rsidRPr="00E168AB">
        <w:rPr>
          <w:rStyle w:val="HideTWBExt"/>
          <w:b w:val="0"/>
        </w:rPr>
        <w:t>&lt;Article&gt;</w:t>
      </w:r>
      <w:r w:rsidRPr="00E168AB">
        <w:t>Artikolu 21 – paragrafu 1b (ġdid)</w:t>
      </w:r>
      <w:r w:rsidRPr="00E168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0A29B89" w14:textId="77777777" w:rsidTr="005277F8">
        <w:trPr>
          <w:trHeight w:hRule="exact" w:val="240"/>
          <w:jc w:val="center"/>
        </w:trPr>
        <w:tc>
          <w:tcPr>
            <w:tcW w:w="9752" w:type="dxa"/>
            <w:gridSpan w:val="2"/>
            <w:tcBorders>
              <w:top w:val="nil"/>
              <w:left w:val="nil"/>
              <w:bottom w:val="nil"/>
              <w:right w:val="nil"/>
            </w:tcBorders>
          </w:tcPr>
          <w:p w14:paraId="6B6519FB" w14:textId="77777777" w:rsidR="005B783A" w:rsidRPr="00E168AB" w:rsidRDefault="005B783A" w:rsidP="009B34FD"/>
        </w:tc>
      </w:tr>
      <w:tr w:rsidR="00BA4EEB" w:rsidRPr="00E168AB" w14:paraId="2EF25579" w14:textId="77777777" w:rsidTr="005277F8">
        <w:trPr>
          <w:trHeight w:val="240"/>
          <w:jc w:val="center"/>
        </w:trPr>
        <w:tc>
          <w:tcPr>
            <w:tcW w:w="4876" w:type="dxa"/>
            <w:tcBorders>
              <w:top w:val="nil"/>
              <w:left w:val="nil"/>
              <w:bottom w:val="nil"/>
              <w:right w:val="nil"/>
            </w:tcBorders>
          </w:tcPr>
          <w:p w14:paraId="1935993C" w14:textId="77777777" w:rsidR="005B783A" w:rsidRPr="00E168AB" w:rsidRDefault="007662DE" w:rsidP="009B34FD">
            <w:pPr>
              <w:pStyle w:val="AmColumnHeading"/>
            </w:pPr>
            <w:r w:rsidRPr="00E168AB">
              <w:lastRenderedPageBreak/>
              <w:t>Test propost mill-Kummissjoni</w:t>
            </w:r>
          </w:p>
        </w:tc>
        <w:tc>
          <w:tcPr>
            <w:tcW w:w="4876" w:type="dxa"/>
            <w:tcBorders>
              <w:top w:val="nil"/>
              <w:left w:val="nil"/>
              <w:bottom w:val="nil"/>
              <w:right w:val="nil"/>
            </w:tcBorders>
          </w:tcPr>
          <w:p w14:paraId="38444AB2" w14:textId="77777777" w:rsidR="005B783A" w:rsidRPr="00E168AB" w:rsidRDefault="007662DE" w:rsidP="009B34FD">
            <w:pPr>
              <w:pStyle w:val="AmColumnHeading"/>
            </w:pPr>
            <w:r w:rsidRPr="00E168AB">
              <w:t>Emenda</w:t>
            </w:r>
          </w:p>
        </w:tc>
      </w:tr>
      <w:tr w:rsidR="00BA4EEB" w:rsidRPr="00E168AB" w14:paraId="0B297A9F" w14:textId="77777777" w:rsidTr="005277F8">
        <w:trPr>
          <w:jc w:val="center"/>
        </w:trPr>
        <w:tc>
          <w:tcPr>
            <w:tcW w:w="4876" w:type="dxa"/>
            <w:tcBorders>
              <w:top w:val="nil"/>
              <w:left w:val="nil"/>
              <w:bottom w:val="nil"/>
              <w:right w:val="nil"/>
            </w:tcBorders>
          </w:tcPr>
          <w:p w14:paraId="21C5CF63" w14:textId="77777777" w:rsidR="005B783A" w:rsidRPr="00E168AB" w:rsidRDefault="005B783A" w:rsidP="009B34FD">
            <w:pPr>
              <w:pStyle w:val="Normal6a"/>
            </w:pPr>
          </w:p>
        </w:tc>
        <w:tc>
          <w:tcPr>
            <w:tcW w:w="4876" w:type="dxa"/>
            <w:tcBorders>
              <w:top w:val="nil"/>
              <w:left w:val="nil"/>
              <w:bottom w:val="nil"/>
              <w:right w:val="nil"/>
            </w:tcBorders>
          </w:tcPr>
          <w:p w14:paraId="3CB1C6EE" w14:textId="77777777" w:rsidR="005B783A" w:rsidRPr="00E168AB" w:rsidRDefault="007662DE" w:rsidP="009B34FD">
            <w:pPr>
              <w:pStyle w:val="Normal6a"/>
            </w:pPr>
            <w:r w:rsidRPr="00E168AB">
              <w:rPr>
                <w:b/>
                <w:i/>
              </w:rPr>
              <w:t xml:space="preserve">Il-Mekkaniżmu għandu jissottometti rapporti annwali lill-Parlament Ewropew u lill-Kunsill, kif ukoll rapporti speċifiċi għall-pajjiż, meta jintalab jagħmel </w:t>
            </w:r>
            <w:r w:rsidRPr="00E168AB">
              <w:rPr>
                <w:b/>
                <w:i/>
              </w:rPr>
              <w:t>dan. Il-Mekkaniżmu għandu jidħol fi djalogu biannwali mal-Parlament Ewropew.</w:t>
            </w:r>
          </w:p>
        </w:tc>
      </w:tr>
    </w:tbl>
    <w:p w14:paraId="5151D74A" w14:textId="77777777" w:rsidR="005B783A" w:rsidRPr="00E168AB" w:rsidRDefault="007662DE" w:rsidP="005B783A">
      <w:r w:rsidRPr="00E168AB">
        <w:rPr>
          <w:rStyle w:val="HideTWBExt"/>
        </w:rPr>
        <w:t>&lt;/Amend&gt;</w:t>
      </w:r>
    </w:p>
    <w:p w14:paraId="4BBD0E32"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83</w:t>
      </w:r>
      <w:r w:rsidRPr="00E168AB">
        <w:rPr>
          <w:rStyle w:val="HideTWBExt"/>
          <w:b w:val="0"/>
        </w:rPr>
        <w:t>&lt;/NumAm&gt;</w:t>
      </w:r>
    </w:p>
    <w:p w14:paraId="2ED6659D"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204FC84" w14:textId="77777777" w:rsidR="005B783A" w:rsidRPr="00E168AB" w:rsidRDefault="007662DE" w:rsidP="005B783A">
      <w:pPr>
        <w:pStyle w:val="NormalBold"/>
      </w:pPr>
      <w:r w:rsidRPr="00E168AB">
        <w:rPr>
          <w:rStyle w:val="HideTWBExt"/>
          <w:b w:val="0"/>
        </w:rPr>
        <w:t>&lt;Article&gt;</w:t>
      </w:r>
      <w:r w:rsidRPr="00E168AB">
        <w:t>Artikolu 21 – paragrafu 1c (ġdid)</w:t>
      </w:r>
      <w:r w:rsidRPr="00E168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BBE12FD" w14:textId="77777777" w:rsidTr="005277F8">
        <w:trPr>
          <w:trHeight w:hRule="exact" w:val="240"/>
          <w:jc w:val="center"/>
        </w:trPr>
        <w:tc>
          <w:tcPr>
            <w:tcW w:w="9752" w:type="dxa"/>
            <w:gridSpan w:val="2"/>
            <w:tcBorders>
              <w:top w:val="nil"/>
              <w:left w:val="nil"/>
              <w:bottom w:val="nil"/>
              <w:right w:val="nil"/>
            </w:tcBorders>
          </w:tcPr>
          <w:p w14:paraId="445854E8" w14:textId="77777777" w:rsidR="005B783A" w:rsidRPr="00E168AB" w:rsidRDefault="005B783A" w:rsidP="009B34FD"/>
        </w:tc>
      </w:tr>
      <w:tr w:rsidR="00BA4EEB" w:rsidRPr="00E168AB" w14:paraId="14E1D540" w14:textId="77777777" w:rsidTr="005277F8">
        <w:trPr>
          <w:trHeight w:val="240"/>
          <w:jc w:val="center"/>
        </w:trPr>
        <w:tc>
          <w:tcPr>
            <w:tcW w:w="4876" w:type="dxa"/>
            <w:tcBorders>
              <w:top w:val="nil"/>
              <w:left w:val="nil"/>
              <w:bottom w:val="nil"/>
              <w:right w:val="nil"/>
            </w:tcBorders>
          </w:tcPr>
          <w:p w14:paraId="15EB2B0F"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79DFAC4C" w14:textId="77777777" w:rsidR="005B783A" w:rsidRPr="00E168AB" w:rsidRDefault="007662DE" w:rsidP="009B34FD">
            <w:pPr>
              <w:pStyle w:val="AmColumnHeading"/>
            </w:pPr>
            <w:r w:rsidRPr="00E168AB">
              <w:t>Emenda</w:t>
            </w:r>
          </w:p>
        </w:tc>
      </w:tr>
      <w:tr w:rsidR="00BA4EEB" w:rsidRPr="00E168AB" w14:paraId="7965C1DA" w14:textId="77777777" w:rsidTr="005277F8">
        <w:trPr>
          <w:jc w:val="center"/>
        </w:trPr>
        <w:tc>
          <w:tcPr>
            <w:tcW w:w="4876" w:type="dxa"/>
            <w:tcBorders>
              <w:top w:val="nil"/>
              <w:left w:val="nil"/>
              <w:bottom w:val="nil"/>
              <w:right w:val="nil"/>
            </w:tcBorders>
          </w:tcPr>
          <w:p w14:paraId="36BEB29F" w14:textId="77777777" w:rsidR="005B783A" w:rsidRPr="00E168AB" w:rsidRDefault="005B783A" w:rsidP="009B34FD">
            <w:pPr>
              <w:pStyle w:val="Normal6a"/>
            </w:pPr>
          </w:p>
        </w:tc>
        <w:tc>
          <w:tcPr>
            <w:tcW w:w="4876" w:type="dxa"/>
            <w:tcBorders>
              <w:top w:val="nil"/>
              <w:left w:val="nil"/>
              <w:bottom w:val="nil"/>
              <w:right w:val="nil"/>
            </w:tcBorders>
          </w:tcPr>
          <w:p w14:paraId="4CD74458" w14:textId="77777777" w:rsidR="005B783A" w:rsidRPr="00E168AB" w:rsidRDefault="007662DE" w:rsidP="009B34FD">
            <w:pPr>
              <w:pStyle w:val="Normal6a"/>
            </w:pPr>
            <w:r w:rsidRPr="00E168AB">
              <w:rPr>
                <w:b/>
                <w:i/>
              </w:rPr>
              <w:t xml:space="preserve">Il-Mekkaniżmu għandu jkollu l-awtorità li jipproponi sospensjoni tal-attivitajiet f’każ li l-attivitajiet iffinanzjati direttament jew indirettament mill-UE jikkontribwixxu għal ksur tal-obbligi skont l-Artikolu 21(1). Dan </w:t>
            </w:r>
            <w:r w:rsidRPr="00E168AB">
              <w:rPr>
                <w:b/>
                <w:i/>
              </w:rPr>
              <w:t>għandu jinforma lill-Parlament Ewropew u lill-Kunsill dwar proposta bħal din.</w:t>
            </w:r>
          </w:p>
        </w:tc>
      </w:tr>
    </w:tbl>
    <w:p w14:paraId="4FCAB8E3" w14:textId="77777777" w:rsidR="005B783A" w:rsidRPr="00E168AB" w:rsidRDefault="007662DE" w:rsidP="005B783A">
      <w:r w:rsidRPr="00E168AB">
        <w:rPr>
          <w:rStyle w:val="HideTWBExt"/>
        </w:rPr>
        <w:t>&lt;/Amend&gt;</w:t>
      </w:r>
    </w:p>
    <w:p w14:paraId="2F23BD80" w14:textId="77777777" w:rsidR="005B783A" w:rsidRPr="00E168AB" w:rsidRDefault="007662DE" w:rsidP="005B783A">
      <w:pPr>
        <w:pStyle w:val="AmNumberTabs"/>
      </w:pPr>
      <w:bookmarkStart w:id="66" w:name="AM48Compr1"/>
      <w:r w:rsidRPr="00E168AB">
        <w:rPr>
          <w:rStyle w:val="HideTWBExt"/>
          <w:b w:val="0"/>
        </w:rPr>
        <w:t>&lt;Amend&gt;</w:t>
      </w:r>
      <w:r w:rsidRPr="00E168AB">
        <w:t>Emenda</w:t>
      </w:r>
      <w:r w:rsidRPr="00E168AB">
        <w:tab/>
      </w:r>
      <w:r w:rsidRPr="00E168AB">
        <w:tab/>
      </w:r>
      <w:r w:rsidRPr="00E168AB">
        <w:rPr>
          <w:rStyle w:val="HideTWBExt"/>
          <w:b w:val="0"/>
        </w:rPr>
        <w:t>&lt;NumAm&gt;</w:t>
      </w:r>
      <w:r w:rsidRPr="00E168AB">
        <w:t>84</w:t>
      </w:r>
      <w:r w:rsidRPr="00E168AB">
        <w:rPr>
          <w:rStyle w:val="HideTWBExt"/>
          <w:b w:val="0"/>
        </w:rPr>
        <w:t>&lt;/NumAm&gt;</w:t>
      </w:r>
    </w:p>
    <w:p w14:paraId="09299399"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B0FFB9F" w14:textId="77777777" w:rsidR="005B783A" w:rsidRPr="00E168AB" w:rsidRDefault="007662DE" w:rsidP="005277F8">
      <w:pPr>
        <w:pStyle w:val="NormalBold"/>
      </w:pPr>
      <w:r w:rsidRPr="00E168AB">
        <w:rPr>
          <w:rStyle w:val="HideTWBExt"/>
          <w:b w:val="0"/>
        </w:rPr>
        <w:t>&lt;Article&gt;</w:t>
      </w:r>
      <w:r w:rsidRPr="00E168AB">
        <w:t>Artikolu 23 – paragrafu 4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7E649CD" w14:textId="77777777" w:rsidTr="009B34FD">
        <w:trPr>
          <w:trHeight w:hRule="exact" w:val="240"/>
          <w:jc w:val="center"/>
        </w:trPr>
        <w:tc>
          <w:tcPr>
            <w:tcW w:w="9752" w:type="dxa"/>
            <w:gridSpan w:val="2"/>
            <w:tcBorders>
              <w:top w:val="nil"/>
              <w:left w:val="nil"/>
              <w:bottom w:val="nil"/>
              <w:right w:val="nil"/>
            </w:tcBorders>
          </w:tcPr>
          <w:p w14:paraId="4F34CE97" w14:textId="77777777" w:rsidR="005B783A" w:rsidRPr="00E168AB" w:rsidRDefault="005B783A" w:rsidP="009B34FD"/>
        </w:tc>
      </w:tr>
      <w:tr w:rsidR="00BA4EEB" w:rsidRPr="00E168AB" w14:paraId="08010C6D" w14:textId="77777777" w:rsidTr="009B34FD">
        <w:trPr>
          <w:trHeight w:val="240"/>
          <w:jc w:val="center"/>
        </w:trPr>
        <w:tc>
          <w:tcPr>
            <w:tcW w:w="4876" w:type="dxa"/>
            <w:tcBorders>
              <w:top w:val="nil"/>
              <w:left w:val="nil"/>
              <w:bottom w:val="nil"/>
              <w:right w:val="nil"/>
            </w:tcBorders>
          </w:tcPr>
          <w:p w14:paraId="18AA1A3D"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50BD44B1" w14:textId="77777777" w:rsidR="005B783A" w:rsidRPr="00E168AB" w:rsidRDefault="007662DE" w:rsidP="009B34FD">
            <w:pPr>
              <w:pStyle w:val="AmColumnHeading"/>
            </w:pPr>
            <w:r w:rsidRPr="00E168AB">
              <w:t>Emenda</w:t>
            </w:r>
          </w:p>
        </w:tc>
      </w:tr>
      <w:tr w:rsidR="00BA4EEB" w:rsidRPr="00E168AB" w14:paraId="4BE67B6B" w14:textId="77777777" w:rsidTr="009B34FD">
        <w:trPr>
          <w:jc w:val="center"/>
        </w:trPr>
        <w:tc>
          <w:tcPr>
            <w:tcW w:w="4876" w:type="dxa"/>
            <w:tcBorders>
              <w:top w:val="nil"/>
              <w:left w:val="nil"/>
              <w:bottom w:val="nil"/>
              <w:right w:val="nil"/>
            </w:tcBorders>
          </w:tcPr>
          <w:p w14:paraId="2B466812" w14:textId="77777777" w:rsidR="005B783A" w:rsidRPr="00E168AB" w:rsidRDefault="007662DE" w:rsidP="009B34FD">
            <w:pPr>
              <w:pStyle w:val="Normal6a"/>
            </w:pPr>
            <w:r w:rsidRPr="00E168AB">
              <w:t>(a)</w:t>
            </w:r>
            <w:r w:rsidRPr="00E168AB">
              <w:tab/>
              <w:t>għotjiet ta’ valur baxx lid-difensuri tad-drittijiet tal-bniedem biex jiffinanzjaw azzjonijiet u ħtiġijiet ta’ protezzjoni urġenti, inkluż permezz ta’ mekkaniżmi għall-protezzjoni tad-difensuri tad-drittijiet tal-bniedem f’riskju, kif ukoll lil medjaturi u atturi oħrajn tas-soċjetà ċivili involuti fi djalogu relatat ma’ kriżi u kunflitt armat, riżoluzzjoni ta’ kunflitti, rikonċiljazzjoni u konsolidazzjoni tal-paċi, fejn xieraq mingħajr il-ħtieġa ta’ kofinanzjament;</w:t>
            </w:r>
          </w:p>
        </w:tc>
        <w:tc>
          <w:tcPr>
            <w:tcW w:w="4876" w:type="dxa"/>
            <w:tcBorders>
              <w:top w:val="nil"/>
              <w:left w:val="nil"/>
              <w:bottom w:val="nil"/>
              <w:right w:val="nil"/>
            </w:tcBorders>
          </w:tcPr>
          <w:p w14:paraId="47135667" w14:textId="77777777" w:rsidR="005B783A" w:rsidRPr="00E168AB" w:rsidRDefault="007662DE" w:rsidP="009B34FD">
            <w:pPr>
              <w:pStyle w:val="Normal6a"/>
            </w:pPr>
            <w:r w:rsidRPr="00E168AB">
              <w:t>(a)</w:t>
            </w:r>
            <w:r w:rsidRPr="00E168AB">
              <w:tab/>
              <w:t>għotjiet ta’ valur baxx lid-difensuri tad-drittijiet tal-bniedem</w:t>
            </w:r>
            <w:r w:rsidRPr="00E168AB">
              <w:rPr>
                <w:b/>
                <w:bCs/>
                <w:i/>
                <w:iCs/>
              </w:rPr>
              <w:t>, inklużi d-difensuri nisa tad-drittijiet tal-bniedem u tad-drittijiet LGBTIQ+,</w:t>
            </w:r>
            <w:r w:rsidRPr="00E168AB">
              <w:t xml:space="preserve"> biex jiffinanzjaw azzjonijiet u ħtiġijiet ta’ protezzjoni urġenti, inkluż permezz ta’ mekkaniżmi għall-protezzjoni tad-difensuri tad-drittijiet tal-bniedem f’riskju, kif ukoll lil medjaturi u atturi oħrajn tas-soċjetà ċivili involuti fi djalogu relatat ma’ kriżi u kunflitt armat, riżoluzzjoni ta’ kunflitti, rikonċiljazzjoni u konsolidazzjoni tal-paċi, fejn xieraq m</w:t>
            </w:r>
            <w:r w:rsidRPr="00E168AB">
              <w:t>ingħajr il-ħtieġa ta’ kofinanzjament;</w:t>
            </w:r>
          </w:p>
        </w:tc>
      </w:tr>
    </w:tbl>
    <w:p w14:paraId="64199514" w14:textId="77777777" w:rsidR="005B783A" w:rsidRPr="00E168AB" w:rsidRDefault="007662DE" w:rsidP="005B783A">
      <w:r w:rsidRPr="00E168AB">
        <w:rPr>
          <w:rStyle w:val="HideTWBExt"/>
        </w:rPr>
        <w:t>&lt;/Amend&gt;</w:t>
      </w:r>
      <w:bookmarkEnd w:id="66"/>
    </w:p>
    <w:p w14:paraId="44791EF8" w14:textId="77777777" w:rsidR="005B783A" w:rsidRPr="00E168AB" w:rsidRDefault="007662DE" w:rsidP="005B783A">
      <w:pPr>
        <w:pStyle w:val="AmNumberTabs"/>
      </w:pPr>
      <w:bookmarkStart w:id="67" w:name="AM48Compr2"/>
      <w:r w:rsidRPr="00E168AB">
        <w:rPr>
          <w:rStyle w:val="HideTWBExt"/>
          <w:b w:val="0"/>
        </w:rPr>
        <w:lastRenderedPageBreak/>
        <w:t>&lt;Amend&gt;</w:t>
      </w:r>
      <w:r w:rsidRPr="00E168AB">
        <w:t>Emenda</w:t>
      </w:r>
      <w:r w:rsidRPr="00E168AB">
        <w:tab/>
      </w:r>
      <w:r w:rsidRPr="00E168AB">
        <w:tab/>
      </w:r>
      <w:r w:rsidRPr="00E168AB">
        <w:rPr>
          <w:rStyle w:val="HideTWBExt"/>
          <w:b w:val="0"/>
        </w:rPr>
        <w:t>&lt;NumAm&gt;</w:t>
      </w:r>
      <w:r w:rsidRPr="00E168AB">
        <w:t>85</w:t>
      </w:r>
      <w:r w:rsidRPr="00E168AB">
        <w:rPr>
          <w:rStyle w:val="HideTWBExt"/>
          <w:b w:val="0"/>
        </w:rPr>
        <w:t>&lt;/NumAm&gt;</w:t>
      </w:r>
    </w:p>
    <w:p w14:paraId="75A5EFD9"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9EF5D47" w14:textId="77777777" w:rsidR="005B783A" w:rsidRPr="00E168AB" w:rsidRDefault="007662DE" w:rsidP="005277F8">
      <w:pPr>
        <w:pStyle w:val="NormalBold"/>
      </w:pPr>
      <w:r w:rsidRPr="00E168AB">
        <w:rPr>
          <w:rStyle w:val="HideTWBExt"/>
          <w:b w:val="0"/>
        </w:rPr>
        <w:t>&lt;Article&gt;</w:t>
      </w:r>
      <w:r w:rsidRPr="00E168AB">
        <w:t>Artikolu 23 – paragrafu 4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9BA253B" w14:textId="77777777" w:rsidTr="009B34FD">
        <w:trPr>
          <w:trHeight w:hRule="exact" w:val="240"/>
          <w:jc w:val="center"/>
        </w:trPr>
        <w:tc>
          <w:tcPr>
            <w:tcW w:w="9752" w:type="dxa"/>
            <w:gridSpan w:val="2"/>
            <w:tcBorders>
              <w:top w:val="nil"/>
              <w:left w:val="nil"/>
              <w:bottom w:val="nil"/>
              <w:right w:val="nil"/>
            </w:tcBorders>
          </w:tcPr>
          <w:p w14:paraId="6EDA59F6" w14:textId="77777777" w:rsidR="005B783A" w:rsidRPr="00E168AB" w:rsidRDefault="005B783A" w:rsidP="009B34FD"/>
        </w:tc>
      </w:tr>
      <w:tr w:rsidR="00BA4EEB" w:rsidRPr="00E168AB" w14:paraId="67DEEE3F" w14:textId="77777777" w:rsidTr="009B34FD">
        <w:trPr>
          <w:trHeight w:val="240"/>
          <w:jc w:val="center"/>
        </w:trPr>
        <w:tc>
          <w:tcPr>
            <w:tcW w:w="4876" w:type="dxa"/>
            <w:tcBorders>
              <w:top w:val="nil"/>
              <w:left w:val="nil"/>
              <w:bottom w:val="nil"/>
              <w:right w:val="nil"/>
            </w:tcBorders>
          </w:tcPr>
          <w:p w14:paraId="053333CF"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8574AD8" w14:textId="77777777" w:rsidR="005B783A" w:rsidRPr="00E168AB" w:rsidRDefault="007662DE" w:rsidP="009B34FD">
            <w:pPr>
              <w:pStyle w:val="AmColumnHeading"/>
            </w:pPr>
            <w:r w:rsidRPr="00E168AB">
              <w:t>Emenda</w:t>
            </w:r>
          </w:p>
        </w:tc>
      </w:tr>
      <w:tr w:rsidR="00BA4EEB" w:rsidRPr="00E168AB" w14:paraId="79EB3FFD" w14:textId="77777777" w:rsidTr="009B34FD">
        <w:trPr>
          <w:jc w:val="center"/>
        </w:trPr>
        <w:tc>
          <w:tcPr>
            <w:tcW w:w="4876" w:type="dxa"/>
            <w:tcBorders>
              <w:top w:val="nil"/>
              <w:left w:val="nil"/>
              <w:bottom w:val="nil"/>
              <w:right w:val="nil"/>
            </w:tcBorders>
          </w:tcPr>
          <w:p w14:paraId="6E66E66A" w14:textId="77777777" w:rsidR="005B783A" w:rsidRPr="00E168AB" w:rsidRDefault="007662DE" w:rsidP="009B34FD">
            <w:pPr>
              <w:pStyle w:val="Normal6a"/>
            </w:pPr>
            <w:r w:rsidRPr="00E168AB">
              <w:t>(b)</w:t>
            </w:r>
            <w:r w:rsidRPr="00E168AB">
              <w:tab/>
              <w:t xml:space="preserve">għotjiet, fejn xieraq mingħajr </w:t>
            </w:r>
            <w:r w:rsidRPr="00E168AB">
              <w:t>il-ħtieġa ta’ kofinanzjament, biex jiffinanzjaw azzjonijiet fl-aktar kundizzjonijiet diffiċli fejn il-pubblikazzjoni ta’ sejħa għal proposti ma tkunx xierqa, inklużi sitwazzjonijiet fejn ikun hemm nuqqas serju ta’ libertajiet fundamentali, inklużi ksur tad-drittijiet tal-bniedem, theddid għall-istituzzjonijiet demokratiċi, eskalazzjoni ta’ kriżi jew kunflitt armat, fejn is-sigurtà tal-bniedem tkun l-aktar f’riskju jew fejn l-organizzazzjonijiet u d-difensuri tad-drittijiet tal-bniedem, medjaturi u atturi oħ</w:t>
            </w:r>
            <w:r w:rsidRPr="00E168AB">
              <w:t>rajn tas-soċjetà ċivili involuti fi djalogu relatat ma’ kriżi u kunflitt armat, rikonċiljazzjoni u konsolidazzjoni tal-paċi joperaw fl-aktar kundizzjonijiet diffiċli; tali għotjiet ma għandhomx jaqbżu l-EUR 1 000 000 u d-durata tagħhom ma għandhiex tkun ta’ aktar minn 18-il xahar, li tista’ tiġi estiża bi 12-il xahar ulterjuri fil-każ ta’ ostakli oġġettivi u mhux previsti għall-implementazzjoni tagħhom;</w:t>
            </w:r>
          </w:p>
        </w:tc>
        <w:tc>
          <w:tcPr>
            <w:tcW w:w="4876" w:type="dxa"/>
            <w:tcBorders>
              <w:top w:val="nil"/>
              <w:left w:val="nil"/>
              <w:bottom w:val="nil"/>
              <w:right w:val="nil"/>
            </w:tcBorders>
          </w:tcPr>
          <w:p w14:paraId="7CA25030" w14:textId="77777777" w:rsidR="005B783A" w:rsidRPr="00E168AB" w:rsidRDefault="007662DE" w:rsidP="009B34FD">
            <w:pPr>
              <w:pStyle w:val="Normal6a"/>
            </w:pPr>
            <w:r w:rsidRPr="00E168AB">
              <w:t>(b)</w:t>
            </w:r>
            <w:r w:rsidRPr="00E168AB">
              <w:tab/>
              <w:t>għotjiet, fejn xieraq mingħajr il-ħtieġa ta’ kofinanzjament, biex jiffinanzjaw azzjonijiet fl-aktar kundizzjonijiet diffiċli fejn il-pubblikazzjoni ta’ sejħa għal proposti ma tkunx xierqa, inklużi sitwazzjonijiet fejn ikun hemm nuqqas serju ta’ libertajiet fundamentali, inklużi ksur tad-drittijiet tal-bniedem, theddid għall-istituzzjonijiet demokratiċi, eskalazzjoni ta’ kriżi jew kunflitt armat, fejn is-sigurtà tal-bniedem tkun l-aktar f’riskju jew fejn l-organizzazzjonijiet u d-difensuri tad-drittijiet ta</w:t>
            </w:r>
            <w:r w:rsidRPr="00E168AB">
              <w:t>l-bniedem, medjaturi u atturi oħrajn tas-soċjetà ċivili involuti fi djalogu relatat ma’ kriżi u kunflitt armat, rikonċiljazzjoni u konsolidazzjoni tal-paċi</w:t>
            </w:r>
            <w:r w:rsidRPr="00E168AB">
              <w:rPr>
                <w:b/>
                <w:bCs/>
                <w:i/>
                <w:iCs/>
              </w:rPr>
              <w:t>, b’attenzjoni speċifika lill-atturi nisa,</w:t>
            </w:r>
            <w:r w:rsidRPr="00E168AB">
              <w:t xml:space="preserve"> joperaw fl-aktar kundizzjonijiet diffiċli; tali għotjiet ma għandhomx jaqbżu l-EUR 1 000 000 u d-durata tagħhom ma għandhiex tkun ta’ aktar minn 18-il </w:t>
            </w:r>
            <w:r w:rsidRPr="00E168AB">
              <w:t>xahar, li tista’ tiġi estiża bi 12-il xahar ulterjuri fil-każ ta’ ostakli oġġettivi u mhux previsti għall-implementazzjoni tagħhom;</w:t>
            </w:r>
          </w:p>
        </w:tc>
      </w:tr>
    </w:tbl>
    <w:p w14:paraId="5102C52B" w14:textId="77777777" w:rsidR="005B783A" w:rsidRPr="00E168AB" w:rsidRDefault="007662DE" w:rsidP="005B783A">
      <w:r w:rsidRPr="00E168AB">
        <w:rPr>
          <w:rStyle w:val="HideTWBExt"/>
        </w:rPr>
        <w:t>&lt;/Amend&gt;</w:t>
      </w:r>
      <w:bookmarkEnd w:id="67"/>
    </w:p>
    <w:p w14:paraId="7252F0FD" w14:textId="77777777" w:rsidR="005B783A" w:rsidRPr="00E168AB" w:rsidRDefault="007662DE" w:rsidP="005B783A">
      <w:pPr>
        <w:pStyle w:val="AmNumberTabs"/>
      </w:pPr>
      <w:bookmarkStart w:id="68" w:name="AM48Compr3"/>
      <w:r w:rsidRPr="00E168AB">
        <w:rPr>
          <w:rStyle w:val="HideTWBExt"/>
          <w:b w:val="0"/>
        </w:rPr>
        <w:t>&lt;Amend&gt;</w:t>
      </w:r>
      <w:r w:rsidRPr="00E168AB">
        <w:t>Emenda</w:t>
      </w:r>
      <w:r w:rsidRPr="00E168AB">
        <w:tab/>
      </w:r>
      <w:r w:rsidRPr="00E168AB">
        <w:tab/>
      </w:r>
      <w:r w:rsidRPr="00E168AB">
        <w:rPr>
          <w:rStyle w:val="HideTWBExt"/>
          <w:b w:val="0"/>
        </w:rPr>
        <w:t>&lt;NumAm&gt;</w:t>
      </w:r>
      <w:r w:rsidRPr="00E168AB">
        <w:t>86</w:t>
      </w:r>
      <w:r w:rsidRPr="00E168AB">
        <w:rPr>
          <w:rStyle w:val="HideTWBExt"/>
          <w:b w:val="0"/>
        </w:rPr>
        <w:t>&lt;/NumAm&gt;</w:t>
      </w:r>
    </w:p>
    <w:p w14:paraId="72F4091A"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70E1991" w14:textId="77777777" w:rsidR="005B783A" w:rsidRPr="00E168AB" w:rsidRDefault="007662DE" w:rsidP="005277F8">
      <w:pPr>
        <w:pStyle w:val="NormalBold"/>
      </w:pPr>
      <w:r w:rsidRPr="00E168AB">
        <w:rPr>
          <w:rStyle w:val="HideTWBExt"/>
          <w:b w:val="0"/>
        </w:rPr>
        <w:t>&lt;Article&gt;</w:t>
      </w:r>
      <w:r w:rsidRPr="00E168AB">
        <w:t xml:space="preserve">Artikolu 23 – </w:t>
      </w:r>
      <w:r w:rsidRPr="00E168AB">
        <w:t>paragrafu 5</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E972802" w14:textId="77777777" w:rsidTr="009B34FD">
        <w:trPr>
          <w:trHeight w:hRule="exact" w:val="240"/>
          <w:jc w:val="center"/>
        </w:trPr>
        <w:tc>
          <w:tcPr>
            <w:tcW w:w="9752" w:type="dxa"/>
            <w:gridSpan w:val="2"/>
            <w:tcBorders>
              <w:top w:val="nil"/>
              <w:left w:val="nil"/>
              <w:bottom w:val="nil"/>
              <w:right w:val="nil"/>
            </w:tcBorders>
          </w:tcPr>
          <w:p w14:paraId="12F7918A" w14:textId="77777777" w:rsidR="005B783A" w:rsidRPr="00E168AB" w:rsidRDefault="005B783A" w:rsidP="009B34FD"/>
        </w:tc>
      </w:tr>
      <w:tr w:rsidR="00BA4EEB" w:rsidRPr="00E168AB" w14:paraId="4B2C9962" w14:textId="77777777" w:rsidTr="009B34FD">
        <w:trPr>
          <w:trHeight w:val="240"/>
          <w:jc w:val="center"/>
        </w:trPr>
        <w:tc>
          <w:tcPr>
            <w:tcW w:w="4876" w:type="dxa"/>
            <w:tcBorders>
              <w:top w:val="nil"/>
              <w:left w:val="nil"/>
              <w:bottom w:val="nil"/>
              <w:right w:val="nil"/>
            </w:tcBorders>
          </w:tcPr>
          <w:p w14:paraId="47E6BC8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9DA6A4A" w14:textId="77777777" w:rsidR="005B783A" w:rsidRPr="00E168AB" w:rsidRDefault="007662DE" w:rsidP="009B34FD">
            <w:pPr>
              <w:pStyle w:val="AmColumnHeading"/>
            </w:pPr>
            <w:r w:rsidRPr="00E168AB">
              <w:t>Emenda</w:t>
            </w:r>
          </w:p>
        </w:tc>
      </w:tr>
      <w:tr w:rsidR="00BA4EEB" w:rsidRPr="00E168AB" w14:paraId="563F13BB" w14:textId="77777777" w:rsidTr="009B34FD">
        <w:trPr>
          <w:jc w:val="center"/>
        </w:trPr>
        <w:tc>
          <w:tcPr>
            <w:tcW w:w="4876" w:type="dxa"/>
            <w:tcBorders>
              <w:top w:val="nil"/>
              <w:left w:val="nil"/>
              <w:bottom w:val="nil"/>
              <w:right w:val="nil"/>
            </w:tcBorders>
          </w:tcPr>
          <w:p w14:paraId="0905323A" w14:textId="77777777" w:rsidR="005B783A" w:rsidRPr="00E168AB" w:rsidRDefault="007662DE" w:rsidP="009B34FD">
            <w:pPr>
              <w:pStyle w:val="Normal6a"/>
            </w:pPr>
            <w:r w:rsidRPr="00E168AB">
              <w:t>5.</w:t>
            </w:r>
            <w:r w:rsidRPr="00E168AB">
              <w:tab/>
              <w:t xml:space="preserve">F’oqsma relatati mal-protezzjoni tad-drittijiet tal-bniedem u d-demokrazija u l-appoġġ lill-atturi tas-soċjetà ċivili, l-Unjoni tista’ tipprovdi assistenza indipendentement </w:t>
            </w:r>
            <w:r w:rsidRPr="00E168AB">
              <w:t>mill-kunsens tal-gvernijiet u ta’ awtoritajiet pubbliċi oħrajn tal-pajjiżi sħab ikkonċernati; dawk l-</w:t>
            </w:r>
            <w:r w:rsidRPr="00E168AB">
              <w:lastRenderedPageBreak/>
              <w:t>azzjonijiet għandhom jappoġġaw prinċipalment lill-atturi tas-soċjetà ċivili, filwaqt li jqisu l-forom u l-metodi ta’ implimentazzjoni, kif imsemmi fil-paragrafu 4 ta’ dan l-Artikolu.</w:t>
            </w:r>
          </w:p>
        </w:tc>
        <w:tc>
          <w:tcPr>
            <w:tcW w:w="4876" w:type="dxa"/>
            <w:tcBorders>
              <w:top w:val="nil"/>
              <w:left w:val="nil"/>
              <w:bottom w:val="nil"/>
              <w:right w:val="nil"/>
            </w:tcBorders>
          </w:tcPr>
          <w:p w14:paraId="27648495" w14:textId="77777777" w:rsidR="005B783A" w:rsidRPr="00E168AB" w:rsidRDefault="007662DE" w:rsidP="009B34FD">
            <w:pPr>
              <w:pStyle w:val="Normal6a"/>
            </w:pPr>
            <w:r w:rsidRPr="00E168AB">
              <w:lastRenderedPageBreak/>
              <w:t>5.</w:t>
            </w:r>
            <w:r w:rsidRPr="00E168AB">
              <w:tab/>
              <w:t>F’oqsma relatati mal-protezzjoni tad-drittijiet tal-bniedem u d-demokrazija u l-appoġġ lill-atturi tas-soċjetà ċivili, l-Unjoni tista’ tipprovdi assistenza indipendentement mill-kunsens tal-gvernijiet u ta’ awtoritajiet pubbliċi oħrajn tal-pajjiżi sħab ikkonċernati; dawk l-</w:t>
            </w:r>
            <w:r w:rsidRPr="00E168AB">
              <w:lastRenderedPageBreak/>
              <w:t>azzjonijiet għandhom jappoġġaw prinċipalment lill-atturi tas-soċjetà ċivili, filwaqt li jqisu l-forom u l-metodi ta’ implimentazzjoni, kif imsemmi fil-paragrafu 4 ta’ dan l-Artikolu.</w:t>
            </w:r>
            <w:r w:rsidRPr="00E168AB">
              <w:rPr>
                <w:b/>
                <w:i/>
              </w:rPr>
              <w:t> L-Istrument għandu jipprovdi l-possibbiltà li jintużaw</w:t>
            </w:r>
            <w:r w:rsidRPr="00E168AB">
              <w:rPr>
                <w:b/>
                <w:i/>
              </w:rPr>
              <w:t xml:space="preserve"> skemi ta’ għoti mill-ġdid u mekkaniżmi umbrella biex il-finanzjament jiġi dirett lejn atturi ewlenin u organizzazzjonijiet tas-soċjetà ċivili ta’ bażi, inklużi l-organizzazzjonijiet tad-drittijiet tan-nisa u tal-LGBTIQ+, filwaqt li jinżammu r-responsabbiltà u s-sorveljanza proporzjonata.</w:t>
            </w:r>
          </w:p>
        </w:tc>
      </w:tr>
    </w:tbl>
    <w:p w14:paraId="4CE4D156" w14:textId="77777777" w:rsidR="005B783A" w:rsidRPr="00E168AB" w:rsidRDefault="007662DE" w:rsidP="005B783A">
      <w:r w:rsidRPr="00E168AB">
        <w:rPr>
          <w:rStyle w:val="HideTWBExt"/>
        </w:rPr>
        <w:lastRenderedPageBreak/>
        <w:t>&lt;/Amend&gt;</w:t>
      </w:r>
      <w:bookmarkEnd w:id="68"/>
    </w:p>
    <w:p w14:paraId="013FB95F" w14:textId="77777777" w:rsidR="005B783A" w:rsidRPr="00E168AB" w:rsidRDefault="007662DE" w:rsidP="005B783A">
      <w:pPr>
        <w:pStyle w:val="AmNumberTabs"/>
      </w:pPr>
      <w:bookmarkStart w:id="69" w:name="AM48Compr4"/>
      <w:r w:rsidRPr="00E168AB">
        <w:rPr>
          <w:rStyle w:val="HideTWBExt"/>
          <w:b w:val="0"/>
        </w:rPr>
        <w:t>&lt;Amend&gt;</w:t>
      </w:r>
      <w:r w:rsidRPr="00E168AB">
        <w:t>Emenda</w:t>
      </w:r>
      <w:r w:rsidRPr="00E168AB">
        <w:tab/>
      </w:r>
      <w:r w:rsidRPr="00E168AB">
        <w:tab/>
      </w:r>
      <w:r w:rsidRPr="00E168AB">
        <w:rPr>
          <w:rStyle w:val="HideTWBExt"/>
          <w:b w:val="0"/>
        </w:rPr>
        <w:t>&lt;NumAm&gt;</w:t>
      </w:r>
      <w:r w:rsidRPr="00E168AB">
        <w:t>87</w:t>
      </w:r>
      <w:r w:rsidRPr="00E168AB">
        <w:rPr>
          <w:rStyle w:val="HideTWBExt"/>
          <w:b w:val="0"/>
        </w:rPr>
        <w:t>&lt;/NumAm&gt;</w:t>
      </w:r>
    </w:p>
    <w:p w14:paraId="04B71EEC"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029FA10" w14:textId="77777777" w:rsidR="005B783A" w:rsidRPr="00E168AB" w:rsidRDefault="007662DE" w:rsidP="005277F8">
      <w:pPr>
        <w:pStyle w:val="NormalBold"/>
      </w:pPr>
      <w:r w:rsidRPr="00E168AB">
        <w:rPr>
          <w:rStyle w:val="HideTWBExt"/>
          <w:b w:val="0"/>
        </w:rPr>
        <w:t>&lt;Article&gt;</w:t>
      </w:r>
      <w:r w:rsidRPr="00E168AB">
        <w:t>Artikolu 23 – paragrafu 6 – subparagrafu 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1C14A46" w14:textId="77777777" w:rsidTr="009B34FD">
        <w:trPr>
          <w:trHeight w:hRule="exact" w:val="240"/>
          <w:jc w:val="center"/>
        </w:trPr>
        <w:tc>
          <w:tcPr>
            <w:tcW w:w="9752" w:type="dxa"/>
            <w:gridSpan w:val="2"/>
            <w:tcBorders>
              <w:top w:val="nil"/>
              <w:left w:val="nil"/>
              <w:bottom w:val="nil"/>
              <w:right w:val="nil"/>
            </w:tcBorders>
          </w:tcPr>
          <w:p w14:paraId="656AEADF" w14:textId="77777777" w:rsidR="005B783A" w:rsidRPr="00E168AB" w:rsidRDefault="005B783A" w:rsidP="009B34FD"/>
        </w:tc>
      </w:tr>
      <w:tr w:rsidR="00BA4EEB" w:rsidRPr="00E168AB" w14:paraId="565E4FE5" w14:textId="77777777" w:rsidTr="009B34FD">
        <w:trPr>
          <w:trHeight w:val="240"/>
          <w:jc w:val="center"/>
        </w:trPr>
        <w:tc>
          <w:tcPr>
            <w:tcW w:w="4876" w:type="dxa"/>
            <w:tcBorders>
              <w:top w:val="nil"/>
              <w:left w:val="nil"/>
              <w:bottom w:val="nil"/>
              <w:right w:val="nil"/>
            </w:tcBorders>
          </w:tcPr>
          <w:p w14:paraId="7F4B4D59"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06E33B15" w14:textId="77777777" w:rsidR="005B783A" w:rsidRPr="00E168AB" w:rsidRDefault="007662DE" w:rsidP="009B34FD">
            <w:pPr>
              <w:pStyle w:val="AmColumnHeading"/>
            </w:pPr>
            <w:r w:rsidRPr="00E168AB">
              <w:t>Emenda</w:t>
            </w:r>
          </w:p>
        </w:tc>
      </w:tr>
      <w:tr w:rsidR="00BA4EEB" w:rsidRPr="00E168AB" w14:paraId="379B514A" w14:textId="77777777" w:rsidTr="009B34FD">
        <w:trPr>
          <w:jc w:val="center"/>
        </w:trPr>
        <w:tc>
          <w:tcPr>
            <w:tcW w:w="4876" w:type="dxa"/>
            <w:tcBorders>
              <w:top w:val="nil"/>
              <w:left w:val="nil"/>
              <w:bottom w:val="nil"/>
              <w:right w:val="nil"/>
            </w:tcBorders>
          </w:tcPr>
          <w:p w14:paraId="7B2BF807" w14:textId="77777777" w:rsidR="005B783A" w:rsidRPr="00E168AB" w:rsidRDefault="007662DE" w:rsidP="009B34FD">
            <w:pPr>
              <w:pStyle w:val="Normal6a"/>
            </w:pPr>
            <w:r w:rsidRPr="00E168AB">
              <w:t xml:space="preserve">L-appoġġ baġitarju, inkluż permezz ta’ kuntratti ta’ prestazzjoni tar-riforma settorjali, għandu jkun ibbażat fuq is-sjieda tal-pajjiż, ir-responsabbiltà reċiproka u l-impenn ta’ pajjiżi sħab, filwaqt li </w:t>
            </w:r>
            <w:r w:rsidRPr="00E168AB">
              <w:rPr>
                <w:b/>
                <w:bCs/>
                <w:i/>
                <w:iCs/>
              </w:rPr>
              <w:t>jitqiesu r-rekord u l-progress</w:t>
            </w:r>
            <w:r w:rsidRPr="00E168AB">
              <w:t xml:space="preserve"> tagħhom</w:t>
            </w:r>
            <w:r w:rsidRPr="00E168AB">
              <w:rPr>
                <w:b/>
                <w:bCs/>
                <w:i/>
                <w:iCs/>
              </w:rPr>
              <w:t xml:space="preserve"> fir-rigward</w:t>
            </w:r>
            <w:r w:rsidRPr="00E168AB">
              <w:t xml:space="preserve"> tal-valuri universali, id-demokrazija, id-drittijiet tal-bniedem u l-istat tad-dritt, u għandu l-għan li jsaħħaħ is-sħubijiet bejn l-Unjoni u l-pajjiżi sħab. Huwa għandu jinkludi djalogu ta’ politika msaħħaħ, bini tal-kapaċitajiet u governanza mtejba, li jikkomplementaw l-isforzi tas-sħab biex jiġbru aktar u biex jonfqu aħjar sabiex jappoġġaw tkabbir sostenibbli u inklużiv, u l-ħolqien ta’ impjiegi deċenti, inkluż għall-qerda tal-faqar fost iż-żgħażagħ, it-</w:t>
            </w:r>
            <w:r w:rsidRPr="00E168AB">
              <w:t>tnaqqis tal-inugwaljanza, u biex jibnu u jikkonsolidaw id-demokraziji u s-soċjetajiet paċifiċi. L-appoġġ baġitarju għandu jikkontribwixxi wkoll għall-ugwaljanza bejn il-ġeneri.</w:t>
            </w:r>
          </w:p>
        </w:tc>
        <w:tc>
          <w:tcPr>
            <w:tcW w:w="4876" w:type="dxa"/>
            <w:tcBorders>
              <w:top w:val="nil"/>
              <w:left w:val="nil"/>
              <w:bottom w:val="nil"/>
              <w:right w:val="nil"/>
            </w:tcBorders>
          </w:tcPr>
          <w:p w14:paraId="60D71DB3" w14:textId="77777777" w:rsidR="005B783A" w:rsidRPr="00E168AB" w:rsidRDefault="007662DE" w:rsidP="009B34FD">
            <w:pPr>
              <w:pStyle w:val="Normal6a"/>
            </w:pPr>
            <w:r w:rsidRPr="00E168AB">
              <w:t xml:space="preserve">L-appoġġ baġitarju, inkluż permezz ta’ kuntratti ta’ prestazzjoni tar-riforma settorjali, għandu jkun ibbażat fuq is-sjieda tal-pajjiż, ir-responsabbiltà reċiproka u l-impenn ta’ pajjiżi sħab, filwaqt li </w:t>
            </w:r>
            <w:r w:rsidRPr="00E168AB">
              <w:rPr>
                <w:b/>
                <w:bCs/>
                <w:i/>
                <w:iCs/>
              </w:rPr>
              <w:t>jitqies ir-rispett</w:t>
            </w:r>
            <w:r w:rsidRPr="00E168AB">
              <w:t xml:space="preserve"> tagħhom tal-valuri universali, id-demokrazija, id-drittijiet tal-bniedem</w:t>
            </w:r>
            <w:r w:rsidRPr="00E168AB">
              <w:rPr>
                <w:b/>
                <w:bCs/>
                <w:i/>
                <w:iCs/>
              </w:rPr>
              <w:t>, l-ugwaljanza bejn il-ġeneri</w:t>
            </w:r>
            <w:r w:rsidRPr="00E168AB">
              <w:t xml:space="preserve"> u l-istat tad-dritt, u għandu l-għan li jsaħħaħ is-sħubijiet bejn l-Unjoni u l-pajjiżi sħab. Huwa għandu jinkludi djalogu ta’ politika msaħħaħ, bini tal-kapaċitajiet u governanza mtejba, li jikkomplementaw l-isforzi tas-sħab biex jiġbru aktar u biex jonfqu aħjar sabiex jappoġġaw tkabbir sostenibbli u inklużiv, u l-ħolqien ta’ impjiegi deċenti, inkluż għall-qerda tal-faqar fost iż-żgħażagħ</w:t>
            </w:r>
            <w:r w:rsidRPr="00E168AB">
              <w:t>, it-tnaqqis tal-inugwaljanza, u biex jibnu u jikkonsolidaw id-demokraziji u s-soċjetajiet paċifiċi. L-appoġġ baġitarju għandu jikkontribwixxi wkoll għall-ugwaljanza bejn il-ġeneri.</w:t>
            </w:r>
          </w:p>
        </w:tc>
      </w:tr>
    </w:tbl>
    <w:p w14:paraId="5C8A67FC" w14:textId="77777777" w:rsidR="005B783A" w:rsidRPr="00E168AB" w:rsidRDefault="007662DE" w:rsidP="005B783A">
      <w:r w:rsidRPr="00E168AB">
        <w:rPr>
          <w:rStyle w:val="HideTWBExt"/>
        </w:rPr>
        <w:t>&lt;/Amend&gt;</w:t>
      </w:r>
      <w:bookmarkEnd w:id="69"/>
    </w:p>
    <w:p w14:paraId="44C42229"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88</w:t>
      </w:r>
      <w:r w:rsidRPr="00E168AB">
        <w:rPr>
          <w:rStyle w:val="HideTWBExt"/>
          <w:b w:val="0"/>
        </w:rPr>
        <w:t>&lt;/NumAm&gt;</w:t>
      </w:r>
    </w:p>
    <w:p w14:paraId="335F6326" w14:textId="77777777" w:rsidR="005B783A" w:rsidRPr="00E168AB" w:rsidRDefault="007662DE" w:rsidP="005B783A">
      <w:pPr>
        <w:pStyle w:val="NormalBold12b"/>
      </w:pPr>
      <w:r w:rsidRPr="00E168AB">
        <w:rPr>
          <w:rStyle w:val="HideTWBExt"/>
          <w:b w:val="0"/>
        </w:rPr>
        <w:lastRenderedPageBreak/>
        <w:t>&lt;DocAmend&gt;</w:t>
      </w:r>
      <w:r w:rsidRPr="00E168AB">
        <w:t>Proposta għal regolament</w:t>
      </w:r>
      <w:r w:rsidRPr="00E168AB">
        <w:rPr>
          <w:rStyle w:val="HideTWBExt"/>
          <w:b w:val="0"/>
        </w:rPr>
        <w:t>&lt;/DocAmend&gt;</w:t>
      </w:r>
    </w:p>
    <w:p w14:paraId="6D6B83FD" w14:textId="77777777" w:rsidR="005B783A" w:rsidRPr="00E168AB" w:rsidRDefault="007662DE" w:rsidP="005B783A">
      <w:pPr>
        <w:pStyle w:val="NormalBold"/>
      </w:pPr>
      <w:r w:rsidRPr="00E168AB">
        <w:rPr>
          <w:rStyle w:val="HideTWBExt"/>
          <w:b w:val="0"/>
        </w:rPr>
        <w:t>&lt;Article&gt;</w:t>
      </w:r>
      <w:r w:rsidRPr="00E168AB">
        <w:t>Artikolu 25 – paragrafu 1</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1C06376" w14:textId="77777777" w:rsidTr="009B34FD">
        <w:trPr>
          <w:trHeight w:hRule="exact" w:val="240"/>
          <w:jc w:val="center"/>
        </w:trPr>
        <w:tc>
          <w:tcPr>
            <w:tcW w:w="9752" w:type="dxa"/>
            <w:gridSpan w:val="2"/>
            <w:tcBorders>
              <w:top w:val="nil"/>
              <w:left w:val="nil"/>
              <w:bottom w:val="nil"/>
              <w:right w:val="nil"/>
            </w:tcBorders>
          </w:tcPr>
          <w:p w14:paraId="50B38349" w14:textId="77777777" w:rsidR="005B783A" w:rsidRPr="00E168AB" w:rsidRDefault="005B783A" w:rsidP="009B34FD"/>
        </w:tc>
      </w:tr>
      <w:tr w:rsidR="00BA4EEB" w:rsidRPr="00E168AB" w14:paraId="662BC813" w14:textId="77777777" w:rsidTr="009B34FD">
        <w:trPr>
          <w:trHeight w:val="240"/>
          <w:jc w:val="center"/>
        </w:trPr>
        <w:tc>
          <w:tcPr>
            <w:tcW w:w="4876" w:type="dxa"/>
            <w:tcBorders>
              <w:top w:val="nil"/>
              <w:left w:val="nil"/>
              <w:bottom w:val="nil"/>
              <w:right w:val="nil"/>
            </w:tcBorders>
          </w:tcPr>
          <w:p w14:paraId="1CB4547A"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D197F0C" w14:textId="77777777" w:rsidR="005B783A" w:rsidRPr="00E168AB" w:rsidRDefault="007662DE" w:rsidP="009B34FD">
            <w:pPr>
              <w:pStyle w:val="AmColumnHeading"/>
            </w:pPr>
            <w:r w:rsidRPr="00E168AB">
              <w:t>Emenda</w:t>
            </w:r>
          </w:p>
        </w:tc>
      </w:tr>
      <w:tr w:rsidR="00BA4EEB" w:rsidRPr="00E168AB" w14:paraId="11C84E8F" w14:textId="77777777" w:rsidTr="009B34FD">
        <w:trPr>
          <w:jc w:val="center"/>
        </w:trPr>
        <w:tc>
          <w:tcPr>
            <w:tcW w:w="4876" w:type="dxa"/>
            <w:tcBorders>
              <w:top w:val="nil"/>
              <w:left w:val="nil"/>
              <w:bottom w:val="nil"/>
              <w:right w:val="nil"/>
            </w:tcBorders>
          </w:tcPr>
          <w:p w14:paraId="38A75D24" w14:textId="77777777" w:rsidR="005B783A" w:rsidRPr="00E168AB" w:rsidRDefault="007662DE" w:rsidP="009B34FD">
            <w:pPr>
              <w:pStyle w:val="Normal6a"/>
            </w:pPr>
            <w:r w:rsidRPr="00E168AB">
              <w:t>1.</w:t>
            </w:r>
            <w:r w:rsidRPr="00E168AB">
              <w:tab/>
              <w:t xml:space="preserve">Il-garanzija baġitarja għandha tintuża biex </w:t>
            </w:r>
            <w:r w:rsidRPr="00E168AB">
              <w:t>tiggarantixxi l-operazzjonijiet sovrani, subsovrani u privati tal-kontropartijiet.</w:t>
            </w:r>
          </w:p>
        </w:tc>
        <w:tc>
          <w:tcPr>
            <w:tcW w:w="4876" w:type="dxa"/>
            <w:tcBorders>
              <w:top w:val="nil"/>
              <w:left w:val="nil"/>
              <w:bottom w:val="nil"/>
              <w:right w:val="nil"/>
            </w:tcBorders>
          </w:tcPr>
          <w:p w14:paraId="07ACF890" w14:textId="77777777" w:rsidR="005B783A" w:rsidRPr="00E168AB" w:rsidRDefault="007662DE" w:rsidP="009B34FD">
            <w:pPr>
              <w:pStyle w:val="Normal6a"/>
            </w:pPr>
            <w:r w:rsidRPr="00E168AB">
              <w:t>1.</w:t>
            </w:r>
            <w:r w:rsidRPr="00E168AB">
              <w:tab/>
              <w:t xml:space="preserve">Il-garanzija baġitarja għandha tintuża biex tiggarantixxi l-operazzjonijiet sovrani, subsovrani u privati tal-kontropartijiet. </w:t>
            </w:r>
            <w:r w:rsidRPr="00E168AB">
              <w:rPr>
                <w:b/>
                <w:i/>
              </w:rPr>
              <w:t>Għandha tingħata prijorità lill-organizzazzjonijiet tas-soċjetà ċivili bħala sħab tal-implimentazzjoni. Għandhom jiġu stabbiliti mekkaniżmi sodi biex jiġi żgurat li l-interessi tal-UE jkunu qed jiġu prijoritizzati meta ssir kooperazzjoni ma’ atturi privati bħala sħab ta’ implimentazzjoni.</w:t>
            </w:r>
          </w:p>
        </w:tc>
      </w:tr>
    </w:tbl>
    <w:p w14:paraId="4C7A77CD" w14:textId="77777777" w:rsidR="005B783A" w:rsidRPr="00E168AB" w:rsidRDefault="007662DE" w:rsidP="005B783A">
      <w:r w:rsidRPr="00E168AB">
        <w:rPr>
          <w:rStyle w:val="HideTWBExt"/>
        </w:rPr>
        <w:t>&lt;/Amend&gt;</w:t>
      </w:r>
    </w:p>
    <w:p w14:paraId="1152C1A0" w14:textId="77777777" w:rsidR="005B783A" w:rsidRPr="00E168AB" w:rsidRDefault="007662DE" w:rsidP="005B783A">
      <w:pPr>
        <w:pStyle w:val="AmNumberTabs"/>
      </w:pPr>
      <w:bookmarkStart w:id="70" w:name="AM49Compr1"/>
      <w:r w:rsidRPr="00E168AB">
        <w:rPr>
          <w:rStyle w:val="HideTWBExt"/>
          <w:b w:val="0"/>
        </w:rPr>
        <w:t>&lt;Amend&gt;</w:t>
      </w:r>
      <w:r w:rsidRPr="00E168AB">
        <w:t>Emenda</w:t>
      </w:r>
      <w:r w:rsidRPr="00E168AB">
        <w:tab/>
      </w:r>
      <w:r w:rsidRPr="00E168AB">
        <w:tab/>
      </w:r>
      <w:r w:rsidRPr="00E168AB">
        <w:rPr>
          <w:rStyle w:val="HideTWBExt"/>
          <w:b w:val="0"/>
        </w:rPr>
        <w:t>&lt;NumAm&gt;</w:t>
      </w:r>
      <w:r w:rsidRPr="00E168AB">
        <w:t>89</w:t>
      </w:r>
      <w:r w:rsidRPr="00E168AB">
        <w:rPr>
          <w:rStyle w:val="HideTWBExt"/>
          <w:b w:val="0"/>
        </w:rPr>
        <w:t>&lt;/NumAm&gt;</w:t>
      </w:r>
    </w:p>
    <w:p w14:paraId="2EDADBE9"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D3349BF" w14:textId="77777777" w:rsidR="005B783A" w:rsidRPr="00E168AB" w:rsidRDefault="007662DE" w:rsidP="005277F8">
      <w:pPr>
        <w:pStyle w:val="NormalBold"/>
      </w:pPr>
      <w:r w:rsidRPr="00E168AB">
        <w:rPr>
          <w:rStyle w:val="HideTWBExt"/>
          <w:b w:val="0"/>
        </w:rPr>
        <w:t>&lt;Article&gt;</w:t>
      </w:r>
      <w:r w:rsidRPr="00E168AB">
        <w:t>Anness II.A – punt 1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D85DF72" w14:textId="77777777" w:rsidTr="009B34FD">
        <w:trPr>
          <w:trHeight w:hRule="exact" w:val="240"/>
          <w:jc w:val="center"/>
        </w:trPr>
        <w:tc>
          <w:tcPr>
            <w:tcW w:w="9752" w:type="dxa"/>
            <w:gridSpan w:val="2"/>
            <w:tcBorders>
              <w:top w:val="nil"/>
              <w:left w:val="nil"/>
              <w:bottom w:val="nil"/>
              <w:right w:val="nil"/>
            </w:tcBorders>
          </w:tcPr>
          <w:p w14:paraId="53A0DE88" w14:textId="77777777" w:rsidR="005B783A" w:rsidRPr="00E168AB" w:rsidRDefault="005B783A" w:rsidP="009B34FD"/>
        </w:tc>
      </w:tr>
      <w:tr w:rsidR="00BA4EEB" w:rsidRPr="00E168AB" w14:paraId="0D89550B" w14:textId="77777777" w:rsidTr="009B34FD">
        <w:trPr>
          <w:trHeight w:val="240"/>
          <w:jc w:val="center"/>
        </w:trPr>
        <w:tc>
          <w:tcPr>
            <w:tcW w:w="4876" w:type="dxa"/>
            <w:tcBorders>
              <w:top w:val="nil"/>
              <w:left w:val="nil"/>
              <w:bottom w:val="nil"/>
              <w:right w:val="nil"/>
            </w:tcBorders>
          </w:tcPr>
          <w:p w14:paraId="73DA02A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DA4FCF7" w14:textId="77777777" w:rsidR="005B783A" w:rsidRPr="00E168AB" w:rsidRDefault="007662DE" w:rsidP="009B34FD">
            <w:pPr>
              <w:pStyle w:val="AmColumnHeading"/>
            </w:pPr>
            <w:r w:rsidRPr="00E168AB">
              <w:t>Emenda</w:t>
            </w:r>
          </w:p>
        </w:tc>
      </w:tr>
      <w:tr w:rsidR="00BA4EEB" w:rsidRPr="00E168AB" w14:paraId="47FE83E5" w14:textId="77777777" w:rsidTr="009B34FD">
        <w:trPr>
          <w:jc w:val="center"/>
        </w:trPr>
        <w:tc>
          <w:tcPr>
            <w:tcW w:w="4876" w:type="dxa"/>
            <w:tcBorders>
              <w:top w:val="nil"/>
              <w:left w:val="nil"/>
              <w:bottom w:val="nil"/>
              <w:right w:val="nil"/>
            </w:tcBorders>
          </w:tcPr>
          <w:p w14:paraId="68903B25" w14:textId="3978D298" w:rsidR="005B783A" w:rsidRPr="00E168AB" w:rsidRDefault="00887A23" w:rsidP="009B34FD">
            <w:pPr>
              <w:pStyle w:val="Normal6a"/>
            </w:pPr>
            <w:r>
              <w:t>(</w:t>
            </w:r>
            <w:r>
              <w:t>b</w:t>
            </w:r>
            <w:r w:rsidR="007662DE" w:rsidRPr="00E168AB">
              <w:t>)</w:t>
            </w:r>
            <w:r w:rsidR="007662DE" w:rsidRPr="00E168AB">
              <w:tab/>
              <w:t xml:space="preserve">It-tisħiħ tal-elementi fundamentali tal-proċess tat-tkabbir f’konformità </w:t>
            </w:r>
            <w:r w:rsidR="007662DE" w:rsidRPr="00E168AB">
              <w:t>mal-qafas tal-politika tat-tkabbir, inklużi d-demokrazija, l-istat tad-dritt, il-kriterji ekonomiċi, ir-riforma tal-amministrazzjoni pubblika, ġudikatura indipendenti u effiċjenti, id-drittijiet fundamentali, l-akkwist pubbliku, l-istatistika u l-kontroll finanzjarju, il-ġustizzja, il-libertà u s-sigurtà;</w:t>
            </w:r>
          </w:p>
        </w:tc>
        <w:tc>
          <w:tcPr>
            <w:tcW w:w="4876" w:type="dxa"/>
            <w:tcBorders>
              <w:top w:val="nil"/>
              <w:left w:val="nil"/>
              <w:bottom w:val="nil"/>
              <w:right w:val="nil"/>
            </w:tcBorders>
          </w:tcPr>
          <w:p w14:paraId="0039E478" w14:textId="7E45A933" w:rsidR="005B783A" w:rsidRPr="00E168AB" w:rsidRDefault="00887A23" w:rsidP="009B34FD">
            <w:pPr>
              <w:pStyle w:val="Normal6a"/>
            </w:pPr>
            <w:r>
              <w:t>(</w:t>
            </w:r>
            <w:r w:rsidR="007662DE" w:rsidRPr="00E168AB">
              <w:t>b)</w:t>
            </w:r>
            <w:r w:rsidR="007662DE" w:rsidRPr="00E168AB">
              <w:tab/>
              <w:t>It-tisħiħ tal-elementi fundamentali tal-proċess tat-tkabbir f’konformità mal-qafas tal-politika tat-tkabbir, inklużi d-demokrazija, l-istat tad-dritt, il-kriterji ekonomiċi, ir-riforma tal-amministrazzjoni pubblika, ġudikatura indipendenti u effiċjenti, id-drittijiet fundamentali</w:t>
            </w:r>
            <w:r w:rsidR="007662DE" w:rsidRPr="00E168AB">
              <w:rPr>
                <w:b/>
                <w:bCs/>
                <w:i/>
                <w:iCs/>
              </w:rPr>
              <w:t>, id-drittijiet tan-nisa inklużi s-saħħa u d-drittijiet sesswali u riproduttivi, l-ugwaljanza bejn il-ġeneri permezz tat-tisħiħ tal-pożizzjoni ekonomika u l-implimentazzjoni effettiva tal-istat tad-dritt</w:t>
            </w:r>
            <w:r w:rsidR="007662DE" w:rsidRPr="00E168AB">
              <w:t>, l-akkwist pubbliku, l-is</w:t>
            </w:r>
            <w:r w:rsidR="007662DE" w:rsidRPr="00E168AB">
              <w:t>tatistika u l-kontroll finanzjarju, il-ġustizzja, il-libertà u s-sigurtà;</w:t>
            </w:r>
          </w:p>
        </w:tc>
      </w:tr>
    </w:tbl>
    <w:p w14:paraId="0A16B9CB" w14:textId="77777777" w:rsidR="005B783A" w:rsidRPr="00E168AB" w:rsidRDefault="007662DE" w:rsidP="005B783A">
      <w:r w:rsidRPr="00E168AB">
        <w:rPr>
          <w:rStyle w:val="HideTWBExt"/>
        </w:rPr>
        <w:t>&lt;/Amend&gt;</w:t>
      </w:r>
      <w:bookmarkEnd w:id="70"/>
    </w:p>
    <w:p w14:paraId="24E25B31" w14:textId="77777777" w:rsidR="005B783A" w:rsidRPr="00E168AB" w:rsidRDefault="007662DE" w:rsidP="005B783A">
      <w:pPr>
        <w:pStyle w:val="AmNumberTabs"/>
      </w:pPr>
      <w:bookmarkStart w:id="71" w:name="AM49Compr2"/>
      <w:r w:rsidRPr="00E168AB">
        <w:rPr>
          <w:rStyle w:val="HideTWBExt"/>
          <w:b w:val="0"/>
        </w:rPr>
        <w:t>&lt;Amend&gt;</w:t>
      </w:r>
      <w:r w:rsidRPr="00E168AB">
        <w:t>Emenda</w:t>
      </w:r>
      <w:r w:rsidRPr="00E168AB">
        <w:tab/>
      </w:r>
      <w:r w:rsidRPr="00E168AB">
        <w:tab/>
      </w:r>
      <w:r w:rsidRPr="00E168AB">
        <w:rPr>
          <w:rStyle w:val="HideTWBExt"/>
          <w:b w:val="0"/>
        </w:rPr>
        <w:t>&lt;NumAm&gt;</w:t>
      </w:r>
      <w:r w:rsidRPr="00E168AB">
        <w:t>90</w:t>
      </w:r>
      <w:r w:rsidRPr="00E168AB">
        <w:rPr>
          <w:rStyle w:val="HideTWBExt"/>
          <w:b w:val="0"/>
        </w:rPr>
        <w:t>&lt;/NumAm&gt;</w:t>
      </w:r>
    </w:p>
    <w:p w14:paraId="1AD1345B"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66D23A75" w14:textId="77777777" w:rsidR="005B783A" w:rsidRPr="00E168AB" w:rsidRDefault="007662DE" w:rsidP="005277F8">
      <w:pPr>
        <w:pStyle w:val="NormalBold"/>
      </w:pPr>
      <w:r w:rsidRPr="00E168AB">
        <w:rPr>
          <w:rStyle w:val="HideTWBExt"/>
          <w:b w:val="0"/>
        </w:rPr>
        <w:t>&lt;Article&gt;</w:t>
      </w:r>
      <w:r w:rsidRPr="00E168AB">
        <w:t>Anness II.A – punt 1 – punt e</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10C3D8D" w14:textId="77777777" w:rsidTr="009B34FD">
        <w:trPr>
          <w:trHeight w:hRule="exact" w:val="240"/>
          <w:jc w:val="center"/>
        </w:trPr>
        <w:tc>
          <w:tcPr>
            <w:tcW w:w="9752" w:type="dxa"/>
            <w:gridSpan w:val="2"/>
            <w:tcBorders>
              <w:top w:val="nil"/>
              <w:left w:val="nil"/>
              <w:bottom w:val="nil"/>
              <w:right w:val="nil"/>
            </w:tcBorders>
          </w:tcPr>
          <w:p w14:paraId="2A198B93" w14:textId="77777777" w:rsidR="005B783A" w:rsidRPr="00E168AB" w:rsidRDefault="005B783A" w:rsidP="009B34FD"/>
        </w:tc>
      </w:tr>
      <w:tr w:rsidR="00BA4EEB" w:rsidRPr="00E168AB" w14:paraId="3AB07EEE" w14:textId="77777777" w:rsidTr="009B34FD">
        <w:trPr>
          <w:trHeight w:val="240"/>
          <w:jc w:val="center"/>
        </w:trPr>
        <w:tc>
          <w:tcPr>
            <w:tcW w:w="4876" w:type="dxa"/>
            <w:tcBorders>
              <w:top w:val="nil"/>
              <w:left w:val="nil"/>
              <w:bottom w:val="nil"/>
              <w:right w:val="nil"/>
            </w:tcBorders>
          </w:tcPr>
          <w:p w14:paraId="3DA2181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E82602E" w14:textId="77777777" w:rsidR="005B783A" w:rsidRPr="00E168AB" w:rsidRDefault="007662DE" w:rsidP="009B34FD">
            <w:pPr>
              <w:pStyle w:val="AmColumnHeading"/>
            </w:pPr>
            <w:r w:rsidRPr="00E168AB">
              <w:t>Emenda</w:t>
            </w:r>
          </w:p>
        </w:tc>
      </w:tr>
      <w:tr w:rsidR="00BA4EEB" w:rsidRPr="00E168AB" w14:paraId="51E946C9" w14:textId="77777777" w:rsidTr="009B34FD">
        <w:trPr>
          <w:jc w:val="center"/>
        </w:trPr>
        <w:tc>
          <w:tcPr>
            <w:tcW w:w="4876" w:type="dxa"/>
            <w:tcBorders>
              <w:top w:val="nil"/>
              <w:left w:val="nil"/>
              <w:bottom w:val="nil"/>
              <w:right w:val="nil"/>
            </w:tcBorders>
          </w:tcPr>
          <w:p w14:paraId="20024F79" w14:textId="6B33F35F" w:rsidR="005B783A" w:rsidRPr="00E168AB" w:rsidRDefault="00887A23" w:rsidP="009B34FD">
            <w:pPr>
              <w:pStyle w:val="Normal6a"/>
            </w:pPr>
            <w:r>
              <w:lastRenderedPageBreak/>
              <w:t>(</w:t>
            </w:r>
            <w:r w:rsidR="007662DE" w:rsidRPr="00E168AB">
              <w:t>e)</w:t>
            </w:r>
            <w:r w:rsidR="007662DE" w:rsidRPr="00E168AB">
              <w:tab/>
              <w:t xml:space="preserve">L-aċċellerazzjoni tal-konverġenza soċjoekonomika u regolatorja tal-pajjiżi kandidati u tal-kandidati potenzjali mal-Unjoni u t-tranżizzjoni tagħhom lejn ekonomiji li kapaċi jifilħu </w:t>
            </w:r>
            <w:r w:rsidR="007662DE" w:rsidRPr="00E168AB">
              <w:t>għall-pressjonijiet kompetittivi tas-suq uniku tal-Unjoni, b’mod partikolari permezz ta’ żieda fil-flussi tal-kummerċ u tal-investiment, u ktajjen tal-valur reżiljenti u sostenibbli li jipprovdu impjiegi deċenti, u t-tranżizzjoni lejn ekonomija diġitali u tal-IA;</w:t>
            </w:r>
          </w:p>
        </w:tc>
        <w:tc>
          <w:tcPr>
            <w:tcW w:w="4876" w:type="dxa"/>
            <w:tcBorders>
              <w:top w:val="nil"/>
              <w:left w:val="nil"/>
              <w:bottom w:val="nil"/>
              <w:right w:val="nil"/>
            </w:tcBorders>
          </w:tcPr>
          <w:p w14:paraId="13AF94B9" w14:textId="430C81C4" w:rsidR="005B783A" w:rsidRPr="00E168AB" w:rsidRDefault="00887A23" w:rsidP="009B34FD">
            <w:pPr>
              <w:pStyle w:val="Normal6a"/>
            </w:pPr>
            <w:r>
              <w:t>(</w:t>
            </w:r>
            <w:r w:rsidR="007662DE" w:rsidRPr="00E168AB">
              <w:t>e)</w:t>
            </w:r>
            <w:r w:rsidR="007662DE" w:rsidRPr="00E168AB">
              <w:tab/>
              <w:t>L-aċċellerazzjoni tal-konverġenza soċjoekonomika u regolatorja tal-pajjiżi kandidati u tal-kandidati potenzjali mal-Unjoni u t-tranżizzjoni tagħhom lejn ekonomiji li kapaċi jifilħu għall-pressjonijiet kompetittivi tas-suq uniku tal-Unjoni, b’mod partikolari permezz ta’ żieda fil-flussi tal-kummerċ u tal-investiment, u ktajjen tal-valur reżiljenti u sostenibbli li jipprovdu impjiegi deċenti,</w:t>
            </w:r>
            <w:r w:rsidR="007662DE" w:rsidRPr="00E168AB">
              <w:rPr>
                <w:b/>
                <w:bCs/>
                <w:i/>
                <w:iCs/>
              </w:rPr>
              <w:t xml:space="preserve"> inkluż billi tiżdied il-parteċipazzjoni tan-nisa fis-suq tax-xogħol, titnaqqas id-differenza fil-pagi u fil-pensjon</w:t>
            </w:r>
            <w:r w:rsidR="007662DE" w:rsidRPr="00E168AB">
              <w:rPr>
                <w:b/>
                <w:bCs/>
                <w:i/>
                <w:iCs/>
              </w:rPr>
              <w:t>ijiet bejn il-ġeneri u jiġu promossi l-intraprenditorija</w:t>
            </w:r>
            <w:r w:rsidR="007662DE" w:rsidRPr="00E168AB">
              <w:t xml:space="preserve"> u t-tranżizzjoni </w:t>
            </w:r>
            <w:r w:rsidR="007662DE" w:rsidRPr="00E168AB">
              <w:rPr>
                <w:b/>
                <w:bCs/>
                <w:i/>
                <w:iCs/>
              </w:rPr>
              <w:t>tan-nisa</w:t>
            </w:r>
            <w:r w:rsidR="007662DE" w:rsidRPr="00E168AB">
              <w:t xml:space="preserve"> lejn ekonomija diġitali u tal-IA</w:t>
            </w:r>
            <w:r w:rsidR="007662DE" w:rsidRPr="00E168AB">
              <w:rPr>
                <w:b/>
                <w:bCs/>
                <w:i/>
                <w:iCs/>
              </w:rPr>
              <w:t xml:space="preserve"> ugwali bejn il-ġeneri</w:t>
            </w:r>
            <w:r w:rsidR="007662DE" w:rsidRPr="00E168AB">
              <w:t>;</w:t>
            </w:r>
          </w:p>
        </w:tc>
      </w:tr>
    </w:tbl>
    <w:p w14:paraId="7D4D7517" w14:textId="77777777" w:rsidR="005B783A" w:rsidRPr="00E168AB" w:rsidRDefault="007662DE" w:rsidP="005B783A">
      <w:r w:rsidRPr="00E168AB">
        <w:rPr>
          <w:rStyle w:val="HideTWBExt"/>
        </w:rPr>
        <w:t>&lt;/Amend&gt;</w:t>
      </w:r>
      <w:bookmarkEnd w:id="71"/>
    </w:p>
    <w:p w14:paraId="1F91FF06" w14:textId="77777777" w:rsidR="005B783A" w:rsidRPr="00E168AB" w:rsidRDefault="007662DE" w:rsidP="005B783A">
      <w:pPr>
        <w:pStyle w:val="AmNumberTabs"/>
      </w:pPr>
      <w:bookmarkStart w:id="72" w:name="AM50Compr1"/>
      <w:r w:rsidRPr="00E168AB">
        <w:rPr>
          <w:rStyle w:val="HideTWBExt"/>
          <w:b w:val="0"/>
        </w:rPr>
        <w:t>&lt;Amend&gt;</w:t>
      </w:r>
      <w:r w:rsidRPr="00E168AB">
        <w:t>Emenda</w:t>
      </w:r>
      <w:r w:rsidRPr="00E168AB">
        <w:tab/>
      </w:r>
      <w:r w:rsidRPr="00E168AB">
        <w:tab/>
      </w:r>
      <w:r w:rsidRPr="00E168AB">
        <w:rPr>
          <w:rStyle w:val="HideTWBExt"/>
          <w:b w:val="0"/>
        </w:rPr>
        <w:t>&lt;NumAm&gt;</w:t>
      </w:r>
      <w:r w:rsidRPr="00E168AB">
        <w:t>91</w:t>
      </w:r>
      <w:r w:rsidRPr="00E168AB">
        <w:rPr>
          <w:rStyle w:val="HideTWBExt"/>
          <w:b w:val="0"/>
        </w:rPr>
        <w:t>&lt;/NumAm&gt;</w:t>
      </w:r>
    </w:p>
    <w:p w14:paraId="3EF152D6"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4B03A46C" w14:textId="77777777" w:rsidR="005B783A" w:rsidRPr="00E168AB" w:rsidRDefault="007662DE" w:rsidP="005277F8">
      <w:pPr>
        <w:pStyle w:val="NormalBold"/>
      </w:pPr>
      <w:r w:rsidRPr="00E168AB">
        <w:rPr>
          <w:rStyle w:val="HideTWBExt"/>
          <w:b w:val="0"/>
        </w:rPr>
        <w:t>&lt;Article&gt;</w:t>
      </w:r>
      <w:r w:rsidRPr="00E168AB">
        <w:t>Anness II.A – punt 2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6FB66E7" w14:textId="77777777" w:rsidTr="009B34FD">
        <w:trPr>
          <w:trHeight w:hRule="exact" w:val="240"/>
          <w:jc w:val="center"/>
        </w:trPr>
        <w:tc>
          <w:tcPr>
            <w:tcW w:w="9752" w:type="dxa"/>
            <w:gridSpan w:val="2"/>
            <w:tcBorders>
              <w:top w:val="nil"/>
              <w:left w:val="nil"/>
              <w:bottom w:val="nil"/>
              <w:right w:val="nil"/>
            </w:tcBorders>
          </w:tcPr>
          <w:p w14:paraId="65C7A46A" w14:textId="77777777" w:rsidR="005B783A" w:rsidRPr="00E168AB" w:rsidRDefault="005B783A" w:rsidP="009B34FD"/>
        </w:tc>
      </w:tr>
      <w:tr w:rsidR="00BA4EEB" w:rsidRPr="00E168AB" w14:paraId="05F0A260" w14:textId="77777777" w:rsidTr="009B34FD">
        <w:trPr>
          <w:trHeight w:val="240"/>
          <w:jc w:val="center"/>
        </w:trPr>
        <w:tc>
          <w:tcPr>
            <w:tcW w:w="4876" w:type="dxa"/>
            <w:tcBorders>
              <w:top w:val="nil"/>
              <w:left w:val="nil"/>
              <w:bottom w:val="nil"/>
              <w:right w:val="nil"/>
            </w:tcBorders>
          </w:tcPr>
          <w:p w14:paraId="65A7711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3A9D8D7" w14:textId="77777777" w:rsidR="005B783A" w:rsidRPr="00E168AB" w:rsidRDefault="007662DE" w:rsidP="009B34FD">
            <w:pPr>
              <w:pStyle w:val="AmColumnHeading"/>
            </w:pPr>
            <w:r w:rsidRPr="00E168AB">
              <w:t>Emenda</w:t>
            </w:r>
          </w:p>
        </w:tc>
      </w:tr>
      <w:tr w:rsidR="00BA4EEB" w:rsidRPr="00E168AB" w14:paraId="1D491F82" w14:textId="77777777" w:rsidTr="009B34FD">
        <w:trPr>
          <w:jc w:val="center"/>
        </w:trPr>
        <w:tc>
          <w:tcPr>
            <w:tcW w:w="4876" w:type="dxa"/>
            <w:tcBorders>
              <w:top w:val="nil"/>
              <w:left w:val="nil"/>
              <w:bottom w:val="nil"/>
              <w:right w:val="nil"/>
            </w:tcBorders>
          </w:tcPr>
          <w:p w14:paraId="7B91F06C" w14:textId="5D4B3145" w:rsidR="005B783A" w:rsidRPr="00E168AB" w:rsidRDefault="00887A23" w:rsidP="009B34FD">
            <w:pPr>
              <w:pStyle w:val="Normal6a"/>
            </w:pPr>
            <w:r>
              <w:t>(</w:t>
            </w:r>
            <w:r w:rsidR="007662DE" w:rsidRPr="00E168AB">
              <w:t>c)</w:t>
            </w:r>
            <w:r w:rsidR="007662DE" w:rsidRPr="00E168AB">
              <w:tab/>
              <w:t xml:space="preserve">It-tisħiħ tal-istat tad-dritt, </w:t>
            </w:r>
            <w:r w:rsidR="007662DE" w:rsidRPr="00E168AB">
              <w:rPr>
                <w:b/>
                <w:bCs/>
                <w:i/>
                <w:iCs/>
              </w:rPr>
              <w:t>inklużi l-ġlieda</w:t>
            </w:r>
            <w:r w:rsidR="007662DE" w:rsidRPr="00E168AB">
              <w:t xml:space="preserve"> kontra l-korruzzjoni u l-prevenzjoni tagħha, u r-rispett għad-drittijiet tal-bniedem u l-libertajiet fundamentali, inkluż permezz tal-ġlieda kontra d-diskriminazzjoni u l-promozzjoni tal-ugwaljanza bejn il-ġeneri u d-drittijiet u l-emanċipazzjoni tan-nisa u tal-bniet </w:t>
            </w:r>
            <w:r w:rsidR="007662DE" w:rsidRPr="00E168AB">
              <w:rPr>
                <w:b/>
                <w:bCs/>
                <w:i/>
                <w:iCs/>
              </w:rPr>
              <w:t>u l-ġlieda kontra l-vjolenza kontra n-nisa u l-vjolenza domestika</w:t>
            </w:r>
            <w:r w:rsidR="007662DE" w:rsidRPr="00E168AB">
              <w:t>. L-iffaċilitar tal-kooperazzjoni ġudizzjarja, il-promozzjoni tad-drittijiet tat-tfal, tad-drittijiet tal-persuni b’diżabilità u tal-aċċessibbiltà, it-tisħiħ tad-drittijiet tal-v</w:t>
            </w:r>
            <w:r w:rsidR="007662DE" w:rsidRPr="00E168AB">
              <w:t>ittmi tal-kriminalità u l-kontribut għat-tisħiħ tad-demokrazija u tal-istabbiltà politika;</w:t>
            </w:r>
          </w:p>
        </w:tc>
        <w:tc>
          <w:tcPr>
            <w:tcW w:w="4876" w:type="dxa"/>
            <w:tcBorders>
              <w:top w:val="nil"/>
              <w:left w:val="nil"/>
              <w:bottom w:val="nil"/>
              <w:right w:val="nil"/>
            </w:tcBorders>
          </w:tcPr>
          <w:p w14:paraId="28C15E3D" w14:textId="51DB1897" w:rsidR="005B783A" w:rsidRPr="00E168AB" w:rsidRDefault="00887A23" w:rsidP="009B34FD">
            <w:pPr>
              <w:pStyle w:val="Normal6a"/>
            </w:pPr>
            <w:r>
              <w:t>(</w:t>
            </w:r>
            <w:r w:rsidR="007662DE" w:rsidRPr="00E168AB">
              <w:t>c)</w:t>
            </w:r>
            <w:r w:rsidR="007662DE" w:rsidRPr="00E168AB">
              <w:tab/>
              <w:t xml:space="preserve">It-tisħiħ tal-istat tad-dritt, </w:t>
            </w:r>
            <w:r w:rsidR="007662DE" w:rsidRPr="00E168AB">
              <w:rPr>
                <w:b/>
                <w:bCs/>
                <w:i/>
                <w:iCs/>
              </w:rPr>
              <w:t>il-ġlieda</w:t>
            </w:r>
            <w:r w:rsidR="007662DE" w:rsidRPr="00E168AB">
              <w:t xml:space="preserve"> kontra l-korruzzjoni u l-prevenzjoni tagħha, u r-rispett għad-drittijiet tal-bniedem u l-libertajiet fundamentali, inkluż permezz tal-ġlieda kontra d-diskriminazzjoni</w:t>
            </w:r>
            <w:r w:rsidR="007662DE" w:rsidRPr="00E168AB">
              <w:rPr>
                <w:b/>
                <w:bCs/>
                <w:i/>
                <w:iCs/>
              </w:rPr>
              <w:t xml:space="preserve"> intersezzjonali</w:t>
            </w:r>
            <w:r w:rsidR="007662DE" w:rsidRPr="00E168AB">
              <w:t xml:space="preserve"> u l-promozzjoni tal-ugwaljanza bejn il-ġeneri u d-drittijiet u l-emanċipazzjoni tan-nisa u tal-bniet</w:t>
            </w:r>
            <w:r w:rsidR="007662DE" w:rsidRPr="00E168AB">
              <w:rPr>
                <w:b/>
                <w:bCs/>
                <w:i/>
                <w:iCs/>
              </w:rPr>
              <w:t>, u l-eliminazzjoni tal-vjolenza sesswali u bbażata fuq il-ġeneru fil-forom kollha tagħha, u l-iżgurar tal-aċċess għas-saħħa u d-drittijiet sesswali u riproduttivi, inklużi kontraċezzjo</w:t>
            </w:r>
            <w:r w:rsidR="007662DE" w:rsidRPr="00E168AB">
              <w:rPr>
                <w:b/>
                <w:bCs/>
                <w:i/>
                <w:iCs/>
              </w:rPr>
              <w:t>ni affordabbli, abort bla ħlas, sikur u legali, u l-kura tas-saħħa materna</w:t>
            </w:r>
            <w:r w:rsidR="007662DE" w:rsidRPr="00E168AB">
              <w:t>. L-iffaċilitar tal-kooperazzjoni ġudizzjarja, il-promozzjoni tad-drittijiet tat-tfal, tad-drittijiet tal-persuni b’diżabilità u tal-aċċessibbiltà, it-tisħiħ tad-drittijiet tal-vittmi tal-kriminalità u l-kontribut għat-tisħiħ tad-demokrazija u tal-istabbiltà politika;</w:t>
            </w:r>
          </w:p>
        </w:tc>
      </w:tr>
    </w:tbl>
    <w:p w14:paraId="194A6D6F" w14:textId="77777777" w:rsidR="005B783A" w:rsidRPr="00E168AB" w:rsidRDefault="007662DE" w:rsidP="005B783A">
      <w:r w:rsidRPr="00E168AB">
        <w:rPr>
          <w:rStyle w:val="HideTWBExt"/>
        </w:rPr>
        <w:t>&lt;/Amend&gt;</w:t>
      </w:r>
      <w:bookmarkEnd w:id="72"/>
    </w:p>
    <w:p w14:paraId="5754FF6F" w14:textId="77777777" w:rsidR="005B783A" w:rsidRPr="00E168AB" w:rsidRDefault="007662DE" w:rsidP="005B783A">
      <w:pPr>
        <w:pStyle w:val="AmNumberTabs"/>
      </w:pPr>
      <w:bookmarkStart w:id="73" w:name="AM50Compr2"/>
      <w:r w:rsidRPr="00E168AB">
        <w:rPr>
          <w:rStyle w:val="HideTWBExt"/>
          <w:b w:val="0"/>
        </w:rPr>
        <w:lastRenderedPageBreak/>
        <w:t>&lt;Amend&gt;</w:t>
      </w:r>
      <w:r w:rsidRPr="00E168AB">
        <w:t>Emenda</w:t>
      </w:r>
      <w:r w:rsidRPr="00E168AB">
        <w:tab/>
      </w:r>
      <w:r w:rsidRPr="00E168AB">
        <w:tab/>
      </w:r>
      <w:r w:rsidRPr="00E168AB">
        <w:rPr>
          <w:rStyle w:val="HideTWBExt"/>
          <w:b w:val="0"/>
        </w:rPr>
        <w:t>&lt;NumAm&gt;</w:t>
      </w:r>
      <w:r w:rsidRPr="00E168AB">
        <w:t>92</w:t>
      </w:r>
      <w:r w:rsidRPr="00E168AB">
        <w:rPr>
          <w:rStyle w:val="HideTWBExt"/>
          <w:b w:val="0"/>
        </w:rPr>
        <w:t>&lt;/NumAm&gt;</w:t>
      </w:r>
    </w:p>
    <w:p w14:paraId="72D8236E" w14:textId="77777777" w:rsidR="005B783A" w:rsidRPr="00E168AB" w:rsidRDefault="007662DE" w:rsidP="005B783A">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68D4388E" w14:textId="77777777" w:rsidR="005B783A" w:rsidRPr="00E168AB" w:rsidRDefault="007662DE" w:rsidP="005277F8">
      <w:pPr>
        <w:pStyle w:val="NormalBold"/>
      </w:pPr>
      <w:r w:rsidRPr="00E168AB">
        <w:rPr>
          <w:rStyle w:val="HideTWBExt"/>
          <w:b w:val="0"/>
        </w:rPr>
        <w:t>&lt;Article&gt;</w:t>
      </w:r>
      <w:r w:rsidRPr="00E168AB">
        <w:t>Anness II.A – punt 2 – punt ea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05D62D9" w14:textId="77777777" w:rsidTr="009B34FD">
        <w:trPr>
          <w:trHeight w:hRule="exact" w:val="240"/>
          <w:jc w:val="center"/>
        </w:trPr>
        <w:tc>
          <w:tcPr>
            <w:tcW w:w="9752" w:type="dxa"/>
            <w:gridSpan w:val="2"/>
            <w:tcBorders>
              <w:top w:val="nil"/>
              <w:left w:val="nil"/>
              <w:bottom w:val="nil"/>
              <w:right w:val="nil"/>
            </w:tcBorders>
          </w:tcPr>
          <w:p w14:paraId="308A9AB2" w14:textId="77777777" w:rsidR="005B783A" w:rsidRPr="00E168AB" w:rsidRDefault="005B783A" w:rsidP="009B34FD"/>
        </w:tc>
      </w:tr>
      <w:tr w:rsidR="00BA4EEB" w:rsidRPr="00E168AB" w14:paraId="1351D386" w14:textId="77777777" w:rsidTr="009B34FD">
        <w:trPr>
          <w:trHeight w:val="240"/>
          <w:jc w:val="center"/>
        </w:trPr>
        <w:tc>
          <w:tcPr>
            <w:tcW w:w="4876" w:type="dxa"/>
            <w:tcBorders>
              <w:top w:val="nil"/>
              <w:left w:val="nil"/>
              <w:bottom w:val="nil"/>
              <w:right w:val="nil"/>
            </w:tcBorders>
          </w:tcPr>
          <w:p w14:paraId="29A603E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0F0DCC1" w14:textId="77777777" w:rsidR="005B783A" w:rsidRPr="00E168AB" w:rsidRDefault="007662DE" w:rsidP="009B34FD">
            <w:pPr>
              <w:pStyle w:val="AmColumnHeading"/>
            </w:pPr>
            <w:r w:rsidRPr="00E168AB">
              <w:t>Emenda</w:t>
            </w:r>
          </w:p>
        </w:tc>
      </w:tr>
      <w:tr w:rsidR="00BA4EEB" w:rsidRPr="00E168AB" w14:paraId="6B74B034" w14:textId="77777777" w:rsidTr="009B34FD">
        <w:trPr>
          <w:jc w:val="center"/>
        </w:trPr>
        <w:tc>
          <w:tcPr>
            <w:tcW w:w="4876" w:type="dxa"/>
            <w:tcBorders>
              <w:top w:val="nil"/>
              <w:left w:val="nil"/>
              <w:bottom w:val="nil"/>
              <w:right w:val="nil"/>
            </w:tcBorders>
          </w:tcPr>
          <w:p w14:paraId="452C7560" w14:textId="77777777" w:rsidR="005B783A" w:rsidRPr="00E168AB" w:rsidRDefault="005B783A" w:rsidP="009B34FD">
            <w:pPr>
              <w:pStyle w:val="Normal6a"/>
            </w:pPr>
          </w:p>
        </w:tc>
        <w:tc>
          <w:tcPr>
            <w:tcW w:w="4876" w:type="dxa"/>
            <w:tcBorders>
              <w:top w:val="nil"/>
              <w:left w:val="nil"/>
              <w:bottom w:val="nil"/>
              <w:right w:val="nil"/>
            </w:tcBorders>
          </w:tcPr>
          <w:p w14:paraId="559FB878" w14:textId="28AE0ACB" w:rsidR="005B783A" w:rsidRPr="00E168AB" w:rsidRDefault="00887A23" w:rsidP="009B34FD">
            <w:pPr>
              <w:pStyle w:val="Normal6a"/>
            </w:pPr>
            <w:r w:rsidRPr="00887A23">
              <w:rPr>
                <w:b/>
                <w:bCs/>
                <w:i/>
                <w:iCs/>
              </w:rPr>
              <w:t>(</w:t>
            </w:r>
            <w:r w:rsidR="007662DE" w:rsidRPr="00E168AB">
              <w:rPr>
                <w:b/>
                <w:i/>
              </w:rPr>
              <w:t>ea)</w:t>
            </w:r>
            <w:r w:rsidR="007662DE" w:rsidRPr="00E168AB">
              <w:tab/>
            </w:r>
            <w:r w:rsidR="007662DE" w:rsidRPr="00E168AB">
              <w:rPr>
                <w:b/>
                <w:i/>
              </w:rPr>
              <w:t xml:space="preserve">L-appoġġ għall-implimentazzjoni sħiħa tal-aġenda dwar in-Nisa, il-Paċi u s-Sigurtà, inkluż it-tisħiħ </w:t>
            </w:r>
            <w:r w:rsidR="007662DE" w:rsidRPr="00E168AB">
              <w:rPr>
                <w:b/>
                <w:i/>
              </w:rPr>
              <w:t>tal-parteċipazzjoni u t-tmexxija sħaħ, ugwali u sinifikattivi tan-nisa u l-bniet fl-istadji kollha ta’ proċess ta’ paċi, u fl-istituzzjonijiet u l-proċessi kollha tal-prevenzjoni tal-kunflitti, tal-istabbiliment tal-paċi, tal-konsolidazzjoni tal-paċi u tal-proċessi ta’ riabilitazzjoni u rikostruzzjoni wara l-kunflitt;</w:t>
            </w:r>
          </w:p>
        </w:tc>
      </w:tr>
    </w:tbl>
    <w:p w14:paraId="7698A835" w14:textId="77777777" w:rsidR="005B783A" w:rsidRPr="00E168AB" w:rsidRDefault="007662DE" w:rsidP="005B783A">
      <w:r w:rsidRPr="00E168AB">
        <w:rPr>
          <w:rStyle w:val="HideTWBExt"/>
        </w:rPr>
        <w:t>&lt;/Amend&gt;</w:t>
      </w:r>
      <w:bookmarkEnd w:id="73"/>
    </w:p>
    <w:p w14:paraId="5979FA0E" w14:textId="77777777" w:rsidR="005B783A" w:rsidRPr="00E168AB" w:rsidRDefault="007662DE" w:rsidP="005B783A">
      <w:pPr>
        <w:pStyle w:val="AmNumberTabs"/>
      </w:pPr>
      <w:bookmarkStart w:id="74" w:name="AM50Compr3"/>
      <w:r w:rsidRPr="00E168AB">
        <w:rPr>
          <w:rStyle w:val="HideTWBExt"/>
          <w:b w:val="0"/>
        </w:rPr>
        <w:t>&lt;Amend&gt;</w:t>
      </w:r>
      <w:r w:rsidRPr="00E168AB">
        <w:t>Emenda</w:t>
      </w:r>
      <w:r w:rsidRPr="00E168AB">
        <w:tab/>
      </w:r>
      <w:r w:rsidRPr="00E168AB">
        <w:tab/>
      </w:r>
      <w:r w:rsidRPr="00E168AB">
        <w:rPr>
          <w:rStyle w:val="HideTWBExt"/>
          <w:b w:val="0"/>
        </w:rPr>
        <w:t>&lt;NumAm&gt;</w:t>
      </w:r>
      <w:r w:rsidRPr="00E168AB">
        <w:t>93</w:t>
      </w:r>
      <w:r w:rsidRPr="00E168AB">
        <w:rPr>
          <w:rStyle w:val="HideTWBExt"/>
          <w:b w:val="0"/>
        </w:rPr>
        <w:t>&lt;/NumAm&gt;</w:t>
      </w:r>
    </w:p>
    <w:p w14:paraId="377ACE38"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D45F9BB" w14:textId="77777777" w:rsidR="005B783A" w:rsidRPr="00E168AB" w:rsidRDefault="007662DE" w:rsidP="005277F8">
      <w:pPr>
        <w:pStyle w:val="NormalBold"/>
      </w:pPr>
      <w:r w:rsidRPr="00E168AB">
        <w:rPr>
          <w:rStyle w:val="HideTWBExt"/>
          <w:b w:val="0"/>
        </w:rPr>
        <w:t>&lt;Article&gt;</w:t>
      </w:r>
      <w:r w:rsidRPr="00E168AB">
        <w:t>Anness II.A – punt 2 – punt m</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9BA1572" w14:textId="77777777" w:rsidTr="009B34FD">
        <w:trPr>
          <w:trHeight w:hRule="exact" w:val="240"/>
          <w:jc w:val="center"/>
        </w:trPr>
        <w:tc>
          <w:tcPr>
            <w:tcW w:w="9752" w:type="dxa"/>
            <w:gridSpan w:val="2"/>
            <w:tcBorders>
              <w:top w:val="nil"/>
              <w:left w:val="nil"/>
              <w:bottom w:val="nil"/>
              <w:right w:val="nil"/>
            </w:tcBorders>
          </w:tcPr>
          <w:p w14:paraId="008A6E67" w14:textId="77777777" w:rsidR="005B783A" w:rsidRPr="00E168AB" w:rsidRDefault="005B783A" w:rsidP="009B34FD"/>
        </w:tc>
      </w:tr>
      <w:tr w:rsidR="00BA4EEB" w:rsidRPr="00E168AB" w14:paraId="250302F6" w14:textId="77777777" w:rsidTr="009B34FD">
        <w:trPr>
          <w:trHeight w:val="240"/>
          <w:jc w:val="center"/>
        </w:trPr>
        <w:tc>
          <w:tcPr>
            <w:tcW w:w="4876" w:type="dxa"/>
            <w:tcBorders>
              <w:top w:val="nil"/>
              <w:left w:val="nil"/>
              <w:bottom w:val="nil"/>
              <w:right w:val="nil"/>
            </w:tcBorders>
          </w:tcPr>
          <w:p w14:paraId="52D5A0D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8872E2A" w14:textId="77777777" w:rsidR="005B783A" w:rsidRPr="00E168AB" w:rsidRDefault="007662DE" w:rsidP="009B34FD">
            <w:pPr>
              <w:pStyle w:val="AmColumnHeading"/>
            </w:pPr>
            <w:r w:rsidRPr="00E168AB">
              <w:t>Emenda</w:t>
            </w:r>
          </w:p>
        </w:tc>
      </w:tr>
      <w:tr w:rsidR="00BA4EEB" w:rsidRPr="00E168AB" w14:paraId="6698B708" w14:textId="77777777" w:rsidTr="009B34FD">
        <w:trPr>
          <w:jc w:val="center"/>
        </w:trPr>
        <w:tc>
          <w:tcPr>
            <w:tcW w:w="4876" w:type="dxa"/>
            <w:tcBorders>
              <w:top w:val="nil"/>
              <w:left w:val="nil"/>
              <w:bottom w:val="nil"/>
              <w:right w:val="nil"/>
            </w:tcBorders>
          </w:tcPr>
          <w:p w14:paraId="7F955AF3" w14:textId="4A4C5539" w:rsidR="005B783A" w:rsidRPr="00E168AB" w:rsidRDefault="00887A23" w:rsidP="009B34FD">
            <w:pPr>
              <w:pStyle w:val="Normal6a"/>
            </w:pPr>
            <w:r>
              <w:t>(</w:t>
            </w:r>
            <w:r w:rsidR="007662DE" w:rsidRPr="00E168AB">
              <w:t>m)</w:t>
            </w:r>
            <w:r w:rsidR="007662DE" w:rsidRPr="00E168AB">
              <w:tab/>
            </w:r>
            <w:r w:rsidR="007662DE" w:rsidRPr="00E168AB">
              <w:t xml:space="preserve">L-iżvilupp tal-ekonomija u tas-soċjetà diġitali b’enfasi partikolari fuq l-appoġġ għat-tnedija ta’ infrastruttura diġitali sigura u affidabbli, l-iżvilupp tal-ekonomiji tad-data u tal-IA permezz ta’ appoġġ għat-twaqqif ta’ Fabbriki tal-IA u t-tiswir tal-IA biex jiġu rrispettati l-valuri demokratiċi u </w:t>
            </w:r>
            <w:r w:rsidR="007662DE" w:rsidRPr="00E168AB">
              <w:rPr>
                <w:b/>
                <w:bCs/>
                <w:i/>
                <w:iCs/>
              </w:rPr>
              <w:t>tiġi protetta</w:t>
            </w:r>
            <w:r w:rsidR="007662DE" w:rsidRPr="00E168AB">
              <w:t xml:space="preserve"> d-diversità kulturali, il-promozzjoni ta’ Infrastruttura Pubblika Diġitali u soluzzjonijiet ta’ governanza elettronika rilevanti, bħall-oqfsa tal-identità diġitali li jippreservaw il-privatezza, i</w:t>
            </w:r>
            <w:r w:rsidR="007662DE" w:rsidRPr="00E168AB">
              <w:t>t-tisħiħ taċ-ċibersigurtà u l-kapaċitajiet taċ-ċiberdifiża;</w:t>
            </w:r>
          </w:p>
        </w:tc>
        <w:tc>
          <w:tcPr>
            <w:tcW w:w="4876" w:type="dxa"/>
            <w:tcBorders>
              <w:top w:val="nil"/>
              <w:left w:val="nil"/>
              <w:bottom w:val="nil"/>
              <w:right w:val="nil"/>
            </w:tcBorders>
          </w:tcPr>
          <w:p w14:paraId="1FCF1656" w14:textId="37E0E8B6" w:rsidR="005B783A" w:rsidRPr="00E168AB" w:rsidRDefault="00887A23" w:rsidP="009B34FD">
            <w:pPr>
              <w:pStyle w:val="Normal6a"/>
            </w:pPr>
            <w:r>
              <w:t>(</w:t>
            </w:r>
            <w:r w:rsidR="007662DE" w:rsidRPr="00E168AB">
              <w:t>m)</w:t>
            </w:r>
            <w:r w:rsidR="007662DE" w:rsidRPr="00E168AB">
              <w:tab/>
              <w:t xml:space="preserve">L-iżvilupp tal-ekonomija u tas-soċjetà diġitali b’enfasi partikolari fuq l-appoġġ għat-tnedija ta’ infrastruttura diġitali sigura u affidabbli, l-iżvilupp tal-ekonomiji tad-data u tal-IA permezz ta’ appoġġ għat-twaqqif ta’ Fabbriki tal-IA u t-tiswir tal-IA biex jiġu rrispettati l-valuri demokratiċi u </w:t>
            </w:r>
            <w:r w:rsidR="007662DE" w:rsidRPr="00E168AB">
              <w:rPr>
                <w:b/>
                <w:bCs/>
                <w:i/>
                <w:iCs/>
              </w:rPr>
              <w:t>d-drittijiet tan-nisa u jiġu protetti l-ugwaljanza bejn il-ġeneri u</w:t>
            </w:r>
            <w:r w:rsidR="007662DE" w:rsidRPr="00E168AB">
              <w:t xml:space="preserve"> d-diversità kulturali, il-promozzjoni ta’ Infrastruttura Pubblika Diġitali u soluzzjonijiet ta’ governanza elettronika rilevanti, bħall-oqf</w:t>
            </w:r>
            <w:r w:rsidR="007662DE" w:rsidRPr="00E168AB">
              <w:t>sa tal-identità diġitali li jippreservaw il-privatezza, it-tisħiħ taċ-ċibersigurtà u l-kapaċitajiet taċ-ċiberdifiża;</w:t>
            </w:r>
          </w:p>
        </w:tc>
      </w:tr>
    </w:tbl>
    <w:p w14:paraId="0BB2AD4A" w14:textId="77777777" w:rsidR="005B783A" w:rsidRPr="00E168AB" w:rsidRDefault="007662DE" w:rsidP="005B783A">
      <w:r w:rsidRPr="00E168AB">
        <w:rPr>
          <w:rStyle w:val="HideTWBExt"/>
        </w:rPr>
        <w:t>&lt;/Amend&gt;</w:t>
      </w:r>
      <w:bookmarkEnd w:id="74"/>
    </w:p>
    <w:p w14:paraId="60AE9B44" w14:textId="77777777" w:rsidR="005B783A" w:rsidRPr="00E168AB" w:rsidRDefault="007662DE" w:rsidP="005B783A">
      <w:pPr>
        <w:pStyle w:val="AmNumberTabs"/>
      </w:pPr>
      <w:bookmarkStart w:id="75" w:name="AM50Compr4"/>
      <w:r w:rsidRPr="00E168AB">
        <w:rPr>
          <w:rStyle w:val="HideTWBExt"/>
          <w:b w:val="0"/>
        </w:rPr>
        <w:t>&lt;Amend&gt;</w:t>
      </w:r>
      <w:r w:rsidRPr="00E168AB">
        <w:t>Emenda</w:t>
      </w:r>
      <w:r w:rsidRPr="00E168AB">
        <w:tab/>
      </w:r>
      <w:r w:rsidRPr="00E168AB">
        <w:tab/>
      </w:r>
      <w:r w:rsidRPr="00E168AB">
        <w:rPr>
          <w:rStyle w:val="HideTWBExt"/>
          <w:b w:val="0"/>
        </w:rPr>
        <w:t>&lt;NumAm&gt;</w:t>
      </w:r>
      <w:r w:rsidRPr="00E168AB">
        <w:t>94</w:t>
      </w:r>
      <w:r w:rsidRPr="00E168AB">
        <w:rPr>
          <w:rStyle w:val="HideTWBExt"/>
          <w:b w:val="0"/>
        </w:rPr>
        <w:t>&lt;/NumAm&gt;</w:t>
      </w:r>
    </w:p>
    <w:p w14:paraId="25876010" w14:textId="77777777" w:rsidR="005B783A" w:rsidRPr="00E168AB" w:rsidRDefault="007662DE" w:rsidP="005B783A">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557D0FEA" w14:textId="77777777" w:rsidR="005B783A" w:rsidRPr="00E168AB" w:rsidRDefault="007662DE" w:rsidP="005277F8">
      <w:pPr>
        <w:pStyle w:val="NormalBold"/>
      </w:pPr>
      <w:r w:rsidRPr="00E168AB">
        <w:rPr>
          <w:rStyle w:val="HideTWBExt"/>
          <w:b w:val="0"/>
        </w:rPr>
        <w:t>&lt;Article&gt;</w:t>
      </w:r>
      <w:r w:rsidRPr="00E168AB">
        <w:t>Anness II.A – punt 2 – punt p</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046D4F5" w14:textId="77777777" w:rsidTr="009B34FD">
        <w:trPr>
          <w:trHeight w:hRule="exact" w:val="240"/>
          <w:jc w:val="center"/>
        </w:trPr>
        <w:tc>
          <w:tcPr>
            <w:tcW w:w="9752" w:type="dxa"/>
            <w:gridSpan w:val="2"/>
            <w:tcBorders>
              <w:top w:val="nil"/>
              <w:left w:val="nil"/>
              <w:bottom w:val="nil"/>
              <w:right w:val="nil"/>
            </w:tcBorders>
          </w:tcPr>
          <w:p w14:paraId="39D87680" w14:textId="77777777" w:rsidR="005B783A" w:rsidRPr="00E168AB" w:rsidRDefault="005B783A" w:rsidP="009B34FD"/>
        </w:tc>
      </w:tr>
      <w:tr w:rsidR="00BA4EEB" w:rsidRPr="00E168AB" w14:paraId="6C100455" w14:textId="77777777" w:rsidTr="009B34FD">
        <w:trPr>
          <w:trHeight w:val="240"/>
          <w:jc w:val="center"/>
        </w:trPr>
        <w:tc>
          <w:tcPr>
            <w:tcW w:w="4876" w:type="dxa"/>
            <w:tcBorders>
              <w:top w:val="nil"/>
              <w:left w:val="nil"/>
              <w:bottom w:val="nil"/>
              <w:right w:val="nil"/>
            </w:tcBorders>
          </w:tcPr>
          <w:p w14:paraId="78648747" w14:textId="77777777" w:rsidR="005B783A" w:rsidRPr="00E168AB" w:rsidRDefault="007662DE" w:rsidP="009B34FD">
            <w:pPr>
              <w:pStyle w:val="AmColumnHeading"/>
            </w:pPr>
            <w:r w:rsidRPr="00E168AB">
              <w:lastRenderedPageBreak/>
              <w:t>Test propost mill-Kummissjoni</w:t>
            </w:r>
          </w:p>
        </w:tc>
        <w:tc>
          <w:tcPr>
            <w:tcW w:w="4876" w:type="dxa"/>
            <w:tcBorders>
              <w:top w:val="nil"/>
              <w:left w:val="nil"/>
              <w:bottom w:val="nil"/>
              <w:right w:val="nil"/>
            </w:tcBorders>
          </w:tcPr>
          <w:p w14:paraId="43A6AB8C" w14:textId="77777777" w:rsidR="005B783A" w:rsidRPr="00E168AB" w:rsidRDefault="007662DE" w:rsidP="009B34FD">
            <w:pPr>
              <w:pStyle w:val="AmColumnHeading"/>
            </w:pPr>
            <w:r w:rsidRPr="00E168AB">
              <w:t>Emenda</w:t>
            </w:r>
          </w:p>
        </w:tc>
      </w:tr>
      <w:tr w:rsidR="00BA4EEB" w:rsidRPr="00E168AB" w14:paraId="0597631D" w14:textId="77777777" w:rsidTr="009B34FD">
        <w:trPr>
          <w:jc w:val="center"/>
        </w:trPr>
        <w:tc>
          <w:tcPr>
            <w:tcW w:w="4876" w:type="dxa"/>
            <w:tcBorders>
              <w:top w:val="nil"/>
              <w:left w:val="nil"/>
              <w:bottom w:val="nil"/>
              <w:right w:val="nil"/>
            </w:tcBorders>
          </w:tcPr>
          <w:p w14:paraId="3D830EFD" w14:textId="3C99A492" w:rsidR="005B783A" w:rsidRPr="00E168AB" w:rsidRDefault="00887A23" w:rsidP="009B34FD">
            <w:pPr>
              <w:pStyle w:val="Normal6a"/>
            </w:pPr>
            <w:r>
              <w:t>(</w:t>
            </w:r>
            <w:r w:rsidR="007662DE" w:rsidRPr="00E168AB">
              <w:t>p)</w:t>
            </w:r>
            <w:r w:rsidR="007662DE" w:rsidRPr="00E168AB">
              <w:tab/>
              <w:t xml:space="preserve">It-tisħiħ tal-iżvilupp u l-inklużjoni ekonomiċi u soċjali, b’attenzjoni partikolari għan-nisa, it-tfal </w:t>
            </w:r>
            <w:r w:rsidR="007662DE" w:rsidRPr="00E168AB">
              <w:rPr>
                <w:b/>
                <w:bCs/>
                <w:i/>
                <w:iCs/>
              </w:rPr>
              <w:t>u ż-żgħażagħ</w:t>
            </w:r>
            <w:r w:rsidR="007662DE" w:rsidRPr="00E168AB">
              <w:t xml:space="preserve">, inkluż permezz </w:t>
            </w:r>
            <w:r w:rsidR="007662DE" w:rsidRPr="00E168AB">
              <w:t>tal-prevenzjoni tal-eżodu ta’ mħuħ, l-appoġġ għall-komunitajiet vulnerabbli, il-promozzjoni tal-ugwaljanza, l-inklużjoni kulturali, l-edukazzjoni ta’ kwalità, it-taħriġ, it-taħriġ mill-ġdid u t-titjib tal-ħiliet, u l-appoġġ għall-politiki tal-impjiegi, id-drittijiet tax-xogħol u s-sistemi effettivi ta’ protezzjoni soċjali;</w:t>
            </w:r>
          </w:p>
        </w:tc>
        <w:tc>
          <w:tcPr>
            <w:tcW w:w="4876" w:type="dxa"/>
            <w:tcBorders>
              <w:top w:val="nil"/>
              <w:left w:val="nil"/>
              <w:bottom w:val="nil"/>
              <w:right w:val="nil"/>
            </w:tcBorders>
          </w:tcPr>
          <w:p w14:paraId="67E2DF24" w14:textId="6D6E5401" w:rsidR="005B783A" w:rsidRPr="00E168AB" w:rsidRDefault="00887A23" w:rsidP="009B34FD">
            <w:pPr>
              <w:pStyle w:val="Normal6a"/>
            </w:pPr>
            <w:r>
              <w:t>(</w:t>
            </w:r>
            <w:r w:rsidR="007662DE" w:rsidRPr="00E168AB">
              <w:t>p)</w:t>
            </w:r>
            <w:r w:rsidR="007662DE" w:rsidRPr="00E168AB">
              <w:tab/>
              <w:t>It-tisħiħ tal-iżvilupp u l-inklużjoni ekonomiċi u soċjali, b’attenzjoni partikolari għan-nisa, it-tfal</w:t>
            </w:r>
            <w:r w:rsidR="007662DE" w:rsidRPr="00E168AB">
              <w:rPr>
                <w:b/>
                <w:bCs/>
                <w:i/>
                <w:iCs/>
              </w:rPr>
              <w:t>, iż-żgħażagħ u l-persuni b’diżabilità, u dawk li jiffaċċjaw diskriminazzjoni intersezzjonali</w:t>
            </w:r>
            <w:r w:rsidR="007662DE" w:rsidRPr="00E168AB">
              <w:t xml:space="preserve">, inkluż permezz tal-prevenzjoni tal-eżodu ta’ mħuħ, l-appoġġ għall-komunitajiet vulnerabbli, il-promozzjoni </w:t>
            </w:r>
            <w:r w:rsidR="007662DE" w:rsidRPr="00E168AB">
              <w:rPr>
                <w:b/>
                <w:bCs/>
                <w:i/>
                <w:iCs/>
              </w:rPr>
              <w:t>tan-nondiskriminazzjoni u</w:t>
            </w:r>
            <w:r w:rsidR="007662DE" w:rsidRPr="00E168AB">
              <w:t xml:space="preserve"> tal-ugwaljanza</w:t>
            </w:r>
            <w:r w:rsidR="007662DE" w:rsidRPr="00E168AB">
              <w:rPr>
                <w:b/>
                <w:bCs/>
                <w:i/>
                <w:iCs/>
              </w:rPr>
              <w:t>, inkluża l-ugwaljanza bejn il-ġeneri</w:t>
            </w:r>
            <w:r w:rsidR="007662DE" w:rsidRPr="00E168AB">
              <w:t>, l-inklużjoni kulturali, l-edukazzjoni ta’ kwalità, it-taħriġ, it-taħriġ mill-ġdid u t-titjib tal-ħiliet, u l-appoġġ għall-poli</w:t>
            </w:r>
            <w:r w:rsidR="007662DE" w:rsidRPr="00E168AB">
              <w:t>tiki tal-impjiegi, id-drittijiet tax-xogħol u s-sistemi effettivi ta’ protezzjoni soċjali;</w:t>
            </w:r>
          </w:p>
        </w:tc>
      </w:tr>
    </w:tbl>
    <w:p w14:paraId="1BC20CC1" w14:textId="77777777" w:rsidR="005B783A" w:rsidRPr="00E168AB" w:rsidRDefault="007662DE" w:rsidP="005B783A">
      <w:r w:rsidRPr="00E168AB">
        <w:rPr>
          <w:rStyle w:val="HideTWBExt"/>
        </w:rPr>
        <w:t>&lt;/Amend&gt;</w:t>
      </w:r>
      <w:bookmarkEnd w:id="75"/>
    </w:p>
    <w:p w14:paraId="7E700AF2" w14:textId="77777777" w:rsidR="005B783A" w:rsidRPr="00E168AB" w:rsidRDefault="007662DE" w:rsidP="005B783A">
      <w:pPr>
        <w:pStyle w:val="AmNumberTabs"/>
      </w:pPr>
      <w:bookmarkStart w:id="76" w:name="AM50Compr5"/>
      <w:r w:rsidRPr="00E168AB">
        <w:rPr>
          <w:rStyle w:val="HideTWBExt"/>
          <w:b w:val="0"/>
        </w:rPr>
        <w:t>&lt;Amend&gt;</w:t>
      </w:r>
      <w:r w:rsidRPr="00E168AB">
        <w:t>Emenda</w:t>
      </w:r>
      <w:r w:rsidRPr="00E168AB">
        <w:tab/>
      </w:r>
      <w:r w:rsidRPr="00E168AB">
        <w:tab/>
      </w:r>
      <w:r w:rsidRPr="00E168AB">
        <w:rPr>
          <w:rStyle w:val="HideTWBExt"/>
          <w:b w:val="0"/>
        </w:rPr>
        <w:t>&lt;NumAm&gt;</w:t>
      </w:r>
      <w:r w:rsidRPr="00E168AB">
        <w:t>95</w:t>
      </w:r>
      <w:r w:rsidRPr="00E168AB">
        <w:rPr>
          <w:rStyle w:val="HideTWBExt"/>
          <w:b w:val="0"/>
        </w:rPr>
        <w:t>&lt;/NumAm&gt;</w:t>
      </w:r>
    </w:p>
    <w:p w14:paraId="2B60E70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F8B5D18" w14:textId="77777777" w:rsidR="005B783A" w:rsidRPr="00E168AB" w:rsidRDefault="007662DE" w:rsidP="005277F8">
      <w:pPr>
        <w:pStyle w:val="NormalBold"/>
      </w:pPr>
      <w:r w:rsidRPr="00E168AB">
        <w:rPr>
          <w:rStyle w:val="HideTWBExt"/>
          <w:b w:val="0"/>
        </w:rPr>
        <w:t>&lt;Article&gt;</w:t>
      </w:r>
      <w:r w:rsidRPr="00E168AB">
        <w:t>Anness II.A – punt 2 – punt s</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B6D5683" w14:textId="77777777" w:rsidTr="009B34FD">
        <w:trPr>
          <w:trHeight w:hRule="exact" w:val="240"/>
          <w:jc w:val="center"/>
        </w:trPr>
        <w:tc>
          <w:tcPr>
            <w:tcW w:w="9752" w:type="dxa"/>
            <w:gridSpan w:val="2"/>
            <w:tcBorders>
              <w:top w:val="nil"/>
              <w:left w:val="nil"/>
              <w:bottom w:val="nil"/>
              <w:right w:val="nil"/>
            </w:tcBorders>
          </w:tcPr>
          <w:p w14:paraId="607F36FC" w14:textId="77777777" w:rsidR="005B783A" w:rsidRPr="00E168AB" w:rsidRDefault="005B783A" w:rsidP="009B34FD"/>
        </w:tc>
      </w:tr>
      <w:tr w:rsidR="00BA4EEB" w:rsidRPr="00E168AB" w14:paraId="26372603" w14:textId="77777777" w:rsidTr="009B34FD">
        <w:trPr>
          <w:trHeight w:val="240"/>
          <w:jc w:val="center"/>
        </w:trPr>
        <w:tc>
          <w:tcPr>
            <w:tcW w:w="4876" w:type="dxa"/>
            <w:tcBorders>
              <w:top w:val="nil"/>
              <w:left w:val="nil"/>
              <w:bottom w:val="nil"/>
              <w:right w:val="nil"/>
            </w:tcBorders>
          </w:tcPr>
          <w:p w14:paraId="7C9CA7D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20DF0107" w14:textId="77777777" w:rsidR="005B783A" w:rsidRPr="00E168AB" w:rsidRDefault="007662DE" w:rsidP="009B34FD">
            <w:pPr>
              <w:pStyle w:val="AmColumnHeading"/>
            </w:pPr>
            <w:r w:rsidRPr="00E168AB">
              <w:t>Emenda</w:t>
            </w:r>
          </w:p>
        </w:tc>
      </w:tr>
      <w:tr w:rsidR="00BA4EEB" w:rsidRPr="00E168AB" w14:paraId="56D14D07" w14:textId="77777777" w:rsidTr="009B34FD">
        <w:trPr>
          <w:jc w:val="center"/>
        </w:trPr>
        <w:tc>
          <w:tcPr>
            <w:tcW w:w="4876" w:type="dxa"/>
            <w:tcBorders>
              <w:top w:val="nil"/>
              <w:left w:val="nil"/>
              <w:bottom w:val="nil"/>
              <w:right w:val="nil"/>
            </w:tcBorders>
          </w:tcPr>
          <w:p w14:paraId="2CBA0AF8" w14:textId="6D4B58C4" w:rsidR="005B783A" w:rsidRPr="00E168AB" w:rsidRDefault="00887A23" w:rsidP="009B34FD">
            <w:pPr>
              <w:pStyle w:val="Normal6a"/>
            </w:pPr>
            <w:r>
              <w:t>(</w:t>
            </w:r>
            <w:r w:rsidR="007662DE" w:rsidRPr="00E168AB">
              <w:t>s)</w:t>
            </w:r>
            <w:r w:rsidR="007662DE" w:rsidRPr="00E168AB">
              <w:tab/>
              <w:t xml:space="preserve">L-għoti tas-setgħa lis-soċjetà ċivili u t-tisħiħ tal-kapaċità tagħha fil-monitoraġġ tal-implimentazzjoni tar-riformi, l-appoġġ </w:t>
            </w:r>
            <w:r w:rsidR="007662DE" w:rsidRPr="00E168AB">
              <w:t>għall-ħolqien ta’ ambjent abilitanti għall-organizzazzjonijiet tas-soċjetà ċivili, il-promozzjoni u t-tisħiħ tal-pluraliżmu, l-indipendenza u l-professjonaliżmu ta’ media ħielsa u indipendenti, kif ukoll it-tisħiħ tal-litteriżmu diġitali u tal-media;</w:t>
            </w:r>
          </w:p>
        </w:tc>
        <w:tc>
          <w:tcPr>
            <w:tcW w:w="4876" w:type="dxa"/>
            <w:tcBorders>
              <w:top w:val="nil"/>
              <w:left w:val="nil"/>
              <w:bottom w:val="nil"/>
              <w:right w:val="nil"/>
            </w:tcBorders>
          </w:tcPr>
          <w:p w14:paraId="7843A9AD" w14:textId="7E994E56" w:rsidR="005B783A" w:rsidRPr="00E168AB" w:rsidRDefault="00887A23" w:rsidP="009B34FD">
            <w:pPr>
              <w:pStyle w:val="Normal6a"/>
            </w:pPr>
            <w:r>
              <w:t>(</w:t>
            </w:r>
            <w:r w:rsidR="007662DE" w:rsidRPr="00E168AB">
              <w:t>s)</w:t>
            </w:r>
            <w:r w:rsidR="007662DE" w:rsidRPr="00E168AB">
              <w:tab/>
              <w:t>L-għoti tas-setgħa lis-soċjetà ċivili u t-tisħiħ tal-kapaċità tagħha fil-monitoraġġ tal-implimentazzjoni tar-riformi, l-appoġġ għall-ħolqien ta’ ambjent abilitanti għall-organizzazzjonijiet tas-soċjetà ċivili</w:t>
            </w:r>
            <w:r w:rsidR="007662DE" w:rsidRPr="00E168AB">
              <w:rPr>
                <w:b/>
                <w:bCs/>
                <w:i/>
                <w:iCs/>
              </w:rPr>
              <w:t>, inklużi l-organizzazzjonijiet immexxija min-nisa u l-organizzazzjonijiet li jiddefendu d-drittijiet tan-nisa</w:t>
            </w:r>
            <w:r w:rsidR="007662DE" w:rsidRPr="00E168AB">
              <w:t>, il-promozzjoni u t-tisħiħ tal-pluraliżmu, l-indipendenza u l-professjonaliżmu ta’ media ħielsa u indipendenti, kif ukoll it-tisħiħ tal-litteriżmu diġitali u tal-media;</w:t>
            </w:r>
          </w:p>
        </w:tc>
      </w:tr>
    </w:tbl>
    <w:p w14:paraId="3684F70F" w14:textId="77777777" w:rsidR="005B783A" w:rsidRPr="00E168AB" w:rsidRDefault="007662DE" w:rsidP="005B783A">
      <w:r w:rsidRPr="00E168AB">
        <w:rPr>
          <w:rStyle w:val="HideTWBExt"/>
        </w:rPr>
        <w:t>&lt;/Amend&gt;</w:t>
      </w:r>
      <w:bookmarkEnd w:id="76"/>
    </w:p>
    <w:p w14:paraId="2606DB69" w14:textId="77777777" w:rsidR="005B783A" w:rsidRPr="00E168AB" w:rsidRDefault="007662DE" w:rsidP="005B783A">
      <w:pPr>
        <w:pStyle w:val="AmNumberTabs"/>
      </w:pPr>
      <w:bookmarkStart w:id="77" w:name="AM51Compr1"/>
      <w:r w:rsidRPr="00E168AB">
        <w:rPr>
          <w:rStyle w:val="HideTWBExt"/>
          <w:b w:val="0"/>
        </w:rPr>
        <w:t>&lt;Amend&gt;</w:t>
      </w:r>
      <w:r w:rsidRPr="00E168AB">
        <w:t>Emenda</w:t>
      </w:r>
      <w:r w:rsidRPr="00E168AB">
        <w:tab/>
      </w:r>
      <w:r w:rsidRPr="00E168AB">
        <w:tab/>
      </w:r>
      <w:r w:rsidRPr="00E168AB">
        <w:rPr>
          <w:rStyle w:val="HideTWBExt"/>
          <w:b w:val="0"/>
        </w:rPr>
        <w:t>&lt;NumAm&gt;</w:t>
      </w:r>
      <w:r w:rsidRPr="00E168AB">
        <w:t>96</w:t>
      </w:r>
      <w:r w:rsidRPr="00E168AB">
        <w:rPr>
          <w:rStyle w:val="HideTWBExt"/>
          <w:b w:val="0"/>
        </w:rPr>
        <w:t>&lt;/NumAm&gt;</w:t>
      </w:r>
    </w:p>
    <w:p w14:paraId="701C0044"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7D432896" w14:textId="77777777" w:rsidR="005B783A" w:rsidRPr="00E168AB" w:rsidRDefault="007662DE" w:rsidP="005277F8">
      <w:pPr>
        <w:pStyle w:val="NormalBold"/>
      </w:pPr>
      <w:r w:rsidRPr="00E168AB">
        <w:rPr>
          <w:rStyle w:val="HideTWBExt"/>
          <w:b w:val="0"/>
        </w:rPr>
        <w:t>&lt;Article&gt;</w:t>
      </w:r>
      <w:r w:rsidRPr="00E168AB">
        <w:t>Anness II.A – punt 3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F41513D" w14:textId="77777777" w:rsidTr="009B34FD">
        <w:trPr>
          <w:trHeight w:hRule="exact" w:val="240"/>
          <w:jc w:val="center"/>
        </w:trPr>
        <w:tc>
          <w:tcPr>
            <w:tcW w:w="9752" w:type="dxa"/>
            <w:gridSpan w:val="2"/>
            <w:tcBorders>
              <w:top w:val="nil"/>
              <w:left w:val="nil"/>
              <w:bottom w:val="nil"/>
              <w:right w:val="nil"/>
            </w:tcBorders>
          </w:tcPr>
          <w:p w14:paraId="1478F450" w14:textId="77777777" w:rsidR="005B783A" w:rsidRPr="00E168AB" w:rsidRDefault="005B783A" w:rsidP="009B34FD"/>
        </w:tc>
      </w:tr>
      <w:tr w:rsidR="00BA4EEB" w:rsidRPr="00E168AB" w14:paraId="7125A91D" w14:textId="77777777" w:rsidTr="009B34FD">
        <w:trPr>
          <w:trHeight w:val="240"/>
          <w:jc w:val="center"/>
        </w:trPr>
        <w:tc>
          <w:tcPr>
            <w:tcW w:w="4876" w:type="dxa"/>
            <w:tcBorders>
              <w:top w:val="nil"/>
              <w:left w:val="nil"/>
              <w:bottom w:val="nil"/>
              <w:right w:val="nil"/>
            </w:tcBorders>
          </w:tcPr>
          <w:p w14:paraId="07D6898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C659C30" w14:textId="77777777" w:rsidR="005B783A" w:rsidRPr="00E168AB" w:rsidRDefault="007662DE" w:rsidP="009B34FD">
            <w:pPr>
              <w:pStyle w:val="AmColumnHeading"/>
            </w:pPr>
            <w:r w:rsidRPr="00E168AB">
              <w:t>Emenda</w:t>
            </w:r>
          </w:p>
        </w:tc>
      </w:tr>
      <w:tr w:rsidR="00BA4EEB" w:rsidRPr="00E168AB" w14:paraId="7749F188" w14:textId="77777777" w:rsidTr="009B34FD">
        <w:trPr>
          <w:jc w:val="center"/>
        </w:trPr>
        <w:tc>
          <w:tcPr>
            <w:tcW w:w="4876" w:type="dxa"/>
            <w:tcBorders>
              <w:top w:val="nil"/>
              <w:left w:val="nil"/>
              <w:bottom w:val="nil"/>
              <w:right w:val="nil"/>
            </w:tcBorders>
          </w:tcPr>
          <w:p w14:paraId="4CD5A8E8" w14:textId="1117A894" w:rsidR="005B783A" w:rsidRPr="00E168AB" w:rsidRDefault="00887A23" w:rsidP="009B34FD">
            <w:pPr>
              <w:pStyle w:val="Normal6a"/>
            </w:pPr>
            <w:r>
              <w:lastRenderedPageBreak/>
              <w:t>(</w:t>
            </w:r>
            <w:r w:rsidR="007662DE" w:rsidRPr="00E168AB">
              <w:t>b)</w:t>
            </w:r>
            <w:r w:rsidR="007662DE" w:rsidRPr="00E168AB">
              <w:tab/>
              <w:t xml:space="preserve">L-appoġġ għall-irkupru, ir-rikostruzzjoni u l-modernizzazzjoni tal-Ukrajna, f’konformità </w:t>
            </w:r>
            <w:r w:rsidR="007662DE" w:rsidRPr="00E168AB">
              <w:t>mal-mogħdija tal-adeżjoni tagħha, billi jiġu indirizzati l-konsegwenzi soċjali, ekonomiċi, tas-sigurtà u ambjentali tal-gwerra ta’ aggressjoni tar-Russja fl-Ukrajna u l-kontribut għall-bini mill-ġdid ta’ infrastruttura vitali, inklużi l-enerġija, it-trasport u l-infrastruttura diġitali, u b’hekk jingħata kontribut għall-koeżjoni soċjali, għar-reżiljenza u għall-irkupru wara l-gwerra ta’ soċjetà Ukrena ħielsa u kulturalment vibranti, inkluż billi jingħata appoġġ lill-kultura u l-wirt kulturali u billi jinħol</w:t>
            </w:r>
            <w:r w:rsidR="007662DE" w:rsidRPr="00E168AB">
              <w:t>qu l-kundizzjonijiet soċjali u ekonomiċi sabiex persuni spostati internament u persuni taħt protezzjoni temporanja jerġgħu lura lejn l-Ukrajna ladarba l-kundizzjonijiet jippermettu dan, u billi tiġi integrata mill-ġdid il-popolazzjoni veterana.</w:t>
            </w:r>
          </w:p>
        </w:tc>
        <w:tc>
          <w:tcPr>
            <w:tcW w:w="4876" w:type="dxa"/>
            <w:tcBorders>
              <w:top w:val="nil"/>
              <w:left w:val="nil"/>
              <w:bottom w:val="nil"/>
              <w:right w:val="nil"/>
            </w:tcBorders>
          </w:tcPr>
          <w:p w14:paraId="3BBDB15C" w14:textId="5A5F3240" w:rsidR="005B783A" w:rsidRPr="00E168AB" w:rsidRDefault="00887A23" w:rsidP="009B34FD">
            <w:pPr>
              <w:pStyle w:val="Normal6a"/>
            </w:pPr>
            <w:r>
              <w:t>(</w:t>
            </w:r>
            <w:r w:rsidR="007662DE" w:rsidRPr="00E168AB">
              <w:t>b)</w:t>
            </w:r>
            <w:r w:rsidR="007662DE" w:rsidRPr="00E168AB">
              <w:tab/>
              <w:t>L-appoġġ għall-irkupru, ir-rikostruzzjoni u l-modernizzazzjoni tal-Ukrajna, f’konformità mal-mogħdija tal-adeżjoni tagħha, billi jiġu indirizzati l-konsegwenzi soċjali, ekonomiċi, tas-sigurtà u ambjentali tal-gwerra ta’ aggressjoni tar-Russja fl-Ukrajna</w:t>
            </w:r>
            <w:r w:rsidR="007662DE" w:rsidRPr="00E168AB">
              <w:rPr>
                <w:b/>
                <w:bCs/>
                <w:i/>
                <w:iCs/>
              </w:rPr>
              <w:t>, kif ukoll il-konsegwenzi tal-inugwaljanza,</w:t>
            </w:r>
            <w:r w:rsidR="007662DE" w:rsidRPr="00E168AB">
              <w:t xml:space="preserve"> u l-kontribut għall-bini mill-ġdid ta’ infrastruttura vitali</w:t>
            </w:r>
            <w:r w:rsidR="007662DE" w:rsidRPr="00E168AB">
              <w:rPr>
                <w:b/>
                <w:bCs/>
                <w:i/>
                <w:iCs/>
              </w:rPr>
              <w:t>, inkluż l-aċċess għas-servizzi tas-saħħa u d-drittijiet sesswali u riproduttivi</w:t>
            </w:r>
            <w:r w:rsidR="007662DE" w:rsidRPr="00E168AB">
              <w:t>, inklużi l-enerġija, it-trasport u l-infrastruttura diġitali</w:t>
            </w:r>
            <w:r w:rsidR="007662DE" w:rsidRPr="00E168AB">
              <w:rPr>
                <w:b/>
                <w:bCs/>
                <w:i/>
                <w:iCs/>
              </w:rPr>
              <w:t>, u t-tisħ</w:t>
            </w:r>
            <w:r w:rsidR="007662DE" w:rsidRPr="00E168AB">
              <w:rPr>
                <w:b/>
                <w:bCs/>
                <w:i/>
                <w:iCs/>
              </w:rPr>
              <w:t>iħ tal-ugwaljanza bejn il-ġeneri u d-drittijiet tan-nisa billi jiġu aċċellerati riformi u istituzzjonijiet reattivi għal kwistjonijiet ta’ ġeneru biex jallinjaw mar-rekwiżiti tal-UE dwar l-Ugwaljanza bejn il-Ġeneri</w:t>
            </w:r>
            <w:r w:rsidR="007662DE" w:rsidRPr="00E168AB">
              <w:t>, u b’hekk jingħata kontribut għall-koeżjoni soċjali, għar-reżiljenza u għall-irkupru wara l-gwerra ta’ soċjetà Ukrena ħielsa u kulturalment vibranti, inkluż billi jingħata appoġġ lill-kultura u l-wirt kulturali u billi jinħolqu l-kundizzjonijiet soċjali u ekonomiċi sabiex persuni spostati interna</w:t>
            </w:r>
            <w:r w:rsidR="007662DE" w:rsidRPr="00E168AB">
              <w:t>ment u persuni taħt protezzjoni temporanja jerġgħu lura lejn l-Ukrajna ladarba l-kundizzjonijiet jippermettu dan, u billi tiġi integrata mill-ġdid il-popolazzjoni veterana.</w:t>
            </w:r>
          </w:p>
        </w:tc>
      </w:tr>
    </w:tbl>
    <w:p w14:paraId="6AC3E9D0" w14:textId="77777777" w:rsidR="005B783A" w:rsidRPr="00E168AB" w:rsidRDefault="007662DE" w:rsidP="005B783A">
      <w:r w:rsidRPr="00E168AB">
        <w:rPr>
          <w:rStyle w:val="HideTWBExt"/>
        </w:rPr>
        <w:t>&lt;/Amend&gt;</w:t>
      </w:r>
      <w:bookmarkEnd w:id="77"/>
    </w:p>
    <w:p w14:paraId="78EDB0B1"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97</w:t>
      </w:r>
      <w:r w:rsidRPr="00E168AB">
        <w:rPr>
          <w:rStyle w:val="HideTWBExt"/>
          <w:b w:val="0"/>
        </w:rPr>
        <w:t>&lt;/NumAm&gt;</w:t>
      </w:r>
    </w:p>
    <w:p w14:paraId="51A0783A"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43121B7" w14:textId="77777777" w:rsidR="005B783A" w:rsidRPr="00E168AB" w:rsidRDefault="007662DE" w:rsidP="005B783A">
      <w:pPr>
        <w:pStyle w:val="NormalBold"/>
      </w:pPr>
      <w:r w:rsidRPr="00E168AB">
        <w:rPr>
          <w:rStyle w:val="HideTWBExt"/>
          <w:b w:val="0"/>
        </w:rPr>
        <w:t>&lt;Article&gt;</w:t>
      </w:r>
      <w:r w:rsidRPr="00E168AB">
        <w:t>Anness II.A – punt 3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B9F5C91" w14:textId="77777777" w:rsidTr="009B34FD">
        <w:trPr>
          <w:trHeight w:hRule="exact" w:val="240"/>
          <w:jc w:val="center"/>
        </w:trPr>
        <w:tc>
          <w:tcPr>
            <w:tcW w:w="9752" w:type="dxa"/>
            <w:gridSpan w:val="2"/>
            <w:tcBorders>
              <w:top w:val="nil"/>
              <w:left w:val="nil"/>
              <w:bottom w:val="nil"/>
              <w:right w:val="nil"/>
            </w:tcBorders>
          </w:tcPr>
          <w:p w14:paraId="3BE71863" w14:textId="77777777" w:rsidR="005B783A" w:rsidRPr="00E168AB" w:rsidRDefault="005B783A" w:rsidP="009B34FD"/>
        </w:tc>
      </w:tr>
      <w:tr w:rsidR="00BA4EEB" w:rsidRPr="00E168AB" w14:paraId="01763436" w14:textId="77777777" w:rsidTr="009B34FD">
        <w:trPr>
          <w:trHeight w:val="240"/>
          <w:jc w:val="center"/>
        </w:trPr>
        <w:tc>
          <w:tcPr>
            <w:tcW w:w="4876" w:type="dxa"/>
            <w:tcBorders>
              <w:top w:val="nil"/>
              <w:left w:val="nil"/>
              <w:bottom w:val="nil"/>
              <w:right w:val="nil"/>
            </w:tcBorders>
          </w:tcPr>
          <w:p w14:paraId="1BAEEEE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21101805" w14:textId="77777777" w:rsidR="005B783A" w:rsidRPr="00E168AB" w:rsidRDefault="007662DE" w:rsidP="009B34FD">
            <w:pPr>
              <w:pStyle w:val="AmColumnHeading"/>
            </w:pPr>
            <w:r w:rsidRPr="00E168AB">
              <w:t>Emenda</w:t>
            </w:r>
          </w:p>
        </w:tc>
      </w:tr>
      <w:tr w:rsidR="00BA4EEB" w:rsidRPr="00E168AB" w14:paraId="6A98FFB2" w14:textId="77777777" w:rsidTr="009B34FD">
        <w:trPr>
          <w:jc w:val="center"/>
        </w:trPr>
        <w:tc>
          <w:tcPr>
            <w:tcW w:w="4876" w:type="dxa"/>
            <w:tcBorders>
              <w:top w:val="nil"/>
              <w:left w:val="nil"/>
              <w:bottom w:val="nil"/>
              <w:right w:val="nil"/>
            </w:tcBorders>
          </w:tcPr>
          <w:p w14:paraId="2EBDBE88" w14:textId="53AAFBBF" w:rsidR="005B783A" w:rsidRPr="00E168AB" w:rsidRDefault="00887A23" w:rsidP="009B34FD">
            <w:pPr>
              <w:pStyle w:val="Normal6a"/>
            </w:pPr>
            <w:r>
              <w:t>(</w:t>
            </w:r>
            <w:r w:rsidR="007662DE" w:rsidRPr="00E168AB">
              <w:t>c)</w:t>
            </w:r>
            <w:r w:rsidR="007662DE" w:rsidRPr="00E168AB">
              <w:tab/>
            </w:r>
            <w:r w:rsidR="007662DE" w:rsidRPr="00E168AB">
              <w:t xml:space="preserve">L-appoġġ għall-isforzi ta’ responsabbiltà fil-kuntest tal-gwerra ta’ aggressjoni tar-Russja, inkluża l-assistenza għall-investigazzjoni u l-prosekuzzjoni ta’ reati internazzjonali mwettqa fl-Ukrajna u </w:t>
            </w:r>
            <w:r w:rsidR="007662DE" w:rsidRPr="00E168AB">
              <w:rPr>
                <w:b/>
                <w:bCs/>
                <w:i/>
                <w:iCs/>
              </w:rPr>
              <w:t>kontriha</w:t>
            </w:r>
            <w:r w:rsidR="007662DE" w:rsidRPr="00E168AB">
              <w:t xml:space="preserve">, b’mod partikolari b’rabta mar-reat ta’ aggressjoni, u mal-mekkaniżmi tranżizzjonali tal-ġustizzja u r-responsabbiltà, inkluż it-Tribunal Speċjali </w:t>
            </w:r>
            <w:r w:rsidR="007662DE" w:rsidRPr="00E168AB">
              <w:lastRenderedPageBreak/>
              <w:t>għad-Delitt ta’ Aggressjoni kontra l-Ukrajna.</w:t>
            </w:r>
          </w:p>
        </w:tc>
        <w:tc>
          <w:tcPr>
            <w:tcW w:w="4876" w:type="dxa"/>
            <w:tcBorders>
              <w:top w:val="nil"/>
              <w:left w:val="nil"/>
              <w:bottom w:val="nil"/>
              <w:right w:val="nil"/>
            </w:tcBorders>
          </w:tcPr>
          <w:p w14:paraId="404322C0" w14:textId="6188C140" w:rsidR="005B783A" w:rsidRPr="00E168AB" w:rsidRDefault="00887A23" w:rsidP="009B34FD">
            <w:pPr>
              <w:pStyle w:val="Normal6a"/>
            </w:pPr>
            <w:r>
              <w:lastRenderedPageBreak/>
              <w:t>(</w:t>
            </w:r>
            <w:r w:rsidR="007662DE" w:rsidRPr="00E168AB">
              <w:t>c)</w:t>
            </w:r>
            <w:r w:rsidR="007662DE" w:rsidRPr="00E168AB">
              <w:tab/>
              <w:t xml:space="preserve">L-appoġġ għall-isforzi ta’ responsabbiltà fil-kuntest tal-gwerra ta’ aggressjoni tar-Russja, inkluża l-assistenza għall-investigazzjoni u l-prosekuzzjoni ta’ reati internazzjonali mwettqa fl-Ukrajna u </w:t>
            </w:r>
            <w:r w:rsidR="007662DE" w:rsidRPr="00E168AB">
              <w:rPr>
                <w:b/>
                <w:bCs/>
                <w:i/>
                <w:iCs/>
              </w:rPr>
              <w:t>kontra l-Ukreni, inkluża l-vjolenza sesswali b’rabta mal-kunflitti</w:t>
            </w:r>
            <w:r w:rsidR="007662DE" w:rsidRPr="00E168AB">
              <w:t>, b’mod partikolari b’rabta mar-reat ta’ aggressjoni, u mal-mekkaniżmi tranżizzjonali tal-ġustizzja u r-responsabbiltà, inkluż it-</w:t>
            </w:r>
            <w:r w:rsidR="007662DE" w:rsidRPr="00E168AB">
              <w:lastRenderedPageBreak/>
              <w:t>Tribunal Speċjali għad-Delitt ta’ Aggressjoni kontra l-Ukrajna.</w:t>
            </w:r>
          </w:p>
        </w:tc>
      </w:tr>
    </w:tbl>
    <w:p w14:paraId="0A962D07" w14:textId="77777777" w:rsidR="005B783A" w:rsidRPr="00E168AB" w:rsidRDefault="007662DE" w:rsidP="005B783A">
      <w:r w:rsidRPr="00E168AB">
        <w:rPr>
          <w:rStyle w:val="HideTWBExt"/>
        </w:rPr>
        <w:lastRenderedPageBreak/>
        <w:t>&lt;/Amend&gt;</w:t>
      </w:r>
    </w:p>
    <w:p w14:paraId="3E4A2575" w14:textId="77777777" w:rsidR="005B783A" w:rsidRPr="00E168AB" w:rsidRDefault="007662DE" w:rsidP="005B783A">
      <w:pPr>
        <w:pStyle w:val="AmNumberTabs"/>
      </w:pPr>
      <w:bookmarkStart w:id="78" w:name="AM52Compr1"/>
      <w:r w:rsidRPr="00E168AB">
        <w:rPr>
          <w:rStyle w:val="HideTWBExt"/>
          <w:b w:val="0"/>
        </w:rPr>
        <w:t>&lt;Amend&gt;</w:t>
      </w:r>
      <w:r w:rsidRPr="00E168AB">
        <w:t>Emenda</w:t>
      </w:r>
      <w:r w:rsidRPr="00E168AB">
        <w:tab/>
      </w:r>
      <w:r w:rsidRPr="00E168AB">
        <w:tab/>
      </w:r>
      <w:r w:rsidRPr="00E168AB">
        <w:rPr>
          <w:rStyle w:val="HideTWBExt"/>
          <w:b w:val="0"/>
        </w:rPr>
        <w:t>&lt;NumAm&gt;</w:t>
      </w:r>
      <w:r w:rsidRPr="00E168AB">
        <w:t>98</w:t>
      </w:r>
      <w:r w:rsidRPr="00E168AB">
        <w:rPr>
          <w:rStyle w:val="HideTWBExt"/>
          <w:b w:val="0"/>
        </w:rPr>
        <w:t>&lt;/NumAm&gt;</w:t>
      </w:r>
    </w:p>
    <w:p w14:paraId="3D8BD105"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7DE8CA7" w14:textId="77777777" w:rsidR="005B783A" w:rsidRPr="00E168AB" w:rsidRDefault="007662DE" w:rsidP="005277F8">
      <w:pPr>
        <w:pStyle w:val="NormalBold"/>
      </w:pPr>
      <w:r w:rsidRPr="00E168AB">
        <w:rPr>
          <w:rStyle w:val="HideTWBExt"/>
          <w:b w:val="0"/>
        </w:rPr>
        <w:t>&lt;Article&gt;</w:t>
      </w:r>
      <w:r w:rsidRPr="00E168AB">
        <w:t>Anness II.B – punt 2 – punt aa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24F6609" w14:textId="77777777" w:rsidTr="009B34FD">
        <w:trPr>
          <w:trHeight w:hRule="exact" w:val="240"/>
          <w:jc w:val="center"/>
        </w:trPr>
        <w:tc>
          <w:tcPr>
            <w:tcW w:w="9752" w:type="dxa"/>
            <w:gridSpan w:val="2"/>
            <w:tcBorders>
              <w:top w:val="nil"/>
              <w:left w:val="nil"/>
              <w:bottom w:val="nil"/>
              <w:right w:val="nil"/>
            </w:tcBorders>
          </w:tcPr>
          <w:p w14:paraId="6FC6A25B" w14:textId="77777777" w:rsidR="005B783A" w:rsidRPr="00E168AB" w:rsidRDefault="005B783A" w:rsidP="009B34FD"/>
        </w:tc>
      </w:tr>
      <w:tr w:rsidR="00BA4EEB" w:rsidRPr="00E168AB" w14:paraId="3DAD50F1" w14:textId="77777777" w:rsidTr="009B34FD">
        <w:trPr>
          <w:trHeight w:val="240"/>
          <w:jc w:val="center"/>
        </w:trPr>
        <w:tc>
          <w:tcPr>
            <w:tcW w:w="4876" w:type="dxa"/>
            <w:tcBorders>
              <w:top w:val="nil"/>
              <w:left w:val="nil"/>
              <w:bottom w:val="nil"/>
              <w:right w:val="nil"/>
            </w:tcBorders>
          </w:tcPr>
          <w:p w14:paraId="2B0A2D2E" w14:textId="77777777" w:rsidR="005B783A" w:rsidRPr="00E168AB" w:rsidRDefault="007662DE" w:rsidP="009B34FD">
            <w:pPr>
              <w:pStyle w:val="AmColumnHeading"/>
            </w:pPr>
            <w:r w:rsidRPr="00E168AB">
              <w:t xml:space="preserve">Test </w:t>
            </w:r>
            <w:r w:rsidRPr="00E168AB">
              <w:t>propost mill-Kummissjoni</w:t>
            </w:r>
          </w:p>
        </w:tc>
        <w:tc>
          <w:tcPr>
            <w:tcW w:w="4876" w:type="dxa"/>
            <w:tcBorders>
              <w:top w:val="nil"/>
              <w:left w:val="nil"/>
              <w:bottom w:val="nil"/>
              <w:right w:val="nil"/>
            </w:tcBorders>
          </w:tcPr>
          <w:p w14:paraId="4074033F" w14:textId="77777777" w:rsidR="005B783A" w:rsidRPr="00E168AB" w:rsidRDefault="007662DE" w:rsidP="009B34FD">
            <w:pPr>
              <w:pStyle w:val="AmColumnHeading"/>
            </w:pPr>
            <w:r w:rsidRPr="00E168AB">
              <w:t>Emenda</w:t>
            </w:r>
          </w:p>
        </w:tc>
      </w:tr>
      <w:tr w:rsidR="00BA4EEB" w:rsidRPr="00E168AB" w14:paraId="607146D0" w14:textId="77777777" w:rsidTr="009B34FD">
        <w:trPr>
          <w:jc w:val="center"/>
        </w:trPr>
        <w:tc>
          <w:tcPr>
            <w:tcW w:w="4876" w:type="dxa"/>
            <w:tcBorders>
              <w:top w:val="nil"/>
              <w:left w:val="nil"/>
              <w:bottom w:val="nil"/>
              <w:right w:val="nil"/>
            </w:tcBorders>
          </w:tcPr>
          <w:p w14:paraId="3D070B36" w14:textId="77777777" w:rsidR="005B783A" w:rsidRPr="00E168AB" w:rsidRDefault="005B783A" w:rsidP="009B34FD">
            <w:pPr>
              <w:pStyle w:val="Normal6a"/>
            </w:pPr>
          </w:p>
        </w:tc>
        <w:tc>
          <w:tcPr>
            <w:tcW w:w="4876" w:type="dxa"/>
            <w:tcBorders>
              <w:top w:val="nil"/>
              <w:left w:val="nil"/>
              <w:bottom w:val="nil"/>
              <w:right w:val="nil"/>
            </w:tcBorders>
          </w:tcPr>
          <w:p w14:paraId="5245F267" w14:textId="566A9F8C" w:rsidR="005B783A" w:rsidRPr="00E168AB" w:rsidRDefault="00887A23" w:rsidP="009B34FD">
            <w:pPr>
              <w:pStyle w:val="Normal6a"/>
            </w:pPr>
            <w:r>
              <w:t>(</w:t>
            </w:r>
            <w:r w:rsidR="007662DE" w:rsidRPr="00E168AB">
              <w:rPr>
                <w:b/>
                <w:i/>
              </w:rPr>
              <w:t>aa)</w:t>
            </w:r>
            <w:r w:rsidR="007662DE" w:rsidRPr="00E168AB">
              <w:tab/>
            </w:r>
            <w:r w:rsidR="007662DE" w:rsidRPr="00E168AB">
              <w:rPr>
                <w:b/>
                <w:i/>
              </w:rPr>
              <w:t xml:space="preserve">L-appoġġ għall-implimentazzjoni sħiħa tal-aġenda dwar in-Nisa, il-Paċi u s-Sigurtà, inkluż it-tisħiħ tal-parteċipazzjoni u t-tmexxija sħaħ, ugwali u sinifikattivi tan-nisa u l-bniet fl-istadji kollha ta’ proċess ta’ </w:t>
            </w:r>
            <w:r w:rsidR="007662DE" w:rsidRPr="00E168AB">
              <w:rPr>
                <w:b/>
                <w:i/>
              </w:rPr>
              <w:t>paċi, u fl-istituzzjonijiet u l-proċessi kollha tal-prevenzjoni tal-kunflitti, tal-istabbiliment tal-paċi, tal-konsolidazzjoni tal-paċi u tal-proċessi ta’ riabilitazzjoni u rikostruzzjoni wara l-kunflitt;</w:t>
            </w:r>
          </w:p>
        </w:tc>
      </w:tr>
    </w:tbl>
    <w:p w14:paraId="74B67AE4" w14:textId="77777777" w:rsidR="005B783A" w:rsidRPr="00E168AB" w:rsidRDefault="007662DE" w:rsidP="005B783A">
      <w:r w:rsidRPr="00E168AB">
        <w:rPr>
          <w:rStyle w:val="HideTWBExt"/>
        </w:rPr>
        <w:t>&lt;/Amend&gt;</w:t>
      </w:r>
      <w:bookmarkEnd w:id="78"/>
    </w:p>
    <w:p w14:paraId="17957B29"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99</w:t>
      </w:r>
      <w:r w:rsidRPr="00E168AB">
        <w:rPr>
          <w:rStyle w:val="HideTWBExt"/>
          <w:b w:val="0"/>
        </w:rPr>
        <w:t>&lt;/NumAm&gt;</w:t>
      </w:r>
    </w:p>
    <w:p w14:paraId="5CA290F6"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63A008A1" w14:textId="77777777" w:rsidR="005B783A" w:rsidRPr="00E168AB" w:rsidRDefault="007662DE" w:rsidP="005B783A">
      <w:pPr>
        <w:pStyle w:val="NormalBold"/>
      </w:pPr>
      <w:r w:rsidRPr="00E168AB">
        <w:rPr>
          <w:rStyle w:val="HideTWBExt"/>
          <w:b w:val="0"/>
        </w:rPr>
        <w:t>&lt;Article&gt;</w:t>
      </w:r>
      <w:r w:rsidRPr="00E168AB">
        <w:t>Anness II.B – punt 2 – punt 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C913269" w14:textId="77777777" w:rsidTr="009B34FD">
        <w:trPr>
          <w:trHeight w:hRule="exact" w:val="240"/>
          <w:jc w:val="center"/>
        </w:trPr>
        <w:tc>
          <w:tcPr>
            <w:tcW w:w="9752" w:type="dxa"/>
            <w:gridSpan w:val="2"/>
            <w:tcBorders>
              <w:top w:val="nil"/>
              <w:left w:val="nil"/>
              <w:bottom w:val="nil"/>
              <w:right w:val="nil"/>
            </w:tcBorders>
          </w:tcPr>
          <w:p w14:paraId="0D77EB79" w14:textId="77777777" w:rsidR="005B783A" w:rsidRPr="00E168AB" w:rsidRDefault="005B783A" w:rsidP="009B34FD"/>
        </w:tc>
      </w:tr>
      <w:tr w:rsidR="00BA4EEB" w:rsidRPr="00E168AB" w14:paraId="586A8471" w14:textId="77777777" w:rsidTr="009B34FD">
        <w:trPr>
          <w:trHeight w:val="240"/>
          <w:jc w:val="center"/>
        </w:trPr>
        <w:tc>
          <w:tcPr>
            <w:tcW w:w="4876" w:type="dxa"/>
            <w:tcBorders>
              <w:top w:val="nil"/>
              <w:left w:val="nil"/>
              <w:bottom w:val="nil"/>
              <w:right w:val="nil"/>
            </w:tcBorders>
          </w:tcPr>
          <w:p w14:paraId="7947BB7C"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FF07FFA" w14:textId="77777777" w:rsidR="005B783A" w:rsidRPr="00E168AB" w:rsidRDefault="007662DE" w:rsidP="009B34FD">
            <w:pPr>
              <w:pStyle w:val="AmColumnHeading"/>
            </w:pPr>
            <w:r w:rsidRPr="00E168AB">
              <w:t>Emenda</w:t>
            </w:r>
          </w:p>
        </w:tc>
      </w:tr>
      <w:tr w:rsidR="00BA4EEB" w:rsidRPr="00E168AB" w14:paraId="5DAEB352" w14:textId="77777777" w:rsidTr="009B34FD">
        <w:trPr>
          <w:jc w:val="center"/>
        </w:trPr>
        <w:tc>
          <w:tcPr>
            <w:tcW w:w="4876" w:type="dxa"/>
            <w:tcBorders>
              <w:top w:val="nil"/>
              <w:left w:val="nil"/>
              <w:bottom w:val="nil"/>
              <w:right w:val="nil"/>
            </w:tcBorders>
          </w:tcPr>
          <w:p w14:paraId="0967CF1A" w14:textId="2EA47875" w:rsidR="005B783A" w:rsidRPr="00E168AB" w:rsidRDefault="00887A23" w:rsidP="009B34FD">
            <w:pPr>
              <w:pStyle w:val="Normal6a"/>
            </w:pPr>
            <w:r>
              <w:t>(</w:t>
            </w:r>
            <w:r w:rsidR="007662DE" w:rsidRPr="00E168AB">
              <w:t>d)</w:t>
            </w:r>
            <w:r w:rsidR="007662DE" w:rsidRPr="00E168AB">
              <w:tab/>
              <w:t xml:space="preserve">L-appoġġ għas-sigurtà f’oqsma ta’ interess komuni, bħas-sigurtà tas-saħħa, is-sigurtà marittima, il-ġlieda kontra </w:t>
            </w:r>
            <w:r w:rsidR="007662DE" w:rsidRPr="00E168AB">
              <w:t>l-kriminalità organizzata, il-ġlieda kontra t-terroriżmu, is-sigurtà ċibernetika u l-bini tal-kapaċitajiet ċibernetiċi;</w:t>
            </w:r>
          </w:p>
        </w:tc>
        <w:tc>
          <w:tcPr>
            <w:tcW w:w="4876" w:type="dxa"/>
            <w:tcBorders>
              <w:top w:val="nil"/>
              <w:left w:val="nil"/>
              <w:bottom w:val="nil"/>
              <w:right w:val="nil"/>
            </w:tcBorders>
          </w:tcPr>
          <w:p w14:paraId="6E80C912" w14:textId="53779BE5" w:rsidR="005B783A" w:rsidRPr="00E168AB" w:rsidRDefault="00887A23" w:rsidP="009B34FD">
            <w:pPr>
              <w:pStyle w:val="Normal6a"/>
            </w:pPr>
            <w:r>
              <w:t>(</w:t>
            </w:r>
            <w:r w:rsidR="007662DE" w:rsidRPr="00E168AB">
              <w:t>d)</w:t>
            </w:r>
            <w:r w:rsidR="007662DE" w:rsidRPr="00E168AB">
              <w:tab/>
              <w:t>L-appoġġ għas-sigurtà f’oqsma ta’ interess komuni, bħas-sigurtà tas-saħħa</w:t>
            </w:r>
            <w:r w:rsidR="007662DE" w:rsidRPr="00E168AB">
              <w:rPr>
                <w:b/>
                <w:bCs/>
                <w:i/>
                <w:iCs/>
              </w:rPr>
              <w:t xml:space="preserve"> inkluż l-aċċess sikur għas-saħħa u d-drittijiet sesswali u riproduttivi</w:t>
            </w:r>
            <w:r w:rsidR="007662DE" w:rsidRPr="00E168AB">
              <w:t>, is-sigurtà marittima, il-ġlieda kontra l-kriminalità organizzata, il-ġlieda kontra t-terroriżmu, is-sigurtà ċibernetika u l-bini tal-kapaċitajiet ċibernetiċi;</w:t>
            </w:r>
          </w:p>
        </w:tc>
      </w:tr>
    </w:tbl>
    <w:p w14:paraId="12222D54" w14:textId="77777777" w:rsidR="005B783A" w:rsidRPr="00E168AB" w:rsidRDefault="007662DE" w:rsidP="005B783A">
      <w:r w:rsidRPr="00E168AB">
        <w:rPr>
          <w:rStyle w:val="HideTWBExt"/>
        </w:rPr>
        <w:t>&lt;/Amend&gt;</w:t>
      </w:r>
    </w:p>
    <w:p w14:paraId="4431AF81" w14:textId="77777777" w:rsidR="005B783A" w:rsidRPr="00E168AB" w:rsidRDefault="007662DE" w:rsidP="005B783A">
      <w:pPr>
        <w:pStyle w:val="AmNumberTabs"/>
      </w:pPr>
      <w:bookmarkStart w:id="79" w:name="AM53Compr1"/>
      <w:r w:rsidRPr="00E168AB">
        <w:rPr>
          <w:rStyle w:val="HideTWBExt"/>
          <w:b w:val="0"/>
        </w:rPr>
        <w:t>&lt;Amend&gt;</w:t>
      </w:r>
      <w:r w:rsidRPr="00E168AB">
        <w:t>Emenda</w:t>
      </w:r>
      <w:r w:rsidRPr="00E168AB">
        <w:tab/>
      </w:r>
      <w:r w:rsidRPr="00E168AB">
        <w:tab/>
      </w:r>
      <w:r w:rsidRPr="00E168AB">
        <w:rPr>
          <w:rStyle w:val="HideTWBExt"/>
          <w:b w:val="0"/>
        </w:rPr>
        <w:t>&lt;NumAm&gt;</w:t>
      </w:r>
      <w:r w:rsidRPr="00E168AB">
        <w:t>100</w:t>
      </w:r>
      <w:r w:rsidRPr="00E168AB">
        <w:rPr>
          <w:rStyle w:val="HideTWBExt"/>
          <w:b w:val="0"/>
        </w:rPr>
        <w:t>&lt;/NumAm&gt;</w:t>
      </w:r>
    </w:p>
    <w:p w14:paraId="4126C659" w14:textId="77777777" w:rsidR="005B783A" w:rsidRPr="00E168AB" w:rsidRDefault="007662DE" w:rsidP="005277F8">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0794200C" w14:textId="77777777" w:rsidR="005B783A" w:rsidRPr="00E168AB" w:rsidRDefault="007662DE" w:rsidP="005277F8">
      <w:pPr>
        <w:pStyle w:val="NormalBold"/>
      </w:pPr>
      <w:r w:rsidRPr="00E168AB">
        <w:rPr>
          <w:rStyle w:val="HideTWBExt"/>
          <w:b w:val="0"/>
        </w:rPr>
        <w:t>&lt;Article&gt;</w:t>
      </w:r>
      <w:r w:rsidRPr="00E168AB">
        <w:t>Anness II.B – punt 3 – parti introduttorja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71B10B0" w14:textId="77777777" w:rsidTr="009B34FD">
        <w:trPr>
          <w:trHeight w:hRule="exact" w:val="240"/>
          <w:jc w:val="center"/>
        </w:trPr>
        <w:tc>
          <w:tcPr>
            <w:tcW w:w="9752" w:type="dxa"/>
            <w:gridSpan w:val="2"/>
            <w:tcBorders>
              <w:top w:val="nil"/>
              <w:left w:val="nil"/>
              <w:bottom w:val="nil"/>
              <w:right w:val="nil"/>
            </w:tcBorders>
          </w:tcPr>
          <w:p w14:paraId="589E2C6C" w14:textId="77777777" w:rsidR="005B783A" w:rsidRPr="00E168AB" w:rsidRDefault="005B783A" w:rsidP="009B34FD"/>
        </w:tc>
      </w:tr>
      <w:tr w:rsidR="00BA4EEB" w:rsidRPr="00E168AB" w14:paraId="6788BC66" w14:textId="77777777" w:rsidTr="009B34FD">
        <w:trPr>
          <w:trHeight w:val="240"/>
          <w:jc w:val="center"/>
        </w:trPr>
        <w:tc>
          <w:tcPr>
            <w:tcW w:w="4876" w:type="dxa"/>
            <w:tcBorders>
              <w:top w:val="nil"/>
              <w:left w:val="nil"/>
              <w:bottom w:val="nil"/>
              <w:right w:val="nil"/>
            </w:tcBorders>
          </w:tcPr>
          <w:p w14:paraId="745C0787"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999ACD9" w14:textId="77777777" w:rsidR="005B783A" w:rsidRPr="00E168AB" w:rsidRDefault="007662DE" w:rsidP="009B34FD">
            <w:pPr>
              <w:pStyle w:val="AmColumnHeading"/>
            </w:pPr>
            <w:r w:rsidRPr="00E168AB">
              <w:t>Emenda</w:t>
            </w:r>
          </w:p>
        </w:tc>
      </w:tr>
      <w:tr w:rsidR="00BA4EEB" w:rsidRPr="00E168AB" w14:paraId="5E054F0A" w14:textId="77777777" w:rsidTr="009B34FD">
        <w:trPr>
          <w:jc w:val="center"/>
        </w:trPr>
        <w:tc>
          <w:tcPr>
            <w:tcW w:w="4876" w:type="dxa"/>
            <w:tcBorders>
              <w:top w:val="nil"/>
              <w:left w:val="nil"/>
              <w:bottom w:val="nil"/>
              <w:right w:val="nil"/>
            </w:tcBorders>
          </w:tcPr>
          <w:p w14:paraId="03B07E68" w14:textId="77777777" w:rsidR="005B783A" w:rsidRPr="00E168AB" w:rsidRDefault="007662DE" w:rsidP="009B34FD">
            <w:pPr>
              <w:pStyle w:val="Normal6a"/>
            </w:pPr>
            <w:r w:rsidRPr="00E168AB">
              <w:lastRenderedPageBreak/>
              <w:t>(3)</w:t>
            </w:r>
            <w:r w:rsidRPr="00E168AB">
              <w:tab/>
              <w:t xml:space="preserve">Il-promozzjoni u l-protezzjoni tad-demokrazija, tal-istat tad-dritt, tad-drittijiet tal-bniedem, tal-governanza tajba, </w:t>
            </w:r>
            <w:r w:rsidRPr="00E168AB">
              <w:t>tal-iżvilupp tal-bniedem u tar-relazzjonijiet bejn il-persuni</w:t>
            </w:r>
          </w:p>
        </w:tc>
        <w:tc>
          <w:tcPr>
            <w:tcW w:w="4876" w:type="dxa"/>
            <w:tcBorders>
              <w:top w:val="nil"/>
              <w:left w:val="nil"/>
              <w:bottom w:val="nil"/>
              <w:right w:val="nil"/>
            </w:tcBorders>
          </w:tcPr>
          <w:p w14:paraId="24EE1E18" w14:textId="77777777" w:rsidR="005B783A" w:rsidRPr="00E168AB" w:rsidRDefault="007662DE" w:rsidP="009B34FD">
            <w:pPr>
              <w:pStyle w:val="Normal6a"/>
            </w:pPr>
            <w:r w:rsidRPr="00E168AB">
              <w:t>(3)</w:t>
            </w:r>
            <w:r w:rsidRPr="00E168AB">
              <w:tab/>
              <w:t>Il-promozzjoni u l-protezzjoni tad-demokrazija, tal-istat tad-dritt, tad-drittijiet tal-bniedem</w:t>
            </w:r>
            <w:r w:rsidRPr="00E168AB">
              <w:rPr>
                <w:b/>
                <w:bCs/>
                <w:i/>
                <w:iCs/>
              </w:rPr>
              <w:t>, tad-drittijiet tan-nisa</w:t>
            </w:r>
            <w:r w:rsidRPr="00E168AB">
              <w:t>, tal-governanza tajba</w:t>
            </w:r>
            <w:r w:rsidRPr="00E168AB">
              <w:rPr>
                <w:b/>
                <w:bCs/>
                <w:i/>
                <w:iCs/>
              </w:rPr>
              <w:t>, tal-ugwaljanza bejn il-ġeneri</w:t>
            </w:r>
            <w:r w:rsidRPr="00E168AB">
              <w:t xml:space="preserve">, </w:t>
            </w:r>
            <w:r w:rsidRPr="00E168AB">
              <w:t>tal-iżvilupp tal-bniedem u tar-relazzjonijiet bejn il-persuni</w:t>
            </w:r>
          </w:p>
        </w:tc>
      </w:tr>
    </w:tbl>
    <w:p w14:paraId="0CB6280D" w14:textId="77777777" w:rsidR="005B783A" w:rsidRPr="00E168AB" w:rsidRDefault="007662DE" w:rsidP="005B783A">
      <w:r w:rsidRPr="00E168AB">
        <w:rPr>
          <w:rStyle w:val="HideTWBExt"/>
        </w:rPr>
        <w:t>&lt;/Amend&gt;</w:t>
      </w:r>
      <w:bookmarkEnd w:id="79"/>
    </w:p>
    <w:p w14:paraId="432B2009" w14:textId="77777777" w:rsidR="005B783A" w:rsidRPr="00E168AB" w:rsidRDefault="007662DE" w:rsidP="005B783A">
      <w:pPr>
        <w:pStyle w:val="AmNumberTabs"/>
      </w:pPr>
      <w:bookmarkStart w:id="80" w:name="AM53Compr2"/>
      <w:r w:rsidRPr="00E168AB">
        <w:rPr>
          <w:rStyle w:val="HideTWBExt"/>
          <w:b w:val="0"/>
        </w:rPr>
        <w:t>&lt;Amend&gt;</w:t>
      </w:r>
      <w:r w:rsidRPr="00E168AB">
        <w:t>Emenda</w:t>
      </w:r>
      <w:r w:rsidRPr="00E168AB">
        <w:tab/>
      </w:r>
      <w:r w:rsidRPr="00E168AB">
        <w:tab/>
      </w:r>
      <w:r w:rsidRPr="00E168AB">
        <w:rPr>
          <w:rStyle w:val="HideTWBExt"/>
          <w:b w:val="0"/>
        </w:rPr>
        <w:t>&lt;NumAm&gt;</w:t>
      </w:r>
      <w:r w:rsidRPr="00E168AB">
        <w:t>101</w:t>
      </w:r>
      <w:r w:rsidRPr="00E168AB">
        <w:rPr>
          <w:rStyle w:val="HideTWBExt"/>
          <w:b w:val="0"/>
        </w:rPr>
        <w:t>&lt;/NumAm&gt;</w:t>
      </w:r>
    </w:p>
    <w:p w14:paraId="6878E4A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0E84C96" w14:textId="77777777" w:rsidR="005B783A" w:rsidRPr="00E168AB" w:rsidRDefault="007662DE" w:rsidP="005277F8">
      <w:pPr>
        <w:pStyle w:val="NormalBold"/>
      </w:pPr>
      <w:r w:rsidRPr="00E168AB">
        <w:rPr>
          <w:rStyle w:val="HideTWBExt"/>
          <w:b w:val="0"/>
        </w:rPr>
        <w:t>&lt;Article&gt;</w:t>
      </w:r>
      <w:r w:rsidRPr="00E168AB">
        <w:t>Anness II.B – punt 3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94C8A99" w14:textId="77777777" w:rsidTr="009B34FD">
        <w:trPr>
          <w:trHeight w:hRule="exact" w:val="240"/>
          <w:jc w:val="center"/>
        </w:trPr>
        <w:tc>
          <w:tcPr>
            <w:tcW w:w="9752" w:type="dxa"/>
            <w:gridSpan w:val="2"/>
            <w:tcBorders>
              <w:top w:val="nil"/>
              <w:left w:val="nil"/>
              <w:bottom w:val="nil"/>
              <w:right w:val="nil"/>
            </w:tcBorders>
          </w:tcPr>
          <w:p w14:paraId="6ACEC445" w14:textId="77777777" w:rsidR="005B783A" w:rsidRPr="00E168AB" w:rsidRDefault="005B783A" w:rsidP="009B34FD"/>
        </w:tc>
      </w:tr>
      <w:tr w:rsidR="00BA4EEB" w:rsidRPr="00E168AB" w14:paraId="6005BD49" w14:textId="77777777" w:rsidTr="009B34FD">
        <w:trPr>
          <w:trHeight w:val="240"/>
          <w:jc w:val="center"/>
        </w:trPr>
        <w:tc>
          <w:tcPr>
            <w:tcW w:w="4876" w:type="dxa"/>
            <w:tcBorders>
              <w:top w:val="nil"/>
              <w:left w:val="nil"/>
              <w:bottom w:val="nil"/>
              <w:right w:val="nil"/>
            </w:tcBorders>
          </w:tcPr>
          <w:p w14:paraId="286DD47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87BCA1F" w14:textId="77777777" w:rsidR="005B783A" w:rsidRPr="00E168AB" w:rsidRDefault="007662DE" w:rsidP="009B34FD">
            <w:pPr>
              <w:pStyle w:val="AmColumnHeading"/>
            </w:pPr>
            <w:r w:rsidRPr="00E168AB">
              <w:t>Emenda</w:t>
            </w:r>
          </w:p>
        </w:tc>
      </w:tr>
      <w:tr w:rsidR="00BA4EEB" w:rsidRPr="00E168AB" w14:paraId="6617302F" w14:textId="77777777" w:rsidTr="009B34FD">
        <w:trPr>
          <w:jc w:val="center"/>
        </w:trPr>
        <w:tc>
          <w:tcPr>
            <w:tcW w:w="4876" w:type="dxa"/>
            <w:tcBorders>
              <w:top w:val="nil"/>
              <w:left w:val="nil"/>
              <w:bottom w:val="nil"/>
              <w:right w:val="nil"/>
            </w:tcBorders>
          </w:tcPr>
          <w:p w14:paraId="573B71EF" w14:textId="76ADF94A" w:rsidR="005B783A" w:rsidRPr="00E168AB" w:rsidRDefault="00887A23" w:rsidP="009B34FD">
            <w:pPr>
              <w:pStyle w:val="Normal6a"/>
            </w:pPr>
            <w:r>
              <w:t>(</w:t>
            </w:r>
            <w:r w:rsidR="007662DE" w:rsidRPr="00E168AB">
              <w:t>b)</w:t>
            </w:r>
            <w:r w:rsidR="007662DE" w:rsidRPr="00E168AB">
              <w:tab/>
            </w:r>
            <w:r w:rsidR="007662DE" w:rsidRPr="00E168AB">
              <w:rPr>
                <w:b/>
                <w:bCs/>
                <w:i/>
                <w:iCs/>
              </w:rPr>
              <w:t>Is-salvagwardja</w:t>
            </w:r>
            <w:r w:rsidR="007662DE" w:rsidRPr="00E168AB">
              <w:t xml:space="preserve"> tal-ispazju għas-soċjetà ċivili, għall-atturi ċivili u mhux statali u għall-media indipendenti; l-appoġġ għall-ġlieda kontra l-manipulazzjoni</w:t>
            </w:r>
            <w:r w:rsidR="007662DE" w:rsidRPr="00E168AB">
              <w:rPr>
                <w:b/>
                <w:bCs/>
                <w:i/>
                <w:iCs/>
              </w:rPr>
              <w:t xml:space="preserve"> u</w:t>
            </w:r>
            <w:r w:rsidR="007662DE" w:rsidRPr="00E168AB">
              <w:t xml:space="preserve"> l-interferenza ta’ informazzjoni barranija</w:t>
            </w:r>
            <w:r w:rsidR="007662DE" w:rsidRPr="00E168AB">
              <w:rPr>
                <w:b/>
                <w:bCs/>
                <w:i/>
                <w:iCs/>
              </w:rPr>
              <w:t>, l-appoġġ għall-kapaċitajiet lokali u reġjonali għall-protezzjoni tad-drittijiet tal-bniedem, inklużi l-istituzzjonijiet nazzjonali tad-drittijiet tal-bniedem</w:t>
            </w:r>
            <w:r w:rsidR="007662DE" w:rsidRPr="00E168AB">
              <w:t>;</w:t>
            </w:r>
          </w:p>
        </w:tc>
        <w:tc>
          <w:tcPr>
            <w:tcW w:w="4876" w:type="dxa"/>
            <w:tcBorders>
              <w:top w:val="nil"/>
              <w:left w:val="nil"/>
              <w:bottom w:val="nil"/>
              <w:right w:val="nil"/>
            </w:tcBorders>
          </w:tcPr>
          <w:p w14:paraId="1E8EC48E" w14:textId="0B419574" w:rsidR="005B783A" w:rsidRPr="00E168AB" w:rsidRDefault="00887A23" w:rsidP="009B34FD">
            <w:pPr>
              <w:pStyle w:val="Normal6a"/>
            </w:pPr>
            <w:r>
              <w:t>(</w:t>
            </w:r>
            <w:r w:rsidR="007662DE" w:rsidRPr="00E168AB">
              <w:t>b)</w:t>
            </w:r>
            <w:r w:rsidR="007662DE" w:rsidRPr="00E168AB">
              <w:tab/>
            </w:r>
            <w:r w:rsidR="007662DE" w:rsidRPr="00E168AB">
              <w:rPr>
                <w:b/>
                <w:bCs/>
                <w:i/>
                <w:iCs/>
              </w:rPr>
              <w:t>It-tisħiħ u s-salvagwardja</w:t>
            </w:r>
            <w:r w:rsidR="007662DE" w:rsidRPr="00E168AB">
              <w:t xml:space="preserve"> tal-ispazju għas-soċjetà ċivili, għall-atturi ċivili u mhux statali u għall-media indipendenti</w:t>
            </w:r>
            <w:r w:rsidR="007662DE" w:rsidRPr="00E168AB">
              <w:rPr>
                <w:b/>
                <w:bCs/>
                <w:i/>
                <w:iCs/>
              </w:rPr>
              <w:t>, il-protezzjoni tas-sikurezza u tal-indipendenza professjonali tal-ġurnalisti u l-iżgurar tal-parteċipazzjoni ugwali tal-ġurnalisti nisa, il-protezzjoni tal-ġurnalisti nisa minn vjolenza u fastidju online u offline bbażati fuq il-ġeneru</w:t>
            </w:r>
            <w:r w:rsidR="007662DE" w:rsidRPr="00E168AB">
              <w:t>; l-appoġġ għall-ġlieda kontra l-manipulazzjoni</w:t>
            </w:r>
            <w:r w:rsidR="007662DE" w:rsidRPr="00E168AB">
              <w:rPr>
                <w:b/>
                <w:bCs/>
                <w:i/>
                <w:iCs/>
              </w:rPr>
              <w:t>,</w:t>
            </w:r>
            <w:r w:rsidR="007662DE" w:rsidRPr="00E168AB">
              <w:t xml:space="preserve"> l-interferenza</w:t>
            </w:r>
            <w:r w:rsidR="007662DE" w:rsidRPr="00E168AB">
              <w:rPr>
                <w:b/>
                <w:bCs/>
                <w:i/>
                <w:iCs/>
              </w:rPr>
              <w:t>, u d-diżinformazzjoni mmirata dwar il-ġeneru</w:t>
            </w:r>
            <w:r w:rsidR="007662DE" w:rsidRPr="00E168AB">
              <w:t xml:space="preserve"> ta’ informazzjoni barranija</w:t>
            </w:r>
            <w:r w:rsidR="007662DE" w:rsidRPr="00E168AB">
              <w:rPr>
                <w:b/>
                <w:bCs/>
                <w:i/>
                <w:iCs/>
              </w:rPr>
              <w:t>, kif definit h</w:t>
            </w:r>
            <w:r w:rsidR="007662DE" w:rsidRPr="00E168AB">
              <w:rPr>
                <w:b/>
                <w:bCs/>
                <w:i/>
                <w:iCs/>
              </w:rPr>
              <w:t>awn fuq</w:t>
            </w:r>
            <w:r w:rsidR="007662DE" w:rsidRPr="00E168AB">
              <w:t>;</w:t>
            </w:r>
          </w:p>
        </w:tc>
      </w:tr>
    </w:tbl>
    <w:p w14:paraId="22A0688C" w14:textId="77777777" w:rsidR="005B783A" w:rsidRPr="00E168AB" w:rsidRDefault="007662DE" w:rsidP="005B783A">
      <w:r w:rsidRPr="00E168AB">
        <w:rPr>
          <w:rStyle w:val="HideTWBExt"/>
        </w:rPr>
        <w:t>&lt;/Amend&gt;</w:t>
      </w:r>
      <w:bookmarkEnd w:id="80"/>
    </w:p>
    <w:p w14:paraId="7ED784CB" w14:textId="77777777" w:rsidR="005B783A" w:rsidRPr="00E168AB" w:rsidRDefault="007662DE" w:rsidP="005B783A">
      <w:pPr>
        <w:pStyle w:val="AmNumberTabs"/>
      </w:pPr>
      <w:bookmarkStart w:id="81" w:name="AM53Compr3"/>
      <w:r w:rsidRPr="00E168AB">
        <w:rPr>
          <w:rStyle w:val="HideTWBExt"/>
          <w:b w:val="0"/>
        </w:rPr>
        <w:t>&lt;Amend&gt;</w:t>
      </w:r>
      <w:r w:rsidRPr="00E168AB">
        <w:t>Emenda</w:t>
      </w:r>
      <w:r w:rsidRPr="00E168AB">
        <w:tab/>
      </w:r>
      <w:r w:rsidRPr="00E168AB">
        <w:tab/>
      </w:r>
      <w:r w:rsidRPr="00E168AB">
        <w:rPr>
          <w:rStyle w:val="HideTWBExt"/>
          <w:b w:val="0"/>
        </w:rPr>
        <w:t>&lt;NumAm&gt;</w:t>
      </w:r>
      <w:r w:rsidRPr="00E168AB">
        <w:t>102</w:t>
      </w:r>
      <w:r w:rsidRPr="00E168AB">
        <w:rPr>
          <w:rStyle w:val="HideTWBExt"/>
          <w:b w:val="0"/>
        </w:rPr>
        <w:t>&lt;/NumAm&gt;</w:t>
      </w:r>
    </w:p>
    <w:p w14:paraId="2D0E59F5"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A9DC95F" w14:textId="77777777" w:rsidR="005B783A" w:rsidRPr="00E168AB" w:rsidRDefault="007662DE" w:rsidP="005277F8">
      <w:pPr>
        <w:pStyle w:val="NormalBold"/>
      </w:pPr>
      <w:r w:rsidRPr="00E168AB">
        <w:rPr>
          <w:rStyle w:val="HideTWBExt"/>
          <w:b w:val="0"/>
        </w:rPr>
        <w:t>&lt;Article&gt;</w:t>
      </w:r>
      <w:r w:rsidRPr="00E168AB">
        <w:t>Anness II.B – punt 3 – punt ba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2214D04" w14:textId="77777777" w:rsidTr="009B34FD">
        <w:trPr>
          <w:trHeight w:hRule="exact" w:val="240"/>
          <w:jc w:val="center"/>
        </w:trPr>
        <w:tc>
          <w:tcPr>
            <w:tcW w:w="9752" w:type="dxa"/>
            <w:gridSpan w:val="2"/>
            <w:tcBorders>
              <w:top w:val="nil"/>
              <w:left w:val="nil"/>
              <w:bottom w:val="nil"/>
              <w:right w:val="nil"/>
            </w:tcBorders>
          </w:tcPr>
          <w:p w14:paraId="32431249" w14:textId="77777777" w:rsidR="005B783A" w:rsidRPr="00E168AB" w:rsidRDefault="005B783A" w:rsidP="009B34FD"/>
        </w:tc>
      </w:tr>
      <w:tr w:rsidR="00BA4EEB" w:rsidRPr="00E168AB" w14:paraId="0F590D87" w14:textId="77777777" w:rsidTr="009B34FD">
        <w:trPr>
          <w:trHeight w:val="240"/>
          <w:jc w:val="center"/>
        </w:trPr>
        <w:tc>
          <w:tcPr>
            <w:tcW w:w="4876" w:type="dxa"/>
            <w:tcBorders>
              <w:top w:val="nil"/>
              <w:left w:val="nil"/>
              <w:bottom w:val="nil"/>
              <w:right w:val="nil"/>
            </w:tcBorders>
          </w:tcPr>
          <w:p w14:paraId="62946BC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2F72BD2" w14:textId="77777777" w:rsidR="005B783A" w:rsidRPr="00E168AB" w:rsidRDefault="007662DE" w:rsidP="009B34FD">
            <w:pPr>
              <w:pStyle w:val="AmColumnHeading"/>
            </w:pPr>
            <w:r w:rsidRPr="00E168AB">
              <w:t>Emenda</w:t>
            </w:r>
          </w:p>
        </w:tc>
      </w:tr>
      <w:tr w:rsidR="00BA4EEB" w:rsidRPr="00E168AB" w14:paraId="280649E0" w14:textId="77777777" w:rsidTr="009B34FD">
        <w:trPr>
          <w:jc w:val="center"/>
        </w:trPr>
        <w:tc>
          <w:tcPr>
            <w:tcW w:w="4876" w:type="dxa"/>
            <w:tcBorders>
              <w:top w:val="nil"/>
              <w:left w:val="nil"/>
              <w:bottom w:val="nil"/>
              <w:right w:val="nil"/>
            </w:tcBorders>
          </w:tcPr>
          <w:p w14:paraId="6668BFCB" w14:textId="77777777" w:rsidR="005B783A" w:rsidRPr="00E168AB" w:rsidRDefault="005B783A" w:rsidP="009B34FD">
            <w:pPr>
              <w:pStyle w:val="Normal6a"/>
            </w:pPr>
          </w:p>
        </w:tc>
        <w:tc>
          <w:tcPr>
            <w:tcW w:w="4876" w:type="dxa"/>
            <w:tcBorders>
              <w:top w:val="nil"/>
              <w:left w:val="nil"/>
              <w:bottom w:val="nil"/>
              <w:right w:val="nil"/>
            </w:tcBorders>
          </w:tcPr>
          <w:p w14:paraId="5B92C116" w14:textId="6E0F497F" w:rsidR="005B783A" w:rsidRPr="00E168AB" w:rsidRDefault="00887A23" w:rsidP="009B34FD">
            <w:pPr>
              <w:pStyle w:val="Normal6a"/>
            </w:pPr>
            <w:r w:rsidRPr="00887A23">
              <w:rPr>
                <w:b/>
                <w:bCs/>
                <w:i/>
                <w:iCs/>
              </w:rPr>
              <w:t>(</w:t>
            </w:r>
            <w:r w:rsidR="007662DE" w:rsidRPr="00E168AB">
              <w:rPr>
                <w:b/>
                <w:i/>
              </w:rPr>
              <w:t>ba)</w:t>
            </w:r>
            <w:r w:rsidR="007662DE" w:rsidRPr="00E168AB">
              <w:tab/>
            </w:r>
            <w:r w:rsidR="007662DE" w:rsidRPr="00E168AB">
              <w:rPr>
                <w:b/>
                <w:i/>
              </w:rPr>
              <w:t xml:space="preserve">L-appoġġ għad-difensuri tad-drittijiet tal-bniedem, inklużi d-difensuri tad-drittijiet tan-nisa u l-organizzazzjonijiet ta’ bażi tal-ġeneru u tal-LGBTIQ+, u għall-kapaċitajiet lokali u reġjonali </w:t>
            </w:r>
            <w:r w:rsidR="007662DE" w:rsidRPr="00E168AB">
              <w:rPr>
                <w:b/>
                <w:i/>
              </w:rPr>
              <w:t>għall-protezzjoni tad-drittijiet tal-bniedem, inklużi l-istituzzjonijiet nazzjonali tad-drittijiet tal-bniedem;</w:t>
            </w:r>
          </w:p>
        </w:tc>
      </w:tr>
    </w:tbl>
    <w:p w14:paraId="144CEAE6" w14:textId="77777777" w:rsidR="005B783A" w:rsidRPr="00E168AB" w:rsidRDefault="007662DE" w:rsidP="005B783A">
      <w:r w:rsidRPr="00E168AB">
        <w:rPr>
          <w:rStyle w:val="HideTWBExt"/>
        </w:rPr>
        <w:t>&lt;/Amend&gt;</w:t>
      </w:r>
      <w:bookmarkEnd w:id="81"/>
    </w:p>
    <w:p w14:paraId="65DC28D5" w14:textId="77777777" w:rsidR="005B783A" w:rsidRPr="00E168AB" w:rsidRDefault="007662DE" w:rsidP="005B783A">
      <w:pPr>
        <w:pStyle w:val="AmNumberTabs"/>
      </w:pPr>
      <w:bookmarkStart w:id="82" w:name="AM53Compr4"/>
      <w:r w:rsidRPr="00E168AB">
        <w:rPr>
          <w:rStyle w:val="HideTWBExt"/>
          <w:b w:val="0"/>
        </w:rPr>
        <w:lastRenderedPageBreak/>
        <w:t>&lt;Amend&gt;</w:t>
      </w:r>
      <w:r w:rsidRPr="00E168AB">
        <w:t>Emenda</w:t>
      </w:r>
      <w:r w:rsidRPr="00E168AB">
        <w:tab/>
      </w:r>
      <w:r w:rsidRPr="00E168AB">
        <w:tab/>
      </w:r>
      <w:r w:rsidRPr="00E168AB">
        <w:rPr>
          <w:rStyle w:val="HideTWBExt"/>
          <w:b w:val="0"/>
        </w:rPr>
        <w:t>&lt;NumAm&gt;</w:t>
      </w:r>
      <w:r w:rsidRPr="00E168AB">
        <w:t>103</w:t>
      </w:r>
      <w:r w:rsidRPr="00E168AB">
        <w:rPr>
          <w:rStyle w:val="HideTWBExt"/>
          <w:b w:val="0"/>
        </w:rPr>
        <w:t>&lt;/NumAm&gt;</w:t>
      </w:r>
    </w:p>
    <w:p w14:paraId="4A1764D2"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E83A646" w14:textId="77777777" w:rsidR="005B783A" w:rsidRPr="00E168AB" w:rsidRDefault="007662DE" w:rsidP="005277F8">
      <w:pPr>
        <w:pStyle w:val="NormalBold"/>
      </w:pPr>
      <w:r w:rsidRPr="00E168AB">
        <w:rPr>
          <w:rStyle w:val="HideTWBExt"/>
          <w:b w:val="0"/>
        </w:rPr>
        <w:t>&lt;Article&gt;</w:t>
      </w:r>
      <w:r w:rsidRPr="00E168AB">
        <w:t>Anness II.B – punt 3 – punt bb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1042D91" w14:textId="77777777" w:rsidTr="009B34FD">
        <w:trPr>
          <w:trHeight w:hRule="exact" w:val="240"/>
          <w:jc w:val="center"/>
        </w:trPr>
        <w:tc>
          <w:tcPr>
            <w:tcW w:w="9752" w:type="dxa"/>
            <w:gridSpan w:val="2"/>
            <w:tcBorders>
              <w:top w:val="nil"/>
              <w:left w:val="nil"/>
              <w:bottom w:val="nil"/>
              <w:right w:val="nil"/>
            </w:tcBorders>
          </w:tcPr>
          <w:p w14:paraId="1B8ED167" w14:textId="77777777" w:rsidR="005B783A" w:rsidRPr="00E168AB" w:rsidRDefault="005B783A" w:rsidP="009B34FD"/>
        </w:tc>
      </w:tr>
      <w:tr w:rsidR="00BA4EEB" w:rsidRPr="00E168AB" w14:paraId="0777835F" w14:textId="77777777" w:rsidTr="009B34FD">
        <w:trPr>
          <w:trHeight w:val="240"/>
          <w:jc w:val="center"/>
        </w:trPr>
        <w:tc>
          <w:tcPr>
            <w:tcW w:w="4876" w:type="dxa"/>
            <w:tcBorders>
              <w:top w:val="nil"/>
              <w:left w:val="nil"/>
              <w:bottom w:val="nil"/>
              <w:right w:val="nil"/>
            </w:tcBorders>
          </w:tcPr>
          <w:p w14:paraId="2854E2A7"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B87E560" w14:textId="77777777" w:rsidR="005B783A" w:rsidRPr="00E168AB" w:rsidRDefault="007662DE" w:rsidP="009B34FD">
            <w:pPr>
              <w:pStyle w:val="AmColumnHeading"/>
            </w:pPr>
            <w:r w:rsidRPr="00E168AB">
              <w:t>Emenda</w:t>
            </w:r>
          </w:p>
        </w:tc>
      </w:tr>
      <w:tr w:rsidR="00BA4EEB" w:rsidRPr="00E168AB" w14:paraId="0434E2C7" w14:textId="77777777" w:rsidTr="009B34FD">
        <w:trPr>
          <w:jc w:val="center"/>
        </w:trPr>
        <w:tc>
          <w:tcPr>
            <w:tcW w:w="4876" w:type="dxa"/>
            <w:tcBorders>
              <w:top w:val="nil"/>
              <w:left w:val="nil"/>
              <w:bottom w:val="nil"/>
              <w:right w:val="nil"/>
            </w:tcBorders>
          </w:tcPr>
          <w:p w14:paraId="0EF791C8" w14:textId="77777777" w:rsidR="005B783A" w:rsidRPr="00E168AB" w:rsidRDefault="005B783A" w:rsidP="009B34FD">
            <w:pPr>
              <w:pStyle w:val="Normal6a"/>
            </w:pPr>
          </w:p>
        </w:tc>
        <w:tc>
          <w:tcPr>
            <w:tcW w:w="4876" w:type="dxa"/>
            <w:tcBorders>
              <w:top w:val="nil"/>
              <w:left w:val="nil"/>
              <w:bottom w:val="nil"/>
              <w:right w:val="nil"/>
            </w:tcBorders>
          </w:tcPr>
          <w:p w14:paraId="4AA056F5" w14:textId="5B837C7B" w:rsidR="005B783A" w:rsidRPr="00E168AB" w:rsidRDefault="00887A23" w:rsidP="009B34FD">
            <w:pPr>
              <w:pStyle w:val="Normal6a"/>
            </w:pPr>
            <w:r w:rsidRPr="00887A23">
              <w:rPr>
                <w:b/>
                <w:bCs/>
                <w:i/>
                <w:iCs/>
              </w:rPr>
              <w:t>(</w:t>
            </w:r>
            <w:r w:rsidR="007662DE" w:rsidRPr="00E168AB">
              <w:rPr>
                <w:b/>
                <w:i/>
              </w:rPr>
              <w:t>bb)</w:t>
            </w:r>
            <w:r w:rsidR="007662DE" w:rsidRPr="00E168AB">
              <w:tab/>
            </w:r>
            <w:r w:rsidR="007662DE" w:rsidRPr="00E168AB">
              <w:rPr>
                <w:b/>
                <w:i/>
              </w:rPr>
              <w:t>L-appoġġ għall-organizzazzjonijiet tad-drittijiet tan-nisa bħala xprunaturi ewlenin tal-ugwaljanza bejn il-ġeneri, l-iżvilupp sostenibbli, u t-tnaqqis tal-faqar u l-paċi u s-sigurtà;</w:t>
            </w:r>
          </w:p>
        </w:tc>
      </w:tr>
    </w:tbl>
    <w:p w14:paraId="7BECA3BD" w14:textId="77777777" w:rsidR="005B783A" w:rsidRPr="00E168AB" w:rsidRDefault="007662DE" w:rsidP="005B783A">
      <w:r w:rsidRPr="00E168AB">
        <w:rPr>
          <w:rStyle w:val="HideTWBExt"/>
        </w:rPr>
        <w:t>&lt;/Amend&gt;</w:t>
      </w:r>
      <w:bookmarkEnd w:id="82"/>
    </w:p>
    <w:p w14:paraId="40527362" w14:textId="77777777" w:rsidR="005B783A" w:rsidRPr="00E168AB" w:rsidRDefault="007662DE" w:rsidP="005B783A">
      <w:pPr>
        <w:pStyle w:val="AmNumberTabs"/>
      </w:pPr>
      <w:bookmarkStart w:id="83" w:name="AM53Compr5"/>
      <w:r w:rsidRPr="00E168AB">
        <w:rPr>
          <w:rStyle w:val="HideTWBExt"/>
          <w:b w:val="0"/>
        </w:rPr>
        <w:t>&lt;Amend&gt;</w:t>
      </w:r>
      <w:r w:rsidRPr="00E168AB">
        <w:t>Emenda</w:t>
      </w:r>
      <w:r w:rsidRPr="00E168AB">
        <w:tab/>
      </w:r>
      <w:r w:rsidRPr="00E168AB">
        <w:tab/>
      </w:r>
      <w:r w:rsidRPr="00E168AB">
        <w:rPr>
          <w:rStyle w:val="HideTWBExt"/>
          <w:b w:val="0"/>
        </w:rPr>
        <w:t>&lt;NumAm&gt;</w:t>
      </w:r>
      <w:r w:rsidRPr="00E168AB">
        <w:t>104</w:t>
      </w:r>
      <w:r w:rsidRPr="00E168AB">
        <w:rPr>
          <w:rStyle w:val="HideTWBExt"/>
          <w:b w:val="0"/>
        </w:rPr>
        <w:t>&lt;/NumAm&gt;</w:t>
      </w:r>
    </w:p>
    <w:p w14:paraId="36215BD5"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8CCBD11" w14:textId="77777777" w:rsidR="005B783A" w:rsidRPr="00E168AB" w:rsidRDefault="007662DE" w:rsidP="005277F8">
      <w:pPr>
        <w:pStyle w:val="NormalBold"/>
      </w:pPr>
      <w:r w:rsidRPr="00E168AB">
        <w:rPr>
          <w:rStyle w:val="HideTWBExt"/>
          <w:b w:val="0"/>
        </w:rPr>
        <w:t>&lt;Article&gt;</w:t>
      </w:r>
      <w:r w:rsidRPr="00E168AB">
        <w:t>Anness II.B – punt 3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A1EB4A0" w14:textId="77777777" w:rsidTr="009B34FD">
        <w:trPr>
          <w:trHeight w:hRule="exact" w:val="240"/>
          <w:jc w:val="center"/>
        </w:trPr>
        <w:tc>
          <w:tcPr>
            <w:tcW w:w="9752" w:type="dxa"/>
            <w:gridSpan w:val="2"/>
            <w:tcBorders>
              <w:top w:val="nil"/>
              <w:left w:val="nil"/>
              <w:bottom w:val="nil"/>
              <w:right w:val="nil"/>
            </w:tcBorders>
          </w:tcPr>
          <w:p w14:paraId="217E01FB" w14:textId="77777777" w:rsidR="005B783A" w:rsidRPr="00E168AB" w:rsidRDefault="005B783A" w:rsidP="009B34FD"/>
        </w:tc>
      </w:tr>
      <w:tr w:rsidR="00BA4EEB" w:rsidRPr="00E168AB" w14:paraId="7179AAA0" w14:textId="77777777" w:rsidTr="009B34FD">
        <w:trPr>
          <w:trHeight w:val="240"/>
          <w:jc w:val="center"/>
        </w:trPr>
        <w:tc>
          <w:tcPr>
            <w:tcW w:w="4876" w:type="dxa"/>
            <w:tcBorders>
              <w:top w:val="nil"/>
              <w:left w:val="nil"/>
              <w:bottom w:val="nil"/>
              <w:right w:val="nil"/>
            </w:tcBorders>
          </w:tcPr>
          <w:p w14:paraId="0704520B"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BCC2379" w14:textId="77777777" w:rsidR="005B783A" w:rsidRPr="00E168AB" w:rsidRDefault="007662DE" w:rsidP="009B34FD">
            <w:pPr>
              <w:pStyle w:val="AmColumnHeading"/>
            </w:pPr>
            <w:r w:rsidRPr="00E168AB">
              <w:t>Emenda</w:t>
            </w:r>
          </w:p>
        </w:tc>
      </w:tr>
      <w:tr w:rsidR="00BA4EEB" w:rsidRPr="00E168AB" w14:paraId="27E5D35B" w14:textId="77777777" w:rsidTr="009B34FD">
        <w:trPr>
          <w:jc w:val="center"/>
        </w:trPr>
        <w:tc>
          <w:tcPr>
            <w:tcW w:w="4876" w:type="dxa"/>
            <w:tcBorders>
              <w:top w:val="nil"/>
              <w:left w:val="nil"/>
              <w:bottom w:val="nil"/>
              <w:right w:val="nil"/>
            </w:tcBorders>
          </w:tcPr>
          <w:p w14:paraId="6393BBE0" w14:textId="5E4B5186" w:rsidR="005B783A" w:rsidRPr="00E168AB" w:rsidRDefault="00887A23" w:rsidP="009B34FD">
            <w:pPr>
              <w:pStyle w:val="Normal6a"/>
            </w:pPr>
            <w:r>
              <w:t>(</w:t>
            </w:r>
            <w:r w:rsidR="007662DE" w:rsidRPr="00E168AB">
              <w:t>c)</w:t>
            </w:r>
            <w:r w:rsidR="007662DE" w:rsidRPr="00E168AB">
              <w:tab/>
            </w:r>
            <w:r w:rsidR="007662DE" w:rsidRPr="00E168AB">
              <w:t xml:space="preserve">Il-protezzjoni u l-promozzjoni tad-drittijiet tal-bniedem, tal-ugwaljanza bejn il-ġeneri, tad-drittijiet tat-tfal, tad-drittijiet tal-persuni b’diżabilità </w:t>
            </w:r>
            <w:r w:rsidR="007662DE" w:rsidRPr="00E168AB">
              <w:rPr>
                <w:b/>
                <w:bCs/>
                <w:i/>
                <w:iCs/>
              </w:rPr>
              <w:t>u l-ġlieda</w:t>
            </w:r>
            <w:r w:rsidR="007662DE" w:rsidRPr="00E168AB">
              <w:t xml:space="preserve"> kontra t-tħaddim tat-tfal u </w:t>
            </w:r>
            <w:r w:rsidR="007662DE" w:rsidRPr="00E168AB">
              <w:rPr>
                <w:b/>
                <w:bCs/>
                <w:i/>
                <w:iCs/>
              </w:rPr>
              <w:t>d-diskriminazzjoni</w:t>
            </w:r>
            <w:r w:rsidR="007662DE" w:rsidRPr="00E168AB">
              <w:t xml:space="preserve"> fuq kwalunkwe bażi;</w:t>
            </w:r>
          </w:p>
        </w:tc>
        <w:tc>
          <w:tcPr>
            <w:tcW w:w="4876" w:type="dxa"/>
            <w:tcBorders>
              <w:top w:val="nil"/>
              <w:left w:val="nil"/>
              <w:bottom w:val="nil"/>
              <w:right w:val="nil"/>
            </w:tcBorders>
          </w:tcPr>
          <w:p w14:paraId="359B750A" w14:textId="0A836F87" w:rsidR="005B783A" w:rsidRPr="00E168AB" w:rsidRDefault="00887A23" w:rsidP="009B34FD">
            <w:pPr>
              <w:pStyle w:val="Normal6a"/>
            </w:pPr>
            <w:r>
              <w:t>(</w:t>
            </w:r>
            <w:r w:rsidR="007662DE" w:rsidRPr="00E168AB">
              <w:t>c)</w:t>
            </w:r>
            <w:r w:rsidR="007662DE" w:rsidRPr="00E168AB">
              <w:tab/>
              <w:t>Il-protezzjoni u l-promozzjoni tad-drittijiet tal-bniedem,</w:t>
            </w:r>
            <w:r w:rsidR="007662DE" w:rsidRPr="00E168AB">
              <w:rPr>
                <w:b/>
                <w:bCs/>
                <w:i/>
                <w:iCs/>
              </w:rPr>
              <w:t xml:space="preserve"> tad-drittijiet tan-nisa,</w:t>
            </w:r>
            <w:r w:rsidR="007662DE" w:rsidRPr="00E168AB">
              <w:t xml:space="preserve"> tal-ugwaljanza bejn il-ġeneri</w:t>
            </w:r>
            <w:r w:rsidR="007662DE" w:rsidRPr="00E168AB">
              <w:rPr>
                <w:b/>
                <w:bCs/>
                <w:i/>
                <w:iCs/>
              </w:rPr>
              <w:t>, tas-saħħa u d-drittijiet sesswali u riproduttivi</w:t>
            </w:r>
            <w:r w:rsidR="007662DE" w:rsidRPr="00E168AB">
              <w:t>, tad-drittijiet tat-tfal, tad-drittijiet tal-persuni b’diżabilità</w:t>
            </w:r>
            <w:r w:rsidR="007662DE" w:rsidRPr="00E168AB">
              <w:rPr>
                <w:b/>
                <w:bCs/>
                <w:i/>
                <w:iCs/>
              </w:rPr>
              <w:t>, tal-persuni minn sfondi razzjali u etniċi sottorappreżentati, tal-persuni LGBTIQ+, u tal-popli indiġeni kif stabbilit fid-Dikjarazzjoni tan-Nazzjonijiet Uniti dwar id-Drittijiet tal-Popli Indiġeni (UNDRIP);</w:t>
            </w:r>
            <w:r w:rsidR="007662DE" w:rsidRPr="00E168AB">
              <w:t> </w:t>
            </w:r>
            <w:r w:rsidR="007662DE" w:rsidRPr="00E168AB">
              <w:rPr>
                <w:b/>
                <w:bCs/>
                <w:i/>
                <w:iCs/>
              </w:rPr>
              <w:t>il-ġlieda</w:t>
            </w:r>
            <w:r w:rsidR="007662DE" w:rsidRPr="00E168AB">
              <w:t xml:space="preserve"> kontra t-tħaddim tat-tfal u </w:t>
            </w:r>
            <w:r w:rsidR="007662DE" w:rsidRPr="00E168AB">
              <w:rPr>
                <w:b/>
                <w:bCs/>
                <w:i/>
                <w:iCs/>
              </w:rPr>
              <w:t>l-forom kollha ta’ vjolenza bbaża</w:t>
            </w:r>
            <w:r w:rsidR="007662DE" w:rsidRPr="00E168AB">
              <w:rPr>
                <w:b/>
                <w:bCs/>
                <w:i/>
                <w:iCs/>
              </w:rPr>
              <w:t>ta fuq il-ġeneru, id-diskriminazzjoni</w:t>
            </w:r>
            <w:r w:rsidR="007662DE" w:rsidRPr="00E168AB">
              <w:t xml:space="preserve"> fuq kwalunkwe bażi</w:t>
            </w:r>
            <w:r w:rsidR="007662DE" w:rsidRPr="00E168AB">
              <w:rPr>
                <w:b/>
                <w:bCs/>
                <w:i/>
                <w:iCs/>
              </w:rPr>
              <w:t xml:space="preserve"> u fil-forom kollha tagħha, inklużi dawk li jiffaċċjaw diskriminazzjoni multipla u intersezzjonali u l-promozzjoni tal-prinċipju tal-ugwaljanza u tan-nondiskriminazzjoni</w:t>
            </w:r>
            <w:r w:rsidR="007662DE" w:rsidRPr="00E168AB">
              <w:t>;</w:t>
            </w:r>
          </w:p>
        </w:tc>
      </w:tr>
    </w:tbl>
    <w:p w14:paraId="36EA11EA" w14:textId="77777777" w:rsidR="005B783A" w:rsidRPr="00E168AB" w:rsidRDefault="007662DE" w:rsidP="005B783A">
      <w:r w:rsidRPr="00E168AB">
        <w:rPr>
          <w:rStyle w:val="HideTWBExt"/>
        </w:rPr>
        <w:t>&lt;/Amend&gt;</w:t>
      </w:r>
      <w:bookmarkEnd w:id="83"/>
    </w:p>
    <w:p w14:paraId="4CBE1F44" w14:textId="77777777" w:rsidR="005B783A" w:rsidRPr="00E168AB" w:rsidRDefault="007662DE" w:rsidP="005B783A">
      <w:pPr>
        <w:pStyle w:val="AmNumberTabs"/>
      </w:pPr>
      <w:bookmarkStart w:id="84" w:name="AM53Compr6"/>
      <w:r w:rsidRPr="00E168AB">
        <w:rPr>
          <w:rStyle w:val="HideTWBExt"/>
          <w:b w:val="0"/>
        </w:rPr>
        <w:t>&lt;Amend&gt;</w:t>
      </w:r>
      <w:r w:rsidRPr="00E168AB">
        <w:t>Emenda</w:t>
      </w:r>
      <w:r w:rsidRPr="00E168AB">
        <w:tab/>
      </w:r>
      <w:r w:rsidRPr="00E168AB">
        <w:tab/>
      </w:r>
      <w:r w:rsidRPr="00E168AB">
        <w:rPr>
          <w:rStyle w:val="HideTWBExt"/>
          <w:b w:val="0"/>
        </w:rPr>
        <w:t>&lt;NumAm&gt;</w:t>
      </w:r>
      <w:r w:rsidRPr="00E168AB">
        <w:t>105</w:t>
      </w:r>
      <w:r w:rsidRPr="00E168AB">
        <w:rPr>
          <w:rStyle w:val="HideTWBExt"/>
          <w:b w:val="0"/>
        </w:rPr>
        <w:t>&lt;/NumAm&gt;</w:t>
      </w:r>
    </w:p>
    <w:p w14:paraId="34C244B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BD26E6E" w14:textId="77777777" w:rsidR="005B783A" w:rsidRPr="00E168AB" w:rsidRDefault="007662DE" w:rsidP="005277F8">
      <w:pPr>
        <w:pStyle w:val="NormalBold"/>
      </w:pPr>
      <w:r w:rsidRPr="00E168AB">
        <w:rPr>
          <w:rStyle w:val="HideTWBExt"/>
          <w:b w:val="0"/>
        </w:rPr>
        <w:t>&lt;Article&gt;</w:t>
      </w:r>
      <w:r w:rsidRPr="00E168AB">
        <w:t>Anness II.B – punt 3 – punt ca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12F15F64" w14:textId="77777777" w:rsidTr="009B34FD">
        <w:trPr>
          <w:trHeight w:hRule="exact" w:val="240"/>
          <w:jc w:val="center"/>
        </w:trPr>
        <w:tc>
          <w:tcPr>
            <w:tcW w:w="9752" w:type="dxa"/>
            <w:gridSpan w:val="2"/>
            <w:tcBorders>
              <w:top w:val="nil"/>
              <w:left w:val="nil"/>
              <w:bottom w:val="nil"/>
              <w:right w:val="nil"/>
            </w:tcBorders>
          </w:tcPr>
          <w:p w14:paraId="72E33EE9" w14:textId="77777777" w:rsidR="005B783A" w:rsidRPr="00E168AB" w:rsidRDefault="005B783A" w:rsidP="009B34FD"/>
        </w:tc>
      </w:tr>
      <w:tr w:rsidR="00BA4EEB" w:rsidRPr="00E168AB" w14:paraId="6000CC60" w14:textId="77777777" w:rsidTr="009B34FD">
        <w:trPr>
          <w:trHeight w:val="240"/>
          <w:jc w:val="center"/>
        </w:trPr>
        <w:tc>
          <w:tcPr>
            <w:tcW w:w="4876" w:type="dxa"/>
            <w:tcBorders>
              <w:top w:val="nil"/>
              <w:left w:val="nil"/>
              <w:bottom w:val="nil"/>
              <w:right w:val="nil"/>
            </w:tcBorders>
          </w:tcPr>
          <w:p w14:paraId="50E544C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68CBB79" w14:textId="77777777" w:rsidR="005B783A" w:rsidRPr="00E168AB" w:rsidRDefault="007662DE" w:rsidP="009B34FD">
            <w:pPr>
              <w:pStyle w:val="AmColumnHeading"/>
            </w:pPr>
            <w:r w:rsidRPr="00E168AB">
              <w:t>Emenda</w:t>
            </w:r>
          </w:p>
        </w:tc>
      </w:tr>
      <w:tr w:rsidR="00BA4EEB" w:rsidRPr="00E168AB" w14:paraId="48BDFF43" w14:textId="77777777" w:rsidTr="009B34FD">
        <w:trPr>
          <w:jc w:val="center"/>
        </w:trPr>
        <w:tc>
          <w:tcPr>
            <w:tcW w:w="4876" w:type="dxa"/>
            <w:tcBorders>
              <w:top w:val="nil"/>
              <w:left w:val="nil"/>
              <w:bottom w:val="nil"/>
              <w:right w:val="nil"/>
            </w:tcBorders>
          </w:tcPr>
          <w:p w14:paraId="19AD5A4A" w14:textId="77777777" w:rsidR="005B783A" w:rsidRPr="00E168AB" w:rsidRDefault="005B783A" w:rsidP="009B34FD">
            <w:pPr>
              <w:pStyle w:val="Normal6a"/>
            </w:pPr>
          </w:p>
        </w:tc>
        <w:tc>
          <w:tcPr>
            <w:tcW w:w="4876" w:type="dxa"/>
            <w:tcBorders>
              <w:top w:val="nil"/>
              <w:left w:val="nil"/>
              <w:bottom w:val="nil"/>
              <w:right w:val="nil"/>
            </w:tcBorders>
          </w:tcPr>
          <w:p w14:paraId="2A6D9370" w14:textId="6F5A4C75" w:rsidR="005B783A" w:rsidRPr="00E168AB" w:rsidRDefault="00887A23" w:rsidP="009B34FD">
            <w:pPr>
              <w:pStyle w:val="Normal6a"/>
            </w:pPr>
            <w:r w:rsidRPr="00887A23">
              <w:rPr>
                <w:b/>
                <w:bCs/>
                <w:i/>
                <w:iCs/>
              </w:rPr>
              <w:t>(</w:t>
            </w:r>
            <w:r w:rsidR="007662DE" w:rsidRPr="00E168AB">
              <w:rPr>
                <w:b/>
                <w:i/>
              </w:rPr>
              <w:t>ca)</w:t>
            </w:r>
            <w:r w:rsidR="007662DE" w:rsidRPr="00E168AB">
              <w:tab/>
            </w:r>
            <w:r w:rsidR="007662DE" w:rsidRPr="00E168AB">
              <w:rPr>
                <w:b/>
                <w:i/>
              </w:rPr>
              <w:t xml:space="preserve">It-tisħiħ tar-rispett tad-drittijiet tal-bniedem u tad-dritt internazzjonali u tad-dritt </w:t>
            </w:r>
            <w:r w:rsidR="007662DE" w:rsidRPr="00E168AB">
              <w:rPr>
                <w:b/>
                <w:i/>
              </w:rPr>
              <w:t>umanitarju, b’attenzjoni speċifika lill-protezzjoni ta’ dawk l-aktar vulnerabbli;</w:t>
            </w:r>
          </w:p>
        </w:tc>
      </w:tr>
    </w:tbl>
    <w:p w14:paraId="3BF6836F" w14:textId="77777777" w:rsidR="005B783A" w:rsidRPr="00E168AB" w:rsidRDefault="007662DE" w:rsidP="005B783A">
      <w:r w:rsidRPr="00E168AB">
        <w:rPr>
          <w:rStyle w:val="HideTWBExt"/>
        </w:rPr>
        <w:t>&lt;/Amend&gt;</w:t>
      </w:r>
      <w:bookmarkEnd w:id="84"/>
    </w:p>
    <w:p w14:paraId="7B1D07D9" w14:textId="77777777" w:rsidR="005B783A" w:rsidRPr="00E168AB" w:rsidRDefault="007662DE" w:rsidP="005B783A">
      <w:pPr>
        <w:pStyle w:val="AmNumberTabs"/>
      </w:pPr>
      <w:bookmarkStart w:id="85" w:name="AM53Compr7"/>
      <w:r w:rsidRPr="00E168AB">
        <w:rPr>
          <w:rStyle w:val="HideTWBExt"/>
          <w:b w:val="0"/>
        </w:rPr>
        <w:t>&lt;Amend&gt;</w:t>
      </w:r>
      <w:r w:rsidRPr="00E168AB">
        <w:t>Emenda</w:t>
      </w:r>
      <w:r w:rsidRPr="00E168AB">
        <w:tab/>
      </w:r>
      <w:r w:rsidRPr="00E168AB">
        <w:tab/>
      </w:r>
      <w:r w:rsidRPr="00E168AB">
        <w:rPr>
          <w:rStyle w:val="HideTWBExt"/>
          <w:b w:val="0"/>
        </w:rPr>
        <w:t>&lt;NumAm&gt;</w:t>
      </w:r>
      <w:r w:rsidRPr="00E168AB">
        <w:t>106</w:t>
      </w:r>
      <w:r w:rsidRPr="00E168AB">
        <w:rPr>
          <w:rStyle w:val="HideTWBExt"/>
          <w:b w:val="0"/>
        </w:rPr>
        <w:t>&lt;/NumAm&gt;</w:t>
      </w:r>
    </w:p>
    <w:p w14:paraId="23C2F776"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99C2570" w14:textId="77777777" w:rsidR="005B783A" w:rsidRPr="00E168AB" w:rsidRDefault="007662DE" w:rsidP="005277F8">
      <w:pPr>
        <w:pStyle w:val="NormalBold"/>
      </w:pPr>
      <w:r w:rsidRPr="00E168AB">
        <w:rPr>
          <w:rStyle w:val="HideTWBExt"/>
          <w:b w:val="0"/>
        </w:rPr>
        <w:t>&lt;Article&gt;</w:t>
      </w:r>
      <w:r w:rsidRPr="00E168AB">
        <w:t>Anness II.B – punt 3 – punt 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56E3B29" w14:textId="77777777" w:rsidTr="009B34FD">
        <w:trPr>
          <w:trHeight w:hRule="exact" w:val="240"/>
          <w:jc w:val="center"/>
        </w:trPr>
        <w:tc>
          <w:tcPr>
            <w:tcW w:w="9752" w:type="dxa"/>
            <w:gridSpan w:val="2"/>
            <w:tcBorders>
              <w:top w:val="nil"/>
              <w:left w:val="nil"/>
              <w:bottom w:val="nil"/>
              <w:right w:val="nil"/>
            </w:tcBorders>
          </w:tcPr>
          <w:p w14:paraId="4654FCAC" w14:textId="77777777" w:rsidR="005B783A" w:rsidRPr="00E168AB" w:rsidRDefault="005B783A" w:rsidP="009B34FD"/>
        </w:tc>
      </w:tr>
      <w:tr w:rsidR="00BA4EEB" w:rsidRPr="00E168AB" w14:paraId="3D63F95F" w14:textId="77777777" w:rsidTr="009B34FD">
        <w:trPr>
          <w:trHeight w:val="240"/>
          <w:jc w:val="center"/>
        </w:trPr>
        <w:tc>
          <w:tcPr>
            <w:tcW w:w="4876" w:type="dxa"/>
            <w:tcBorders>
              <w:top w:val="nil"/>
              <w:left w:val="nil"/>
              <w:bottom w:val="nil"/>
              <w:right w:val="nil"/>
            </w:tcBorders>
          </w:tcPr>
          <w:p w14:paraId="30E06438"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2B718765" w14:textId="77777777" w:rsidR="005B783A" w:rsidRPr="00E168AB" w:rsidRDefault="007662DE" w:rsidP="009B34FD">
            <w:pPr>
              <w:pStyle w:val="AmColumnHeading"/>
            </w:pPr>
            <w:r w:rsidRPr="00E168AB">
              <w:t>Emenda</w:t>
            </w:r>
          </w:p>
        </w:tc>
      </w:tr>
      <w:tr w:rsidR="00BA4EEB" w:rsidRPr="00E168AB" w14:paraId="54C46AEF" w14:textId="77777777" w:rsidTr="009B34FD">
        <w:trPr>
          <w:jc w:val="center"/>
        </w:trPr>
        <w:tc>
          <w:tcPr>
            <w:tcW w:w="4876" w:type="dxa"/>
            <w:tcBorders>
              <w:top w:val="nil"/>
              <w:left w:val="nil"/>
              <w:bottom w:val="nil"/>
              <w:right w:val="nil"/>
            </w:tcBorders>
          </w:tcPr>
          <w:p w14:paraId="3F627685" w14:textId="244528E1" w:rsidR="005B783A" w:rsidRPr="00E168AB" w:rsidRDefault="00887A23" w:rsidP="009B34FD">
            <w:pPr>
              <w:pStyle w:val="Normal6a"/>
            </w:pPr>
            <w:r>
              <w:t>(</w:t>
            </w:r>
            <w:r w:rsidR="007662DE" w:rsidRPr="00E168AB">
              <w:t>d)</w:t>
            </w:r>
            <w:r w:rsidR="007662DE" w:rsidRPr="00E168AB">
              <w:tab/>
              <w:t>It-tisħiħ tal-kwalità u r-rilevanza tal-edukazzjoni, tas-saħħa u tal-aċċess għall-prodotti tas-saħħa u għas-sistemi ta’ protezzjoni soċjali; it-trawwim ta’ kopertura tas-saħħa universali;</w:t>
            </w:r>
          </w:p>
        </w:tc>
        <w:tc>
          <w:tcPr>
            <w:tcW w:w="4876" w:type="dxa"/>
            <w:tcBorders>
              <w:top w:val="nil"/>
              <w:left w:val="nil"/>
              <w:bottom w:val="nil"/>
              <w:right w:val="nil"/>
            </w:tcBorders>
          </w:tcPr>
          <w:p w14:paraId="3F69B152" w14:textId="0C3E0307" w:rsidR="005B783A" w:rsidRPr="00E168AB" w:rsidRDefault="00887A23" w:rsidP="009B34FD">
            <w:pPr>
              <w:pStyle w:val="Normal6a"/>
            </w:pPr>
            <w:r>
              <w:t>(</w:t>
            </w:r>
            <w:r w:rsidR="007662DE" w:rsidRPr="00E168AB">
              <w:t>d)</w:t>
            </w:r>
            <w:r w:rsidR="007662DE" w:rsidRPr="00E168AB">
              <w:tab/>
              <w:t>It-tisħiħ tal-kwalità u r-rilevanza tal-edukazzjoni, tas-saħħa u tal-aċċess għall-prodotti tas-saħħa</w:t>
            </w:r>
            <w:r w:rsidR="007662DE" w:rsidRPr="00E168AB">
              <w:rPr>
                <w:b/>
                <w:bCs/>
                <w:i/>
                <w:iCs/>
              </w:rPr>
              <w:t>, inkluż l-aċċess sikur għas-servizzi u għall-prodotti bażiċi tas-saħħa u d-drittijiet sesswali u riproduttivi</w:t>
            </w:r>
            <w:r w:rsidR="007662DE" w:rsidRPr="00E168AB">
              <w:t xml:space="preserve"> u għas-sistemi ta’ protezzjoni soċjali; it-trawwim ta’ kopertura tas-saħħa universali;</w:t>
            </w:r>
          </w:p>
        </w:tc>
      </w:tr>
    </w:tbl>
    <w:p w14:paraId="0E472BFE" w14:textId="77777777" w:rsidR="005B783A" w:rsidRPr="00E168AB" w:rsidRDefault="007662DE" w:rsidP="005B783A">
      <w:r w:rsidRPr="00E168AB">
        <w:rPr>
          <w:rStyle w:val="HideTWBExt"/>
        </w:rPr>
        <w:t>&lt;/Amend&gt;</w:t>
      </w:r>
      <w:bookmarkEnd w:id="85"/>
    </w:p>
    <w:p w14:paraId="5B6F6898"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107</w:t>
      </w:r>
      <w:r w:rsidRPr="00E168AB">
        <w:rPr>
          <w:rStyle w:val="HideTWBExt"/>
          <w:b w:val="0"/>
        </w:rPr>
        <w:t>&lt;/NumAm&gt;</w:t>
      </w:r>
    </w:p>
    <w:p w14:paraId="5C0C6755"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62E51918" w14:textId="77777777" w:rsidR="005B783A" w:rsidRPr="00E168AB" w:rsidRDefault="007662DE" w:rsidP="005B783A">
      <w:pPr>
        <w:pStyle w:val="NormalBold"/>
      </w:pPr>
      <w:r w:rsidRPr="00E168AB">
        <w:rPr>
          <w:rStyle w:val="HideTWBExt"/>
          <w:b w:val="0"/>
        </w:rPr>
        <w:t>&lt;Article&gt;</w:t>
      </w:r>
      <w:r w:rsidRPr="00E168AB">
        <w:t>Anness II.B – punt 4 – punt e</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400CC3B" w14:textId="77777777" w:rsidTr="009B34FD">
        <w:trPr>
          <w:trHeight w:hRule="exact" w:val="240"/>
          <w:jc w:val="center"/>
        </w:trPr>
        <w:tc>
          <w:tcPr>
            <w:tcW w:w="9752" w:type="dxa"/>
            <w:gridSpan w:val="2"/>
            <w:tcBorders>
              <w:top w:val="nil"/>
              <w:left w:val="nil"/>
              <w:bottom w:val="nil"/>
              <w:right w:val="nil"/>
            </w:tcBorders>
          </w:tcPr>
          <w:p w14:paraId="0A00992B" w14:textId="77777777" w:rsidR="005B783A" w:rsidRPr="00E168AB" w:rsidRDefault="005B783A" w:rsidP="009B34FD"/>
        </w:tc>
      </w:tr>
      <w:tr w:rsidR="00BA4EEB" w:rsidRPr="00E168AB" w14:paraId="38533729" w14:textId="77777777" w:rsidTr="009B34FD">
        <w:trPr>
          <w:trHeight w:val="240"/>
          <w:jc w:val="center"/>
        </w:trPr>
        <w:tc>
          <w:tcPr>
            <w:tcW w:w="4876" w:type="dxa"/>
            <w:tcBorders>
              <w:top w:val="nil"/>
              <w:left w:val="nil"/>
              <w:bottom w:val="nil"/>
              <w:right w:val="nil"/>
            </w:tcBorders>
          </w:tcPr>
          <w:p w14:paraId="3DA7C375"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802390B" w14:textId="77777777" w:rsidR="005B783A" w:rsidRPr="00E168AB" w:rsidRDefault="007662DE" w:rsidP="009B34FD">
            <w:pPr>
              <w:pStyle w:val="AmColumnHeading"/>
            </w:pPr>
            <w:r w:rsidRPr="00E168AB">
              <w:t>Emenda</w:t>
            </w:r>
          </w:p>
        </w:tc>
      </w:tr>
      <w:tr w:rsidR="00BA4EEB" w:rsidRPr="00E168AB" w14:paraId="6BB42A10" w14:textId="77777777" w:rsidTr="009B34FD">
        <w:trPr>
          <w:jc w:val="center"/>
        </w:trPr>
        <w:tc>
          <w:tcPr>
            <w:tcW w:w="4876" w:type="dxa"/>
            <w:tcBorders>
              <w:top w:val="nil"/>
              <w:left w:val="nil"/>
              <w:bottom w:val="nil"/>
              <w:right w:val="nil"/>
            </w:tcBorders>
          </w:tcPr>
          <w:p w14:paraId="6B77E367" w14:textId="45749356" w:rsidR="005B783A" w:rsidRPr="00E168AB" w:rsidRDefault="00887A23" w:rsidP="009B34FD">
            <w:pPr>
              <w:pStyle w:val="Normal6a"/>
            </w:pPr>
            <w:r>
              <w:t>(</w:t>
            </w:r>
            <w:r w:rsidR="007662DE" w:rsidRPr="00E168AB">
              <w:t>e)</w:t>
            </w:r>
            <w:r w:rsidR="007662DE" w:rsidRPr="00E168AB">
              <w:tab/>
              <w:t xml:space="preserve">L-avvanz tat-tranżizzjoni diġitali biex jiġu sfruttati </w:t>
            </w:r>
            <w:r w:rsidR="007662DE" w:rsidRPr="00E168AB">
              <w:t>l-opportunitajiet tas-soċjetà u ekonomiċi kemm fis-settur privat kif ukoll f’dak pubbliku. L-avvanz ta’ infrastrutturi diġitali siguri u affidabbli biex isostnu l-iżviluppi futuri ta’ setturi ekonomiċi u kritiċi ewlenin. L-iżvilupp ta’ ekonomiji tad-data u tal-IA, inkluż billi jiġu appoġġati l-ekosistemi tal-innovazzjoni tal-IA. L-appoġġ għal azzjonijiet biex jitnaqqas id-distakk diġitali u biex jiġu żgurati soluzzjonijiet ta’ konnettività diġitali aċċessibbli, affordabbli, inklużivi u siguri.</w:t>
            </w:r>
          </w:p>
        </w:tc>
        <w:tc>
          <w:tcPr>
            <w:tcW w:w="4876" w:type="dxa"/>
            <w:tcBorders>
              <w:top w:val="nil"/>
              <w:left w:val="nil"/>
              <w:bottom w:val="nil"/>
              <w:right w:val="nil"/>
            </w:tcBorders>
          </w:tcPr>
          <w:p w14:paraId="715BD981" w14:textId="76340A1B" w:rsidR="005B783A" w:rsidRPr="00E168AB" w:rsidRDefault="00887A23" w:rsidP="009B34FD">
            <w:pPr>
              <w:pStyle w:val="Normal6a"/>
            </w:pPr>
            <w:r>
              <w:t>(</w:t>
            </w:r>
            <w:r w:rsidR="007662DE" w:rsidRPr="00E168AB">
              <w:t>e)</w:t>
            </w:r>
            <w:r w:rsidR="007662DE" w:rsidRPr="00E168AB">
              <w:tab/>
              <w:t xml:space="preserve">L-avvanz tat-tranżizzjoni diġitali </w:t>
            </w:r>
            <w:r w:rsidR="007662DE" w:rsidRPr="00E168AB">
              <w:rPr>
                <w:b/>
                <w:bCs/>
                <w:i/>
                <w:iCs/>
              </w:rPr>
              <w:t>b’mod inklużiv</w:t>
            </w:r>
            <w:r w:rsidR="007662DE" w:rsidRPr="00E168AB">
              <w:t xml:space="preserve"> biex jiġu sfruttati l-opportunitajiet tas-soċjetà u ekonomiċi kemm fis-settur privat kif ukoll f’dak pubbliku. L-avvanz ta’ infrastrutturi diġitali siguri u affidabbli biex isostnu l-iżviluppi futuri ta’ setturi ekonomiċi u kritiċi ewlenin. L-iżvilupp ta’ ekonomiji tad-data u tal-IA, inkluż billi jiġu appoġġati l-ekosistemi tal-innovazzjoni tal-IA. L-appoġġ għal azzjonijiet biex jitnaqqas id-distakk diġitali</w:t>
            </w:r>
            <w:r w:rsidR="007662DE" w:rsidRPr="00E168AB">
              <w:rPr>
                <w:b/>
                <w:bCs/>
                <w:i/>
                <w:iCs/>
              </w:rPr>
              <w:t>, inkluż biex jitnaqqas id-distakk bejn il-ġeneri</w:t>
            </w:r>
            <w:r w:rsidR="007662DE" w:rsidRPr="00E168AB">
              <w:t xml:space="preserve"> u biex jiġu żgurati soluzzjonijiet ta’ konnettivit</w:t>
            </w:r>
            <w:r w:rsidR="007662DE" w:rsidRPr="00E168AB">
              <w:t>à diġitali aċċessibbli, affordabbli, inklużivi u siguri.</w:t>
            </w:r>
          </w:p>
        </w:tc>
      </w:tr>
    </w:tbl>
    <w:p w14:paraId="79BE9FEB" w14:textId="77777777" w:rsidR="005B783A" w:rsidRPr="00E168AB" w:rsidRDefault="007662DE" w:rsidP="005B783A">
      <w:r w:rsidRPr="00E168AB">
        <w:rPr>
          <w:rStyle w:val="HideTWBExt"/>
        </w:rPr>
        <w:t>&lt;/Amend&gt;</w:t>
      </w:r>
    </w:p>
    <w:p w14:paraId="210A012B" w14:textId="77777777" w:rsidR="005B783A" w:rsidRPr="00E168AB" w:rsidRDefault="007662DE" w:rsidP="005B783A">
      <w:pPr>
        <w:pStyle w:val="AmNumberTabs"/>
      </w:pPr>
      <w:bookmarkStart w:id="86" w:name="AM54Compr1"/>
      <w:r w:rsidRPr="00E168AB">
        <w:rPr>
          <w:rStyle w:val="HideTWBExt"/>
          <w:b w:val="0"/>
        </w:rPr>
        <w:lastRenderedPageBreak/>
        <w:t>&lt;Amend&gt;</w:t>
      </w:r>
      <w:r w:rsidRPr="00E168AB">
        <w:t>Emenda</w:t>
      </w:r>
      <w:r w:rsidRPr="00E168AB">
        <w:tab/>
      </w:r>
      <w:r w:rsidRPr="00E168AB">
        <w:tab/>
      </w:r>
      <w:r w:rsidRPr="00E168AB">
        <w:rPr>
          <w:rStyle w:val="HideTWBExt"/>
          <w:b w:val="0"/>
        </w:rPr>
        <w:t>&lt;NumAm&gt;</w:t>
      </w:r>
      <w:r w:rsidRPr="00E168AB">
        <w:t>108</w:t>
      </w:r>
      <w:r w:rsidRPr="00E168AB">
        <w:rPr>
          <w:rStyle w:val="HideTWBExt"/>
          <w:b w:val="0"/>
        </w:rPr>
        <w:t>&lt;/NumAm&gt;</w:t>
      </w:r>
    </w:p>
    <w:p w14:paraId="17DB9FC5"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5F8D178A" w14:textId="77777777" w:rsidR="005B783A" w:rsidRPr="00E168AB" w:rsidRDefault="007662DE" w:rsidP="005277F8">
      <w:pPr>
        <w:pStyle w:val="NormalBold"/>
      </w:pPr>
      <w:r w:rsidRPr="00E168AB">
        <w:rPr>
          <w:rStyle w:val="HideTWBExt"/>
          <w:b w:val="0"/>
        </w:rPr>
        <w:t>&lt;Article&gt;</w:t>
      </w:r>
      <w:r w:rsidRPr="00E168AB">
        <w:t>Anness II.C – punt 1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BC15E62" w14:textId="77777777" w:rsidTr="009B34FD">
        <w:trPr>
          <w:trHeight w:hRule="exact" w:val="240"/>
          <w:jc w:val="center"/>
        </w:trPr>
        <w:tc>
          <w:tcPr>
            <w:tcW w:w="9752" w:type="dxa"/>
            <w:gridSpan w:val="2"/>
            <w:tcBorders>
              <w:top w:val="nil"/>
              <w:left w:val="nil"/>
              <w:bottom w:val="nil"/>
              <w:right w:val="nil"/>
            </w:tcBorders>
          </w:tcPr>
          <w:p w14:paraId="42CCF435" w14:textId="77777777" w:rsidR="005B783A" w:rsidRPr="00E168AB" w:rsidRDefault="005B783A" w:rsidP="009B34FD"/>
        </w:tc>
      </w:tr>
      <w:tr w:rsidR="00BA4EEB" w:rsidRPr="00E168AB" w14:paraId="410D49DA" w14:textId="77777777" w:rsidTr="009B34FD">
        <w:trPr>
          <w:trHeight w:val="240"/>
          <w:jc w:val="center"/>
        </w:trPr>
        <w:tc>
          <w:tcPr>
            <w:tcW w:w="4876" w:type="dxa"/>
            <w:tcBorders>
              <w:top w:val="nil"/>
              <w:left w:val="nil"/>
              <w:bottom w:val="nil"/>
              <w:right w:val="nil"/>
            </w:tcBorders>
          </w:tcPr>
          <w:p w14:paraId="544EBA3B"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B4B4119" w14:textId="77777777" w:rsidR="005B783A" w:rsidRPr="00E168AB" w:rsidRDefault="007662DE" w:rsidP="009B34FD">
            <w:pPr>
              <w:pStyle w:val="AmColumnHeading"/>
            </w:pPr>
            <w:r w:rsidRPr="00E168AB">
              <w:t>Emenda</w:t>
            </w:r>
          </w:p>
        </w:tc>
      </w:tr>
      <w:tr w:rsidR="00BA4EEB" w:rsidRPr="00E168AB" w14:paraId="4AA56909" w14:textId="77777777" w:rsidTr="009B34FD">
        <w:trPr>
          <w:jc w:val="center"/>
        </w:trPr>
        <w:tc>
          <w:tcPr>
            <w:tcW w:w="4876" w:type="dxa"/>
            <w:tcBorders>
              <w:top w:val="nil"/>
              <w:left w:val="nil"/>
              <w:bottom w:val="nil"/>
              <w:right w:val="nil"/>
            </w:tcBorders>
          </w:tcPr>
          <w:p w14:paraId="35D70E15" w14:textId="1C1A64FD" w:rsidR="005B783A" w:rsidRPr="00E168AB" w:rsidRDefault="00887A23" w:rsidP="009B34FD">
            <w:pPr>
              <w:pStyle w:val="Normal6a"/>
            </w:pPr>
            <w:r>
              <w:t>(</w:t>
            </w:r>
            <w:r w:rsidR="007662DE" w:rsidRPr="00E168AB">
              <w:t>a)</w:t>
            </w:r>
            <w:r w:rsidR="007662DE" w:rsidRPr="00E168AB">
              <w:tab/>
              <w:t xml:space="preserve">L-appoġġ għal </w:t>
            </w:r>
            <w:r w:rsidR="007662DE" w:rsidRPr="00E168AB">
              <w:t>infrastruttura u konnettività sostenibbli, sikuri, siguri u reżiljenti, inkluż it-tisħiħ tat-trasport sostenibbli u sikur bit-triq, bil-ferrovija, bl-ajru u marittimu, u l-promozzjoni ta’ mobbiltà intelliġenti, inklużiva u sostenibbli, u l-użu ta’ fjuwils tat-trasport sostenibbli;</w:t>
            </w:r>
          </w:p>
        </w:tc>
        <w:tc>
          <w:tcPr>
            <w:tcW w:w="4876" w:type="dxa"/>
            <w:tcBorders>
              <w:top w:val="nil"/>
              <w:left w:val="nil"/>
              <w:bottom w:val="nil"/>
              <w:right w:val="nil"/>
            </w:tcBorders>
          </w:tcPr>
          <w:p w14:paraId="164405F6" w14:textId="4206DB5D" w:rsidR="005B783A" w:rsidRPr="00E168AB" w:rsidRDefault="00887A23" w:rsidP="009B34FD">
            <w:pPr>
              <w:pStyle w:val="Normal6a"/>
            </w:pPr>
            <w:r>
              <w:t>(</w:t>
            </w:r>
            <w:r w:rsidR="007662DE" w:rsidRPr="00E168AB">
              <w:t>a)</w:t>
            </w:r>
            <w:r w:rsidR="007662DE" w:rsidRPr="00E168AB">
              <w:tab/>
              <w:t>L-appoġġ għal infrastruttura u konnettività sostenibbli, sikuri, siguri</w:t>
            </w:r>
            <w:r w:rsidR="007662DE" w:rsidRPr="00E168AB">
              <w:rPr>
                <w:b/>
                <w:bCs/>
                <w:i/>
                <w:iCs/>
              </w:rPr>
              <w:t>, inklużivi</w:t>
            </w:r>
            <w:r w:rsidR="007662DE" w:rsidRPr="00E168AB">
              <w:t xml:space="preserve"> u reżiljenti, inkluż it-tisħiħ tat-trasport sostenibbli u sikur bit-triq, bil-ferrovija, bl-ajru u marittimu, u l-promozzjoni ta’ mobbiltà intelliġenti, inklużiva u sostenibbli, u l-użu ta’ fjuwils tat-trasport sostenibbli;</w:t>
            </w:r>
          </w:p>
        </w:tc>
      </w:tr>
    </w:tbl>
    <w:p w14:paraId="46BB60BA" w14:textId="77777777" w:rsidR="005B783A" w:rsidRPr="00E168AB" w:rsidRDefault="007662DE" w:rsidP="005B783A">
      <w:r w:rsidRPr="00E168AB">
        <w:rPr>
          <w:rStyle w:val="HideTWBExt"/>
        </w:rPr>
        <w:t>&lt;/Amend&gt;</w:t>
      </w:r>
      <w:bookmarkEnd w:id="86"/>
    </w:p>
    <w:p w14:paraId="1D7A8CF9" w14:textId="77777777" w:rsidR="005B783A" w:rsidRPr="00E168AB" w:rsidRDefault="007662DE" w:rsidP="005B783A">
      <w:pPr>
        <w:pStyle w:val="AmNumberTabs"/>
      </w:pPr>
      <w:bookmarkStart w:id="87" w:name="AM54Compr2"/>
      <w:r w:rsidRPr="00E168AB">
        <w:rPr>
          <w:rStyle w:val="HideTWBExt"/>
          <w:b w:val="0"/>
        </w:rPr>
        <w:t>&lt;Amend&gt;</w:t>
      </w:r>
      <w:r w:rsidRPr="00E168AB">
        <w:t>Emenda</w:t>
      </w:r>
      <w:r w:rsidRPr="00E168AB">
        <w:tab/>
      </w:r>
      <w:r w:rsidRPr="00E168AB">
        <w:tab/>
      </w:r>
      <w:r w:rsidRPr="00E168AB">
        <w:rPr>
          <w:rStyle w:val="HideTWBExt"/>
          <w:b w:val="0"/>
        </w:rPr>
        <w:t>&lt;NumAm&gt;</w:t>
      </w:r>
      <w:r w:rsidRPr="00E168AB">
        <w:t>109</w:t>
      </w:r>
      <w:r w:rsidRPr="00E168AB">
        <w:rPr>
          <w:rStyle w:val="HideTWBExt"/>
          <w:b w:val="0"/>
        </w:rPr>
        <w:t>&lt;/NumAm&gt;</w:t>
      </w:r>
    </w:p>
    <w:p w14:paraId="017EF84A"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F07DB76" w14:textId="77777777" w:rsidR="005B783A" w:rsidRPr="00E168AB" w:rsidRDefault="007662DE" w:rsidP="005277F8">
      <w:pPr>
        <w:pStyle w:val="NormalBold"/>
      </w:pPr>
      <w:r w:rsidRPr="00E168AB">
        <w:rPr>
          <w:rStyle w:val="HideTWBExt"/>
          <w:b w:val="0"/>
        </w:rPr>
        <w:t>&lt;Article&gt;</w:t>
      </w:r>
      <w:r w:rsidRPr="00E168AB">
        <w:t>Anness II.C – punt 1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27930B4" w14:textId="77777777" w:rsidTr="009B34FD">
        <w:trPr>
          <w:trHeight w:hRule="exact" w:val="240"/>
          <w:jc w:val="center"/>
        </w:trPr>
        <w:tc>
          <w:tcPr>
            <w:tcW w:w="9752" w:type="dxa"/>
            <w:gridSpan w:val="2"/>
            <w:tcBorders>
              <w:top w:val="nil"/>
              <w:left w:val="nil"/>
              <w:bottom w:val="nil"/>
              <w:right w:val="nil"/>
            </w:tcBorders>
          </w:tcPr>
          <w:p w14:paraId="6B7B40FE" w14:textId="77777777" w:rsidR="005B783A" w:rsidRPr="00E168AB" w:rsidRDefault="005B783A" w:rsidP="009B34FD"/>
        </w:tc>
      </w:tr>
      <w:tr w:rsidR="00BA4EEB" w:rsidRPr="00E168AB" w14:paraId="5DDD91C5" w14:textId="77777777" w:rsidTr="009B34FD">
        <w:trPr>
          <w:trHeight w:val="240"/>
          <w:jc w:val="center"/>
        </w:trPr>
        <w:tc>
          <w:tcPr>
            <w:tcW w:w="4876" w:type="dxa"/>
            <w:tcBorders>
              <w:top w:val="nil"/>
              <w:left w:val="nil"/>
              <w:bottom w:val="nil"/>
              <w:right w:val="nil"/>
            </w:tcBorders>
          </w:tcPr>
          <w:p w14:paraId="2E4E60E7"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0FE84CF8" w14:textId="77777777" w:rsidR="005B783A" w:rsidRPr="00E168AB" w:rsidRDefault="007662DE" w:rsidP="009B34FD">
            <w:pPr>
              <w:pStyle w:val="AmColumnHeading"/>
            </w:pPr>
            <w:r w:rsidRPr="00E168AB">
              <w:t>Emenda</w:t>
            </w:r>
          </w:p>
        </w:tc>
      </w:tr>
      <w:tr w:rsidR="00BA4EEB" w:rsidRPr="00E168AB" w14:paraId="6719DCF1" w14:textId="77777777" w:rsidTr="009B34FD">
        <w:trPr>
          <w:jc w:val="center"/>
        </w:trPr>
        <w:tc>
          <w:tcPr>
            <w:tcW w:w="4876" w:type="dxa"/>
            <w:tcBorders>
              <w:top w:val="nil"/>
              <w:left w:val="nil"/>
              <w:bottom w:val="nil"/>
              <w:right w:val="nil"/>
            </w:tcBorders>
          </w:tcPr>
          <w:p w14:paraId="182E1DF1" w14:textId="3BA10E75" w:rsidR="005B783A" w:rsidRPr="00E168AB" w:rsidRDefault="00887A23" w:rsidP="009B34FD">
            <w:pPr>
              <w:pStyle w:val="Normal6a"/>
            </w:pPr>
            <w:r>
              <w:t>(</w:t>
            </w:r>
            <w:r w:rsidR="007662DE" w:rsidRPr="00E168AB">
              <w:t>b)</w:t>
            </w:r>
            <w:r w:rsidR="007662DE" w:rsidRPr="00E168AB">
              <w:tab/>
              <w:t>It-tisħiħ tal-ekonomija diġitali u spazjali, l-appoġġ għal azzjonijiet biex jitnaqqas id-distakk diġitali, l-avvanz ta’ infrastrutturi diġitali siguri u affidabbli, il-promozzjoni ta’ governanza diġitali ċċentrata fuq il-bniedem, inkluż l-iżvilupp ta’ sistemi moderni ta’ ġestjoni u protezzjoni tad-data għal flussi sikuri tad-data, l-iżvilupp ta’ ekonomiji tad-data u tal-IA, inkluż billi jiġu appoġġati ekosistemi tal-innovazzjoni tal-IA; l-appoġġ għaċ-ċibersigurtà u l-bini tal-kapaċitajiet ċibernetiċi;</w:t>
            </w:r>
          </w:p>
        </w:tc>
        <w:tc>
          <w:tcPr>
            <w:tcW w:w="4876" w:type="dxa"/>
            <w:tcBorders>
              <w:top w:val="nil"/>
              <w:left w:val="nil"/>
              <w:bottom w:val="nil"/>
              <w:right w:val="nil"/>
            </w:tcBorders>
          </w:tcPr>
          <w:p w14:paraId="3C3F6531" w14:textId="5529D935" w:rsidR="005B783A" w:rsidRPr="00E168AB" w:rsidRDefault="00887A23" w:rsidP="009B34FD">
            <w:pPr>
              <w:pStyle w:val="Normal6a"/>
            </w:pPr>
            <w:r>
              <w:t>(</w:t>
            </w:r>
            <w:r w:rsidR="007662DE" w:rsidRPr="00E168AB">
              <w:t>b)</w:t>
            </w:r>
            <w:r w:rsidR="007662DE" w:rsidRPr="00E168AB">
              <w:tab/>
              <w:t xml:space="preserve">It-tisħiħ tal-ekonomija diġitali u spazjali, l-appoġġ għal azzjonijiet biex jitnaqqas id-distakk diġitali </w:t>
            </w:r>
            <w:r w:rsidR="007662DE" w:rsidRPr="00E168AB">
              <w:rPr>
                <w:b/>
                <w:bCs/>
                <w:i/>
                <w:iCs/>
              </w:rPr>
              <w:t>inkluż biex jitnaqqas id-distakk bejn il-ġeneri biex jiġu żgurati soluzzjonijiet ta’ konnettività diġitali aċċessibbli, affordabbli, inklużivi u siguri</w:t>
            </w:r>
            <w:r w:rsidR="007662DE" w:rsidRPr="00E168AB">
              <w:t>, l-avvanz ta’ infrastrutturi diġitali siguri u affidabbli, il-promozzjoni ta’ governanza diġitali ċċentrata fuq il-bniedem, inkluż l-iżvilupp ta’ sistemi moderni ta’ ġestjoni u protezzjoni tad-data għal flussi sikuri tad-data, l-iżvilupp ta’ ekonomiji</w:t>
            </w:r>
            <w:r w:rsidR="007662DE" w:rsidRPr="00E168AB">
              <w:t xml:space="preserve"> tad-data u tal-IA, inkluż billi jiġu appoġġati ekosistemi tal-innovazzjoni tal-IA; l-appoġġ għaċ-ċibersigurtà u l-bini tal-kapaċitajiet ċibernetiċi;</w:t>
            </w:r>
          </w:p>
        </w:tc>
      </w:tr>
    </w:tbl>
    <w:p w14:paraId="663E0914" w14:textId="77777777" w:rsidR="005B783A" w:rsidRPr="00E168AB" w:rsidRDefault="007662DE" w:rsidP="005B783A">
      <w:r w:rsidRPr="00E168AB">
        <w:rPr>
          <w:rStyle w:val="HideTWBExt"/>
        </w:rPr>
        <w:t>&lt;/Amend&gt;</w:t>
      </w:r>
      <w:bookmarkEnd w:id="87"/>
    </w:p>
    <w:p w14:paraId="74EF23F2" w14:textId="77777777" w:rsidR="005B783A" w:rsidRPr="00E168AB" w:rsidRDefault="007662DE" w:rsidP="005B783A">
      <w:pPr>
        <w:pStyle w:val="AmNumberTabs"/>
      </w:pPr>
      <w:bookmarkStart w:id="88" w:name="AM54Compr3"/>
      <w:r w:rsidRPr="00E168AB">
        <w:rPr>
          <w:rStyle w:val="HideTWBExt"/>
          <w:b w:val="0"/>
        </w:rPr>
        <w:t>&lt;Amend&gt;</w:t>
      </w:r>
      <w:r w:rsidRPr="00E168AB">
        <w:t>Emenda</w:t>
      </w:r>
      <w:r w:rsidRPr="00E168AB">
        <w:tab/>
      </w:r>
      <w:r w:rsidRPr="00E168AB">
        <w:tab/>
      </w:r>
      <w:r w:rsidRPr="00E168AB">
        <w:rPr>
          <w:rStyle w:val="HideTWBExt"/>
          <w:b w:val="0"/>
        </w:rPr>
        <w:t>&lt;NumAm&gt;</w:t>
      </w:r>
      <w:r w:rsidRPr="00E168AB">
        <w:t>110</w:t>
      </w:r>
      <w:r w:rsidRPr="00E168AB">
        <w:rPr>
          <w:rStyle w:val="HideTWBExt"/>
          <w:b w:val="0"/>
        </w:rPr>
        <w:t>&lt;/NumAm&gt;</w:t>
      </w:r>
    </w:p>
    <w:p w14:paraId="1542F965" w14:textId="77777777" w:rsidR="005B783A" w:rsidRPr="00E168AB" w:rsidRDefault="007662DE" w:rsidP="005B783A">
      <w:pPr>
        <w:pStyle w:val="NormalBold12b"/>
      </w:pPr>
      <w:r w:rsidRPr="00E168AB">
        <w:rPr>
          <w:rStyle w:val="HideTWBExt"/>
          <w:b w:val="0"/>
        </w:rPr>
        <w:t>&lt;DocAmend&gt;</w:t>
      </w:r>
      <w:r w:rsidRPr="00E168AB">
        <w:t xml:space="preserve">Proposta għal </w:t>
      </w:r>
      <w:r w:rsidRPr="00E168AB">
        <w:t>regolament</w:t>
      </w:r>
      <w:r w:rsidRPr="00E168AB">
        <w:rPr>
          <w:rStyle w:val="HideTWBExt"/>
          <w:b w:val="0"/>
        </w:rPr>
        <w:t>&lt;/DocAmend&gt;</w:t>
      </w:r>
    </w:p>
    <w:p w14:paraId="4566628B" w14:textId="77777777" w:rsidR="005B783A" w:rsidRPr="00E168AB" w:rsidRDefault="007662DE" w:rsidP="005277F8">
      <w:pPr>
        <w:pStyle w:val="NormalBold"/>
      </w:pPr>
      <w:r w:rsidRPr="00E168AB">
        <w:rPr>
          <w:rStyle w:val="HideTWBExt"/>
          <w:b w:val="0"/>
        </w:rPr>
        <w:t>&lt;Article&gt;</w:t>
      </w:r>
      <w:r w:rsidRPr="00E168AB">
        <w:t>Anness II.C – punt 1 – punt h</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A8A5E86" w14:textId="77777777" w:rsidTr="009B34FD">
        <w:trPr>
          <w:trHeight w:hRule="exact" w:val="240"/>
          <w:jc w:val="center"/>
        </w:trPr>
        <w:tc>
          <w:tcPr>
            <w:tcW w:w="9752" w:type="dxa"/>
            <w:gridSpan w:val="2"/>
            <w:tcBorders>
              <w:top w:val="nil"/>
              <w:left w:val="nil"/>
              <w:bottom w:val="nil"/>
              <w:right w:val="nil"/>
            </w:tcBorders>
          </w:tcPr>
          <w:p w14:paraId="03DF59F2" w14:textId="77777777" w:rsidR="005B783A" w:rsidRPr="00E168AB" w:rsidRDefault="005B783A" w:rsidP="009B34FD"/>
        </w:tc>
      </w:tr>
      <w:tr w:rsidR="00BA4EEB" w:rsidRPr="00E168AB" w14:paraId="7B1EAA9F" w14:textId="77777777" w:rsidTr="009B34FD">
        <w:trPr>
          <w:trHeight w:val="240"/>
          <w:jc w:val="center"/>
        </w:trPr>
        <w:tc>
          <w:tcPr>
            <w:tcW w:w="4876" w:type="dxa"/>
            <w:tcBorders>
              <w:top w:val="nil"/>
              <w:left w:val="nil"/>
              <w:bottom w:val="nil"/>
              <w:right w:val="nil"/>
            </w:tcBorders>
          </w:tcPr>
          <w:p w14:paraId="19590AB5"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7FC74EF" w14:textId="77777777" w:rsidR="005B783A" w:rsidRPr="00E168AB" w:rsidRDefault="007662DE" w:rsidP="009B34FD">
            <w:pPr>
              <w:pStyle w:val="AmColumnHeading"/>
            </w:pPr>
            <w:r w:rsidRPr="00E168AB">
              <w:t>Emenda</w:t>
            </w:r>
          </w:p>
        </w:tc>
      </w:tr>
      <w:tr w:rsidR="00BA4EEB" w:rsidRPr="00E168AB" w14:paraId="6AFA4342" w14:textId="77777777" w:rsidTr="009B34FD">
        <w:trPr>
          <w:jc w:val="center"/>
        </w:trPr>
        <w:tc>
          <w:tcPr>
            <w:tcW w:w="4876" w:type="dxa"/>
            <w:tcBorders>
              <w:top w:val="nil"/>
              <w:left w:val="nil"/>
              <w:bottom w:val="nil"/>
              <w:right w:val="nil"/>
            </w:tcBorders>
          </w:tcPr>
          <w:p w14:paraId="62847FA2" w14:textId="2CB48276" w:rsidR="005B783A" w:rsidRPr="00E168AB" w:rsidRDefault="00887A23" w:rsidP="009B34FD">
            <w:pPr>
              <w:pStyle w:val="Normal6a"/>
            </w:pPr>
            <w:r>
              <w:lastRenderedPageBreak/>
              <w:t>(</w:t>
            </w:r>
            <w:r w:rsidR="007662DE" w:rsidRPr="00E168AB">
              <w:t>h)</w:t>
            </w:r>
            <w:r w:rsidR="007662DE" w:rsidRPr="00E168AB">
              <w:tab/>
              <w:t>It-trawwim tal-iżvilupp tal-ħiliet u ta’ impjiegi deċenti, kif ukoll ir-riċerka u l-innovazzjoni;</w:t>
            </w:r>
          </w:p>
        </w:tc>
        <w:tc>
          <w:tcPr>
            <w:tcW w:w="4876" w:type="dxa"/>
            <w:tcBorders>
              <w:top w:val="nil"/>
              <w:left w:val="nil"/>
              <w:bottom w:val="nil"/>
              <w:right w:val="nil"/>
            </w:tcBorders>
          </w:tcPr>
          <w:p w14:paraId="10215D05" w14:textId="23FDA82F" w:rsidR="005B783A" w:rsidRPr="00E168AB" w:rsidRDefault="00887A23" w:rsidP="009B34FD">
            <w:pPr>
              <w:pStyle w:val="Normal6a"/>
            </w:pPr>
            <w:r>
              <w:t>(</w:t>
            </w:r>
            <w:r w:rsidR="007662DE" w:rsidRPr="00E168AB">
              <w:t>h)</w:t>
            </w:r>
            <w:r w:rsidR="007662DE" w:rsidRPr="00E168AB">
              <w:tab/>
            </w:r>
            <w:r w:rsidR="007662DE" w:rsidRPr="00E168AB">
              <w:t xml:space="preserve">It-trawwim tal-iżvilupp tal-ħiliet u ta’ impjiegi deċenti, </w:t>
            </w:r>
            <w:r w:rsidR="007662DE" w:rsidRPr="00E168AB">
              <w:rPr>
                <w:b/>
                <w:bCs/>
                <w:i/>
                <w:iCs/>
              </w:rPr>
              <w:t>li jelimina d-differenzi fil-pagi u fil-pensjonijiet bejn il-ġeneri</w:t>
            </w:r>
            <w:r w:rsidR="007662DE" w:rsidRPr="00E168AB">
              <w:t xml:space="preserve"> kif ukoll </w:t>
            </w:r>
            <w:r w:rsidR="007662DE" w:rsidRPr="00E168AB">
              <w:rPr>
                <w:b/>
                <w:bCs/>
                <w:i/>
                <w:iCs/>
              </w:rPr>
              <w:t>irawwem</w:t>
            </w:r>
            <w:r w:rsidR="007662DE" w:rsidRPr="00E168AB">
              <w:t xml:space="preserve"> ir-riċerka u l-innovazzjoni;</w:t>
            </w:r>
          </w:p>
        </w:tc>
      </w:tr>
    </w:tbl>
    <w:p w14:paraId="1DF32EE5" w14:textId="77777777" w:rsidR="005B783A" w:rsidRPr="00E168AB" w:rsidRDefault="007662DE" w:rsidP="005B783A">
      <w:r w:rsidRPr="00E168AB">
        <w:rPr>
          <w:rStyle w:val="HideTWBExt"/>
        </w:rPr>
        <w:t>&lt;/Amend&gt;</w:t>
      </w:r>
      <w:bookmarkEnd w:id="88"/>
    </w:p>
    <w:p w14:paraId="155ABAAC" w14:textId="77777777" w:rsidR="005B783A" w:rsidRPr="00E168AB" w:rsidRDefault="007662DE" w:rsidP="005B783A">
      <w:pPr>
        <w:pStyle w:val="AmNumberTabs"/>
      </w:pPr>
      <w:bookmarkStart w:id="89" w:name="AM54Compr4"/>
      <w:r w:rsidRPr="00E168AB">
        <w:rPr>
          <w:rStyle w:val="HideTWBExt"/>
          <w:b w:val="0"/>
        </w:rPr>
        <w:t>&lt;Amend&gt;</w:t>
      </w:r>
      <w:r w:rsidRPr="00E168AB">
        <w:t>Emenda</w:t>
      </w:r>
      <w:r w:rsidRPr="00E168AB">
        <w:tab/>
      </w:r>
      <w:r w:rsidRPr="00E168AB">
        <w:tab/>
      </w:r>
      <w:r w:rsidRPr="00E168AB">
        <w:rPr>
          <w:rStyle w:val="HideTWBExt"/>
          <w:b w:val="0"/>
        </w:rPr>
        <w:t>&lt;NumAm&gt;</w:t>
      </w:r>
      <w:r w:rsidRPr="00E168AB">
        <w:t>111</w:t>
      </w:r>
      <w:r w:rsidRPr="00E168AB">
        <w:rPr>
          <w:rStyle w:val="HideTWBExt"/>
          <w:b w:val="0"/>
        </w:rPr>
        <w:t>&lt;/NumAm&gt;</w:t>
      </w:r>
    </w:p>
    <w:p w14:paraId="54B803CB"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2765C23" w14:textId="77777777" w:rsidR="005B783A" w:rsidRPr="00E168AB" w:rsidRDefault="007662DE" w:rsidP="005277F8">
      <w:pPr>
        <w:pStyle w:val="NormalBold"/>
      </w:pPr>
      <w:r w:rsidRPr="00E168AB">
        <w:rPr>
          <w:rStyle w:val="HideTWBExt"/>
          <w:b w:val="0"/>
        </w:rPr>
        <w:t>&lt;Article&gt;</w:t>
      </w:r>
      <w:r w:rsidRPr="00E168AB">
        <w:t>Anness II.C – punt 2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361814E" w14:textId="77777777" w:rsidTr="009B34FD">
        <w:trPr>
          <w:trHeight w:hRule="exact" w:val="240"/>
          <w:jc w:val="center"/>
        </w:trPr>
        <w:tc>
          <w:tcPr>
            <w:tcW w:w="9752" w:type="dxa"/>
            <w:gridSpan w:val="2"/>
            <w:tcBorders>
              <w:top w:val="nil"/>
              <w:left w:val="nil"/>
              <w:bottom w:val="nil"/>
              <w:right w:val="nil"/>
            </w:tcBorders>
          </w:tcPr>
          <w:p w14:paraId="01B978F2" w14:textId="77777777" w:rsidR="005B783A" w:rsidRPr="00E168AB" w:rsidRDefault="005B783A" w:rsidP="009B34FD"/>
        </w:tc>
      </w:tr>
      <w:tr w:rsidR="00BA4EEB" w:rsidRPr="00E168AB" w14:paraId="55EEBABB" w14:textId="77777777" w:rsidTr="009B34FD">
        <w:trPr>
          <w:trHeight w:val="240"/>
          <w:jc w:val="center"/>
        </w:trPr>
        <w:tc>
          <w:tcPr>
            <w:tcW w:w="4876" w:type="dxa"/>
            <w:tcBorders>
              <w:top w:val="nil"/>
              <w:left w:val="nil"/>
              <w:bottom w:val="nil"/>
              <w:right w:val="nil"/>
            </w:tcBorders>
          </w:tcPr>
          <w:p w14:paraId="0EAA5952"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83149F3" w14:textId="77777777" w:rsidR="005B783A" w:rsidRPr="00E168AB" w:rsidRDefault="007662DE" w:rsidP="009B34FD">
            <w:pPr>
              <w:pStyle w:val="AmColumnHeading"/>
            </w:pPr>
            <w:r w:rsidRPr="00E168AB">
              <w:t>Emenda</w:t>
            </w:r>
          </w:p>
        </w:tc>
      </w:tr>
      <w:tr w:rsidR="00BA4EEB" w:rsidRPr="00E168AB" w14:paraId="43747241" w14:textId="77777777" w:rsidTr="009B34FD">
        <w:trPr>
          <w:jc w:val="center"/>
        </w:trPr>
        <w:tc>
          <w:tcPr>
            <w:tcW w:w="4876" w:type="dxa"/>
            <w:tcBorders>
              <w:top w:val="nil"/>
              <w:left w:val="nil"/>
              <w:bottom w:val="nil"/>
              <w:right w:val="nil"/>
            </w:tcBorders>
          </w:tcPr>
          <w:p w14:paraId="427E6E67" w14:textId="31E7895B" w:rsidR="005B783A" w:rsidRPr="00E168AB" w:rsidRDefault="00887A23" w:rsidP="009B34FD">
            <w:pPr>
              <w:pStyle w:val="Normal6a"/>
            </w:pPr>
            <w:r>
              <w:t>(</w:t>
            </w:r>
            <w:r w:rsidR="007662DE" w:rsidRPr="00E168AB">
              <w:t>a)</w:t>
            </w:r>
            <w:r w:rsidR="007662DE" w:rsidRPr="00E168AB">
              <w:tab/>
              <w:t xml:space="preserve">L-appoġġ għall-mitigazzjoni u l-adattament għat-tibdil fil-klima, it-tħejjija għad-diżastri u t-tnaqqis tar-riskju, b’attenzjoni partikolari </w:t>
            </w:r>
            <w:r w:rsidR="007662DE" w:rsidRPr="00E168AB">
              <w:t>għall-aktar pajjiżi vulnerabbli, bħall-pajjiżi l-inqas żviluppati u l-Istati gżejjer żgħar li qed jiżviluppaw;</w:t>
            </w:r>
          </w:p>
        </w:tc>
        <w:tc>
          <w:tcPr>
            <w:tcW w:w="4876" w:type="dxa"/>
            <w:tcBorders>
              <w:top w:val="nil"/>
              <w:left w:val="nil"/>
              <w:bottom w:val="nil"/>
              <w:right w:val="nil"/>
            </w:tcBorders>
          </w:tcPr>
          <w:p w14:paraId="075E306D" w14:textId="417EA0B1" w:rsidR="005B783A" w:rsidRPr="00E168AB" w:rsidRDefault="00887A23" w:rsidP="009B34FD">
            <w:pPr>
              <w:pStyle w:val="Normal6a"/>
            </w:pPr>
            <w:r>
              <w:t>(</w:t>
            </w:r>
            <w:r w:rsidR="007662DE" w:rsidRPr="00E168AB">
              <w:t>a)</w:t>
            </w:r>
            <w:r w:rsidR="007662DE" w:rsidRPr="00E168AB">
              <w:tab/>
              <w:t xml:space="preserve">L-appoġġ għall-mitigazzjoni u l-adattament għat-tibdil fil-klima, it-tħejjija għad-diżastri u t-tnaqqis tar-riskju, b’attenzjoni partikolari għall-aktar pajjiżi vulnerabbli, bħall-pajjiżi l-inqas żviluppati u l-Istati gżejjer żgħar li qed jiżviluppaw </w:t>
            </w:r>
            <w:r w:rsidR="007662DE" w:rsidRPr="00E168AB">
              <w:rPr>
                <w:b/>
                <w:bCs/>
                <w:i/>
                <w:iCs/>
              </w:rPr>
              <w:t>u filwaqt li tingħata attenzjoni partikolari lill-ħtiġijiet speċifiċi tan-nisa kollha u dawk f’sitwazzjonijiet vulnerabbli</w:t>
            </w:r>
            <w:r w:rsidR="007662DE" w:rsidRPr="00E168AB">
              <w:t>;</w:t>
            </w:r>
          </w:p>
        </w:tc>
      </w:tr>
    </w:tbl>
    <w:p w14:paraId="65500B57" w14:textId="77777777" w:rsidR="005B783A" w:rsidRPr="00E168AB" w:rsidRDefault="007662DE" w:rsidP="005B783A">
      <w:r w:rsidRPr="00E168AB">
        <w:rPr>
          <w:rStyle w:val="HideTWBExt"/>
        </w:rPr>
        <w:t>&lt;/Amend&gt;</w:t>
      </w:r>
      <w:bookmarkEnd w:id="89"/>
    </w:p>
    <w:p w14:paraId="4ACFFFBE"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112</w:t>
      </w:r>
      <w:r w:rsidRPr="00E168AB">
        <w:rPr>
          <w:rStyle w:val="HideTWBExt"/>
          <w:b w:val="0"/>
        </w:rPr>
        <w:t>&lt;/NumAm&gt;</w:t>
      </w:r>
    </w:p>
    <w:p w14:paraId="2892EE85"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7D53DA2" w14:textId="77777777" w:rsidR="005B783A" w:rsidRPr="00E168AB" w:rsidRDefault="007662DE" w:rsidP="005B783A">
      <w:pPr>
        <w:pStyle w:val="NormalBold"/>
      </w:pPr>
      <w:r w:rsidRPr="00E168AB">
        <w:rPr>
          <w:rStyle w:val="HideTWBExt"/>
          <w:b w:val="0"/>
        </w:rPr>
        <w:t>&lt;Article&gt;</w:t>
      </w:r>
      <w:r w:rsidRPr="00E168AB">
        <w:t>Anness II.C – punt 4 – parti introduttorja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F10FD0C" w14:textId="77777777" w:rsidTr="009B34FD">
        <w:trPr>
          <w:trHeight w:hRule="exact" w:val="240"/>
          <w:jc w:val="center"/>
        </w:trPr>
        <w:tc>
          <w:tcPr>
            <w:tcW w:w="9752" w:type="dxa"/>
            <w:gridSpan w:val="2"/>
            <w:tcBorders>
              <w:top w:val="nil"/>
              <w:left w:val="nil"/>
              <w:bottom w:val="nil"/>
              <w:right w:val="nil"/>
            </w:tcBorders>
          </w:tcPr>
          <w:p w14:paraId="3AAA371C" w14:textId="77777777" w:rsidR="005B783A" w:rsidRPr="00E168AB" w:rsidRDefault="005B783A" w:rsidP="009B34FD"/>
        </w:tc>
      </w:tr>
      <w:tr w:rsidR="00BA4EEB" w:rsidRPr="00E168AB" w14:paraId="43D00BB1" w14:textId="77777777" w:rsidTr="009B34FD">
        <w:trPr>
          <w:trHeight w:val="240"/>
          <w:jc w:val="center"/>
        </w:trPr>
        <w:tc>
          <w:tcPr>
            <w:tcW w:w="4876" w:type="dxa"/>
            <w:tcBorders>
              <w:top w:val="nil"/>
              <w:left w:val="nil"/>
              <w:bottom w:val="nil"/>
              <w:right w:val="nil"/>
            </w:tcBorders>
          </w:tcPr>
          <w:p w14:paraId="39C880F6"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C0841C5" w14:textId="77777777" w:rsidR="005B783A" w:rsidRPr="00E168AB" w:rsidRDefault="007662DE" w:rsidP="009B34FD">
            <w:pPr>
              <w:pStyle w:val="AmColumnHeading"/>
            </w:pPr>
            <w:r w:rsidRPr="00E168AB">
              <w:t>Emenda</w:t>
            </w:r>
          </w:p>
        </w:tc>
      </w:tr>
      <w:tr w:rsidR="00BA4EEB" w:rsidRPr="00E168AB" w14:paraId="30F652FF" w14:textId="77777777" w:rsidTr="009B34FD">
        <w:trPr>
          <w:jc w:val="center"/>
        </w:trPr>
        <w:tc>
          <w:tcPr>
            <w:tcW w:w="4876" w:type="dxa"/>
            <w:tcBorders>
              <w:top w:val="nil"/>
              <w:left w:val="nil"/>
              <w:bottom w:val="nil"/>
              <w:right w:val="nil"/>
            </w:tcBorders>
          </w:tcPr>
          <w:p w14:paraId="1F5D5913" w14:textId="77777777" w:rsidR="005B783A" w:rsidRPr="00E168AB" w:rsidRDefault="007662DE" w:rsidP="009B34FD">
            <w:pPr>
              <w:pStyle w:val="Normal6a"/>
            </w:pPr>
            <w:r w:rsidRPr="00E168AB">
              <w:t>(4)</w:t>
            </w:r>
            <w:r w:rsidRPr="00E168AB">
              <w:tab/>
              <w:t xml:space="preserve">Il-promozzjoni tal-iżvilupp tal-bniedem u l-ugwaljanza bejn </w:t>
            </w:r>
            <w:r w:rsidRPr="00E168AB">
              <w:t>il-ġeneri</w:t>
            </w:r>
          </w:p>
        </w:tc>
        <w:tc>
          <w:tcPr>
            <w:tcW w:w="4876" w:type="dxa"/>
            <w:tcBorders>
              <w:top w:val="nil"/>
              <w:left w:val="nil"/>
              <w:bottom w:val="nil"/>
              <w:right w:val="nil"/>
            </w:tcBorders>
          </w:tcPr>
          <w:p w14:paraId="5B2EE439" w14:textId="77777777" w:rsidR="005B783A" w:rsidRPr="00E168AB" w:rsidRDefault="007662DE" w:rsidP="009B34FD">
            <w:pPr>
              <w:pStyle w:val="Normal6a"/>
            </w:pPr>
            <w:r w:rsidRPr="00E168AB">
              <w:t>(4)</w:t>
            </w:r>
            <w:r w:rsidRPr="00E168AB">
              <w:tab/>
              <w:t>Il-promozzjoni tal-iżvilupp tal-bniedem</w:t>
            </w:r>
            <w:r w:rsidRPr="00E168AB">
              <w:rPr>
                <w:b/>
                <w:bCs/>
                <w:i/>
                <w:iCs/>
              </w:rPr>
              <w:t>, id-drittijiet tan-nisa</w:t>
            </w:r>
            <w:r w:rsidRPr="00E168AB">
              <w:t xml:space="preserve"> u l-ugwaljanza bejn il-ġeneri</w:t>
            </w:r>
          </w:p>
        </w:tc>
      </w:tr>
    </w:tbl>
    <w:p w14:paraId="74DAD6E0" w14:textId="77777777" w:rsidR="005B783A" w:rsidRPr="00E168AB" w:rsidRDefault="007662DE" w:rsidP="005B783A">
      <w:r w:rsidRPr="00E168AB">
        <w:rPr>
          <w:rStyle w:val="HideTWBExt"/>
        </w:rPr>
        <w:t>&lt;/Amend&gt;</w:t>
      </w:r>
    </w:p>
    <w:p w14:paraId="0A725234" w14:textId="77777777" w:rsidR="005B783A" w:rsidRPr="00E168AB" w:rsidRDefault="007662DE" w:rsidP="005B783A">
      <w:pPr>
        <w:pStyle w:val="AmNumberTabs"/>
      </w:pPr>
      <w:bookmarkStart w:id="90" w:name="AM55Compr1"/>
      <w:r w:rsidRPr="00E168AB">
        <w:rPr>
          <w:rStyle w:val="HideTWBExt"/>
          <w:b w:val="0"/>
        </w:rPr>
        <w:t>&lt;Amend&gt;</w:t>
      </w:r>
      <w:r w:rsidRPr="00E168AB">
        <w:t>Emenda</w:t>
      </w:r>
      <w:r w:rsidRPr="00E168AB">
        <w:tab/>
      </w:r>
      <w:r w:rsidRPr="00E168AB">
        <w:tab/>
      </w:r>
      <w:r w:rsidRPr="00E168AB">
        <w:rPr>
          <w:rStyle w:val="HideTWBExt"/>
          <w:b w:val="0"/>
        </w:rPr>
        <w:t>&lt;NumAm&gt;</w:t>
      </w:r>
      <w:r w:rsidRPr="00E168AB">
        <w:t>113</w:t>
      </w:r>
      <w:r w:rsidRPr="00E168AB">
        <w:rPr>
          <w:rStyle w:val="HideTWBExt"/>
          <w:b w:val="0"/>
        </w:rPr>
        <w:t>&lt;/NumAm&gt;</w:t>
      </w:r>
    </w:p>
    <w:p w14:paraId="5EC84E0F"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456785FE" w14:textId="77777777" w:rsidR="005B783A" w:rsidRPr="00E168AB" w:rsidRDefault="007662DE" w:rsidP="005277F8">
      <w:pPr>
        <w:pStyle w:val="NormalBold"/>
      </w:pPr>
      <w:r w:rsidRPr="00E168AB">
        <w:rPr>
          <w:rStyle w:val="HideTWBExt"/>
          <w:b w:val="0"/>
        </w:rPr>
        <w:t>&lt;Article&gt;</w:t>
      </w:r>
      <w:r w:rsidRPr="00E168AB">
        <w:t>Anness II.C – punt 4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0C1E4D9" w14:textId="77777777" w:rsidTr="009B34FD">
        <w:trPr>
          <w:trHeight w:hRule="exact" w:val="240"/>
          <w:jc w:val="center"/>
        </w:trPr>
        <w:tc>
          <w:tcPr>
            <w:tcW w:w="9752" w:type="dxa"/>
            <w:gridSpan w:val="2"/>
            <w:tcBorders>
              <w:top w:val="nil"/>
              <w:left w:val="nil"/>
              <w:bottom w:val="nil"/>
              <w:right w:val="nil"/>
            </w:tcBorders>
          </w:tcPr>
          <w:p w14:paraId="2F8C345F" w14:textId="77777777" w:rsidR="005B783A" w:rsidRPr="00E168AB" w:rsidRDefault="005B783A" w:rsidP="009B34FD"/>
        </w:tc>
      </w:tr>
      <w:tr w:rsidR="00BA4EEB" w:rsidRPr="00E168AB" w14:paraId="332D852A" w14:textId="77777777" w:rsidTr="009B34FD">
        <w:trPr>
          <w:trHeight w:val="240"/>
          <w:jc w:val="center"/>
        </w:trPr>
        <w:tc>
          <w:tcPr>
            <w:tcW w:w="4876" w:type="dxa"/>
            <w:tcBorders>
              <w:top w:val="nil"/>
              <w:left w:val="nil"/>
              <w:bottom w:val="nil"/>
              <w:right w:val="nil"/>
            </w:tcBorders>
          </w:tcPr>
          <w:p w14:paraId="1975257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E2BD8EB" w14:textId="77777777" w:rsidR="005B783A" w:rsidRPr="00E168AB" w:rsidRDefault="007662DE" w:rsidP="009B34FD">
            <w:pPr>
              <w:pStyle w:val="AmColumnHeading"/>
            </w:pPr>
            <w:r w:rsidRPr="00E168AB">
              <w:t>Emenda</w:t>
            </w:r>
          </w:p>
        </w:tc>
      </w:tr>
      <w:tr w:rsidR="00BA4EEB" w:rsidRPr="00E168AB" w14:paraId="56AC2EC8" w14:textId="77777777" w:rsidTr="009B34FD">
        <w:trPr>
          <w:jc w:val="center"/>
        </w:trPr>
        <w:tc>
          <w:tcPr>
            <w:tcW w:w="4876" w:type="dxa"/>
            <w:tcBorders>
              <w:top w:val="nil"/>
              <w:left w:val="nil"/>
              <w:bottom w:val="nil"/>
              <w:right w:val="nil"/>
            </w:tcBorders>
          </w:tcPr>
          <w:p w14:paraId="745A7545" w14:textId="1A8D46D8" w:rsidR="005B783A" w:rsidRPr="00E168AB" w:rsidRDefault="00887A23" w:rsidP="009B34FD">
            <w:pPr>
              <w:pStyle w:val="Normal6a"/>
            </w:pPr>
            <w:r>
              <w:t>(</w:t>
            </w:r>
            <w:r w:rsidR="007662DE" w:rsidRPr="00E168AB">
              <w:t>a)</w:t>
            </w:r>
            <w:r w:rsidR="007662DE" w:rsidRPr="00E168AB">
              <w:tab/>
              <w:t xml:space="preserve">L-appoġġ għal aċċess akbar għall-edukazzjoni, għas-servizzi tal-kura tas-saħħa u għall-prodotti tas-saħħa u l-kwalità mtejba tagħhom, u l-appoġġ għas-sigurtà tal-ikel u tan-nutrizzjoni, u l-promozzjoni </w:t>
            </w:r>
            <w:r w:rsidR="007662DE" w:rsidRPr="00E168AB">
              <w:lastRenderedPageBreak/>
              <w:t>tal-aċċess għal servizzi tal-provvista tal-ilma, sanità u servizzi tal-iskart reżiljenti għall-klima u sikuri;</w:t>
            </w:r>
          </w:p>
        </w:tc>
        <w:tc>
          <w:tcPr>
            <w:tcW w:w="4876" w:type="dxa"/>
            <w:tcBorders>
              <w:top w:val="nil"/>
              <w:left w:val="nil"/>
              <w:bottom w:val="nil"/>
              <w:right w:val="nil"/>
            </w:tcBorders>
          </w:tcPr>
          <w:p w14:paraId="4D51D02D" w14:textId="38E39DB1" w:rsidR="005B783A" w:rsidRPr="00E168AB" w:rsidRDefault="00887A23" w:rsidP="009B34FD">
            <w:pPr>
              <w:pStyle w:val="Normal6a"/>
            </w:pPr>
            <w:r>
              <w:lastRenderedPageBreak/>
              <w:t>(</w:t>
            </w:r>
            <w:r w:rsidR="007662DE" w:rsidRPr="00E168AB">
              <w:t>a)</w:t>
            </w:r>
            <w:r w:rsidR="007662DE" w:rsidRPr="00E168AB">
              <w:tab/>
              <w:t xml:space="preserve">L-appoġġ għal aċċess akbar għall-edukazzjoni </w:t>
            </w:r>
            <w:r w:rsidR="007662DE" w:rsidRPr="00E168AB">
              <w:rPr>
                <w:b/>
                <w:bCs/>
                <w:i/>
                <w:iCs/>
              </w:rPr>
              <w:t>għal kulħadd, inkluż it-titjib tal-aċċess tal-bniet għall-edukazzjoni</w:t>
            </w:r>
            <w:r w:rsidR="007662DE" w:rsidRPr="00E168AB">
              <w:t xml:space="preserve">, għas-servizzi tal-kura tas-saħħa u għall-prodotti tas-saħħa u l-kwalità mtejba </w:t>
            </w:r>
            <w:r w:rsidR="007662DE" w:rsidRPr="00E168AB">
              <w:lastRenderedPageBreak/>
              <w:t xml:space="preserve">tagħhom </w:t>
            </w:r>
            <w:r w:rsidR="007662DE" w:rsidRPr="00E168AB">
              <w:rPr>
                <w:b/>
                <w:bCs/>
                <w:i/>
                <w:iCs/>
              </w:rPr>
              <w:t>billi jissaħħu s-sistemi tas-servizzi pubbliċi u atturi oħra, l-appoġġ għat-tisħiħ tas-sistemi tas-saħħa, il-kisba ta’ kopertura tas-saħħa universali u l-promozzjoni tas-saħħa u d-drittijiet sesswali u riproduttivi</w:t>
            </w:r>
            <w:r w:rsidR="007662DE" w:rsidRPr="00E168AB">
              <w:t>, u l-appoġġ għas-sigurtà tal-ikel u tan-nutrizzjoni, u l-promozzjoni tal-aċċess għal serviz</w:t>
            </w:r>
            <w:r w:rsidR="007662DE" w:rsidRPr="00E168AB">
              <w:t>zi tal-provvista tal-ilma, sanità u servizzi tal-iskart reżiljenti għall-klima u sikuri;</w:t>
            </w:r>
          </w:p>
        </w:tc>
      </w:tr>
    </w:tbl>
    <w:p w14:paraId="268B7FBB" w14:textId="77777777" w:rsidR="005B783A" w:rsidRPr="00E168AB" w:rsidRDefault="007662DE" w:rsidP="005B783A">
      <w:r w:rsidRPr="00E168AB">
        <w:rPr>
          <w:rStyle w:val="HideTWBExt"/>
        </w:rPr>
        <w:lastRenderedPageBreak/>
        <w:t>&lt;/Amend&gt;</w:t>
      </w:r>
      <w:bookmarkEnd w:id="90"/>
    </w:p>
    <w:p w14:paraId="50AFF0F0" w14:textId="77777777" w:rsidR="005B783A" w:rsidRPr="00E168AB" w:rsidRDefault="007662DE" w:rsidP="005B783A">
      <w:pPr>
        <w:pStyle w:val="AmNumberTabs"/>
      </w:pPr>
      <w:bookmarkStart w:id="91" w:name="AM55Compr2"/>
      <w:r w:rsidRPr="00E168AB">
        <w:rPr>
          <w:rStyle w:val="HideTWBExt"/>
          <w:b w:val="0"/>
        </w:rPr>
        <w:t>&lt;Amend&gt;</w:t>
      </w:r>
      <w:r w:rsidRPr="00E168AB">
        <w:t>Emenda</w:t>
      </w:r>
      <w:r w:rsidRPr="00E168AB">
        <w:tab/>
      </w:r>
      <w:r w:rsidRPr="00E168AB">
        <w:tab/>
      </w:r>
      <w:r w:rsidRPr="00E168AB">
        <w:rPr>
          <w:rStyle w:val="HideTWBExt"/>
          <w:b w:val="0"/>
        </w:rPr>
        <w:t>&lt;NumAm&gt;</w:t>
      </w:r>
      <w:r w:rsidRPr="00E168AB">
        <w:t>114</w:t>
      </w:r>
      <w:r w:rsidRPr="00E168AB">
        <w:rPr>
          <w:rStyle w:val="HideTWBExt"/>
          <w:b w:val="0"/>
        </w:rPr>
        <w:t>&lt;/NumAm&gt;</w:t>
      </w:r>
    </w:p>
    <w:p w14:paraId="08BB1663"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C56765C" w14:textId="77777777" w:rsidR="005B783A" w:rsidRPr="00E168AB" w:rsidRDefault="007662DE" w:rsidP="005277F8">
      <w:pPr>
        <w:pStyle w:val="NormalBold"/>
      </w:pPr>
      <w:r w:rsidRPr="00E168AB">
        <w:rPr>
          <w:rStyle w:val="HideTWBExt"/>
          <w:b w:val="0"/>
        </w:rPr>
        <w:t>&lt;Article&gt;</w:t>
      </w:r>
      <w:r w:rsidRPr="00E168AB">
        <w:t>Anness II.C – punt 4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35C0286" w14:textId="77777777" w:rsidTr="009B34FD">
        <w:trPr>
          <w:trHeight w:hRule="exact" w:val="240"/>
          <w:jc w:val="center"/>
        </w:trPr>
        <w:tc>
          <w:tcPr>
            <w:tcW w:w="9752" w:type="dxa"/>
            <w:gridSpan w:val="2"/>
            <w:tcBorders>
              <w:top w:val="nil"/>
              <w:left w:val="nil"/>
              <w:bottom w:val="nil"/>
              <w:right w:val="nil"/>
            </w:tcBorders>
          </w:tcPr>
          <w:p w14:paraId="6C076935" w14:textId="77777777" w:rsidR="005B783A" w:rsidRPr="00E168AB" w:rsidRDefault="005B783A" w:rsidP="009B34FD"/>
        </w:tc>
      </w:tr>
      <w:tr w:rsidR="00BA4EEB" w:rsidRPr="00E168AB" w14:paraId="07F207B7" w14:textId="77777777" w:rsidTr="009B34FD">
        <w:trPr>
          <w:trHeight w:val="240"/>
          <w:jc w:val="center"/>
        </w:trPr>
        <w:tc>
          <w:tcPr>
            <w:tcW w:w="4876" w:type="dxa"/>
            <w:tcBorders>
              <w:top w:val="nil"/>
              <w:left w:val="nil"/>
              <w:bottom w:val="nil"/>
              <w:right w:val="nil"/>
            </w:tcBorders>
          </w:tcPr>
          <w:p w14:paraId="2BD9BAA7"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ADA68C4" w14:textId="77777777" w:rsidR="005B783A" w:rsidRPr="00E168AB" w:rsidRDefault="007662DE" w:rsidP="009B34FD">
            <w:pPr>
              <w:pStyle w:val="AmColumnHeading"/>
            </w:pPr>
            <w:r w:rsidRPr="00E168AB">
              <w:t>Emenda</w:t>
            </w:r>
          </w:p>
        </w:tc>
      </w:tr>
      <w:tr w:rsidR="00BA4EEB" w:rsidRPr="00E168AB" w14:paraId="1450BB04" w14:textId="77777777" w:rsidTr="009B34FD">
        <w:trPr>
          <w:jc w:val="center"/>
        </w:trPr>
        <w:tc>
          <w:tcPr>
            <w:tcW w:w="4876" w:type="dxa"/>
            <w:tcBorders>
              <w:top w:val="nil"/>
              <w:left w:val="nil"/>
              <w:bottom w:val="nil"/>
              <w:right w:val="nil"/>
            </w:tcBorders>
          </w:tcPr>
          <w:p w14:paraId="6B1EA928" w14:textId="28A9E27A" w:rsidR="005B783A" w:rsidRPr="00E168AB" w:rsidRDefault="00887A23" w:rsidP="009B34FD">
            <w:pPr>
              <w:pStyle w:val="Normal6a"/>
            </w:pPr>
            <w:r>
              <w:t>(</w:t>
            </w:r>
            <w:r w:rsidR="007662DE" w:rsidRPr="00E168AB">
              <w:t>c)</w:t>
            </w:r>
            <w:r w:rsidR="007662DE" w:rsidRPr="00E168AB">
              <w:tab/>
              <w:t xml:space="preserve">Il-promozzjoni tal-ugwaljanza bejn il-ġeneri u d-drittijiet </w:t>
            </w:r>
            <w:r w:rsidR="007662DE" w:rsidRPr="00E168AB">
              <w:rPr>
                <w:b/>
                <w:bCs/>
                <w:i/>
                <w:iCs/>
              </w:rPr>
              <w:t>u l-emanċipazzjoni</w:t>
            </w:r>
            <w:r w:rsidR="007662DE" w:rsidRPr="00E168AB">
              <w:t xml:space="preserve"> tan-nisa u tal-bniet, </w:t>
            </w:r>
            <w:r w:rsidR="007662DE" w:rsidRPr="00E168AB">
              <w:rPr>
                <w:b/>
                <w:bCs/>
                <w:i/>
                <w:iCs/>
              </w:rPr>
              <w:t xml:space="preserve">il-prevenzjoni u </w:t>
            </w:r>
            <w:r w:rsidR="007662DE" w:rsidRPr="00E168AB">
              <w:rPr>
                <w:b/>
                <w:bCs/>
                <w:i/>
                <w:iCs/>
              </w:rPr>
              <w:t>l-ġlieda kontra l-vjolenza kontra n-nisa u l-vjolenza</w:t>
            </w:r>
            <w:r w:rsidR="007662DE" w:rsidRPr="00E168AB">
              <w:t xml:space="preserve"> domestika, </w:t>
            </w:r>
            <w:r w:rsidR="007662DE" w:rsidRPr="00E168AB">
              <w:rPr>
                <w:b/>
                <w:bCs/>
                <w:i/>
                <w:iCs/>
              </w:rPr>
              <w:t>il-protezzjoni tad-drittijiet tal-persuni b’diżabilità, taż-żgħażagħ</w:t>
            </w:r>
            <w:r w:rsidR="007662DE" w:rsidRPr="00E168AB">
              <w:t xml:space="preserve"> u tat-tfal</w:t>
            </w:r>
            <w:r w:rsidR="007662DE" w:rsidRPr="00E168AB">
              <w:rPr>
                <w:b/>
                <w:bCs/>
                <w:i/>
                <w:iCs/>
              </w:rPr>
              <w:t>,</w:t>
            </w:r>
            <w:r w:rsidR="007662DE" w:rsidRPr="00E168AB">
              <w:t xml:space="preserve"> u </w:t>
            </w:r>
            <w:r w:rsidR="007662DE" w:rsidRPr="00E168AB">
              <w:rPr>
                <w:b/>
                <w:bCs/>
                <w:i/>
                <w:iCs/>
              </w:rPr>
              <w:t>l-ġlieda kontra t-tħaddim tat-tfal</w:t>
            </w:r>
            <w:r w:rsidR="007662DE" w:rsidRPr="00E168AB">
              <w:t>;</w:t>
            </w:r>
          </w:p>
        </w:tc>
        <w:tc>
          <w:tcPr>
            <w:tcW w:w="4876" w:type="dxa"/>
            <w:tcBorders>
              <w:top w:val="nil"/>
              <w:left w:val="nil"/>
              <w:bottom w:val="nil"/>
              <w:right w:val="nil"/>
            </w:tcBorders>
          </w:tcPr>
          <w:p w14:paraId="124C4DC8" w14:textId="0F25653F" w:rsidR="005B783A" w:rsidRPr="00E168AB" w:rsidRDefault="00887A23" w:rsidP="009B34FD">
            <w:pPr>
              <w:pStyle w:val="Normal6a"/>
            </w:pPr>
            <w:r>
              <w:t>(</w:t>
            </w:r>
            <w:r w:rsidR="007662DE" w:rsidRPr="00E168AB">
              <w:t>c)</w:t>
            </w:r>
            <w:r w:rsidR="007662DE" w:rsidRPr="00E168AB">
              <w:tab/>
              <w:t xml:space="preserve">Il-promozzjoni tal-ugwaljanza bejn il-ġeneri u d-drittijiet tan-nisa u tal-bniet, </w:t>
            </w:r>
            <w:r w:rsidR="007662DE" w:rsidRPr="00E168AB">
              <w:rPr>
                <w:b/>
                <w:bCs/>
                <w:i/>
                <w:iCs/>
              </w:rPr>
              <w:t>l-eliminazzjoni tal-vjolenza bbażata fuq il-ġeneru fil-forom kollha, inklużi prattiki dannużi bħall-vjolenza</w:t>
            </w:r>
            <w:r w:rsidR="007662DE" w:rsidRPr="00E168AB">
              <w:t xml:space="preserve"> domestika, </w:t>
            </w:r>
            <w:r w:rsidR="007662DE" w:rsidRPr="00E168AB">
              <w:rPr>
                <w:b/>
                <w:bCs/>
                <w:i/>
                <w:iCs/>
              </w:rPr>
              <w:t>iż-żwieġ bikri, furzat</w:t>
            </w:r>
            <w:r w:rsidR="007662DE" w:rsidRPr="00E168AB">
              <w:t xml:space="preserve"> u tat-tfal u </w:t>
            </w:r>
            <w:r w:rsidR="007662DE" w:rsidRPr="00E168AB">
              <w:rPr>
                <w:b/>
                <w:bCs/>
                <w:i/>
                <w:iCs/>
              </w:rPr>
              <w:t>l-mutilazzjoni ġenitali femminili, u l-iżgurar li jingħata aċċess għas-saħħa u d-drittijiet sesswali u riproduttivi</w:t>
            </w:r>
            <w:r w:rsidR="007662DE" w:rsidRPr="00E168AB">
              <w:t>;</w:t>
            </w:r>
          </w:p>
        </w:tc>
      </w:tr>
    </w:tbl>
    <w:p w14:paraId="78233542" w14:textId="77777777" w:rsidR="005B783A" w:rsidRPr="00E168AB" w:rsidRDefault="007662DE" w:rsidP="005B783A">
      <w:r w:rsidRPr="00E168AB">
        <w:rPr>
          <w:rStyle w:val="HideTWBExt"/>
        </w:rPr>
        <w:t>&lt;/Amend&gt;</w:t>
      </w:r>
      <w:bookmarkEnd w:id="91"/>
    </w:p>
    <w:p w14:paraId="79BF16A4" w14:textId="77777777" w:rsidR="005B783A" w:rsidRPr="00E168AB" w:rsidRDefault="007662DE" w:rsidP="005B783A">
      <w:pPr>
        <w:pStyle w:val="AmNumberTabs"/>
      </w:pPr>
      <w:bookmarkStart w:id="92" w:name="AM55Compr3"/>
      <w:r w:rsidRPr="00E168AB">
        <w:rPr>
          <w:rStyle w:val="HideTWBExt"/>
          <w:b w:val="0"/>
        </w:rPr>
        <w:t>&lt;Amend&gt;</w:t>
      </w:r>
      <w:r w:rsidRPr="00E168AB">
        <w:t>Emenda</w:t>
      </w:r>
      <w:r w:rsidRPr="00E168AB">
        <w:tab/>
      </w:r>
      <w:r w:rsidRPr="00E168AB">
        <w:tab/>
      </w:r>
      <w:r w:rsidRPr="00E168AB">
        <w:rPr>
          <w:rStyle w:val="HideTWBExt"/>
          <w:b w:val="0"/>
        </w:rPr>
        <w:t>&lt;NumAm&gt;</w:t>
      </w:r>
      <w:r w:rsidRPr="00E168AB">
        <w:t>115</w:t>
      </w:r>
      <w:r w:rsidRPr="00E168AB">
        <w:rPr>
          <w:rStyle w:val="HideTWBExt"/>
          <w:b w:val="0"/>
        </w:rPr>
        <w:t>&lt;/NumAm&gt;</w:t>
      </w:r>
    </w:p>
    <w:p w14:paraId="32D4808C"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D545527" w14:textId="77777777" w:rsidR="005B783A" w:rsidRPr="00E168AB" w:rsidRDefault="007662DE" w:rsidP="005277F8">
      <w:pPr>
        <w:pStyle w:val="NormalBold"/>
      </w:pPr>
      <w:r w:rsidRPr="00E168AB">
        <w:rPr>
          <w:rStyle w:val="HideTWBExt"/>
          <w:b w:val="0"/>
        </w:rPr>
        <w:t>&lt;Article&gt;</w:t>
      </w:r>
      <w:r w:rsidRPr="00E168AB">
        <w:t>Anness II.C – punt 4 – punt ca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5C6AFC2" w14:textId="77777777" w:rsidTr="009B34FD">
        <w:trPr>
          <w:trHeight w:hRule="exact" w:val="240"/>
          <w:jc w:val="center"/>
        </w:trPr>
        <w:tc>
          <w:tcPr>
            <w:tcW w:w="9752" w:type="dxa"/>
            <w:gridSpan w:val="2"/>
            <w:tcBorders>
              <w:top w:val="nil"/>
              <w:left w:val="nil"/>
              <w:bottom w:val="nil"/>
              <w:right w:val="nil"/>
            </w:tcBorders>
          </w:tcPr>
          <w:p w14:paraId="475367EC" w14:textId="77777777" w:rsidR="005B783A" w:rsidRPr="00E168AB" w:rsidRDefault="005B783A" w:rsidP="009B34FD"/>
        </w:tc>
      </w:tr>
      <w:tr w:rsidR="00BA4EEB" w:rsidRPr="00E168AB" w14:paraId="29B16429" w14:textId="77777777" w:rsidTr="009B34FD">
        <w:trPr>
          <w:trHeight w:val="240"/>
          <w:jc w:val="center"/>
        </w:trPr>
        <w:tc>
          <w:tcPr>
            <w:tcW w:w="4876" w:type="dxa"/>
            <w:tcBorders>
              <w:top w:val="nil"/>
              <w:left w:val="nil"/>
              <w:bottom w:val="nil"/>
              <w:right w:val="nil"/>
            </w:tcBorders>
          </w:tcPr>
          <w:p w14:paraId="12519C5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FE6860C" w14:textId="77777777" w:rsidR="005B783A" w:rsidRPr="00E168AB" w:rsidRDefault="007662DE" w:rsidP="009B34FD">
            <w:pPr>
              <w:pStyle w:val="AmColumnHeading"/>
            </w:pPr>
            <w:r w:rsidRPr="00E168AB">
              <w:t>Emenda</w:t>
            </w:r>
          </w:p>
        </w:tc>
      </w:tr>
      <w:tr w:rsidR="00BA4EEB" w:rsidRPr="00E168AB" w14:paraId="38F373C9" w14:textId="77777777" w:rsidTr="009B34FD">
        <w:trPr>
          <w:jc w:val="center"/>
        </w:trPr>
        <w:tc>
          <w:tcPr>
            <w:tcW w:w="4876" w:type="dxa"/>
            <w:tcBorders>
              <w:top w:val="nil"/>
              <w:left w:val="nil"/>
              <w:bottom w:val="nil"/>
              <w:right w:val="nil"/>
            </w:tcBorders>
          </w:tcPr>
          <w:p w14:paraId="155C3EA8" w14:textId="77777777" w:rsidR="005B783A" w:rsidRPr="00E168AB" w:rsidRDefault="005B783A" w:rsidP="009B34FD">
            <w:pPr>
              <w:pStyle w:val="Normal6a"/>
            </w:pPr>
          </w:p>
        </w:tc>
        <w:tc>
          <w:tcPr>
            <w:tcW w:w="4876" w:type="dxa"/>
            <w:tcBorders>
              <w:top w:val="nil"/>
              <w:left w:val="nil"/>
              <w:bottom w:val="nil"/>
              <w:right w:val="nil"/>
            </w:tcBorders>
          </w:tcPr>
          <w:p w14:paraId="0EDC6AA2" w14:textId="18622BD4" w:rsidR="005B783A" w:rsidRPr="00E168AB" w:rsidRDefault="00887A23" w:rsidP="009B34FD">
            <w:pPr>
              <w:pStyle w:val="Normal6a"/>
            </w:pPr>
            <w:r w:rsidRPr="00887A23">
              <w:rPr>
                <w:b/>
                <w:bCs/>
                <w:i/>
                <w:iCs/>
              </w:rPr>
              <w:t>(</w:t>
            </w:r>
            <w:r w:rsidR="007662DE" w:rsidRPr="00E168AB">
              <w:rPr>
                <w:b/>
                <w:i/>
              </w:rPr>
              <w:t>ca)</w:t>
            </w:r>
            <w:r w:rsidR="007662DE" w:rsidRPr="00E168AB">
              <w:tab/>
            </w:r>
            <w:r w:rsidR="007662DE" w:rsidRPr="00E168AB">
              <w:rPr>
                <w:b/>
                <w:i/>
              </w:rPr>
              <w:t xml:space="preserve">Il-promozzjoni u </w:t>
            </w:r>
            <w:r w:rsidR="007662DE" w:rsidRPr="00E168AB">
              <w:rPr>
                <w:b/>
                <w:i/>
              </w:rPr>
              <w:t>l-protezzjoni tad-drittijiet ta’ persuni b’diżabilità;</w:t>
            </w:r>
          </w:p>
        </w:tc>
      </w:tr>
    </w:tbl>
    <w:p w14:paraId="6EADC2EE" w14:textId="77777777" w:rsidR="005B783A" w:rsidRPr="00E168AB" w:rsidRDefault="007662DE" w:rsidP="005B783A">
      <w:r w:rsidRPr="00E168AB">
        <w:rPr>
          <w:rStyle w:val="HideTWBExt"/>
        </w:rPr>
        <w:t>&lt;/Amend&gt;</w:t>
      </w:r>
      <w:bookmarkEnd w:id="92"/>
    </w:p>
    <w:p w14:paraId="1B1C074B" w14:textId="77777777" w:rsidR="005B783A" w:rsidRPr="00E168AB" w:rsidRDefault="007662DE" w:rsidP="005B783A">
      <w:pPr>
        <w:pStyle w:val="AmNumberTabs"/>
      </w:pPr>
      <w:bookmarkStart w:id="93" w:name="AM55Compr4"/>
      <w:r w:rsidRPr="00E168AB">
        <w:rPr>
          <w:rStyle w:val="HideTWBExt"/>
          <w:b w:val="0"/>
        </w:rPr>
        <w:t>&lt;Amend&gt;</w:t>
      </w:r>
      <w:r w:rsidRPr="00E168AB">
        <w:t>Emenda</w:t>
      </w:r>
      <w:r w:rsidRPr="00E168AB">
        <w:tab/>
      </w:r>
      <w:r w:rsidRPr="00E168AB">
        <w:tab/>
      </w:r>
      <w:r w:rsidRPr="00E168AB">
        <w:rPr>
          <w:rStyle w:val="HideTWBExt"/>
          <w:b w:val="0"/>
        </w:rPr>
        <w:t>&lt;NumAm&gt;</w:t>
      </w:r>
      <w:r w:rsidRPr="00E168AB">
        <w:t>116</w:t>
      </w:r>
      <w:r w:rsidRPr="00E168AB">
        <w:rPr>
          <w:rStyle w:val="HideTWBExt"/>
          <w:b w:val="0"/>
        </w:rPr>
        <w:t>&lt;/NumAm&gt;</w:t>
      </w:r>
    </w:p>
    <w:p w14:paraId="1D50923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7059315" w14:textId="77777777" w:rsidR="005B783A" w:rsidRPr="00E168AB" w:rsidRDefault="007662DE" w:rsidP="005277F8">
      <w:pPr>
        <w:pStyle w:val="NormalBold"/>
      </w:pPr>
      <w:r w:rsidRPr="00E168AB">
        <w:rPr>
          <w:rStyle w:val="HideTWBExt"/>
          <w:b w:val="0"/>
        </w:rPr>
        <w:t>&lt;Article&gt;</w:t>
      </w:r>
      <w:r w:rsidRPr="00E168AB">
        <w:t>Anness II.C – punt 4 – punt cb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C512B0B" w14:textId="77777777" w:rsidTr="009B34FD">
        <w:trPr>
          <w:trHeight w:hRule="exact" w:val="240"/>
          <w:jc w:val="center"/>
        </w:trPr>
        <w:tc>
          <w:tcPr>
            <w:tcW w:w="9752" w:type="dxa"/>
            <w:gridSpan w:val="2"/>
            <w:tcBorders>
              <w:top w:val="nil"/>
              <w:left w:val="nil"/>
              <w:bottom w:val="nil"/>
              <w:right w:val="nil"/>
            </w:tcBorders>
          </w:tcPr>
          <w:p w14:paraId="6BE85D53" w14:textId="77777777" w:rsidR="005B783A" w:rsidRPr="00E168AB" w:rsidRDefault="005B783A" w:rsidP="009B34FD"/>
        </w:tc>
      </w:tr>
      <w:tr w:rsidR="00BA4EEB" w:rsidRPr="00E168AB" w14:paraId="5CA39BA6" w14:textId="77777777" w:rsidTr="009B34FD">
        <w:trPr>
          <w:trHeight w:val="240"/>
          <w:jc w:val="center"/>
        </w:trPr>
        <w:tc>
          <w:tcPr>
            <w:tcW w:w="4876" w:type="dxa"/>
            <w:tcBorders>
              <w:top w:val="nil"/>
              <w:left w:val="nil"/>
              <w:bottom w:val="nil"/>
              <w:right w:val="nil"/>
            </w:tcBorders>
          </w:tcPr>
          <w:p w14:paraId="60ED226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44EC336" w14:textId="77777777" w:rsidR="005B783A" w:rsidRPr="00E168AB" w:rsidRDefault="007662DE" w:rsidP="009B34FD">
            <w:pPr>
              <w:pStyle w:val="AmColumnHeading"/>
            </w:pPr>
            <w:r w:rsidRPr="00E168AB">
              <w:t>Emenda</w:t>
            </w:r>
          </w:p>
        </w:tc>
      </w:tr>
      <w:tr w:rsidR="00BA4EEB" w:rsidRPr="00E168AB" w14:paraId="1A2734A2" w14:textId="77777777" w:rsidTr="009B34FD">
        <w:trPr>
          <w:jc w:val="center"/>
        </w:trPr>
        <w:tc>
          <w:tcPr>
            <w:tcW w:w="4876" w:type="dxa"/>
            <w:tcBorders>
              <w:top w:val="nil"/>
              <w:left w:val="nil"/>
              <w:bottom w:val="nil"/>
              <w:right w:val="nil"/>
            </w:tcBorders>
          </w:tcPr>
          <w:p w14:paraId="0B970F84" w14:textId="77777777" w:rsidR="005B783A" w:rsidRPr="00E168AB" w:rsidRDefault="005B783A" w:rsidP="009B34FD">
            <w:pPr>
              <w:pStyle w:val="Normal6a"/>
            </w:pPr>
          </w:p>
        </w:tc>
        <w:tc>
          <w:tcPr>
            <w:tcW w:w="4876" w:type="dxa"/>
            <w:tcBorders>
              <w:top w:val="nil"/>
              <w:left w:val="nil"/>
              <w:bottom w:val="nil"/>
              <w:right w:val="nil"/>
            </w:tcBorders>
          </w:tcPr>
          <w:p w14:paraId="3D3AF71F" w14:textId="09381EC3" w:rsidR="005B783A" w:rsidRPr="00E168AB" w:rsidRDefault="00887A23" w:rsidP="009B34FD">
            <w:pPr>
              <w:pStyle w:val="Normal6a"/>
            </w:pPr>
            <w:r w:rsidRPr="00887A23">
              <w:rPr>
                <w:b/>
                <w:bCs/>
                <w:i/>
                <w:iCs/>
              </w:rPr>
              <w:t>(</w:t>
            </w:r>
            <w:r w:rsidR="007662DE" w:rsidRPr="00E168AB">
              <w:rPr>
                <w:b/>
                <w:i/>
              </w:rPr>
              <w:t>cb)</w:t>
            </w:r>
            <w:r w:rsidR="007662DE" w:rsidRPr="00E168AB">
              <w:tab/>
            </w:r>
            <w:r w:rsidR="007662DE" w:rsidRPr="00E168AB">
              <w:rPr>
                <w:b/>
                <w:i/>
              </w:rPr>
              <w:t>Il-promozzjoni u l-protezzjoni tad-drittijiet taż-żgħażagħ u tat-tfal, il-ġlieda kontra t-tħaddim tat-tfal u t-trawwim tal-għoti tas-setgħa liż-żgħażagħ fl-oqsma kollha ta’ politika u l-proċessi istituzzjonali;</w:t>
            </w:r>
          </w:p>
        </w:tc>
      </w:tr>
    </w:tbl>
    <w:p w14:paraId="6D1AF28E" w14:textId="77777777" w:rsidR="005B783A" w:rsidRPr="00E168AB" w:rsidRDefault="007662DE" w:rsidP="005B783A">
      <w:r w:rsidRPr="00E168AB">
        <w:rPr>
          <w:rStyle w:val="HideTWBExt"/>
        </w:rPr>
        <w:t>&lt;/Amend&gt;</w:t>
      </w:r>
      <w:bookmarkEnd w:id="93"/>
    </w:p>
    <w:p w14:paraId="3DD82B45" w14:textId="77777777" w:rsidR="005B783A" w:rsidRPr="00E168AB" w:rsidRDefault="007662DE" w:rsidP="005B783A">
      <w:pPr>
        <w:pStyle w:val="AmNumberTabs"/>
      </w:pPr>
      <w:bookmarkStart w:id="94" w:name="AM55Compr5"/>
      <w:r w:rsidRPr="00E168AB">
        <w:rPr>
          <w:rStyle w:val="HideTWBExt"/>
          <w:b w:val="0"/>
        </w:rPr>
        <w:t>&lt;Amend&gt;</w:t>
      </w:r>
      <w:r w:rsidRPr="00E168AB">
        <w:t>Emenda</w:t>
      </w:r>
      <w:r w:rsidRPr="00E168AB">
        <w:tab/>
      </w:r>
      <w:r w:rsidRPr="00E168AB">
        <w:tab/>
      </w:r>
      <w:r w:rsidRPr="00E168AB">
        <w:rPr>
          <w:rStyle w:val="HideTWBExt"/>
          <w:b w:val="0"/>
        </w:rPr>
        <w:t>&lt;NumAm&gt;</w:t>
      </w:r>
      <w:r w:rsidRPr="00E168AB">
        <w:t>117</w:t>
      </w:r>
      <w:r w:rsidRPr="00E168AB">
        <w:rPr>
          <w:rStyle w:val="HideTWBExt"/>
          <w:b w:val="0"/>
        </w:rPr>
        <w:t>&lt;/NumAm&gt;</w:t>
      </w:r>
    </w:p>
    <w:p w14:paraId="2900CF4F"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F1DC9FD" w14:textId="77777777" w:rsidR="005B783A" w:rsidRPr="00E168AB" w:rsidRDefault="007662DE" w:rsidP="005277F8">
      <w:pPr>
        <w:pStyle w:val="NormalBold"/>
      </w:pPr>
      <w:r w:rsidRPr="00E168AB">
        <w:rPr>
          <w:rStyle w:val="HideTWBExt"/>
          <w:b w:val="0"/>
        </w:rPr>
        <w:t>&lt;Article&gt;</w:t>
      </w:r>
      <w:r w:rsidRPr="00E168AB">
        <w:t>Anness II.C – punt 4 – punt da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7740982" w14:textId="77777777" w:rsidTr="009B34FD">
        <w:trPr>
          <w:trHeight w:hRule="exact" w:val="240"/>
          <w:jc w:val="center"/>
        </w:trPr>
        <w:tc>
          <w:tcPr>
            <w:tcW w:w="9752" w:type="dxa"/>
            <w:gridSpan w:val="2"/>
            <w:tcBorders>
              <w:top w:val="nil"/>
              <w:left w:val="nil"/>
              <w:bottom w:val="nil"/>
              <w:right w:val="nil"/>
            </w:tcBorders>
          </w:tcPr>
          <w:p w14:paraId="54DAC2E7" w14:textId="77777777" w:rsidR="005B783A" w:rsidRPr="00E168AB" w:rsidRDefault="005B783A" w:rsidP="009B34FD"/>
        </w:tc>
      </w:tr>
      <w:tr w:rsidR="00BA4EEB" w:rsidRPr="00E168AB" w14:paraId="60B5D4AA" w14:textId="77777777" w:rsidTr="009B34FD">
        <w:trPr>
          <w:trHeight w:val="240"/>
          <w:jc w:val="center"/>
        </w:trPr>
        <w:tc>
          <w:tcPr>
            <w:tcW w:w="4876" w:type="dxa"/>
            <w:tcBorders>
              <w:top w:val="nil"/>
              <w:left w:val="nil"/>
              <w:bottom w:val="nil"/>
              <w:right w:val="nil"/>
            </w:tcBorders>
          </w:tcPr>
          <w:p w14:paraId="699DA826"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048B788" w14:textId="77777777" w:rsidR="005B783A" w:rsidRPr="00E168AB" w:rsidRDefault="007662DE" w:rsidP="009B34FD">
            <w:pPr>
              <w:pStyle w:val="AmColumnHeading"/>
            </w:pPr>
            <w:r w:rsidRPr="00E168AB">
              <w:t>Emenda</w:t>
            </w:r>
          </w:p>
        </w:tc>
      </w:tr>
      <w:tr w:rsidR="00BA4EEB" w:rsidRPr="00E168AB" w14:paraId="150F3528" w14:textId="77777777" w:rsidTr="009B34FD">
        <w:trPr>
          <w:jc w:val="center"/>
        </w:trPr>
        <w:tc>
          <w:tcPr>
            <w:tcW w:w="4876" w:type="dxa"/>
            <w:tcBorders>
              <w:top w:val="nil"/>
              <w:left w:val="nil"/>
              <w:bottom w:val="nil"/>
              <w:right w:val="nil"/>
            </w:tcBorders>
          </w:tcPr>
          <w:p w14:paraId="3AAC6C0E" w14:textId="77777777" w:rsidR="005B783A" w:rsidRPr="00E168AB" w:rsidRDefault="005B783A" w:rsidP="009B34FD">
            <w:pPr>
              <w:pStyle w:val="Normal6a"/>
            </w:pPr>
          </w:p>
        </w:tc>
        <w:tc>
          <w:tcPr>
            <w:tcW w:w="4876" w:type="dxa"/>
            <w:tcBorders>
              <w:top w:val="nil"/>
              <w:left w:val="nil"/>
              <w:bottom w:val="nil"/>
              <w:right w:val="nil"/>
            </w:tcBorders>
          </w:tcPr>
          <w:p w14:paraId="03BA16F4" w14:textId="7BED9693" w:rsidR="005B783A" w:rsidRPr="00E168AB" w:rsidRDefault="00887A23" w:rsidP="009B34FD">
            <w:pPr>
              <w:pStyle w:val="Normal6a"/>
            </w:pPr>
            <w:r w:rsidRPr="00887A23">
              <w:rPr>
                <w:b/>
                <w:bCs/>
                <w:i/>
                <w:iCs/>
              </w:rPr>
              <w:t>(</w:t>
            </w:r>
            <w:r w:rsidR="007662DE" w:rsidRPr="00E168AB">
              <w:rPr>
                <w:b/>
                <w:i/>
              </w:rPr>
              <w:t>da)</w:t>
            </w:r>
            <w:r w:rsidR="007662DE" w:rsidRPr="00E168AB">
              <w:tab/>
            </w:r>
            <w:r w:rsidR="007662DE" w:rsidRPr="00E168AB">
              <w:rPr>
                <w:b/>
                <w:i/>
              </w:rPr>
              <w:t xml:space="preserve">L-appoġġ għat-tisħiħ tal-pożizzjoni ekonomika tan-nisa u r-realizzazzjoni sħiħa tad-drittijiet </w:t>
            </w:r>
            <w:r w:rsidR="007662DE" w:rsidRPr="00E168AB">
              <w:rPr>
                <w:b/>
                <w:i/>
              </w:rPr>
              <w:t>ekonomiċi, soċjali u kulturali tan-nisa, inkluż billi jissaħħaħ l-aċċess tan-nisa għar-riżorsi ekonomiċi, is-sjieda tal-art, is-servizzi finanzjarji, u x-xogħol deċenti, l-appoġġ għall-imprendituri nisa u l-SMEs immexxija min-nisa u l-parteċipazzjoni tan-nisa fit-teħid tad-deċiżjonijiet ekonomiċi;</w:t>
            </w:r>
          </w:p>
        </w:tc>
      </w:tr>
    </w:tbl>
    <w:p w14:paraId="037700F3" w14:textId="77777777" w:rsidR="005B783A" w:rsidRPr="00E168AB" w:rsidRDefault="007662DE" w:rsidP="005B783A">
      <w:r w:rsidRPr="00E168AB">
        <w:rPr>
          <w:rStyle w:val="HideTWBExt"/>
        </w:rPr>
        <w:t>&lt;/Amend&gt;</w:t>
      </w:r>
      <w:bookmarkEnd w:id="94"/>
    </w:p>
    <w:p w14:paraId="076C0D59" w14:textId="77777777" w:rsidR="005B783A" w:rsidRPr="00E168AB" w:rsidRDefault="007662DE" w:rsidP="005B783A">
      <w:pPr>
        <w:pStyle w:val="AmNumberTabs"/>
      </w:pPr>
      <w:bookmarkStart w:id="95" w:name="AM56Compr1"/>
      <w:r w:rsidRPr="00E168AB">
        <w:rPr>
          <w:rStyle w:val="HideTWBExt"/>
          <w:b w:val="0"/>
        </w:rPr>
        <w:t>&lt;Amend&gt;</w:t>
      </w:r>
      <w:r w:rsidRPr="00E168AB">
        <w:t>Emenda</w:t>
      </w:r>
      <w:r w:rsidRPr="00E168AB">
        <w:tab/>
      </w:r>
      <w:r w:rsidRPr="00E168AB">
        <w:tab/>
      </w:r>
      <w:r w:rsidRPr="00E168AB">
        <w:rPr>
          <w:rStyle w:val="HideTWBExt"/>
          <w:b w:val="0"/>
        </w:rPr>
        <w:t>&lt;NumAm&gt;</w:t>
      </w:r>
      <w:r w:rsidRPr="00E168AB">
        <w:t>118</w:t>
      </w:r>
      <w:r w:rsidRPr="00E168AB">
        <w:rPr>
          <w:rStyle w:val="HideTWBExt"/>
          <w:b w:val="0"/>
        </w:rPr>
        <w:t>&lt;/NumAm&gt;</w:t>
      </w:r>
    </w:p>
    <w:p w14:paraId="5748C31B"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D71D05B" w14:textId="77777777" w:rsidR="005B783A" w:rsidRPr="00E168AB" w:rsidRDefault="007662DE" w:rsidP="005277F8">
      <w:pPr>
        <w:pStyle w:val="NormalBold"/>
      </w:pPr>
      <w:r w:rsidRPr="00E168AB">
        <w:rPr>
          <w:rStyle w:val="HideTWBExt"/>
          <w:b w:val="0"/>
        </w:rPr>
        <w:t>&lt;Article&gt;</w:t>
      </w:r>
      <w:r w:rsidRPr="00E168AB">
        <w:t>Anness II.C – punt 5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4990275" w14:textId="77777777" w:rsidTr="009B34FD">
        <w:trPr>
          <w:trHeight w:hRule="exact" w:val="240"/>
          <w:jc w:val="center"/>
        </w:trPr>
        <w:tc>
          <w:tcPr>
            <w:tcW w:w="9752" w:type="dxa"/>
            <w:gridSpan w:val="2"/>
            <w:tcBorders>
              <w:top w:val="nil"/>
              <w:left w:val="nil"/>
              <w:bottom w:val="nil"/>
              <w:right w:val="nil"/>
            </w:tcBorders>
          </w:tcPr>
          <w:p w14:paraId="3252FBF7" w14:textId="77777777" w:rsidR="005B783A" w:rsidRPr="00E168AB" w:rsidRDefault="005B783A" w:rsidP="009B34FD"/>
        </w:tc>
      </w:tr>
      <w:tr w:rsidR="00BA4EEB" w:rsidRPr="00E168AB" w14:paraId="66143F3A" w14:textId="77777777" w:rsidTr="009B34FD">
        <w:trPr>
          <w:trHeight w:val="240"/>
          <w:jc w:val="center"/>
        </w:trPr>
        <w:tc>
          <w:tcPr>
            <w:tcW w:w="4876" w:type="dxa"/>
            <w:tcBorders>
              <w:top w:val="nil"/>
              <w:left w:val="nil"/>
              <w:bottom w:val="nil"/>
              <w:right w:val="nil"/>
            </w:tcBorders>
          </w:tcPr>
          <w:p w14:paraId="6D00002B"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4135E45" w14:textId="77777777" w:rsidR="005B783A" w:rsidRPr="00E168AB" w:rsidRDefault="007662DE" w:rsidP="009B34FD">
            <w:pPr>
              <w:pStyle w:val="AmColumnHeading"/>
            </w:pPr>
            <w:r w:rsidRPr="00E168AB">
              <w:t>Emenda</w:t>
            </w:r>
          </w:p>
        </w:tc>
      </w:tr>
      <w:tr w:rsidR="00BA4EEB" w:rsidRPr="00E168AB" w14:paraId="277D2E0F" w14:textId="77777777" w:rsidTr="009B34FD">
        <w:trPr>
          <w:jc w:val="center"/>
        </w:trPr>
        <w:tc>
          <w:tcPr>
            <w:tcW w:w="4876" w:type="dxa"/>
            <w:tcBorders>
              <w:top w:val="nil"/>
              <w:left w:val="nil"/>
              <w:bottom w:val="nil"/>
              <w:right w:val="nil"/>
            </w:tcBorders>
          </w:tcPr>
          <w:p w14:paraId="31CA7CD2" w14:textId="3A44C95C" w:rsidR="005B783A" w:rsidRPr="00E168AB" w:rsidRDefault="00887A23" w:rsidP="009B34FD">
            <w:pPr>
              <w:pStyle w:val="Normal6a"/>
            </w:pPr>
            <w:r>
              <w:t>(</w:t>
            </w:r>
            <w:r w:rsidR="007662DE" w:rsidRPr="00E168AB">
              <w:t>c)</w:t>
            </w:r>
            <w:r w:rsidR="007662DE" w:rsidRPr="00E168AB">
              <w:tab/>
            </w:r>
            <w:r w:rsidR="007662DE" w:rsidRPr="00E168AB">
              <w:t xml:space="preserve">It-tisħiħ tar-rispett tad-drittijiet tal-bniedem u tad-dritt internazzjonali, b’attenzjoni speċifika għall-protezzjoni ta’ dawk </w:t>
            </w:r>
            <w:r w:rsidR="007662DE" w:rsidRPr="00E168AB">
              <w:rPr>
                <w:b/>
                <w:bCs/>
                <w:i/>
                <w:iCs/>
              </w:rPr>
              <w:t>l-aktar</w:t>
            </w:r>
            <w:r w:rsidR="007662DE" w:rsidRPr="00E168AB">
              <w:t xml:space="preserve"> vulnerabbli;</w:t>
            </w:r>
          </w:p>
        </w:tc>
        <w:tc>
          <w:tcPr>
            <w:tcW w:w="4876" w:type="dxa"/>
            <w:tcBorders>
              <w:top w:val="nil"/>
              <w:left w:val="nil"/>
              <w:bottom w:val="nil"/>
              <w:right w:val="nil"/>
            </w:tcBorders>
          </w:tcPr>
          <w:p w14:paraId="40235B95" w14:textId="4900E1E7" w:rsidR="005B783A" w:rsidRPr="00E168AB" w:rsidRDefault="00887A23" w:rsidP="009B34FD">
            <w:pPr>
              <w:pStyle w:val="Normal6a"/>
            </w:pPr>
            <w:r>
              <w:t>(</w:t>
            </w:r>
            <w:r w:rsidR="007662DE" w:rsidRPr="00E168AB">
              <w:t>c)</w:t>
            </w:r>
            <w:r w:rsidR="007662DE" w:rsidRPr="00E168AB">
              <w:tab/>
              <w:t>It-tisħiħ tar-rispett tad-drittijiet tal-bniedem u tad-dritt internazzjonali</w:t>
            </w:r>
            <w:r w:rsidR="007662DE" w:rsidRPr="00E168AB">
              <w:rPr>
                <w:b/>
                <w:bCs/>
                <w:i/>
                <w:iCs/>
              </w:rPr>
              <w:t xml:space="preserve"> u tad-dritt umanitarju</w:t>
            </w:r>
            <w:r w:rsidR="007662DE" w:rsidRPr="00E168AB">
              <w:t xml:space="preserve">, b’attenzjoni speċifika </w:t>
            </w:r>
            <w:r w:rsidR="007662DE" w:rsidRPr="00E168AB">
              <w:rPr>
                <w:b/>
                <w:bCs/>
                <w:i/>
                <w:iCs/>
              </w:rPr>
              <w:t>għall-ħtiġijiet speċifiċi u</w:t>
            </w:r>
            <w:r w:rsidR="007662DE" w:rsidRPr="00E168AB">
              <w:t xml:space="preserve"> għall-protezzjoni</w:t>
            </w:r>
            <w:r w:rsidR="007662DE" w:rsidRPr="00E168AB">
              <w:rPr>
                <w:b/>
                <w:bCs/>
                <w:i/>
                <w:iCs/>
              </w:rPr>
              <w:t xml:space="preserve"> tan-nisa, tat-tfal u</w:t>
            </w:r>
            <w:r w:rsidR="007662DE" w:rsidRPr="00E168AB">
              <w:t xml:space="preserve"> ta’ dawk </w:t>
            </w:r>
            <w:r w:rsidR="007662DE" w:rsidRPr="00E168AB">
              <w:rPr>
                <w:b/>
                <w:bCs/>
                <w:i/>
                <w:iCs/>
              </w:rPr>
              <w:t>f’sitwazzjonijiet</w:t>
            </w:r>
            <w:r w:rsidR="007662DE" w:rsidRPr="00E168AB">
              <w:t xml:space="preserve"> vulnerabbli;</w:t>
            </w:r>
          </w:p>
        </w:tc>
      </w:tr>
    </w:tbl>
    <w:p w14:paraId="085CC181" w14:textId="77777777" w:rsidR="005B783A" w:rsidRPr="00E168AB" w:rsidRDefault="007662DE" w:rsidP="005B783A">
      <w:r w:rsidRPr="00E168AB">
        <w:rPr>
          <w:rStyle w:val="HideTWBExt"/>
        </w:rPr>
        <w:t>&lt;/Amend&gt;</w:t>
      </w:r>
      <w:bookmarkEnd w:id="95"/>
    </w:p>
    <w:p w14:paraId="69783359" w14:textId="77777777" w:rsidR="005B783A" w:rsidRPr="00E168AB" w:rsidRDefault="007662DE" w:rsidP="005B783A">
      <w:pPr>
        <w:pStyle w:val="AmNumberTabs"/>
      </w:pPr>
      <w:bookmarkStart w:id="96" w:name="AM56Compr2"/>
      <w:r w:rsidRPr="00E168AB">
        <w:rPr>
          <w:rStyle w:val="HideTWBExt"/>
          <w:b w:val="0"/>
        </w:rPr>
        <w:t>&lt;Amend&gt;</w:t>
      </w:r>
      <w:r w:rsidRPr="00E168AB">
        <w:t>Emenda</w:t>
      </w:r>
      <w:r w:rsidRPr="00E168AB">
        <w:tab/>
      </w:r>
      <w:r w:rsidRPr="00E168AB">
        <w:tab/>
      </w:r>
      <w:r w:rsidRPr="00E168AB">
        <w:rPr>
          <w:rStyle w:val="HideTWBExt"/>
          <w:b w:val="0"/>
        </w:rPr>
        <w:t>&lt;NumAm&gt;</w:t>
      </w:r>
      <w:r w:rsidRPr="00E168AB">
        <w:t>119</w:t>
      </w:r>
      <w:r w:rsidRPr="00E168AB">
        <w:rPr>
          <w:rStyle w:val="HideTWBExt"/>
          <w:b w:val="0"/>
        </w:rPr>
        <w:t>&lt;/NumAm&gt;</w:t>
      </w:r>
    </w:p>
    <w:p w14:paraId="4356D418"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51372BC" w14:textId="77777777" w:rsidR="005B783A" w:rsidRPr="00E168AB" w:rsidRDefault="007662DE" w:rsidP="005277F8">
      <w:pPr>
        <w:pStyle w:val="NormalBold"/>
      </w:pPr>
      <w:r w:rsidRPr="00E168AB">
        <w:rPr>
          <w:rStyle w:val="HideTWBExt"/>
          <w:b w:val="0"/>
        </w:rPr>
        <w:t>&lt;Article&gt;</w:t>
      </w:r>
      <w:r w:rsidRPr="00E168AB">
        <w:t xml:space="preserve">Anness II.C – punt 5 – </w:t>
      </w:r>
      <w:r w:rsidRPr="00E168AB">
        <w:t>punt 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84E1DCD" w14:textId="77777777" w:rsidTr="009B34FD">
        <w:trPr>
          <w:trHeight w:hRule="exact" w:val="240"/>
          <w:jc w:val="center"/>
        </w:trPr>
        <w:tc>
          <w:tcPr>
            <w:tcW w:w="9752" w:type="dxa"/>
            <w:gridSpan w:val="2"/>
            <w:tcBorders>
              <w:top w:val="nil"/>
              <w:left w:val="nil"/>
              <w:bottom w:val="nil"/>
              <w:right w:val="nil"/>
            </w:tcBorders>
          </w:tcPr>
          <w:p w14:paraId="06258438" w14:textId="77777777" w:rsidR="005B783A" w:rsidRPr="00E168AB" w:rsidRDefault="005B783A" w:rsidP="009B34FD"/>
        </w:tc>
      </w:tr>
      <w:tr w:rsidR="00BA4EEB" w:rsidRPr="00E168AB" w14:paraId="0690B75F" w14:textId="77777777" w:rsidTr="009B34FD">
        <w:trPr>
          <w:trHeight w:val="240"/>
          <w:jc w:val="center"/>
        </w:trPr>
        <w:tc>
          <w:tcPr>
            <w:tcW w:w="4876" w:type="dxa"/>
            <w:tcBorders>
              <w:top w:val="nil"/>
              <w:left w:val="nil"/>
              <w:bottom w:val="nil"/>
              <w:right w:val="nil"/>
            </w:tcBorders>
          </w:tcPr>
          <w:p w14:paraId="17DA29ED"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27872485" w14:textId="77777777" w:rsidR="005B783A" w:rsidRPr="00E168AB" w:rsidRDefault="007662DE" w:rsidP="009B34FD">
            <w:pPr>
              <w:pStyle w:val="AmColumnHeading"/>
            </w:pPr>
            <w:r w:rsidRPr="00E168AB">
              <w:t>Emenda</w:t>
            </w:r>
          </w:p>
        </w:tc>
      </w:tr>
      <w:tr w:rsidR="00BA4EEB" w:rsidRPr="00E168AB" w14:paraId="249AF4FA" w14:textId="77777777" w:rsidTr="009B34FD">
        <w:trPr>
          <w:jc w:val="center"/>
        </w:trPr>
        <w:tc>
          <w:tcPr>
            <w:tcW w:w="4876" w:type="dxa"/>
            <w:tcBorders>
              <w:top w:val="nil"/>
              <w:left w:val="nil"/>
              <w:bottom w:val="nil"/>
              <w:right w:val="nil"/>
            </w:tcBorders>
          </w:tcPr>
          <w:p w14:paraId="78D75BB3" w14:textId="5B6484BA" w:rsidR="005B783A" w:rsidRPr="00E168AB" w:rsidRDefault="00887A23" w:rsidP="009B34FD">
            <w:pPr>
              <w:pStyle w:val="Normal6a"/>
            </w:pPr>
            <w:r>
              <w:lastRenderedPageBreak/>
              <w:t>(</w:t>
            </w:r>
            <w:r w:rsidR="007662DE" w:rsidRPr="00E168AB">
              <w:t>d)</w:t>
            </w:r>
            <w:r w:rsidR="007662DE" w:rsidRPr="00E168AB">
              <w:tab/>
            </w:r>
            <w:r w:rsidR="007662DE" w:rsidRPr="00E168AB">
              <w:rPr>
                <w:b/>
                <w:bCs/>
                <w:i/>
                <w:iCs/>
              </w:rPr>
              <w:t>Il-promozzjoni tar-rispett għall-prinċipji</w:t>
            </w:r>
            <w:r w:rsidR="007662DE" w:rsidRPr="00E168AB">
              <w:t xml:space="preserve"> tal-ugwaljanza u tan-nondiskriminazzjoni</w:t>
            </w:r>
            <w:r w:rsidR="007662DE" w:rsidRPr="00E168AB">
              <w:rPr>
                <w:b/>
                <w:bCs/>
                <w:i/>
                <w:iCs/>
              </w:rPr>
              <w:t>.</w:t>
            </w:r>
          </w:p>
        </w:tc>
        <w:tc>
          <w:tcPr>
            <w:tcW w:w="4876" w:type="dxa"/>
            <w:tcBorders>
              <w:top w:val="nil"/>
              <w:left w:val="nil"/>
              <w:bottom w:val="nil"/>
              <w:right w:val="nil"/>
            </w:tcBorders>
          </w:tcPr>
          <w:p w14:paraId="78E5D7F6" w14:textId="41E72433" w:rsidR="005B783A" w:rsidRPr="00E168AB" w:rsidRDefault="00887A23" w:rsidP="009B34FD">
            <w:pPr>
              <w:pStyle w:val="Normal6a"/>
            </w:pPr>
            <w:r>
              <w:t>(</w:t>
            </w:r>
            <w:r w:rsidR="007662DE" w:rsidRPr="00E168AB">
              <w:t>d)</w:t>
            </w:r>
            <w:r w:rsidR="007662DE" w:rsidRPr="00E168AB">
              <w:tab/>
            </w:r>
            <w:r w:rsidR="007662DE" w:rsidRPr="00E168AB">
              <w:rPr>
                <w:b/>
                <w:bCs/>
                <w:i/>
                <w:iCs/>
              </w:rPr>
              <w:t>Il-ġlieda kontra d-diskriminazzjoni fil-forom kollha tagħha u l-promozzjoni tal-prinċipju</w:t>
            </w:r>
            <w:r w:rsidR="007662DE" w:rsidRPr="00E168AB">
              <w:t xml:space="preserve"> tal-ugwaljanza u tan-nondiskriminazzjoni</w:t>
            </w:r>
            <w:r w:rsidR="007662DE" w:rsidRPr="00E168AB">
              <w:rPr>
                <w:b/>
                <w:bCs/>
                <w:i/>
                <w:iCs/>
              </w:rPr>
              <w:t>, b’mod partikolari l-ugwaljanza bejn il-ġeneri, id-drittijiet u t-tisħiħ tal-pożizzjoni tan-nisa u tal-bniet, id-drittijiet tat-tfal, tal-persuni b’diżabilità, tal-persuni li jappartjenu għal minoranzi, tal-persuni LGBTIQ+, u tal-popli indiġeni kif stabbilit fid-Dikjarazzjoni tan-Nazzjonijiet Uniti dwar id-Drittijiet tal-Popli Indiġeni (UNDRIP);</w:t>
            </w:r>
          </w:p>
        </w:tc>
      </w:tr>
    </w:tbl>
    <w:p w14:paraId="67B4D0FE" w14:textId="77777777" w:rsidR="005B783A" w:rsidRPr="00E168AB" w:rsidRDefault="007662DE" w:rsidP="005B783A">
      <w:r w:rsidRPr="00E168AB">
        <w:rPr>
          <w:rStyle w:val="HideTWBExt"/>
        </w:rPr>
        <w:t>&lt;/Amend&gt;</w:t>
      </w:r>
      <w:bookmarkEnd w:id="96"/>
    </w:p>
    <w:p w14:paraId="1EC286A1" w14:textId="77777777" w:rsidR="005B783A" w:rsidRPr="00E168AB" w:rsidRDefault="007662DE" w:rsidP="005B783A">
      <w:pPr>
        <w:pStyle w:val="AmNumberTabs"/>
      </w:pPr>
      <w:bookmarkStart w:id="97" w:name="AM57Compr1"/>
      <w:r w:rsidRPr="00E168AB">
        <w:rPr>
          <w:rStyle w:val="HideTWBExt"/>
          <w:b w:val="0"/>
        </w:rPr>
        <w:t>&lt;Amend&gt;</w:t>
      </w:r>
      <w:r w:rsidRPr="00E168AB">
        <w:t>Emenda</w:t>
      </w:r>
      <w:r w:rsidRPr="00E168AB">
        <w:tab/>
      </w:r>
      <w:r w:rsidRPr="00E168AB">
        <w:tab/>
      </w:r>
      <w:r w:rsidRPr="00E168AB">
        <w:rPr>
          <w:rStyle w:val="HideTWBExt"/>
          <w:b w:val="0"/>
        </w:rPr>
        <w:t>&lt;NumAm&gt;</w:t>
      </w:r>
      <w:r w:rsidRPr="00E168AB">
        <w:t>120</w:t>
      </w:r>
      <w:r w:rsidRPr="00E168AB">
        <w:rPr>
          <w:rStyle w:val="HideTWBExt"/>
          <w:b w:val="0"/>
        </w:rPr>
        <w:t>&lt;/NumAm&gt;</w:t>
      </w:r>
    </w:p>
    <w:p w14:paraId="27B3869D"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2D3FEA63" w14:textId="77777777" w:rsidR="005B783A" w:rsidRPr="00E168AB" w:rsidRDefault="007662DE" w:rsidP="005277F8">
      <w:pPr>
        <w:pStyle w:val="NormalBold"/>
      </w:pPr>
      <w:r w:rsidRPr="00E168AB">
        <w:rPr>
          <w:rStyle w:val="HideTWBExt"/>
          <w:b w:val="0"/>
        </w:rPr>
        <w:t>&lt;Article&gt;</w:t>
      </w:r>
      <w:r w:rsidRPr="00E168AB">
        <w:t>Anness II.C – punt 6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94829FF" w14:textId="77777777" w:rsidTr="009B34FD">
        <w:trPr>
          <w:trHeight w:hRule="exact" w:val="240"/>
          <w:jc w:val="center"/>
        </w:trPr>
        <w:tc>
          <w:tcPr>
            <w:tcW w:w="9752" w:type="dxa"/>
            <w:gridSpan w:val="2"/>
            <w:tcBorders>
              <w:top w:val="nil"/>
              <w:left w:val="nil"/>
              <w:bottom w:val="nil"/>
              <w:right w:val="nil"/>
            </w:tcBorders>
          </w:tcPr>
          <w:p w14:paraId="080F9808" w14:textId="77777777" w:rsidR="005B783A" w:rsidRPr="00E168AB" w:rsidRDefault="005B783A" w:rsidP="009B34FD"/>
        </w:tc>
      </w:tr>
      <w:tr w:rsidR="00BA4EEB" w:rsidRPr="00E168AB" w14:paraId="0E4CF2F2" w14:textId="77777777" w:rsidTr="009B34FD">
        <w:trPr>
          <w:trHeight w:val="240"/>
          <w:jc w:val="center"/>
        </w:trPr>
        <w:tc>
          <w:tcPr>
            <w:tcW w:w="4876" w:type="dxa"/>
            <w:tcBorders>
              <w:top w:val="nil"/>
              <w:left w:val="nil"/>
              <w:bottom w:val="nil"/>
              <w:right w:val="nil"/>
            </w:tcBorders>
          </w:tcPr>
          <w:p w14:paraId="407FF33A"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7A2DEE0" w14:textId="77777777" w:rsidR="005B783A" w:rsidRPr="00E168AB" w:rsidRDefault="007662DE" w:rsidP="009B34FD">
            <w:pPr>
              <w:pStyle w:val="AmColumnHeading"/>
            </w:pPr>
            <w:r w:rsidRPr="00E168AB">
              <w:t>Emenda</w:t>
            </w:r>
          </w:p>
        </w:tc>
      </w:tr>
      <w:tr w:rsidR="00BA4EEB" w:rsidRPr="00E168AB" w14:paraId="6307F7C1" w14:textId="77777777" w:rsidTr="009B34FD">
        <w:trPr>
          <w:jc w:val="center"/>
        </w:trPr>
        <w:tc>
          <w:tcPr>
            <w:tcW w:w="4876" w:type="dxa"/>
            <w:tcBorders>
              <w:top w:val="nil"/>
              <w:left w:val="nil"/>
              <w:bottom w:val="nil"/>
              <w:right w:val="nil"/>
            </w:tcBorders>
          </w:tcPr>
          <w:p w14:paraId="3910F0E7" w14:textId="43AE7113" w:rsidR="005B783A" w:rsidRPr="00E168AB" w:rsidRDefault="00887A23" w:rsidP="009B34FD">
            <w:pPr>
              <w:pStyle w:val="Normal6a"/>
            </w:pPr>
            <w:r>
              <w:t>(</w:t>
            </w:r>
            <w:r w:rsidR="007662DE" w:rsidRPr="00E168AB">
              <w:t>b)</w:t>
            </w:r>
            <w:r w:rsidR="007662DE" w:rsidRPr="00E168AB">
              <w:tab/>
              <w:t>L-appoġġ għall-paċi, il-medjazzjoni, l-istabbiltà u l-prevenzjoni tal-kunflitti;</w:t>
            </w:r>
          </w:p>
        </w:tc>
        <w:tc>
          <w:tcPr>
            <w:tcW w:w="4876" w:type="dxa"/>
            <w:tcBorders>
              <w:top w:val="nil"/>
              <w:left w:val="nil"/>
              <w:bottom w:val="nil"/>
              <w:right w:val="nil"/>
            </w:tcBorders>
          </w:tcPr>
          <w:p w14:paraId="59F6903A" w14:textId="48CEE184" w:rsidR="005B783A" w:rsidRPr="00E168AB" w:rsidRDefault="00887A23" w:rsidP="009B34FD">
            <w:pPr>
              <w:pStyle w:val="Normal6a"/>
            </w:pPr>
            <w:r>
              <w:t>(</w:t>
            </w:r>
            <w:r w:rsidR="007662DE" w:rsidRPr="00E168AB">
              <w:t>b)</w:t>
            </w:r>
            <w:r w:rsidR="007662DE" w:rsidRPr="00E168AB">
              <w:tab/>
            </w:r>
            <w:r w:rsidR="007662DE" w:rsidRPr="00E168AB">
              <w:t xml:space="preserve">L-appoġġ għall-paċi, il-medjazzjoni, l-istabbiltà u l-prevenzjoni tal-kunflitti </w:t>
            </w:r>
            <w:r w:rsidR="007662DE" w:rsidRPr="00E168AB">
              <w:rPr>
                <w:b/>
                <w:bCs/>
                <w:i/>
                <w:iCs/>
              </w:rPr>
              <w:t>u l-implimentazzjoni tal-aġenda dwar in-Nisa, il-Paċi u s-Sigurtà, inkluż it-tisħiħ tal-parteċipazzjoni u t-tmexxija sħaħ, ugwali u sinifikattivi tan-nisa u l-bniet fl-istadji kollha ta’ proċess ta’ paċi, fil-prevenzjoni u r-riżoluzzjoni ta’ kunflitti u fil-proċessi ta’ rkupru u rikostruzzjoni</w:t>
            </w:r>
            <w:r w:rsidR="007662DE" w:rsidRPr="00E168AB">
              <w:t>;</w:t>
            </w:r>
          </w:p>
        </w:tc>
      </w:tr>
    </w:tbl>
    <w:p w14:paraId="43B89C87" w14:textId="77777777" w:rsidR="005B783A" w:rsidRPr="00E168AB" w:rsidRDefault="007662DE" w:rsidP="005B783A">
      <w:r w:rsidRPr="00E168AB">
        <w:rPr>
          <w:rStyle w:val="HideTWBExt"/>
        </w:rPr>
        <w:t>&lt;/Amend&gt;</w:t>
      </w:r>
      <w:bookmarkEnd w:id="97"/>
    </w:p>
    <w:p w14:paraId="1C59B2B9" w14:textId="77777777" w:rsidR="005B783A" w:rsidRPr="00E168AB" w:rsidRDefault="007662DE" w:rsidP="005B783A">
      <w:pPr>
        <w:pStyle w:val="AmNumberTabs"/>
      </w:pPr>
      <w:bookmarkStart w:id="98" w:name="AM58Compr1"/>
      <w:r w:rsidRPr="00E168AB">
        <w:rPr>
          <w:rStyle w:val="HideTWBExt"/>
          <w:b w:val="0"/>
        </w:rPr>
        <w:t>&lt;Amend&gt;</w:t>
      </w:r>
      <w:r w:rsidRPr="00E168AB">
        <w:t>Emenda</w:t>
      </w:r>
      <w:r w:rsidRPr="00E168AB">
        <w:tab/>
      </w:r>
      <w:r w:rsidRPr="00E168AB">
        <w:tab/>
      </w:r>
      <w:r w:rsidRPr="00E168AB">
        <w:rPr>
          <w:rStyle w:val="HideTWBExt"/>
          <w:b w:val="0"/>
        </w:rPr>
        <w:t>&lt;NumAm&gt;</w:t>
      </w:r>
      <w:r w:rsidRPr="00E168AB">
        <w:t>121</w:t>
      </w:r>
      <w:r w:rsidRPr="00E168AB">
        <w:rPr>
          <w:rStyle w:val="HideTWBExt"/>
          <w:b w:val="0"/>
        </w:rPr>
        <w:t>&lt;/NumAm&gt;</w:t>
      </w:r>
    </w:p>
    <w:p w14:paraId="382A2837"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4455AAFC" w14:textId="77777777" w:rsidR="005B783A" w:rsidRPr="00E168AB" w:rsidRDefault="007662DE" w:rsidP="005277F8">
      <w:pPr>
        <w:pStyle w:val="NormalBold"/>
      </w:pPr>
      <w:r w:rsidRPr="00E168AB">
        <w:rPr>
          <w:rStyle w:val="HideTWBExt"/>
          <w:b w:val="0"/>
        </w:rPr>
        <w:t>&lt;Article&gt;</w:t>
      </w:r>
      <w:r w:rsidRPr="00E168AB">
        <w:t>Anness II.C – punt 7 – punt e</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AB6B477" w14:textId="77777777" w:rsidTr="009B34FD">
        <w:trPr>
          <w:trHeight w:hRule="exact" w:val="240"/>
          <w:jc w:val="center"/>
        </w:trPr>
        <w:tc>
          <w:tcPr>
            <w:tcW w:w="9752" w:type="dxa"/>
            <w:gridSpan w:val="2"/>
            <w:tcBorders>
              <w:top w:val="nil"/>
              <w:left w:val="nil"/>
              <w:bottom w:val="nil"/>
              <w:right w:val="nil"/>
            </w:tcBorders>
          </w:tcPr>
          <w:p w14:paraId="258D59B1" w14:textId="77777777" w:rsidR="005B783A" w:rsidRPr="00E168AB" w:rsidRDefault="005B783A" w:rsidP="009B34FD"/>
        </w:tc>
      </w:tr>
      <w:tr w:rsidR="00BA4EEB" w:rsidRPr="00E168AB" w14:paraId="1840137B" w14:textId="77777777" w:rsidTr="009B34FD">
        <w:trPr>
          <w:trHeight w:val="240"/>
          <w:jc w:val="center"/>
        </w:trPr>
        <w:tc>
          <w:tcPr>
            <w:tcW w:w="4876" w:type="dxa"/>
            <w:tcBorders>
              <w:top w:val="nil"/>
              <w:left w:val="nil"/>
              <w:bottom w:val="nil"/>
              <w:right w:val="nil"/>
            </w:tcBorders>
          </w:tcPr>
          <w:p w14:paraId="0E3618EB"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C66A120" w14:textId="77777777" w:rsidR="005B783A" w:rsidRPr="00E168AB" w:rsidRDefault="007662DE" w:rsidP="009B34FD">
            <w:pPr>
              <w:pStyle w:val="AmColumnHeading"/>
            </w:pPr>
            <w:r w:rsidRPr="00E168AB">
              <w:t>Emenda</w:t>
            </w:r>
          </w:p>
        </w:tc>
      </w:tr>
      <w:tr w:rsidR="00BA4EEB" w:rsidRPr="00E168AB" w14:paraId="52D13772" w14:textId="77777777" w:rsidTr="009B34FD">
        <w:trPr>
          <w:jc w:val="center"/>
        </w:trPr>
        <w:tc>
          <w:tcPr>
            <w:tcW w:w="4876" w:type="dxa"/>
            <w:tcBorders>
              <w:top w:val="nil"/>
              <w:left w:val="nil"/>
              <w:bottom w:val="nil"/>
              <w:right w:val="nil"/>
            </w:tcBorders>
          </w:tcPr>
          <w:p w14:paraId="6D381AC4" w14:textId="64B68288" w:rsidR="005B783A" w:rsidRPr="00E168AB" w:rsidRDefault="00887A23" w:rsidP="009B34FD">
            <w:pPr>
              <w:pStyle w:val="Normal6a"/>
            </w:pPr>
            <w:r>
              <w:t>(</w:t>
            </w:r>
            <w:r w:rsidR="007662DE" w:rsidRPr="00E168AB">
              <w:t>e)</w:t>
            </w:r>
            <w:r w:rsidR="007662DE" w:rsidRPr="00E168AB">
              <w:tab/>
              <w:t xml:space="preserve">L-iżgurar tal-involviment mas-soċjetà ċivili, mal-awtoritajiet lokali u mas-settur privat, u t-tisħiħ tal-istituzzjonijiet tal-Istat u tal-awtoritajiet lokali u l-operazzjonijiet effettivi </w:t>
            </w:r>
            <w:r w:rsidR="007662DE" w:rsidRPr="00E168AB">
              <w:t>tagħhom f’konformità mal-mandat rispettiv tagħhom;</w:t>
            </w:r>
          </w:p>
        </w:tc>
        <w:tc>
          <w:tcPr>
            <w:tcW w:w="4876" w:type="dxa"/>
            <w:tcBorders>
              <w:top w:val="nil"/>
              <w:left w:val="nil"/>
              <w:bottom w:val="nil"/>
              <w:right w:val="nil"/>
            </w:tcBorders>
          </w:tcPr>
          <w:p w14:paraId="1C67BD2D" w14:textId="48BA826F" w:rsidR="005B783A" w:rsidRPr="00E168AB" w:rsidRDefault="00887A23" w:rsidP="009B34FD">
            <w:pPr>
              <w:pStyle w:val="Normal6a"/>
            </w:pPr>
            <w:r>
              <w:t>(</w:t>
            </w:r>
            <w:r w:rsidR="007662DE" w:rsidRPr="00E168AB">
              <w:t>e)</w:t>
            </w:r>
            <w:r w:rsidR="007662DE" w:rsidRPr="00E168AB">
              <w:tab/>
              <w:t xml:space="preserve">L-iżgurar tal-involviment </w:t>
            </w:r>
            <w:r w:rsidR="007662DE" w:rsidRPr="00E168AB">
              <w:rPr>
                <w:b/>
                <w:bCs/>
                <w:i/>
                <w:iCs/>
              </w:rPr>
              <w:t>sinifikattiv</w:t>
            </w:r>
            <w:r w:rsidR="007662DE" w:rsidRPr="00E168AB">
              <w:t xml:space="preserve"> mas-soċjetà ċivili </w:t>
            </w:r>
            <w:r w:rsidR="007662DE" w:rsidRPr="00E168AB">
              <w:rPr>
                <w:b/>
                <w:bCs/>
                <w:i/>
                <w:iCs/>
              </w:rPr>
              <w:t>inklużi d-drittijiet tan-nisa, id-drittijiet LGBTIQ+, u l-organizzazzjonijiet ta’ bażi bħala xprunaturi ewlenin tal-ugwaljanza bejn il-ġeneri, tal-iżvilupp sostenibbli, u tat-tnaqqis tal-faqar u tal-paċi u tas-sigurtà</w:t>
            </w:r>
            <w:r w:rsidR="007662DE" w:rsidRPr="00E168AB">
              <w:t xml:space="preserve">, mal-awtoritajiet lokali u mas-settur privat, </w:t>
            </w:r>
            <w:r w:rsidR="007662DE" w:rsidRPr="00E168AB">
              <w:lastRenderedPageBreak/>
              <w:t>u t-tisħiħ tal-istituzzjonijiet tal-Istat u tal-awtoritajiet lokali u l-operazzjonijiet effettivi tagħhom f’konformità mal-mandat rispettiv tagħhom;</w:t>
            </w:r>
          </w:p>
        </w:tc>
      </w:tr>
    </w:tbl>
    <w:p w14:paraId="3F48F0EC" w14:textId="77777777" w:rsidR="005B783A" w:rsidRPr="00E168AB" w:rsidRDefault="007662DE" w:rsidP="005B783A">
      <w:r w:rsidRPr="00E168AB">
        <w:rPr>
          <w:rStyle w:val="HideTWBExt"/>
        </w:rPr>
        <w:lastRenderedPageBreak/>
        <w:t>&lt;/Amend&gt;</w:t>
      </w:r>
      <w:bookmarkEnd w:id="98"/>
    </w:p>
    <w:p w14:paraId="6C4F65C6" w14:textId="77777777" w:rsidR="005B783A" w:rsidRPr="00E168AB" w:rsidRDefault="007662DE" w:rsidP="005B783A">
      <w:pPr>
        <w:pStyle w:val="AmNumberTabs"/>
      </w:pPr>
      <w:bookmarkStart w:id="99" w:name="AM59Compr1"/>
      <w:r w:rsidRPr="00E168AB">
        <w:rPr>
          <w:rStyle w:val="HideTWBExt"/>
          <w:b w:val="0"/>
        </w:rPr>
        <w:t>&lt;Amend&gt;</w:t>
      </w:r>
      <w:r w:rsidRPr="00E168AB">
        <w:t>Emenda</w:t>
      </w:r>
      <w:r w:rsidRPr="00E168AB">
        <w:tab/>
      </w:r>
      <w:r w:rsidRPr="00E168AB">
        <w:tab/>
      </w:r>
      <w:r w:rsidRPr="00E168AB">
        <w:rPr>
          <w:rStyle w:val="HideTWBExt"/>
          <w:b w:val="0"/>
        </w:rPr>
        <w:t>&lt;NumAm&gt;</w:t>
      </w:r>
      <w:r w:rsidRPr="00E168AB">
        <w:t>122</w:t>
      </w:r>
      <w:r w:rsidRPr="00E168AB">
        <w:rPr>
          <w:rStyle w:val="HideTWBExt"/>
          <w:b w:val="0"/>
        </w:rPr>
        <w:t>&lt;/NumAm&gt;</w:t>
      </w:r>
    </w:p>
    <w:p w14:paraId="3D00472E"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4EB77911" w14:textId="77777777" w:rsidR="005B783A" w:rsidRPr="00E168AB" w:rsidRDefault="007662DE" w:rsidP="005277F8">
      <w:pPr>
        <w:pStyle w:val="NormalBold"/>
      </w:pPr>
      <w:r w:rsidRPr="00E168AB">
        <w:rPr>
          <w:rStyle w:val="HideTWBExt"/>
          <w:b w:val="0"/>
        </w:rPr>
        <w:t>&lt;Article&gt;</w:t>
      </w:r>
      <w:r w:rsidRPr="00E168AB">
        <w:t>Anness II.D – punt 1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12CA5A3" w14:textId="77777777" w:rsidTr="009B34FD">
        <w:trPr>
          <w:trHeight w:hRule="exact" w:val="240"/>
          <w:jc w:val="center"/>
        </w:trPr>
        <w:tc>
          <w:tcPr>
            <w:tcW w:w="9752" w:type="dxa"/>
            <w:gridSpan w:val="2"/>
            <w:tcBorders>
              <w:top w:val="nil"/>
              <w:left w:val="nil"/>
              <w:bottom w:val="nil"/>
              <w:right w:val="nil"/>
            </w:tcBorders>
          </w:tcPr>
          <w:p w14:paraId="6FAC5458" w14:textId="77777777" w:rsidR="005B783A" w:rsidRPr="00E168AB" w:rsidRDefault="005B783A" w:rsidP="009B34FD"/>
        </w:tc>
      </w:tr>
      <w:tr w:rsidR="00BA4EEB" w:rsidRPr="00E168AB" w14:paraId="0784C304" w14:textId="77777777" w:rsidTr="009B34FD">
        <w:trPr>
          <w:trHeight w:val="240"/>
          <w:jc w:val="center"/>
        </w:trPr>
        <w:tc>
          <w:tcPr>
            <w:tcW w:w="4876" w:type="dxa"/>
            <w:tcBorders>
              <w:top w:val="nil"/>
              <w:left w:val="nil"/>
              <w:bottom w:val="nil"/>
              <w:right w:val="nil"/>
            </w:tcBorders>
          </w:tcPr>
          <w:p w14:paraId="68DB26D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A6D2081" w14:textId="77777777" w:rsidR="005B783A" w:rsidRPr="00E168AB" w:rsidRDefault="007662DE" w:rsidP="009B34FD">
            <w:pPr>
              <w:pStyle w:val="AmColumnHeading"/>
            </w:pPr>
            <w:r w:rsidRPr="00E168AB">
              <w:t>Emenda</w:t>
            </w:r>
          </w:p>
        </w:tc>
      </w:tr>
      <w:tr w:rsidR="00BA4EEB" w:rsidRPr="00E168AB" w14:paraId="091D057D" w14:textId="77777777" w:rsidTr="009B34FD">
        <w:trPr>
          <w:jc w:val="center"/>
        </w:trPr>
        <w:tc>
          <w:tcPr>
            <w:tcW w:w="4876" w:type="dxa"/>
            <w:tcBorders>
              <w:top w:val="nil"/>
              <w:left w:val="nil"/>
              <w:bottom w:val="nil"/>
              <w:right w:val="nil"/>
            </w:tcBorders>
          </w:tcPr>
          <w:p w14:paraId="0B3A353E" w14:textId="1E33EB19" w:rsidR="005B783A" w:rsidRPr="00E168AB" w:rsidRDefault="00887A23" w:rsidP="009B34FD">
            <w:pPr>
              <w:pStyle w:val="Normal6a"/>
            </w:pPr>
            <w:r>
              <w:t>(</w:t>
            </w:r>
            <w:r w:rsidR="007662DE" w:rsidRPr="00E168AB">
              <w:t>a)</w:t>
            </w:r>
            <w:r w:rsidR="007662DE" w:rsidRPr="00E168AB">
              <w:tab/>
              <w:t xml:space="preserve">L-appoġġ għal infrastruttura u konnettività </w:t>
            </w:r>
            <w:r w:rsidR="007662DE" w:rsidRPr="00E168AB">
              <w:t>tat-trasport sostenibbli, siguri u reżiljenti, inkluż it-trasport bit-triq, bil-ferrovija, bl-ajru u marittimu, u l-promozzjoni ta’ mobbiltà intelliġenti u sostenibbli, u l-użu ta’ fjuwils tat-trasport sostenibbli;</w:t>
            </w:r>
          </w:p>
        </w:tc>
        <w:tc>
          <w:tcPr>
            <w:tcW w:w="4876" w:type="dxa"/>
            <w:tcBorders>
              <w:top w:val="nil"/>
              <w:left w:val="nil"/>
              <w:bottom w:val="nil"/>
              <w:right w:val="nil"/>
            </w:tcBorders>
          </w:tcPr>
          <w:p w14:paraId="53193542" w14:textId="362AACCC" w:rsidR="005B783A" w:rsidRPr="00E168AB" w:rsidRDefault="00887A23" w:rsidP="009B34FD">
            <w:pPr>
              <w:pStyle w:val="Normal6a"/>
            </w:pPr>
            <w:r>
              <w:t>(</w:t>
            </w:r>
            <w:r w:rsidR="007662DE" w:rsidRPr="00E168AB">
              <w:t>a)</w:t>
            </w:r>
            <w:r w:rsidR="007662DE" w:rsidRPr="00E168AB">
              <w:tab/>
              <w:t>L-appoġġ għal infrastruttura u konnettività tat-trasport sostenibbli, siguri</w:t>
            </w:r>
            <w:r w:rsidR="007662DE" w:rsidRPr="00E168AB">
              <w:rPr>
                <w:b/>
                <w:bCs/>
                <w:i/>
                <w:iCs/>
              </w:rPr>
              <w:t>, inklużivi</w:t>
            </w:r>
            <w:r w:rsidR="007662DE" w:rsidRPr="00E168AB">
              <w:t xml:space="preserve"> u reżiljenti, inkluż it-trasport bit-triq, bil-ferrovija, bl-ajru u marittimu, u l-promozzjoni ta’ mobbiltà intelliġenti u sostenibbli, u l-użu ta’ fjuwils tat-trasport sostenibbli;</w:t>
            </w:r>
          </w:p>
        </w:tc>
      </w:tr>
    </w:tbl>
    <w:p w14:paraId="39683E17" w14:textId="77777777" w:rsidR="005B783A" w:rsidRPr="00E168AB" w:rsidRDefault="007662DE" w:rsidP="005B783A">
      <w:r w:rsidRPr="00E168AB">
        <w:rPr>
          <w:rStyle w:val="HideTWBExt"/>
        </w:rPr>
        <w:t>&lt;/Amend&gt;</w:t>
      </w:r>
      <w:bookmarkEnd w:id="99"/>
    </w:p>
    <w:p w14:paraId="6F22BC3D" w14:textId="77777777" w:rsidR="005B783A" w:rsidRPr="00E168AB" w:rsidRDefault="007662DE" w:rsidP="005B783A">
      <w:pPr>
        <w:pStyle w:val="AmNumberTabs"/>
      </w:pPr>
      <w:bookmarkStart w:id="100" w:name="AM59Compr2"/>
      <w:r w:rsidRPr="00E168AB">
        <w:rPr>
          <w:rStyle w:val="HideTWBExt"/>
          <w:b w:val="0"/>
        </w:rPr>
        <w:t>&lt;Amend&gt;</w:t>
      </w:r>
      <w:r w:rsidRPr="00E168AB">
        <w:t>Emenda</w:t>
      </w:r>
      <w:r w:rsidRPr="00E168AB">
        <w:tab/>
      </w:r>
      <w:r w:rsidRPr="00E168AB">
        <w:tab/>
      </w:r>
      <w:r w:rsidRPr="00E168AB">
        <w:rPr>
          <w:rStyle w:val="HideTWBExt"/>
          <w:b w:val="0"/>
        </w:rPr>
        <w:t>&lt;NumAm&gt;</w:t>
      </w:r>
      <w:r w:rsidRPr="00E168AB">
        <w:t>123</w:t>
      </w:r>
      <w:r w:rsidRPr="00E168AB">
        <w:rPr>
          <w:rStyle w:val="HideTWBExt"/>
          <w:b w:val="0"/>
        </w:rPr>
        <w:t>&lt;/NumAm&gt;</w:t>
      </w:r>
    </w:p>
    <w:p w14:paraId="229C5FBB"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64114E3E" w14:textId="77777777" w:rsidR="005B783A" w:rsidRPr="00E168AB" w:rsidRDefault="007662DE" w:rsidP="005277F8">
      <w:pPr>
        <w:pStyle w:val="NormalBold"/>
      </w:pPr>
      <w:r w:rsidRPr="00E168AB">
        <w:rPr>
          <w:rStyle w:val="HideTWBExt"/>
          <w:b w:val="0"/>
        </w:rPr>
        <w:t>&lt;Article&gt;</w:t>
      </w:r>
      <w:r w:rsidRPr="00E168AB">
        <w:t>Anness II.D – punt 1 – punt e</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5C3F24B" w14:textId="77777777" w:rsidTr="009B34FD">
        <w:trPr>
          <w:trHeight w:hRule="exact" w:val="240"/>
          <w:jc w:val="center"/>
        </w:trPr>
        <w:tc>
          <w:tcPr>
            <w:tcW w:w="9752" w:type="dxa"/>
            <w:gridSpan w:val="2"/>
            <w:tcBorders>
              <w:top w:val="nil"/>
              <w:left w:val="nil"/>
              <w:bottom w:val="nil"/>
              <w:right w:val="nil"/>
            </w:tcBorders>
          </w:tcPr>
          <w:p w14:paraId="06F37B0A" w14:textId="77777777" w:rsidR="005B783A" w:rsidRPr="00E168AB" w:rsidRDefault="005B783A" w:rsidP="009B34FD"/>
        </w:tc>
      </w:tr>
      <w:tr w:rsidR="00BA4EEB" w:rsidRPr="00E168AB" w14:paraId="311E31F2" w14:textId="77777777" w:rsidTr="009B34FD">
        <w:trPr>
          <w:trHeight w:val="240"/>
          <w:jc w:val="center"/>
        </w:trPr>
        <w:tc>
          <w:tcPr>
            <w:tcW w:w="4876" w:type="dxa"/>
            <w:tcBorders>
              <w:top w:val="nil"/>
              <w:left w:val="nil"/>
              <w:bottom w:val="nil"/>
              <w:right w:val="nil"/>
            </w:tcBorders>
          </w:tcPr>
          <w:p w14:paraId="093301EA"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4DD193F" w14:textId="77777777" w:rsidR="005B783A" w:rsidRPr="00E168AB" w:rsidRDefault="007662DE" w:rsidP="009B34FD">
            <w:pPr>
              <w:pStyle w:val="AmColumnHeading"/>
            </w:pPr>
            <w:r w:rsidRPr="00E168AB">
              <w:t>Emenda</w:t>
            </w:r>
          </w:p>
        </w:tc>
      </w:tr>
      <w:tr w:rsidR="00BA4EEB" w:rsidRPr="00E168AB" w14:paraId="45B8FE7E" w14:textId="77777777" w:rsidTr="009B34FD">
        <w:trPr>
          <w:jc w:val="center"/>
        </w:trPr>
        <w:tc>
          <w:tcPr>
            <w:tcW w:w="4876" w:type="dxa"/>
            <w:tcBorders>
              <w:top w:val="nil"/>
              <w:left w:val="nil"/>
              <w:bottom w:val="nil"/>
              <w:right w:val="nil"/>
            </w:tcBorders>
          </w:tcPr>
          <w:p w14:paraId="6E6EE342" w14:textId="1634C3DE" w:rsidR="005B783A" w:rsidRPr="00E168AB" w:rsidRDefault="00887A23" w:rsidP="009B34FD">
            <w:pPr>
              <w:pStyle w:val="Normal6a"/>
            </w:pPr>
            <w:r>
              <w:t>(</w:t>
            </w:r>
            <w:r w:rsidR="007662DE" w:rsidRPr="00E168AB">
              <w:t>e)</w:t>
            </w:r>
            <w:r w:rsidR="007662DE" w:rsidRPr="00E168AB">
              <w:tab/>
              <w:t xml:space="preserve">Il-promozzjoni ta’ ekonomija diġitali u spazjali sigura, l-appoġġ għal azzjonijiet biex </w:t>
            </w:r>
            <w:r w:rsidR="007662DE" w:rsidRPr="00E168AB">
              <w:t>jitnaqqas id-distakk diġitali, l-avvanz ta’ infrastrutturi diġitali siguri u affidabbli, il-promozzjoni ta’ governanza diġitali ċċentrata fuq il-bniedem, inkluż l-iżvilupp ta’ sistemi moderni ta’ ġestjoni u protezzjoni tad-data għal flussi tad-data sikuri;</w:t>
            </w:r>
          </w:p>
        </w:tc>
        <w:tc>
          <w:tcPr>
            <w:tcW w:w="4876" w:type="dxa"/>
            <w:tcBorders>
              <w:top w:val="nil"/>
              <w:left w:val="nil"/>
              <w:bottom w:val="nil"/>
              <w:right w:val="nil"/>
            </w:tcBorders>
          </w:tcPr>
          <w:p w14:paraId="2F114CB8" w14:textId="014AC696" w:rsidR="005B783A" w:rsidRPr="00E168AB" w:rsidRDefault="00887A23" w:rsidP="009B34FD">
            <w:pPr>
              <w:pStyle w:val="Normal6a"/>
            </w:pPr>
            <w:r>
              <w:t>(</w:t>
            </w:r>
            <w:r w:rsidR="007662DE" w:rsidRPr="00E168AB">
              <w:t>e)</w:t>
            </w:r>
            <w:r w:rsidR="007662DE" w:rsidRPr="00E168AB">
              <w:tab/>
              <w:t>Il-promozzjoni ta’ ekonomija diġitali u spazjali sigura, l-appoġġ għal azzjonijiet biex jitnaqqas id-distakk diġitali</w:t>
            </w:r>
            <w:r w:rsidR="007662DE" w:rsidRPr="00E168AB">
              <w:rPr>
                <w:b/>
                <w:bCs/>
                <w:i/>
                <w:iCs/>
              </w:rPr>
              <w:t xml:space="preserve"> bejn il-ġeneri biex jiġu żgurati soluzzjonijiet ta’ konnettività diġitali aċċessibbli, affordabbli, inklużivi u siguri,</w:t>
            </w:r>
            <w:r w:rsidR="007662DE" w:rsidRPr="00E168AB">
              <w:t xml:space="preserve"> l-avvanz ta’ infrastrutturi diġitali siguri u affidabbli, il-promozzjoni ta’ governanza diġitali ċċentrata fuq il-bniedem, inkluż l-iżvilupp ta’ sistemi moderni ta’ ġestjoni u protezzjoni tad-data għal flussi tad-data sikuri;</w:t>
            </w:r>
          </w:p>
        </w:tc>
      </w:tr>
    </w:tbl>
    <w:p w14:paraId="650804D5" w14:textId="77777777" w:rsidR="005B783A" w:rsidRPr="00E168AB" w:rsidRDefault="007662DE" w:rsidP="005B783A">
      <w:r w:rsidRPr="00E168AB">
        <w:rPr>
          <w:rStyle w:val="HideTWBExt"/>
        </w:rPr>
        <w:t>&lt;/Amend&gt;</w:t>
      </w:r>
      <w:bookmarkEnd w:id="100"/>
    </w:p>
    <w:p w14:paraId="7FAE5024" w14:textId="77777777" w:rsidR="005B783A" w:rsidRPr="00E168AB" w:rsidRDefault="007662DE" w:rsidP="005B783A">
      <w:pPr>
        <w:pStyle w:val="AmNumberTabs"/>
      </w:pPr>
      <w:bookmarkStart w:id="101" w:name="AM59Compr3"/>
      <w:r w:rsidRPr="00E168AB">
        <w:rPr>
          <w:rStyle w:val="HideTWBExt"/>
          <w:b w:val="0"/>
        </w:rPr>
        <w:t>&lt;Amend&gt;</w:t>
      </w:r>
      <w:r w:rsidRPr="00E168AB">
        <w:t>Emenda</w:t>
      </w:r>
      <w:r w:rsidRPr="00E168AB">
        <w:tab/>
      </w:r>
      <w:r w:rsidRPr="00E168AB">
        <w:tab/>
      </w:r>
      <w:r w:rsidRPr="00E168AB">
        <w:rPr>
          <w:rStyle w:val="HideTWBExt"/>
          <w:b w:val="0"/>
        </w:rPr>
        <w:t>&lt;NumAm&gt;</w:t>
      </w:r>
      <w:r w:rsidRPr="00E168AB">
        <w:t>124</w:t>
      </w:r>
      <w:r w:rsidRPr="00E168AB">
        <w:rPr>
          <w:rStyle w:val="HideTWBExt"/>
          <w:b w:val="0"/>
        </w:rPr>
        <w:t>&lt;/NumAm&gt;</w:t>
      </w:r>
    </w:p>
    <w:p w14:paraId="5D45837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ED06463" w14:textId="77777777" w:rsidR="005B783A" w:rsidRPr="00E168AB" w:rsidRDefault="007662DE" w:rsidP="005277F8">
      <w:pPr>
        <w:pStyle w:val="NormalBold"/>
      </w:pPr>
      <w:r w:rsidRPr="00E168AB">
        <w:rPr>
          <w:rStyle w:val="HideTWBExt"/>
          <w:b w:val="0"/>
        </w:rPr>
        <w:t>&lt;Article&gt;</w:t>
      </w:r>
      <w:r w:rsidRPr="00E168AB">
        <w:t>Anness II.D – punt 1 – punt ia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5D7FC54" w14:textId="77777777" w:rsidTr="009B34FD">
        <w:trPr>
          <w:trHeight w:hRule="exact" w:val="240"/>
          <w:jc w:val="center"/>
        </w:trPr>
        <w:tc>
          <w:tcPr>
            <w:tcW w:w="9752" w:type="dxa"/>
            <w:gridSpan w:val="2"/>
            <w:tcBorders>
              <w:top w:val="nil"/>
              <w:left w:val="nil"/>
              <w:bottom w:val="nil"/>
              <w:right w:val="nil"/>
            </w:tcBorders>
          </w:tcPr>
          <w:p w14:paraId="2BA7F7BE" w14:textId="77777777" w:rsidR="005B783A" w:rsidRPr="00E168AB" w:rsidRDefault="005B783A" w:rsidP="009B34FD"/>
        </w:tc>
      </w:tr>
      <w:tr w:rsidR="00BA4EEB" w:rsidRPr="00E168AB" w14:paraId="639FD978" w14:textId="77777777" w:rsidTr="009B34FD">
        <w:trPr>
          <w:trHeight w:val="240"/>
          <w:jc w:val="center"/>
        </w:trPr>
        <w:tc>
          <w:tcPr>
            <w:tcW w:w="4876" w:type="dxa"/>
            <w:tcBorders>
              <w:top w:val="nil"/>
              <w:left w:val="nil"/>
              <w:bottom w:val="nil"/>
              <w:right w:val="nil"/>
            </w:tcBorders>
          </w:tcPr>
          <w:p w14:paraId="29F80739" w14:textId="77777777" w:rsidR="005B783A" w:rsidRPr="00E168AB" w:rsidRDefault="007662DE" w:rsidP="009B34FD">
            <w:pPr>
              <w:pStyle w:val="AmColumnHeading"/>
            </w:pPr>
            <w:r w:rsidRPr="00E168AB">
              <w:lastRenderedPageBreak/>
              <w:t>Test propost mill-Kummissjoni</w:t>
            </w:r>
          </w:p>
        </w:tc>
        <w:tc>
          <w:tcPr>
            <w:tcW w:w="4876" w:type="dxa"/>
            <w:tcBorders>
              <w:top w:val="nil"/>
              <w:left w:val="nil"/>
              <w:bottom w:val="nil"/>
              <w:right w:val="nil"/>
            </w:tcBorders>
          </w:tcPr>
          <w:p w14:paraId="2B39CDFB" w14:textId="77777777" w:rsidR="005B783A" w:rsidRPr="00E168AB" w:rsidRDefault="007662DE" w:rsidP="009B34FD">
            <w:pPr>
              <w:pStyle w:val="AmColumnHeading"/>
            </w:pPr>
            <w:r w:rsidRPr="00E168AB">
              <w:t>Emenda</w:t>
            </w:r>
          </w:p>
        </w:tc>
      </w:tr>
      <w:tr w:rsidR="00BA4EEB" w:rsidRPr="00E168AB" w14:paraId="78094EAE" w14:textId="77777777" w:rsidTr="009B34FD">
        <w:trPr>
          <w:jc w:val="center"/>
        </w:trPr>
        <w:tc>
          <w:tcPr>
            <w:tcW w:w="4876" w:type="dxa"/>
            <w:tcBorders>
              <w:top w:val="nil"/>
              <w:left w:val="nil"/>
              <w:bottom w:val="nil"/>
              <w:right w:val="nil"/>
            </w:tcBorders>
          </w:tcPr>
          <w:p w14:paraId="0666AEC8" w14:textId="77777777" w:rsidR="005B783A" w:rsidRPr="00E168AB" w:rsidRDefault="005B783A" w:rsidP="009B34FD">
            <w:pPr>
              <w:pStyle w:val="Normal6a"/>
            </w:pPr>
          </w:p>
        </w:tc>
        <w:tc>
          <w:tcPr>
            <w:tcW w:w="4876" w:type="dxa"/>
            <w:tcBorders>
              <w:top w:val="nil"/>
              <w:left w:val="nil"/>
              <w:bottom w:val="nil"/>
              <w:right w:val="nil"/>
            </w:tcBorders>
          </w:tcPr>
          <w:p w14:paraId="2C4BEE7F" w14:textId="2CB11F0B" w:rsidR="005B783A" w:rsidRPr="00E168AB" w:rsidRDefault="00887A23" w:rsidP="009B34FD">
            <w:pPr>
              <w:pStyle w:val="Normal6a"/>
            </w:pPr>
            <w:r w:rsidRPr="00887A23">
              <w:rPr>
                <w:b/>
                <w:bCs/>
                <w:i/>
                <w:iCs/>
              </w:rPr>
              <w:t>(</w:t>
            </w:r>
            <w:r w:rsidR="007662DE" w:rsidRPr="00E168AB">
              <w:rPr>
                <w:b/>
                <w:i/>
              </w:rPr>
              <w:t>ia)</w:t>
            </w:r>
            <w:r w:rsidR="007662DE" w:rsidRPr="00E168AB">
              <w:tab/>
            </w:r>
            <w:r w:rsidR="007662DE" w:rsidRPr="00E168AB">
              <w:rPr>
                <w:b/>
                <w:i/>
              </w:rPr>
              <w:t xml:space="preserve">L-appoġġ għat-tisħiħ tal-pożizzjoni ekonomika tan-nisa u r-realizzazzjoni sħiħa </w:t>
            </w:r>
            <w:r w:rsidR="007662DE" w:rsidRPr="00E168AB">
              <w:rPr>
                <w:b/>
                <w:i/>
              </w:rPr>
              <w:t>tad-drittijiet ekonomiċi, soċjali u kulturali tan-nisa, inkluż billi jiżdied l-aċċess tan-nisa għar-riżorsi ekonomiċi, is-sjieda tal-art, is-servizzi finanzjarji, u x-xogħol deċenti, l-appoġġ għall-imprendituri nisa u l-SMEs immexxija min-nisa u ż-żieda fil-parteċipazzjoni tan-nisa fit-teħid tad-deċiżjonijiet ekonomiċi;</w:t>
            </w:r>
          </w:p>
        </w:tc>
      </w:tr>
    </w:tbl>
    <w:p w14:paraId="181C7388" w14:textId="77777777" w:rsidR="005B783A" w:rsidRPr="00E168AB" w:rsidRDefault="007662DE" w:rsidP="005B783A">
      <w:r w:rsidRPr="00E168AB">
        <w:rPr>
          <w:rStyle w:val="HideTWBExt"/>
        </w:rPr>
        <w:t>&lt;/Amend&gt;</w:t>
      </w:r>
      <w:bookmarkEnd w:id="101"/>
    </w:p>
    <w:p w14:paraId="1688E7E0" w14:textId="77777777" w:rsidR="005B783A" w:rsidRPr="00E168AB" w:rsidRDefault="007662DE" w:rsidP="005B783A">
      <w:pPr>
        <w:pStyle w:val="AmNumberTabs"/>
      </w:pPr>
      <w:bookmarkStart w:id="102" w:name="AM60Compr1"/>
      <w:r w:rsidRPr="00E168AB">
        <w:rPr>
          <w:rStyle w:val="HideTWBExt"/>
          <w:b w:val="0"/>
        </w:rPr>
        <w:t>&lt;Amend&gt;</w:t>
      </w:r>
      <w:r w:rsidRPr="00E168AB">
        <w:t>Emenda</w:t>
      </w:r>
      <w:r w:rsidRPr="00E168AB">
        <w:tab/>
      </w:r>
      <w:r w:rsidRPr="00E168AB">
        <w:tab/>
      </w:r>
      <w:r w:rsidRPr="00E168AB">
        <w:rPr>
          <w:rStyle w:val="HideTWBExt"/>
          <w:b w:val="0"/>
        </w:rPr>
        <w:t>&lt;NumAm&gt;</w:t>
      </w:r>
      <w:r w:rsidRPr="00E168AB">
        <w:t>125</w:t>
      </w:r>
      <w:r w:rsidRPr="00E168AB">
        <w:rPr>
          <w:rStyle w:val="HideTWBExt"/>
          <w:b w:val="0"/>
        </w:rPr>
        <w:t>&lt;/NumAm&gt;</w:t>
      </w:r>
    </w:p>
    <w:p w14:paraId="1D342A15"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753F39D3" w14:textId="77777777" w:rsidR="005B783A" w:rsidRPr="00E168AB" w:rsidRDefault="007662DE" w:rsidP="005277F8">
      <w:pPr>
        <w:pStyle w:val="NormalBold"/>
      </w:pPr>
      <w:r w:rsidRPr="00E168AB">
        <w:rPr>
          <w:rStyle w:val="HideTWBExt"/>
          <w:b w:val="0"/>
        </w:rPr>
        <w:t>&lt;Article&gt;</w:t>
      </w:r>
      <w:r w:rsidRPr="00E168AB">
        <w:t>Anness II.D – punt 3 – parti introduttorja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84E5B3E" w14:textId="77777777" w:rsidTr="009B34FD">
        <w:trPr>
          <w:trHeight w:hRule="exact" w:val="240"/>
          <w:jc w:val="center"/>
        </w:trPr>
        <w:tc>
          <w:tcPr>
            <w:tcW w:w="9752" w:type="dxa"/>
            <w:gridSpan w:val="2"/>
            <w:tcBorders>
              <w:top w:val="nil"/>
              <w:left w:val="nil"/>
              <w:bottom w:val="nil"/>
              <w:right w:val="nil"/>
            </w:tcBorders>
          </w:tcPr>
          <w:p w14:paraId="159A3776" w14:textId="77777777" w:rsidR="005B783A" w:rsidRPr="00E168AB" w:rsidRDefault="005B783A" w:rsidP="009B34FD"/>
        </w:tc>
      </w:tr>
      <w:tr w:rsidR="00BA4EEB" w:rsidRPr="00E168AB" w14:paraId="7BD108A3" w14:textId="77777777" w:rsidTr="009B34FD">
        <w:trPr>
          <w:trHeight w:val="240"/>
          <w:jc w:val="center"/>
        </w:trPr>
        <w:tc>
          <w:tcPr>
            <w:tcW w:w="4876" w:type="dxa"/>
            <w:tcBorders>
              <w:top w:val="nil"/>
              <w:left w:val="nil"/>
              <w:bottom w:val="nil"/>
              <w:right w:val="nil"/>
            </w:tcBorders>
          </w:tcPr>
          <w:p w14:paraId="510F4E43"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533A3A07" w14:textId="77777777" w:rsidR="005B783A" w:rsidRPr="00E168AB" w:rsidRDefault="007662DE" w:rsidP="009B34FD">
            <w:pPr>
              <w:pStyle w:val="AmColumnHeading"/>
            </w:pPr>
            <w:r w:rsidRPr="00E168AB">
              <w:t>Emenda</w:t>
            </w:r>
          </w:p>
        </w:tc>
      </w:tr>
      <w:tr w:rsidR="00BA4EEB" w:rsidRPr="00E168AB" w14:paraId="1FC78163" w14:textId="77777777" w:rsidTr="009B34FD">
        <w:trPr>
          <w:jc w:val="center"/>
        </w:trPr>
        <w:tc>
          <w:tcPr>
            <w:tcW w:w="4876" w:type="dxa"/>
            <w:tcBorders>
              <w:top w:val="nil"/>
              <w:left w:val="nil"/>
              <w:bottom w:val="nil"/>
              <w:right w:val="nil"/>
            </w:tcBorders>
          </w:tcPr>
          <w:p w14:paraId="1D455D36" w14:textId="77777777" w:rsidR="005B783A" w:rsidRPr="00E168AB" w:rsidRDefault="007662DE" w:rsidP="009B34FD">
            <w:pPr>
              <w:pStyle w:val="Normal6a"/>
            </w:pPr>
            <w:r w:rsidRPr="00E168AB">
              <w:t>(3)</w:t>
            </w:r>
            <w:r w:rsidRPr="00E168AB">
              <w:tab/>
              <w:t>Il-promozzjoni tal-iżvilupp tal-bniedem u l-ugwaljanza bejn il-ġeneri</w:t>
            </w:r>
          </w:p>
        </w:tc>
        <w:tc>
          <w:tcPr>
            <w:tcW w:w="4876" w:type="dxa"/>
            <w:tcBorders>
              <w:top w:val="nil"/>
              <w:left w:val="nil"/>
              <w:bottom w:val="nil"/>
              <w:right w:val="nil"/>
            </w:tcBorders>
          </w:tcPr>
          <w:p w14:paraId="0915AE2C" w14:textId="77777777" w:rsidR="005B783A" w:rsidRPr="00E168AB" w:rsidRDefault="007662DE" w:rsidP="009B34FD">
            <w:pPr>
              <w:pStyle w:val="Normal6a"/>
            </w:pPr>
            <w:r w:rsidRPr="00E168AB">
              <w:t>(3)</w:t>
            </w:r>
            <w:r w:rsidRPr="00E168AB">
              <w:tab/>
              <w:t>Il-promozzjoni tal-iżvilupp tal-bniedem</w:t>
            </w:r>
            <w:r w:rsidRPr="00E168AB">
              <w:rPr>
                <w:b/>
                <w:bCs/>
                <w:i/>
                <w:iCs/>
              </w:rPr>
              <w:t>, id-drittijiet tan-nisa</w:t>
            </w:r>
            <w:r w:rsidRPr="00E168AB">
              <w:t xml:space="preserve"> u l-ugwaljanza bejn il-ġeneri</w:t>
            </w:r>
          </w:p>
        </w:tc>
      </w:tr>
    </w:tbl>
    <w:p w14:paraId="43BB7DAB" w14:textId="77777777" w:rsidR="005B783A" w:rsidRPr="00E168AB" w:rsidRDefault="007662DE" w:rsidP="005B783A">
      <w:r w:rsidRPr="00E168AB">
        <w:rPr>
          <w:rStyle w:val="HideTWBExt"/>
        </w:rPr>
        <w:t>&lt;/Amend&gt;</w:t>
      </w:r>
      <w:bookmarkEnd w:id="102"/>
    </w:p>
    <w:p w14:paraId="0AD0E6A3" w14:textId="77777777" w:rsidR="005B783A" w:rsidRPr="00E168AB" w:rsidRDefault="007662DE" w:rsidP="005B783A">
      <w:pPr>
        <w:pStyle w:val="AmNumberTabs"/>
      </w:pPr>
      <w:bookmarkStart w:id="103" w:name="AM60Compr2"/>
      <w:r w:rsidRPr="00E168AB">
        <w:rPr>
          <w:rStyle w:val="HideTWBExt"/>
          <w:b w:val="0"/>
        </w:rPr>
        <w:t>&lt;Amend&gt;</w:t>
      </w:r>
      <w:r w:rsidRPr="00E168AB">
        <w:t>Emenda</w:t>
      </w:r>
      <w:r w:rsidRPr="00E168AB">
        <w:tab/>
      </w:r>
      <w:r w:rsidRPr="00E168AB">
        <w:tab/>
      </w:r>
      <w:r w:rsidRPr="00E168AB">
        <w:rPr>
          <w:rStyle w:val="HideTWBExt"/>
          <w:b w:val="0"/>
        </w:rPr>
        <w:t>&lt;NumAm&gt;</w:t>
      </w:r>
      <w:r w:rsidRPr="00E168AB">
        <w:t>126</w:t>
      </w:r>
      <w:r w:rsidRPr="00E168AB">
        <w:rPr>
          <w:rStyle w:val="HideTWBExt"/>
          <w:b w:val="0"/>
        </w:rPr>
        <w:t>&lt;/NumAm&gt;</w:t>
      </w:r>
    </w:p>
    <w:p w14:paraId="0B2CA2B5"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A6AA2AA" w14:textId="77777777" w:rsidR="005B783A" w:rsidRPr="00E168AB" w:rsidRDefault="007662DE" w:rsidP="005277F8">
      <w:pPr>
        <w:pStyle w:val="NormalBold"/>
      </w:pPr>
      <w:r w:rsidRPr="00E168AB">
        <w:rPr>
          <w:rStyle w:val="HideTWBExt"/>
          <w:b w:val="0"/>
        </w:rPr>
        <w:t>&lt;Article&gt;</w:t>
      </w:r>
      <w:r w:rsidRPr="00E168AB">
        <w:t>Anness II.D – punt 3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EB7CC9E" w14:textId="77777777" w:rsidTr="009B34FD">
        <w:trPr>
          <w:trHeight w:hRule="exact" w:val="240"/>
          <w:jc w:val="center"/>
        </w:trPr>
        <w:tc>
          <w:tcPr>
            <w:tcW w:w="9752" w:type="dxa"/>
            <w:gridSpan w:val="2"/>
            <w:tcBorders>
              <w:top w:val="nil"/>
              <w:left w:val="nil"/>
              <w:bottom w:val="nil"/>
              <w:right w:val="nil"/>
            </w:tcBorders>
          </w:tcPr>
          <w:p w14:paraId="77EF3456" w14:textId="77777777" w:rsidR="005B783A" w:rsidRPr="00E168AB" w:rsidRDefault="005B783A" w:rsidP="009B34FD"/>
        </w:tc>
      </w:tr>
      <w:tr w:rsidR="00BA4EEB" w:rsidRPr="00E168AB" w14:paraId="721CCED1" w14:textId="77777777" w:rsidTr="009B34FD">
        <w:trPr>
          <w:trHeight w:val="240"/>
          <w:jc w:val="center"/>
        </w:trPr>
        <w:tc>
          <w:tcPr>
            <w:tcW w:w="4876" w:type="dxa"/>
            <w:tcBorders>
              <w:top w:val="nil"/>
              <w:left w:val="nil"/>
              <w:bottom w:val="nil"/>
              <w:right w:val="nil"/>
            </w:tcBorders>
          </w:tcPr>
          <w:p w14:paraId="5C31892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367D9D6" w14:textId="77777777" w:rsidR="005B783A" w:rsidRPr="00E168AB" w:rsidRDefault="007662DE" w:rsidP="009B34FD">
            <w:pPr>
              <w:pStyle w:val="AmColumnHeading"/>
            </w:pPr>
            <w:r w:rsidRPr="00E168AB">
              <w:t>Emenda</w:t>
            </w:r>
          </w:p>
        </w:tc>
      </w:tr>
      <w:tr w:rsidR="00BA4EEB" w:rsidRPr="00E168AB" w14:paraId="1EED36CD" w14:textId="77777777" w:rsidTr="009B34FD">
        <w:trPr>
          <w:jc w:val="center"/>
        </w:trPr>
        <w:tc>
          <w:tcPr>
            <w:tcW w:w="4876" w:type="dxa"/>
            <w:tcBorders>
              <w:top w:val="nil"/>
              <w:left w:val="nil"/>
              <w:bottom w:val="nil"/>
              <w:right w:val="nil"/>
            </w:tcBorders>
          </w:tcPr>
          <w:p w14:paraId="56370D4E" w14:textId="49D69BE8" w:rsidR="005B783A" w:rsidRPr="00E168AB" w:rsidRDefault="00887A23" w:rsidP="009B34FD">
            <w:pPr>
              <w:pStyle w:val="Normal6a"/>
            </w:pPr>
            <w:r>
              <w:t>(</w:t>
            </w:r>
            <w:r w:rsidR="007662DE" w:rsidRPr="00E168AB">
              <w:t>a)</w:t>
            </w:r>
            <w:r w:rsidR="007662DE" w:rsidRPr="00E168AB">
              <w:tab/>
              <w:t xml:space="preserve">L-appoġġ għal aċċess għall-edukazzjoni, is-servizzi tal-kura tas-saħħa u l-prodotti tas-saħħa u </w:t>
            </w:r>
            <w:r w:rsidR="007662DE" w:rsidRPr="00E168AB">
              <w:t>n-nutrizzjoni u l-kwalità mtejba tagħhom;</w:t>
            </w:r>
          </w:p>
        </w:tc>
        <w:tc>
          <w:tcPr>
            <w:tcW w:w="4876" w:type="dxa"/>
            <w:tcBorders>
              <w:top w:val="nil"/>
              <w:left w:val="nil"/>
              <w:bottom w:val="nil"/>
              <w:right w:val="nil"/>
            </w:tcBorders>
          </w:tcPr>
          <w:p w14:paraId="19063A09" w14:textId="4927E883" w:rsidR="005B783A" w:rsidRPr="00E168AB" w:rsidRDefault="00887A23" w:rsidP="009B34FD">
            <w:pPr>
              <w:pStyle w:val="Normal6a"/>
            </w:pPr>
            <w:r>
              <w:t>(</w:t>
            </w:r>
            <w:r w:rsidR="007662DE" w:rsidRPr="00E168AB">
              <w:t>a)</w:t>
            </w:r>
            <w:r w:rsidR="007662DE" w:rsidRPr="00E168AB">
              <w:tab/>
              <w:t>L-appoġġ għal aċċess għall-edukazzjoni, is-servizzi tal-kura tas-saħħa u l-prodotti tas-saħħa</w:t>
            </w:r>
            <w:r w:rsidR="007662DE" w:rsidRPr="00E168AB">
              <w:rPr>
                <w:b/>
                <w:bCs/>
                <w:i/>
                <w:iCs/>
              </w:rPr>
              <w:t>, inklużi s-servizzi u l-prodotti bażiċi tas-saħħa u d-drittijiet sesswali u riproduttivi,</w:t>
            </w:r>
            <w:r w:rsidR="007662DE" w:rsidRPr="00E168AB">
              <w:t xml:space="preserve"> u n-nutrizzjoni u l-kwalità mtejba tagħhom;</w:t>
            </w:r>
          </w:p>
        </w:tc>
      </w:tr>
    </w:tbl>
    <w:p w14:paraId="0D5C0D8C" w14:textId="77777777" w:rsidR="005B783A" w:rsidRPr="00E168AB" w:rsidRDefault="007662DE" w:rsidP="005B783A">
      <w:r w:rsidRPr="00E168AB">
        <w:rPr>
          <w:rStyle w:val="HideTWBExt"/>
        </w:rPr>
        <w:t>&lt;/Amend&gt;</w:t>
      </w:r>
      <w:bookmarkEnd w:id="103"/>
    </w:p>
    <w:p w14:paraId="1F807ABE" w14:textId="77777777" w:rsidR="005B783A" w:rsidRPr="00E168AB" w:rsidRDefault="007662DE" w:rsidP="005B783A">
      <w:pPr>
        <w:pStyle w:val="AmNumberTabs"/>
      </w:pPr>
      <w:bookmarkStart w:id="104" w:name="AM60Compr3"/>
      <w:r w:rsidRPr="00E168AB">
        <w:rPr>
          <w:rStyle w:val="HideTWBExt"/>
          <w:b w:val="0"/>
        </w:rPr>
        <w:t>&lt;Amend&gt;</w:t>
      </w:r>
      <w:r w:rsidRPr="00E168AB">
        <w:t>Emenda</w:t>
      </w:r>
      <w:r w:rsidRPr="00E168AB">
        <w:tab/>
      </w:r>
      <w:r w:rsidRPr="00E168AB">
        <w:tab/>
      </w:r>
      <w:r w:rsidRPr="00E168AB">
        <w:rPr>
          <w:rStyle w:val="HideTWBExt"/>
          <w:b w:val="0"/>
        </w:rPr>
        <w:t>&lt;NumAm&gt;</w:t>
      </w:r>
      <w:r w:rsidRPr="00E168AB">
        <w:t>127</w:t>
      </w:r>
      <w:r w:rsidRPr="00E168AB">
        <w:rPr>
          <w:rStyle w:val="HideTWBExt"/>
          <w:b w:val="0"/>
        </w:rPr>
        <w:t>&lt;/NumAm&gt;</w:t>
      </w:r>
    </w:p>
    <w:p w14:paraId="1EF19E6C"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6574F14" w14:textId="77777777" w:rsidR="005B783A" w:rsidRPr="00E168AB" w:rsidRDefault="007662DE" w:rsidP="005277F8">
      <w:pPr>
        <w:pStyle w:val="NormalBold"/>
      </w:pPr>
      <w:r w:rsidRPr="00E168AB">
        <w:rPr>
          <w:rStyle w:val="HideTWBExt"/>
          <w:b w:val="0"/>
        </w:rPr>
        <w:t>&lt;Article&gt;</w:t>
      </w:r>
      <w:r w:rsidRPr="00E168AB">
        <w:t>Anness II.D – punt 3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C362A7A" w14:textId="77777777" w:rsidTr="009B34FD">
        <w:trPr>
          <w:trHeight w:hRule="exact" w:val="240"/>
          <w:jc w:val="center"/>
        </w:trPr>
        <w:tc>
          <w:tcPr>
            <w:tcW w:w="9752" w:type="dxa"/>
            <w:gridSpan w:val="2"/>
            <w:tcBorders>
              <w:top w:val="nil"/>
              <w:left w:val="nil"/>
              <w:bottom w:val="nil"/>
              <w:right w:val="nil"/>
            </w:tcBorders>
          </w:tcPr>
          <w:p w14:paraId="4E8194CC" w14:textId="77777777" w:rsidR="005B783A" w:rsidRPr="00E168AB" w:rsidRDefault="005B783A" w:rsidP="009B34FD"/>
        </w:tc>
      </w:tr>
      <w:tr w:rsidR="00BA4EEB" w:rsidRPr="00E168AB" w14:paraId="7138248B" w14:textId="77777777" w:rsidTr="009B34FD">
        <w:trPr>
          <w:trHeight w:val="240"/>
          <w:jc w:val="center"/>
        </w:trPr>
        <w:tc>
          <w:tcPr>
            <w:tcW w:w="4876" w:type="dxa"/>
            <w:tcBorders>
              <w:top w:val="nil"/>
              <w:left w:val="nil"/>
              <w:bottom w:val="nil"/>
              <w:right w:val="nil"/>
            </w:tcBorders>
          </w:tcPr>
          <w:p w14:paraId="2508786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0FF67A6" w14:textId="77777777" w:rsidR="005B783A" w:rsidRPr="00E168AB" w:rsidRDefault="007662DE" w:rsidP="009B34FD">
            <w:pPr>
              <w:pStyle w:val="AmColumnHeading"/>
            </w:pPr>
            <w:r w:rsidRPr="00E168AB">
              <w:t>Emenda</w:t>
            </w:r>
          </w:p>
        </w:tc>
      </w:tr>
      <w:tr w:rsidR="00BA4EEB" w:rsidRPr="00E168AB" w14:paraId="286D1B72" w14:textId="77777777" w:rsidTr="009B34FD">
        <w:trPr>
          <w:jc w:val="center"/>
        </w:trPr>
        <w:tc>
          <w:tcPr>
            <w:tcW w:w="4876" w:type="dxa"/>
            <w:tcBorders>
              <w:top w:val="nil"/>
              <w:left w:val="nil"/>
              <w:bottom w:val="nil"/>
              <w:right w:val="nil"/>
            </w:tcBorders>
          </w:tcPr>
          <w:p w14:paraId="11DECF27" w14:textId="0DD89B9D" w:rsidR="005B783A" w:rsidRPr="00E168AB" w:rsidRDefault="00887A23" w:rsidP="009B34FD">
            <w:pPr>
              <w:pStyle w:val="Normal6a"/>
            </w:pPr>
            <w:r>
              <w:lastRenderedPageBreak/>
              <w:t>(</w:t>
            </w:r>
            <w:r w:rsidR="007662DE" w:rsidRPr="00E168AB">
              <w:t>c)</w:t>
            </w:r>
            <w:r w:rsidR="007662DE" w:rsidRPr="00E168AB">
              <w:tab/>
            </w:r>
            <w:r w:rsidR="007662DE" w:rsidRPr="00E168AB">
              <w:t xml:space="preserve">Il-promozzjoni tal-ugwaljanza bejn il-ġeneri u d-drittijiet u l-emanċipazzjoni tan-nisa u tal-bniet, </w:t>
            </w:r>
            <w:r w:rsidR="007662DE" w:rsidRPr="00E168AB">
              <w:rPr>
                <w:b/>
                <w:bCs/>
                <w:i/>
                <w:iCs/>
              </w:rPr>
              <w:t>il-protezzjoni tad-drittijiet tal-persuni b’diżabilità u tat-tfal u l-ġlieda kontra t-tħaddim tat-tfal, il-prevenzjoni u l-ġlieda kontra l-vjolenza kontra n-nisa u l-vjolenza domestika</w:t>
            </w:r>
            <w:r w:rsidR="007662DE" w:rsidRPr="00E168AB">
              <w:t>;</w:t>
            </w:r>
          </w:p>
        </w:tc>
        <w:tc>
          <w:tcPr>
            <w:tcW w:w="4876" w:type="dxa"/>
            <w:tcBorders>
              <w:top w:val="nil"/>
              <w:left w:val="nil"/>
              <w:bottom w:val="nil"/>
              <w:right w:val="nil"/>
            </w:tcBorders>
          </w:tcPr>
          <w:p w14:paraId="2BBDB8F3" w14:textId="2200A577" w:rsidR="005B783A" w:rsidRPr="00E168AB" w:rsidRDefault="00887A23" w:rsidP="009B34FD">
            <w:pPr>
              <w:pStyle w:val="Normal6a"/>
            </w:pPr>
            <w:r>
              <w:t>(</w:t>
            </w:r>
            <w:r w:rsidR="007662DE" w:rsidRPr="00E168AB">
              <w:t>c)</w:t>
            </w:r>
            <w:r w:rsidR="007662DE" w:rsidRPr="00E168AB">
              <w:tab/>
              <w:t xml:space="preserve">Il-promozzjoni tal-ugwaljanza bejn il-ġeneri u d-drittijiet u l-emanċipazzjoni tan-nisa u tal-bniet, </w:t>
            </w:r>
            <w:r w:rsidR="007662DE" w:rsidRPr="00E168AB">
              <w:rPr>
                <w:b/>
                <w:bCs/>
                <w:i/>
                <w:iCs/>
              </w:rPr>
              <w:t>l-eliminazzjoni tal-vjolenza sesswali u bbażata fuq il-ġeneru fil-forom kollha, inklużi prattiki dannużi bħaż-żwieġ bikri u furzat u tat-tfal u l-mutilazzjoni ġenitali femminili, u l-iżgurar li jingħata aċċess għas-saħħa u d-drittijiet sesswali u riproduttivi</w:t>
            </w:r>
            <w:r w:rsidR="007662DE" w:rsidRPr="00E168AB">
              <w:t>;</w:t>
            </w:r>
          </w:p>
        </w:tc>
      </w:tr>
    </w:tbl>
    <w:p w14:paraId="7CC29DBB" w14:textId="77777777" w:rsidR="005B783A" w:rsidRPr="00E168AB" w:rsidRDefault="007662DE" w:rsidP="005B783A">
      <w:r w:rsidRPr="00E168AB">
        <w:rPr>
          <w:rStyle w:val="HideTWBExt"/>
        </w:rPr>
        <w:t>&lt;/Amend&gt;</w:t>
      </w:r>
      <w:bookmarkEnd w:id="104"/>
    </w:p>
    <w:p w14:paraId="512A0D69" w14:textId="77777777" w:rsidR="005B783A" w:rsidRPr="00E168AB" w:rsidRDefault="007662DE" w:rsidP="005B783A">
      <w:pPr>
        <w:pStyle w:val="AmNumberTabs"/>
      </w:pPr>
      <w:bookmarkStart w:id="105" w:name="AM60Compr4"/>
      <w:r w:rsidRPr="00E168AB">
        <w:rPr>
          <w:rStyle w:val="HideTWBExt"/>
          <w:b w:val="0"/>
        </w:rPr>
        <w:t>&lt;Amend&gt;</w:t>
      </w:r>
      <w:r w:rsidRPr="00E168AB">
        <w:t>Emenda</w:t>
      </w:r>
      <w:r w:rsidRPr="00E168AB">
        <w:tab/>
      </w:r>
      <w:r w:rsidRPr="00E168AB">
        <w:tab/>
      </w:r>
      <w:r w:rsidRPr="00E168AB">
        <w:rPr>
          <w:rStyle w:val="HideTWBExt"/>
          <w:b w:val="0"/>
        </w:rPr>
        <w:t>&lt;NumAm&gt;</w:t>
      </w:r>
      <w:r w:rsidRPr="00E168AB">
        <w:t>128</w:t>
      </w:r>
      <w:r w:rsidRPr="00E168AB">
        <w:rPr>
          <w:rStyle w:val="HideTWBExt"/>
          <w:b w:val="0"/>
        </w:rPr>
        <w:t>&lt;/NumAm&gt;</w:t>
      </w:r>
    </w:p>
    <w:p w14:paraId="5551665C"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ED0C2DF" w14:textId="77777777" w:rsidR="005B783A" w:rsidRPr="00E168AB" w:rsidRDefault="007662DE" w:rsidP="005277F8">
      <w:pPr>
        <w:pStyle w:val="NormalBold"/>
      </w:pPr>
      <w:r w:rsidRPr="00E168AB">
        <w:rPr>
          <w:rStyle w:val="HideTWBExt"/>
          <w:b w:val="0"/>
        </w:rPr>
        <w:t>&lt;Article&gt;</w:t>
      </w:r>
      <w:r w:rsidRPr="00E168AB">
        <w:t xml:space="preserve">Anness II.D – </w:t>
      </w:r>
      <w:r w:rsidRPr="00E168AB">
        <w:t>punt 3 – punt ca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52E65C8" w14:textId="77777777" w:rsidTr="009B34FD">
        <w:trPr>
          <w:trHeight w:hRule="exact" w:val="240"/>
          <w:jc w:val="center"/>
        </w:trPr>
        <w:tc>
          <w:tcPr>
            <w:tcW w:w="9752" w:type="dxa"/>
            <w:gridSpan w:val="2"/>
            <w:tcBorders>
              <w:top w:val="nil"/>
              <w:left w:val="nil"/>
              <w:bottom w:val="nil"/>
              <w:right w:val="nil"/>
            </w:tcBorders>
          </w:tcPr>
          <w:p w14:paraId="19D0AA9F" w14:textId="77777777" w:rsidR="005B783A" w:rsidRPr="00E168AB" w:rsidRDefault="005B783A" w:rsidP="009B34FD"/>
        </w:tc>
      </w:tr>
      <w:tr w:rsidR="00BA4EEB" w:rsidRPr="00E168AB" w14:paraId="6B298EEA" w14:textId="77777777" w:rsidTr="009B34FD">
        <w:trPr>
          <w:trHeight w:val="240"/>
          <w:jc w:val="center"/>
        </w:trPr>
        <w:tc>
          <w:tcPr>
            <w:tcW w:w="4876" w:type="dxa"/>
            <w:tcBorders>
              <w:top w:val="nil"/>
              <w:left w:val="nil"/>
              <w:bottom w:val="nil"/>
              <w:right w:val="nil"/>
            </w:tcBorders>
          </w:tcPr>
          <w:p w14:paraId="1003A99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78CAF2F" w14:textId="77777777" w:rsidR="005B783A" w:rsidRPr="00E168AB" w:rsidRDefault="007662DE" w:rsidP="009B34FD">
            <w:pPr>
              <w:pStyle w:val="AmColumnHeading"/>
            </w:pPr>
            <w:r w:rsidRPr="00E168AB">
              <w:t>Emenda</w:t>
            </w:r>
          </w:p>
        </w:tc>
      </w:tr>
      <w:tr w:rsidR="00BA4EEB" w:rsidRPr="00E168AB" w14:paraId="729D4512" w14:textId="77777777" w:rsidTr="009B34FD">
        <w:trPr>
          <w:jc w:val="center"/>
        </w:trPr>
        <w:tc>
          <w:tcPr>
            <w:tcW w:w="4876" w:type="dxa"/>
            <w:tcBorders>
              <w:top w:val="nil"/>
              <w:left w:val="nil"/>
              <w:bottom w:val="nil"/>
              <w:right w:val="nil"/>
            </w:tcBorders>
          </w:tcPr>
          <w:p w14:paraId="345C9621" w14:textId="77777777" w:rsidR="005B783A" w:rsidRPr="00E168AB" w:rsidRDefault="005B783A" w:rsidP="009B34FD">
            <w:pPr>
              <w:pStyle w:val="Normal6a"/>
            </w:pPr>
          </w:p>
        </w:tc>
        <w:tc>
          <w:tcPr>
            <w:tcW w:w="4876" w:type="dxa"/>
            <w:tcBorders>
              <w:top w:val="nil"/>
              <w:left w:val="nil"/>
              <w:bottom w:val="nil"/>
              <w:right w:val="nil"/>
            </w:tcBorders>
          </w:tcPr>
          <w:p w14:paraId="5EF831D9" w14:textId="17C99BCB" w:rsidR="005B783A" w:rsidRPr="00E168AB" w:rsidRDefault="00887A23" w:rsidP="009B34FD">
            <w:pPr>
              <w:pStyle w:val="Normal6a"/>
            </w:pPr>
            <w:r w:rsidRPr="00887A23">
              <w:rPr>
                <w:b/>
                <w:bCs/>
                <w:i/>
                <w:iCs/>
              </w:rPr>
              <w:t>(</w:t>
            </w:r>
            <w:r w:rsidR="007662DE" w:rsidRPr="00E168AB">
              <w:rPr>
                <w:b/>
                <w:i/>
              </w:rPr>
              <w:t>ca)</w:t>
            </w:r>
            <w:r w:rsidR="007662DE" w:rsidRPr="00E168AB">
              <w:tab/>
            </w:r>
            <w:r w:rsidR="007662DE" w:rsidRPr="00E168AB">
              <w:rPr>
                <w:b/>
                <w:i/>
              </w:rPr>
              <w:t>Il-promozzjoni u l-protezzjoni tad-drittijiet ta’ persuni b’diżabilità;</w:t>
            </w:r>
          </w:p>
        </w:tc>
      </w:tr>
    </w:tbl>
    <w:p w14:paraId="166FAB51" w14:textId="77777777" w:rsidR="005B783A" w:rsidRPr="00E168AB" w:rsidRDefault="007662DE" w:rsidP="005B783A">
      <w:r w:rsidRPr="00E168AB">
        <w:rPr>
          <w:rStyle w:val="HideTWBExt"/>
        </w:rPr>
        <w:t>&lt;/Amend&gt;</w:t>
      </w:r>
      <w:bookmarkEnd w:id="105"/>
    </w:p>
    <w:p w14:paraId="550C0BEE" w14:textId="77777777" w:rsidR="005B783A" w:rsidRPr="00E168AB" w:rsidRDefault="007662DE" w:rsidP="005B783A">
      <w:pPr>
        <w:pStyle w:val="AmNumberTabs"/>
      </w:pPr>
      <w:bookmarkStart w:id="106" w:name="AM60Compr5"/>
      <w:r w:rsidRPr="00E168AB">
        <w:rPr>
          <w:rStyle w:val="HideTWBExt"/>
          <w:b w:val="0"/>
        </w:rPr>
        <w:t>&lt;Amend&gt;</w:t>
      </w:r>
      <w:r w:rsidRPr="00E168AB">
        <w:t>Emenda</w:t>
      </w:r>
      <w:r w:rsidRPr="00E168AB">
        <w:tab/>
      </w:r>
      <w:r w:rsidRPr="00E168AB">
        <w:tab/>
      </w:r>
      <w:r w:rsidRPr="00E168AB">
        <w:rPr>
          <w:rStyle w:val="HideTWBExt"/>
          <w:b w:val="0"/>
        </w:rPr>
        <w:t>&lt;NumAm&gt;</w:t>
      </w:r>
      <w:r w:rsidRPr="00E168AB">
        <w:t>129</w:t>
      </w:r>
      <w:r w:rsidRPr="00E168AB">
        <w:rPr>
          <w:rStyle w:val="HideTWBExt"/>
          <w:b w:val="0"/>
        </w:rPr>
        <w:t>&lt;/NumAm&gt;</w:t>
      </w:r>
    </w:p>
    <w:p w14:paraId="4A328A9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FFAC61A" w14:textId="77777777" w:rsidR="005B783A" w:rsidRPr="00E168AB" w:rsidRDefault="007662DE" w:rsidP="005277F8">
      <w:pPr>
        <w:pStyle w:val="NormalBold"/>
      </w:pPr>
      <w:r w:rsidRPr="00E168AB">
        <w:rPr>
          <w:rStyle w:val="HideTWBExt"/>
          <w:b w:val="0"/>
        </w:rPr>
        <w:t>&lt;Article&gt;</w:t>
      </w:r>
      <w:r w:rsidRPr="00E168AB">
        <w:t>Anness II.D – punt 3 – punt cb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41F57C6" w14:textId="77777777" w:rsidTr="009B34FD">
        <w:trPr>
          <w:trHeight w:hRule="exact" w:val="240"/>
          <w:jc w:val="center"/>
        </w:trPr>
        <w:tc>
          <w:tcPr>
            <w:tcW w:w="9752" w:type="dxa"/>
            <w:gridSpan w:val="2"/>
            <w:tcBorders>
              <w:top w:val="nil"/>
              <w:left w:val="nil"/>
              <w:bottom w:val="nil"/>
              <w:right w:val="nil"/>
            </w:tcBorders>
          </w:tcPr>
          <w:p w14:paraId="228E9CBA" w14:textId="77777777" w:rsidR="005B783A" w:rsidRPr="00E168AB" w:rsidRDefault="005B783A" w:rsidP="009B34FD"/>
        </w:tc>
      </w:tr>
      <w:tr w:rsidR="00BA4EEB" w:rsidRPr="00E168AB" w14:paraId="2B4E39C0" w14:textId="77777777" w:rsidTr="009B34FD">
        <w:trPr>
          <w:trHeight w:val="240"/>
          <w:jc w:val="center"/>
        </w:trPr>
        <w:tc>
          <w:tcPr>
            <w:tcW w:w="4876" w:type="dxa"/>
            <w:tcBorders>
              <w:top w:val="nil"/>
              <w:left w:val="nil"/>
              <w:bottom w:val="nil"/>
              <w:right w:val="nil"/>
            </w:tcBorders>
          </w:tcPr>
          <w:p w14:paraId="5177165A"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0A16936" w14:textId="77777777" w:rsidR="005B783A" w:rsidRPr="00E168AB" w:rsidRDefault="007662DE" w:rsidP="009B34FD">
            <w:pPr>
              <w:pStyle w:val="AmColumnHeading"/>
            </w:pPr>
            <w:r w:rsidRPr="00E168AB">
              <w:t>Emenda</w:t>
            </w:r>
          </w:p>
        </w:tc>
      </w:tr>
      <w:tr w:rsidR="00BA4EEB" w:rsidRPr="00E168AB" w14:paraId="4015A363" w14:textId="77777777" w:rsidTr="009B34FD">
        <w:trPr>
          <w:jc w:val="center"/>
        </w:trPr>
        <w:tc>
          <w:tcPr>
            <w:tcW w:w="4876" w:type="dxa"/>
            <w:tcBorders>
              <w:top w:val="nil"/>
              <w:left w:val="nil"/>
              <w:bottom w:val="nil"/>
              <w:right w:val="nil"/>
            </w:tcBorders>
          </w:tcPr>
          <w:p w14:paraId="730A3B43" w14:textId="77777777" w:rsidR="005B783A" w:rsidRPr="00E168AB" w:rsidRDefault="005B783A" w:rsidP="009B34FD">
            <w:pPr>
              <w:pStyle w:val="Normal6a"/>
            </w:pPr>
          </w:p>
        </w:tc>
        <w:tc>
          <w:tcPr>
            <w:tcW w:w="4876" w:type="dxa"/>
            <w:tcBorders>
              <w:top w:val="nil"/>
              <w:left w:val="nil"/>
              <w:bottom w:val="nil"/>
              <w:right w:val="nil"/>
            </w:tcBorders>
          </w:tcPr>
          <w:p w14:paraId="6A90623D" w14:textId="77777777" w:rsidR="005B783A" w:rsidRPr="00E168AB" w:rsidRDefault="007662DE" w:rsidP="009B34FD">
            <w:pPr>
              <w:pStyle w:val="Normal6a"/>
            </w:pPr>
            <w:r w:rsidRPr="00E168AB">
              <w:rPr>
                <w:b/>
                <w:i/>
              </w:rPr>
              <w:t>cb)</w:t>
            </w:r>
            <w:r w:rsidRPr="00E168AB">
              <w:tab/>
            </w:r>
            <w:r w:rsidRPr="00E168AB">
              <w:rPr>
                <w:b/>
                <w:i/>
              </w:rPr>
              <w:t xml:space="preserve">Il-promozzjoni u l-protezzjoni tad-drittijiet taż-żgħażagħ u tat-tfal, il-ġlieda kontra t-tħaddim tat-tfal u t-trawwim tal-għoti tas-setgħa </w:t>
            </w:r>
            <w:r w:rsidRPr="00E168AB">
              <w:rPr>
                <w:b/>
                <w:i/>
              </w:rPr>
              <w:t>liż-żgħażagħ fl-oqsma kollha ta’ politika u l-proċessi istituzzjonali;</w:t>
            </w:r>
          </w:p>
        </w:tc>
      </w:tr>
    </w:tbl>
    <w:p w14:paraId="1929F604" w14:textId="77777777" w:rsidR="005B783A" w:rsidRPr="00E168AB" w:rsidRDefault="007662DE" w:rsidP="005B783A">
      <w:r w:rsidRPr="00E168AB">
        <w:rPr>
          <w:rStyle w:val="HideTWBExt"/>
        </w:rPr>
        <w:t>&lt;/Amend&gt;</w:t>
      </w:r>
      <w:bookmarkEnd w:id="106"/>
    </w:p>
    <w:p w14:paraId="79CFC440" w14:textId="77777777" w:rsidR="005B783A" w:rsidRPr="00E168AB" w:rsidRDefault="007662DE" w:rsidP="005B783A">
      <w:pPr>
        <w:pStyle w:val="AmNumberTabs"/>
      </w:pPr>
      <w:bookmarkStart w:id="107" w:name="AM61Compr1"/>
      <w:r w:rsidRPr="00E168AB">
        <w:rPr>
          <w:rStyle w:val="HideTWBExt"/>
          <w:b w:val="0"/>
        </w:rPr>
        <w:t>&lt;Amend&gt;</w:t>
      </w:r>
      <w:r w:rsidRPr="00E168AB">
        <w:t>Emenda</w:t>
      </w:r>
      <w:r w:rsidRPr="00E168AB">
        <w:tab/>
      </w:r>
      <w:r w:rsidRPr="00E168AB">
        <w:tab/>
      </w:r>
      <w:r w:rsidRPr="00E168AB">
        <w:rPr>
          <w:rStyle w:val="HideTWBExt"/>
          <w:b w:val="0"/>
        </w:rPr>
        <w:t>&lt;NumAm&gt;</w:t>
      </w:r>
      <w:r w:rsidRPr="00E168AB">
        <w:t>130</w:t>
      </w:r>
      <w:r w:rsidRPr="00E168AB">
        <w:rPr>
          <w:rStyle w:val="HideTWBExt"/>
          <w:b w:val="0"/>
        </w:rPr>
        <w:t>&lt;/NumAm&gt;</w:t>
      </w:r>
    </w:p>
    <w:p w14:paraId="32A8D26C"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19D46CA" w14:textId="77777777" w:rsidR="005B783A" w:rsidRPr="00E168AB" w:rsidRDefault="007662DE" w:rsidP="005277F8">
      <w:pPr>
        <w:pStyle w:val="NormalBold"/>
      </w:pPr>
      <w:r w:rsidRPr="00E168AB">
        <w:rPr>
          <w:rStyle w:val="HideTWBExt"/>
          <w:b w:val="0"/>
        </w:rPr>
        <w:t>&lt;Article&gt;</w:t>
      </w:r>
      <w:r w:rsidRPr="00E168AB">
        <w:t>Anness II.D – punt 5 – parti introduttorja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5C0F7BA" w14:textId="77777777" w:rsidTr="009B34FD">
        <w:trPr>
          <w:trHeight w:hRule="exact" w:val="240"/>
          <w:jc w:val="center"/>
        </w:trPr>
        <w:tc>
          <w:tcPr>
            <w:tcW w:w="9752" w:type="dxa"/>
            <w:gridSpan w:val="2"/>
            <w:tcBorders>
              <w:top w:val="nil"/>
              <w:left w:val="nil"/>
              <w:bottom w:val="nil"/>
              <w:right w:val="nil"/>
            </w:tcBorders>
          </w:tcPr>
          <w:p w14:paraId="59B166C8" w14:textId="77777777" w:rsidR="005B783A" w:rsidRPr="00E168AB" w:rsidRDefault="005B783A" w:rsidP="009B34FD"/>
        </w:tc>
      </w:tr>
      <w:tr w:rsidR="00BA4EEB" w:rsidRPr="00E168AB" w14:paraId="1D6AF4F1" w14:textId="77777777" w:rsidTr="009B34FD">
        <w:trPr>
          <w:trHeight w:val="240"/>
          <w:jc w:val="center"/>
        </w:trPr>
        <w:tc>
          <w:tcPr>
            <w:tcW w:w="4876" w:type="dxa"/>
            <w:tcBorders>
              <w:top w:val="nil"/>
              <w:left w:val="nil"/>
              <w:bottom w:val="nil"/>
              <w:right w:val="nil"/>
            </w:tcBorders>
          </w:tcPr>
          <w:p w14:paraId="56EC51B7"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4307CDB2" w14:textId="77777777" w:rsidR="005B783A" w:rsidRPr="00E168AB" w:rsidRDefault="007662DE" w:rsidP="009B34FD">
            <w:pPr>
              <w:pStyle w:val="AmColumnHeading"/>
            </w:pPr>
            <w:r w:rsidRPr="00E168AB">
              <w:t>Emenda</w:t>
            </w:r>
          </w:p>
        </w:tc>
      </w:tr>
      <w:tr w:rsidR="00BA4EEB" w:rsidRPr="00E168AB" w14:paraId="532BD487" w14:textId="77777777" w:rsidTr="009B34FD">
        <w:trPr>
          <w:jc w:val="center"/>
        </w:trPr>
        <w:tc>
          <w:tcPr>
            <w:tcW w:w="4876" w:type="dxa"/>
            <w:tcBorders>
              <w:top w:val="nil"/>
              <w:left w:val="nil"/>
              <w:bottom w:val="nil"/>
              <w:right w:val="nil"/>
            </w:tcBorders>
          </w:tcPr>
          <w:p w14:paraId="2B437BC6" w14:textId="77777777" w:rsidR="005B783A" w:rsidRPr="00E168AB" w:rsidRDefault="007662DE" w:rsidP="009B34FD">
            <w:pPr>
              <w:pStyle w:val="Normal6a"/>
            </w:pPr>
            <w:r w:rsidRPr="00E168AB">
              <w:t>(5)</w:t>
            </w:r>
            <w:r w:rsidRPr="00E168AB">
              <w:tab/>
              <w:t>Il-promozzjoni u l-protezzjoni tad-demokrazija, tal-istat tad-dritt, tad-drittijiet tal-bniedem u tal-governanza tajba</w:t>
            </w:r>
          </w:p>
        </w:tc>
        <w:tc>
          <w:tcPr>
            <w:tcW w:w="4876" w:type="dxa"/>
            <w:tcBorders>
              <w:top w:val="nil"/>
              <w:left w:val="nil"/>
              <w:bottom w:val="nil"/>
              <w:right w:val="nil"/>
            </w:tcBorders>
          </w:tcPr>
          <w:p w14:paraId="56F01393" w14:textId="77777777" w:rsidR="005B783A" w:rsidRPr="00E168AB" w:rsidRDefault="007662DE" w:rsidP="009B34FD">
            <w:pPr>
              <w:pStyle w:val="Normal6a"/>
            </w:pPr>
            <w:r w:rsidRPr="00E168AB">
              <w:t>(5)</w:t>
            </w:r>
            <w:r w:rsidRPr="00E168AB">
              <w:tab/>
              <w:t>Il-promozzjoni u l-protezzjoni tad-demokrazija</w:t>
            </w:r>
            <w:r w:rsidRPr="00E168AB">
              <w:rPr>
                <w:b/>
                <w:bCs/>
                <w:i/>
                <w:iCs/>
              </w:rPr>
              <w:t>, id-drittijiet tan-nisa</w:t>
            </w:r>
            <w:r w:rsidRPr="00E168AB">
              <w:t>, tal-istat tad-dritt, tad-drittijiet tal-bniedem u tal-governanza tajba</w:t>
            </w:r>
          </w:p>
        </w:tc>
      </w:tr>
    </w:tbl>
    <w:p w14:paraId="53852EFC" w14:textId="77777777" w:rsidR="005B783A" w:rsidRPr="00E168AB" w:rsidRDefault="007662DE" w:rsidP="005B783A">
      <w:r w:rsidRPr="00E168AB">
        <w:rPr>
          <w:rStyle w:val="HideTWBExt"/>
        </w:rPr>
        <w:lastRenderedPageBreak/>
        <w:t>&lt;/Amend&gt;</w:t>
      </w:r>
      <w:bookmarkEnd w:id="107"/>
    </w:p>
    <w:p w14:paraId="376861A0" w14:textId="77777777" w:rsidR="005B783A" w:rsidRPr="00E168AB" w:rsidRDefault="007662DE" w:rsidP="005B783A">
      <w:pPr>
        <w:pStyle w:val="AmNumberTabs"/>
      </w:pPr>
      <w:bookmarkStart w:id="108" w:name="AM61Compr2"/>
      <w:r w:rsidRPr="00E168AB">
        <w:rPr>
          <w:rStyle w:val="HideTWBExt"/>
          <w:b w:val="0"/>
        </w:rPr>
        <w:t>&lt;Amend&gt;</w:t>
      </w:r>
      <w:r w:rsidRPr="00E168AB">
        <w:t>Emenda</w:t>
      </w:r>
      <w:r w:rsidRPr="00E168AB">
        <w:tab/>
      </w:r>
      <w:r w:rsidRPr="00E168AB">
        <w:tab/>
      </w:r>
      <w:r w:rsidRPr="00E168AB">
        <w:rPr>
          <w:rStyle w:val="HideTWBExt"/>
          <w:b w:val="0"/>
        </w:rPr>
        <w:t>&lt;NumAm&gt;</w:t>
      </w:r>
      <w:r w:rsidRPr="00E168AB">
        <w:t>131</w:t>
      </w:r>
      <w:r w:rsidRPr="00E168AB">
        <w:rPr>
          <w:rStyle w:val="HideTWBExt"/>
          <w:b w:val="0"/>
        </w:rPr>
        <w:t>&lt;/NumAm&gt;</w:t>
      </w:r>
    </w:p>
    <w:p w14:paraId="3A75F61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5A6DB3D4" w14:textId="77777777" w:rsidR="005B783A" w:rsidRPr="00E168AB" w:rsidRDefault="007662DE" w:rsidP="005277F8">
      <w:pPr>
        <w:pStyle w:val="NormalBold"/>
      </w:pPr>
      <w:r w:rsidRPr="00E168AB">
        <w:rPr>
          <w:rStyle w:val="HideTWBExt"/>
          <w:b w:val="0"/>
        </w:rPr>
        <w:t>&lt;Article&gt;</w:t>
      </w:r>
      <w:r w:rsidRPr="00E168AB">
        <w:t>Anness II.D – punt 5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74D0FA2" w14:textId="77777777" w:rsidTr="009B34FD">
        <w:trPr>
          <w:trHeight w:hRule="exact" w:val="240"/>
          <w:jc w:val="center"/>
        </w:trPr>
        <w:tc>
          <w:tcPr>
            <w:tcW w:w="9752" w:type="dxa"/>
            <w:gridSpan w:val="2"/>
            <w:tcBorders>
              <w:top w:val="nil"/>
              <w:left w:val="nil"/>
              <w:bottom w:val="nil"/>
              <w:right w:val="nil"/>
            </w:tcBorders>
          </w:tcPr>
          <w:p w14:paraId="3D98BB0F" w14:textId="77777777" w:rsidR="005B783A" w:rsidRPr="00E168AB" w:rsidRDefault="005B783A" w:rsidP="009B34FD"/>
        </w:tc>
      </w:tr>
      <w:tr w:rsidR="00BA4EEB" w:rsidRPr="00E168AB" w14:paraId="595CE8EA" w14:textId="77777777" w:rsidTr="009B34FD">
        <w:trPr>
          <w:trHeight w:val="240"/>
          <w:jc w:val="center"/>
        </w:trPr>
        <w:tc>
          <w:tcPr>
            <w:tcW w:w="4876" w:type="dxa"/>
            <w:tcBorders>
              <w:top w:val="nil"/>
              <w:left w:val="nil"/>
              <w:bottom w:val="nil"/>
              <w:right w:val="nil"/>
            </w:tcBorders>
          </w:tcPr>
          <w:p w14:paraId="525D83E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8993A42" w14:textId="77777777" w:rsidR="005B783A" w:rsidRPr="00E168AB" w:rsidRDefault="007662DE" w:rsidP="009B34FD">
            <w:pPr>
              <w:pStyle w:val="AmColumnHeading"/>
            </w:pPr>
            <w:r w:rsidRPr="00E168AB">
              <w:t>Emenda</w:t>
            </w:r>
          </w:p>
        </w:tc>
      </w:tr>
      <w:tr w:rsidR="00BA4EEB" w:rsidRPr="00E168AB" w14:paraId="7D78869B" w14:textId="77777777" w:rsidTr="009B34FD">
        <w:trPr>
          <w:jc w:val="center"/>
        </w:trPr>
        <w:tc>
          <w:tcPr>
            <w:tcW w:w="4876" w:type="dxa"/>
            <w:tcBorders>
              <w:top w:val="nil"/>
              <w:left w:val="nil"/>
              <w:bottom w:val="nil"/>
              <w:right w:val="nil"/>
            </w:tcBorders>
          </w:tcPr>
          <w:p w14:paraId="5C604B46" w14:textId="4772BD01" w:rsidR="005B783A" w:rsidRPr="00E168AB" w:rsidRDefault="00887A23" w:rsidP="009B34FD">
            <w:pPr>
              <w:pStyle w:val="Normal6a"/>
            </w:pPr>
            <w:r>
              <w:t>(</w:t>
            </w:r>
            <w:r w:rsidR="007662DE" w:rsidRPr="00E168AB">
              <w:t>a)</w:t>
            </w:r>
            <w:r w:rsidR="007662DE" w:rsidRPr="00E168AB">
              <w:tab/>
              <w:t xml:space="preserve">L-appoġġ </w:t>
            </w:r>
            <w:r w:rsidR="007662DE" w:rsidRPr="00E168AB">
              <w:t>għad-demokrazija, l-istat tad-dritt, il-governanza tajba, it-trasparenza u r-responsabbiltà, il-protezzjoni tal-ispazju ċiviku, il-prevenzjoni tal-korruzzjoni u l-impunità u l-ġlieda kontrihom, u sistemi tal-ġustizzja indipendenti, responsabbli u effiċjenti;</w:t>
            </w:r>
          </w:p>
        </w:tc>
        <w:tc>
          <w:tcPr>
            <w:tcW w:w="4876" w:type="dxa"/>
            <w:tcBorders>
              <w:top w:val="nil"/>
              <w:left w:val="nil"/>
              <w:bottom w:val="nil"/>
              <w:right w:val="nil"/>
            </w:tcBorders>
          </w:tcPr>
          <w:p w14:paraId="75349657" w14:textId="1B0FC7DA" w:rsidR="005B783A" w:rsidRPr="00E168AB" w:rsidRDefault="00887A23" w:rsidP="009B34FD">
            <w:pPr>
              <w:pStyle w:val="Normal6a"/>
            </w:pPr>
            <w:r>
              <w:t>(</w:t>
            </w:r>
            <w:r w:rsidR="007662DE" w:rsidRPr="00E168AB">
              <w:t>a)</w:t>
            </w:r>
            <w:r w:rsidR="007662DE" w:rsidRPr="00E168AB">
              <w:tab/>
              <w:t>L-appoġġ għad-demokrazija</w:t>
            </w:r>
            <w:r w:rsidR="007662DE" w:rsidRPr="00E168AB">
              <w:rPr>
                <w:b/>
                <w:bCs/>
                <w:i/>
                <w:iCs/>
              </w:rPr>
              <w:t>, id-drittijiet tan-nisa</w:t>
            </w:r>
            <w:r w:rsidR="007662DE" w:rsidRPr="00E168AB">
              <w:t>, l-istat tad-dritt, il-governanza tajba, it-trasparenza u r-responsabbiltà, il-protezzjoni tal-ispazju ċiviku, il-prevenzjoni tal-korruzzjoni u l-impunità u l-ġlieda kontrihom, u sistemi tal-ġustizzja indipendenti, responsabbli u effiċjenti;</w:t>
            </w:r>
          </w:p>
        </w:tc>
      </w:tr>
    </w:tbl>
    <w:p w14:paraId="13D0E405" w14:textId="77777777" w:rsidR="005B783A" w:rsidRPr="00E168AB" w:rsidRDefault="007662DE" w:rsidP="005B783A">
      <w:r w:rsidRPr="00E168AB">
        <w:rPr>
          <w:rStyle w:val="HideTWBExt"/>
        </w:rPr>
        <w:t>&lt;/Amend&gt;</w:t>
      </w:r>
      <w:bookmarkEnd w:id="108"/>
    </w:p>
    <w:p w14:paraId="4FC84318" w14:textId="77777777" w:rsidR="005B783A" w:rsidRPr="00E168AB" w:rsidRDefault="007662DE" w:rsidP="005B783A">
      <w:pPr>
        <w:pStyle w:val="AmNumberTabs"/>
      </w:pPr>
      <w:bookmarkStart w:id="109" w:name="AM61Compr3"/>
      <w:r w:rsidRPr="00E168AB">
        <w:rPr>
          <w:rStyle w:val="HideTWBExt"/>
          <w:b w:val="0"/>
        </w:rPr>
        <w:t>&lt;Amend&gt;</w:t>
      </w:r>
      <w:r w:rsidRPr="00E168AB">
        <w:t>Emenda</w:t>
      </w:r>
      <w:r w:rsidRPr="00E168AB">
        <w:tab/>
      </w:r>
      <w:r w:rsidRPr="00E168AB">
        <w:tab/>
      </w:r>
      <w:r w:rsidRPr="00E168AB">
        <w:rPr>
          <w:rStyle w:val="HideTWBExt"/>
          <w:b w:val="0"/>
        </w:rPr>
        <w:t>&lt;NumAm&gt;</w:t>
      </w:r>
      <w:r w:rsidRPr="00E168AB">
        <w:t>132</w:t>
      </w:r>
      <w:r w:rsidRPr="00E168AB">
        <w:rPr>
          <w:rStyle w:val="HideTWBExt"/>
          <w:b w:val="0"/>
        </w:rPr>
        <w:t>&lt;/NumAm&gt;</w:t>
      </w:r>
    </w:p>
    <w:p w14:paraId="50C2E129"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5F44BBE2" w14:textId="77777777" w:rsidR="005B783A" w:rsidRPr="00E168AB" w:rsidRDefault="007662DE" w:rsidP="005277F8">
      <w:pPr>
        <w:pStyle w:val="NormalBold"/>
      </w:pPr>
      <w:r w:rsidRPr="00E168AB">
        <w:rPr>
          <w:rStyle w:val="HideTWBExt"/>
          <w:b w:val="0"/>
        </w:rPr>
        <w:t>&lt;Article&gt;</w:t>
      </w:r>
      <w:r w:rsidRPr="00E168AB">
        <w:t>Anness II.D – punt 5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B369343" w14:textId="77777777" w:rsidTr="009B34FD">
        <w:trPr>
          <w:trHeight w:hRule="exact" w:val="240"/>
          <w:jc w:val="center"/>
        </w:trPr>
        <w:tc>
          <w:tcPr>
            <w:tcW w:w="9752" w:type="dxa"/>
            <w:gridSpan w:val="2"/>
            <w:tcBorders>
              <w:top w:val="nil"/>
              <w:left w:val="nil"/>
              <w:bottom w:val="nil"/>
              <w:right w:val="nil"/>
            </w:tcBorders>
          </w:tcPr>
          <w:p w14:paraId="6AE8ACB5" w14:textId="77777777" w:rsidR="005B783A" w:rsidRPr="00E168AB" w:rsidRDefault="005B783A" w:rsidP="009B34FD"/>
        </w:tc>
      </w:tr>
      <w:tr w:rsidR="00BA4EEB" w:rsidRPr="00E168AB" w14:paraId="5EB9A1B3" w14:textId="77777777" w:rsidTr="009B34FD">
        <w:trPr>
          <w:trHeight w:val="240"/>
          <w:jc w:val="center"/>
        </w:trPr>
        <w:tc>
          <w:tcPr>
            <w:tcW w:w="4876" w:type="dxa"/>
            <w:tcBorders>
              <w:top w:val="nil"/>
              <w:left w:val="nil"/>
              <w:bottom w:val="nil"/>
              <w:right w:val="nil"/>
            </w:tcBorders>
          </w:tcPr>
          <w:p w14:paraId="77BC66C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1BEC5DE" w14:textId="77777777" w:rsidR="005B783A" w:rsidRPr="00E168AB" w:rsidRDefault="007662DE" w:rsidP="009B34FD">
            <w:pPr>
              <w:pStyle w:val="AmColumnHeading"/>
            </w:pPr>
            <w:r w:rsidRPr="00E168AB">
              <w:t>Emenda</w:t>
            </w:r>
          </w:p>
        </w:tc>
      </w:tr>
      <w:tr w:rsidR="00BA4EEB" w:rsidRPr="00E168AB" w14:paraId="6214ABBB" w14:textId="77777777" w:rsidTr="009B34FD">
        <w:trPr>
          <w:jc w:val="center"/>
        </w:trPr>
        <w:tc>
          <w:tcPr>
            <w:tcW w:w="4876" w:type="dxa"/>
            <w:tcBorders>
              <w:top w:val="nil"/>
              <w:left w:val="nil"/>
              <w:bottom w:val="nil"/>
              <w:right w:val="nil"/>
            </w:tcBorders>
          </w:tcPr>
          <w:p w14:paraId="127D37E2" w14:textId="7ABC316F" w:rsidR="005B783A" w:rsidRPr="00E168AB" w:rsidRDefault="00887A23" w:rsidP="009B34FD">
            <w:pPr>
              <w:pStyle w:val="Normal6a"/>
            </w:pPr>
            <w:r>
              <w:t>(</w:t>
            </w:r>
            <w:r w:rsidR="007662DE" w:rsidRPr="00E168AB">
              <w:t>b)</w:t>
            </w:r>
            <w:r w:rsidR="007662DE" w:rsidRPr="00E168AB">
              <w:tab/>
              <w:t xml:space="preserve">L-appoġġ u l-iżgurar </w:t>
            </w:r>
            <w:r w:rsidR="007662DE" w:rsidRPr="00E168AB">
              <w:t>tal-involviment mal-organizzazzjonijiet tas-soċjetà ċivili, il-libertà tal-media, u l-għoti tas-setgħa liż-żgħażagħ fl-oqsma kollha ta’ politika u fil-proċessi istituzzjonali;</w:t>
            </w:r>
          </w:p>
        </w:tc>
        <w:tc>
          <w:tcPr>
            <w:tcW w:w="4876" w:type="dxa"/>
            <w:tcBorders>
              <w:top w:val="nil"/>
              <w:left w:val="nil"/>
              <w:bottom w:val="nil"/>
              <w:right w:val="nil"/>
            </w:tcBorders>
          </w:tcPr>
          <w:p w14:paraId="68D58322" w14:textId="20C16051" w:rsidR="005B783A" w:rsidRPr="00E168AB" w:rsidRDefault="00887A23" w:rsidP="009B34FD">
            <w:pPr>
              <w:pStyle w:val="Normal6a"/>
            </w:pPr>
            <w:r>
              <w:t>(</w:t>
            </w:r>
            <w:r w:rsidR="007662DE" w:rsidRPr="00E168AB">
              <w:t>b)</w:t>
            </w:r>
            <w:r w:rsidR="007662DE" w:rsidRPr="00E168AB">
              <w:tab/>
              <w:t>L-appoġġ u l-iżgurar tal-involviment</w:t>
            </w:r>
            <w:r w:rsidR="007662DE" w:rsidRPr="00E168AB">
              <w:rPr>
                <w:b/>
                <w:bCs/>
                <w:i/>
                <w:iCs/>
              </w:rPr>
              <w:t xml:space="preserve"> sinifikattiv</w:t>
            </w:r>
            <w:r w:rsidR="007662DE" w:rsidRPr="00E168AB">
              <w:t xml:space="preserve"> mal-organizzazzjonijiet tas-soċjetà ċivili </w:t>
            </w:r>
            <w:r w:rsidR="007662DE" w:rsidRPr="00E168AB">
              <w:rPr>
                <w:b/>
                <w:bCs/>
                <w:i/>
                <w:iCs/>
              </w:rPr>
              <w:t>inklużi d-drittijiet tan-nisa, id-drittijiet LGBTIQ+, u l-organizzazzjonijiet ta’ bażi</w:t>
            </w:r>
            <w:r w:rsidR="007662DE" w:rsidRPr="00E168AB">
              <w:t>, il-libertà tal-media, u l-għoti tas-setgħa liż-żgħażagħ fl-oqsma kollha ta’ politika u fil-proċessi istituzzjonali;</w:t>
            </w:r>
          </w:p>
        </w:tc>
      </w:tr>
    </w:tbl>
    <w:p w14:paraId="4E0D12DA" w14:textId="77777777" w:rsidR="005B783A" w:rsidRPr="00E168AB" w:rsidRDefault="007662DE" w:rsidP="005B783A">
      <w:r w:rsidRPr="00E168AB">
        <w:rPr>
          <w:rStyle w:val="HideTWBExt"/>
        </w:rPr>
        <w:t>&lt;/Amend&gt;</w:t>
      </w:r>
      <w:bookmarkEnd w:id="109"/>
    </w:p>
    <w:p w14:paraId="669920F1" w14:textId="77777777" w:rsidR="005B783A" w:rsidRPr="00E168AB" w:rsidRDefault="007662DE" w:rsidP="005B783A">
      <w:pPr>
        <w:pStyle w:val="AmNumberTabs"/>
      </w:pPr>
      <w:bookmarkStart w:id="110" w:name="AM62Compr1"/>
      <w:r w:rsidRPr="00E168AB">
        <w:rPr>
          <w:rStyle w:val="HideTWBExt"/>
          <w:b w:val="0"/>
        </w:rPr>
        <w:t>&lt;Amend&gt;</w:t>
      </w:r>
      <w:r w:rsidRPr="00E168AB">
        <w:t>Emenda</w:t>
      </w:r>
      <w:r w:rsidRPr="00E168AB">
        <w:tab/>
      </w:r>
      <w:r w:rsidRPr="00E168AB">
        <w:tab/>
      </w:r>
      <w:r w:rsidRPr="00E168AB">
        <w:rPr>
          <w:rStyle w:val="HideTWBExt"/>
          <w:b w:val="0"/>
        </w:rPr>
        <w:t>&lt;NumAm&gt;</w:t>
      </w:r>
      <w:r w:rsidRPr="00E168AB">
        <w:t>133</w:t>
      </w:r>
      <w:r w:rsidRPr="00E168AB">
        <w:rPr>
          <w:rStyle w:val="HideTWBExt"/>
          <w:b w:val="0"/>
        </w:rPr>
        <w:t>&lt;/NumAm&gt;</w:t>
      </w:r>
    </w:p>
    <w:p w14:paraId="1B919F09"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C8EDBCF" w14:textId="77777777" w:rsidR="005B783A" w:rsidRPr="00E168AB" w:rsidRDefault="007662DE" w:rsidP="005277F8">
      <w:pPr>
        <w:pStyle w:val="NormalBold"/>
      </w:pPr>
      <w:r w:rsidRPr="00E168AB">
        <w:rPr>
          <w:rStyle w:val="HideTWBExt"/>
          <w:b w:val="0"/>
        </w:rPr>
        <w:t>&lt;Article&gt;</w:t>
      </w:r>
      <w:r w:rsidRPr="00E168AB">
        <w:t>Anness II.D – punt 6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61F453C" w14:textId="77777777" w:rsidTr="009B34FD">
        <w:trPr>
          <w:trHeight w:hRule="exact" w:val="240"/>
          <w:jc w:val="center"/>
        </w:trPr>
        <w:tc>
          <w:tcPr>
            <w:tcW w:w="9752" w:type="dxa"/>
            <w:gridSpan w:val="2"/>
            <w:tcBorders>
              <w:top w:val="nil"/>
              <w:left w:val="nil"/>
              <w:bottom w:val="nil"/>
              <w:right w:val="nil"/>
            </w:tcBorders>
          </w:tcPr>
          <w:p w14:paraId="4F936F3D" w14:textId="77777777" w:rsidR="005B783A" w:rsidRPr="00E168AB" w:rsidRDefault="005B783A" w:rsidP="009B34FD"/>
        </w:tc>
      </w:tr>
      <w:tr w:rsidR="00BA4EEB" w:rsidRPr="00E168AB" w14:paraId="0944A0C5" w14:textId="77777777" w:rsidTr="009B34FD">
        <w:trPr>
          <w:trHeight w:val="240"/>
          <w:jc w:val="center"/>
        </w:trPr>
        <w:tc>
          <w:tcPr>
            <w:tcW w:w="4876" w:type="dxa"/>
            <w:tcBorders>
              <w:top w:val="nil"/>
              <w:left w:val="nil"/>
              <w:bottom w:val="nil"/>
              <w:right w:val="nil"/>
            </w:tcBorders>
          </w:tcPr>
          <w:p w14:paraId="58AFF2FA"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1093509" w14:textId="77777777" w:rsidR="005B783A" w:rsidRPr="00E168AB" w:rsidRDefault="007662DE" w:rsidP="009B34FD">
            <w:pPr>
              <w:pStyle w:val="AmColumnHeading"/>
            </w:pPr>
            <w:r w:rsidRPr="00E168AB">
              <w:t>Emenda</w:t>
            </w:r>
          </w:p>
        </w:tc>
      </w:tr>
      <w:tr w:rsidR="00BA4EEB" w:rsidRPr="00E168AB" w14:paraId="1E3E82E4" w14:textId="77777777" w:rsidTr="009B34FD">
        <w:trPr>
          <w:jc w:val="center"/>
        </w:trPr>
        <w:tc>
          <w:tcPr>
            <w:tcW w:w="4876" w:type="dxa"/>
            <w:tcBorders>
              <w:top w:val="nil"/>
              <w:left w:val="nil"/>
              <w:bottom w:val="nil"/>
              <w:right w:val="nil"/>
            </w:tcBorders>
          </w:tcPr>
          <w:p w14:paraId="28D85AD8" w14:textId="208072AE" w:rsidR="005B783A" w:rsidRPr="00E168AB" w:rsidRDefault="00887A23" w:rsidP="009B34FD">
            <w:pPr>
              <w:pStyle w:val="Normal6a"/>
            </w:pPr>
            <w:r>
              <w:t>(</w:t>
            </w:r>
            <w:r w:rsidR="007662DE" w:rsidRPr="00E168AB">
              <w:t>b)</w:t>
            </w:r>
            <w:r w:rsidR="007662DE" w:rsidRPr="00E168AB">
              <w:tab/>
              <w:t>L-appoġġ għall-paċi, il-medjazzjoni, l-istabbiltà u l-prevenzjoni tal-kunflitti;</w:t>
            </w:r>
          </w:p>
        </w:tc>
        <w:tc>
          <w:tcPr>
            <w:tcW w:w="4876" w:type="dxa"/>
            <w:tcBorders>
              <w:top w:val="nil"/>
              <w:left w:val="nil"/>
              <w:bottom w:val="nil"/>
              <w:right w:val="nil"/>
            </w:tcBorders>
          </w:tcPr>
          <w:p w14:paraId="0F21C991" w14:textId="2C6A78B7" w:rsidR="005B783A" w:rsidRPr="00E168AB" w:rsidRDefault="00887A23" w:rsidP="009B34FD">
            <w:pPr>
              <w:pStyle w:val="Normal6a"/>
            </w:pPr>
            <w:r>
              <w:t>(</w:t>
            </w:r>
            <w:r w:rsidR="007662DE" w:rsidRPr="00E168AB">
              <w:t>b)</w:t>
            </w:r>
            <w:r w:rsidR="007662DE" w:rsidRPr="00E168AB">
              <w:tab/>
            </w:r>
            <w:r w:rsidR="007662DE" w:rsidRPr="00E168AB">
              <w:t xml:space="preserve">L-appoġġ għall-paċi, il-medjazzjoni, l-istabbiltà u l-prevenzjoni tal-kunflitti </w:t>
            </w:r>
            <w:r w:rsidR="007662DE" w:rsidRPr="00E168AB">
              <w:rPr>
                <w:b/>
                <w:bCs/>
                <w:i/>
                <w:iCs/>
              </w:rPr>
              <w:t xml:space="preserve">inkluża l-implimentazzjoni sħiħa tal-aġenda dwar in-Nisa, il-Paċi u s-Sigurtà, inkluż it-tisħiħ tal-parteċipazzjoni u t-tmexxija sħaħ, ugwali </w:t>
            </w:r>
            <w:r w:rsidR="007662DE" w:rsidRPr="00E168AB">
              <w:rPr>
                <w:b/>
                <w:bCs/>
                <w:i/>
                <w:iCs/>
              </w:rPr>
              <w:lastRenderedPageBreak/>
              <w:t>u sinifikattivi tan-nisa u l-bniet fl-istadji kollha ta’ proċess ta’ paċi, fil-prevenzjoni u r-riżoluzzjoni ta’ kunflitti u fil-proċessi ta’ rkupru u rikostruzzjoni</w:t>
            </w:r>
            <w:r w:rsidR="007662DE" w:rsidRPr="00E168AB">
              <w:t>;</w:t>
            </w:r>
          </w:p>
        </w:tc>
      </w:tr>
    </w:tbl>
    <w:p w14:paraId="5F3015AE" w14:textId="77777777" w:rsidR="005B783A" w:rsidRPr="00E168AB" w:rsidRDefault="007662DE" w:rsidP="005B783A">
      <w:r w:rsidRPr="00E168AB">
        <w:rPr>
          <w:rStyle w:val="HideTWBExt"/>
        </w:rPr>
        <w:lastRenderedPageBreak/>
        <w:t>&lt;/Amend&gt;</w:t>
      </w:r>
      <w:bookmarkEnd w:id="110"/>
    </w:p>
    <w:p w14:paraId="52BC9E89" w14:textId="77777777" w:rsidR="005B783A" w:rsidRPr="00E168AB" w:rsidRDefault="007662DE" w:rsidP="005B783A">
      <w:pPr>
        <w:pStyle w:val="AmNumberTabs"/>
      </w:pPr>
      <w:bookmarkStart w:id="111" w:name="AM63Compr1"/>
      <w:r w:rsidRPr="00E168AB">
        <w:rPr>
          <w:rStyle w:val="HideTWBExt"/>
          <w:b w:val="0"/>
        </w:rPr>
        <w:t>&lt;Amend&gt;</w:t>
      </w:r>
      <w:r w:rsidRPr="00E168AB">
        <w:t>Emenda</w:t>
      </w:r>
      <w:r w:rsidRPr="00E168AB">
        <w:tab/>
      </w:r>
      <w:r w:rsidRPr="00E168AB">
        <w:tab/>
      </w:r>
      <w:r w:rsidRPr="00E168AB">
        <w:rPr>
          <w:rStyle w:val="HideTWBExt"/>
          <w:b w:val="0"/>
        </w:rPr>
        <w:t>&lt;NumAm&gt;</w:t>
      </w:r>
      <w:r w:rsidRPr="00E168AB">
        <w:t>134</w:t>
      </w:r>
      <w:r w:rsidRPr="00E168AB">
        <w:rPr>
          <w:rStyle w:val="HideTWBExt"/>
          <w:b w:val="0"/>
        </w:rPr>
        <w:t>&lt;/NumAm&gt;</w:t>
      </w:r>
    </w:p>
    <w:p w14:paraId="291ABDF2"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01F5AE08" w14:textId="77777777" w:rsidR="005B783A" w:rsidRPr="00E168AB" w:rsidRDefault="007662DE" w:rsidP="005277F8">
      <w:pPr>
        <w:pStyle w:val="NormalBold"/>
      </w:pPr>
      <w:r w:rsidRPr="00E168AB">
        <w:rPr>
          <w:rStyle w:val="HideTWBExt"/>
          <w:b w:val="0"/>
        </w:rPr>
        <w:t>&lt;Article&gt;</w:t>
      </w:r>
      <w:r w:rsidRPr="00E168AB">
        <w:t xml:space="preserve">Anness II.D – punt 7 – </w:t>
      </w:r>
      <w:r w:rsidRPr="00E168AB">
        <w:t>punt e</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BC4977E" w14:textId="77777777" w:rsidTr="009B34FD">
        <w:trPr>
          <w:trHeight w:hRule="exact" w:val="240"/>
          <w:jc w:val="center"/>
        </w:trPr>
        <w:tc>
          <w:tcPr>
            <w:tcW w:w="9752" w:type="dxa"/>
            <w:gridSpan w:val="2"/>
            <w:tcBorders>
              <w:top w:val="nil"/>
              <w:left w:val="nil"/>
              <w:bottom w:val="nil"/>
              <w:right w:val="nil"/>
            </w:tcBorders>
          </w:tcPr>
          <w:p w14:paraId="49221676" w14:textId="77777777" w:rsidR="005B783A" w:rsidRPr="00E168AB" w:rsidRDefault="005B783A" w:rsidP="009B34FD"/>
        </w:tc>
      </w:tr>
      <w:tr w:rsidR="00BA4EEB" w:rsidRPr="00E168AB" w14:paraId="2EA76EFD" w14:textId="77777777" w:rsidTr="009B34FD">
        <w:trPr>
          <w:trHeight w:val="240"/>
          <w:jc w:val="center"/>
        </w:trPr>
        <w:tc>
          <w:tcPr>
            <w:tcW w:w="4876" w:type="dxa"/>
            <w:tcBorders>
              <w:top w:val="nil"/>
              <w:left w:val="nil"/>
              <w:bottom w:val="nil"/>
              <w:right w:val="nil"/>
            </w:tcBorders>
          </w:tcPr>
          <w:p w14:paraId="7FF49975"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65B011CA" w14:textId="77777777" w:rsidR="005B783A" w:rsidRPr="00E168AB" w:rsidRDefault="007662DE" w:rsidP="009B34FD">
            <w:pPr>
              <w:pStyle w:val="AmColumnHeading"/>
            </w:pPr>
            <w:r w:rsidRPr="00E168AB">
              <w:t>Emenda</w:t>
            </w:r>
          </w:p>
        </w:tc>
      </w:tr>
      <w:tr w:rsidR="00BA4EEB" w:rsidRPr="00E168AB" w14:paraId="6C4A9ECB" w14:textId="77777777" w:rsidTr="009B34FD">
        <w:trPr>
          <w:jc w:val="center"/>
        </w:trPr>
        <w:tc>
          <w:tcPr>
            <w:tcW w:w="4876" w:type="dxa"/>
            <w:tcBorders>
              <w:top w:val="nil"/>
              <w:left w:val="nil"/>
              <w:bottom w:val="nil"/>
              <w:right w:val="nil"/>
            </w:tcBorders>
          </w:tcPr>
          <w:p w14:paraId="6859BC5F" w14:textId="112701E5" w:rsidR="005B783A" w:rsidRPr="00E168AB" w:rsidRDefault="00887A23" w:rsidP="009B34FD">
            <w:pPr>
              <w:pStyle w:val="Normal6a"/>
            </w:pPr>
            <w:r>
              <w:t>(</w:t>
            </w:r>
            <w:r w:rsidR="007662DE" w:rsidRPr="00E168AB">
              <w:t>e</w:t>
            </w:r>
            <w:r w:rsidR="007662DE" w:rsidRPr="00E168AB">
              <w:t>)</w:t>
            </w:r>
            <w:r w:rsidR="007662DE" w:rsidRPr="00E168AB">
              <w:tab/>
              <w:t xml:space="preserve">L-iżgurar tal-involviment mas-soċjetà ċivili, mal-awtoritajiet lokali u mas-settur privat, u t-tisħiħ tal-istituzzjonijiet tal-Istat u tal-awtoritajiet lokali u l-operazzjonijiet </w:t>
            </w:r>
            <w:r w:rsidR="007662DE" w:rsidRPr="00E168AB">
              <w:t>effettivi tagħhom f’konformità mal-mandat rispettiv tagħhom;</w:t>
            </w:r>
          </w:p>
        </w:tc>
        <w:tc>
          <w:tcPr>
            <w:tcW w:w="4876" w:type="dxa"/>
            <w:tcBorders>
              <w:top w:val="nil"/>
              <w:left w:val="nil"/>
              <w:bottom w:val="nil"/>
              <w:right w:val="nil"/>
            </w:tcBorders>
          </w:tcPr>
          <w:p w14:paraId="559C67E5" w14:textId="0BA5C047" w:rsidR="005B783A" w:rsidRPr="00E168AB" w:rsidRDefault="00887A23" w:rsidP="009B34FD">
            <w:pPr>
              <w:pStyle w:val="Normal6a"/>
            </w:pPr>
            <w:r>
              <w:t>(</w:t>
            </w:r>
            <w:r w:rsidR="007662DE" w:rsidRPr="00E168AB">
              <w:t>e)</w:t>
            </w:r>
            <w:r w:rsidR="007662DE" w:rsidRPr="00E168AB">
              <w:tab/>
              <w:t>L-iżgurar tal-involviment</w:t>
            </w:r>
            <w:r w:rsidR="007662DE" w:rsidRPr="00E168AB">
              <w:rPr>
                <w:b/>
                <w:bCs/>
                <w:i/>
                <w:iCs/>
              </w:rPr>
              <w:t xml:space="preserve"> sinifikattiv</w:t>
            </w:r>
            <w:r w:rsidR="007662DE" w:rsidRPr="00E168AB">
              <w:t xml:space="preserve"> mas-soċjetà ċivili </w:t>
            </w:r>
            <w:r w:rsidR="007662DE" w:rsidRPr="00E168AB">
              <w:rPr>
                <w:b/>
                <w:bCs/>
                <w:i/>
                <w:iCs/>
              </w:rPr>
              <w:t>inklużi d-drittijiet tan-nisa, id-drittijiet LGBTIQ+, u l-organizzazzjonijiet ta’ bażi bħala xprunaturi ewlenin tal-ugwaljanza bejn il-ġeneri, tal-iżvilupp sostenibbli, u tat-tnaqqis tal-faqar u tal-paċi u tas-sigurtà</w:t>
            </w:r>
            <w:r w:rsidR="007662DE" w:rsidRPr="00E168AB">
              <w:t>, mal-awtoritajiet lokali u mas-settur privat, u t-tisħiħ tal-istituzzjonijiet tal-Istat u tal-awtoritajiet lokali u l-operazzjonijiet effettivi tagħhom f’konformità mal-mandat rispettiv tagħhom;</w:t>
            </w:r>
          </w:p>
        </w:tc>
      </w:tr>
    </w:tbl>
    <w:p w14:paraId="05BAD373" w14:textId="77777777" w:rsidR="005B783A" w:rsidRPr="00E168AB" w:rsidRDefault="007662DE" w:rsidP="005B783A">
      <w:r w:rsidRPr="00E168AB">
        <w:rPr>
          <w:rStyle w:val="HideTWBExt"/>
        </w:rPr>
        <w:t>&lt;/Amend&gt;</w:t>
      </w:r>
      <w:bookmarkEnd w:id="111"/>
    </w:p>
    <w:p w14:paraId="6B4EA66F"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135</w:t>
      </w:r>
      <w:r w:rsidRPr="00E168AB">
        <w:rPr>
          <w:rStyle w:val="HideTWBExt"/>
          <w:b w:val="0"/>
        </w:rPr>
        <w:t>&lt;/NumAm&gt;</w:t>
      </w:r>
    </w:p>
    <w:p w14:paraId="4353F15A"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65EDB72" w14:textId="77777777" w:rsidR="005B783A" w:rsidRPr="00E168AB" w:rsidRDefault="007662DE" w:rsidP="005B783A">
      <w:pPr>
        <w:pStyle w:val="NormalBold"/>
      </w:pPr>
      <w:r w:rsidRPr="00E168AB">
        <w:rPr>
          <w:rStyle w:val="HideTWBExt"/>
          <w:b w:val="0"/>
        </w:rPr>
        <w:t>&lt;Article&gt;</w:t>
      </w:r>
      <w:r w:rsidRPr="00E168AB">
        <w:t>Anness II.E – punt 3 – punt ea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ED3AC3F" w14:textId="77777777" w:rsidTr="009B34FD">
        <w:trPr>
          <w:trHeight w:hRule="exact" w:val="240"/>
          <w:jc w:val="center"/>
        </w:trPr>
        <w:tc>
          <w:tcPr>
            <w:tcW w:w="9752" w:type="dxa"/>
            <w:gridSpan w:val="2"/>
            <w:tcBorders>
              <w:top w:val="nil"/>
              <w:left w:val="nil"/>
              <w:bottom w:val="nil"/>
              <w:right w:val="nil"/>
            </w:tcBorders>
          </w:tcPr>
          <w:p w14:paraId="00155E6A" w14:textId="77777777" w:rsidR="005B783A" w:rsidRPr="00E168AB" w:rsidRDefault="005B783A" w:rsidP="009B34FD"/>
        </w:tc>
      </w:tr>
      <w:tr w:rsidR="00BA4EEB" w:rsidRPr="00E168AB" w14:paraId="59522567" w14:textId="77777777" w:rsidTr="009B34FD">
        <w:trPr>
          <w:trHeight w:val="240"/>
          <w:jc w:val="center"/>
        </w:trPr>
        <w:tc>
          <w:tcPr>
            <w:tcW w:w="4876" w:type="dxa"/>
            <w:tcBorders>
              <w:top w:val="nil"/>
              <w:left w:val="nil"/>
              <w:bottom w:val="nil"/>
              <w:right w:val="nil"/>
            </w:tcBorders>
          </w:tcPr>
          <w:p w14:paraId="2983DF61"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31D6255" w14:textId="77777777" w:rsidR="005B783A" w:rsidRPr="00E168AB" w:rsidRDefault="007662DE" w:rsidP="009B34FD">
            <w:pPr>
              <w:pStyle w:val="AmColumnHeading"/>
            </w:pPr>
            <w:r w:rsidRPr="00E168AB">
              <w:t>Emenda</w:t>
            </w:r>
          </w:p>
        </w:tc>
      </w:tr>
      <w:tr w:rsidR="00BA4EEB" w:rsidRPr="00E168AB" w14:paraId="207CA094" w14:textId="77777777" w:rsidTr="009B34FD">
        <w:trPr>
          <w:jc w:val="center"/>
        </w:trPr>
        <w:tc>
          <w:tcPr>
            <w:tcW w:w="4876" w:type="dxa"/>
            <w:tcBorders>
              <w:top w:val="nil"/>
              <w:left w:val="nil"/>
              <w:bottom w:val="nil"/>
              <w:right w:val="nil"/>
            </w:tcBorders>
          </w:tcPr>
          <w:p w14:paraId="3F71C80B" w14:textId="77777777" w:rsidR="005B783A" w:rsidRPr="00E168AB" w:rsidRDefault="005B783A" w:rsidP="009B34FD">
            <w:pPr>
              <w:pStyle w:val="Normal6a"/>
            </w:pPr>
          </w:p>
        </w:tc>
        <w:tc>
          <w:tcPr>
            <w:tcW w:w="4876" w:type="dxa"/>
            <w:tcBorders>
              <w:top w:val="nil"/>
              <w:left w:val="nil"/>
              <w:bottom w:val="nil"/>
              <w:right w:val="nil"/>
            </w:tcBorders>
          </w:tcPr>
          <w:p w14:paraId="0B142FDB" w14:textId="3BD74813" w:rsidR="005B783A" w:rsidRPr="00E168AB" w:rsidRDefault="00887A23" w:rsidP="009B34FD">
            <w:pPr>
              <w:pStyle w:val="Normal6a"/>
            </w:pPr>
            <w:r w:rsidRPr="00887A23">
              <w:rPr>
                <w:b/>
                <w:bCs/>
                <w:i/>
                <w:iCs/>
              </w:rPr>
              <w:t>(</w:t>
            </w:r>
            <w:r w:rsidR="007662DE" w:rsidRPr="00E168AB">
              <w:rPr>
                <w:b/>
                <w:i/>
              </w:rPr>
              <w:t>ea)</w:t>
            </w:r>
            <w:r w:rsidR="007662DE" w:rsidRPr="00E168AB">
              <w:tab/>
            </w:r>
            <w:r w:rsidR="007662DE" w:rsidRPr="00E168AB">
              <w:rPr>
                <w:b/>
                <w:i/>
              </w:rPr>
              <w:t xml:space="preserve">L-appoġġ </w:t>
            </w:r>
            <w:r w:rsidR="007662DE" w:rsidRPr="00E168AB">
              <w:rPr>
                <w:b/>
                <w:i/>
              </w:rPr>
              <w:t>għall-implimentazzjoni sħiħa tal-aġenda dwar in-Nisa, il-Paċi u s-Sigurtà, inkluż it-tisħiħ tal-parteċipazzjoni u t-tmexxija sħaħ, ugwali u sinifikattivi tan-nisa u l-bniet fl-istadji kollha ta’ proċess ta’ paċi, fil-prevenzjoni u r-riżoluzzjoni ta’ kunflitti u fil-proċessi ta’ rkupru u rikostruzzjoni;</w:t>
            </w:r>
          </w:p>
        </w:tc>
      </w:tr>
    </w:tbl>
    <w:p w14:paraId="68291432" w14:textId="77777777" w:rsidR="005B783A" w:rsidRPr="00E168AB" w:rsidRDefault="007662DE" w:rsidP="005B783A">
      <w:r w:rsidRPr="00E168AB">
        <w:rPr>
          <w:rStyle w:val="HideTWBExt"/>
        </w:rPr>
        <w:t>&lt;/Amend&gt;</w:t>
      </w:r>
    </w:p>
    <w:p w14:paraId="0AF8B87B" w14:textId="77777777" w:rsidR="005B783A" w:rsidRPr="00E168AB" w:rsidRDefault="007662DE" w:rsidP="005B783A">
      <w:pPr>
        <w:pStyle w:val="AmNumberTabs"/>
      </w:pPr>
      <w:bookmarkStart w:id="112" w:name="AM64Compr1"/>
      <w:r w:rsidRPr="00E168AB">
        <w:rPr>
          <w:rStyle w:val="HideTWBExt"/>
          <w:b w:val="0"/>
        </w:rPr>
        <w:t>&lt;Amend&gt;</w:t>
      </w:r>
      <w:r w:rsidRPr="00E168AB">
        <w:t>Emenda</w:t>
      </w:r>
      <w:r w:rsidRPr="00E168AB">
        <w:tab/>
      </w:r>
      <w:r w:rsidRPr="00E168AB">
        <w:tab/>
      </w:r>
      <w:r w:rsidRPr="00E168AB">
        <w:rPr>
          <w:rStyle w:val="HideTWBExt"/>
          <w:b w:val="0"/>
        </w:rPr>
        <w:t>&lt;NumAm&gt;</w:t>
      </w:r>
      <w:r w:rsidRPr="00E168AB">
        <w:t>136</w:t>
      </w:r>
      <w:r w:rsidRPr="00E168AB">
        <w:rPr>
          <w:rStyle w:val="HideTWBExt"/>
          <w:b w:val="0"/>
        </w:rPr>
        <w:t>&lt;/NumAm&gt;</w:t>
      </w:r>
    </w:p>
    <w:p w14:paraId="02C9F2E5"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1877F51D" w14:textId="77777777" w:rsidR="005B783A" w:rsidRPr="00E168AB" w:rsidRDefault="007662DE" w:rsidP="005277F8">
      <w:pPr>
        <w:pStyle w:val="NormalBold"/>
      </w:pPr>
      <w:r w:rsidRPr="00E168AB">
        <w:rPr>
          <w:rStyle w:val="HideTWBExt"/>
          <w:b w:val="0"/>
        </w:rPr>
        <w:t>&lt;Article&gt;</w:t>
      </w:r>
      <w:r w:rsidRPr="00E168AB">
        <w:t>Anness II.E – punt 4 – parti introduttorja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B6FD9BD" w14:textId="77777777" w:rsidTr="009B34FD">
        <w:trPr>
          <w:trHeight w:hRule="exact" w:val="240"/>
          <w:jc w:val="center"/>
        </w:trPr>
        <w:tc>
          <w:tcPr>
            <w:tcW w:w="9752" w:type="dxa"/>
            <w:gridSpan w:val="2"/>
            <w:tcBorders>
              <w:top w:val="nil"/>
              <w:left w:val="nil"/>
              <w:bottom w:val="nil"/>
              <w:right w:val="nil"/>
            </w:tcBorders>
          </w:tcPr>
          <w:p w14:paraId="4D031CAC" w14:textId="77777777" w:rsidR="005B783A" w:rsidRPr="00E168AB" w:rsidRDefault="005B783A" w:rsidP="009B34FD"/>
        </w:tc>
      </w:tr>
      <w:tr w:rsidR="00BA4EEB" w:rsidRPr="00E168AB" w14:paraId="01C22585" w14:textId="77777777" w:rsidTr="009B34FD">
        <w:trPr>
          <w:trHeight w:val="240"/>
          <w:jc w:val="center"/>
        </w:trPr>
        <w:tc>
          <w:tcPr>
            <w:tcW w:w="4876" w:type="dxa"/>
            <w:tcBorders>
              <w:top w:val="nil"/>
              <w:left w:val="nil"/>
              <w:bottom w:val="nil"/>
              <w:right w:val="nil"/>
            </w:tcBorders>
          </w:tcPr>
          <w:p w14:paraId="5D00E6AC"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69E4B79" w14:textId="77777777" w:rsidR="005B783A" w:rsidRPr="00E168AB" w:rsidRDefault="007662DE" w:rsidP="009B34FD">
            <w:pPr>
              <w:pStyle w:val="AmColumnHeading"/>
            </w:pPr>
            <w:r w:rsidRPr="00E168AB">
              <w:t>Emenda</w:t>
            </w:r>
          </w:p>
        </w:tc>
      </w:tr>
      <w:tr w:rsidR="00BA4EEB" w:rsidRPr="00E168AB" w14:paraId="7A62DF00" w14:textId="77777777" w:rsidTr="009B34FD">
        <w:trPr>
          <w:jc w:val="center"/>
        </w:trPr>
        <w:tc>
          <w:tcPr>
            <w:tcW w:w="4876" w:type="dxa"/>
            <w:tcBorders>
              <w:top w:val="nil"/>
              <w:left w:val="nil"/>
              <w:bottom w:val="nil"/>
              <w:right w:val="nil"/>
            </w:tcBorders>
          </w:tcPr>
          <w:p w14:paraId="10261A83" w14:textId="77777777" w:rsidR="005B783A" w:rsidRPr="00E168AB" w:rsidRDefault="007662DE" w:rsidP="009B34FD">
            <w:pPr>
              <w:pStyle w:val="Normal6a"/>
            </w:pPr>
            <w:r w:rsidRPr="00E168AB">
              <w:t>(4)</w:t>
            </w:r>
            <w:r w:rsidRPr="00E168AB">
              <w:tab/>
            </w:r>
            <w:r w:rsidRPr="00E168AB">
              <w:t>Il-promozzjoni tad-drittijiet tal-bniedem, tal-iżvilupp tal-bniedem, tad-demokrazija u tal-istat tad-dritt</w:t>
            </w:r>
          </w:p>
        </w:tc>
        <w:tc>
          <w:tcPr>
            <w:tcW w:w="4876" w:type="dxa"/>
            <w:tcBorders>
              <w:top w:val="nil"/>
              <w:left w:val="nil"/>
              <w:bottom w:val="nil"/>
              <w:right w:val="nil"/>
            </w:tcBorders>
          </w:tcPr>
          <w:p w14:paraId="20D3DA1A" w14:textId="77777777" w:rsidR="005B783A" w:rsidRPr="00E168AB" w:rsidRDefault="007662DE" w:rsidP="009B34FD">
            <w:pPr>
              <w:pStyle w:val="Normal6a"/>
            </w:pPr>
            <w:r w:rsidRPr="00E168AB">
              <w:t>(4)</w:t>
            </w:r>
            <w:r w:rsidRPr="00E168AB">
              <w:tab/>
              <w:t>Il-promozzjoni tad-drittijiet tal-bniedem</w:t>
            </w:r>
            <w:r w:rsidRPr="00E168AB">
              <w:rPr>
                <w:b/>
                <w:bCs/>
                <w:i/>
                <w:iCs/>
              </w:rPr>
              <w:t>, tad-drittijiet tan-nisa</w:t>
            </w:r>
            <w:r w:rsidRPr="00E168AB">
              <w:t>, tal-iżvilupp tal-bniedem</w:t>
            </w:r>
            <w:r w:rsidRPr="00E168AB">
              <w:rPr>
                <w:b/>
                <w:bCs/>
                <w:i/>
                <w:iCs/>
              </w:rPr>
              <w:t>, tal-ugwaljanza bejn il-ġeneri</w:t>
            </w:r>
            <w:r w:rsidRPr="00E168AB">
              <w:t xml:space="preserve">, </w:t>
            </w:r>
            <w:r w:rsidRPr="00E168AB">
              <w:t>tad-demokrazija u tal-istat tad-dritt</w:t>
            </w:r>
          </w:p>
        </w:tc>
      </w:tr>
    </w:tbl>
    <w:p w14:paraId="3E11EEBF" w14:textId="77777777" w:rsidR="005B783A" w:rsidRPr="00E168AB" w:rsidRDefault="007662DE" w:rsidP="005B783A">
      <w:r w:rsidRPr="00E168AB">
        <w:rPr>
          <w:rStyle w:val="HideTWBExt"/>
        </w:rPr>
        <w:t>&lt;/Amend&gt;</w:t>
      </w:r>
      <w:bookmarkEnd w:id="112"/>
    </w:p>
    <w:p w14:paraId="5100F704" w14:textId="77777777" w:rsidR="005B783A" w:rsidRPr="00E168AB" w:rsidRDefault="007662DE" w:rsidP="005B783A">
      <w:pPr>
        <w:pStyle w:val="AmNumberTabs"/>
      </w:pPr>
      <w:bookmarkStart w:id="113" w:name="AM64Compr2"/>
      <w:r w:rsidRPr="00E168AB">
        <w:rPr>
          <w:rStyle w:val="HideTWBExt"/>
          <w:b w:val="0"/>
        </w:rPr>
        <w:t>&lt;Amend&gt;</w:t>
      </w:r>
      <w:r w:rsidRPr="00E168AB">
        <w:t>Emenda</w:t>
      </w:r>
      <w:r w:rsidRPr="00E168AB">
        <w:tab/>
      </w:r>
      <w:r w:rsidRPr="00E168AB">
        <w:tab/>
      </w:r>
      <w:r w:rsidRPr="00E168AB">
        <w:rPr>
          <w:rStyle w:val="HideTWBExt"/>
          <w:b w:val="0"/>
        </w:rPr>
        <w:t>&lt;NumAm&gt;</w:t>
      </w:r>
      <w:r w:rsidRPr="00E168AB">
        <w:t>137</w:t>
      </w:r>
      <w:r w:rsidRPr="00E168AB">
        <w:rPr>
          <w:rStyle w:val="HideTWBExt"/>
          <w:b w:val="0"/>
        </w:rPr>
        <w:t>&lt;/NumAm&gt;</w:t>
      </w:r>
    </w:p>
    <w:p w14:paraId="2D11484B"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B0F380C" w14:textId="77777777" w:rsidR="005B783A" w:rsidRPr="00E168AB" w:rsidRDefault="007662DE" w:rsidP="005277F8">
      <w:pPr>
        <w:pStyle w:val="NormalBold"/>
      </w:pPr>
      <w:r w:rsidRPr="00E168AB">
        <w:rPr>
          <w:rStyle w:val="HideTWBExt"/>
          <w:b w:val="0"/>
        </w:rPr>
        <w:t>&lt;Article&gt;</w:t>
      </w:r>
      <w:r w:rsidRPr="00E168AB">
        <w:t>Anness II.E – punt 4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7EF716D" w14:textId="77777777" w:rsidTr="009B34FD">
        <w:trPr>
          <w:trHeight w:hRule="exact" w:val="240"/>
          <w:jc w:val="center"/>
        </w:trPr>
        <w:tc>
          <w:tcPr>
            <w:tcW w:w="9752" w:type="dxa"/>
            <w:gridSpan w:val="2"/>
            <w:tcBorders>
              <w:top w:val="nil"/>
              <w:left w:val="nil"/>
              <w:bottom w:val="nil"/>
              <w:right w:val="nil"/>
            </w:tcBorders>
          </w:tcPr>
          <w:p w14:paraId="61E5CCD2" w14:textId="77777777" w:rsidR="005B783A" w:rsidRPr="00E168AB" w:rsidRDefault="005B783A" w:rsidP="009B34FD"/>
        </w:tc>
      </w:tr>
      <w:tr w:rsidR="00BA4EEB" w:rsidRPr="00E168AB" w14:paraId="2E34F32B" w14:textId="77777777" w:rsidTr="009B34FD">
        <w:trPr>
          <w:trHeight w:val="240"/>
          <w:jc w:val="center"/>
        </w:trPr>
        <w:tc>
          <w:tcPr>
            <w:tcW w:w="4876" w:type="dxa"/>
            <w:tcBorders>
              <w:top w:val="nil"/>
              <w:left w:val="nil"/>
              <w:bottom w:val="nil"/>
              <w:right w:val="nil"/>
            </w:tcBorders>
          </w:tcPr>
          <w:p w14:paraId="47DF33F8"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8D994F9" w14:textId="77777777" w:rsidR="005B783A" w:rsidRPr="00E168AB" w:rsidRDefault="007662DE" w:rsidP="009B34FD">
            <w:pPr>
              <w:pStyle w:val="AmColumnHeading"/>
            </w:pPr>
            <w:r w:rsidRPr="00E168AB">
              <w:t>Emenda</w:t>
            </w:r>
          </w:p>
        </w:tc>
      </w:tr>
      <w:tr w:rsidR="00BA4EEB" w:rsidRPr="00E168AB" w14:paraId="6665A043" w14:textId="77777777" w:rsidTr="009B34FD">
        <w:trPr>
          <w:jc w:val="center"/>
        </w:trPr>
        <w:tc>
          <w:tcPr>
            <w:tcW w:w="4876" w:type="dxa"/>
            <w:tcBorders>
              <w:top w:val="nil"/>
              <w:left w:val="nil"/>
              <w:bottom w:val="nil"/>
              <w:right w:val="nil"/>
            </w:tcBorders>
          </w:tcPr>
          <w:p w14:paraId="406182E0" w14:textId="43EED111" w:rsidR="005B783A" w:rsidRPr="00E168AB" w:rsidRDefault="00887A23" w:rsidP="009B34FD">
            <w:pPr>
              <w:pStyle w:val="Normal6a"/>
            </w:pPr>
            <w:r>
              <w:t>(</w:t>
            </w:r>
            <w:r w:rsidR="007662DE" w:rsidRPr="00E168AB">
              <w:t>b)</w:t>
            </w:r>
            <w:r w:rsidR="007662DE" w:rsidRPr="00E168AB">
              <w:tab/>
            </w:r>
            <w:r w:rsidR="007662DE" w:rsidRPr="00E168AB">
              <w:t xml:space="preserve">Il-promozzjoni tal-ugwaljanza bejn il-ġeneri u </w:t>
            </w:r>
            <w:r w:rsidR="007662DE" w:rsidRPr="00E168AB">
              <w:rPr>
                <w:b/>
                <w:bCs/>
                <w:i/>
                <w:iCs/>
              </w:rPr>
              <w:t>d-drittijiet</w:t>
            </w:r>
            <w:r w:rsidR="007662DE" w:rsidRPr="00E168AB">
              <w:t xml:space="preserve"> u l-emanċipazzjoni tan-nisa u tal-bniet, </w:t>
            </w:r>
            <w:r w:rsidR="007662DE" w:rsidRPr="00E168AB">
              <w:rPr>
                <w:b/>
                <w:bCs/>
                <w:i/>
                <w:iCs/>
              </w:rPr>
              <w:t>il-prevenzjoni</w:t>
            </w:r>
            <w:r w:rsidR="007662DE" w:rsidRPr="00E168AB">
              <w:t xml:space="preserve"> tal-vjolenza </w:t>
            </w:r>
            <w:r w:rsidR="007662DE" w:rsidRPr="00E168AB">
              <w:rPr>
                <w:b/>
                <w:bCs/>
                <w:i/>
                <w:iCs/>
              </w:rPr>
              <w:t>kontra n-nisa u l-vjolenza domestika u l-ġlieda kontrihom, kif ukoll il-promozzjoni tal-għoti tas-setgħa liż-żgħażagħ fl-oqsma</w:t>
            </w:r>
            <w:r w:rsidR="007662DE" w:rsidRPr="00E168AB">
              <w:t xml:space="preserve"> kollha </w:t>
            </w:r>
            <w:r w:rsidR="007662DE" w:rsidRPr="00E168AB">
              <w:rPr>
                <w:b/>
                <w:bCs/>
                <w:i/>
                <w:iCs/>
              </w:rPr>
              <w:t>ta’ politika u l-proċessi istituzzjonali</w:t>
            </w:r>
            <w:r w:rsidR="007662DE" w:rsidRPr="00E168AB">
              <w:t>;</w:t>
            </w:r>
          </w:p>
        </w:tc>
        <w:tc>
          <w:tcPr>
            <w:tcW w:w="4876" w:type="dxa"/>
            <w:tcBorders>
              <w:top w:val="nil"/>
              <w:left w:val="nil"/>
              <w:bottom w:val="nil"/>
              <w:right w:val="nil"/>
            </w:tcBorders>
          </w:tcPr>
          <w:p w14:paraId="77E6A570" w14:textId="3598D9F8" w:rsidR="005B783A" w:rsidRPr="00E168AB" w:rsidRDefault="00887A23" w:rsidP="009B34FD">
            <w:pPr>
              <w:pStyle w:val="Normal6a"/>
            </w:pPr>
            <w:r>
              <w:t>(</w:t>
            </w:r>
            <w:r w:rsidR="007662DE" w:rsidRPr="00E168AB">
              <w:t>b)</w:t>
            </w:r>
            <w:r w:rsidR="007662DE" w:rsidRPr="00E168AB">
              <w:tab/>
              <w:t xml:space="preserve">Il-promozzjoni tal-ugwaljanza bejn il-ġeneri u </w:t>
            </w:r>
            <w:r w:rsidR="007662DE" w:rsidRPr="00E168AB">
              <w:rPr>
                <w:b/>
                <w:bCs/>
                <w:i/>
                <w:iCs/>
              </w:rPr>
              <w:t>tad-drittijiet tan-nisa</w:t>
            </w:r>
            <w:r w:rsidR="007662DE" w:rsidRPr="00E168AB">
              <w:t xml:space="preserve"> u l-emanċipazzjoni tan-nisa u tal-bniet, </w:t>
            </w:r>
            <w:r w:rsidR="007662DE" w:rsidRPr="00E168AB">
              <w:rPr>
                <w:b/>
                <w:bCs/>
                <w:i/>
                <w:iCs/>
              </w:rPr>
              <w:t>l-eliminazzjoni</w:t>
            </w:r>
            <w:r w:rsidR="007662DE" w:rsidRPr="00E168AB">
              <w:t xml:space="preserve"> tal-vjolenza </w:t>
            </w:r>
            <w:r w:rsidR="007662DE" w:rsidRPr="00E168AB">
              <w:rPr>
                <w:b/>
                <w:bCs/>
                <w:i/>
                <w:iCs/>
              </w:rPr>
              <w:t>sesswali u bbażata fuq il-ġeneru fil-forom</w:t>
            </w:r>
            <w:r w:rsidR="007662DE" w:rsidRPr="00E168AB">
              <w:t xml:space="preserve"> kollha</w:t>
            </w:r>
            <w:r w:rsidR="007662DE" w:rsidRPr="00E168AB">
              <w:rPr>
                <w:b/>
                <w:bCs/>
                <w:i/>
                <w:iCs/>
              </w:rPr>
              <w:t>, inklużi prattiki dannużi, u l-iżgurar li jingħata aċċess għas-saħħa u d-drittijiet sesswali u riproduttivi</w:t>
            </w:r>
            <w:r w:rsidR="007662DE" w:rsidRPr="00E168AB">
              <w:t>;</w:t>
            </w:r>
          </w:p>
        </w:tc>
      </w:tr>
    </w:tbl>
    <w:p w14:paraId="63C21DCD" w14:textId="77777777" w:rsidR="005B783A" w:rsidRPr="00E168AB" w:rsidRDefault="007662DE" w:rsidP="005B783A">
      <w:r w:rsidRPr="00E168AB">
        <w:rPr>
          <w:rStyle w:val="HideTWBExt"/>
        </w:rPr>
        <w:t>&lt;/Amend&gt;</w:t>
      </w:r>
      <w:bookmarkEnd w:id="113"/>
    </w:p>
    <w:p w14:paraId="28FE3E28" w14:textId="77777777" w:rsidR="005B783A" w:rsidRPr="00E168AB" w:rsidRDefault="007662DE" w:rsidP="005B783A">
      <w:pPr>
        <w:pStyle w:val="AmNumberTabs"/>
      </w:pPr>
      <w:bookmarkStart w:id="114" w:name="AM64Compr3"/>
      <w:r w:rsidRPr="00E168AB">
        <w:rPr>
          <w:rStyle w:val="HideTWBExt"/>
          <w:b w:val="0"/>
        </w:rPr>
        <w:t>&lt;Amend&gt;</w:t>
      </w:r>
      <w:r w:rsidRPr="00E168AB">
        <w:t>Emenda</w:t>
      </w:r>
      <w:r w:rsidRPr="00E168AB">
        <w:tab/>
      </w:r>
      <w:r w:rsidRPr="00E168AB">
        <w:tab/>
      </w:r>
      <w:r w:rsidRPr="00E168AB">
        <w:rPr>
          <w:rStyle w:val="HideTWBExt"/>
          <w:b w:val="0"/>
        </w:rPr>
        <w:t>&lt;NumAm&gt;</w:t>
      </w:r>
      <w:r w:rsidRPr="00E168AB">
        <w:t>138</w:t>
      </w:r>
      <w:r w:rsidRPr="00E168AB">
        <w:rPr>
          <w:rStyle w:val="HideTWBExt"/>
          <w:b w:val="0"/>
        </w:rPr>
        <w:t>&lt;/NumAm&gt;</w:t>
      </w:r>
    </w:p>
    <w:p w14:paraId="3CA34199"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5E1865D8" w14:textId="77777777" w:rsidR="005B783A" w:rsidRPr="00E168AB" w:rsidRDefault="007662DE" w:rsidP="005277F8">
      <w:pPr>
        <w:pStyle w:val="NormalBold"/>
      </w:pPr>
      <w:r w:rsidRPr="00E168AB">
        <w:rPr>
          <w:rStyle w:val="HideTWBExt"/>
          <w:b w:val="0"/>
        </w:rPr>
        <w:t>&lt;Article&gt;</w:t>
      </w:r>
      <w:r w:rsidRPr="00E168AB">
        <w:t>Anness II.E – punt 4 – punt ba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0ECFD97" w14:textId="77777777" w:rsidTr="009B34FD">
        <w:trPr>
          <w:trHeight w:hRule="exact" w:val="240"/>
          <w:jc w:val="center"/>
        </w:trPr>
        <w:tc>
          <w:tcPr>
            <w:tcW w:w="9752" w:type="dxa"/>
            <w:gridSpan w:val="2"/>
            <w:tcBorders>
              <w:top w:val="nil"/>
              <w:left w:val="nil"/>
              <w:bottom w:val="nil"/>
              <w:right w:val="nil"/>
            </w:tcBorders>
          </w:tcPr>
          <w:p w14:paraId="6907F272" w14:textId="77777777" w:rsidR="005B783A" w:rsidRPr="00E168AB" w:rsidRDefault="005B783A" w:rsidP="009B34FD"/>
        </w:tc>
      </w:tr>
      <w:tr w:rsidR="00BA4EEB" w:rsidRPr="00E168AB" w14:paraId="70B21414" w14:textId="77777777" w:rsidTr="009B34FD">
        <w:trPr>
          <w:trHeight w:val="240"/>
          <w:jc w:val="center"/>
        </w:trPr>
        <w:tc>
          <w:tcPr>
            <w:tcW w:w="4876" w:type="dxa"/>
            <w:tcBorders>
              <w:top w:val="nil"/>
              <w:left w:val="nil"/>
              <w:bottom w:val="nil"/>
              <w:right w:val="nil"/>
            </w:tcBorders>
          </w:tcPr>
          <w:p w14:paraId="4EC98590" w14:textId="77777777" w:rsidR="005B783A" w:rsidRPr="00E168AB" w:rsidRDefault="007662DE" w:rsidP="009B34FD">
            <w:pPr>
              <w:pStyle w:val="AmColumnHeading"/>
            </w:pPr>
            <w:r w:rsidRPr="00E168AB">
              <w:t xml:space="preserve">Test </w:t>
            </w:r>
            <w:r w:rsidRPr="00E168AB">
              <w:t>propost mill-Kummissjoni</w:t>
            </w:r>
          </w:p>
        </w:tc>
        <w:tc>
          <w:tcPr>
            <w:tcW w:w="4876" w:type="dxa"/>
            <w:tcBorders>
              <w:top w:val="nil"/>
              <w:left w:val="nil"/>
              <w:bottom w:val="nil"/>
              <w:right w:val="nil"/>
            </w:tcBorders>
          </w:tcPr>
          <w:p w14:paraId="2415BAF5" w14:textId="77777777" w:rsidR="005B783A" w:rsidRPr="00E168AB" w:rsidRDefault="007662DE" w:rsidP="009B34FD">
            <w:pPr>
              <w:pStyle w:val="AmColumnHeading"/>
            </w:pPr>
            <w:r w:rsidRPr="00E168AB">
              <w:t>Emenda</w:t>
            </w:r>
          </w:p>
        </w:tc>
      </w:tr>
      <w:tr w:rsidR="00BA4EEB" w:rsidRPr="00E168AB" w14:paraId="0331D1D3" w14:textId="77777777" w:rsidTr="009B34FD">
        <w:trPr>
          <w:jc w:val="center"/>
        </w:trPr>
        <w:tc>
          <w:tcPr>
            <w:tcW w:w="4876" w:type="dxa"/>
            <w:tcBorders>
              <w:top w:val="nil"/>
              <w:left w:val="nil"/>
              <w:bottom w:val="nil"/>
              <w:right w:val="nil"/>
            </w:tcBorders>
          </w:tcPr>
          <w:p w14:paraId="7AB9439D" w14:textId="77777777" w:rsidR="005B783A" w:rsidRPr="00E168AB" w:rsidRDefault="005B783A" w:rsidP="009B34FD">
            <w:pPr>
              <w:pStyle w:val="Normal6a"/>
            </w:pPr>
          </w:p>
        </w:tc>
        <w:tc>
          <w:tcPr>
            <w:tcW w:w="4876" w:type="dxa"/>
            <w:tcBorders>
              <w:top w:val="nil"/>
              <w:left w:val="nil"/>
              <w:bottom w:val="nil"/>
              <w:right w:val="nil"/>
            </w:tcBorders>
          </w:tcPr>
          <w:p w14:paraId="3063E415" w14:textId="4CF4E502" w:rsidR="005B783A" w:rsidRPr="00E168AB" w:rsidRDefault="00887A23" w:rsidP="009B34FD">
            <w:pPr>
              <w:pStyle w:val="Normal6a"/>
            </w:pPr>
            <w:r w:rsidRPr="00887A23">
              <w:rPr>
                <w:b/>
                <w:bCs/>
                <w:i/>
                <w:iCs/>
              </w:rPr>
              <w:t>(</w:t>
            </w:r>
            <w:r w:rsidR="007662DE" w:rsidRPr="00E168AB">
              <w:rPr>
                <w:b/>
                <w:i/>
              </w:rPr>
              <w:t>ba)</w:t>
            </w:r>
            <w:r w:rsidR="007662DE" w:rsidRPr="00E168AB">
              <w:tab/>
            </w:r>
            <w:r w:rsidR="007662DE" w:rsidRPr="00E168AB">
              <w:rPr>
                <w:b/>
                <w:i/>
              </w:rPr>
              <w:t>Il-promozzjoni u l-protezzjoni tad-drittijiet taż-żgħażagħ u tat-tfal, u t-trawwim tal-għoti tas-setgħa liż-żgħażagħ fl-oqsma kollha ta’ politika u l-proċessi istituzzjonali;</w:t>
            </w:r>
          </w:p>
        </w:tc>
      </w:tr>
    </w:tbl>
    <w:p w14:paraId="294B371D" w14:textId="77777777" w:rsidR="005B783A" w:rsidRPr="00E168AB" w:rsidRDefault="007662DE" w:rsidP="005B783A">
      <w:r w:rsidRPr="00E168AB">
        <w:rPr>
          <w:rStyle w:val="HideTWBExt"/>
        </w:rPr>
        <w:t>&lt;/Amend&gt;</w:t>
      </w:r>
      <w:bookmarkEnd w:id="114"/>
    </w:p>
    <w:p w14:paraId="458E1480" w14:textId="77777777" w:rsidR="005B783A" w:rsidRPr="00E168AB" w:rsidRDefault="007662DE" w:rsidP="005B783A">
      <w:pPr>
        <w:pStyle w:val="AmNumberTabs"/>
      </w:pPr>
      <w:bookmarkStart w:id="115" w:name="AM64Compr4"/>
      <w:r w:rsidRPr="00E168AB">
        <w:rPr>
          <w:rStyle w:val="HideTWBExt"/>
          <w:b w:val="0"/>
        </w:rPr>
        <w:t>&lt;Amend&gt;</w:t>
      </w:r>
      <w:r w:rsidRPr="00E168AB">
        <w:t>Emenda</w:t>
      </w:r>
      <w:r w:rsidRPr="00E168AB">
        <w:tab/>
      </w:r>
      <w:r w:rsidRPr="00E168AB">
        <w:tab/>
      </w:r>
      <w:r w:rsidRPr="00E168AB">
        <w:rPr>
          <w:rStyle w:val="HideTWBExt"/>
          <w:b w:val="0"/>
        </w:rPr>
        <w:t>&lt;NumAm&gt;</w:t>
      </w:r>
      <w:r w:rsidRPr="00E168AB">
        <w:t>139</w:t>
      </w:r>
      <w:r w:rsidRPr="00E168AB">
        <w:rPr>
          <w:rStyle w:val="HideTWBExt"/>
          <w:b w:val="0"/>
        </w:rPr>
        <w:t>&lt;/NumAm&gt;</w:t>
      </w:r>
    </w:p>
    <w:p w14:paraId="76B54F7C"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4B731D9" w14:textId="77777777" w:rsidR="005B783A" w:rsidRPr="00E168AB" w:rsidRDefault="007662DE" w:rsidP="005277F8">
      <w:pPr>
        <w:pStyle w:val="NormalBold"/>
      </w:pPr>
      <w:r w:rsidRPr="00E168AB">
        <w:rPr>
          <w:rStyle w:val="HideTWBExt"/>
          <w:b w:val="0"/>
        </w:rPr>
        <w:t>&lt;Article&gt;</w:t>
      </w:r>
      <w:r w:rsidRPr="00E168AB">
        <w:t>Anness II.E – punt 4 – punt bb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595D9D1" w14:textId="77777777" w:rsidTr="009B34FD">
        <w:trPr>
          <w:trHeight w:hRule="exact" w:val="240"/>
          <w:jc w:val="center"/>
        </w:trPr>
        <w:tc>
          <w:tcPr>
            <w:tcW w:w="9752" w:type="dxa"/>
            <w:gridSpan w:val="2"/>
            <w:tcBorders>
              <w:top w:val="nil"/>
              <w:left w:val="nil"/>
              <w:bottom w:val="nil"/>
              <w:right w:val="nil"/>
            </w:tcBorders>
          </w:tcPr>
          <w:p w14:paraId="23001798" w14:textId="77777777" w:rsidR="005B783A" w:rsidRPr="00E168AB" w:rsidRDefault="005B783A" w:rsidP="009B34FD"/>
        </w:tc>
      </w:tr>
      <w:tr w:rsidR="00BA4EEB" w:rsidRPr="00E168AB" w14:paraId="4028B33B" w14:textId="77777777" w:rsidTr="009B34FD">
        <w:trPr>
          <w:trHeight w:val="240"/>
          <w:jc w:val="center"/>
        </w:trPr>
        <w:tc>
          <w:tcPr>
            <w:tcW w:w="4876" w:type="dxa"/>
            <w:tcBorders>
              <w:top w:val="nil"/>
              <w:left w:val="nil"/>
              <w:bottom w:val="nil"/>
              <w:right w:val="nil"/>
            </w:tcBorders>
          </w:tcPr>
          <w:p w14:paraId="70D1F838"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22C7F9E" w14:textId="77777777" w:rsidR="005B783A" w:rsidRPr="00E168AB" w:rsidRDefault="007662DE" w:rsidP="009B34FD">
            <w:pPr>
              <w:pStyle w:val="AmColumnHeading"/>
            </w:pPr>
            <w:r w:rsidRPr="00E168AB">
              <w:t>Emenda</w:t>
            </w:r>
          </w:p>
        </w:tc>
      </w:tr>
      <w:tr w:rsidR="00BA4EEB" w:rsidRPr="00E168AB" w14:paraId="1404CF34" w14:textId="77777777" w:rsidTr="009B34FD">
        <w:trPr>
          <w:jc w:val="center"/>
        </w:trPr>
        <w:tc>
          <w:tcPr>
            <w:tcW w:w="4876" w:type="dxa"/>
            <w:tcBorders>
              <w:top w:val="nil"/>
              <w:left w:val="nil"/>
              <w:bottom w:val="nil"/>
              <w:right w:val="nil"/>
            </w:tcBorders>
          </w:tcPr>
          <w:p w14:paraId="7470A84F" w14:textId="77777777" w:rsidR="005B783A" w:rsidRPr="00E168AB" w:rsidRDefault="005B783A" w:rsidP="009B34FD">
            <w:pPr>
              <w:pStyle w:val="Normal6a"/>
            </w:pPr>
          </w:p>
        </w:tc>
        <w:tc>
          <w:tcPr>
            <w:tcW w:w="4876" w:type="dxa"/>
            <w:tcBorders>
              <w:top w:val="nil"/>
              <w:left w:val="nil"/>
              <w:bottom w:val="nil"/>
              <w:right w:val="nil"/>
            </w:tcBorders>
          </w:tcPr>
          <w:p w14:paraId="20F5E2A6" w14:textId="6A024AFA" w:rsidR="005B783A" w:rsidRPr="00E168AB" w:rsidRDefault="00887A23" w:rsidP="009B34FD">
            <w:pPr>
              <w:pStyle w:val="Normal6a"/>
            </w:pPr>
            <w:r w:rsidRPr="00887A23">
              <w:rPr>
                <w:b/>
                <w:bCs/>
                <w:i/>
                <w:iCs/>
              </w:rPr>
              <w:t>(</w:t>
            </w:r>
            <w:r w:rsidR="007662DE" w:rsidRPr="00E168AB">
              <w:rPr>
                <w:b/>
                <w:i/>
              </w:rPr>
              <w:t>bb)</w:t>
            </w:r>
            <w:r w:rsidR="007662DE" w:rsidRPr="00E168AB">
              <w:tab/>
            </w:r>
            <w:r w:rsidR="007662DE" w:rsidRPr="00E168AB">
              <w:rPr>
                <w:b/>
                <w:i/>
              </w:rPr>
              <w:t>Il-promozzjoni u l-protezzjoni tad-drittijiet ta’ persuni b’diżabilità;</w:t>
            </w:r>
          </w:p>
        </w:tc>
      </w:tr>
    </w:tbl>
    <w:p w14:paraId="178DA9A7" w14:textId="77777777" w:rsidR="005B783A" w:rsidRPr="00E168AB" w:rsidRDefault="007662DE" w:rsidP="005B783A">
      <w:r w:rsidRPr="00E168AB">
        <w:rPr>
          <w:rStyle w:val="HideTWBExt"/>
        </w:rPr>
        <w:t>&lt;/Amend&gt;</w:t>
      </w:r>
      <w:bookmarkEnd w:id="115"/>
    </w:p>
    <w:p w14:paraId="30B22224" w14:textId="77777777" w:rsidR="005B783A" w:rsidRPr="00E168AB" w:rsidRDefault="007662DE" w:rsidP="005B783A">
      <w:pPr>
        <w:pStyle w:val="AmNumberTabs"/>
      </w:pPr>
      <w:bookmarkStart w:id="116" w:name="AM64Compr5"/>
      <w:r w:rsidRPr="00E168AB">
        <w:rPr>
          <w:rStyle w:val="HideTWBExt"/>
          <w:b w:val="0"/>
        </w:rPr>
        <w:t>&lt;Amend&gt;</w:t>
      </w:r>
      <w:r w:rsidRPr="00E168AB">
        <w:t>Emenda</w:t>
      </w:r>
      <w:r w:rsidRPr="00E168AB">
        <w:tab/>
      </w:r>
      <w:r w:rsidRPr="00E168AB">
        <w:tab/>
      </w:r>
      <w:r w:rsidRPr="00E168AB">
        <w:rPr>
          <w:rStyle w:val="HideTWBExt"/>
          <w:b w:val="0"/>
        </w:rPr>
        <w:t>&lt;NumAm&gt;</w:t>
      </w:r>
      <w:r w:rsidRPr="00E168AB">
        <w:t>140</w:t>
      </w:r>
      <w:r w:rsidRPr="00E168AB">
        <w:rPr>
          <w:rStyle w:val="HideTWBExt"/>
          <w:b w:val="0"/>
        </w:rPr>
        <w:t>&lt;/NumAm&gt;</w:t>
      </w:r>
    </w:p>
    <w:p w14:paraId="3CD49AF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348DD8D" w14:textId="77777777" w:rsidR="005B783A" w:rsidRPr="00E168AB" w:rsidRDefault="007662DE" w:rsidP="005277F8">
      <w:pPr>
        <w:pStyle w:val="NormalBold"/>
      </w:pPr>
      <w:r w:rsidRPr="00E168AB">
        <w:rPr>
          <w:rStyle w:val="HideTWBExt"/>
          <w:b w:val="0"/>
        </w:rPr>
        <w:t>&lt;Article&gt;</w:t>
      </w:r>
      <w:r w:rsidRPr="00E168AB">
        <w:t>Anness II.E – punt 4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48945AB" w14:textId="77777777" w:rsidTr="009B34FD">
        <w:trPr>
          <w:trHeight w:hRule="exact" w:val="240"/>
          <w:jc w:val="center"/>
        </w:trPr>
        <w:tc>
          <w:tcPr>
            <w:tcW w:w="9752" w:type="dxa"/>
            <w:gridSpan w:val="2"/>
            <w:tcBorders>
              <w:top w:val="nil"/>
              <w:left w:val="nil"/>
              <w:bottom w:val="nil"/>
              <w:right w:val="nil"/>
            </w:tcBorders>
          </w:tcPr>
          <w:p w14:paraId="5D68476F" w14:textId="77777777" w:rsidR="005B783A" w:rsidRPr="00E168AB" w:rsidRDefault="005B783A" w:rsidP="009B34FD"/>
        </w:tc>
      </w:tr>
      <w:tr w:rsidR="00BA4EEB" w:rsidRPr="00E168AB" w14:paraId="0A1C2B5E" w14:textId="77777777" w:rsidTr="009B34FD">
        <w:trPr>
          <w:trHeight w:val="240"/>
          <w:jc w:val="center"/>
        </w:trPr>
        <w:tc>
          <w:tcPr>
            <w:tcW w:w="4876" w:type="dxa"/>
            <w:tcBorders>
              <w:top w:val="nil"/>
              <w:left w:val="nil"/>
              <w:bottom w:val="nil"/>
              <w:right w:val="nil"/>
            </w:tcBorders>
          </w:tcPr>
          <w:p w14:paraId="21426A85"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BFD290A" w14:textId="77777777" w:rsidR="005B783A" w:rsidRPr="00E168AB" w:rsidRDefault="007662DE" w:rsidP="009B34FD">
            <w:pPr>
              <w:pStyle w:val="AmColumnHeading"/>
            </w:pPr>
            <w:r w:rsidRPr="00E168AB">
              <w:t>Emenda</w:t>
            </w:r>
          </w:p>
        </w:tc>
      </w:tr>
      <w:tr w:rsidR="00BA4EEB" w:rsidRPr="00E168AB" w14:paraId="7A401868" w14:textId="77777777" w:rsidTr="009B34FD">
        <w:trPr>
          <w:jc w:val="center"/>
        </w:trPr>
        <w:tc>
          <w:tcPr>
            <w:tcW w:w="4876" w:type="dxa"/>
            <w:tcBorders>
              <w:top w:val="nil"/>
              <w:left w:val="nil"/>
              <w:bottom w:val="nil"/>
              <w:right w:val="nil"/>
            </w:tcBorders>
          </w:tcPr>
          <w:p w14:paraId="75B87A9B" w14:textId="184ADD18" w:rsidR="005B783A" w:rsidRPr="00E168AB" w:rsidRDefault="00887A23" w:rsidP="009B34FD">
            <w:pPr>
              <w:pStyle w:val="Normal6a"/>
            </w:pPr>
            <w:r>
              <w:t>(</w:t>
            </w:r>
            <w:r w:rsidR="007662DE" w:rsidRPr="00E168AB">
              <w:t>c)</w:t>
            </w:r>
            <w:r w:rsidR="007662DE" w:rsidRPr="00E168AB">
              <w:tab/>
            </w:r>
            <w:r w:rsidR="007662DE" w:rsidRPr="00E168AB">
              <w:rPr>
                <w:b/>
                <w:bCs/>
                <w:i/>
                <w:iCs/>
              </w:rPr>
              <w:t>Is-salvagwardja</w:t>
            </w:r>
            <w:r w:rsidR="007662DE" w:rsidRPr="00E168AB">
              <w:t xml:space="preserve"> tal-ispazju għas-soċjetà ċivili, u l-appoġġ għal-libertà u l-pluraliżmu tal-media;</w:t>
            </w:r>
          </w:p>
        </w:tc>
        <w:tc>
          <w:tcPr>
            <w:tcW w:w="4876" w:type="dxa"/>
            <w:tcBorders>
              <w:top w:val="nil"/>
              <w:left w:val="nil"/>
              <w:bottom w:val="nil"/>
              <w:right w:val="nil"/>
            </w:tcBorders>
          </w:tcPr>
          <w:p w14:paraId="414474C2" w14:textId="75033D12" w:rsidR="005B783A" w:rsidRPr="00E168AB" w:rsidRDefault="00887A23" w:rsidP="009B34FD">
            <w:pPr>
              <w:pStyle w:val="Normal6a"/>
            </w:pPr>
            <w:r>
              <w:t>(</w:t>
            </w:r>
            <w:r w:rsidR="007662DE" w:rsidRPr="00E168AB">
              <w:t>c)</w:t>
            </w:r>
            <w:r w:rsidR="007662DE" w:rsidRPr="00E168AB">
              <w:tab/>
            </w:r>
            <w:r w:rsidR="007662DE" w:rsidRPr="00E168AB">
              <w:rPr>
                <w:b/>
                <w:bCs/>
                <w:i/>
                <w:iCs/>
              </w:rPr>
              <w:t>It-tisħiħ u s-salvagwardja</w:t>
            </w:r>
            <w:r w:rsidR="007662DE" w:rsidRPr="00E168AB">
              <w:t xml:space="preserve"> tal-ispazju għas-soċjetà ċivili</w:t>
            </w:r>
            <w:r w:rsidR="007662DE" w:rsidRPr="00E168AB">
              <w:rPr>
                <w:b/>
                <w:bCs/>
                <w:i/>
                <w:iCs/>
              </w:rPr>
              <w:t>, inklużi d-drittijiet tan-nisa, id-drittijiet LGBTIQ+, u l-organizzazzjonijiet ta’ bażi</w:t>
            </w:r>
            <w:r w:rsidR="007662DE" w:rsidRPr="00E168AB">
              <w:t>, u l-appoġġ għal-libertà u l-pluraliżmu tal-media;</w:t>
            </w:r>
          </w:p>
        </w:tc>
      </w:tr>
    </w:tbl>
    <w:p w14:paraId="07F53722" w14:textId="77777777" w:rsidR="005B783A" w:rsidRPr="00E168AB" w:rsidRDefault="007662DE" w:rsidP="005B783A">
      <w:r w:rsidRPr="00E168AB">
        <w:rPr>
          <w:rStyle w:val="HideTWBExt"/>
        </w:rPr>
        <w:t>&lt;/Amend&gt;</w:t>
      </w:r>
      <w:bookmarkEnd w:id="116"/>
    </w:p>
    <w:p w14:paraId="6550D5D0" w14:textId="77777777" w:rsidR="005B783A" w:rsidRPr="00E168AB" w:rsidRDefault="007662DE" w:rsidP="005B783A">
      <w:pPr>
        <w:pStyle w:val="AmNumberTabs"/>
      </w:pPr>
      <w:bookmarkStart w:id="117" w:name="AM64Compr6"/>
      <w:r w:rsidRPr="00E168AB">
        <w:rPr>
          <w:rStyle w:val="HideTWBExt"/>
          <w:b w:val="0"/>
        </w:rPr>
        <w:t>&lt;Amend&gt;</w:t>
      </w:r>
      <w:r w:rsidRPr="00E168AB">
        <w:t>Emenda</w:t>
      </w:r>
      <w:r w:rsidRPr="00E168AB">
        <w:tab/>
      </w:r>
      <w:r w:rsidRPr="00E168AB">
        <w:tab/>
      </w:r>
      <w:r w:rsidRPr="00E168AB">
        <w:rPr>
          <w:rStyle w:val="HideTWBExt"/>
          <w:b w:val="0"/>
        </w:rPr>
        <w:t>&lt;NumAm&gt;</w:t>
      </w:r>
      <w:r w:rsidRPr="00E168AB">
        <w:t>141</w:t>
      </w:r>
      <w:r w:rsidRPr="00E168AB">
        <w:rPr>
          <w:rStyle w:val="HideTWBExt"/>
          <w:b w:val="0"/>
        </w:rPr>
        <w:t>&lt;/NumAm&gt;</w:t>
      </w:r>
    </w:p>
    <w:p w14:paraId="69276AD2"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839E776" w14:textId="77777777" w:rsidR="005B783A" w:rsidRPr="00E168AB" w:rsidRDefault="007662DE" w:rsidP="005277F8">
      <w:pPr>
        <w:pStyle w:val="NormalBold"/>
      </w:pPr>
      <w:r w:rsidRPr="00E168AB">
        <w:rPr>
          <w:rStyle w:val="HideTWBExt"/>
          <w:b w:val="0"/>
        </w:rPr>
        <w:t>&lt;Article&gt;</w:t>
      </w:r>
      <w:r w:rsidRPr="00E168AB">
        <w:t>Anness II.E – punt 4 – punt 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96E2F94" w14:textId="77777777" w:rsidTr="009B34FD">
        <w:trPr>
          <w:trHeight w:hRule="exact" w:val="240"/>
          <w:jc w:val="center"/>
        </w:trPr>
        <w:tc>
          <w:tcPr>
            <w:tcW w:w="9752" w:type="dxa"/>
            <w:gridSpan w:val="2"/>
            <w:tcBorders>
              <w:top w:val="nil"/>
              <w:left w:val="nil"/>
              <w:bottom w:val="nil"/>
              <w:right w:val="nil"/>
            </w:tcBorders>
          </w:tcPr>
          <w:p w14:paraId="5071664B" w14:textId="77777777" w:rsidR="005B783A" w:rsidRPr="00E168AB" w:rsidRDefault="005B783A" w:rsidP="009B34FD"/>
        </w:tc>
      </w:tr>
      <w:tr w:rsidR="00BA4EEB" w:rsidRPr="00E168AB" w14:paraId="192B016C" w14:textId="77777777" w:rsidTr="009B34FD">
        <w:trPr>
          <w:trHeight w:val="240"/>
          <w:jc w:val="center"/>
        </w:trPr>
        <w:tc>
          <w:tcPr>
            <w:tcW w:w="4876" w:type="dxa"/>
            <w:tcBorders>
              <w:top w:val="nil"/>
              <w:left w:val="nil"/>
              <w:bottom w:val="nil"/>
              <w:right w:val="nil"/>
            </w:tcBorders>
          </w:tcPr>
          <w:p w14:paraId="0323FC9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69CD1D8" w14:textId="77777777" w:rsidR="005B783A" w:rsidRPr="00E168AB" w:rsidRDefault="007662DE" w:rsidP="009B34FD">
            <w:pPr>
              <w:pStyle w:val="AmColumnHeading"/>
            </w:pPr>
            <w:r w:rsidRPr="00E168AB">
              <w:t>Emenda</w:t>
            </w:r>
          </w:p>
        </w:tc>
      </w:tr>
      <w:tr w:rsidR="00BA4EEB" w:rsidRPr="00E168AB" w14:paraId="0FEE9974" w14:textId="77777777" w:rsidTr="009B34FD">
        <w:trPr>
          <w:jc w:val="center"/>
        </w:trPr>
        <w:tc>
          <w:tcPr>
            <w:tcW w:w="4876" w:type="dxa"/>
            <w:tcBorders>
              <w:top w:val="nil"/>
              <w:left w:val="nil"/>
              <w:bottom w:val="nil"/>
              <w:right w:val="nil"/>
            </w:tcBorders>
          </w:tcPr>
          <w:p w14:paraId="21E24E53" w14:textId="168EACF5" w:rsidR="005B783A" w:rsidRPr="00E168AB" w:rsidRDefault="00887A23" w:rsidP="009B34FD">
            <w:pPr>
              <w:pStyle w:val="Normal6a"/>
            </w:pPr>
            <w:r>
              <w:t>(</w:t>
            </w:r>
            <w:r w:rsidR="007662DE" w:rsidRPr="00E168AB">
              <w:t>d)</w:t>
            </w:r>
            <w:r w:rsidR="007662DE" w:rsidRPr="00E168AB">
              <w:tab/>
              <w:t xml:space="preserve">L-appoġġ għal aċċess akbar </w:t>
            </w:r>
            <w:r w:rsidR="007662DE" w:rsidRPr="00E168AB">
              <w:t>għall-edukazzjoni, għas-servizzi tal-kura tas-saħħa u għall-prodotti tas-saħħa u l-kwalità mtejba tagħhom, u l-aċċess għal provvista tal-ilma reżiljenti għall-klima u sikura u effiċjenza tal-ilma, sanità inklużiva għal kulħadd u servizzi tal-iskart, il-protezzjoni tad-drittijiet tal-persuni b’diżabilità u tat-tfal u l-ġlieda kontra t-tħaddim tat-tfal;</w:t>
            </w:r>
          </w:p>
        </w:tc>
        <w:tc>
          <w:tcPr>
            <w:tcW w:w="4876" w:type="dxa"/>
            <w:tcBorders>
              <w:top w:val="nil"/>
              <w:left w:val="nil"/>
              <w:bottom w:val="nil"/>
              <w:right w:val="nil"/>
            </w:tcBorders>
          </w:tcPr>
          <w:p w14:paraId="01E38193" w14:textId="0B109772" w:rsidR="005B783A" w:rsidRPr="00E168AB" w:rsidRDefault="00887A23" w:rsidP="009B34FD">
            <w:pPr>
              <w:pStyle w:val="Normal6a"/>
            </w:pPr>
            <w:r>
              <w:t>(</w:t>
            </w:r>
            <w:r w:rsidR="007662DE" w:rsidRPr="00E168AB">
              <w:t>d)</w:t>
            </w:r>
            <w:r w:rsidR="007662DE" w:rsidRPr="00E168AB">
              <w:tab/>
              <w:t xml:space="preserve">L-appoġġ għal aċċess akbar għall-edukazzjoni, għas-servizzi tal-kura tas-saħħa u għall-prodotti tas-saħħa </w:t>
            </w:r>
            <w:r w:rsidR="007662DE" w:rsidRPr="00E168AB">
              <w:rPr>
                <w:b/>
                <w:bCs/>
                <w:i/>
                <w:iCs/>
              </w:rPr>
              <w:t>inklużi s-servizzi u l-prodotti bażiċi tas-saħħa u d-drittijiet sesswali u riproduttivi,</w:t>
            </w:r>
            <w:r w:rsidR="007662DE" w:rsidRPr="00E168AB">
              <w:t xml:space="preserve"> u l-kwalità mtejba tagħhom, u l-aċċess għal provvista tal-ilma reżiljenti għall-klima u sikura u effiċjenza tal-ilma, sanità inklużiva għal kulħadd u servizzi tal-iskart, il-protezzjoni tad-drittijiet tal-persuni b’diżabilità u tat-tfal u l-ġlieda kontra t-tħaddim tat-tfal;</w:t>
            </w:r>
          </w:p>
        </w:tc>
      </w:tr>
    </w:tbl>
    <w:p w14:paraId="4F81C1B2" w14:textId="77777777" w:rsidR="005B783A" w:rsidRPr="00E168AB" w:rsidRDefault="007662DE" w:rsidP="005B783A">
      <w:r w:rsidRPr="00E168AB">
        <w:rPr>
          <w:rStyle w:val="HideTWBExt"/>
        </w:rPr>
        <w:t>&lt;/Amend&gt;</w:t>
      </w:r>
      <w:bookmarkEnd w:id="117"/>
    </w:p>
    <w:p w14:paraId="3FF0B03E" w14:textId="77777777" w:rsidR="005B783A" w:rsidRPr="00E168AB" w:rsidRDefault="007662DE" w:rsidP="005B783A">
      <w:pPr>
        <w:pStyle w:val="AmNumberTabs"/>
      </w:pPr>
      <w:bookmarkStart w:id="118" w:name="AM65Compr1"/>
      <w:r w:rsidRPr="00E168AB">
        <w:rPr>
          <w:rStyle w:val="HideTWBExt"/>
          <w:b w:val="0"/>
        </w:rPr>
        <w:t>&lt;Amend&gt;</w:t>
      </w:r>
      <w:r w:rsidRPr="00E168AB">
        <w:t>Emenda</w:t>
      </w:r>
      <w:r w:rsidRPr="00E168AB">
        <w:tab/>
      </w:r>
      <w:r w:rsidRPr="00E168AB">
        <w:tab/>
      </w:r>
      <w:r w:rsidRPr="00E168AB">
        <w:rPr>
          <w:rStyle w:val="HideTWBExt"/>
          <w:b w:val="0"/>
        </w:rPr>
        <w:t>&lt;NumAm&gt;</w:t>
      </w:r>
      <w:r w:rsidRPr="00E168AB">
        <w:t>142</w:t>
      </w:r>
      <w:r w:rsidRPr="00E168AB">
        <w:rPr>
          <w:rStyle w:val="HideTWBExt"/>
          <w:b w:val="0"/>
        </w:rPr>
        <w:t>&lt;/NumAm&gt;</w:t>
      </w:r>
    </w:p>
    <w:p w14:paraId="0FA6078E"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6F7C7B92" w14:textId="77777777" w:rsidR="005B783A" w:rsidRPr="00E168AB" w:rsidRDefault="007662DE" w:rsidP="005277F8">
      <w:pPr>
        <w:pStyle w:val="NormalBold"/>
      </w:pPr>
      <w:r w:rsidRPr="00E168AB">
        <w:rPr>
          <w:rStyle w:val="HideTWBExt"/>
          <w:b w:val="0"/>
        </w:rPr>
        <w:t>&lt;Article&gt;</w:t>
      </w:r>
      <w:r w:rsidRPr="00E168AB">
        <w:t>Anness II.E – punt 5 – punt f</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501B6E4" w14:textId="77777777" w:rsidTr="009B34FD">
        <w:trPr>
          <w:trHeight w:hRule="exact" w:val="240"/>
          <w:jc w:val="center"/>
        </w:trPr>
        <w:tc>
          <w:tcPr>
            <w:tcW w:w="9752" w:type="dxa"/>
            <w:gridSpan w:val="2"/>
            <w:tcBorders>
              <w:top w:val="nil"/>
              <w:left w:val="nil"/>
              <w:bottom w:val="nil"/>
              <w:right w:val="nil"/>
            </w:tcBorders>
          </w:tcPr>
          <w:p w14:paraId="159D7798" w14:textId="77777777" w:rsidR="005B783A" w:rsidRPr="00E168AB" w:rsidRDefault="005B783A" w:rsidP="009B34FD"/>
        </w:tc>
      </w:tr>
      <w:tr w:rsidR="00BA4EEB" w:rsidRPr="00E168AB" w14:paraId="23A3DB53" w14:textId="77777777" w:rsidTr="009B34FD">
        <w:trPr>
          <w:trHeight w:val="240"/>
          <w:jc w:val="center"/>
        </w:trPr>
        <w:tc>
          <w:tcPr>
            <w:tcW w:w="4876" w:type="dxa"/>
            <w:tcBorders>
              <w:top w:val="nil"/>
              <w:left w:val="nil"/>
              <w:bottom w:val="nil"/>
              <w:right w:val="nil"/>
            </w:tcBorders>
          </w:tcPr>
          <w:p w14:paraId="3DD23D44"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5853DE2" w14:textId="77777777" w:rsidR="005B783A" w:rsidRPr="00E168AB" w:rsidRDefault="007662DE" w:rsidP="009B34FD">
            <w:pPr>
              <w:pStyle w:val="AmColumnHeading"/>
            </w:pPr>
            <w:r w:rsidRPr="00E168AB">
              <w:t>Emenda</w:t>
            </w:r>
          </w:p>
        </w:tc>
      </w:tr>
      <w:tr w:rsidR="00BA4EEB" w:rsidRPr="00E168AB" w14:paraId="4B646919" w14:textId="77777777" w:rsidTr="009B34FD">
        <w:trPr>
          <w:jc w:val="center"/>
        </w:trPr>
        <w:tc>
          <w:tcPr>
            <w:tcW w:w="4876" w:type="dxa"/>
            <w:tcBorders>
              <w:top w:val="nil"/>
              <w:left w:val="nil"/>
              <w:bottom w:val="nil"/>
              <w:right w:val="nil"/>
            </w:tcBorders>
          </w:tcPr>
          <w:p w14:paraId="6021B8EC" w14:textId="7A8E03D9" w:rsidR="005B783A" w:rsidRPr="00E168AB" w:rsidRDefault="00887A23" w:rsidP="009B34FD">
            <w:pPr>
              <w:pStyle w:val="Normal6a"/>
            </w:pPr>
            <w:r>
              <w:t>(</w:t>
            </w:r>
            <w:r w:rsidR="007662DE" w:rsidRPr="00E168AB">
              <w:t>f)</w:t>
            </w:r>
            <w:r w:rsidR="007662DE" w:rsidRPr="00E168AB">
              <w:tab/>
            </w:r>
            <w:r w:rsidR="007662DE" w:rsidRPr="00E168AB">
              <w:t>L-iżgurar tal-involviment mas-soċjetà ċivili, mal-awtoritajiet lokali u mas-settur privat, u t-tisħiħ tal-istituzzjonijiet tal-Istat u tal-awtoritajiet lokali u l-</w:t>
            </w:r>
            <w:r w:rsidR="007662DE" w:rsidRPr="00E168AB">
              <w:lastRenderedPageBreak/>
              <w:t>operazzjonijiet effettivi tagħhom f’konformità mal-mandat rispettiv tagħhom;</w:t>
            </w:r>
          </w:p>
        </w:tc>
        <w:tc>
          <w:tcPr>
            <w:tcW w:w="4876" w:type="dxa"/>
            <w:tcBorders>
              <w:top w:val="nil"/>
              <w:left w:val="nil"/>
              <w:bottom w:val="nil"/>
              <w:right w:val="nil"/>
            </w:tcBorders>
          </w:tcPr>
          <w:p w14:paraId="08C0114D" w14:textId="35369BA9" w:rsidR="005B783A" w:rsidRPr="00E168AB" w:rsidRDefault="00887A23" w:rsidP="009B34FD">
            <w:pPr>
              <w:pStyle w:val="Normal6a"/>
            </w:pPr>
            <w:r>
              <w:lastRenderedPageBreak/>
              <w:t>(</w:t>
            </w:r>
            <w:r w:rsidR="007662DE" w:rsidRPr="00E168AB">
              <w:t>f)</w:t>
            </w:r>
            <w:r w:rsidR="007662DE" w:rsidRPr="00E168AB">
              <w:tab/>
              <w:t>L-iżgurar tal-involviment</w:t>
            </w:r>
            <w:r w:rsidR="007662DE" w:rsidRPr="00E168AB">
              <w:rPr>
                <w:b/>
                <w:bCs/>
                <w:i/>
                <w:iCs/>
              </w:rPr>
              <w:t xml:space="preserve"> sinifikattiv</w:t>
            </w:r>
            <w:r w:rsidR="007662DE" w:rsidRPr="00E168AB">
              <w:t xml:space="preserve"> mas-soċjetà ċivili</w:t>
            </w:r>
            <w:r w:rsidR="007662DE" w:rsidRPr="00E168AB">
              <w:rPr>
                <w:b/>
                <w:bCs/>
                <w:i/>
                <w:iCs/>
              </w:rPr>
              <w:t xml:space="preserve">, inklużi d-drittijiet tan-nisa, id-drittijiet LGBTIQ+, u l-organizzazzjonijiet ta’ bażi bħala </w:t>
            </w:r>
            <w:r w:rsidR="007662DE" w:rsidRPr="00E168AB">
              <w:rPr>
                <w:b/>
                <w:bCs/>
                <w:i/>
                <w:iCs/>
              </w:rPr>
              <w:lastRenderedPageBreak/>
              <w:t>xprunaturi ewlenin tal-ugwaljanza bejn il-ġeneri, tal-iżvilupp sostenibbli, u tat-tnaqqis tal-faqar u tal-paċi u tas-sigurtà</w:t>
            </w:r>
            <w:r w:rsidR="007662DE" w:rsidRPr="00E168AB">
              <w:t>, mal-awtoritajiet lokali u mas-settur privat, u t-tisħiħ tal-istituzzjonijiet tal-Istat u tal-awtoritajiet lokali u l-operazzjonijiet effettivi tagħhom f’konformità mal-mandat rispettiv tagħhom;</w:t>
            </w:r>
          </w:p>
        </w:tc>
      </w:tr>
    </w:tbl>
    <w:p w14:paraId="6620D1C6" w14:textId="77777777" w:rsidR="005B783A" w:rsidRPr="00E168AB" w:rsidRDefault="007662DE" w:rsidP="005B783A">
      <w:r w:rsidRPr="00E168AB">
        <w:rPr>
          <w:rStyle w:val="HideTWBExt"/>
        </w:rPr>
        <w:lastRenderedPageBreak/>
        <w:t>&lt;/Amend&gt;</w:t>
      </w:r>
      <w:bookmarkEnd w:id="118"/>
    </w:p>
    <w:p w14:paraId="141C9623" w14:textId="77777777" w:rsidR="005B783A" w:rsidRPr="00E168AB" w:rsidRDefault="007662DE" w:rsidP="005B783A">
      <w:pPr>
        <w:pStyle w:val="AmNumberTabs"/>
      </w:pPr>
      <w:bookmarkStart w:id="119" w:name="AM66Compr1"/>
      <w:r w:rsidRPr="00E168AB">
        <w:rPr>
          <w:rStyle w:val="HideTWBExt"/>
          <w:b w:val="0"/>
        </w:rPr>
        <w:t>&lt;Amend&gt;</w:t>
      </w:r>
      <w:r w:rsidRPr="00E168AB">
        <w:t>Emenda</w:t>
      </w:r>
      <w:r w:rsidRPr="00E168AB">
        <w:tab/>
      </w:r>
      <w:r w:rsidRPr="00E168AB">
        <w:tab/>
      </w:r>
      <w:r w:rsidRPr="00E168AB">
        <w:rPr>
          <w:rStyle w:val="HideTWBExt"/>
          <w:b w:val="0"/>
        </w:rPr>
        <w:t>&lt;NumAm&gt;</w:t>
      </w:r>
      <w:r w:rsidRPr="00E168AB">
        <w:t>143</w:t>
      </w:r>
      <w:r w:rsidRPr="00E168AB">
        <w:rPr>
          <w:rStyle w:val="HideTWBExt"/>
          <w:b w:val="0"/>
        </w:rPr>
        <w:t>&lt;/NumAm&gt;</w:t>
      </w:r>
    </w:p>
    <w:p w14:paraId="27B88433"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6CB456F1" w14:textId="77777777" w:rsidR="005B783A" w:rsidRPr="00E168AB" w:rsidRDefault="007662DE" w:rsidP="005277F8">
      <w:pPr>
        <w:pStyle w:val="NormalBold"/>
      </w:pPr>
      <w:r w:rsidRPr="00E168AB">
        <w:rPr>
          <w:rStyle w:val="HideTWBExt"/>
          <w:b w:val="0"/>
        </w:rPr>
        <w:t>&lt;Article&gt;</w:t>
      </w:r>
      <w:r w:rsidRPr="00E168AB">
        <w:t>Anness II.F – punt 1 – parti introduttorja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9685AB2" w14:textId="77777777" w:rsidTr="009B34FD">
        <w:trPr>
          <w:trHeight w:hRule="exact" w:val="240"/>
          <w:jc w:val="center"/>
        </w:trPr>
        <w:tc>
          <w:tcPr>
            <w:tcW w:w="9752" w:type="dxa"/>
            <w:gridSpan w:val="2"/>
            <w:tcBorders>
              <w:top w:val="nil"/>
              <w:left w:val="nil"/>
              <w:bottom w:val="nil"/>
              <w:right w:val="nil"/>
            </w:tcBorders>
          </w:tcPr>
          <w:p w14:paraId="5D784127" w14:textId="77777777" w:rsidR="005B783A" w:rsidRPr="00E168AB" w:rsidRDefault="005B783A" w:rsidP="009B34FD"/>
        </w:tc>
      </w:tr>
      <w:tr w:rsidR="00BA4EEB" w:rsidRPr="00E168AB" w14:paraId="1C173646" w14:textId="77777777" w:rsidTr="009B34FD">
        <w:trPr>
          <w:trHeight w:val="240"/>
          <w:jc w:val="center"/>
        </w:trPr>
        <w:tc>
          <w:tcPr>
            <w:tcW w:w="4876" w:type="dxa"/>
            <w:tcBorders>
              <w:top w:val="nil"/>
              <w:left w:val="nil"/>
              <w:bottom w:val="nil"/>
              <w:right w:val="nil"/>
            </w:tcBorders>
          </w:tcPr>
          <w:p w14:paraId="636C3D39"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A759663" w14:textId="77777777" w:rsidR="005B783A" w:rsidRPr="00E168AB" w:rsidRDefault="007662DE" w:rsidP="009B34FD">
            <w:pPr>
              <w:pStyle w:val="AmColumnHeading"/>
            </w:pPr>
            <w:r w:rsidRPr="00E168AB">
              <w:t>Emenda</w:t>
            </w:r>
          </w:p>
        </w:tc>
      </w:tr>
      <w:tr w:rsidR="00BA4EEB" w:rsidRPr="00E168AB" w14:paraId="5BE37789" w14:textId="77777777" w:rsidTr="009B34FD">
        <w:trPr>
          <w:jc w:val="center"/>
        </w:trPr>
        <w:tc>
          <w:tcPr>
            <w:tcW w:w="4876" w:type="dxa"/>
            <w:tcBorders>
              <w:top w:val="nil"/>
              <w:left w:val="nil"/>
              <w:bottom w:val="nil"/>
              <w:right w:val="nil"/>
            </w:tcBorders>
          </w:tcPr>
          <w:p w14:paraId="4189DAE5" w14:textId="77777777" w:rsidR="005B783A" w:rsidRPr="00E168AB" w:rsidRDefault="007662DE" w:rsidP="009B34FD">
            <w:pPr>
              <w:pStyle w:val="Normal6a"/>
            </w:pPr>
            <w:r w:rsidRPr="00E168AB">
              <w:t>(1)</w:t>
            </w:r>
            <w:r w:rsidRPr="00E168AB">
              <w:tab/>
              <w:t>L-appoġġ għall-iżvilupp tal-bniedem</w:t>
            </w:r>
          </w:p>
        </w:tc>
        <w:tc>
          <w:tcPr>
            <w:tcW w:w="4876" w:type="dxa"/>
            <w:tcBorders>
              <w:top w:val="nil"/>
              <w:left w:val="nil"/>
              <w:bottom w:val="nil"/>
              <w:right w:val="nil"/>
            </w:tcBorders>
          </w:tcPr>
          <w:p w14:paraId="609F5742" w14:textId="77777777" w:rsidR="005B783A" w:rsidRPr="00E168AB" w:rsidRDefault="007662DE" w:rsidP="009B34FD">
            <w:pPr>
              <w:pStyle w:val="Normal6a"/>
            </w:pPr>
            <w:r w:rsidRPr="00E168AB">
              <w:t>(1)</w:t>
            </w:r>
            <w:r w:rsidRPr="00E168AB">
              <w:tab/>
            </w:r>
            <w:r w:rsidRPr="00E168AB">
              <w:t xml:space="preserve">L-appoġġ għall-iżvilupp tal-bniedem </w:t>
            </w:r>
            <w:r w:rsidRPr="00E168AB">
              <w:rPr>
                <w:b/>
                <w:bCs/>
                <w:i/>
                <w:iCs/>
              </w:rPr>
              <w:t>u l-ugwaljanza bejn il-ġeneri</w:t>
            </w:r>
          </w:p>
        </w:tc>
      </w:tr>
    </w:tbl>
    <w:p w14:paraId="406DA693" w14:textId="77777777" w:rsidR="005B783A" w:rsidRPr="00E168AB" w:rsidRDefault="007662DE" w:rsidP="005B783A">
      <w:r w:rsidRPr="00E168AB">
        <w:rPr>
          <w:rStyle w:val="HideTWBExt"/>
        </w:rPr>
        <w:t>&lt;/Amend&gt;</w:t>
      </w:r>
      <w:bookmarkEnd w:id="119"/>
    </w:p>
    <w:p w14:paraId="499C2D25" w14:textId="77777777" w:rsidR="005B783A" w:rsidRPr="00E168AB" w:rsidRDefault="007662DE" w:rsidP="005B783A">
      <w:pPr>
        <w:pStyle w:val="AmNumberTabs"/>
      </w:pPr>
      <w:bookmarkStart w:id="120" w:name="AM66Compr2"/>
      <w:r w:rsidRPr="00E168AB">
        <w:rPr>
          <w:rStyle w:val="HideTWBExt"/>
          <w:b w:val="0"/>
        </w:rPr>
        <w:t>&lt;Amend&gt;</w:t>
      </w:r>
      <w:r w:rsidRPr="00E168AB">
        <w:t>Emenda</w:t>
      </w:r>
      <w:r w:rsidRPr="00E168AB">
        <w:tab/>
      </w:r>
      <w:r w:rsidRPr="00E168AB">
        <w:tab/>
      </w:r>
      <w:r w:rsidRPr="00E168AB">
        <w:rPr>
          <w:rStyle w:val="HideTWBExt"/>
          <w:b w:val="0"/>
        </w:rPr>
        <w:t>&lt;NumAm&gt;</w:t>
      </w:r>
      <w:r w:rsidRPr="00E168AB">
        <w:t>144</w:t>
      </w:r>
      <w:r w:rsidRPr="00E168AB">
        <w:rPr>
          <w:rStyle w:val="HideTWBExt"/>
          <w:b w:val="0"/>
        </w:rPr>
        <w:t>&lt;/NumAm&gt;</w:t>
      </w:r>
    </w:p>
    <w:p w14:paraId="077CB2D2"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55E4D59D" w14:textId="77777777" w:rsidR="005B783A" w:rsidRPr="00E168AB" w:rsidRDefault="007662DE" w:rsidP="005277F8">
      <w:pPr>
        <w:pStyle w:val="NormalBold"/>
      </w:pPr>
      <w:r w:rsidRPr="00E168AB">
        <w:rPr>
          <w:rStyle w:val="HideTWBExt"/>
          <w:b w:val="0"/>
        </w:rPr>
        <w:t>&lt;Article&gt;</w:t>
      </w:r>
      <w:r w:rsidRPr="00E168AB">
        <w:t>Anness II.F – punt 1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D0143FC" w14:textId="77777777" w:rsidTr="009B34FD">
        <w:trPr>
          <w:trHeight w:hRule="exact" w:val="240"/>
          <w:jc w:val="center"/>
        </w:trPr>
        <w:tc>
          <w:tcPr>
            <w:tcW w:w="9752" w:type="dxa"/>
            <w:gridSpan w:val="2"/>
            <w:tcBorders>
              <w:top w:val="nil"/>
              <w:left w:val="nil"/>
              <w:bottom w:val="nil"/>
              <w:right w:val="nil"/>
            </w:tcBorders>
          </w:tcPr>
          <w:p w14:paraId="46E3D222" w14:textId="77777777" w:rsidR="005B783A" w:rsidRPr="00E168AB" w:rsidRDefault="005B783A" w:rsidP="009B34FD"/>
        </w:tc>
      </w:tr>
      <w:tr w:rsidR="00BA4EEB" w:rsidRPr="00E168AB" w14:paraId="6D9D45A4" w14:textId="77777777" w:rsidTr="009B34FD">
        <w:trPr>
          <w:trHeight w:val="240"/>
          <w:jc w:val="center"/>
        </w:trPr>
        <w:tc>
          <w:tcPr>
            <w:tcW w:w="4876" w:type="dxa"/>
            <w:tcBorders>
              <w:top w:val="nil"/>
              <w:left w:val="nil"/>
              <w:bottom w:val="nil"/>
              <w:right w:val="nil"/>
            </w:tcBorders>
          </w:tcPr>
          <w:p w14:paraId="2499E806"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F6700FA" w14:textId="77777777" w:rsidR="005B783A" w:rsidRPr="00E168AB" w:rsidRDefault="007662DE" w:rsidP="009B34FD">
            <w:pPr>
              <w:pStyle w:val="AmColumnHeading"/>
            </w:pPr>
            <w:r w:rsidRPr="00E168AB">
              <w:t>Emenda</w:t>
            </w:r>
          </w:p>
        </w:tc>
      </w:tr>
      <w:tr w:rsidR="00BA4EEB" w:rsidRPr="00E168AB" w14:paraId="63BFA8F7" w14:textId="77777777" w:rsidTr="009B34FD">
        <w:trPr>
          <w:jc w:val="center"/>
        </w:trPr>
        <w:tc>
          <w:tcPr>
            <w:tcW w:w="4876" w:type="dxa"/>
            <w:tcBorders>
              <w:top w:val="nil"/>
              <w:left w:val="nil"/>
              <w:bottom w:val="nil"/>
              <w:right w:val="nil"/>
            </w:tcBorders>
          </w:tcPr>
          <w:p w14:paraId="4585A814" w14:textId="4DC5BC9B" w:rsidR="005B783A" w:rsidRPr="00E168AB" w:rsidRDefault="00887A23" w:rsidP="009B34FD">
            <w:pPr>
              <w:pStyle w:val="Normal6a"/>
            </w:pPr>
            <w:r>
              <w:t>(</w:t>
            </w:r>
            <w:r w:rsidR="007662DE" w:rsidRPr="00E168AB">
              <w:t>b)</w:t>
            </w:r>
            <w:r w:rsidR="007662DE" w:rsidRPr="00E168AB">
              <w:tab/>
            </w:r>
            <w:r w:rsidR="007662DE" w:rsidRPr="00E168AB">
              <w:t>L-appoġġ għal edukazzjoni u ħiliet inklużivi, ekwi u ta’ kwalità, inkluż permezz ta’ inizjattivi u riċerka globali;</w:t>
            </w:r>
          </w:p>
        </w:tc>
        <w:tc>
          <w:tcPr>
            <w:tcW w:w="4876" w:type="dxa"/>
            <w:tcBorders>
              <w:top w:val="nil"/>
              <w:left w:val="nil"/>
              <w:bottom w:val="nil"/>
              <w:right w:val="nil"/>
            </w:tcBorders>
          </w:tcPr>
          <w:p w14:paraId="338DD8B7" w14:textId="0AFE77BE" w:rsidR="005B783A" w:rsidRPr="00E168AB" w:rsidRDefault="00887A23" w:rsidP="009B34FD">
            <w:pPr>
              <w:pStyle w:val="Normal6a"/>
            </w:pPr>
            <w:r>
              <w:t>(</w:t>
            </w:r>
            <w:r w:rsidR="007662DE" w:rsidRPr="00E168AB">
              <w:t>b)</w:t>
            </w:r>
            <w:r w:rsidR="007662DE" w:rsidRPr="00E168AB">
              <w:tab/>
              <w:t>L-appoġġ għal edukazzjoni u ħiliet inklużivi, ekwi u ta’ kwalità, inkluż permezz ta’ inizjattivi u riċerka globali</w:t>
            </w:r>
            <w:r w:rsidR="007662DE" w:rsidRPr="00E168AB">
              <w:rPr>
                <w:b/>
                <w:bCs/>
                <w:i/>
                <w:iCs/>
              </w:rPr>
              <w:t>, b’attenzjoni partikolari biex jitnaqqsu d-differenzi bejn il-ġeneri fl-aċċess għall-edukazzjoni u t-taħriġ vokazzjonali STEM</w:t>
            </w:r>
            <w:r w:rsidR="007662DE" w:rsidRPr="00E168AB">
              <w:t>;</w:t>
            </w:r>
          </w:p>
        </w:tc>
      </w:tr>
    </w:tbl>
    <w:p w14:paraId="4AC1E652" w14:textId="77777777" w:rsidR="005B783A" w:rsidRPr="00E168AB" w:rsidRDefault="007662DE" w:rsidP="005B783A">
      <w:r w:rsidRPr="00E168AB">
        <w:rPr>
          <w:rStyle w:val="HideTWBExt"/>
        </w:rPr>
        <w:t>&lt;/Amend&gt;</w:t>
      </w:r>
      <w:bookmarkEnd w:id="120"/>
    </w:p>
    <w:p w14:paraId="0BADA26C" w14:textId="77777777" w:rsidR="005B783A" w:rsidRPr="00E168AB" w:rsidRDefault="007662DE" w:rsidP="005B783A">
      <w:pPr>
        <w:pStyle w:val="AmNumberTabs"/>
      </w:pPr>
      <w:bookmarkStart w:id="121" w:name="AM66Compr3"/>
      <w:r w:rsidRPr="00E168AB">
        <w:rPr>
          <w:rStyle w:val="HideTWBExt"/>
          <w:b w:val="0"/>
        </w:rPr>
        <w:t>&lt;Amend&gt;</w:t>
      </w:r>
      <w:r w:rsidRPr="00E168AB">
        <w:t>Emenda</w:t>
      </w:r>
      <w:r w:rsidRPr="00E168AB">
        <w:tab/>
      </w:r>
      <w:r w:rsidRPr="00E168AB">
        <w:tab/>
      </w:r>
      <w:r w:rsidRPr="00E168AB">
        <w:rPr>
          <w:rStyle w:val="HideTWBExt"/>
          <w:b w:val="0"/>
        </w:rPr>
        <w:t>&lt;NumAm&gt;</w:t>
      </w:r>
      <w:r w:rsidRPr="00E168AB">
        <w:t>145</w:t>
      </w:r>
      <w:r w:rsidRPr="00E168AB">
        <w:rPr>
          <w:rStyle w:val="HideTWBExt"/>
          <w:b w:val="0"/>
        </w:rPr>
        <w:t>&lt;/NumAm&gt;</w:t>
      </w:r>
    </w:p>
    <w:p w14:paraId="1F3CB96A"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7A1E97A" w14:textId="77777777" w:rsidR="005B783A" w:rsidRPr="00E168AB" w:rsidRDefault="007662DE" w:rsidP="005277F8">
      <w:pPr>
        <w:pStyle w:val="NormalBold"/>
      </w:pPr>
      <w:r w:rsidRPr="00E168AB">
        <w:rPr>
          <w:rStyle w:val="HideTWBExt"/>
          <w:b w:val="0"/>
        </w:rPr>
        <w:t>&lt;Article&gt;</w:t>
      </w:r>
      <w:r w:rsidRPr="00E168AB">
        <w:t>Anness II.F – punt 1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66AF524E" w14:textId="77777777" w:rsidTr="009B34FD">
        <w:trPr>
          <w:trHeight w:hRule="exact" w:val="240"/>
          <w:jc w:val="center"/>
        </w:trPr>
        <w:tc>
          <w:tcPr>
            <w:tcW w:w="9752" w:type="dxa"/>
            <w:gridSpan w:val="2"/>
            <w:tcBorders>
              <w:top w:val="nil"/>
              <w:left w:val="nil"/>
              <w:bottom w:val="nil"/>
              <w:right w:val="nil"/>
            </w:tcBorders>
          </w:tcPr>
          <w:p w14:paraId="1986E296" w14:textId="77777777" w:rsidR="005B783A" w:rsidRPr="00E168AB" w:rsidRDefault="005B783A" w:rsidP="009B34FD"/>
        </w:tc>
      </w:tr>
      <w:tr w:rsidR="00BA4EEB" w:rsidRPr="00E168AB" w14:paraId="005E9F81" w14:textId="77777777" w:rsidTr="009B34FD">
        <w:trPr>
          <w:trHeight w:val="240"/>
          <w:jc w:val="center"/>
        </w:trPr>
        <w:tc>
          <w:tcPr>
            <w:tcW w:w="4876" w:type="dxa"/>
            <w:tcBorders>
              <w:top w:val="nil"/>
              <w:left w:val="nil"/>
              <w:bottom w:val="nil"/>
              <w:right w:val="nil"/>
            </w:tcBorders>
          </w:tcPr>
          <w:p w14:paraId="6EF574EB" w14:textId="77777777" w:rsidR="005B783A" w:rsidRPr="00E168AB" w:rsidRDefault="007662DE" w:rsidP="009B34FD">
            <w:pPr>
              <w:pStyle w:val="AmColumnHeading"/>
            </w:pPr>
            <w:r w:rsidRPr="00E168AB">
              <w:t xml:space="preserve">Test </w:t>
            </w:r>
            <w:r w:rsidRPr="00E168AB">
              <w:t>propost mill-Kummissjoni</w:t>
            </w:r>
          </w:p>
        </w:tc>
        <w:tc>
          <w:tcPr>
            <w:tcW w:w="4876" w:type="dxa"/>
            <w:tcBorders>
              <w:top w:val="nil"/>
              <w:left w:val="nil"/>
              <w:bottom w:val="nil"/>
              <w:right w:val="nil"/>
            </w:tcBorders>
          </w:tcPr>
          <w:p w14:paraId="59933B81" w14:textId="77777777" w:rsidR="005B783A" w:rsidRPr="00E168AB" w:rsidRDefault="007662DE" w:rsidP="009B34FD">
            <w:pPr>
              <w:pStyle w:val="AmColumnHeading"/>
            </w:pPr>
            <w:r w:rsidRPr="00E168AB">
              <w:t>Emenda</w:t>
            </w:r>
          </w:p>
        </w:tc>
      </w:tr>
      <w:tr w:rsidR="00BA4EEB" w:rsidRPr="00E168AB" w14:paraId="7DBE835D" w14:textId="77777777" w:rsidTr="009B34FD">
        <w:trPr>
          <w:jc w:val="center"/>
        </w:trPr>
        <w:tc>
          <w:tcPr>
            <w:tcW w:w="4876" w:type="dxa"/>
            <w:tcBorders>
              <w:top w:val="nil"/>
              <w:left w:val="nil"/>
              <w:bottom w:val="nil"/>
              <w:right w:val="nil"/>
            </w:tcBorders>
          </w:tcPr>
          <w:p w14:paraId="4919D0F5" w14:textId="5D9F928B" w:rsidR="005B783A" w:rsidRPr="00E168AB" w:rsidRDefault="00887A23" w:rsidP="009B34FD">
            <w:pPr>
              <w:pStyle w:val="Normal6a"/>
            </w:pPr>
            <w:r>
              <w:t>(</w:t>
            </w:r>
            <w:r w:rsidR="007662DE" w:rsidRPr="00E168AB">
              <w:t>c)</w:t>
            </w:r>
            <w:r w:rsidR="007662DE" w:rsidRPr="00E168AB">
              <w:tab/>
              <w:t xml:space="preserve">Il-promozzjoni tal-ugwaljanza bejn il-ġeneri u </w:t>
            </w:r>
            <w:r w:rsidR="007662DE" w:rsidRPr="00E168AB">
              <w:rPr>
                <w:b/>
                <w:bCs/>
                <w:i/>
                <w:iCs/>
              </w:rPr>
              <w:t>l-emanċipazzjoni</w:t>
            </w:r>
            <w:r w:rsidR="007662DE" w:rsidRPr="00E168AB">
              <w:t xml:space="preserve"> tan-nisa u tal-bniet, </w:t>
            </w:r>
            <w:r w:rsidR="007662DE" w:rsidRPr="00E168AB">
              <w:rPr>
                <w:b/>
                <w:bCs/>
                <w:i/>
                <w:iCs/>
              </w:rPr>
              <w:t>u</w:t>
            </w:r>
            <w:r w:rsidR="007662DE" w:rsidRPr="00E168AB">
              <w:t xml:space="preserve"> l-indirizzar tal-inugwaljanzi;</w:t>
            </w:r>
          </w:p>
        </w:tc>
        <w:tc>
          <w:tcPr>
            <w:tcW w:w="4876" w:type="dxa"/>
            <w:tcBorders>
              <w:top w:val="nil"/>
              <w:left w:val="nil"/>
              <w:bottom w:val="nil"/>
              <w:right w:val="nil"/>
            </w:tcBorders>
          </w:tcPr>
          <w:p w14:paraId="7E723093" w14:textId="5F44633A" w:rsidR="005B783A" w:rsidRPr="00E168AB" w:rsidRDefault="00887A23" w:rsidP="009B34FD">
            <w:pPr>
              <w:pStyle w:val="Normal6a"/>
            </w:pPr>
            <w:r>
              <w:t>(</w:t>
            </w:r>
            <w:r w:rsidR="007662DE" w:rsidRPr="00E168AB">
              <w:t>c)</w:t>
            </w:r>
            <w:r w:rsidR="007662DE" w:rsidRPr="00E168AB">
              <w:tab/>
              <w:t xml:space="preserve">Il-promozzjoni tal-ugwaljanza bejn il-ġeneri u </w:t>
            </w:r>
            <w:r w:rsidR="007662DE" w:rsidRPr="00E168AB">
              <w:rPr>
                <w:b/>
                <w:bCs/>
                <w:i/>
                <w:iCs/>
              </w:rPr>
              <w:t>l-protezzjoni tad-drittijiet</w:t>
            </w:r>
            <w:r w:rsidR="007662DE" w:rsidRPr="00E168AB">
              <w:t xml:space="preserve"> tan-nisa u tal-bniet, </w:t>
            </w:r>
            <w:r w:rsidR="007662DE" w:rsidRPr="00E168AB">
              <w:rPr>
                <w:b/>
                <w:bCs/>
                <w:i/>
                <w:iCs/>
              </w:rPr>
              <w:t>inkluż permezz tat-tisħiħ tal-parteċipazzjoni ekonomika tan-nisa, l-aċċess għall-finanzjament, l-</w:t>
            </w:r>
            <w:r w:rsidR="007662DE" w:rsidRPr="00E168AB">
              <w:rPr>
                <w:b/>
                <w:bCs/>
                <w:i/>
                <w:iCs/>
              </w:rPr>
              <w:lastRenderedPageBreak/>
              <w:t>intraprenditorija u t-tmexxija,</w:t>
            </w:r>
            <w:r w:rsidR="007662DE" w:rsidRPr="00E168AB">
              <w:t xml:space="preserve"> l-indirizzar tal-inugwaljanzi</w:t>
            </w:r>
            <w:r w:rsidR="007662DE" w:rsidRPr="00E168AB">
              <w:rPr>
                <w:b/>
                <w:bCs/>
                <w:i/>
                <w:iCs/>
              </w:rPr>
              <w:t>, l-iżgurar ta’ aċċess sikur għas-saħħa u d-drittijiet sesswali u riproduttivi</w:t>
            </w:r>
            <w:r w:rsidR="007662DE" w:rsidRPr="00E168AB">
              <w:t>;</w:t>
            </w:r>
          </w:p>
        </w:tc>
      </w:tr>
    </w:tbl>
    <w:p w14:paraId="10C292AE" w14:textId="77777777" w:rsidR="005B783A" w:rsidRPr="00E168AB" w:rsidRDefault="007662DE" w:rsidP="005B783A">
      <w:r w:rsidRPr="00E168AB">
        <w:rPr>
          <w:rStyle w:val="HideTWBExt"/>
        </w:rPr>
        <w:lastRenderedPageBreak/>
        <w:t>&lt;/Amend&gt;</w:t>
      </w:r>
      <w:bookmarkEnd w:id="121"/>
    </w:p>
    <w:p w14:paraId="1381D57C" w14:textId="77777777" w:rsidR="005B783A" w:rsidRPr="00E168AB" w:rsidRDefault="007662DE" w:rsidP="005B783A">
      <w:pPr>
        <w:pStyle w:val="AmNumberTabs"/>
      </w:pPr>
      <w:r w:rsidRPr="00E168AB">
        <w:rPr>
          <w:rStyle w:val="HideTWBExt"/>
          <w:b w:val="0"/>
        </w:rPr>
        <w:t>&lt;Amend&gt;</w:t>
      </w:r>
      <w:r w:rsidRPr="00E168AB">
        <w:t>Emenda</w:t>
      </w:r>
      <w:r w:rsidRPr="00E168AB">
        <w:tab/>
      </w:r>
      <w:r w:rsidRPr="00E168AB">
        <w:tab/>
      </w:r>
      <w:r w:rsidRPr="00E168AB">
        <w:rPr>
          <w:rStyle w:val="HideTWBExt"/>
          <w:b w:val="0"/>
        </w:rPr>
        <w:t>&lt;NumAm&gt;</w:t>
      </w:r>
      <w:r w:rsidRPr="00E168AB">
        <w:t>146</w:t>
      </w:r>
      <w:r w:rsidRPr="00E168AB">
        <w:rPr>
          <w:rStyle w:val="HideTWBExt"/>
          <w:b w:val="0"/>
        </w:rPr>
        <w:t>&lt;/NumAm&gt;</w:t>
      </w:r>
    </w:p>
    <w:p w14:paraId="76E7B954"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32BDD011" w14:textId="77777777" w:rsidR="005B783A" w:rsidRPr="00E168AB" w:rsidRDefault="007662DE" w:rsidP="005B783A">
      <w:pPr>
        <w:pStyle w:val="NormalBold"/>
      </w:pPr>
      <w:r w:rsidRPr="00E168AB">
        <w:rPr>
          <w:rStyle w:val="HideTWBExt"/>
          <w:b w:val="0"/>
        </w:rPr>
        <w:t>&lt;Article&gt;</w:t>
      </w:r>
      <w:r w:rsidRPr="00E168AB">
        <w:t>Anness II.F – punt 2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E7F35DF" w14:textId="77777777" w:rsidTr="009B34FD">
        <w:trPr>
          <w:trHeight w:hRule="exact" w:val="240"/>
          <w:jc w:val="center"/>
        </w:trPr>
        <w:tc>
          <w:tcPr>
            <w:tcW w:w="9752" w:type="dxa"/>
            <w:gridSpan w:val="2"/>
            <w:tcBorders>
              <w:top w:val="nil"/>
              <w:left w:val="nil"/>
              <w:bottom w:val="nil"/>
              <w:right w:val="nil"/>
            </w:tcBorders>
          </w:tcPr>
          <w:p w14:paraId="36E3DC17" w14:textId="77777777" w:rsidR="005B783A" w:rsidRPr="00E168AB" w:rsidRDefault="005B783A" w:rsidP="009B34FD"/>
        </w:tc>
      </w:tr>
      <w:tr w:rsidR="00BA4EEB" w:rsidRPr="00E168AB" w14:paraId="5588AE4A" w14:textId="77777777" w:rsidTr="009B34FD">
        <w:trPr>
          <w:trHeight w:val="240"/>
          <w:jc w:val="center"/>
        </w:trPr>
        <w:tc>
          <w:tcPr>
            <w:tcW w:w="4876" w:type="dxa"/>
            <w:tcBorders>
              <w:top w:val="nil"/>
              <w:left w:val="nil"/>
              <w:bottom w:val="nil"/>
              <w:right w:val="nil"/>
            </w:tcBorders>
          </w:tcPr>
          <w:p w14:paraId="51428BD8"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00FBC386" w14:textId="77777777" w:rsidR="005B783A" w:rsidRPr="00E168AB" w:rsidRDefault="007662DE" w:rsidP="009B34FD">
            <w:pPr>
              <w:pStyle w:val="AmColumnHeading"/>
            </w:pPr>
            <w:r w:rsidRPr="00E168AB">
              <w:t>Emenda</w:t>
            </w:r>
          </w:p>
        </w:tc>
      </w:tr>
      <w:tr w:rsidR="00BA4EEB" w:rsidRPr="00E168AB" w14:paraId="6816AC8D" w14:textId="77777777" w:rsidTr="009B34FD">
        <w:trPr>
          <w:jc w:val="center"/>
        </w:trPr>
        <w:tc>
          <w:tcPr>
            <w:tcW w:w="4876" w:type="dxa"/>
            <w:tcBorders>
              <w:top w:val="nil"/>
              <w:left w:val="nil"/>
              <w:bottom w:val="nil"/>
              <w:right w:val="nil"/>
            </w:tcBorders>
          </w:tcPr>
          <w:p w14:paraId="77933914" w14:textId="35E1658B" w:rsidR="005B783A" w:rsidRPr="00E168AB" w:rsidRDefault="00887A23" w:rsidP="009B34FD">
            <w:pPr>
              <w:pStyle w:val="Normal6a"/>
            </w:pPr>
            <w:r>
              <w:t>(</w:t>
            </w:r>
            <w:r w:rsidR="007662DE" w:rsidRPr="00E168AB">
              <w:t>c)</w:t>
            </w:r>
            <w:r w:rsidR="007662DE" w:rsidRPr="00E168AB">
              <w:tab/>
              <w:t xml:space="preserve">L-aċċellerazzjoni tal-iskjerament ta’ konnettività diġitali aċċessibbli, </w:t>
            </w:r>
            <w:r w:rsidR="007662DE" w:rsidRPr="00E168AB">
              <w:t>affordabbli, inklużiva, sostenibbli, sikura u sigura, inkluża l-konnettività bis-satellita, u l-promozzjoni ta’ ekonomija diġitali ċċentrata fuq il-bniedem u sigura u governanza globali;</w:t>
            </w:r>
          </w:p>
        </w:tc>
        <w:tc>
          <w:tcPr>
            <w:tcW w:w="4876" w:type="dxa"/>
            <w:tcBorders>
              <w:top w:val="nil"/>
              <w:left w:val="nil"/>
              <w:bottom w:val="nil"/>
              <w:right w:val="nil"/>
            </w:tcBorders>
          </w:tcPr>
          <w:p w14:paraId="6601A4A8" w14:textId="23015A2B" w:rsidR="005B783A" w:rsidRPr="00E168AB" w:rsidRDefault="00887A23" w:rsidP="009B34FD">
            <w:pPr>
              <w:pStyle w:val="Normal6a"/>
            </w:pPr>
            <w:r>
              <w:t>(</w:t>
            </w:r>
            <w:r w:rsidR="007662DE" w:rsidRPr="00E168AB">
              <w:t>c)</w:t>
            </w:r>
            <w:r w:rsidR="007662DE" w:rsidRPr="00E168AB">
              <w:tab/>
              <w:t xml:space="preserve">L-aċċellerazzjoni tal-iskjerament ta’ konnettività diġitali aċċessibbli, affordabbli, inklużiva, sostenibbli, sikura u sigura, inkluża l-konnettività bis-satellita, </w:t>
            </w:r>
            <w:r w:rsidR="007662DE" w:rsidRPr="00E168AB">
              <w:rPr>
                <w:b/>
                <w:bCs/>
                <w:i/>
                <w:iCs/>
              </w:rPr>
              <w:t>miżuri biex jitnaqqas id-distakk diġitali bejn il-ġeneri</w:t>
            </w:r>
            <w:r w:rsidR="007662DE" w:rsidRPr="00E168AB">
              <w:t xml:space="preserve"> u l-promozzjoni ta’ ekonomija diġitali ċċentrata fuq il-bniedem</w:t>
            </w:r>
            <w:r w:rsidR="007662DE" w:rsidRPr="00E168AB">
              <w:rPr>
                <w:b/>
                <w:bCs/>
                <w:i/>
                <w:iCs/>
              </w:rPr>
              <w:t>, inklużiva</w:t>
            </w:r>
            <w:r w:rsidR="007662DE" w:rsidRPr="00E168AB">
              <w:t xml:space="preserve"> u sigura u governanza globali;</w:t>
            </w:r>
          </w:p>
        </w:tc>
      </w:tr>
    </w:tbl>
    <w:p w14:paraId="48E6902A" w14:textId="77777777" w:rsidR="005B783A" w:rsidRPr="00E168AB" w:rsidRDefault="007662DE" w:rsidP="005B783A">
      <w:r w:rsidRPr="00E168AB">
        <w:rPr>
          <w:rStyle w:val="HideTWBExt"/>
        </w:rPr>
        <w:t>&lt;/Amend&gt;</w:t>
      </w:r>
    </w:p>
    <w:p w14:paraId="50356729" w14:textId="77777777" w:rsidR="005B783A" w:rsidRPr="00E168AB" w:rsidRDefault="007662DE" w:rsidP="005B783A">
      <w:pPr>
        <w:pStyle w:val="AmNumberTabs"/>
      </w:pPr>
      <w:bookmarkStart w:id="122" w:name="AM67Compr1"/>
      <w:r w:rsidRPr="00E168AB">
        <w:rPr>
          <w:rStyle w:val="HideTWBExt"/>
          <w:b w:val="0"/>
        </w:rPr>
        <w:t>&lt;Amend&gt;</w:t>
      </w:r>
      <w:r w:rsidRPr="00E168AB">
        <w:t>Emenda</w:t>
      </w:r>
      <w:r w:rsidRPr="00E168AB">
        <w:tab/>
      </w:r>
      <w:r w:rsidRPr="00E168AB">
        <w:tab/>
      </w:r>
      <w:r w:rsidRPr="00E168AB">
        <w:rPr>
          <w:rStyle w:val="HideTWBExt"/>
          <w:b w:val="0"/>
        </w:rPr>
        <w:t>&lt;NumAm&gt;</w:t>
      </w:r>
      <w:r w:rsidRPr="00E168AB">
        <w:t>147</w:t>
      </w:r>
      <w:r w:rsidRPr="00E168AB">
        <w:rPr>
          <w:rStyle w:val="HideTWBExt"/>
          <w:b w:val="0"/>
        </w:rPr>
        <w:t>&lt;/NumAm&gt;</w:t>
      </w:r>
    </w:p>
    <w:p w14:paraId="2BC369CF"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02BF02D8" w14:textId="77777777" w:rsidR="005B783A" w:rsidRPr="00E168AB" w:rsidRDefault="007662DE" w:rsidP="005277F8">
      <w:pPr>
        <w:pStyle w:val="NormalBold"/>
      </w:pPr>
      <w:r w:rsidRPr="00E168AB">
        <w:rPr>
          <w:rStyle w:val="HideTWBExt"/>
          <w:b w:val="0"/>
        </w:rPr>
        <w:t>&lt;Article&gt;</w:t>
      </w:r>
      <w:r w:rsidRPr="00E168AB">
        <w:t>Anness II.F – punt 3 – parti introduttorja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4D97C7A" w14:textId="77777777" w:rsidTr="009B34FD">
        <w:trPr>
          <w:trHeight w:hRule="exact" w:val="240"/>
          <w:jc w:val="center"/>
        </w:trPr>
        <w:tc>
          <w:tcPr>
            <w:tcW w:w="9752" w:type="dxa"/>
            <w:gridSpan w:val="2"/>
            <w:tcBorders>
              <w:top w:val="nil"/>
              <w:left w:val="nil"/>
              <w:bottom w:val="nil"/>
              <w:right w:val="nil"/>
            </w:tcBorders>
          </w:tcPr>
          <w:p w14:paraId="74DCC75F" w14:textId="77777777" w:rsidR="005B783A" w:rsidRPr="00E168AB" w:rsidRDefault="005B783A" w:rsidP="009B34FD"/>
        </w:tc>
      </w:tr>
      <w:tr w:rsidR="00BA4EEB" w:rsidRPr="00E168AB" w14:paraId="3002D832" w14:textId="77777777" w:rsidTr="009B34FD">
        <w:trPr>
          <w:trHeight w:val="240"/>
          <w:jc w:val="center"/>
        </w:trPr>
        <w:tc>
          <w:tcPr>
            <w:tcW w:w="4876" w:type="dxa"/>
            <w:tcBorders>
              <w:top w:val="nil"/>
              <w:left w:val="nil"/>
              <w:bottom w:val="nil"/>
              <w:right w:val="nil"/>
            </w:tcBorders>
          </w:tcPr>
          <w:p w14:paraId="3689338E"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88BA341" w14:textId="77777777" w:rsidR="005B783A" w:rsidRPr="00E168AB" w:rsidRDefault="007662DE" w:rsidP="009B34FD">
            <w:pPr>
              <w:pStyle w:val="AmColumnHeading"/>
            </w:pPr>
            <w:r w:rsidRPr="00E168AB">
              <w:t>Emenda</w:t>
            </w:r>
          </w:p>
        </w:tc>
      </w:tr>
      <w:tr w:rsidR="00BA4EEB" w:rsidRPr="00E168AB" w14:paraId="3DE29E4D" w14:textId="77777777" w:rsidTr="009B34FD">
        <w:trPr>
          <w:jc w:val="center"/>
        </w:trPr>
        <w:tc>
          <w:tcPr>
            <w:tcW w:w="4876" w:type="dxa"/>
            <w:tcBorders>
              <w:top w:val="nil"/>
              <w:left w:val="nil"/>
              <w:bottom w:val="nil"/>
              <w:right w:val="nil"/>
            </w:tcBorders>
          </w:tcPr>
          <w:p w14:paraId="782CB8FF" w14:textId="77777777" w:rsidR="005B783A" w:rsidRPr="00E168AB" w:rsidRDefault="007662DE" w:rsidP="009B34FD">
            <w:pPr>
              <w:pStyle w:val="Normal6a"/>
            </w:pPr>
            <w:r w:rsidRPr="00E168AB">
              <w:t>(3)</w:t>
            </w:r>
            <w:r w:rsidRPr="00E168AB">
              <w:tab/>
              <w:t xml:space="preserve">Il-promozzjoni u l-protezzjoni </w:t>
            </w:r>
            <w:r w:rsidRPr="00E168AB">
              <w:t>tad-demokrazija, tad-drittijiet tal-bniedem u tal-istat tad-dritt</w:t>
            </w:r>
          </w:p>
        </w:tc>
        <w:tc>
          <w:tcPr>
            <w:tcW w:w="4876" w:type="dxa"/>
            <w:tcBorders>
              <w:top w:val="nil"/>
              <w:left w:val="nil"/>
              <w:bottom w:val="nil"/>
              <w:right w:val="nil"/>
            </w:tcBorders>
          </w:tcPr>
          <w:p w14:paraId="66C20FBC" w14:textId="77777777" w:rsidR="005B783A" w:rsidRPr="00E168AB" w:rsidRDefault="007662DE" w:rsidP="009B34FD">
            <w:pPr>
              <w:pStyle w:val="Normal6a"/>
            </w:pPr>
            <w:r w:rsidRPr="00E168AB">
              <w:t>(3)</w:t>
            </w:r>
            <w:r w:rsidRPr="00E168AB">
              <w:tab/>
              <w:t>Il-promozzjoni u l-protezzjoni tad-demokrazija, tad-drittijiet tal-bniedem</w:t>
            </w:r>
            <w:r w:rsidRPr="00E168AB">
              <w:rPr>
                <w:b/>
                <w:bCs/>
                <w:i/>
                <w:iCs/>
              </w:rPr>
              <w:t>, tad-drittijiet tan-nisa</w:t>
            </w:r>
            <w:r w:rsidRPr="00E168AB">
              <w:t xml:space="preserve"> u tal-istat tad-dritt</w:t>
            </w:r>
          </w:p>
        </w:tc>
      </w:tr>
    </w:tbl>
    <w:p w14:paraId="39DFC53E" w14:textId="77777777" w:rsidR="005B783A" w:rsidRPr="00E168AB" w:rsidRDefault="007662DE" w:rsidP="005B783A">
      <w:r w:rsidRPr="00E168AB">
        <w:rPr>
          <w:rStyle w:val="HideTWBExt"/>
        </w:rPr>
        <w:t>&lt;/Amend&gt;</w:t>
      </w:r>
      <w:bookmarkEnd w:id="122"/>
    </w:p>
    <w:p w14:paraId="589EAA1F" w14:textId="77777777" w:rsidR="005B783A" w:rsidRPr="00E168AB" w:rsidRDefault="007662DE" w:rsidP="005B783A">
      <w:pPr>
        <w:pStyle w:val="AmNumberTabs"/>
      </w:pPr>
      <w:bookmarkStart w:id="123" w:name="AM67Compr2"/>
      <w:r w:rsidRPr="00E168AB">
        <w:rPr>
          <w:rStyle w:val="HideTWBExt"/>
          <w:b w:val="0"/>
        </w:rPr>
        <w:t>&lt;Amend&gt;</w:t>
      </w:r>
      <w:r w:rsidRPr="00E168AB">
        <w:t>Emenda</w:t>
      </w:r>
      <w:r w:rsidRPr="00E168AB">
        <w:tab/>
      </w:r>
      <w:r w:rsidRPr="00E168AB">
        <w:tab/>
      </w:r>
      <w:r w:rsidRPr="00E168AB">
        <w:rPr>
          <w:rStyle w:val="HideTWBExt"/>
          <w:b w:val="0"/>
        </w:rPr>
        <w:t>&lt;NumAm&gt;</w:t>
      </w:r>
      <w:r w:rsidRPr="00E168AB">
        <w:t>148</w:t>
      </w:r>
      <w:r w:rsidRPr="00E168AB">
        <w:rPr>
          <w:rStyle w:val="HideTWBExt"/>
          <w:b w:val="0"/>
        </w:rPr>
        <w:t>&lt;/NumAm&gt;</w:t>
      </w:r>
    </w:p>
    <w:p w14:paraId="59F155DB"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1A77904C" w14:textId="77777777" w:rsidR="005B783A" w:rsidRPr="00E168AB" w:rsidRDefault="007662DE" w:rsidP="005277F8">
      <w:pPr>
        <w:pStyle w:val="NormalBold"/>
      </w:pPr>
      <w:r w:rsidRPr="00E168AB">
        <w:rPr>
          <w:rStyle w:val="HideTWBExt"/>
          <w:b w:val="0"/>
        </w:rPr>
        <w:t>&lt;Article&gt;</w:t>
      </w:r>
      <w:r w:rsidRPr="00E168AB">
        <w:t>Anness II.F – punt 3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04C09947" w14:textId="77777777" w:rsidTr="009B34FD">
        <w:trPr>
          <w:trHeight w:hRule="exact" w:val="240"/>
          <w:jc w:val="center"/>
        </w:trPr>
        <w:tc>
          <w:tcPr>
            <w:tcW w:w="9752" w:type="dxa"/>
            <w:gridSpan w:val="2"/>
            <w:tcBorders>
              <w:top w:val="nil"/>
              <w:left w:val="nil"/>
              <w:bottom w:val="nil"/>
              <w:right w:val="nil"/>
            </w:tcBorders>
          </w:tcPr>
          <w:p w14:paraId="77E77000" w14:textId="77777777" w:rsidR="005B783A" w:rsidRPr="00E168AB" w:rsidRDefault="005B783A" w:rsidP="009B34FD"/>
        </w:tc>
      </w:tr>
      <w:tr w:rsidR="00BA4EEB" w:rsidRPr="00E168AB" w14:paraId="1F83D876" w14:textId="77777777" w:rsidTr="009B34FD">
        <w:trPr>
          <w:trHeight w:val="240"/>
          <w:jc w:val="center"/>
        </w:trPr>
        <w:tc>
          <w:tcPr>
            <w:tcW w:w="4876" w:type="dxa"/>
            <w:tcBorders>
              <w:top w:val="nil"/>
              <w:left w:val="nil"/>
              <w:bottom w:val="nil"/>
              <w:right w:val="nil"/>
            </w:tcBorders>
          </w:tcPr>
          <w:p w14:paraId="6BC4F435"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7DD99707" w14:textId="77777777" w:rsidR="005B783A" w:rsidRPr="00E168AB" w:rsidRDefault="007662DE" w:rsidP="009B34FD">
            <w:pPr>
              <w:pStyle w:val="AmColumnHeading"/>
            </w:pPr>
            <w:r w:rsidRPr="00E168AB">
              <w:t>Emenda</w:t>
            </w:r>
          </w:p>
        </w:tc>
      </w:tr>
      <w:tr w:rsidR="00BA4EEB" w:rsidRPr="00E168AB" w14:paraId="44B17ADB" w14:textId="77777777" w:rsidTr="009B34FD">
        <w:trPr>
          <w:jc w:val="center"/>
        </w:trPr>
        <w:tc>
          <w:tcPr>
            <w:tcW w:w="4876" w:type="dxa"/>
            <w:tcBorders>
              <w:top w:val="nil"/>
              <w:left w:val="nil"/>
              <w:bottom w:val="nil"/>
              <w:right w:val="nil"/>
            </w:tcBorders>
          </w:tcPr>
          <w:p w14:paraId="2013F685" w14:textId="05ECE0D7" w:rsidR="005B783A" w:rsidRPr="00E168AB" w:rsidRDefault="00887A23" w:rsidP="009B34FD">
            <w:pPr>
              <w:pStyle w:val="Normal6a"/>
            </w:pPr>
            <w:r>
              <w:t>(</w:t>
            </w:r>
            <w:r w:rsidR="007662DE" w:rsidRPr="00E168AB">
              <w:t>a)</w:t>
            </w:r>
            <w:r w:rsidR="007662DE" w:rsidRPr="00E168AB">
              <w:tab/>
            </w:r>
            <w:r w:rsidR="007662DE" w:rsidRPr="00E168AB">
              <w:t xml:space="preserve">Ir-rispett għad-drittijiet tal-bniedem u l-libertajiet fundamentali, </w:t>
            </w:r>
            <w:r w:rsidR="007662DE" w:rsidRPr="00E168AB">
              <w:rPr>
                <w:b/>
                <w:bCs/>
                <w:i/>
                <w:iCs/>
              </w:rPr>
              <w:t>il-promozzjoni</w:t>
            </w:r>
            <w:r w:rsidR="007662DE" w:rsidRPr="00E168AB">
              <w:t xml:space="preserve"> tal-prinċipji tal-ugwaljanza u n-nondiskriminazzjoni, il-protezzjoni u t-tisħiħ ta’ spazju ċiviku abilitanti, inkluż billi tingħata s-setgħa lid-difensuri tad-</w:t>
            </w:r>
            <w:r w:rsidR="007662DE" w:rsidRPr="00E168AB">
              <w:lastRenderedPageBreak/>
              <w:t>drittijiet tal-bniedem u lin-networks tagħhom madwar id-dinja;</w:t>
            </w:r>
          </w:p>
        </w:tc>
        <w:tc>
          <w:tcPr>
            <w:tcW w:w="4876" w:type="dxa"/>
            <w:tcBorders>
              <w:top w:val="nil"/>
              <w:left w:val="nil"/>
              <w:bottom w:val="nil"/>
              <w:right w:val="nil"/>
            </w:tcBorders>
          </w:tcPr>
          <w:p w14:paraId="38E50304" w14:textId="2E9A9562" w:rsidR="005B783A" w:rsidRPr="00E168AB" w:rsidRDefault="00887A23" w:rsidP="009B34FD">
            <w:pPr>
              <w:pStyle w:val="Normal6a"/>
            </w:pPr>
            <w:r>
              <w:lastRenderedPageBreak/>
              <w:t>(</w:t>
            </w:r>
            <w:r>
              <w:t>a</w:t>
            </w:r>
            <w:r w:rsidR="007662DE" w:rsidRPr="00E168AB">
              <w:t>)</w:t>
            </w:r>
            <w:r w:rsidR="007662DE" w:rsidRPr="00E168AB">
              <w:tab/>
              <w:t>Ir-rispett għad-drittijiet tal-bniedem</w:t>
            </w:r>
            <w:r w:rsidR="007662DE" w:rsidRPr="00E168AB">
              <w:rPr>
                <w:b/>
                <w:bCs/>
                <w:i/>
                <w:iCs/>
              </w:rPr>
              <w:t>, id-drittijiet tan-nisa</w:t>
            </w:r>
            <w:r w:rsidR="007662DE" w:rsidRPr="00E168AB">
              <w:t xml:space="preserve"> u l-libertajiet fundamentali, </w:t>
            </w:r>
            <w:r w:rsidR="007662DE" w:rsidRPr="00E168AB">
              <w:rPr>
                <w:b/>
                <w:bCs/>
                <w:i/>
                <w:iCs/>
              </w:rPr>
              <w:t>il-ġlieda kontra d-diskriminazzjoni fil-forom kollha tagħha, u l-promozzjoni</w:t>
            </w:r>
            <w:r w:rsidR="007662DE" w:rsidRPr="00E168AB">
              <w:t xml:space="preserve"> tal-prinċipji tal-ugwaljanza</w:t>
            </w:r>
            <w:r w:rsidR="007662DE" w:rsidRPr="00E168AB">
              <w:rPr>
                <w:b/>
                <w:bCs/>
                <w:i/>
                <w:iCs/>
              </w:rPr>
              <w:t>, tal-ugwaljanza bejn il-ġeneri</w:t>
            </w:r>
            <w:r w:rsidR="007662DE" w:rsidRPr="00E168AB">
              <w:t xml:space="preserve"> </w:t>
            </w:r>
            <w:r w:rsidR="007662DE" w:rsidRPr="00E168AB">
              <w:lastRenderedPageBreak/>
              <w:t>u n-nondiskriminazzjoni,</w:t>
            </w:r>
            <w:r w:rsidR="007662DE" w:rsidRPr="00E168AB">
              <w:rPr>
                <w:b/>
                <w:bCs/>
                <w:i/>
                <w:iCs/>
              </w:rPr>
              <w:t xml:space="preserve"> b’mod partikolari l-ugwaljanza bejn il-ġeneri, id-drittijiet u t-tisħiħ tal-pożizzjoni tan-nisa u tal-bniet, id-drittijiet tat-tfal, tal-persuni b’diżabilità, tal-persuni li jappartjenu għal minoranzi, tal-persuni LGBTIQ+, u tal-popli indiġeni kif stabbil</w:t>
            </w:r>
            <w:r w:rsidR="007662DE" w:rsidRPr="00E168AB">
              <w:rPr>
                <w:b/>
                <w:bCs/>
                <w:i/>
                <w:iCs/>
              </w:rPr>
              <w:t>it fid-Dikjarazzjoni tan-Nazzjonijiet Uniti dwar id-Drittijiet tal-Popli Indiġeni (UNDRIP);</w:t>
            </w:r>
            <w:r w:rsidR="007662DE" w:rsidRPr="00E168AB">
              <w:rPr>
                <w:b/>
                <w:i/>
              </w:rPr>
              <w:t xml:space="preserve"> il-qerda tal-vjolenza kontra l-persuni abbażi tal-orjentazzjoni sesswali, il-ġeneru, l-identità u l-espressjoni tal-ġeneru tagħhom;</w:t>
            </w:r>
            <w:r w:rsidR="007662DE" w:rsidRPr="00E168AB">
              <w:t xml:space="preserve"> il-protezzjoni u t-tisħiħ ta’ spazju ċiviku abilitanti, inkluż billi tingħata s-setgħa lid-difensuri tad-drittijiet tal-bniedem</w:t>
            </w:r>
            <w:r w:rsidR="007662DE" w:rsidRPr="00E168AB">
              <w:rPr>
                <w:b/>
                <w:bCs/>
                <w:i/>
                <w:iCs/>
              </w:rPr>
              <w:t>, inklużi d-difensuri tad-drittijiet tan-nisa u LGBTIQ+</w:t>
            </w:r>
            <w:r w:rsidR="007662DE" w:rsidRPr="00E168AB">
              <w:t xml:space="preserve"> u lin-networks tagħhom madwar id-dinja</w:t>
            </w:r>
            <w:r w:rsidR="007662DE" w:rsidRPr="00E168AB">
              <w:rPr>
                <w:b/>
                <w:bCs/>
                <w:i/>
                <w:iCs/>
              </w:rPr>
              <w:t>, u l-mekkaniżmi ta’ appoġġ għall-protezzjoni</w:t>
            </w:r>
            <w:r w:rsidR="007662DE" w:rsidRPr="00E168AB">
              <w:t>;</w:t>
            </w:r>
          </w:p>
        </w:tc>
      </w:tr>
    </w:tbl>
    <w:p w14:paraId="67C30B8F" w14:textId="77777777" w:rsidR="005B783A" w:rsidRPr="00E168AB" w:rsidRDefault="007662DE" w:rsidP="005B783A">
      <w:r w:rsidRPr="00E168AB">
        <w:rPr>
          <w:rStyle w:val="HideTWBExt"/>
        </w:rPr>
        <w:lastRenderedPageBreak/>
        <w:t>&lt;/Amend&gt;</w:t>
      </w:r>
      <w:bookmarkEnd w:id="123"/>
    </w:p>
    <w:p w14:paraId="409F4B49" w14:textId="77777777" w:rsidR="005B783A" w:rsidRPr="00E168AB" w:rsidRDefault="007662DE" w:rsidP="005B783A">
      <w:pPr>
        <w:pStyle w:val="AmNumberTabs"/>
      </w:pPr>
      <w:bookmarkStart w:id="124" w:name="AM67Compr3"/>
      <w:r w:rsidRPr="00E168AB">
        <w:rPr>
          <w:rStyle w:val="HideTWBExt"/>
          <w:b w:val="0"/>
        </w:rPr>
        <w:t>&lt;Amend&gt;</w:t>
      </w:r>
      <w:r w:rsidRPr="00E168AB">
        <w:t>Emenda</w:t>
      </w:r>
      <w:r w:rsidRPr="00E168AB">
        <w:tab/>
      </w:r>
      <w:r w:rsidRPr="00E168AB">
        <w:tab/>
      </w:r>
      <w:r w:rsidRPr="00E168AB">
        <w:rPr>
          <w:rStyle w:val="HideTWBExt"/>
          <w:b w:val="0"/>
        </w:rPr>
        <w:t>&lt;NumAm&gt;</w:t>
      </w:r>
      <w:r w:rsidRPr="00E168AB">
        <w:t>149</w:t>
      </w:r>
      <w:r w:rsidRPr="00E168AB">
        <w:rPr>
          <w:rStyle w:val="HideTWBExt"/>
          <w:b w:val="0"/>
        </w:rPr>
        <w:t>&lt;/NumAm&gt;</w:t>
      </w:r>
    </w:p>
    <w:p w14:paraId="3A17FD4C"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55D14EA" w14:textId="77777777" w:rsidR="005B783A" w:rsidRPr="00E168AB" w:rsidRDefault="007662DE" w:rsidP="005277F8">
      <w:pPr>
        <w:pStyle w:val="NormalBold"/>
      </w:pPr>
      <w:r w:rsidRPr="00E168AB">
        <w:rPr>
          <w:rStyle w:val="HideTWBExt"/>
          <w:b w:val="0"/>
        </w:rPr>
        <w:t>&lt;Article&gt;</w:t>
      </w:r>
      <w:r w:rsidRPr="00E168AB">
        <w:t>Anness II.F – punt 3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3CAD9C1" w14:textId="77777777" w:rsidTr="009B34FD">
        <w:trPr>
          <w:trHeight w:hRule="exact" w:val="240"/>
          <w:jc w:val="center"/>
        </w:trPr>
        <w:tc>
          <w:tcPr>
            <w:tcW w:w="9752" w:type="dxa"/>
            <w:gridSpan w:val="2"/>
            <w:tcBorders>
              <w:top w:val="nil"/>
              <w:left w:val="nil"/>
              <w:bottom w:val="nil"/>
              <w:right w:val="nil"/>
            </w:tcBorders>
          </w:tcPr>
          <w:p w14:paraId="1EF839B7" w14:textId="77777777" w:rsidR="005B783A" w:rsidRPr="00E168AB" w:rsidRDefault="005B783A" w:rsidP="009B34FD"/>
        </w:tc>
      </w:tr>
      <w:tr w:rsidR="00BA4EEB" w:rsidRPr="00E168AB" w14:paraId="2485D95D" w14:textId="77777777" w:rsidTr="009B34FD">
        <w:trPr>
          <w:trHeight w:val="240"/>
          <w:jc w:val="center"/>
        </w:trPr>
        <w:tc>
          <w:tcPr>
            <w:tcW w:w="4876" w:type="dxa"/>
            <w:tcBorders>
              <w:top w:val="nil"/>
              <w:left w:val="nil"/>
              <w:bottom w:val="nil"/>
              <w:right w:val="nil"/>
            </w:tcBorders>
          </w:tcPr>
          <w:p w14:paraId="08108467"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7CB41B3C" w14:textId="77777777" w:rsidR="005B783A" w:rsidRPr="00E168AB" w:rsidRDefault="007662DE" w:rsidP="009B34FD">
            <w:pPr>
              <w:pStyle w:val="AmColumnHeading"/>
            </w:pPr>
            <w:r w:rsidRPr="00E168AB">
              <w:t>Emenda</w:t>
            </w:r>
          </w:p>
        </w:tc>
      </w:tr>
      <w:tr w:rsidR="00BA4EEB" w:rsidRPr="00E168AB" w14:paraId="2C21EE0F" w14:textId="77777777" w:rsidTr="009B34FD">
        <w:trPr>
          <w:jc w:val="center"/>
        </w:trPr>
        <w:tc>
          <w:tcPr>
            <w:tcW w:w="4876" w:type="dxa"/>
            <w:tcBorders>
              <w:top w:val="nil"/>
              <w:left w:val="nil"/>
              <w:bottom w:val="nil"/>
              <w:right w:val="nil"/>
            </w:tcBorders>
          </w:tcPr>
          <w:p w14:paraId="3DF09555" w14:textId="6B227640" w:rsidR="005B783A" w:rsidRPr="00E168AB" w:rsidRDefault="00887A23" w:rsidP="009B34FD">
            <w:pPr>
              <w:pStyle w:val="Normal6a"/>
            </w:pPr>
            <w:r>
              <w:t>(</w:t>
            </w:r>
            <w:r w:rsidR="007662DE" w:rsidRPr="00E168AB">
              <w:t>c)</w:t>
            </w:r>
            <w:r w:rsidR="007662DE" w:rsidRPr="00E168AB">
              <w:tab/>
              <w:t>L-indirizzar tat-theddid għad-demokrazija, inklużi l-manipulazzjoni u l-interferenza tal-informazzjoni barranija</w:t>
            </w:r>
            <w:r w:rsidR="007662DE" w:rsidRPr="00E168AB">
              <w:rPr>
                <w:b/>
                <w:i/>
              </w:rPr>
              <w:t xml:space="preserve"> </w:t>
            </w:r>
            <w:r w:rsidR="007662DE" w:rsidRPr="00E168AB">
              <w:rPr>
                <w:b/>
                <w:bCs/>
                <w:i/>
                <w:iCs/>
              </w:rPr>
              <w:t>u d-diżinformazzjoni</w:t>
            </w:r>
            <w:r w:rsidR="007662DE" w:rsidRPr="00E168AB">
              <w:t>, u l-appoġġ għal media ħielsa u indipendenti;</w:t>
            </w:r>
          </w:p>
        </w:tc>
        <w:tc>
          <w:tcPr>
            <w:tcW w:w="4876" w:type="dxa"/>
            <w:tcBorders>
              <w:top w:val="nil"/>
              <w:left w:val="nil"/>
              <w:bottom w:val="nil"/>
              <w:right w:val="nil"/>
            </w:tcBorders>
          </w:tcPr>
          <w:p w14:paraId="519DC1D5" w14:textId="7B619F20" w:rsidR="005B783A" w:rsidRPr="00E168AB" w:rsidRDefault="00887A23" w:rsidP="009B34FD">
            <w:pPr>
              <w:pStyle w:val="Normal6a"/>
            </w:pPr>
            <w:r>
              <w:t>(</w:t>
            </w:r>
            <w:r w:rsidR="007662DE" w:rsidRPr="00E168AB">
              <w:t>c)</w:t>
            </w:r>
            <w:r w:rsidR="007662DE" w:rsidRPr="00E168AB">
              <w:tab/>
              <w:t xml:space="preserve">L-indirizzar tat-theddid </w:t>
            </w:r>
            <w:r w:rsidR="007662DE" w:rsidRPr="00E168AB">
              <w:t>għad-demokrazija, inklużi l-manipulazzjoni u l-interferenza tal-informazzjoni barranija</w:t>
            </w:r>
            <w:r w:rsidR="007662DE" w:rsidRPr="00E168AB">
              <w:rPr>
                <w:b/>
                <w:bCs/>
                <w:i/>
                <w:iCs/>
              </w:rPr>
              <w:t>, id-diżinformazzjoni, inkluża d-diżinformazzjoni marbuta mal-ġeneru kif definit hawn fuq, u t-theddid ibridu, kif ukoll it-tentattivi biex jiġu mminati d-drittijiet tan-nisa u tal-bniet u l-ugwaljanza bejn il-ġeneri</w:t>
            </w:r>
            <w:r w:rsidR="007662DE" w:rsidRPr="00E168AB">
              <w:t>, u l-appoġġ għal media ħielsa</w:t>
            </w:r>
            <w:r w:rsidR="007662DE" w:rsidRPr="00E168AB">
              <w:rPr>
                <w:b/>
                <w:bCs/>
                <w:i/>
                <w:iCs/>
              </w:rPr>
              <w:t>, pluralistika</w:t>
            </w:r>
            <w:r w:rsidR="007662DE" w:rsidRPr="00E168AB">
              <w:t xml:space="preserve"> u indipendenti </w:t>
            </w:r>
            <w:r w:rsidR="007662DE" w:rsidRPr="00E168AB">
              <w:rPr>
                <w:b/>
                <w:bCs/>
                <w:i/>
                <w:iCs/>
              </w:rPr>
              <w:t>billi b’mod speċjali jiġu protetti l-ġurnalisti nisa</w:t>
            </w:r>
            <w:r w:rsidR="007662DE" w:rsidRPr="00E168AB">
              <w:t>;</w:t>
            </w:r>
          </w:p>
        </w:tc>
      </w:tr>
    </w:tbl>
    <w:p w14:paraId="2CB67B95" w14:textId="77777777" w:rsidR="005B783A" w:rsidRPr="00E168AB" w:rsidRDefault="007662DE" w:rsidP="005B783A">
      <w:r w:rsidRPr="00E168AB">
        <w:rPr>
          <w:rStyle w:val="HideTWBExt"/>
        </w:rPr>
        <w:t>&lt;/Amend&gt;</w:t>
      </w:r>
      <w:bookmarkEnd w:id="124"/>
    </w:p>
    <w:p w14:paraId="6FAFDD91" w14:textId="77777777" w:rsidR="005B783A" w:rsidRPr="00E168AB" w:rsidRDefault="007662DE" w:rsidP="005B783A">
      <w:pPr>
        <w:pStyle w:val="AmNumberTabs"/>
      </w:pPr>
      <w:bookmarkStart w:id="125" w:name="AM67Compr4"/>
      <w:r w:rsidRPr="00E168AB">
        <w:rPr>
          <w:rStyle w:val="HideTWBExt"/>
          <w:b w:val="0"/>
        </w:rPr>
        <w:t>&lt;Amend&gt;</w:t>
      </w:r>
      <w:r w:rsidRPr="00E168AB">
        <w:t>Emenda</w:t>
      </w:r>
      <w:r w:rsidRPr="00E168AB">
        <w:tab/>
      </w:r>
      <w:r w:rsidRPr="00E168AB">
        <w:tab/>
      </w:r>
      <w:r w:rsidRPr="00E168AB">
        <w:rPr>
          <w:rStyle w:val="HideTWBExt"/>
          <w:b w:val="0"/>
        </w:rPr>
        <w:t>&lt;NumAm&gt;</w:t>
      </w:r>
      <w:r w:rsidRPr="00E168AB">
        <w:t>150</w:t>
      </w:r>
      <w:r w:rsidRPr="00E168AB">
        <w:rPr>
          <w:rStyle w:val="HideTWBExt"/>
          <w:b w:val="0"/>
        </w:rPr>
        <w:t>&lt;/NumAm&gt;</w:t>
      </w:r>
    </w:p>
    <w:p w14:paraId="48D3E6BB"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44772DF" w14:textId="77777777" w:rsidR="005B783A" w:rsidRPr="00E168AB" w:rsidRDefault="007662DE" w:rsidP="005277F8">
      <w:pPr>
        <w:pStyle w:val="NormalBold"/>
      </w:pPr>
      <w:r w:rsidRPr="00E168AB">
        <w:rPr>
          <w:rStyle w:val="HideTWBExt"/>
          <w:b w:val="0"/>
        </w:rPr>
        <w:t>&lt;Article&gt;</w:t>
      </w:r>
      <w:r w:rsidRPr="00E168AB">
        <w:t>Anness II.F – punt 3 – punt 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D630BE5" w14:textId="77777777" w:rsidTr="009B34FD">
        <w:trPr>
          <w:trHeight w:hRule="exact" w:val="240"/>
          <w:jc w:val="center"/>
        </w:trPr>
        <w:tc>
          <w:tcPr>
            <w:tcW w:w="9752" w:type="dxa"/>
            <w:gridSpan w:val="2"/>
            <w:tcBorders>
              <w:top w:val="nil"/>
              <w:left w:val="nil"/>
              <w:bottom w:val="nil"/>
              <w:right w:val="nil"/>
            </w:tcBorders>
          </w:tcPr>
          <w:p w14:paraId="440E8DCF" w14:textId="77777777" w:rsidR="005B783A" w:rsidRPr="00E168AB" w:rsidRDefault="005B783A" w:rsidP="009B34FD"/>
        </w:tc>
      </w:tr>
      <w:tr w:rsidR="00BA4EEB" w:rsidRPr="00E168AB" w14:paraId="65D7C2F2" w14:textId="77777777" w:rsidTr="009B34FD">
        <w:trPr>
          <w:trHeight w:val="240"/>
          <w:jc w:val="center"/>
        </w:trPr>
        <w:tc>
          <w:tcPr>
            <w:tcW w:w="4876" w:type="dxa"/>
            <w:tcBorders>
              <w:top w:val="nil"/>
              <w:left w:val="nil"/>
              <w:bottom w:val="nil"/>
              <w:right w:val="nil"/>
            </w:tcBorders>
          </w:tcPr>
          <w:p w14:paraId="5BCC5E41" w14:textId="77777777" w:rsidR="005B783A" w:rsidRPr="00E168AB" w:rsidRDefault="007662DE" w:rsidP="009B34FD">
            <w:pPr>
              <w:pStyle w:val="AmColumnHeading"/>
            </w:pPr>
            <w:r w:rsidRPr="00E168AB">
              <w:lastRenderedPageBreak/>
              <w:t>Test propost mill-Kummissjoni</w:t>
            </w:r>
          </w:p>
        </w:tc>
        <w:tc>
          <w:tcPr>
            <w:tcW w:w="4876" w:type="dxa"/>
            <w:tcBorders>
              <w:top w:val="nil"/>
              <w:left w:val="nil"/>
              <w:bottom w:val="nil"/>
              <w:right w:val="nil"/>
            </w:tcBorders>
          </w:tcPr>
          <w:p w14:paraId="4A48CC70" w14:textId="77777777" w:rsidR="005B783A" w:rsidRPr="00E168AB" w:rsidRDefault="007662DE" w:rsidP="009B34FD">
            <w:pPr>
              <w:pStyle w:val="AmColumnHeading"/>
            </w:pPr>
            <w:r w:rsidRPr="00E168AB">
              <w:t>Emenda</w:t>
            </w:r>
          </w:p>
        </w:tc>
      </w:tr>
      <w:tr w:rsidR="00BA4EEB" w:rsidRPr="00E168AB" w14:paraId="0018E834" w14:textId="77777777" w:rsidTr="009B34FD">
        <w:trPr>
          <w:jc w:val="center"/>
        </w:trPr>
        <w:tc>
          <w:tcPr>
            <w:tcW w:w="4876" w:type="dxa"/>
            <w:tcBorders>
              <w:top w:val="nil"/>
              <w:left w:val="nil"/>
              <w:bottom w:val="nil"/>
              <w:right w:val="nil"/>
            </w:tcBorders>
          </w:tcPr>
          <w:p w14:paraId="215EAB16" w14:textId="241F572F" w:rsidR="005B783A" w:rsidRPr="00E168AB" w:rsidRDefault="00887A23" w:rsidP="009B34FD">
            <w:pPr>
              <w:pStyle w:val="Normal6a"/>
            </w:pPr>
            <w:r>
              <w:t>(</w:t>
            </w:r>
            <w:r w:rsidR="007662DE" w:rsidRPr="00E168AB">
              <w:t>d)</w:t>
            </w:r>
            <w:r w:rsidR="007662DE" w:rsidRPr="00E168AB">
              <w:tab/>
              <w:t xml:space="preserve">L-appoġġ u l-protezzjoni tal-istat tad-dritt </w:t>
            </w:r>
            <w:r w:rsidR="007662DE" w:rsidRPr="00E168AB">
              <w:rPr>
                <w:b/>
                <w:bCs/>
                <w:i/>
                <w:iCs/>
              </w:rPr>
              <w:t>u</w:t>
            </w:r>
            <w:r w:rsidR="007662DE" w:rsidRPr="00E168AB">
              <w:t xml:space="preserve"> tad-dritt internazzjonali, inkluż permezz ta’ mekkaniżmi tal-ġustizzja internazzjonali, mekkaniżmi ta’ trasparenza u responsabbiltà.</w:t>
            </w:r>
          </w:p>
        </w:tc>
        <w:tc>
          <w:tcPr>
            <w:tcW w:w="4876" w:type="dxa"/>
            <w:tcBorders>
              <w:top w:val="nil"/>
              <w:left w:val="nil"/>
              <w:bottom w:val="nil"/>
              <w:right w:val="nil"/>
            </w:tcBorders>
          </w:tcPr>
          <w:p w14:paraId="47D6376B" w14:textId="1700FED7" w:rsidR="005B783A" w:rsidRPr="00E168AB" w:rsidRDefault="00887A23" w:rsidP="009B34FD">
            <w:pPr>
              <w:pStyle w:val="Normal6a"/>
            </w:pPr>
            <w:r>
              <w:t>(</w:t>
            </w:r>
            <w:r w:rsidR="007662DE" w:rsidRPr="00E168AB">
              <w:t>d)</w:t>
            </w:r>
            <w:r w:rsidR="007662DE" w:rsidRPr="00E168AB">
              <w:tab/>
              <w:t>L-appoġġ u l-protezzjoni tal-istat tad-dritt</w:t>
            </w:r>
            <w:r w:rsidR="007662DE" w:rsidRPr="00E168AB">
              <w:rPr>
                <w:b/>
                <w:bCs/>
                <w:i/>
                <w:iCs/>
              </w:rPr>
              <w:t>,</w:t>
            </w:r>
            <w:r w:rsidR="007662DE" w:rsidRPr="00E168AB">
              <w:t xml:space="preserve"> tad-dritt internazzjonali</w:t>
            </w:r>
            <w:r w:rsidR="007662DE" w:rsidRPr="00E168AB">
              <w:rPr>
                <w:b/>
                <w:bCs/>
                <w:i/>
                <w:iCs/>
              </w:rPr>
              <w:t xml:space="preserve"> u tad-dritt umanitarju,</w:t>
            </w:r>
            <w:r w:rsidR="007662DE" w:rsidRPr="00E168AB">
              <w:t xml:space="preserve"> inkluż permezz ta’ mekkaniżmi tal-ġustizzja internazzjonali, mekkaniżmi ta’ trasparenza u responsabbiltà.</w:t>
            </w:r>
          </w:p>
        </w:tc>
      </w:tr>
    </w:tbl>
    <w:p w14:paraId="5690CEAF" w14:textId="77777777" w:rsidR="005B783A" w:rsidRPr="00E168AB" w:rsidRDefault="007662DE" w:rsidP="005B783A">
      <w:r w:rsidRPr="00E168AB">
        <w:rPr>
          <w:rStyle w:val="HideTWBExt"/>
        </w:rPr>
        <w:t>&lt;/Amend&gt;</w:t>
      </w:r>
      <w:bookmarkEnd w:id="125"/>
    </w:p>
    <w:p w14:paraId="0C55E778" w14:textId="77777777" w:rsidR="005B783A" w:rsidRPr="00E168AB" w:rsidRDefault="007662DE" w:rsidP="005B783A">
      <w:pPr>
        <w:pStyle w:val="AmNumberTabs"/>
      </w:pPr>
      <w:bookmarkStart w:id="126" w:name="AM67Compr5"/>
      <w:r w:rsidRPr="00E168AB">
        <w:rPr>
          <w:rStyle w:val="HideTWBExt"/>
          <w:b w:val="0"/>
        </w:rPr>
        <w:t>&lt;Amend&gt;</w:t>
      </w:r>
      <w:r w:rsidRPr="00E168AB">
        <w:t>Emenda</w:t>
      </w:r>
      <w:r w:rsidRPr="00E168AB">
        <w:tab/>
      </w:r>
      <w:r w:rsidRPr="00E168AB">
        <w:tab/>
      </w:r>
      <w:r w:rsidRPr="00E168AB">
        <w:rPr>
          <w:rStyle w:val="HideTWBExt"/>
          <w:b w:val="0"/>
        </w:rPr>
        <w:t>&lt;NumAm&gt;</w:t>
      </w:r>
      <w:r w:rsidRPr="00E168AB">
        <w:t>151</w:t>
      </w:r>
      <w:r w:rsidRPr="00E168AB">
        <w:rPr>
          <w:rStyle w:val="HideTWBExt"/>
          <w:b w:val="0"/>
        </w:rPr>
        <w:t>&lt;/NumAm&gt;</w:t>
      </w:r>
    </w:p>
    <w:p w14:paraId="569DAA2E"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79967A67" w14:textId="77777777" w:rsidR="005B783A" w:rsidRPr="00E168AB" w:rsidRDefault="007662DE" w:rsidP="005277F8">
      <w:pPr>
        <w:pStyle w:val="NormalBold"/>
      </w:pPr>
      <w:r w:rsidRPr="00E168AB">
        <w:rPr>
          <w:rStyle w:val="HideTWBExt"/>
          <w:b w:val="0"/>
        </w:rPr>
        <w:t>&lt;Article&gt;</w:t>
      </w:r>
      <w:r w:rsidRPr="00E168AB">
        <w:t>Anness II.F – punt 3 – punt e</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18CA98C" w14:textId="77777777" w:rsidTr="009B34FD">
        <w:trPr>
          <w:trHeight w:hRule="exact" w:val="240"/>
          <w:jc w:val="center"/>
        </w:trPr>
        <w:tc>
          <w:tcPr>
            <w:tcW w:w="9752" w:type="dxa"/>
            <w:gridSpan w:val="2"/>
            <w:tcBorders>
              <w:top w:val="nil"/>
              <w:left w:val="nil"/>
              <w:bottom w:val="nil"/>
              <w:right w:val="nil"/>
            </w:tcBorders>
          </w:tcPr>
          <w:p w14:paraId="1CE2BD80" w14:textId="77777777" w:rsidR="005B783A" w:rsidRPr="00E168AB" w:rsidRDefault="005B783A" w:rsidP="009B34FD"/>
        </w:tc>
      </w:tr>
      <w:tr w:rsidR="00BA4EEB" w:rsidRPr="00E168AB" w14:paraId="702D1536" w14:textId="77777777" w:rsidTr="009B34FD">
        <w:trPr>
          <w:trHeight w:val="240"/>
          <w:jc w:val="center"/>
        </w:trPr>
        <w:tc>
          <w:tcPr>
            <w:tcW w:w="4876" w:type="dxa"/>
            <w:tcBorders>
              <w:top w:val="nil"/>
              <w:left w:val="nil"/>
              <w:bottom w:val="nil"/>
              <w:right w:val="nil"/>
            </w:tcBorders>
          </w:tcPr>
          <w:p w14:paraId="4C5135BA"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6287008D" w14:textId="77777777" w:rsidR="005B783A" w:rsidRPr="00E168AB" w:rsidRDefault="007662DE" w:rsidP="009B34FD">
            <w:pPr>
              <w:pStyle w:val="AmColumnHeading"/>
            </w:pPr>
            <w:r w:rsidRPr="00E168AB">
              <w:t>Emenda</w:t>
            </w:r>
          </w:p>
        </w:tc>
      </w:tr>
      <w:tr w:rsidR="00BA4EEB" w:rsidRPr="00E168AB" w14:paraId="586ED98C" w14:textId="77777777" w:rsidTr="009B34FD">
        <w:trPr>
          <w:jc w:val="center"/>
        </w:trPr>
        <w:tc>
          <w:tcPr>
            <w:tcW w:w="4876" w:type="dxa"/>
            <w:tcBorders>
              <w:top w:val="nil"/>
              <w:left w:val="nil"/>
              <w:bottom w:val="nil"/>
              <w:right w:val="nil"/>
            </w:tcBorders>
          </w:tcPr>
          <w:p w14:paraId="0C93995A" w14:textId="61606922" w:rsidR="005B783A" w:rsidRPr="00E168AB" w:rsidRDefault="00887A23" w:rsidP="009B34FD">
            <w:pPr>
              <w:pStyle w:val="Normal6a"/>
            </w:pPr>
            <w:r>
              <w:t>(</w:t>
            </w:r>
            <w:r w:rsidR="007662DE" w:rsidRPr="00E168AB">
              <w:t>e)</w:t>
            </w:r>
            <w:r w:rsidR="007662DE" w:rsidRPr="00E168AB">
              <w:tab/>
              <w:t>It-tisħiħ tas-sistema, il-proċessi u l-arkitettura globali u multilaterali tad-drittijiet tal-bniedem.</w:t>
            </w:r>
          </w:p>
        </w:tc>
        <w:tc>
          <w:tcPr>
            <w:tcW w:w="4876" w:type="dxa"/>
            <w:tcBorders>
              <w:top w:val="nil"/>
              <w:left w:val="nil"/>
              <w:bottom w:val="nil"/>
              <w:right w:val="nil"/>
            </w:tcBorders>
          </w:tcPr>
          <w:p w14:paraId="156ED85B" w14:textId="4AAE2CFF" w:rsidR="005B783A" w:rsidRPr="00E168AB" w:rsidRDefault="00887A23" w:rsidP="009B34FD">
            <w:pPr>
              <w:pStyle w:val="Normal6a"/>
            </w:pPr>
            <w:r>
              <w:t>(</w:t>
            </w:r>
            <w:r w:rsidR="007662DE" w:rsidRPr="00E168AB">
              <w:t>e)</w:t>
            </w:r>
            <w:r w:rsidR="007662DE" w:rsidRPr="00E168AB">
              <w:tab/>
              <w:t>It-tisħiħ tas-sistema, il-proċessi u l-arkitettura globali u multilaterali tad-drittijiet tal-bniedem</w:t>
            </w:r>
            <w:r w:rsidR="007662DE" w:rsidRPr="00E168AB">
              <w:rPr>
                <w:b/>
                <w:bCs/>
                <w:i/>
                <w:iCs/>
              </w:rPr>
              <w:t>, b’appoġġ għall-ugwaljanza bejn il-ġeneri, għad-drittijiet tal-minoranzi u għad-demokrazija</w:t>
            </w:r>
            <w:r w:rsidR="007662DE" w:rsidRPr="00E168AB">
              <w:t>.</w:t>
            </w:r>
          </w:p>
        </w:tc>
      </w:tr>
    </w:tbl>
    <w:p w14:paraId="2F9CBC6F" w14:textId="77777777" w:rsidR="005B783A" w:rsidRPr="00E168AB" w:rsidRDefault="007662DE" w:rsidP="005B783A">
      <w:r w:rsidRPr="00E168AB">
        <w:rPr>
          <w:rStyle w:val="HideTWBExt"/>
        </w:rPr>
        <w:t>&lt;/Amend&gt;</w:t>
      </w:r>
      <w:bookmarkEnd w:id="126"/>
    </w:p>
    <w:p w14:paraId="2AF5A95F" w14:textId="77777777" w:rsidR="005B783A" w:rsidRPr="00E168AB" w:rsidRDefault="007662DE" w:rsidP="005B783A">
      <w:pPr>
        <w:pStyle w:val="AmNumberTabs"/>
      </w:pPr>
      <w:bookmarkStart w:id="127" w:name="AM67Compr6"/>
      <w:r w:rsidRPr="00E168AB">
        <w:rPr>
          <w:rStyle w:val="HideTWBExt"/>
          <w:b w:val="0"/>
        </w:rPr>
        <w:t>&lt;Amend&gt;</w:t>
      </w:r>
      <w:r w:rsidRPr="00E168AB">
        <w:t>Emenda</w:t>
      </w:r>
      <w:r w:rsidRPr="00E168AB">
        <w:tab/>
      </w:r>
      <w:r w:rsidRPr="00E168AB">
        <w:tab/>
      </w:r>
      <w:r w:rsidRPr="00E168AB">
        <w:rPr>
          <w:rStyle w:val="HideTWBExt"/>
          <w:b w:val="0"/>
        </w:rPr>
        <w:t>&lt;NumAm&gt;</w:t>
      </w:r>
      <w:r w:rsidRPr="00E168AB">
        <w:t>152</w:t>
      </w:r>
      <w:r w:rsidRPr="00E168AB">
        <w:rPr>
          <w:rStyle w:val="HideTWBExt"/>
          <w:b w:val="0"/>
        </w:rPr>
        <w:t>&lt;/NumAm&gt;</w:t>
      </w:r>
    </w:p>
    <w:p w14:paraId="2D6F5A16"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3DFB6CA" w14:textId="77777777" w:rsidR="005B783A" w:rsidRPr="00E168AB" w:rsidRDefault="007662DE" w:rsidP="005277F8">
      <w:pPr>
        <w:pStyle w:val="NormalBold"/>
      </w:pPr>
      <w:r w:rsidRPr="00E168AB">
        <w:rPr>
          <w:rStyle w:val="HideTWBExt"/>
          <w:b w:val="0"/>
        </w:rPr>
        <w:t>&lt;Article&gt;</w:t>
      </w:r>
      <w:r w:rsidRPr="00E168AB">
        <w:t>Anness II.F – punt 3 – punt ea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C8BDA54" w14:textId="77777777" w:rsidTr="009B34FD">
        <w:trPr>
          <w:trHeight w:hRule="exact" w:val="240"/>
          <w:jc w:val="center"/>
        </w:trPr>
        <w:tc>
          <w:tcPr>
            <w:tcW w:w="9752" w:type="dxa"/>
            <w:gridSpan w:val="2"/>
            <w:tcBorders>
              <w:top w:val="nil"/>
              <w:left w:val="nil"/>
              <w:bottom w:val="nil"/>
              <w:right w:val="nil"/>
            </w:tcBorders>
          </w:tcPr>
          <w:p w14:paraId="58743115" w14:textId="77777777" w:rsidR="005B783A" w:rsidRPr="00E168AB" w:rsidRDefault="005B783A" w:rsidP="009B34FD"/>
        </w:tc>
      </w:tr>
      <w:tr w:rsidR="00BA4EEB" w:rsidRPr="00E168AB" w14:paraId="05B6CF55" w14:textId="77777777" w:rsidTr="009B34FD">
        <w:trPr>
          <w:trHeight w:val="240"/>
          <w:jc w:val="center"/>
        </w:trPr>
        <w:tc>
          <w:tcPr>
            <w:tcW w:w="4876" w:type="dxa"/>
            <w:tcBorders>
              <w:top w:val="nil"/>
              <w:left w:val="nil"/>
              <w:bottom w:val="nil"/>
              <w:right w:val="nil"/>
            </w:tcBorders>
          </w:tcPr>
          <w:p w14:paraId="1C43B158"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6BF734F0" w14:textId="77777777" w:rsidR="005B783A" w:rsidRPr="00E168AB" w:rsidRDefault="007662DE" w:rsidP="009B34FD">
            <w:pPr>
              <w:pStyle w:val="AmColumnHeading"/>
            </w:pPr>
            <w:r w:rsidRPr="00E168AB">
              <w:t>Emenda</w:t>
            </w:r>
          </w:p>
        </w:tc>
      </w:tr>
      <w:tr w:rsidR="00BA4EEB" w:rsidRPr="00E168AB" w14:paraId="1B2007B1" w14:textId="77777777" w:rsidTr="009B34FD">
        <w:trPr>
          <w:jc w:val="center"/>
        </w:trPr>
        <w:tc>
          <w:tcPr>
            <w:tcW w:w="4876" w:type="dxa"/>
            <w:tcBorders>
              <w:top w:val="nil"/>
              <w:left w:val="nil"/>
              <w:bottom w:val="nil"/>
              <w:right w:val="nil"/>
            </w:tcBorders>
          </w:tcPr>
          <w:p w14:paraId="513C91F8" w14:textId="77777777" w:rsidR="005B783A" w:rsidRPr="00E168AB" w:rsidRDefault="005B783A" w:rsidP="009B34FD">
            <w:pPr>
              <w:pStyle w:val="Normal6a"/>
            </w:pPr>
          </w:p>
        </w:tc>
        <w:tc>
          <w:tcPr>
            <w:tcW w:w="4876" w:type="dxa"/>
            <w:tcBorders>
              <w:top w:val="nil"/>
              <w:left w:val="nil"/>
              <w:bottom w:val="nil"/>
              <w:right w:val="nil"/>
            </w:tcBorders>
          </w:tcPr>
          <w:p w14:paraId="1BB8C9BD" w14:textId="1C3D4D88" w:rsidR="005B783A" w:rsidRPr="00E168AB" w:rsidRDefault="00887A23" w:rsidP="009B34FD">
            <w:pPr>
              <w:pStyle w:val="Normal6a"/>
            </w:pPr>
            <w:r w:rsidRPr="00887A23">
              <w:rPr>
                <w:b/>
                <w:bCs/>
                <w:i/>
                <w:iCs/>
              </w:rPr>
              <w:t>(</w:t>
            </w:r>
            <w:r w:rsidR="007662DE" w:rsidRPr="00E168AB">
              <w:rPr>
                <w:b/>
                <w:i/>
              </w:rPr>
              <w:t>ea)</w:t>
            </w:r>
            <w:r w:rsidR="007662DE" w:rsidRPr="00E168AB">
              <w:tab/>
            </w:r>
            <w:r w:rsidR="007662DE" w:rsidRPr="00E168AB">
              <w:rPr>
                <w:b/>
                <w:i/>
              </w:rPr>
              <w:t>It-tisħiħ tal-parteċipazzjoni tan-nisa fl-istituzzjonijiet demokratiċi u fil-governanza pubblika fil-livelli kollha, inkluż permezz ta’ taħriġ fit-tmexxija u l-bini tal-kapaċitajiet istituzzjonali.</w:t>
            </w:r>
          </w:p>
        </w:tc>
      </w:tr>
    </w:tbl>
    <w:p w14:paraId="36D3D556" w14:textId="77777777" w:rsidR="005B783A" w:rsidRPr="00E168AB" w:rsidRDefault="007662DE" w:rsidP="005B783A">
      <w:r w:rsidRPr="00E168AB">
        <w:rPr>
          <w:rStyle w:val="HideTWBExt"/>
        </w:rPr>
        <w:t>&lt;/Amend&gt;</w:t>
      </w:r>
      <w:bookmarkEnd w:id="127"/>
    </w:p>
    <w:p w14:paraId="77AC1B61" w14:textId="77777777" w:rsidR="005B783A" w:rsidRPr="00E168AB" w:rsidRDefault="007662DE" w:rsidP="005B783A">
      <w:pPr>
        <w:pStyle w:val="AmNumberTabs"/>
      </w:pPr>
      <w:bookmarkStart w:id="128" w:name="AM68Compr1"/>
      <w:r w:rsidRPr="00E168AB">
        <w:rPr>
          <w:rStyle w:val="HideTWBExt"/>
          <w:b w:val="0"/>
        </w:rPr>
        <w:t>&lt;Amend&gt;</w:t>
      </w:r>
      <w:r w:rsidRPr="00E168AB">
        <w:t>Emenda</w:t>
      </w:r>
      <w:r w:rsidRPr="00E168AB">
        <w:tab/>
      </w:r>
      <w:r w:rsidRPr="00E168AB">
        <w:tab/>
      </w:r>
      <w:r w:rsidRPr="00E168AB">
        <w:rPr>
          <w:rStyle w:val="HideTWBExt"/>
          <w:b w:val="0"/>
        </w:rPr>
        <w:t>&lt;NumAm&gt;</w:t>
      </w:r>
      <w:r w:rsidRPr="00E168AB">
        <w:t>153</w:t>
      </w:r>
      <w:r w:rsidRPr="00E168AB">
        <w:rPr>
          <w:rStyle w:val="HideTWBExt"/>
          <w:b w:val="0"/>
        </w:rPr>
        <w:t>&lt;/NumAm&gt;</w:t>
      </w:r>
    </w:p>
    <w:p w14:paraId="20A361F5"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36F1C873" w14:textId="77777777" w:rsidR="005B783A" w:rsidRPr="00E168AB" w:rsidRDefault="007662DE" w:rsidP="005277F8">
      <w:pPr>
        <w:pStyle w:val="NormalBold"/>
      </w:pPr>
      <w:r w:rsidRPr="00E168AB">
        <w:rPr>
          <w:rStyle w:val="HideTWBExt"/>
          <w:b w:val="0"/>
        </w:rPr>
        <w:t>&lt;Article&gt;</w:t>
      </w:r>
      <w:r w:rsidRPr="00E168AB">
        <w:t>Anness II.F – punt 4 – punt a</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4701DB57" w14:textId="77777777" w:rsidTr="009B34FD">
        <w:trPr>
          <w:trHeight w:hRule="exact" w:val="240"/>
          <w:jc w:val="center"/>
        </w:trPr>
        <w:tc>
          <w:tcPr>
            <w:tcW w:w="9752" w:type="dxa"/>
            <w:gridSpan w:val="2"/>
            <w:tcBorders>
              <w:top w:val="nil"/>
              <w:left w:val="nil"/>
              <w:bottom w:val="nil"/>
              <w:right w:val="nil"/>
            </w:tcBorders>
          </w:tcPr>
          <w:p w14:paraId="74A3B273" w14:textId="77777777" w:rsidR="005B783A" w:rsidRPr="00E168AB" w:rsidRDefault="005B783A" w:rsidP="009B34FD"/>
        </w:tc>
      </w:tr>
      <w:tr w:rsidR="00BA4EEB" w:rsidRPr="00E168AB" w14:paraId="20B5BE9A" w14:textId="77777777" w:rsidTr="009B34FD">
        <w:trPr>
          <w:trHeight w:val="240"/>
          <w:jc w:val="center"/>
        </w:trPr>
        <w:tc>
          <w:tcPr>
            <w:tcW w:w="4876" w:type="dxa"/>
            <w:tcBorders>
              <w:top w:val="nil"/>
              <w:left w:val="nil"/>
              <w:bottom w:val="nil"/>
              <w:right w:val="nil"/>
            </w:tcBorders>
          </w:tcPr>
          <w:p w14:paraId="2D48724C"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F559158" w14:textId="77777777" w:rsidR="005B783A" w:rsidRPr="00E168AB" w:rsidRDefault="007662DE" w:rsidP="009B34FD">
            <w:pPr>
              <w:pStyle w:val="AmColumnHeading"/>
            </w:pPr>
            <w:r w:rsidRPr="00E168AB">
              <w:t>Emenda</w:t>
            </w:r>
          </w:p>
        </w:tc>
      </w:tr>
      <w:tr w:rsidR="00BA4EEB" w:rsidRPr="00E168AB" w14:paraId="28291ACF" w14:textId="77777777" w:rsidTr="009B34FD">
        <w:trPr>
          <w:jc w:val="center"/>
        </w:trPr>
        <w:tc>
          <w:tcPr>
            <w:tcW w:w="4876" w:type="dxa"/>
            <w:tcBorders>
              <w:top w:val="nil"/>
              <w:left w:val="nil"/>
              <w:bottom w:val="nil"/>
              <w:right w:val="nil"/>
            </w:tcBorders>
          </w:tcPr>
          <w:p w14:paraId="775DE76B" w14:textId="433EC514" w:rsidR="005B783A" w:rsidRPr="00E168AB" w:rsidRDefault="00887A23" w:rsidP="009B34FD">
            <w:pPr>
              <w:pStyle w:val="Normal6a"/>
            </w:pPr>
            <w:r>
              <w:t>(</w:t>
            </w:r>
            <w:r w:rsidR="007662DE" w:rsidRPr="00E168AB">
              <w:t>a)</w:t>
            </w:r>
            <w:r w:rsidR="007662DE" w:rsidRPr="00E168AB">
              <w:tab/>
              <w:t xml:space="preserve">L-appoġġ għall-paċi, l-istabbiltà u l-prevenzjoni tal-kunflitti permezz ta’ </w:t>
            </w:r>
            <w:r w:rsidR="007662DE" w:rsidRPr="00E168AB">
              <w:t xml:space="preserve">prospettiva, analiżi tal-kunflitti, twissija </w:t>
            </w:r>
            <w:r w:rsidR="007662DE" w:rsidRPr="00E168AB">
              <w:lastRenderedPageBreak/>
              <w:t>bikrija, konsolidazzjoni tal-paċi, medjazzjoni u djalogu;</w:t>
            </w:r>
          </w:p>
        </w:tc>
        <w:tc>
          <w:tcPr>
            <w:tcW w:w="4876" w:type="dxa"/>
            <w:tcBorders>
              <w:top w:val="nil"/>
              <w:left w:val="nil"/>
              <w:bottom w:val="nil"/>
              <w:right w:val="nil"/>
            </w:tcBorders>
          </w:tcPr>
          <w:p w14:paraId="6883ED07" w14:textId="76D4228F" w:rsidR="005B783A" w:rsidRPr="00E168AB" w:rsidRDefault="00887A23" w:rsidP="009B34FD">
            <w:pPr>
              <w:pStyle w:val="Normal6a"/>
            </w:pPr>
            <w:r>
              <w:lastRenderedPageBreak/>
              <w:t>(</w:t>
            </w:r>
            <w:r w:rsidR="007662DE" w:rsidRPr="00E168AB">
              <w:t>a)</w:t>
            </w:r>
            <w:r w:rsidR="007662DE" w:rsidRPr="00E168AB">
              <w:tab/>
            </w:r>
            <w:r w:rsidR="007662DE" w:rsidRPr="00E168AB">
              <w:t xml:space="preserve">L-appoġġ għall-paċi, l-istabbiltà u l-prevenzjoni tal-kunflitti permezz ta’ prospettiva, analiżi tal-kunflitti, twissija bikrija, konsolidazzjoni tal-paċi </w:t>
            </w:r>
            <w:r w:rsidR="007662DE" w:rsidRPr="00E168AB">
              <w:rPr>
                <w:b/>
                <w:bCs/>
                <w:i/>
                <w:iCs/>
              </w:rPr>
              <w:t xml:space="preserve">u nisa li </w:t>
            </w:r>
            <w:r w:rsidR="007662DE" w:rsidRPr="00E168AB">
              <w:rPr>
                <w:b/>
                <w:bCs/>
                <w:i/>
                <w:iCs/>
              </w:rPr>
              <w:lastRenderedPageBreak/>
              <w:t>jikkonsolidaw il-paċi</w:t>
            </w:r>
            <w:r w:rsidR="007662DE" w:rsidRPr="00E168AB">
              <w:t>, medjazzjoni u djalogu;</w:t>
            </w:r>
          </w:p>
        </w:tc>
      </w:tr>
    </w:tbl>
    <w:p w14:paraId="4BF634F1" w14:textId="77777777" w:rsidR="005B783A" w:rsidRPr="00E168AB" w:rsidRDefault="007662DE" w:rsidP="005B783A">
      <w:r w:rsidRPr="00E168AB">
        <w:rPr>
          <w:rStyle w:val="HideTWBExt"/>
        </w:rPr>
        <w:lastRenderedPageBreak/>
        <w:t>&lt;/Amend&gt;</w:t>
      </w:r>
      <w:bookmarkEnd w:id="128"/>
    </w:p>
    <w:p w14:paraId="3F59CECD" w14:textId="77777777" w:rsidR="005B783A" w:rsidRPr="00E168AB" w:rsidRDefault="007662DE" w:rsidP="005B783A">
      <w:pPr>
        <w:pStyle w:val="AmNumberTabs"/>
      </w:pPr>
      <w:bookmarkStart w:id="129" w:name="AM68Compr2"/>
      <w:r w:rsidRPr="00E168AB">
        <w:rPr>
          <w:rStyle w:val="HideTWBExt"/>
          <w:b w:val="0"/>
        </w:rPr>
        <w:t>&lt;Amend&gt;</w:t>
      </w:r>
      <w:r w:rsidRPr="00E168AB">
        <w:t>Emenda</w:t>
      </w:r>
      <w:r w:rsidRPr="00E168AB">
        <w:tab/>
      </w:r>
      <w:r w:rsidRPr="00E168AB">
        <w:tab/>
      </w:r>
      <w:r w:rsidRPr="00E168AB">
        <w:rPr>
          <w:rStyle w:val="HideTWBExt"/>
          <w:b w:val="0"/>
        </w:rPr>
        <w:t>&lt;NumAm&gt;</w:t>
      </w:r>
      <w:r w:rsidRPr="00E168AB">
        <w:t>154</w:t>
      </w:r>
      <w:r w:rsidRPr="00E168AB">
        <w:rPr>
          <w:rStyle w:val="HideTWBExt"/>
          <w:b w:val="0"/>
        </w:rPr>
        <w:t>&lt;/NumAm&gt;</w:t>
      </w:r>
    </w:p>
    <w:p w14:paraId="735F72B9"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2FC124C2" w14:textId="77777777" w:rsidR="005B783A" w:rsidRPr="00E168AB" w:rsidRDefault="007662DE" w:rsidP="005277F8">
      <w:pPr>
        <w:pStyle w:val="NormalBold"/>
      </w:pPr>
      <w:r w:rsidRPr="00E168AB">
        <w:rPr>
          <w:rStyle w:val="HideTWBExt"/>
          <w:b w:val="0"/>
        </w:rPr>
        <w:t>&lt;Article&gt;</w:t>
      </w:r>
      <w:r w:rsidRPr="00E168AB">
        <w:t>Anness II.F – punt 4 – punt aa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24EB3138" w14:textId="77777777" w:rsidTr="009B34FD">
        <w:trPr>
          <w:trHeight w:hRule="exact" w:val="240"/>
          <w:jc w:val="center"/>
        </w:trPr>
        <w:tc>
          <w:tcPr>
            <w:tcW w:w="9752" w:type="dxa"/>
            <w:gridSpan w:val="2"/>
            <w:tcBorders>
              <w:top w:val="nil"/>
              <w:left w:val="nil"/>
              <w:bottom w:val="nil"/>
              <w:right w:val="nil"/>
            </w:tcBorders>
          </w:tcPr>
          <w:p w14:paraId="1FAC0291" w14:textId="77777777" w:rsidR="005B783A" w:rsidRPr="00E168AB" w:rsidRDefault="005B783A" w:rsidP="009B34FD"/>
        </w:tc>
      </w:tr>
      <w:tr w:rsidR="00BA4EEB" w:rsidRPr="00E168AB" w14:paraId="415A650C" w14:textId="77777777" w:rsidTr="009B34FD">
        <w:trPr>
          <w:trHeight w:val="240"/>
          <w:jc w:val="center"/>
        </w:trPr>
        <w:tc>
          <w:tcPr>
            <w:tcW w:w="4876" w:type="dxa"/>
            <w:tcBorders>
              <w:top w:val="nil"/>
              <w:left w:val="nil"/>
              <w:bottom w:val="nil"/>
              <w:right w:val="nil"/>
            </w:tcBorders>
          </w:tcPr>
          <w:p w14:paraId="6DCC0230"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67CEB44" w14:textId="77777777" w:rsidR="005B783A" w:rsidRPr="00E168AB" w:rsidRDefault="007662DE" w:rsidP="009B34FD">
            <w:pPr>
              <w:pStyle w:val="AmColumnHeading"/>
            </w:pPr>
            <w:r w:rsidRPr="00E168AB">
              <w:t>Emenda</w:t>
            </w:r>
          </w:p>
        </w:tc>
      </w:tr>
      <w:tr w:rsidR="00BA4EEB" w:rsidRPr="00E168AB" w14:paraId="7B141725" w14:textId="77777777" w:rsidTr="009B34FD">
        <w:trPr>
          <w:jc w:val="center"/>
        </w:trPr>
        <w:tc>
          <w:tcPr>
            <w:tcW w:w="4876" w:type="dxa"/>
            <w:tcBorders>
              <w:top w:val="nil"/>
              <w:left w:val="nil"/>
              <w:bottom w:val="nil"/>
              <w:right w:val="nil"/>
            </w:tcBorders>
          </w:tcPr>
          <w:p w14:paraId="43E352ED" w14:textId="77777777" w:rsidR="005B783A" w:rsidRPr="00E168AB" w:rsidRDefault="005B783A" w:rsidP="009B34FD">
            <w:pPr>
              <w:pStyle w:val="Normal6a"/>
            </w:pPr>
          </w:p>
        </w:tc>
        <w:tc>
          <w:tcPr>
            <w:tcW w:w="4876" w:type="dxa"/>
            <w:tcBorders>
              <w:top w:val="nil"/>
              <w:left w:val="nil"/>
              <w:bottom w:val="nil"/>
              <w:right w:val="nil"/>
            </w:tcBorders>
          </w:tcPr>
          <w:p w14:paraId="02F13893" w14:textId="5A1B774A" w:rsidR="005B783A" w:rsidRPr="00E168AB" w:rsidRDefault="00887A23" w:rsidP="009B34FD">
            <w:pPr>
              <w:pStyle w:val="Normal6a"/>
            </w:pPr>
            <w:r w:rsidRPr="00887A23">
              <w:rPr>
                <w:b/>
                <w:bCs/>
                <w:i/>
                <w:iCs/>
              </w:rPr>
              <w:t>(</w:t>
            </w:r>
            <w:r w:rsidR="007662DE" w:rsidRPr="00E168AB">
              <w:rPr>
                <w:b/>
                <w:i/>
              </w:rPr>
              <w:t>aa)</w:t>
            </w:r>
            <w:r w:rsidR="007662DE" w:rsidRPr="00E168AB">
              <w:tab/>
            </w:r>
            <w:r w:rsidR="007662DE" w:rsidRPr="00E168AB">
              <w:rPr>
                <w:b/>
                <w:i/>
              </w:rPr>
              <w:t xml:space="preserve">L-appoġġ għall-implimentazzjoni sħiħa tal-aġenda dwar in-Nisa, il-Paċi u s-Sigurtà, inkluż </w:t>
            </w:r>
            <w:r w:rsidR="007662DE" w:rsidRPr="00E168AB">
              <w:rPr>
                <w:b/>
                <w:i/>
              </w:rPr>
              <w:t>it-tisħiħ tal-parteċipazzjoni u t-tmexxija sħaħ, ugwali u sinifikattivi tan-nisa u l-bniet fl-istadji kollha tal-konsolidazzjoni tal-paċi, inklużi l-prevenzjoni tal-kunflitti, il-medjazzjoni, ir-riżoluzzjoni, l-irkupru, ir-rikostruzzjoni u r-riabilitazzjoni wara l-kunflitt, filwaqt li jissaħħu l-istabbiltà, ir-reżiljenza u l-governanza inklużiva;</w:t>
            </w:r>
          </w:p>
        </w:tc>
      </w:tr>
    </w:tbl>
    <w:p w14:paraId="4CC8EC0A" w14:textId="77777777" w:rsidR="005B783A" w:rsidRPr="00E168AB" w:rsidRDefault="007662DE" w:rsidP="005B783A">
      <w:r w:rsidRPr="00E168AB">
        <w:rPr>
          <w:rStyle w:val="HideTWBExt"/>
        </w:rPr>
        <w:t>&lt;/Amend&gt;</w:t>
      </w:r>
      <w:bookmarkEnd w:id="129"/>
    </w:p>
    <w:p w14:paraId="5314274E" w14:textId="77777777" w:rsidR="005B783A" w:rsidRPr="00E168AB" w:rsidRDefault="007662DE" w:rsidP="005B783A">
      <w:pPr>
        <w:pStyle w:val="AmNumberTabs"/>
      </w:pPr>
      <w:bookmarkStart w:id="130" w:name="AM68Compr3"/>
      <w:r w:rsidRPr="00E168AB">
        <w:rPr>
          <w:rStyle w:val="HideTWBExt"/>
          <w:b w:val="0"/>
        </w:rPr>
        <w:t>&lt;Amend&gt;</w:t>
      </w:r>
      <w:r w:rsidRPr="00E168AB">
        <w:t>Emenda</w:t>
      </w:r>
      <w:r w:rsidRPr="00E168AB">
        <w:tab/>
      </w:r>
      <w:r w:rsidRPr="00E168AB">
        <w:tab/>
      </w:r>
      <w:r w:rsidRPr="00E168AB">
        <w:rPr>
          <w:rStyle w:val="HideTWBExt"/>
          <w:b w:val="0"/>
        </w:rPr>
        <w:t>&lt;NumAm&gt;</w:t>
      </w:r>
      <w:r w:rsidRPr="00E168AB">
        <w:t>155</w:t>
      </w:r>
      <w:r w:rsidRPr="00E168AB">
        <w:rPr>
          <w:rStyle w:val="HideTWBExt"/>
          <w:b w:val="0"/>
        </w:rPr>
        <w:t>&lt;/NumAm&gt;</w:t>
      </w:r>
    </w:p>
    <w:p w14:paraId="4734B5D9"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C312FDB" w14:textId="77777777" w:rsidR="005B783A" w:rsidRPr="00E168AB" w:rsidRDefault="007662DE" w:rsidP="005277F8">
      <w:pPr>
        <w:pStyle w:val="NormalBold"/>
      </w:pPr>
      <w:r w:rsidRPr="00E168AB">
        <w:rPr>
          <w:rStyle w:val="HideTWBExt"/>
          <w:b w:val="0"/>
        </w:rPr>
        <w:t>&lt;Article&gt;</w:t>
      </w:r>
      <w:r w:rsidRPr="00E168AB">
        <w:t>Anness II.F – punt 4 – punt b</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585BF4D" w14:textId="77777777" w:rsidTr="009B34FD">
        <w:trPr>
          <w:trHeight w:hRule="exact" w:val="240"/>
          <w:jc w:val="center"/>
        </w:trPr>
        <w:tc>
          <w:tcPr>
            <w:tcW w:w="9752" w:type="dxa"/>
            <w:gridSpan w:val="2"/>
            <w:tcBorders>
              <w:top w:val="nil"/>
              <w:left w:val="nil"/>
              <w:bottom w:val="nil"/>
              <w:right w:val="nil"/>
            </w:tcBorders>
          </w:tcPr>
          <w:p w14:paraId="1605BF3A" w14:textId="77777777" w:rsidR="005B783A" w:rsidRPr="00E168AB" w:rsidRDefault="005B783A" w:rsidP="009B34FD"/>
        </w:tc>
      </w:tr>
      <w:tr w:rsidR="00BA4EEB" w:rsidRPr="00E168AB" w14:paraId="43490B08" w14:textId="77777777" w:rsidTr="009B34FD">
        <w:trPr>
          <w:trHeight w:val="240"/>
          <w:jc w:val="center"/>
        </w:trPr>
        <w:tc>
          <w:tcPr>
            <w:tcW w:w="4876" w:type="dxa"/>
            <w:tcBorders>
              <w:top w:val="nil"/>
              <w:left w:val="nil"/>
              <w:bottom w:val="nil"/>
              <w:right w:val="nil"/>
            </w:tcBorders>
          </w:tcPr>
          <w:p w14:paraId="2708E5C2"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1B6315D3" w14:textId="77777777" w:rsidR="005B783A" w:rsidRPr="00E168AB" w:rsidRDefault="007662DE" w:rsidP="009B34FD">
            <w:pPr>
              <w:pStyle w:val="AmColumnHeading"/>
            </w:pPr>
            <w:r w:rsidRPr="00E168AB">
              <w:t>Emenda</w:t>
            </w:r>
          </w:p>
        </w:tc>
      </w:tr>
      <w:tr w:rsidR="00BA4EEB" w:rsidRPr="00E168AB" w14:paraId="30D6B3EE" w14:textId="77777777" w:rsidTr="009B34FD">
        <w:trPr>
          <w:jc w:val="center"/>
        </w:trPr>
        <w:tc>
          <w:tcPr>
            <w:tcW w:w="4876" w:type="dxa"/>
            <w:tcBorders>
              <w:top w:val="nil"/>
              <w:left w:val="nil"/>
              <w:bottom w:val="nil"/>
              <w:right w:val="nil"/>
            </w:tcBorders>
          </w:tcPr>
          <w:p w14:paraId="64390167" w14:textId="01017E75" w:rsidR="005B783A" w:rsidRPr="00E168AB" w:rsidRDefault="00887A23" w:rsidP="009B34FD">
            <w:pPr>
              <w:pStyle w:val="Normal6a"/>
            </w:pPr>
            <w:r>
              <w:t>(</w:t>
            </w:r>
            <w:r w:rsidR="007662DE" w:rsidRPr="00E168AB">
              <w:t>b)</w:t>
            </w:r>
            <w:r w:rsidR="007662DE" w:rsidRPr="00E168AB">
              <w:tab/>
              <w:t>L-indirizzar tat-theddid globali, inkluż it-theddid ibridu, spazjali u ċibernetiku, il-promozzjoni tas-sigurtà marittima u tal-avjazzjoni;</w:t>
            </w:r>
          </w:p>
        </w:tc>
        <w:tc>
          <w:tcPr>
            <w:tcW w:w="4876" w:type="dxa"/>
            <w:tcBorders>
              <w:top w:val="nil"/>
              <w:left w:val="nil"/>
              <w:bottom w:val="nil"/>
              <w:right w:val="nil"/>
            </w:tcBorders>
          </w:tcPr>
          <w:p w14:paraId="79F7C1E7" w14:textId="6ABC48B8" w:rsidR="005B783A" w:rsidRPr="00E168AB" w:rsidRDefault="00887A23" w:rsidP="009B34FD">
            <w:pPr>
              <w:pStyle w:val="Normal6a"/>
            </w:pPr>
            <w:r>
              <w:t>(</w:t>
            </w:r>
            <w:r w:rsidR="007662DE" w:rsidRPr="00E168AB">
              <w:t>b)</w:t>
            </w:r>
            <w:r w:rsidR="007662DE" w:rsidRPr="00E168AB">
              <w:tab/>
              <w:t xml:space="preserve">L-indirizzar tat-theddid globali, inkluż it-theddid ibridu, spazjali u </w:t>
            </w:r>
            <w:r w:rsidR="007662DE" w:rsidRPr="00E168AB">
              <w:t>ċibernetiku</w:t>
            </w:r>
            <w:r w:rsidR="007662DE" w:rsidRPr="00E168AB">
              <w:rPr>
                <w:b/>
                <w:bCs/>
                <w:i/>
                <w:iCs/>
              </w:rPr>
              <w:t>, inkluża l-interferenza barranija mmirata lejn l-istituzzjonijiet demokratiċi u d-drittijiet fundamentali, inklużi d-drittijiet tan-nisa</w:t>
            </w:r>
            <w:r w:rsidR="007662DE" w:rsidRPr="00E168AB">
              <w:t>, il-promozzjoni tas-sigurtà marittima u tal-avjazzjoni;</w:t>
            </w:r>
          </w:p>
        </w:tc>
      </w:tr>
    </w:tbl>
    <w:p w14:paraId="37C1726D" w14:textId="77777777" w:rsidR="005B783A" w:rsidRPr="00E168AB" w:rsidRDefault="007662DE" w:rsidP="005B783A">
      <w:r w:rsidRPr="00E168AB">
        <w:rPr>
          <w:rStyle w:val="HideTWBExt"/>
        </w:rPr>
        <w:t>&lt;/Amend&gt;</w:t>
      </w:r>
      <w:bookmarkEnd w:id="130"/>
    </w:p>
    <w:p w14:paraId="134F8595" w14:textId="77777777" w:rsidR="005B783A" w:rsidRPr="00E168AB" w:rsidRDefault="007662DE" w:rsidP="005B783A">
      <w:pPr>
        <w:pStyle w:val="AmNumberTabs"/>
      </w:pPr>
      <w:bookmarkStart w:id="131" w:name="AM68Compr4"/>
      <w:r w:rsidRPr="00E168AB">
        <w:rPr>
          <w:rStyle w:val="HideTWBExt"/>
          <w:b w:val="0"/>
        </w:rPr>
        <w:t>&lt;Amend&gt;</w:t>
      </w:r>
      <w:r w:rsidRPr="00E168AB">
        <w:t>Emenda</w:t>
      </w:r>
      <w:r w:rsidRPr="00E168AB">
        <w:tab/>
      </w:r>
      <w:r w:rsidRPr="00E168AB">
        <w:tab/>
      </w:r>
      <w:r w:rsidRPr="00E168AB">
        <w:rPr>
          <w:rStyle w:val="HideTWBExt"/>
          <w:b w:val="0"/>
        </w:rPr>
        <w:t>&lt;NumAm&gt;</w:t>
      </w:r>
      <w:r w:rsidRPr="00E168AB">
        <w:t>156</w:t>
      </w:r>
      <w:r w:rsidRPr="00E168AB">
        <w:rPr>
          <w:rStyle w:val="HideTWBExt"/>
          <w:b w:val="0"/>
        </w:rPr>
        <w:t>&lt;/NumAm&gt;</w:t>
      </w:r>
    </w:p>
    <w:p w14:paraId="6CC471A1"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74818C9" w14:textId="77777777" w:rsidR="005B783A" w:rsidRPr="00E168AB" w:rsidRDefault="007662DE" w:rsidP="005277F8">
      <w:pPr>
        <w:pStyle w:val="NormalBold"/>
      </w:pPr>
      <w:r w:rsidRPr="00E168AB">
        <w:rPr>
          <w:rStyle w:val="HideTWBExt"/>
          <w:b w:val="0"/>
        </w:rPr>
        <w:t>&lt;Article&gt;</w:t>
      </w:r>
      <w:r w:rsidRPr="00E168AB">
        <w:t>Anness II.F – punt 4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48DB259" w14:textId="77777777" w:rsidTr="009B34FD">
        <w:trPr>
          <w:trHeight w:hRule="exact" w:val="240"/>
          <w:jc w:val="center"/>
        </w:trPr>
        <w:tc>
          <w:tcPr>
            <w:tcW w:w="9752" w:type="dxa"/>
            <w:gridSpan w:val="2"/>
            <w:tcBorders>
              <w:top w:val="nil"/>
              <w:left w:val="nil"/>
              <w:bottom w:val="nil"/>
              <w:right w:val="nil"/>
            </w:tcBorders>
          </w:tcPr>
          <w:p w14:paraId="33EBB50E" w14:textId="77777777" w:rsidR="005B783A" w:rsidRPr="00E168AB" w:rsidRDefault="005B783A" w:rsidP="009B34FD"/>
        </w:tc>
      </w:tr>
      <w:tr w:rsidR="00BA4EEB" w:rsidRPr="00E168AB" w14:paraId="749A32EA" w14:textId="77777777" w:rsidTr="009B34FD">
        <w:trPr>
          <w:trHeight w:val="240"/>
          <w:jc w:val="center"/>
        </w:trPr>
        <w:tc>
          <w:tcPr>
            <w:tcW w:w="4876" w:type="dxa"/>
            <w:tcBorders>
              <w:top w:val="nil"/>
              <w:left w:val="nil"/>
              <w:bottom w:val="nil"/>
              <w:right w:val="nil"/>
            </w:tcBorders>
          </w:tcPr>
          <w:p w14:paraId="7AFFFF7B"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49F91B54" w14:textId="77777777" w:rsidR="005B783A" w:rsidRPr="00E168AB" w:rsidRDefault="007662DE" w:rsidP="009B34FD">
            <w:pPr>
              <w:pStyle w:val="AmColumnHeading"/>
            </w:pPr>
            <w:r w:rsidRPr="00E168AB">
              <w:t>Emenda</w:t>
            </w:r>
          </w:p>
        </w:tc>
      </w:tr>
      <w:tr w:rsidR="00BA4EEB" w:rsidRPr="00E168AB" w14:paraId="77348EB7" w14:textId="77777777" w:rsidTr="009B34FD">
        <w:trPr>
          <w:jc w:val="center"/>
        </w:trPr>
        <w:tc>
          <w:tcPr>
            <w:tcW w:w="4876" w:type="dxa"/>
            <w:tcBorders>
              <w:top w:val="nil"/>
              <w:left w:val="nil"/>
              <w:bottom w:val="nil"/>
              <w:right w:val="nil"/>
            </w:tcBorders>
          </w:tcPr>
          <w:p w14:paraId="5AA02D32" w14:textId="2A51038A" w:rsidR="005B783A" w:rsidRPr="00E168AB" w:rsidRDefault="00887A23" w:rsidP="009B34FD">
            <w:pPr>
              <w:pStyle w:val="Normal6a"/>
            </w:pPr>
            <w:r>
              <w:t>(</w:t>
            </w:r>
            <w:r w:rsidR="007662DE" w:rsidRPr="00E168AB">
              <w:t>c)</w:t>
            </w:r>
            <w:r w:rsidR="007662DE" w:rsidRPr="00E168AB">
              <w:tab/>
              <w:t xml:space="preserve">Iż-żieda fl-istabbiltà u s-sigurtà permezz ta’ inizjattivi multilaterali kontra </w:t>
            </w:r>
            <w:r w:rsidR="007662DE" w:rsidRPr="00E168AB">
              <w:lastRenderedPageBreak/>
              <w:t xml:space="preserve">t-terroriżmu, </w:t>
            </w:r>
            <w:r w:rsidR="007662DE" w:rsidRPr="00E168AB">
              <w:t>ir-radikalizzazzjoni u l-estremiżmu vjolenti, kif ukoll il-kooperazzjoni globali kontra t-traffikar illeċitu u l-kriminalità organizzata;</w:t>
            </w:r>
          </w:p>
        </w:tc>
        <w:tc>
          <w:tcPr>
            <w:tcW w:w="4876" w:type="dxa"/>
            <w:tcBorders>
              <w:top w:val="nil"/>
              <w:left w:val="nil"/>
              <w:bottom w:val="nil"/>
              <w:right w:val="nil"/>
            </w:tcBorders>
          </w:tcPr>
          <w:p w14:paraId="4DF2D079" w14:textId="543E97D4" w:rsidR="005B783A" w:rsidRPr="00E168AB" w:rsidRDefault="00887A23" w:rsidP="009B34FD">
            <w:pPr>
              <w:pStyle w:val="Normal6a"/>
            </w:pPr>
            <w:r>
              <w:lastRenderedPageBreak/>
              <w:t>(</w:t>
            </w:r>
            <w:r w:rsidR="007662DE" w:rsidRPr="00E168AB">
              <w:t>c)</w:t>
            </w:r>
            <w:r w:rsidR="007662DE" w:rsidRPr="00E168AB">
              <w:tab/>
              <w:t xml:space="preserve">Iż-żieda fl-istabbiltà u s-sigurtà permezz ta’ inizjattivi multilaterali </w:t>
            </w:r>
            <w:r w:rsidR="007662DE" w:rsidRPr="00E168AB">
              <w:rPr>
                <w:b/>
                <w:bCs/>
                <w:i/>
                <w:iCs/>
              </w:rPr>
              <w:t xml:space="preserve">u </w:t>
            </w:r>
            <w:r w:rsidR="007662DE" w:rsidRPr="00E168AB">
              <w:rPr>
                <w:b/>
                <w:bCs/>
                <w:i/>
                <w:iCs/>
              </w:rPr>
              <w:lastRenderedPageBreak/>
              <w:t>strateġiji ta’ prevenzjoni li jħarsu ’l quddiem u reattivi għal kwistjonijiet ta’ ġeneru li jtejbu r-reżiljenza strutturali tal-atturi tas-soċjetà ċivili</w:t>
            </w:r>
            <w:r w:rsidR="007662DE" w:rsidRPr="00E168AB">
              <w:t xml:space="preserve"> kontra t-terroriżmu, ir-radikalizzazzjoni u l-estremiżmu vjolenti, kif ukoll il-kooperazzjoni globali kontra t-traffikar illeċitu u l-kriminalità organizzata;</w:t>
            </w:r>
          </w:p>
        </w:tc>
      </w:tr>
    </w:tbl>
    <w:p w14:paraId="3653FDBD" w14:textId="77777777" w:rsidR="005B783A" w:rsidRPr="00E168AB" w:rsidRDefault="007662DE" w:rsidP="005B783A">
      <w:r w:rsidRPr="00E168AB">
        <w:rPr>
          <w:rStyle w:val="HideTWBExt"/>
        </w:rPr>
        <w:lastRenderedPageBreak/>
        <w:t>&lt;/Amend&gt;</w:t>
      </w:r>
      <w:bookmarkEnd w:id="131"/>
    </w:p>
    <w:p w14:paraId="4F3A0DDB" w14:textId="77777777" w:rsidR="005B783A" w:rsidRPr="00E168AB" w:rsidRDefault="007662DE" w:rsidP="005B783A">
      <w:pPr>
        <w:pStyle w:val="AmNumberTabs"/>
      </w:pPr>
      <w:bookmarkStart w:id="132" w:name="AM68Compr5"/>
      <w:r w:rsidRPr="00E168AB">
        <w:rPr>
          <w:rStyle w:val="HideTWBExt"/>
          <w:b w:val="0"/>
        </w:rPr>
        <w:t>&lt;Amend&gt;</w:t>
      </w:r>
      <w:r w:rsidRPr="00E168AB">
        <w:t>Emenda</w:t>
      </w:r>
      <w:r w:rsidRPr="00E168AB">
        <w:tab/>
      </w:r>
      <w:r w:rsidRPr="00E168AB">
        <w:tab/>
      </w:r>
      <w:r w:rsidRPr="00E168AB">
        <w:rPr>
          <w:rStyle w:val="HideTWBExt"/>
          <w:b w:val="0"/>
        </w:rPr>
        <w:t>&lt;NumAm&gt;</w:t>
      </w:r>
      <w:r w:rsidRPr="00E168AB">
        <w:t>157</w:t>
      </w:r>
      <w:r w:rsidRPr="00E168AB">
        <w:rPr>
          <w:rStyle w:val="HideTWBExt"/>
          <w:b w:val="0"/>
        </w:rPr>
        <w:t>&lt;/NumAm&gt;</w:t>
      </w:r>
    </w:p>
    <w:p w14:paraId="01326E5E"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06C0BD88" w14:textId="77777777" w:rsidR="005B783A" w:rsidRPr="00E168AB" w:rsidRDefault="007662DE" w:rsidP="005277F8">
      <w:pPr>
        <w:pStyle w:val="NormalBold"/>
      </w:pPr>
      <w:r w:rsidRPr="00E168AB">
        <w:rPr>
          <w:rStyle w:val="HideTWBExt"/>
          <w:b w:val="0"/>
        </w:rPr>
        <w:t>&lt;Article&gt;</w:t>
      </w:r>
      <w:r w:rsidRPr="00E168AB">
        <w:t>Anness II.F – punt 4 – punt e</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7950980F" w14:textId="77777777" w:rsidTr="009B34FD">
        <w:trPr>
          <w:trHeight w:hRule="exact" w:val="240"/>
          <w:jc w:val="center"/>
        </w:trPr>
        <w:tc>
          <w:tcPr>
            <w:tcW w:w="9752" w:type="dxa"/>
            <w:gridSpan w:val="2"/>
            <w:tcBorders>
              <w:top w:val="nil"/>
              <w:left w:val="nil"/>
              <w:bottom w:val="nil"/>
              <w:right w:val="nil"/>
            </w:tcBorders>
          </w:tcPr>
          <w:p w14:paraId="2B33B26C" w14:textId="77777777" w:rsidR="005B783A" w:rsidRPr="00E168AB" w:rsidRDefault="005B783A" w:rsidP="009B34FD"/>
        </w:tc>
      </w:tr>
      <w:tr w:rsidR="00BA4EEB" w:rsidRPr="00E168AB" w14:paraId="585B11CF" w14:textId="77777777" w:rsidTr="009B34FD">
        <w:trPr>
          <w:trHeight w:val="240"/>
          <w:jc w:val="center"/>
        </w:trPr>
        <w:tc>
          <w:tcPr>
            <w:tcW w:w="4876" w:type="dxa"/>
            <w:tcBorders>
              <w:top w:val="nil"/>
              <w:left w:val="nil"/>
              <w:bottom w:val="nil"/>
              <w:right w:val="nil"/>
            </w:tcBorders>
          </w:tcPr>
          <w:p w14:paraId="23E6703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5A6B103E" w14:textId="77777777" w:rsidR="005B783A" w:rsidRPr="00E168AB" w:rsidRDefault="007662DE" w:rsidP="009B34FD">
            <w:pPr>
              <w:pStyle w:val="AmColumnHeading"/>
            </w:pPr>
            <w:r w:rsidRPr="00E168AB">
              <w:t>Emenda</w:t>
            </w:r>
          </w:p>
        </w:tc>
      </w:tr>
      <w:tr w:rsidR="00BA4EEB" w:rsidRPr="00E168AB" w14:paraId="73AAC91A" w14:textId="77777777" w:rsidTr="009B34FD">
        <w:trPr>
          <w:jc w:val="center"/>
        </w:trPr>
        <w:tc>
          <w:tcPr>
            <w:tcW w:w="4876" w:type="dxa"/>
            <w:tcBorders>
              <w:top w:val="nil"/>
              <w:left w:val="nil"/>
              <w:bottom w:val="nil"/>
              <w:right w:val="nil"/>
            </w:tcBorders>
          </w:tcPr>
          <w:p w14:paraId="38C712A2" w14:textId="1FDADCB0" w:rsidR="005B783A" w:rsidRPr="00E168AB" w:rsidRDefault="00887A23" w:rsidP="009B34FD">
            <w:pPr>
              <w:pStyle w:val="Normal6a"/>
            </w:pPr>
            <w:r>
              <w:t>(</w:t>
            </w:r>
            <w:r w:rsidR="007662DE" w:rsidRPr="00E168AB">
              <w:t>e)</w:t>
            </w:r>
            <w:r w:rsidR="007662DE" w:rsidRPr="00E168AB">
              <w:tab/>
              <w:t xml:space="preserve">L-appoġġ għal inizjattivi globali biex jiġu </w:t>
            </w:r>
            <w:r w:rsidR="007662DE" w:rsidRPr="00E168AB">
              <w:t>indirizzati r-riskji klimatiċi u ambjentali b’impatt potenzjalment destabbilizzanti fuq il-paċi u s-sigurtà;</w:t>
            </w:r>
          </w:p>
        </w:tc>
        <w:tc>
          <w:tcPr>
            <w:tcW w:w="4876" w:type="dxa"/>
            <w:tcBorders>
              <w:top w:val="nil"/>
              <w:left w:val="nil"/>
              <w:bottom w:val="nil"/>
              <w:right w:val="nil"/>
            </w:tcBorders>
          </w:tcPr>
          <w:p w14:paraId="4822A1EC" w14:textId="005389D2" w:rsidR="005B783A" w:rsidRPr="00E168AB" w:rsidRDefault="00887A23" w:rsidP="009B34FD">
            <w:pPr>
              <w:pStyle w:val="Normal6a"/>
            </w:pPr>
            <w:r>
              <w:t>(</w:t>
            </w:r>
            <w:r w:rsidR="007662DE" w:rsidRPr="00E168AB">
              <w:t>e)</w:t>
            </w:r>
            <w:r w:rsidR="007662DE" w:rsidRPr="00E168AB">
              <w:tab/>
              <w:t xml:space="preserve">L-appoġġ għal inizjattivi globali biex jiġu indirizzati r-riskji klimatiċi u ambjentali b’impatt potenzjalment destabbilizzanti fuq </w:t>
            </w:r>
            <w:r w:rsidR="007662DE" w:rsidRPr="00E168AB">
              <w:rPr>
                <w:b/>
                <w:bCs/>
                <w:i/>
                <w:iCs/>
              </w:rPr>
              <w:t>l-ambjent, is-saħħa, in-nisa,</w:t>
            </w:r>
            <w:r w:rsidR="007662DE" w:rsidRPr="00E168AB">
              <w:t xml:space="preserve"> il-paċi u s-sigurtà;</w:t>
            </w:r>
          </w:p>
        </w:tc>
      </w:tr>
    </w:tbl>
    <w:p w14:paraId="79F1D9A3" w14:textId="77777777" w:rsidR="005B783A" w:rsidRPr="00E168AB" w:rsidRDefault="007662DE" w:rsidP="005B783A">
      <w:r w:rsidRPr="00E168AB">
        <w:rPr>
          <w:rStyle w:val="HideTWBExt"/>
        </w:rPr>
        <w:t>&lt;/Amend&gt;</w:t>
      </w:r>
      <w:bookmarkEnd w:id="132"/>
    </w:p>
    <w:p w14:paraId="4E373155" w14:textId="77777777" w:rsidR="005B783A" w:rsidRPr="00E168AB" w:rsidRDefault="007662DE" w:rsidP="005B783A">
      <w:pPr>
        <w:pStyle w:val="AmNumberTabs"/>
      </w:pPr>
      <w:bookmarkStart w:id="133" w:name="AM69Compr1"/>
      <w:r w:rsidRPr="00E168AB">
        <w:rPr>
          <w:rStyle w:val="HideTWBExt"/>
          <w:b w:val="0"/>
        </w:rPr>
        <w:t>&lt;Amend&gt;</w:t>
      </w:r>
      <w:r w:rsidRPr="00E168AB">
        <w:t>Emenda</w:t>
      </w:r>
      <w:r w:rsidRPr="00E168AB">
        <w:tab/>
      </w:r>
      <w:r w:rsidRPr="00E168AB">
        <w:tab/>
      </w:r>
      <w:r w:rsidRPr="00E168AB">
        <w:rPr>
          <w:rStyle w:val="HideTWBExt"/>
          <w:b w:val="0"/>
        </w:rPr>
        <w:t>&lt;NumAm&gt;</w:t>
      </w:r>
      <w:r w:rsidRPr="00E168AB">
        <w:t>158</w:t>
      </w:r>
      <w:r w:rsidRPr="00E168AB">
        <w:rPr>
          <w:rStyle w:val="HideTWBExt"/>
          <w:b w:val="0"/>
        </w:rPr>
        <w:t>&lt;/NumAm&gt;</w:t>
      </w:r>
    </w:p>
    <w:p w14:paraId="366C721B" w14:textId="77777777" w:rsidR="005B783A" w:rsidRPr="00E168AB" w:rsidRDefault="007662DE" w:rsidP="005277F8">
      <w:pPr>
        <w:pStyle w:val="NormalBold12b"/>
      </w:pPr>
      <w:r w:rsidRPr="00E168AB">
        <w:rPr>
          <w:rStyle w:val="HideTWBExt"/>
          <w:b w:val="0"/>
        </w:rPr>
        <w:t>&lt;DocAmend&gt;</w:t>
      </w:r>
      <w:r w:rsidRPr="00E168AB">
        <w:t>Proposta għal regolament</w:t>
      </w:r>
      <w:r w:rsidRPr="00E168AB">
        <w:rPr>
          <w:rStyle w:val="HideTWBExt"/>
          <w:b w:val="0"/>
        </w:rPr>
        <w:t>&lt;/DocAmend&gt;</w:t>
      </w:r>
    </w:p>
    <w:p w14:paraId="796242AF" w14:textId="77777777" w:rsidR="005B783A" w:rsidRPr="00E168AB" w:rsidRDefault="007662DE" w:rsidP="005277F8">
      <w:pPr>
        <w:pStyle w:val="NormalBold"/>
      </w:pPr>
      <w:r w:rsidRPr="00E168AB">
        <w:rPr>
          <w:rStyle w:val="HideTWBExt"/>
          <w:b w:val="0"/>
        </w:rPr>
        <w:t>&lt;Article&gt;</w:t>
      </w:r>
      <w:r w:rsidRPr="00E168AB">
        <w:t>Anness II.F – punt 5 – punt c</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E171533" w14:textId="77777777" w:rsidTr="009B34FD">
        <w:trPr>
          <w:trHeight w:hRule="exact" w:val="240"/>
          <w:jc w:val="center"/>
        </w:trPr>
        <w:tc>
          <w:tcPr>
            <w:tcW w:w="9752" w:type="dxa"/>
            <w:gridSpan w:val="2"/>
            <w:tcBorders>
              <w:top w:val="nil"/>
              <w:left w:val="nil"/>
              <w:bottom w:val="nil"/>
              <w:right w:val="nil"/>
            </w:tcBorders>
          </w:tcPr>
          <w:p w14:paraId="49A51B5A" w14:textId="77777777" w:rsidR="005B783A" w:rsidRPr="00E168AB" w:rsidRDefault="005B783A" w:rsidP="009B34FD"/>
        </w:tc>
      </w:tr>
      <w:tr w:rsidR="00BA4EEB" w:rsidRPr="00E168AB" w14:paraId="4EE2B312" w14:textId="77777777" w:rsidTr="009B34FD">
        <w:trPr>
          <w:trHeight w:val="240"/>
          <w:jc w:val="center"/>
        </w:trPr>
        <w:tc>
          <w:tcPr>
            <w:tcW w:w="4876" w:type="dxa"/>
            <w:tcBorders>
              <w:top w:val="nil"/>
              <w:left w:val="nil"/>
              <w:bottom w:val="nil"/>
              <w:right w:val="nil"/>
            </w:tcBorders>
          </w:tcPr>
          <w:p w14:paraId="369526A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12F7FE47" w14:textId="77777777" w:rsidR="005B783A" w:rsidRPr="00E168AB" w:rsidRDefault="007662DE" w:rsidP="009B34FD">
            <w:pPr>
              <w:pStyle w:val="AmColumnHeading"/>
            </w:pPr>
            <w:r w:rsidRPr="00E168AB">
              <w:t>Emenda</w:t>
            </w:r>
          </w:p>
        </w:tc>
      </w:tr>
      <w:tr w:rsidR="00BA4EEB" w:rsidRPr="00E168AB" w14:paraId="071660F5" w14:textId="77777777" w:rsidTr="009B34FD">
        <w:trPr>
          <w:jc w:val="center"/>
        </w:trPr>
        <w:tc>
          <w:tcPr>
            <w:tcW w:w="4876" w:type="dxa"/>
            <w:tcBorders>
              <w:top w:val="nil"/>
              <w:left w:val="nil"/>
              <w:bottom w:val="nil"/>
              <w:right w:val="nil"/>
            </w:tcBorders>
          </w:tcPr>
          <w:p w14:paraId="69FCAC1A" w14:textId="124964F4" w:rsidR="005B783A" w:rsidRPr="00E168AB" w:rsidRDefault="00887A23" w:rsidP="009B34FD">
            <w:pPr>
              <w:pStyle w:val="Normal6a"/>
            </w:pPr>
            <w:r>
              <w:t>(</w:t>
            </w:r>
            <w:r w:rsidR="007662DE" w:rsidRPr="00E168AB">
              <w:t>c)</w:t>
            </w:r>
            <w:r w:rsidR="007662DE" w:rsidRPr="00E168AB">
              <w:tab/>
              <w:t xml:space="preserve">It-tisħiħ </w:t>
            </w:r>
            <w:r w:rsidR="007662DE" w:rsidRPr="00E168AB">
              <w:t>tal-kapaċitajiet istituzzjonali u operazzjonali tan-networks u l-alleanzi tal-awtoritajiet lokali tal-pajjiżi Ewropej u sħab għall-iżvilupp;</w:t>
            </w:r>
          </w:p>
        </w:tc>
        <w:tc>
          <w:tcPr>
            <w:tcW w:w="4876" w:type="dxa"/>
            <w:tcBorders>
              <w:top w:val="nil"/>
              <w:left w:val="nil"/>
              <w:bottom w:val="nil"/>
              <w:right w:val="nil"/>
            </w:tcBorders>
          </w:tcPr>
          <w:p w14:paraId="1D63573C" w14:textId="3B42F1F7" w:rsidR="005B783A" w:rsidRPr="00E168AB" w:rsidRDefault="00887A23" w:rsidP="009B34FD">
            <w:pPr>
              <w:pStyle w:val="Normal6a"/>
            </w:pPr>
            <w:r>
              <w:t>(</w:t>
            </w:r>
            <w:r w:rsidR="007662DE" w:rsidRPr="00E168AB">
              <w:t>c)</w:t>
            </w:r>
            <w:r w:rsidR="007662DE" w:rsidRPr="00E168AB">
              <w:tab/>
              <w:t>It-tisħiħ tal-kapaċitajiet istituzzjonali u operazzjonali tan-networks u l-alleanzi tal-awtoritajiet lokali tal-pajjiżi Ewropej u sħab għall-iżvilupp</w:t>
            </w:r>
            <w:r w:rsidR="007662DE" w:rsidRPr="00E168AB">
              <w:rPr>
                <w:b/>
                <w:bCs/>
                <w:i/>
                <w:iCs/>
              </w:rPr>
              <w:t>, inkluż permezz tal-promozzjoni ta’ governanza inklużiva, it-tisħiħ tal-pożizzjoni tan-nisa f’żoni rurali u muntanjużi u t-tmexxija tan-nisa fil-livell lokali</w:t>
            </w:r>
            <w:r w:rsidR="007662DE" w:rsidRPr="00E168AB">
              <w:t>;</w:t>
            </w:r>
          </w:p>
        </w:tc>
      </w:tr>
    </w:tbl>
    <w:p w14:paraId="00924769" w14:textId="77777777" w:rsidR="005B783A" w:rsidRPr="00E168AB" w:rsidRDefault="007662DE" w:rsidP="005B783A">
      <w:r w:rsidRPr="00E168AB">
        <w:rPr>
          <w:rStyle w:val="HideTWBExt"/>
        </w:rPr>
        <w:t>&lt;/Amend&gt;</w:t>
      </w:r>
      <w:bookmarkEnd w:id="133"/>
    </w:p>
    <w:p w14:paraId="06CA47A9" w14:textId="77777777" w:rsidR="005B783A" w:rsidRPr="00E168AB" w:rsidRDefault="007662DE" w:rsidP="005B783A">
      <w:pPr>
        <w:pStyle w:val="AmNumberTabs"/>
      </w:pPr>
      <w:bookmarkStart w:id="134" w:name="AM69Compr2"/>
      <w:r w:rsidRPr="00E168AB">
        <w:rPr>
          <w:rStyle w:val="HideTWBExt"/>
          <w:b w:val="0"/>
        </w:rPr>
        <w:t>&lt;Amend&gt;</w:t>
      </w:r>
      <w:r w:rsidRPr="00E168AB">
        <w:t>Emenda</w:t>
      </w:r>
      <w:r w:rsidRPr="00E168AB">
        <w:tab/>
      </w:r>
      <w:r w:rsidRPr="00E168AB">
        <w:tab/>
      </w:r>
      <w:r w:rsidRPr="00E168AB">
        <w:rPr>
          <w:rStyle w:val="HideTWBExt"/>
          <w:b w:val="0"/>
        </w:rPr>
        <w:t>&lt;NumAm&gt;</w:t>
      </w:r>
      <w:r w:rsidRPr="00E168AB">
        <w:t>159</w:t>
      </w:r>
      <w:r w:rsidRPr="00E168AB">
        <w:rPr>
          <w:rStyle w:val="HideTWBExt"/>
          <w:b w:val="0"/>
        </w:rPr>
        <w:t>&lt;/NumAm&gt;</w:t>
      </w:r>
    </w:p>
    <w:p w14:paraId="192BE0EF"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360FB31" w14:textId="77777777" w:rsidR="005B783A" w:rsidRPr="00E168AB" w:rsidRDefault="007662DE" w:rsidP="005277F8">
      <w:pPr>
        <w:pStyle w:val="NormalBold"/>
      </w:pPr>
      <w:r w:rsidRPr="00E168AB">
        <w:rPr>
          <w:rStyle w:val="HideTWBExt"/>
          <w:b w:val="0"/>
        </w:rPr>
        <w:t>&lt;Article&gt;</w:t>
      </w:r>
      <w:r w:rsidRPr="00E168AB">
        <w:t>Anness II.F – punt 5 – punt 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34EF03E4" w14:textId="77777777" w:rsidTr="009B34FD">
        <w:trPr>
          <w:trHeight w:hRule="exact" w:val="240"/>
          <w:jc w:val="center"/>
        </w:trPr>
        <w:tc>
          <w:tcPr>
            <w:tcW w:w="9752" w:type="dxa"/>
            <w:gridSpan w:val="2"/>
            <w:tcBorders>
              <w:top w:val="nil"/>
              <w:left w:val="nil"/>
              <w:bottom w:val="nil"/>
              <w:right w:val="nil"/>
            </w:tcBorders>
          </w:tcPr>
          <w:p w14:paraId="7A915822" w14:textId="77777777" w:rsidR="005B783A" w:rsidRPr="00E168AB" w:rsidRDefault="005B783A" w:rsidP="009B34FD"/>
        </w:tc>
      </w:tr>
      <w:tr w:rsidR="00BA4EEB" w:rsidRPr="00E168AB" w14:paraId="1FFD5FE4" w14:textId="77777777" w:rsidTr="009B34FD">
        <w:trPr>
          <w:trHeight w:val="240"/>
          <w:jc w:val="center"/>
        </w:trPr>
        <w:tc>
          <w:tcPr>
            <w:tcW w:w="4876" w:type="dxa"/>
            <w:tcBorders>
              <w:top w:val="nil"/>
              <w:left w:val="nil"/>
              <w:bottom w:val="nil"/>
              <w:right w:val="nil"/>
            </w:tcBorders>
          </w:tcPr>
          <w:p w14:paraId="50751F43" w14:textId="77777777" w:rsidR="005B783A" w:rsidRPr="00E168AB" w:rsidRDefault="007662DE" w:rsidP="009B34FD">
            <w:pPr>
              <w:pStyle w:val="AmColumnHeading"/>
            </w:pPr>
            <w:r w:rsidRPr="00E168AB">
              <w:t>Test propost mill-Kummissjoni</w:t>
            </w:r>
          </w:p>
        </w:tc>
        <w:tc>
          <w:tcPr>
            <w:tcW w:w="4876" w:type="dxa"/>
            <w:tcBorders>
              <w:top w:val="nil"/>
              <w:left w:val="nil"/>
              <w:bottom w:val="nil"/>
              <w:right w:val="nil"/>
            </w:tcBorders>
          </w:tcPr>
          <w:p w14:paraId="383D3A96" w14:textId="77777777" w:rsidR="005B783A" w:rsidRPr="00E168AB" w:rsidRDefault="007662DE" w:rsidP="009B34FD">
            <w:pPr>
              <w:pStyle w:val="AmColumnHeading"/>
            </w:pPr>
            <w:r w:rsidRPr="00E168AB">
              <w:t>Emenda</w:t>
            </w:r>
          </w:p>
        </w:tc>
      </w:tr>
      <w:tr w:rsidR="00BA4EEB" w:rsidRPr="00E168AB" w14:paraId="267EB1D3" w14:textId="77777777" w:rsidTr="009B34FD">
        <w:trPr>
          <w:jc w:val="center"/>
        </w:trPr>
        <w:tc>
          <w:tcPr>
            <w:tcW w:w="4876" w:type="dxa"/>
            <w:tcBorders>
              <w:top w:val="nil"/>
              <w:left w:val="nil"/>
              <w:bottom w:val="nil"/>
              <w:right w:val="nil"/>
            </w:tcBorders>
          </w:tcPr>
          <w:p w14:paraId="565467AC" w14:textId="315D0042" w:rsidR="005B783A" w:rsidRPr="00E168AB" w:rsidRDefault="00887A23" w:rsidP="009B34FD">
            <w:pPr>
              <w:pStyle w:val="Normal6a"/>
            </w:pPr>
            <w:r>
              <w:lastRenderedPageBreak/>
              <w:t>(</w:t>
            </w:r>
            <w:r w:rsidR="007662DE" w:rsidRPr="00E168AB">
              <w:t>d)</w:t>
            </w:r>
            <w:r w:rsidR="007662DE" w:rsidRPr="00E168AB">
              <w:tab/>
              <w:t xml:space="preserve">Iż-żieda fil-kapaċitajiet u ż-żamma ta’ sħubijiet mal-organizzazzjonijiet, in-networks, il-pjattaformi u l-alleanzi </w:t>
            </w:r>
            <w:r w:rsidR="007662DE" w:rsidRPr="00E168AB">
              <w:t>tas-soċjetà ċivili tal-pajjiżi Ewropej u sħab biex jinħoloq ambjent abilitanti għall-parteċipazzjoni taċ-ċittadini u għall-azzjoni tas-soċjetà ċivili, inkluż fl-Unjoni;</w:t>
            </w:r>
          </w:p>
        </w:tc>
        <w:tc>
          <w:tcPr>
            <w:tcW w:w="4876" w:type="dxa"/>
            <w:tcBorders>
              <w:top w:val="nil"/>
              <w:left w:val="nil"/>
              <w:bottom w:val="nil"/>
              <w:right w:val="nil"/>
            </w:tcBorders>
          </w:tcPr>
          <w:p w14:paraId="7F1A1403" w14:textId="57DFAED4" w:rsidR="005B783A" w:rsidRPr="00E168AB" w:rsidRDefault="00887A23" w:rsidP="009B34FD">
            <w:pPr>
              <w:pStyle w:val="Normal6a"/>
            </w:pPr>
            <w:r>
              <w:t>(</w:t>
            </w:r>
            <w:r w:rsidR="007662DE" w:rsidRPr="00E168AB">
              <w:t>d)</w:t>
            </w:r>
            <w:r w:rsidR="007662DE" w:rsidRPr="00E168AB">
              <w:tab/>
              <w:t>Iż-żieda fil-kapaċitajiet u ż-żamma ta’ sħubijiet mal-organizzazzjonijiet</w:t>
            </w:r>
            <w:r w:rsidR="007662DE" w:rsidRPr="00E168AB">
              <w:rPr>
                <w:b/>
                <w:bCs/>
                <w:i/>
                <w:iCs/>
              </w:rPr>
              <w:t>, inkluż għal organizzazzjonijiet li jippromwovu l-valuri demokratiċi, l-ugwaljanza bejn il-ġeneri, id-drittijiet tan-nisa u l-istat tad-dritt</w:t>
            </w:r>
            <w:r w:rsidR="007662DE" w:rsidRPr="00E168AB">
              <w:t>, in-networks, il-pjattaformi u l-alleanzi tas-soċjetà ċivili tal-pajjiżi Ewropej u sħab biex jinħoloq ambjent abilitanti għall-parteċipazzjoni taċ-ċittadini u għall-azzjoni tas-soċjetà ċivili, inkluż fl-Unjoni;</w:t>
            </w:r>
          </w:p>
        </w:tc>
      </w:tr>
    </w:tbl>
    <w:p w14:paraId="6578B382" w14:textId="77777777" w:rsidR="005B783A" w:rsidRPr="00E168AB" w:rsidRDefault="007662DE" w:rsidP="005B783A">
      <w:r w:rsidRPr="00E168AB">
        <w:rPr>
          <w:rStyle w:val="HideTWBExt"/>
        </w:rPr>
        <w:t>&lt;/Amend&gt;</w:t>
      </w:r>
      <w:bookmarkEnd w:id="134"/>
    </w:p>
    <w:p w14:paraId="628B637B" w14:textId="77777777" w:rsidR="005B783A" w:rsidRPr="00E168AB" w:rsidRDefault="007662DE" w:rsidP="005B783A">
      <w:pPr>
        <w:pStyle w:val="AmNumberTabs"/>
      </w:pPr>
      <w:bookmarkStart w:id="135" w:name="AM69Compr3"/>
      <w:r w:rsidRPr="00E168AB">
        <w:rPr>
          <w:rStyle w:val="HideTWBExt"/>
          <w:b w:val="0"/>
        </w:rPr>
        <w:t>&lt;Amend&gt;</w:t>
      </w:r>
      <w:r w:rsidRPr="00E168AB">
        <w:t>Emenda</w:t>
      </w:r>
      <w:r w:rsidRPr="00E168AB">
        <w:tab/>
      </w:r>
      <w:r w:rsidRPr="00E168AB">
        <w:tab/>
      </w:r>
      <w:r w:rsidRPr="00E168AB">
        <w:rPr>
          <w:rStyle w:val="HideTWBExt"/>
          <w:b w:val="0"/>
        </w:rPr>
        <w:t>&lt;NumAm&gt;</w:t>
      </w:r>
      <w:r w:rsidRPr="00E168AB">
        <w:t>160</w:t>
      </w:r>
      <w:r w:rsidRPr="00E168AB">
        <w:rPr>
          <w:rStyle w:val="HideTWBExt"/>
          <w:b w:val="0"/>
        </w:rPr>
        <w:t>&lt;/NumAm&gt;</w:t>
      </w:r>
    </w:p>
    <w:p w14:paraId="18745D0C" w14:textId="77777777" w:rsidR="005B783A" w:rsidRPr="00E168AB" w:rsidRDefault="007662DE" w:rsidP="005B783A">
      <w:pPr>
        <w:pStyle w:val="NormalBold12b"/>
      </w:pPr>
      <w:r w:rsidRPr="00E168AB">
        <w:rPr>
          <w:rStyle w:val="HideTWBExt"/>
          <w:b w:val="0"/>
        </w:rPr>
        <w:t>&lt;DocAmend&gt;</w:t>
      </w:r>
      <w:r w:rsidRPr="00E168AB">
        <w:t>Proposta għal regolament</w:t>
      </w:r>
      <w:r w:rsidRPr="00E168AB">
        <w:rPr>
          <w:rStyle w:val="HideTWBExt"/>
          <w:b w:val="0"/>
        </w:rPr>
        <w:t>&lt;/DocAmend&gt;</w:t>
      </w:r>
    </w:p>
    <w:p w14:paraId="43225666" w14:textId="77777777" w:rsidR="005B783A" w:rsidRPr="00E168AB" w:rsidRDefault="007662DE" w:rsidP="005277F8">
      <w:pPr>
        <w:pStyle w:val="NormalBold"/>
      </w:pPr>
      <w:r w:rsidRPr="00E168AB">
        <w:rPr>
          <w:rStyle w:val="HideTWBExt"/>
          <w:b w:val="0"/>
        </w:rPr>
        <w:t>&lt;Article&gt;</w:t>
      </w:r>
      <w:r w:rsidRPr="00E168AB">
        <w:t>Anness II.F – punt 5 – punt da (ġdid)</w:t>
      </w:r>
      <w:r w:rsidRPr="00E168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4EEB" w:rsidRPr="00E168AB" w14:paraId="58F8991B" w14:textId="77777777" w:rsidTr="009B34FD">
        <w:trPr>
          <w:trHeight w:hRule="exact" w:val="240"/>
          <w:jc w:val="center"/>
        </w:trPr>
        <w:tc>
          <w:tcPr>
            <w:tcW w:w="9752" w:type="dxa"/>
            <w:gridSpan w:val="2"/>
            <w:tcBorders>
              <w:top w:val="nil"/>
              <w:left w:val="nil"/>
              <w:bottom w:val="nil"/>
              <w:right w:val="nil"/>
            </w:tcBorders>
          </w:tcPr>
          <w:p w14:paraId="17595402" w14:textId="77777777" w:rsidR="005B783A" w:rsidRPr="00E168AB" w:rsidRDefault="005B783A" w:rsidP="009B34FD"/>
        </w:tc>
      </w:tr>
      <w:tr w:rsidR="00BA4EEB" w:rsidRPr="00E168AB" w14:paraId="3957D930" w14:textId="77777777" w:rsidTr="009B34FD">
        <w:trPr>
          <w:trHeight w:val="240"/>
          <w:jc w:val="center"/>
        </w:trPr>
        <w:tc>
          <w:tcPr>
            <w:tcW w:w="4876" w:type="dxa"/>
            <w:tcBorders>
              <w:top w:val="nil"/>
              <w:left w:val="nil"/>
              <w:bottom w:val="nil"/>
              <w:right w:val="nil"/>
            </w:tcBorders>
          </w:tcPr>
          <w:p w14:paraId="54168C7B" w14:textId="77777777" w:rsidR="005B783A" w:rsidRPr="00E168AB" w:rsidRDefault="007662DE" w:rsidP="009B34FD">
            <w:pPr>
              <w:pStyle w:val="AmColumnHeading"/>
            </w:pPr>
            <w:r w:rsidRPr="00E168AB">
              <w:t xml:space="preserve">Test propost </w:t>
            </w:r>
            <w:r w:rsidRPr="00E168AB">
              <w:t>mill-Kummissjoni</w:t>
            </w:r>
          </w:p>
        </w:tc>
        <w:tc>
          <w:tcPr>
            <w:tcW w:w="4876" w:type="dxa"/>
            <w:tcBorders>
              <w:top w:val="nil"/>
              <w:left w:val="nil"/>
              <w:bottom w:val="nil"/>
              <w:right w:val="nil"/>
            </w:tcBorders>
          </w:tcPr>
          <w:p w14:paraId="00182534" w14:textId="77777777" w:rsidR="005B783A" w:rsidRPr="00E168AB" w:rsidRDefault="007662DE" w:rsidP="009B34FD">
            <w:pPr>
              <w:pStyle w:val="AmColumnHeading"/>
            </w:pPr>
            <w:r w:rsidRPr="00E168AB">
              <w:t>Emenda</w:t>
            </w:r>
          </w:p>
        </w:tc>
      </w:tr>
      <w:tr w:rsidR="00BA4EEB" w:rsidRPr="00E168AB" w14:paraId="0C2EC4F5" w14:textId="77777777" w:rsidTr="009B34FD">
        <w:trPr>
          <w:jc w:val="center"/>
        </w:trPr>
        <w:tc>
          <w:tcPr>
            <w:tcW w:w="4876" w:type="dxa"/>
            <w:tcBorders>
              <w:top w:val="nil"/>
              <w:left w:val="nil"/>
              <w:bottom w:val="nil"/>
              <w:right w:val="nil"/>
            </w:tcBorders>
          </w:tcPr>
          <w:p w14:paraId="7A33E119" w14:textId="77777777" w:rsidR="005B783A" w:rsidRPr="00E168AB" w:rsidRDefault="005B783A" w:rsidP="009B34FD">
            <w:pPr>
              <w:pStyle w:val="Normal6a"/>
            </w:pPr>
          </w:p>
        </w:tc>
        <w:tc>
          <w:tcPr>
            <w:tcW w:w="4876" w:type="dxa"/>
            <w:tcBorders>
              <w:top w:val="nil"/>
              <w:left w:val="nil"/>
              <w:bottom w:val="nil"/>
              <w:right w:val="nil"/>
            </w:tcBorders>
          </w:tcPr>
          <w:p w14:paraId="334F81AE" w14:textId="3D6BBDAD" w:rsidR="005B783A" w:rsidRPr="00E168AB" w:rsidRDefault="00887A23" w:rsidP="009B34FD">
            <w:pPr>
              <w:pStyle w:val="Normal6a"/>
            </w:pPr>
            <w:r w:rsidRPr="00887A23">
              <w:rPr>
                <w:b/>
                <w:bCs/>
                <w:i/>
                <w:iCs/>
              </w:rPr>
              <w:t>(</w:t>
            </w:r>
            <w:r w:rsidR="007662DE" w:rsidRPr="00E168AB">
              <w:rPr>
                <w:b/>
                <w:i/>
              </w:rPr>
              <w:t>da)</w:t>
            </w:r>
            <w:r w:rsidR="007662DE" w:rsidRPr="00E168AB">
              <w:tab/>
            </w:r>
            <w:r w:rsidR="007662DE" w:rsidRPr="00E168AB">
              <w:rPr>
                <w:b/>
                <w:i/>
              </w:rPr>
              <w:t>L-appoġġ għall-organizzazzjonijiet tad-drittijiet tan-nisa bħala xprunaturi ewlenin tal-ugwaljanza bejn il-ġeneri, l-iżvilupp sostenibbli, u t-tnaqqis tal-faqar u l-paċi u s-sigurtà;</w:t>
            </w:r>
          </w:p>
        </w:tc>
      </w:tr>
    </w:tbl>
    <w:p w14:paraId="7946AF2F" w14:textId="77777777" w:rsidR="005B783A" w:rsidRPr="00E168AB" w:rsidRDefault="007662DE" w:rsidP="005B783A">
      <w:r w:rsidRPr="00E168AB">
        <w:rPr>
          <w:rStyle w:val="HideTWBExt"/>
        </w:rPr>
        <w:t>&lt;/Amend&gt;</w:t>
      </w:r>
      <w:bookmarkEnd w:id="135"/>
    </w:p>
    <w:p w14:paraId="27BBA985" w14:textId="77777777" w:rsidR="005B783A" w:rsidRPr="00E168AB" w:rsidRDefault="005B783A" w:rsidP="005B783A"/>
    <w:p w14:paraId="65630824" w14:textId="77777777" w:rsidR="005B783A" w:rsidRPr="00E168AB" w:rsidRDefault="005B783A" w:rsidP="005B783A"/>
    <w:p w14:paraId="233C2918" w14:textId="77777777" w:rsidR="005B783A" w:rsidRPr="00E168AB" w:rsidRDefault="007662DE" w:rsidP="005B783A">
      <w:r w:rsidRPr="00E168AB">
        <w:rPr>
          <w:rStyle w:val="HideTWBExt"/>
        </w:rPr>
        <w:t>&lt;/RepeatBlock-Amend&gt;</w:t>
      </w:r>
    </w:p>
    <w:p w14:paraId="5601334B" w14:textId="77777777" w:rsidR="005B783A" w:rsidRPr="00E168AB" w:rsidRDefault="005B783A" w:rsidP="005B783A">
      <w:pPr>
        <w:sectPr w:rsidR="005B783A" w:rsidRPr="00E168AB" w:rsidSect="005B783A">
          <w:pgSz w:w="11909" w:h="16834"/>
          <w:pgMar w:top="1134" w:right="1417" w:bottom="1417" w:left="1417" w:header="1134" w:footer="567" w:gutter="0"/>
          <w:cols w:space="720"/>
          <w:docGrid w:linePitch="326"/>
        </w:sectPr>
      </w:pPr>
    </w:p>
    <w:p w14:paraId="07199938" w14:textId="77777777" w:rsidR="005B783A" w:rsidRPr="00E168AB" w:rsidRDefault="007662DE" w:rsidP="005B783A">
      <w:pPr>
        <w:pStyle w:val="PageHeadingNotTOC"/>
      </w:pPr>
      <w:bookmarkStart w:id="136" w:name="FootprintPageAD"/>
      <w:r w:rsidRPr="00E168AB">
        <w:lastRenderedPageBreak/>
        <w:t>ANNESS: DIKJARAZZJONI TAL-KONTRIBUT</w:t>
      </w:r>
    </w:p>
    <w:p w14:paraId="7C17AC11" w14:textId="77777777" w:rsidR="005B783A" w:rsidRPr="00E168AB" w:rsidRDefault="007662DE" w:rsidP="005B783A">
      <w:pPr>
        <w:pStyle w:val="Normal24a"/>
      </w:pPr>
      <w:r w:rsidRPr="00E168AB">
        <w:rPr>
          <w:rStyle w:val="HideTWBExt"/>
        </w:rPr>
        <w:t>&lt;FootprintIntro&gt;</w:t>
      </w:r>
      <w:r w:rsidRPr="00E168AB">
        <w:t>F’konformità mal-Artikolu 8 tal-Anness I tar-Regoli ta’ Proċedura, ir-rapporteur għal opinjoni tiddikjara li fl-opinjoni tagħha inkludiet kontribut dwar kwistjonijiet li għandhom x’jaqsmu mas-suġġett tal-fajl li rċeviet, għat-tħejjija tal-opinjoni, qabel l-adozzjoni tagħha fil-kumitat, mingħand ir-rappreżentanti ta’ gruppi ta’ interess li jaqgħu fil-kamp ta’ applikazzjoni tal-Ftehim Interistituzzjonali dwar reġistru obbligatorju ta’ trasparenza li ġejjin</w:t>
      </w:r>
      <w:r w:rsidRPr="00E168AB">
        <w:rPr>
          <w:rStyle w:val="FootnoteReference"/>
        </w:rPr>
        <w:footnoteReference w:id="1"/>
      </w:r>
      <w:r w:rsidRPr="00E168AB">
        <w:t>, jew mingħand ir-rappreżentanti ta’ awtoritajiet pubbliċi ta’ pajjiżi terzi, inklużi l-missjonijiet diplomatiċi u l-ambaxxati tagħhom, li ġejjin:</w:t>
      </w:r>
      <w:r w:rsidRPr="00E168A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BA4EEB" w:rsidRPr="00E168AB" w14:paraId="7AF024D9" w14:textId="77777777" w:rsidTr="009B34FD">
        <w:tc>
          <w:tcPr>
            <w:tcW w:w="9065" w:type="dxa"/>
            <w:shd w:val="clear" w:color="auto" w:fill="auto"/>
          </w:tcPr>
          <w:p w14:paraId="33310741" w14:textId="77777777" w:rsidR="005B783A" w:rsidRPr="00E168AB" w:rsidRDefault="007662DE" w:rsidP="009B34FD">
            <w:pPr>
              <w:pStyle w:val="NormalBoldCenter"/>
            </w:pPr>
            <w:r w:rsidRPr="00E168AB">
              <w:t>1. Rappreżentanti ta’ gruppi ta’ interess li jaqgħu fil-kamp ta’ applikazzjoni tal-Ftehim Interistituzzjonali dwar reġistru obbligatorju ta’ trasparenza</w:t>
            </w:r>
          </w:p>
        </w:tc>
      </w:tr>
      <w:tr w:rsidR="00BA4EEB" w:rsidRPr="00E168AB" w14:paraId="67287A9A" w14:textId="77777777" w:rsidTr="009B34FD">
        <w:tc>
          <w:tcPr>
            <w:tcW w:w="9065" w:type="dxa"/>
            <w:shd w:val="clear" w:color="auto" w:fill="auto"/>
          </w:tcPr>
          <w:p w14:paraId="69C289AC" w14:textId="77777777" w:rsidR="005B783A" w:rsidRPr="00E168AB" w:rsidRDefault="007662DE" w:rsidP="009B34FD">
            <w:pPr>
              <w:pStyle w:val="NormalSingle"/>
            </w:pPr>
            <w:r w:rsidRPr="00E168AB">
              <w:t>Forum Parlamentari Ewropew għad-Drittijiet Sesswali u Riproduttivi</w:t>
            </w:r>
          </w:p>
        </w:tc>
      </w:tr>
      <w:tr w:rsidR="00BA4EEB" w:rsidRPr="00E168AB" w14:paraId="3564DAFE" w14:textId="77777777" w:rsidTr="009B34FD">
        <w:tc>
          <w:tcPr>
            <w:tcW w:w="9065" w:type="dxa"/>
            <w:shd w:val="clear" w:color="auto" w:fill="auto"/>
          </w:tcPr>
          <w:p w14:paraId="16F44E19" w14:textId="77777777" w:rsidR="005B783A" w:rsidRPr="00E168AB" w:rsidRDefault="007662DE" w:rsidP="009B34FD">
            <w:pPr>
              <w:pStyle w:val="NormalSingle"/>
            </w:pPr>
            <w:r w:rsidRPr="00E168AB">
              <w:t>Concord</w:t>
            </w:r>
          </w:p>
        </w:tc>
      </w:tr>
      <w:tr w:rsidR="00BA4EEB" w:rsidRPr="00E168AB" w14:paraId="0F625942" w14:textId="77777777" w:rsidTr="009B34FD">
        <w:tc>
          <w:tcPr>
            <w:tcW w:w="9065" w:type="dxa"/>
            <w:shd w:val="clear" w:color="auto" w:fill="auto"/>
          </w:tcPr>
          <w:p w14:paraId="793207CE" w14:textId="77777777" w:rsidR="005B783A" w:rsidRPr="00E168AB" w:rsidRDefault="007662DE" w:rsidP="009B34FD">
            <w:pPr>
              <w:pStyle w:val="NormalSingle"/>
            </w:pPr>
            <w:r w:rsidRPr="00E168AB">
              <w:t>Save the Children</w:t>
            </w:r>
          </w:p>
        </w:tc>
      </w:tr>
      <w:tr w:rsidR="00BA4EEB" w:rsidRPr="00E168AB" w14:paraId="643F6916" w14:textId="77777777" w:rsidTr="009B34FD">
        <w:tc>
          <w:tcPr>
            <w:tcW w:w="9065" w:type="dxa"/>
            <w:shd w:val="clear" w:color="auto" w:fill="auto"/>
          </w:tcPr>
          <w:p w14:paraId="4B06F059" w14:textId="77777777" w:rsidR="005B783A" w:rsidRPr="00E168AB" w:rsidRDefault="007662DE" w:rsidP="009B34FD">
            <w:pPr>
              <w:pStyle w:val="NormalSingle"/>
            </w:pPr>
            <w:r w:rsidRPr="00E168AB">
              <w:t>UNICEF</w:t>
            </w:r>
          </w:p>
        </w:tc>
      </w:tr>
      <w:tr w:rsidR="00BA4EEB" w:rsidRPr="00E168AB" w14:paraId="3526C469" w14:textId="77777777" w:rsidTr="009B34FD">
        <w:tc>
          <w:tcPr>
            <w:tcW w:w="9065" w:type="dxa"/>
            <w:shd w:val="clear" w:color="auto" w:fill="auto"/>
          </w:tcPr>
          <w:p w14:paraId="6FAF5A44" w14:textId="77777777" w:rsidR="005B783A" w:rsidRPr="00E168AB" w:rsidRDefault="007662DE" w:rsidP="009B34FD">
            <w:pPr>
              <w:pStyle w:val="NormalSingle"/>
            </w:pPr>
            <w:r w:rsidRPr="00E168AB">
              <w:t>UN Women</w:t>
            </w:r>
          </w:p>
        </w:tc>
      </w:tr>
      <w:tr w:rsidR="00BA4EEB" w:rsidRPr="00E168AB" w14:paraId="4807A388" w14:textId="77777777" w:rsidTr="009B34FD">
        <w:tc>
          <w:tcPr>
            <w:tcW w:w="9065" w:type="dxa"/>
            <w:shd w:val="clear" w:color="auto" w:fill="auto"/>
          </w:tcPr>
          <w:p w14:paraId="2B49C497" w14:textId="77777777" w:rsidR="005B783A" w:rsidRPr="00E168AB" w:rsidRDefault="007662DE" w:rsidP="009B34FD">
            <w:pPr>
              <w:pStyle w:val="NormalSingle"/>
            </w:pPr>
            <w:r w:rsidRPr="00E168AB">
              <w:t>UNFPA</w:t>
            </w:r>
          </w:p>
        </w:tc>
      </w:tr>
      <w:tr w:rsidR="00BA4EEB" w:rsidRPr="00E168AB" w14:paraId="31A87EED" w14:textId="77777777" w:rsidTr="009B34FD">
        <w:tc>
          <w:tcPr>
            <w:tcW w:w="9065" w:type="dxa"/>
            <w:shd w:val="clear" w:color="auto" w:fill="auto"/>
          </w:tcPr>
          <w:p w14:paraId="6819679A" w14:textId="77777777" w:rsidR="005B783A" w:rsidRPr="00E168AB" w:rsidRDefault="007662DE" w:rsidP="009B34FD">
            <w:pPr>
              <w:pStyle w:val="NormalSingle"/>
            </w:pPr>
            <w:r w:rsidRPr="00E168AB">
              <w:t>IPPF</w:t>
            </w:r>
          </w:p>
        </w:tc>
      </w:tr>
      <w:tr w:rsidR="00BA4EEB" w:rsidRPr="00E168AB" w14:paraId="0986320B" w14:textId="77777777" w:rsidTr="009B34FD">
        <w:tc>
          <w:tcPr>
            <w:tcW w:w="9065" w:type="dxa"/>
            <w:shd w:val="clear" w:color="auto" w:fill="auto"/>
          </w:tcPr>
          <w:p w14:paraId="281A06DE" w14:textId="77777777" w:rsidR="005B783A" w:rsidRPr="00E168AB" w:rsidRDefault="007662DE" w:rsidP="009B34FD">
            <w:pPr>
              <w:pStyle w:val="NormalSingle"/>
            </w:pPr>
            <w:r w:rsidRPr="00E168AB">
              <w:t>Equipop</w:t>
            </w:r>
          </w:p>
        </w:tc>
      </w:tr>
      <w:tr w:rsidR="00BA4EEB" w:rsidRPr="00E168AB" w14:paraId="69E9E09D" w14:textId="77777777" w:rsidTr="009B34FD">
        <w:tc>
          <w:tcPr>
            <w:tcW w:w="9065" w:type="dxa"/>
            <w:shd w:val="clear" w:color="auto" w:fill="auto"/>
          </w:tcPr>
          <w:p w14:paraId="7C3A76BB" w14:textId="77777777" w:rsidR="005B783A" w:rsidRPr="00E168AB" w:rsidRDefault="007662DE" w:rsidP="009B34FD">
            <w:pPr>
              <w:pStyle w:val="NormalBoldCenter"/>
            </w:pPr>
            <w:r w:rsidRPr="00E168AB">
              <w:t xml:space="preserve">2. </w:t>
            </w:r>
            <w:r w:rsidRPr="00E168AB">
              <w:t>Rappreżentanti ta’ awtoritajiet pubbliċi ta’ pajjiżi terzi, inklużi l-missjonijiet diplomatiċi u l-ambaxxati tagħhom</w:t>
            </w:r>
          </w:p>
        </w:tc>
      </w:tr>
      <w:tr w:rsidR="00BA4EEB" w:rsidRPr="00E168AB" w14:paraId="5216127E" w14:textId="77777777" w:rsidTr="009B34FD">
        <w:tc>
          <w:tcPr>
            <w:tcW w:w="9065" w:type="dxa"/>
            <w:shd w:val="clear" w:color="auto" w:fill="auto"/>
          </w:tcPr>
          <w:p w14:paraId="4C5ACA77" w14:textId="77777777" w:rsidR="005B783A" w:rsidRPr="00E168AB" w:rsidRDefault="005B783A" w:rsidP="009B34FD">
            <w:pPr>
              <w:pStyle w:val="NormalSingle"/>
            </w:pPr>
          </w:p>
        </w:tc>
      </w:tr>
    </w:tbl>
    <w:p w14:paraId="33D04EC1" w14:textId="77777777" w:rsidR="005B783A" w:rsidRPr="00E168AB" w:rsidRDefault="007662DE" w:rsidP="005B783A">
      <w:pPr>
        <w:pStyle w:val="Footprint12b"/>
      </w:pPr>
      <w:r w:rsidRPr="00E168AB">
        <w:t>Il-lista ta’ hawn fuq hija mfassla taħt ir-responsabbiltà esklużiva tar-rapporteur għal opinjoni.</w:t>
      </w:r>
    </w:p>
    <w:p w14:paraId="596A19EE" w14:textId="72925220" w:rsidR="005B783A" w:rsidRPr="00E168AB" w:rsidRDefault="007662DE" w:rsidP="005B783A">
      <w:pPr>
        <w:pStyle w:val="Footprint12b"/>
      </w:pPr>
      <w:r w:rsidRPr="00E168AB">
        <w:t>Meta persuni fiżiċi jkunu identifikati fil-lista b’isimhom, bil-funzjoni tagħhom jew bit-tnejn li huma, ir-rapporteur għal opinjoni tiddikjara li ppreżentat lill-persuni fiżiċi kkonċernati l-Avviż tal-Parlament Ewropew Nru 484 dwar il-Protezzjoni tad-Data (</w:t>
      </w:r>
      <w:hyperlink r:id="rId14" w:tooltip="https://www.europarl.europa.eu/data-protect/index.do" w:history="1">
        <w:r w:rsidR="005B783A" w:rsidRPr="00E168AB">
          <w:rPr>
            <w:rStyle w:val="Hyperlink"/>
          </w:rPr>
          <w:t>https://www.europarl.europa.eu/data-protect/index.do</w:t>
        </w:r>
      </w:hyperlink>
      <w:r w:rsidRPr="00E168AB">
        <w:t>), li jistabbilixxi l-kundizzjonijiet applikabbli għall-ipproċessar tad-data personali tagħhom u d-drittijiet marbuta ma’ dak l-ipproċessar.</w:t>
      </w:r>
    </w:p>
    <w:bookmarkEnd w:id="136"/>
    <w:p w14:paraId="567194CE" w14:textId="77777777" w:rsidR="005B783A" w:rsidRPr="00E168AB" w:rsidRDefault="005B783A" w:rsidP="005B783A">
      <w:pPr>
        <w:pStyle w:val="PageHeadingNotTOC"/>
      </w:pPr>
    </w:p>
    <w:p w14:paraId="5E667867" w14:textId="77777777" w:rsidR="005B783A" w:rsidRPr="00E168AB" w:rsidRDefault="005B783A" w:rsidP="005B783A">
      <w:pPr>
        <w:sectPr w:rsidR="005B783A" w:rsidRPr="00E168AB" w:rsidSect="005B783A">
          <w:pgSz w:w="11909" w:h="16834"/>
          <w:pgMar w:top="1134" w:right="1417" w:bottom="1417" w:left="1417" w:header="1134" w:footer="567" w:gutter="0"/>
          <w:cols w:space="720"/>
          <w:docGrid w:linePitch="326"/>
        </w:sectPr>
      </w:pPr>
    </w:p>
    <w:p w14:paraId="1C25F1E5" w14:textId="77777777" w:rsidR="005B783A" w:rsidRPr="00E168AB" w:rsidRDefault="007662DE" w:rsidP="005B783A">
      <w:pPr>
        <w:pStyle w:val="PageHeadingNotTOC"/>
      </w:pPr>
      <w:bookmarkStart w:id="137" w:name="ProcPageAD"/>
      <w:r w:rsidRPr="00E168AB">
        <w:lastRenderedPageBreak/>
        <w:t>PROĊEDURA TAL-KUMITAT LI JINTALAB JAGĦTI OPINJONI</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A4EEB" w:rsidRPr="00E168AB" w14:paraId="1879BEFB"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BD95EF" w14:textId="77777777" w:rsidR="005B783A" w:rsidRPr="00E168AB" w:rsidRDefault="007662DE" w:rsidP="009B34FD">
            <w:pPr>
              <w:autoSpaceDE w:val="0"/>
              <w:autoSpaceDN w:val="0"/>
              <w:adjustRightInd w:val="0"/>
              <w:rPr>
                <w:b/>
                <w:bCs/>
                <w:color w:val="000000"/>
                <w:sz w:val="20"/>
                <w:szCs w:val="20"/>
              </w:rPr>
            </w:pPr>
            <w:r w:rsidRPr="00E168AB">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2DF76B" w14:textId="77777777" w:rsidR="005B783A" w:rsidRPr="00E168AB" w:rsidRDefault="007662DE" w:rsidP="009B34FD">
            <w:pPr>
              <w:autoSpaceDE w:val="0"/>
              <w:autoSpaceDN w:val="0"/>
              <w:adjustRightInd w:val="0"/>
              <w:rPr>
                <w:color w:val="000000"/>
                <w:sz w:val="20"/>
                <w:szCs w:val="20"/>
              </w:rPr>
            </w:pPr>
            <w:r w:rsidRPr="00E168AB">
              <w:rPr>
                <w:color w:val="000000"/>
                <w:sz w:val="20"/>
              </w:rPr>
              <w:t>Li jistabbilixxi Ewropa Globali</w:t>
            </w:r>
          </w:p>
        </w:tc>
      </w:tr>
      <w:tr w:rsidR="00BA4EEB" w:rsidRPr="00E168AB" w14:paraId="11209A30" w14:textId="77777777" w:rsidTr="009B3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1A0675F" w14:textId="77777777" w:rsidR="005B783A" w:rsidRPr="00E168AB" w:rsidRDefault="007662DE" w:rsidP="009B34FD">
            <w:pPr>
              <w:autoSpaceDE w:val="0"/>
              <w:autoSpaceDN w:val="0"/>
              <w:adjustRightInd w:val="0"/>
              <w:rPr>
                <w:b/>
                <w:bCs/>
                <w:color w:val="000000"/>
                <w:sz w:val="20"/>
                <w:szCs w:val="20"/>
              </w:rPr>
            </w:pPr>
            <w:r w:rsidRPr="00E168AB">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1AA663A" w14:textId="77777777" w:rsidR="005B783A" w:rsidRPr="00E168AB" w:rsidRDefault="007662DE" w:rsidP="009B34FD">
            <w:pPr>
              <w:autoSpaceDE w:val="0"/>
              <w:autoSpaceDN w:val="0"/>
              <w:adjustRightInd w:val="0"/>
              <w:rPr>
                <w:color w:val="000000"/>
                <w:sz w:val="20"/>
                <w:szCs w:val="20"/>
              </w:rPr>
            </w:pPr>
            <w:r w:rsidRPr="00E168AB">
              <w:rPr>
                <w:color w:val="000000"/>
                <w:sz w:val="20"/>
              </w:rPr>
              <w:t>COM(2025)0551 – C10-0175/2025 – 2025/0227(COD)</w:t>
            </w:r>
          </w:p>
        </w:tc>
      </w:tr>
      <w:tr w:rsidR="00BA4EEB" w:rsidRPr="00E168AB" w14:paraId="692EEA86"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C7D21F" w14:textId="77777777" w:rsidR="005B783A" w:rsidRPr="00E168AB" w:rsidRDefault="007662DE" w:rsidP="009B34FD">
            <w:pPr>
              <w:autoSpaceDE w:val="0"/>
              <w:autoSpaceDN w:val="0"/>
              <w:adjustRightInd w:val="0"/>
              <w:rPr>
                <w:b/>
                <w:bCs/>
                <w:color w:val="000000"/>
                <w:sz w:val="20"/>
                <w:szCs w:val="20"/>
              </w:rPr>
            </w:pPr>
            <w:r w:rsidRPr="00E168AB">
              <w:rPr>
                <w:b/>
                <w:color w:val="000000"/>
                <w:sz w:val="20"/>
              </w:rPr>
              <w:t xml:space="preserve">Kumitat(i) </w:t>
            </w:r>
            <w:r w:rsidRPr="00E168AB">
              <w:rPr>
                <w:b/>
                <w:color w:val="000000"/>
                <w:sz w:val="20"/>
              </w:rPr>
              <w:t>responsabbli</w:t>
            </w:r>
          </w:p>
          <w:p w14:paraId="4ED4A8F5" w14:textId="77777777" w:rsidR="005B783A" w:rsidRPr="00E168AB" w:rsidRDefault="007662DE" w:rsidP="009B34FD">
            <w:pPr>
              <w:autoSpaceDE w:val="0"/>
              <w:autoSpaceDN w:val="0"/>
              <w:adjustRightInd w:val="0"/>
              <w:rPr>
                <w:color w:val="000000"/>
                <w:sz w:val="20"/>
                <w:szCs w:val="20"/>
              </w:rPr>
            </w:pPr>
            <w:r w:rsidRPr="00E168AB">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F629399" w14:textId="77777777" w:rsidR="005B783A" w:rsidRPr="00E168AB" w:rsidRDefault="007662DE" w:rsidP="009B34FD">
            <w:pPr>
              <w:autoSpaceDE w:val="0"/>
              <w:autoSpaceDN w:val="0"/>
              <w:adjustRightInd w:val="0"/>
              <w:rPr>
                <w:color w:val="000000"/>
                <w:sz w:val="20"/>
                <w:szCs w:val="20"/>
              </w:rPr>
            </w:pPr>
            <w:r w:rsidRPr="00E168AB">
              <w:rPr>
                <w:color w:val="000000"/>
                <w:sz w:val="20"/>
              </w:rPr>
              <w:t>AFET</w:t>
            </w:r>
          </w:p>
          <w:p w14:paraId="13C53132" w14:textId="77777777" w:rsidR="005B783A" w:rsidRPr="00E168AB" w:rsidRDefault="007662DE" w:rsidP="009B34FD">
            <w:pPr>
              <w:autoSpaceDE w:val="0"/>
              <w:autoSpaceDN w:val="0"/>
              <w:adjustRightInd w:val="0"/>
              <w:rPr>
                <w:color w:val="000000"/>
                <w:sz w:val="20"/>
                <w:szCs w:val="20"/>
              </w:rPr>
            </w:pPr>
            <w:r w:rsidRPr="00E168AB">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EFD1220" w14:textId="77777777" w:rsidR="005B783A" w:rsidRPr="00E168AB" w:rsidRDefault="007662DE" w:rsidP="009B34FD">
            <w:pPr>
              <w:autoSpaceDE w:val="0"/>
              <w:autoSpaceDN w:val="0"/>
              <w:adjustRightInd w:val="0"/>
              <w:rPr>
                <w:color w:val="000000"/>
                <w:sz w:val="20"/>
                <w:szCs w:val="20"/>
              </w:rPr>
            </w:pPr>
            <w:r w:rsidRPr="00E168AB">
              <w:rPr>
                <w:color w:val="000000"/>
                <w:sz w:val="20"/>
              </w:rPr>
              <w:t>DEVE</w:t>
            </w:r>
          </w:p>
          <w:p w14:paraId="1DAD09A1" w14:textId="77777777" w:rsidR="005B783A" w:rsidRPr="00E168AB" w:rsidRDefault="007662DE" w:rsidP="009B34FD">
            <w:pPr>
              <w:autoSpaceDE w:val="0"/>
              <w:autoSpaceDN w:val="0"/>
              <w:adjustRightInd w:val="0"/>
              <w:rPr>
                <w:color w:val="000000"/>
                <w:sz w:val="20"/>
                <w:szCs w:val="20"/>
              </w:rPr>
            </w:pPr>
            <w:r w:rsidRPr="00E168AB">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571B37" w14:textId="77777777" w:rsidR="005B783A" w:rsidRPr="00E168AB" w:rsidRDefault="005B783A" w:rsidP="009B34F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BBC986" w14:textId="77777777" w:rsidR="005B783A" w:rsidRPr="00E168AB" w:rsidRDefault="005B783A" w:rsidP="009B34FD">
            <w:pPr>
              <w:autoSpaceDE w:val="0"/>
              <w:autoSpaceDN w:val="0"/>
              <w:adjustRightInd w:val="0"/>
              <w:rPr>
                <w:rFonts w:ascii="sans-serif" w:hAnsi="sans-serif" w:cs="sans-serif"/>
                <w:color w:val="000000"/>
              </w:rPr>
            </w:pPr>
          </w:p>
        </w:tc>
      </w:tr>
      <w:tr w:rsidR="00BA4EEB" w:rsidRPr="00E168AB" w14:paraId="121FB670"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7E81682" w14:textId="77777777" w:rsidR="005B783A" w:rsidRPr="00E168AB" w:rsidRDefault="007662DE" w:rsidP="009B34FD">
            <w:pPr>
              <w:autoSpaceDE w:val="0"/>
              <w:autoSpaceDN w:val="0"/>
              <w:adjustRightInd w:val="0"/>
              <w:rPr>
                <w:b/>
                <w:bCs/>
                <w:color w:val="000000"/>
                <w:sz w:val="20"/>
                <w:szCs w:val="20"/>
              </w:rPr>
            </w:pPr>
            <w:r w:rsidRPr="00E168AB">
              <w:rPr>
                <w:b/>
                <w:color w:val="000000"/>
                <w:sz w:val="20"/>
              </w:rPr>
              <w:t>Opinjoni mogħtija minn</w:t>
            </w:r>
          </w:p>
          <w:p w14:paraId="2DB44E6C" w14:textId="77777777" w:rsidR="005B783A" w:rsidRPr="00E168AB" w:rsidRDefault="007662DE" w:rsidP="009B34FD">
            <w:pPr>
              <w:autoSpaceDE w:val="0"/>
              <w:autoSpaceDN w:val="0"/>
              <w:adjustRightInd w:val="0"/>
              <w:rPr>
                <w:color w:val="000000"/>
                <w:sz w:val="20"/>
                <w:szCs w:val="20"/>
              </w:rPr>
            </w:pPr>
            <w:r w:rsidRPr="00E168AB">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314CDD" w14:textId="77777777" w:rsidR="005B783A" w:rsidRPr="00E168AB" w:rsidRDefault="007662DE" w:rsidP="009B34FD">
            <w:pPr>
              <w:autoSpaceDE w:val="0"/>
              <w:autoSpaceDN w:val="0"/>
              <w:adjustRightInd w:val="0"/>
              <w:rPr>
                <w:color w:val="000000"/>
                <w:sz w:val="20"/>
                <w:szCs w:val="20"/>
              </w:rPr>
            </w:pPr>
            <w:r w:rsidRPr="00E168AB">
              <w:rPr>
                <w:color w:val="000000"/>
                <w:sz w:val="20"/>
              </w:rPr>
              <w:t>FEMM</w:t>
            </w:r>
          </w:p>
          <w:p w14:paraId="735EACFF" w14:textId="77777777" w:rsidR="005B783A" w:rsidRPr="00E168AB" w:rsidRDefault="007662DE" w:rsidP="009B34FD">
            <w:pPr>
              <w:autoSpaceDE w:val="0"/>
              <w:autoSpaceDN w:val="0"/>
              <w:adjustRightInd w:val="0"/>
              <w:rPr>
                <w:color w:val="000000"/>
                <w:sz w:val="20"/>
                <w:szCs w:val="20"/>
              </w:rPr>
            </w:pPr>
            <w:r w:rsidRPr="00E168AB">
              <w:rPr>
                <w:color w:val="000000"/>
                <w:sz w:val="20"/>
              </w:rPr>
              <w:t>23.10.2025</w:t>
            </w:r>
          </w:p>
        </w:tc>
      </w:tr>
      <w:tr w:rsidR="00BA4EEB" w:rsidRPr="00E168AB" w14:paraId="2AF9CCED"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A6ADA5" w14:textId="77777777" w:rsidR="005B783A" w:rsidRPr="00E168AB" w:rsidRDefault="007662DE" w:rsidP="009B34FD">
            <w:pPr>
              <w:autoSpaceDE w:val="0"/>
              <w:autoSpaceDN w:val="0"/>
              <w:adjustRightInd w:val="0"/>
              <w:rPr>
                <w:b/>
                <w:bCs/>
                <w:color w:val="000000"/>
                <w:sz w:val="20"/>
                <w:szCs w:val="20"/>
              </w:rPr>
            </w:pPr>
            <w:r w:rsidRPr="00E168AB">
              <w:rPr>
                <w:b/>
                <w:color w:val="000000"/>
                <w:sz w:val="20"/>
              </w:rPr>
              <w:t>Rapporteur għal opinjoni</w:t>
            </w:r>
          </w:p>
          <w:p w14:paraId="46606D4E" w14:textId="77777777" w:rsidR="005B783A" w:rsidRPr="00E168AB" w:rsidRDefault="007662DE" w:rsidP="009B34FD">
            <w:pPr>
              <w:autoSpaceDE w:val="0"/>
              <w:autoSpaceDN w:val="0"/>
              <w:adjustRightInd w:val="0"/>
              <w:rPr>
                <w:color w:val="000000"/>
                <w:sz w:val="20"/>
                <w:szCs w:val="20"/>
              </w:rPr>
            </w:pPr>
            <w:r w:rsidRPr="00E168AB">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4E256B" w14:textId="77777777" w:rsidR="005B783A" w:rsidRPr="00E168AB" w:rsidRDefault="007662DE" w:rsidP="009B34FD">
            <w:pPr>
              <w:autoSpaceDE w:val="0"/>
              <w:autoSpaceDN w:val="0"/>
              <w:adjustRightInd w:val="0"/>
              <w:rPr>
                <w:color w:val="000000"/>
                <w:sz w:val="20"/>
                <w:szCs w:val="20"/>
              </w:rPr>
            </w:pPr>
            <w:r w:rsidRPr="00E168AB">
              <w:rPr>
                <w:color w:val="000000"/>
                <w:sz w:val="20"/>
              </w:rPr>
              <w:t>Abir Al-Sahlani</w:t>
            </w:r>
          </w:p>
          <w:p w14:paraId="5CFE8323" w14:textId="77777777" w:rsidR="005B783A" w:rsidRPr="00E168AB" w:rsidRDefault="007662DE" w:rsidP="009B34FD">
            <w:pPr>
              <w:autoSpaceDE w:val="0"/>
              <w:autoSpaceDN w:val="0"/>
              <w:adjustRightInd w:val="0"/>
              <w:rPr>
                <w:color w:val="000000"/>
                <w:sz w:val="20"/>
                <w:szCs w:val="20"/>
              </w:rPr>
            </w:pPr>
            <w:r w:rsidRPr="00E168AB">
              <w:rPr>
                <w:color w:val="000000"/>
                <w:sz w:val="20"/>
              </w:rPr>
              <w:t>15.1.2026</w:t>
            </w:r>
          </w:p>
        </w:tc>
      </w:tr>
      <w:tr w:rsidR="00BA4EEB" w:rsidRPr="00E168AB" w14:paraId="1164C9AA"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377990" w14:textId="77777777" w:rsidR="005B783A" w:rsidRPr="00E168AB" w:rsidRDefault="007662DE" w:rsidP="009B34FD">
            <w:pPr>
              <w:autoSpaceDE w:val="0"/>
              <w:autoSpaceDN w:val="0"/>
              <w:adjustRightInd w:val="0"/>
              <w:rPr>
                <w:b/>
                <w:bCs/>
                <w:color w:val="000000"/>
                <w:sz w:val="20"/>
                <w:szCs w:val="20"/>
              </w:rPr>
            </w:pPr>
            <w:r w:rsidRPr="00E168AB">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73F5E82" w14:textId="77777777" w:rsidR="005B783A" w:rsidRPr="00E168AB" w:rsidRDefault="007662DE" w:rsidP="009B34FD">
            <w:pPr>
              <w:autoSpaceDE w:val="0"/>
              <w:autoSpaceDN w:val="0"/>
              <w:adjustRightInd w:val="0"/>
              <w:rPr>
                <w:color w:val="000000"/>
                <w:sz w:val="20"/>
                <w:szCs w:val="20"/>
              </w:rPr>
            </w:pPr>
            <w:r w:rsidRPr="00E168AB">
              <w:rPr>
                <w:color w:val="000000"/>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51968DC" w14:textId="77777777" w:rsidR="005B783A" w:rsidRPr="00E168AB" w:rsidRDefault="007662DE" w:rsidP="009B34FD">
            <w:pPr>
              <w:autoSpaceDE w:val="0"/>
              <w:autoSpaceDN w:val="0"/>
              <w:adjustRightInd w:val="0"/>
              <w:rPr>
                <w:color w:val="000000"/>
                <w:sz w:val="20"/>
                <w:szCs w:val="20"/>
              </w:rPr>
            </w:pPr>
            <w:r w:rsidRPr="00E168AB">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AD88C46" w14:textId="77777777" w:rsidR="005B783A" w:rsidRPr="00E168AB" w:rsidRDefault="005B783A" w:rsidP="009B34F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8A36CA" w14:textId="77777777" w:rsidR="005B783A" w:rsidRPr="00E168AB" w:rsidRDefault="005B783A" w:rsidP="009B34FD">
            <w:pPr>
              <w:autoSpaceDE w:val="0"/>
              <w:autoSpaceDN w:val="0"/>
              <w:adjustRightInd w:val="0"/>
              <w:rPr>
                <w:rFonts w:ascii="sans-serif" w:hAnsi="sans-serif" w:cs="sans-serif"/>
                <w:color w:val="000000"/>
              </w:rPr>
            </w:pPr>
          </w:p>
        </w:tc>
      </w:tr>
      <w:tr w:rsidR="00BA4EEB" w:rsidRPr="00E168AB" w14:paraId="42796C74" w14:textId="77777777" w:rsidTr="009B3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2992FE9" w14:textId="77777777" w:rsidR="005B783A" w:rsidRPr="00E168AB" w:rsidRDefault="007662DE" w:rsidP="009B34FD">
            <w:pPr>
              <w:autoSpaceDE w:val="0"/>
              <w:autoSpaceDN w:val="0"/>
              <w:adjustRightInd w:val="0"/>
              <w:rPr>
                <w:b/>
                <w:bCs/>
                <w:color w:val="000000"/>
                <w:sz w:val="20"/>
                <w:szCs w:val="20"/>
              </w:rPr>
            </w:pPr>
            <w:r w:rsidRPr="00E168AB">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14:paraId="29CFDD7B" w14:textId="77777777" w:rsidR="005B783A" w:rsidRPr="00E168AB" w:rsidRDefault="007662DE" w:rsidP="009B34FD">
            <w:pPr>
              <w:autoSpaceDE w:val="0"/>
              <w:autoSpaceDN w:val="0"/>
              <w:adjustRightInd w:val="0"/>
              <w:rPr>
                <w:color w:val="000000"/>
                <w:sz w:val="20"/>
                <w:szCs w:val="20"/>
              </w:rPr>
            </w:pPr>
            <w:r w:rsidRPr="00E168AB">
              <w:rPr>
                <w:color w:val="000000"/>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14:paraId="26707760" w14:textId="77777777" w:rsidR="005B783A" w:rsidRPr="00E168AB" w:rsidRDefault="005B783A" w:rsidP="009B34F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3A0607D" w14:textId="77777777" w:rsidR="005B783A" w:rsidRPr="00E168AB" w:rsidRDefault="005B783A" w:rsidP="009B34F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AA2613D" w14:textId="77777777" w:rsidR="005B783A" w:rsidRPr="00E168AB" w:rsidRDefault="005B783A" w:rsidP="009B34FD">
            <w:pPr>
              <w:autoSpaceDE w:val="0"/>
              <w:autoSpaceDN w:val="0"/>
              <w:adjustRightInd w:val="0"/>
              <w:rPr>
                <w:rFonts w:ascii="sans-serif" w:hAnsi="sans-serif" w:cs="sans-serif"/>
                <w:color w:val="000000"/>
              </w:rPr>
            </w:pPr>
          </w:p>
        </w:tc>
      </w:tr>
      <w:tr w:rsidR="00BA4EEB" w:rsidRPr="00E168AB" w14:paraId="23A0FEEB"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7426B64" w14:textId="77777777" w:rsidR="005B783A" w:rsidRPr="00E168AB" w:rsidRDefault="007662DE" w:rsidP="009B34FD">
            <w:pPr>
              <w:autoSpaceDE w:val="0"/>
              <w:autoSpaceDN w:val="0"/>
              <w:adjustRightInd w:val="0"/>
              <w:rPr>
                <w:b/>
                <w:bCs/>
                <w:color w:val="000000"/>
                <w:sz w:val="20"/>
                <w:szCs w:val="20"/>
              </w:rPr>
            </w:pPr>
            <w:r w:rsidRPr="00E168AB">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1EBF95" w14:textId="77777777" w:rsidR="005B783A" w:rsidRPr="00E168AB" w:rsidRDefault="007662DE" w:rsidP="009B34FD">
            <w:pPr>
              <w:autoSpaceDE w:val="0"/>
              <w:autoSpaceDN w:val="0"/>
              <w:adjustRightInd w:val="0"/>
              <w:rPr>
                <w:color w:val="000000"/>
                <w:sz w:val="20"/>
                <w:szCs w:val="20"/>
              </w:rPr>
            </w:pPr>
            <w:r w:rsidRPr="00E168AB">
              <w:rPr>
                <w:color w:val="000000"/>
                <w:sz w:val="20"/>
              </w:rPr>
              <w:t>+:</w:t>
            </w:r>
          </w:p>
          <w:p w14:paraId="68A89251" w14:textId="77777777" w:rsidR="005B783A" w:rsidRPr="00E168AB" w:rsidRDefault="007662DE" w:rsidP="009B34FD">
            <w:pPr>
              <w:autoSpaceDE w:val="0"/>
              <w:autoSpaceDN w:val="0"/>
              <w:adjustRightInd w:val="0"/>
              <w:rPr>
                <w:color w:val="000000"/>
                <w:sz w:val="20"/>
                <w:szCs w:val="20"/>
              </w:rPr>
            </w:pPr>
            <w:r w:rsidRPr="00E168AB">
              <w:rPr>
                <w:color w:val="000000"/>
                <w:sz w:val="20"/>
              </w:rPr>
              <w:t>–:</w:t>
            </w:r>
          </w:p>
          <w:p w14:paraId="26020971" w14:textId="77777777" w:rsidR="005B783A" w:rsidRPr="00E168AB" w:rsidRDefault="007662DE" w:rsidP="009B34FD">
            <w:pPr>
              <w:autoSpaceDE w:val="0"/>
              <w:autoSpaceDN w:val="0"/>
              <w:adjustRightInd w:val="0"/>
              <w:rPr>
                <w:color w:val="000000"/>
                <w:sz w:val="20"/>
                <w:szCs w:val="20"/>
              </w:rPr>
            </w:pPr>
            <w:r w:rsidRPr="00E168A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30E9A0" w14:textId="77777777" w:rsidR="005B783A" w:rsidRPr="00E168AB" w:rsidRDefault="007662DE" w:rsidP="009B34FD">
            <w:pPr>
              <w:autoSpaceDE w:val="0"/>
              <w:autoSpaceDN w:val="0"/>
              <w:adjustRightInd w:val="0"/>
              <w:rPr>
                <w:color w:val="000000"/>
                <w:sz w:val="20"/>
                <w:szCs w:val="20"/>
              </w:rPr>
            </w:pPr>
            <w:r w:rsidRPr="00E168AB">
              <w:rPr>
                <w:color w:val="000000"/>
                <w:sz w:val="20"/>
              </w:rPr>
              <w:t>25</w:t>
            </w:r>
          </w:p>
          <w:p w14:paraId="6A7F7417" w14:textId="77777777" w:rsidR="005B783A" w:rsidRPr="00E168AB" w:rsidRDefault="007662DE" w:rsidP="009B34FD">
            <w:pPr>
              <w:autoSpaceDE w:val="0"/>
              <w:autoSpaceDN w:val="0"/>
              <w:adjustRightInd w:val="0"/>
              <w:rPr>
                <w:color w:val="000000"/>
                <w:sz w:val="20"/>
                <w:szCs w:val="20"/>
              </w:rPr>
            </w:pPr>
            <w:r w:rsidRPr="00E168AB">
              <w:rPr>
                <w:color w:val="000000"/>
                <w:sz w:val="20"/>
              </w:rPr>
              <w:t>7</w:t>
            </w:r>
          </w:p>
          <w:p w14:paraId="369595CF" w14:textId="77777777" w:rsidR="005B783A" w:rsidRPr="00E168AB" w:rsidRDefault="007662DE" w:rsidP="009B34FD">
            <w:pPr>
              <w:autoSpaceDE w:val="0"/>
              <w:autoSpaceDN w:val="0"/>
              <w:adjustRightInd w:val="0"/>
              <w:rPr>
                <w:color w:val="000000"/>
                <w:sz w:val="20"/>
                <w:szCs w:val="20"/>
              </w:rPr>
            </w:pPr>
            <w:r w:rsidRPr="00E168AB">
              <w:rPr>
                <w:color w:val="000000"/>
                <w:sz w:val="20"/>
              </w:rPr>
              <w:t>1</w:t>
            </w:r>
          </w:p>
        </w:tc>
      </w:tr>
    </w:tbl>
    <w:p w14:paraId="7260333E" w14:textId="77777777" w:rsidR="005B783A" w:rsidRPr="00E168AB" w:rsidRDefault="005B783A" w:rsidP="005B783A"/>
    <w:bookmarkEnd w:id="137"/>
    <w:p w14:paraId="6F9AC25D" w14:textId="77777777" w:rsidR="005B783A" w:rsidRPr="00E168AB" w:rsidRDefault="005B783A" w:rsidP="005B783A">
      <w:pPr>
        <w:sectPr w:rsidR="005B783A" w:rsidRPr="00E168AB" w:rsidSect="005B783A">
          <w:pgSz w:w="11894" w:h="15840"/>
          <w:pgMar w:top="1700" w:right="1417" w:bottom="1417" w:left="1417" w:header="720" w:footer="720" w:gutter="0"/>
          <w:cols w:space="720"/>
          <w:noEndnote/>
          <w:docGrid w:linePitch="326"/>
        </w:sectPr>
      </w:pPr>
    </w:p>
    <w:p w14:paraId="1F1F58E8" w14:textId="77777777" w:rsidR="005B783A" w:rsidRPr="00E168AB" w:rsidRDefault="007662DE" w:rsidP="005B783A">
      <w:pPr>
        <w:pStyle w:val="PageHeadingNotTOC"/>
      </w:pPr>
      <w:bookmarkStart w:id="138" w:name="RollCallPageAD"/>
      <w:r w:rsidRPr="00E168AB">
        <w:lastRenderedPageBreak/>
        <w:t>VOTAZZJONI FINALI B’SEJĦA TAL-ISMIJIET</w:t>
      </w:r>
      <w:r w:rsidRPr="00E168AB">
        <w:br/>
        <w:t>MILL-KUMITAT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4EEB" w:rsidRPr="00E168AB" w14:paraId="326DF134" w14:textId="77777777" w:rsidTr="009B34FD">
        <w:trPr>
          <w:cantSplit/>
        </w:trPr>
        <w:tc>
          <w:tcPr>
            <w:tcW w:w="1701" w:type="dxa"/>
            <w:shd w:val="pct10" w:color="000000" w:fill="FFFFFF"/>
            <w:vAlign w:val="center"/>
          </w:tcPr>
          <w:p w14:paraId="10A27E25" w14:textId="77777777" w:rsidR="005B783A" w:rsidRPr="00E168AB" w:rsidRDefault="007662DE" w:rsidP="009B34FD">
            <w:pPr>
              <w:pStyle w:val="RollCallVotes"/>
            </w:pPr>
            <w:r w:rsidRPr="00E168AB">
              <w:t>25</w:t>
            </w:r>
          </w:p>
        </w:tc>
        <w:tc>
          <w:tcPr>
            <w:tcW w:w="7371" w:type="dxa"/>
            <w:shd w:val="pct10" w:color="000000" w:fill="FFFFFF"/>
          </w:tcPr>
          <w:p w14:paraId="44CE1E51" w14:textId="77777777" w:rsidR="005B783A" w:rsidRPr="00E168AB" w:rsidRDefault="007662DE" w:rsidP="009B34FD">
            <w:pPr>
              <w:pStyle w:val="RollCallSymbols14pt"/>
            </w:pPr>
            <w:r w:rsidRPr="00E168AB">
              <w:t>+</w:t>
            </w:r>
          </w:p>
        </w:tc>
      </w:tr>
      <w:tr w:rsidR="00BA4EEB" w:rsidRPr="00E168AB" w14:paraId="125E11A5" w14:textId="77777777" w:rsidTr="009B34FD">
        <w:trPr>
          <w:cantSplit/>
        </w:trPr>
        <w:tc>
          <w:tcPr>
            <w:tcW w:w="1701" w:type="dxa"/>
            <w:shd w:val="clear" w:color="auto" w:fill="FFFFFF"/>
          </w:tcPr>
          <w:p w14:paraId="3ECB2152" w14:textId="77777777" w:rsidR="005B783A" w:rsidRPr="00E168AB" w:rsidRDefault="007662DE" w:rsidP="009B34FD">
            <w:pPr>
              <w:pStyle w:val="RollCallTable"/>
            </w:pPr>
            <w:r w:rsidRPr="00E168AB">
              <w:t>PPE</w:t>
            </w:r>
          </w:p>
        </w:tc>
        <w:tc>
          <w:tcPr>
            <w:tcW w:w="7371" w:type="dxa"/>
            <w:shd w:val="clear" w:color="auto" w:fill="FFFFFF"/>
          </w:tcPr>
          <w:p w14:paraId="11CA20EE" w14:textId="77777777" w:rsidR="005B783A" w:rsidRPr="00E168AB" w:rsidRDefault="007662DE" w:rsidP="009B34FD">
            <w:pPr>
              <w:pStyle w:val="RollCallTable"/>
            </w:pPr>
            <w:r w:rsidRPr="00E168AB">
              <w:t xml:space="preserve">Loucas </w:t>
            </w:r>
            <w:r w:rsidRPr="00E168AB">
              <w:t>Fourlas, Arba Kokalari, Ewa Kopacz, Elżbieta Katarzyna Łukacijewska, Eleonora Meleti, Mirosława Nykiel, Sirpa Pietikäinen, Maria Walsh</w:t>
            </w:r>
          </w:p>
        </w:tc>
      </w:tr>
      <w:tr w:rsidR="00BA4EEB" w:rsidRPr="00E168AB" w14:paraId="109D169E" w14:textId="77777777" w:rsidTr="009B34FD">
        <w:trPr>
          <w:cantSplit/>
        </w:trPr>
        <w:tc>
          <w:tcPr>
            <w:tcW w:w="1701" w:type="dxa"/>
            <w:shd w:val="clear" w:color="auto" w:fill="FFFFFF"/>
          </w:tcPr>
          <w:p w14:paraId="3DD7AFD9" w14:textId="77777777" w:rsidR="005B783A" w:rsidRPr="00E168AB" w:rsidRDefault="007662DE" w:rsidP="009B34FD">
            <w:pPr>
              <w:pStyle w:val="RollCallTable"/>
            </w:pPr>
            <w:r w:rsidRPr="00E168AB">
              <w:t>PfE</w:t>
            </w:r>
          </w:p>
        </w:tc>
        <w:tc>
          <w:tcPr>
            <w:tcW w:w="7371" w:type="dxa"/>
            <w:shd w:val="clear" w:color="auto" w:fill="FFFFFF"/>
          </w:tcPr>
          <w:p w14:paraId="1681E78F" w14:textId="77777777" w:rsidR="005B783A" w:rsidRPr="00E168AB" w:rsidRDefault="007662DE" w:rsidP="009B34FD">
            <w:pPr>
              <w:pStyle w:val="RollCallTable"/>
            </w:pPr>
            <w:r w:rsidRPr="00E168AB">
              <w:t>Mathilde Androuët</w:t>
            </w:r>
          </w:p>
        </w:tc>
      </w:tr>
      <w:tr w:rsidR="00BA4EEB" w:rsidRPr="00E168AB" w14:paraId="75553D61" w14:textId="77777777" w:rsidTr="009B34FD">
        <w:trPr>
          <w:cantSplit/>
        </w:trPr>
        <w:tc>
          <w:tcPr>
            <w:tcW w:w="1701" w:type="dxa"/>
            <w:shd w:val="clear" w:color="auto" w:fill="FFFFFF"/>
          </w:tcPr>
          <w:p w14:paraId="757971AE" w14:textId="77777777" w:rsidR="005B783A" w:rsidRPr="00E168AB" w:rsidRDefault="007662DE" w:rsidP="009B34FD">
            <w:pPr>
              <w:pStyle w:val="RollCallTable"/>
            </w:pPr>
            <w:r w:rsidRPr="00E168AB">
              <w:t>Renew</w:t>
            </w:r>
          </w:p>
        </w:tc>
        <w:tc>
          <w:tcPr>
            <w:tcW w:w="7371" w:type="dxa"/>
            <w:shd w:val="clear" w:color="auto" w:fill="FFFFFF"/>
          </w:tcPr>
          <w:p w14:paraId="4F0B0896" w14:textId="77777777" w:rsidR="005B783A" w:rsidRPr="00E168AB" w:rsidRDefault="007662DE" w:rsidP="009B34FD">
            <w:pPr>
              <w:pStyle w:val="RollCallTable"/>
            </w:pPr>
            <w:r w:rsidRPr="00E168AB">
              <w:t xml:space="preserve">Abir Al-Sahlani, Veronika Cifrová Ostrihoňová, Raquel García Hermida-Van Der Walle, </w:t>
            </w:r>
            <w:r w:rsidRPr="00E168AB">
              <w:t>Dainius Žalimas</w:t>
            </w:r>
          </w:p>
        </w:tc>
      </w:tr>
      <w:tr w:rsidR="00BA4EEB" w:rsidRPr="00E168AB" w14:paraId="1C35341A" w14:textId="77777777" w:rsidTr="009B34FD">
        <w:trPr>
          <w:cantSplit/>
        </w:trPr>
        <w:tc>
          <w:tcPr>
            <w:tcW w:w="1701" w:type="dxa"/>
            <w:shd w:val="clear" w:color="auto" w:fill="FFFFFF"/>
          </w:tcPr>
          <w:p w14:paraId="622098BD" w14:textId="77777777" w:rsidR="005B783A" w:rsidRPr="00E168AB" w:rsidRDefault="007662DE" w:rsidP="009B34FD">
            <w:pPr>
              <w:pStyle w:val="RollCallTable"/>
            </w:pPr>
            <w:r w:rsidRPr="00E168AB">
              <w:t>S&amp;D</w:t>
            </w:r>
          </w:p>
        </w:tc>
        <w:tc>
          <w:tcPr>
            <w:tcW w:w="7371" w:type="dxa"/>
            <w:shd w:val="clear" w:color="auto" w:fill="FFFFFF"/>
          </w:tcPr>
          <w:p w14:paraId="17907716" w14:textId="77777777" w:rsidR="005B783A" w:rsidRPr="00E168AB" w:rsidRDefault="007662DE" w:rsidP="009B34FD">
            <w:pPr>
              <w:pStyle w:val="RollCallTable"/>
            </w:pPr>
            <w:r w:rsidRPr="00E168AB">
              <w:t>Heléne Fritzon, Lina Gálvez, Elisabeth Grossmann, Alessandra Moretti, Emma Rafowicz, Cecilia Strada, Marko Vešligaj</w:t>
            </w:r>
          </w:p>
        </w:tc>
      </w:tr>
      <w:tr w:rsidR="00BA4EEB" w:rsidRPr="00E168AB" w14:paraId="31767EB6" w14:textId="77777777" w:rsidTr="009B34FD">
        <w:trPr>
          <w:cantSplit/>
        </w:trPr>
        <w:tc>
          <w:tcPr>
            <w:tcW w:w="1701" w:type="dxa"/>
            <w:shd w:val="clear" w:color="auto" w:fill="FFFFFF"/>
          </w:tcPr>
          <w:p w14:paraId="401C8A42" w14:textId="77777777" w:rsidR="005B783A" w:rsidRPr="00E168AB" w:rsidRDefault="007662DE" w:rsidP="009B34FD">
            <w:pPr>
              <w:pStyle w:val="RollCallTable"/>
            </w:pPr>
            <w:r w:rsidRPr="00E168AB">
              <w:t>The Left</w:t>
            </w:r>
          </w:p>
        </w:tc>
        <w:tc>
          <w:tcPr>
            <w:tcW w:w="7371" w:type="dxa"/>
            <w:shd w:val="clear" w:color="auto" w:fill="FFFFFF"/>
          </w:tcPr>
          <w:p w14:paraId="21F0E463" w14:textId="77777777" w:rsidR="005B783A" w:rsidRPr="00E168AB" w:rsidRDefault="007662DE" w:rsidP="009B34FD">
            <w:pPr>
              <w:pStyle w:val="RollCallTable"/>
            </w:pPr>
            <w:r w:rsidRPr="00E168AB">
              <w:t>Sebastian Everding, Kathleen Funchion</w:t>
            </w:r>
          </w:p>
        </w:tc>
      </w:tr>
      <w:tr w:rsidR="00BA4EEB" w:rsidRPr="00E168AB" w14:paraId="4EFB70D6" w14:textId="77777777" w:rsidTr="009B34FD">
        <w:trPr>
          <w:cantSplit/>
        </w:trPr>
        <w:tc>
          <w:tcPr>
            <w:tcW w:w="1701" w:type="dxa"/>
            <w:shd w:val="clear" w:color="auto" w:fill="FFFFFF"/>
          </w:tcPr>
          <w:p w14:paraId="29E7D04E" w14:textId="77777777" w:rsidR="005B783A" w:rsidRPr="00E168AB" w:rsidRDefault="007662DE" w:rsidP="009B34FD">
            <w:pPr>
              <w:pStyle w:val="RollCallTable"/>
            </w:pPr>
            <w:r w:rsidRPr="00E168AB">
              <w:t>Verts/ALE</w:t>
            </w:r>
          </w:p>
        </w:tc>
        <w:tc>
          <w:tcPr>
            <w:tcW w:w="7371" w:type="dxa"/>
            <w:shd w:val="clear" w:color="auto" w:fill="FFFFFF"/>
          </w:tcPr>
          <w:p w14:paraId="3D2EFF0D" w14:textId="77777777" w:rsidR="005B783A" w:rsidRPr="00E168AB" w:rsidRDefault="007662DE" w:rsidP="009B34FD">
            <w:pPr>
              <w:pStyle w:val="RollCallTable"/>
            </w:pPr>
            <w:r w:rsidRPr="00E168AB">
              <w:t>Alice Kuhnke, Anna Strolenberg, Thomas Waitz</w:t>
            </w:r>
          </w:p>
        </w:tc>
      </w:tr>
    </w:tbl>
    <w:p w14:paraId="1F2496CA" w14:textId="77777777" w:rsidR="005B783A" w:rsidRPr="00E168AB" w:rsidRDefault="005B783A" w:rsidP="005B78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4EEB" w:rsidRPr="00E168AB" w14:paraId="702BA088" w14:textId="77777777" w:rsidTr="009B34FD">
        <w:trPr>
          <w:cantSplit/>
        </w:trPr>
        <w:tc>
          <w:tcPr>
            <w:tcW w:w="1701" w:type="dxa"/>
            <w:shd w:val="pct10" w:color="000000" w:fill="FFFFFF"/>
            <w:vAlign w:val="center"/>
          </w:tcPr>
          <w:p w14:paraId="59B97D14" w14:textId="77777777" w:rsidR="005B783A" w:rsidRPr="00E168AB" w:rsidRDefault="007662DE" w:rsidP="009B34FD">
            <w:pPr>
              <w:pStyle w:val="RollCallVotes"/>
            </w:pPr>
            <w:r w:rsidRPr="00E168AB">
              <w:t>7</w:t>
            </w:r>
          </w:p>
        </w:tc>
        <w:tc>
          <w:tcPr>
            <w:tcW w:w="7371" w:type="dxa"/>
            <w:shd w:val="pct10" w:color="000000" w:fill="FFFFFF"/>
          </w:tcPr>
          <w:p w14:paraId="3C003CDC" w14:textId="77777777" w:rsidR="005B783A" w:rsidRPr="00E168AB" w:rsidRDefault="007662DE" w:rsidP="009B34FD">
            <w:pPr>
              <w:pStyle w:val="RollCallSymbols14pt"/>
            </w:pPr>
            <w:r w:rsidRPr="00E168AB">
              <w:t>-</w:t>
            </w:r>
          </w:p>
        </w:tc>
      </w:tr>
      <w:tr w:rsidR="00BA4EEB" w:rsidRPr="00E168AB" w14:paraId="400B1FC8" w14:textId="77777777" w:rsidTr="009B34FD">
        <w:trPr>
          <w:cantSplit/>
        </w:trPr>
        <w:tc>
          <w:tcPr>
            <w:tcW w:w="1701" w:type="dxa"/>
            <w:shd w:val="clear" w:color="auto" w:fill="FFFFFF"/>
          </w:tcPr>
          <w:p w14:paraId="54BA6EBA" w14:textId="77777777" w:rsidR="005B783A" w:rsidRPr="00E168AB" w:rsidRDefault="007662DE" w:rsidP="009B34FD">
            <w:pPr>
              <w:pStyle w:val="RollCallTable"/>
            </w:pPr>
            <w:r w:rsidRPr="00E168AB">
              <w:t>ECR</w:t>
            </w:r>
          </w:p>
        </w:tc>
        <w:tc>
          <w:tcPr>
            <w:tcW w:w="7371" w:type="dxa"/>
            <w:shd w:val="clear" w:color="auto" w:fill="FFFFFF"/>
          </w:tcPr>
          <w:p w14:paraId="0F36B003" w14:textId="77777777" w:rsidR="005B783A" w:rsidRPr="00E168AB" w:rsidRDefault="007662DE" w:rsidP="009B34FD">
            <w:pPr>
              <w:pStyle w:val="RollCallTable"/>
            </w:pPr>
            <w:r w:rsidRPr="00E168AB">
              <w:t>Beatrice Timgren, Laurence Trochu</w:t>
            </w:r>
          </w:p>
        </w:tc>
      </w:tr>
      <w:tr w:rsidR="00BA4EEB" w:rsidRPr="00E168AB" w14:paraId="3B337D60" w14:textId="77777777" w:rsidTr="009B34FD">
        <w:trPr>
          <w:cantSplit/>
        </w:trPr>
        <w:tc>
          <w:tcPr>
            <w:tcW w:w="1701" w:type="dxa"/>
            <w:shd w:val="clear" w:color="auto" w:fill="FFFFFF"/>
          </w:tcPr>
          <w:p w14:paraId="05CF1A72" w14:textId="77777777" w:rsidR="005B783A" w:rsidRPr="00E168AB" w:rsidRDefault="007662DE" w:rsidP="009B34FD">
            <w:pPr>
              <w:pStyle w:val="RollCallTable"/>
            </w:pPr>
            <w:r w:rsidRPr="00E168AB">
              <w:t>ESN</w:t>
            </w:r>
          </w:p>
        </w:tc>
        <w:tc>
          <w:tcPr>
            <w:tcW w:w="7371" w:type="dxa"/>
            <w:shd w:val="clear" w:color="auto" w:fill="FFFFFF"/>
          </w:tcPr>
          <w:p w14:paraId="75363245" w14:textId="77777777" w:rsidR="005B783A" w:rsidRPr="00E168AB" w:rsidRDefault="007662DE" w:rsidP="009B34FD">
            <w:pPr>
              <w:pStyle w:val="RollCallTable"/>
            </w:pPr>
            <w:r w:rsidRPr="00E168AB">
              <w:t>Irmhild Boßdorf</w:t>
            </w:r>
          </w:p>
        </w:tc>
      </w:tr>
      <w:tr w:rsidR="00BA4EEB" w:rsidRPr="00E168AB" w14:paraId="45D1C94B" w14:textId="77777777" w:rsidTr="009B34FD">
        <w:trPr>
          <w:cantSplit/>
        </w:trPr>
        <w:tc>
          <w:tcPr>
            <w:tcW w:w="1701" w:type="dxa"/>
            <w:shd w:val="clear" w:color="auto" w:fill="FFFFFF"/>
          </w:tcPr>
          <w:p w14:paraId="415D8C8A" w14:textId="77777777" w:rsidR="005B783A" w:rsidRPr="00E168AB" w:rsidRDefault="007662DE" w:rsidP="009B34FD">
            <w:pPr>
              <w:pStyle w:val="RollCallTable"/>
            </w:pPr>
            <w:r w:rsidRPr="00E168AB">
              <w:t>PfE</w:t>
            </w:r>
          </w:p>
        </w:tc>
        <w:tc>
          <w:tcPr>
            <w:tcW w:w="7371" w:type="dxa"/>
            <w:shd w:val="clear" w:color="auto" w:fill="FFFFFF"/>
          </w:tcPr>
          <w:p w14:paraId="3CE55A9B" w14:textId="77777777" w:rsidR="005B783A" w:rsidRPr="00E168AB" w:rsidRDefault="007662DE" w:rsidP="009B34FD">
            <w:pPr>
              <w:pStyle w:val="RollCallTable"/>
            </w:pPr>
            <w:r w:rsidRPr="00E168AB">
              <w:t>Mieke Andriese, Elisabeth Dieringer, Sebastian Kruis, Margarita de la Pisa Carrión</w:t>
            </w:r>
          </w:p>
        </w:tc>
      </w:tr>
    </w:tbl>
    <w:p w14:paraId="1C242C0C" w14:textId="77777777" w:rsidR="005B783A" w:rsidRPr="00E168AB" w:rsidRDefault="005B783A" w:rsidP="005B78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4EEB" w:rsidRPr="00E168AB" w14:paraId="0573B339" w14:textId="77777777" w:rsidTr="009B34FD">
        <w:trPr>
          <w:cantSplit/>
        </w:trPr>
        <w:tc>
          <w:tcPr>
            <w:tcW w:w="1701" w:type="dxa"/>
            <w:shd w:val="pct10" w:color="000000" w:fill="FFFFFF"/>
            <w:vAlign w:val="center"/>
          </w:tcPr>
          <w:p w14:paraId="32BA8E1E" w14:textId="77777777" w:rsidR="005B783A" w:rsidRPr="00E168AB" w:rsidRDefault="007662DE" w:rsidP="009B34FD">
            <w:pPr>
              <w:pStyle w:val="RollCallVotes"/>
            </w:pPr>
            <w:r w:rsidRPr="00E168AB">
              <w:t>1</w:t>
            </w:r>
          </w:p>
        </w:tc>
        <w:tc>
          <w:tcPr>
            <w:tcW w:w="7371" w:type="dxa"/>
            <w:shd w:val="pct10" w:color="000000" w:fill="FFFFFF"/>
          </w:tcPr>
          <w:p w14:paraId="39EAF2DC" w14:textId="77777777" w:rsidR="005B783A" w:rsidRPr="00E168AB" w:rsidRDefault="007662DE" w:rsidP="009B34FD">
            <w:pPr>
              <w:pStyle w:val="RollCallSymbols14pt"/>
            </w:pPr>
            <w:r w:rsidRPr="00E168AB">
              <w:t>0</w:t>
            </w:r>
          </w:p>
        </w:tc>
      </w:tr>
      <w:tr w:rsidR="00BA4EEB" w:rsidRPr="00E168AB" w14:paraId="49DD874B" w14:textId="77777777" w:rsidTr="009B34FD">
        <w:trPr>
          <w:cantSplit/>
        </w:trPr>
        <w:tc>
          <w:tcPr>
            <w:tcW w:w="1701" w:type="dxa"/>
            <w:shd w:val="clear" w:color="auto" w:fill="FFFFFF"/>
          </w:tcPr>
          <w:p w14:paraId="42AF4841" w14:textId="77777777" w:rsidR="005B783A" w:rsidRPr="00E168AB" w:rsidRDefault="007662DE" w:rsidP="009B34FD">
            <w:pPr>
              <w:pStyle w:val="RollCallTable"/>
            </w:pPr>
            <w:r w:rsidRPr="00E168AB">
              <w:t>ECR</w:t>
            </w:r>
          </w:p>
        </w:tc>
        <w:tc>
          <w:tcPr>
            <w:tcW w:w="7371" w:type="dxa"/>
            <w:shd w:val="clear" w:color="auto" w:fill="FFFFFF"/>
          </w:tcPr>
          <w:p w14:paraId="5973C871" w14:textId="77777777" w:rsidR="005B783A" w:rsidRPr="00E168AB" w:rsidRDefault="007662DE" w:rsidP="009B34FD">
            <w:pPr>
              <w:pStyle w:val="RollCallTable"/>
            </w:pPr>
            <w:r w:rsidRPr="00E168AB">
              <w:t>Chiara Gemma</w:t>
            </w:r>
          </w:p>
        </w:tc>
      </w:tr>
    </w:tbl>
    <w:p w14:paraId="529C25D5" w14:textId="77777777" w:rsidR="005B783A" w:rsidRPr="00E168AB" w:rsidRDefault="005B783A" w:rsidP="005B783A">
      <w:pPr>
        <w:pStyle w:val="Normal12a"/>
      </w:pPr>
    </w:p>
    <w:p w14:paraId="4B643133" w14:textId="77777777" w:rsidR="005B783A" w:rsidRPr="00E168AB" w:rsidRDefault="007662DE" w:rsidP="005B783A">
      <w:r w:rsidRPr="00E168AB">
        <w:t>Tifsira tas-simboli użati:</w:t>
      </w:r>
    </w:p>
    <w:p w14:paraId="5DC03CAE" w14:textId="77777777" w:rsidR="005B783A" w:rsidRPr="00E168AB" w:rsidRDefault="007662DE" w:rsidP="005B783A">
      <w:pPr>
        <w:pStyle w:val="RollCallTabs"/>
      </w:pPr>
      <w:r w:rsidRPr="00E168AB">
        <w:t>+</w:t>
      </w:r>
      <w:r w:rsidRPr="00E168AB">
        <w:tab/>
        <w:t>:</w:t>
      </w:r>
      <w:r w:rsidRPr="00E168AB">
        <w:tab/>
        <w:t>favur</w:t>
      </w:r>
    </w:p>
    <w:p w14:paraId="32E4C02B" w14:textId="77777777" w:rsidR="005B783A" w:rsidRPr="00E168AB" w:rsidRDefault="007662DE" w:rsidP="005B783A">
      <w:pPr>
        <w:pStyle w:val="RollCallTabs"/>
      </w:pPr>
      <w:r w:rsidRPr="00E168AB">
        <w:t>-</w:t>
      </w:r>
      <w:r w:rsidRPr="00E168AB">
        <w:tab/>
        <w:t>:</w:t>
      </w:r>
      <w:r w:rsidRPr="00E168AB">
        <w:tab/>
        <w:t>kontra</w:t>
      </w:r>
    </w:p>
    <w:p w14:paraId="0CAD0D1D" w14:textId="77777777" w:rsidR="005B783A" w:rsidRPr="00E168AB" w:rsidRDefault="007662DE" w:rsidP="005B783A">
      <w:pPr>
        <w:pStyle w:val="RollCallTabs"/>
      </w:pPr>
      <w:r w:rsidRPr="00E168AB">
        <w:t>0</w:t>
      </w:r>
      <w:r w:rsidRPr="00E168AB">
        <w:tab/>
        <w:t>:</w:t>
      </w:r>
      <w:r w:rsidRPr="00E168AB">
        <w:tab/>
        <w:t>astensjoni</w:t>
      </w:r>
    </w:p>
    <w:p w14:paraId="65DCBCB1" w14:textId="77777777" w:rsidR="005B783A" w:rsidRPr="00E168AB" w:rsidRDefault="005B783A" w:rsidP="005B783A"/>
    <w:bookmarkEnd w:id="138"/>
    <w:p w14:paraId="603FC41D" w14:textId="77777777" w:rsidR="005B783A" w:rsidRPr="00E168AB" w:rsidRDefault="005B783A" w:rsidP="005B783A"/>
    <w:p w14:paraId="0953895F" w14:textId="77777777" w:rsidR="004B39DB" w:rsidRPr="00E168AB" w:rsidRDefault="004B39DB" w:rsidP="005B783A">
      <w:pPr>
        <w:pStyle w:val="CoverReference"/>
      </w:pPr>
    </w:p>
    <w:sectPr w:rsidR="004B39DB" w:rsidRPr="00E168AB" w:rsidSect="005277F8">
      <w:headerReference w:type="even" r:id="rId15"/>
      <w:headerReference w:type="default" r:id="rId16"/>
      <w:headerReference w:type="first" r:id="rId17"/>
      <w:footerReference w:type="first" r:id="rId1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65A62" w14:textId="77777777" w:rsidR="007662DE" w:rsidRPr="00E168AB" w:rsidRDefault="007662DE">
      <w:r w:rsidRPr="00E168AB">
        <w:separator/>
      </w:r>
    </w:p>
  </w:endnote>
  <w:endnote w:type="continuationSeparator" w:id="0">
    <w:p w14:paraId="45B0C614" w14:textId="77777777" w:rsidR="007662DE" w:rsidRPr="00E168AB" w:rsidRDefault="007662DE">
      <w:r w:rsidRPr="00E168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F832" w14:textId="77777777" w:rsidR="007C6C1D" w:rsidRPr="00E168AB" w:rsidRDefault="007C6C1D" w:rsidP="007C6C1D">
    <w:pPr>
      <w:pStyle w:val="EPFooter"/>
    </w:pPr>
    <w:r w:rsidRPr="00E168AB">
      <w:t>PE</w:t>
    </w:r>
    <w:r w:rsidRPr="00E168AB">
      <w:rPr>
        <w:rStyle w:val="HideTWBExt"/>
      </w:rPr>
      <w:t>&lt;NoPE&gt;</w:t>
    </w:r>
    <w:r w:rsidRPr="00E168AB">
      <w:t>785.122</w:t>
    </w:r>
    <w:r w:rsidRPr="00E168AB">
      <w:rPr>
        <w:rStyle w:val="HideTWBExt"/>
      </w:rPr>
      <w:t>&lt;/NoPE&gt;&lt;Version&gt;</w:t>
    </w:r>
    <w:r w:rsidRPr="00E168AB">
      <w:t>v02-00</w:t>
    </w:r>
    <w:r w:rsidRPr="00E168AB">
      <w:rPr>
        <w:rStyle w:val="HideTWBExt"/>
      </w:rPr>
      <w:t>&lt;/Version&gt;</w:t>
    </w:r>
    <w:r w:rsidRPr="00E168AB">
      <w:tab/>
    </w:r>
    <w:r w:rsidRPr="00E168AB">
      <w:fldChar w:fldCharType="begin"/>
    </w:r>
    <w:r w:rsidRPr="00E168AB">
      <w:instrText xml:space="preserve"> PAGE  \* MERGEFORMAT </w:instrText>
    </w:r>
    <w:r w:rsidRPr="00E168AB">
      <w:fldChar w:fldCharType="separate"/>
    </w:r>
    <w:r w:rsidRPr="00E168AB">
      <w:rPr>
        <w:noProof/>
      </w:rPr>
      <w:t>2</w:t>
    </w:r>
    <w:r w:rsidRPr="00E168AB">
      <w:fldChar w:fldCharType="end"/>
    </w:r>
    <w:r w:rsidRPr="00E168AB">
      <w:t>/</w:t>
    </w:r>
    <w:fldSimple w:instr=" NUMPAGES  \* MERGEFORMAT ">
      <w:r w:rsidRPr="00E168AB">
        <w:rPr>
          <w:noProof/>
        </w:rPr>
        <w:t>85</w:t>
      </w:r>
    </w:fldSimple>
    <w:r w:rsidRPr="00E168AB">
      <w:tab/>
    </w:r>
    <w:r w:rsidRPr="00E168AB">
      <w:rPr>
        <w:rStyle w:val="HideTWBExt"/>
      </w:rPr>
      <w:t>&lt;PathFdR&gt;</w:t>
    </w:r>
    <w:r w:rsidRPr="00E168AB">
      <w:t>AD\1342033MT.docx</w:t>
    </w:r>
    <w:r w:rsidRPr="00E168AB">
      <w:rPr>
        <w:rStyle w:val="HideTWBExt"/>
      </w:rPr>
      <w:t>&lt;/PathFdR&gt;</w:t>
    </w:r>
  </w:p>
  <w:p w14:paraId="58EF8964" w14:textId="246ADC00" w:rsidR="005B783A" w:rsidRPr="00E168AB" w:rsidRDefault="007C6C1D" w:rsidP="007C6C1D">
    <w:pPr>
      <w:pStyle w:val="EPFooter2"/>
    </w:pPr>
    <w:r w:rsidRPr="00E168AB">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385B" w14:textId="77777777" w:rsidR="007C6C1D" w:rsidRPr="00E168AB" w:rsidRDefault="007C6C1D" w:rsidP="007C6C1D">
    <w:pPr>
      <w:pStyle w:val="EPFooter"/>
    </w:pPr>
    <w:r w:rsidRPr="00E168AB">
      <w:rPr>
        <w:rStyle w:val="HideTWBExt"/>
      </w:rPr>
      <w:t>&lt;PathFdR&gt;</w:t>
    </w:r>
    <w:r w:rsidRPr="00E168AB">
      <w:t>AD\1342033MT.docx</w:t>
    </w:r>
    <w:r w:rsidRPr="00E168AB">
      <w:rPr>
        <w:rStyle w:val="HideTWBExt"/>
      </w:rPr>
      <w:t>&lt;/PathFdR&gt;</w:t>
    </w:r>
    <w:r w:rsidRPr="00E168AB">
      <w:tab/>
    </w:r>
    <w:r w:rsidRPr="00E168AB">
      <w:fldChar w:fldCharType="begin"/>
    </w:r>
    <w:r w:rsidRPr="00E168AB">
      <w:instrText xml:space="preserve"> PAGE  \* MERGEFORMAT </w:instrText>
    </w:r>
    <w:r w:rsidRPr="00E168AB">
      <w:fldChar w:fldCharType="separate"/>
    </w:r>
    <w:r w:rsidRPr="00E168AB">
      <w:rPr>
        <w:noProof/>
      </w:rPr>
      <w:t>85</w:t>
    </w:r>
    <w:r w:rsidRPr="00E168AB">
      <w:fldChar w:fldCharType="end"/>
    </w:r>
    <w:r w:rsidRPr="00E168AB">
      <w:t>/</w:t>
    </w:r>
    <w:fldSimple w:instr=" NUMPAGES  \* MERGEFORMAT ">
      <w:r w:rsidRPr="00E168AB">
        <w:rPr>
          <w:noProof/>
        </w:rPr>
        <w:t>85</w:t>
      </w:r>
    </w:fldSimple>
    <w:r w:rsidRPr="00E168AB">
      <w:tab/>
      <w:t>PE</w:t>
    </w:r>
    <w:r w:rsidRPr="00E168AB">
      <w:rPr>
        <w:rStyle w:val="HideTWBExt"/>
      </w:rPr>
      <w:t>&lt;NoPE&gt;</w:t>
    </w:r>
    <w:r w:rsidRPr="00E168AB">
      <w:t>785.122</w:t>
    </w:r>
    <w:r w:rsidRPr="00E168AB">
      <w:rPr>
        <w:rStyle w:val="HideTWBExt"/>
      </w:rPr>
      <w:t>&lt;/NoPE&gt;&lt;Version&gt;</w:t>
    </w:r>
    <w:r w:rsidRPr="00E168AB">
      <w:t>v02-00</w:t>
    </w:r>
    <w:r w:rsidRPr="00E168AB">
      <w:rPr>
        <w:rStyle w:val="HideTWBExt"/>
      </w:rPr>
      <w:t>&lt;/Version&gt;</w:t>
    </w:r>
  </w:p>
  <w:p w14:paraId="6C0CEFBB" w14:textId="51C6FFC1" w:rsidR="005B783A" w:rsidRPr="00E168AB" w:rsidRDefault="007C6C1D" w:rsidP="007C6C1D">
    <w:pPr>
      <w:pStyle w:val="EPFooter2"/>
    </w:pPr>
    <w:r w:rsidRPr="00E168AB">
      <w:tab/>
    </w:r>
    <w:r w:rsidRPr="00E168AB">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C849" w14:textId="77777777" w:rsidR="007C6C1D" w:rsidRPr="00E168AB" w:rsidRDefault="007C6C1D" w:rsidP="007C6C1D">
    <w:pPr>
      <w:pStyle w:val="EPFooter"/>
    </w:pPr>
    <w:r w:rsidRPr="00E168AB">
      <w:rPr>
        <w:rStyle w:val="HideTWBExt"/>
      </w:rPr>
      <w:t>&lt;PathFdR&gt;</w:t>
    </w:r>
    <w:r w:rsidRPr="00E168AB">
      <w:t>AD\1342033MT.docx</w:t>
    </w:r>
    <w:r w:rsidRPr="00E168AB">
      <w:rPr>
        <w:rStyle w:val="HideTWBExt"/>
      </w:rPr>
      <w:t>&lt;/PathFdR&gt;</w:t>
    </w:r>
    <w:r w:rsidRPr="00E168AB">
      <w:tab/>
    </w:r>
    <w:r w:rsidRPr="00E168AB">
      <w:tab/>
      <w:t>PE</w:t>
    </w:r>
    <w:r w:rsidRPr="00E168AB">
      <w:rPr>
        <w:rStyle w:val="HideTWBExt"/>
      </w:rPr>
      <w:t>&lt;NoPE&gt;</w:t>
    </w:r>
    <w:r w:rsidRPr="00E168AB">
      <w:t>785.122</w:t>
    </w:r>
    <w:r w:rsidRPr="00E168AB">
      <w:rPr>
        <w:rStyle w:val="HideTWBExt"/>
      </w:rPr>
      <w:t>&lt;/NoPE&gt;&lt;Version&gt;</w:t>
    </w:r>
    <w:r w:rsidRPr="00E168AB">
      <w:t>v02-00</w:t>
    </w:r>
    <w:r w:rsidRPr="00E168AB">
      <w:rPr>
        <w:rStyle w:val="HideTWBExt"/>
      </w:rPr>
      <w:t>&lt;/Version&gt;</w:t>
    </w:r>
  </w:p>
  <w:p w14:paraId="7134096E" w14:textId="13958BEA" w:rsidR="005B783A" w:rsidRPr="00E168AB" w:rsidRDefault="007C6C1D" w:rsidP="007C6C1D">
    <w:pPr>
      <w:pStyle w:val="EPFooter2"/>
    </w:pPr>
    <w:r w:rsidRPr="00E168AB">
      <w:t>MT</w:t>
    </w:r>
    <w:r w:rsidRPr="00E168AB">
      <w:tab/>
    </w:r>
    <w:r w:rsidRPr="00E168AB">
      <w:rPr>
        <w:b w:val="0"/>
        <w:i/>
        <w:color w:val="C0C0C0"/>
        <w:sz w:val="22"/>
      </w:rPr>
      <w:t>Magħquda fid-diversità</w:t>
    </w:r>
    <w:r w:rsidRPr="00E168AB">
      <w:tab/>
      <w:t>MT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88DB7" w14:textId="354EBB28" w:rsidR="00442D72" w:rsidRPr="00E168AB" w:rsidRDefault="007662DE" w:rsidP="00442D72">
    <w:pPr>
      <w:pStyle w:val="EPFooter"/>
    </w:pPr>
    <w:r w:rsidRPr="00E168AB">
      <w:rPr>
        <w:rStyle w:val="HideTWBExt"/>
      </w:rPr>
      <w:t>&lt;PathFdR&gt;</w:t>
    </w:r>
    <w:r w:rsidR="00E168AB" w:rsidRPr="00E168AB">
      <w:t>AD\1342033MT.docx</w:t>
    </w:r>
    <w:r w:rsidRPr="00E168AB">
      <w:rPr>
        <w:rStyle w:val="HideTWBExt"/>
      </w:rPr>
      <w:t>&lt;/PathFdR&gt;</w:t>
    </w:r>
    <w:r w:rsidRPr="00E168AB">
      <w:tab/>
    </w:r>
    <w:r w:rsidRPr="00E168AB">
      <w:tab/>
      <w:t>PE</w:t>
    </w:r>
    <w:r w:rsidRPr="00E168AB">
      <w:rPr>
        <w:rStyle w:val="HideTWBExt"/>
      </w:rPr>
      <w:t>&lt;NoPE&gt;</w:t>
    </w:r>
    <w:r w:rsidRPr="00E168AB">
      <w:t>785.122</w:t>
    </w:r>
    <w:r w:rsidRPr="00E168AB">
      <w:rPr>
        <w:rStyle w:val="HideTWBExt"/>
      </w:rPr>
      <w:t>&lt;/NoPE&gt;&lt;Version&gt;</w:t>
    </w:r>
    <w:r w:rsidRPr="00E168AB">
      <w:t>v02-00</w:t>
    </w:r>
    <w:r w:rsidRPr="00E168AB">
      <w:rPr>
        <w:rStyle w:val="HideTWBExt"/>
      </w:rPr>
      <w:t>&lt;/Version&gt;</w:t>
    </w:r>
  </w:p>
  <w:p w14:paraId="5F91969F" w14:textId="77777777" w:rsidR="00CC6337" w:rsidRPr="00E168AB" w:rsidRDefault="007662DE" w:rsidP="00442D72">
    <w:pPr>
      <w:pStyle w:val="EPFooter2"/>
    </w:pPr>
    <w:r w:rsidRPr="00E168AB">
      <w:t>EN</w:t>
    </w:r>
    <w:r w:rsidRPr="00E168AB">
      <w:tab/>
    </w:r>
    <w:r w:rsidRPr="00E168AB">
      <w:rPr>
        <w:b w:val="0"/>
        <w:i/>
        <w:color w:val="C0C0C0"/>
        <w:sz w:val="22"/>
      </w:rPr>
      <w:t>United in diversity</w:t>
    </w:r>
    <w:r w:rsidRPr="00E168AB">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46464" w14:textId="77777777" w:rsidR="00B94842" w:rsidRPr="00E168AB" w:rsidRDefault="007662DE">
      <w:r w:rsidRPr="00E168AB">
        <w:separator/>
      </w:r>
    </w:p>
  </w:footnote>
  <w:footnote w:type="continuationSeparator" w:id="0">
    <w:p w14:paraId="0EE08FC1" w14:textId="77777777" w:rsidR="00B94842" w:rsidRPr="00E168AB" w:rsidRDefault="007662DE">
      <w:r w:rsidRPr="00E168AB">
        <w:continuationSeparator/>
      </w:r>
    </w:p>
  </w:footnote>
  <w:footnote w:id="1">
    <w:p w14:paraId="29C83744" w14:textId="68F899A5" w:rsidR="005B783A" w:rsidRPr="00E168AB" w:rsidRDefault="007662DE" w:rsidP="005B783A">
      <w:pPr>
        <w:pStyle w:val="FootnoteText"/>
      </w:pPr>
      <w:r w:rsidRPr="00E168AB">
        <w:rPr>
          <w:rStyle w:val="FootnoteReference"/>
        </w:rPr>
        <w:footnoteRef/>
      </w:r>
      <w:r w:rsidRPr="00E168AB">
        <w:t xml:space="preserve"> Il-Ftehim Interistituzzjonali tal-20 ta’ Mejju 2021 bejn il-Parlament Ewropew, il-Kunsill tal-Unjoni Ewropea u l-Kummissjoni Ewropea dwar Reġistru Obbligatorju ta’ Trasparenza (ĠU L 207, 11.6.2021, p. 1, ELI: </w:t>
      </w:r>
      <w:hyperlink r:id="rId1" w:tooltip="http://data.europa.eu/eli/agree_interinstit/2021/611/oj" w:history="1">
        <w:r w:rsidR="005B783A" w:rsidRPr="00E168AB">
          <w:rPr>
            <w:rStyle w:val="Hyperlink"/>
          </w:rPr>
          <w:t>http://data.europa.eu/eli/agree_interinstit/2021/611/oj</w:t>
        </w:r>
      </w:hyperlink>
      <w:r w:rsidRPr="00E168A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F808" w14:textId="77777777" w:rsidR="007662DE" w:rsidRDefault="0076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5C111" w14:textId="77777777" w:rsidR="007662DE" w:rsidRDefault="00766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8CFD" w14:textId="77777777" w:rsidR="007662DE" w:rsidRDefault="007662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DE3E8" w14:textId="77777777" w:rsidR="00442D72" w:rsidRPr="00442D72" w:rsidRDefault="00442D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997C" w14:textId="77777777" w:rsidR="00442D72" w:rsidRPr="00442D72" w:rsidRDefault="00442D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81ADA" w14:textId="77777777" w:rsidR="00442D72" w:rsidRPr="00442D72" w:rsidRDefault="00442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nsolidate" w:val="True"/>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347 HideTWBExt;}{_x000d__x000a_\s18\ql \li0\ri0\sa120\nowidctlpar\wrapdefault\aspalpha\aspnum\faauto\adjustright\rin0\lin0\itap0 \rtlch\fcs1 \af0\afs20\alang1025 \ltrch\fcs0 \fs24\lang2057\langfe2057\cgrid\langnp2057\langfenp2057 \sbasedon0 \snext18 \spriority0 \styrsid5068347 _x000d__x000a_Normal6a;}{\s19\ql \li0\ri0\nowidctlpar\wrapdefault\aspalpha\aspnum\faauto\adjustright\rin0\lin0\itap0 \rtlch\fcs1 \af0\afs20\alang1025 \ltrch\fcs0 \b\fs24\lang2057\langfe2057\cgrid\langnp2057\langfenp2057 \sbasedon0 \snext19 \spriority0 \styrsid5068347 _x000d__x000a_NormalBold;}{\s20\qc \li0\ri0\sa240\nowidctlpar\wrapdefault\aspalpha\aspnum\faauto\adjustright\rin0\lin0\itap0 \rtlch\fcs1 \af0\afs20\alang1025 \ltrch\fcs0 \i\fs24\lang2057\langfe2057\cgrid\langnp2057\langfenp2057 _x000d__x000a_\sbasedon0 \snext20 \spriority0 \styrsid50683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068347 AmNumberTabs;}{\s22\ql \li0\ri0\sb240\nowidctlpar\wrapdefault\aspalpha\aspnum\faauto\adjustright\rin0\lin0\itap0 \rtlch\fcs1 _x000d__x000a_\af0\afs20\alang1025 \ltrch\fcs0 \b\fs24\lang2057\langfe2057\cgrid\langnp2057\langfenp2057 \sbasedon0 \snext22 \spriority0 \styrsid5068347 NormalBold12b;}}{\*\rsidtbl \rsid24658\rsid223860\rsid735077\rsid1718133\rsid2717379\rsid2892074\rsid3565327_x000d__x000a_\rsid4666813\rsid5068347\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68347\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2717379 \chftnsep _x000d__x000a_\par }}{\*\ftnsepc \ltrpar \pard\plain \ltrpar\ql \li0\ri0\widctlpar\wrapdefault\aspalpha\aspnum\faauto\adjustright\rin0\lin0\itap0 \rtlch\fcs1 \af0\afs20\alang1025 \ltrch\fcs0 \fs24\lang2057\langfe2057\cgrid\langnp2057\langfenp2057 {\rtlch\fcs1 \af0 _x000d__x000a_\ltrch\fcs0 \insrsid2717379 \chftnsepc _x000d__x000a_\par }}{\*\aftnsep \ltrpar \pard\plain \ltrpar\ql \li0\ri0\widctlpar\wrapdefault\aspalpha\aspnum\faauto\adjustright\rin0\lin0\itap0 \rtlch\fcs1 \af0\afs20\alang1025 \ltrch\fcs0 \fs24\lang2057\langfe2057\cgrid\langnp2057\langfenp2057 {\rtlch\fcs1 \af0 _x000d__x000a_\ltrch\fcs0 \insrsid2717379 \chftnsep _x000d__x000a_\par }}{\*\aftnsepc \ltrpar \pard\plain \ltrpar\ql \li0\ri0\widctlpar\wrapdefault\aspalpha\aspnum\faauto\adjustright\rin0\lin0\itap0 \rtlch\fcs1 \af0\afs20\alang1025 \ltrch\fcs0 \fs24\lang2057\langfe2057\cgrid\langnp2057\langfenp2057 {\rtlch\fcs1 \af0 _x000d__x000a_\ltrch\fcs0 \insrsid2717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5068347\charrsid15879488 {\*\bkmkstart restartA}_x000d__x000a_\hich\af1\dbch\af31501\loch\f1 &lt;AmendA&gt;}{\rtlch\fcs1 \af0 \ltrch\fcs0 \insrsid5068347\charrsid15879488 [ZAMENDMENT]\tab \tab }{\rtlch\fcs1 \af0 \ltrch\fcs0 _x000d__x000a_\cs17\b0\v\fs20\cf9\lang1024\langfe1024\loch\af1\hich\af1\dbch\af31501\noproof\insrsid5068347\charrsid15879488 \hich\af1\dbch\af31501\loch\f1 &lt;NumAmA&gt;}{\rtlch\fcs1 \af0 \ltrch\fcs0 \insrsid5068347\charrsid15879488 [ZNRAM]}{\rtlch\fcs1 \af0 \ltrch\fcs0 _x000d__x000a_\cs17\b0\v\fs20\cf9\lang1024\langfe1024\loch\af1\hich\af1\dbch\af31501\noproof\insrsid5068347\charrsid15879488 \hich\af1\dbch\af31501\loch\f1 &lt;/NumAmA&gt;}{\rtlch\fcs1 \af0 \ltrch\fcs0 \insrsid506834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5068347\charrsid11356624 \hich\af1\dbch\af31501\loch\f1 &lt;DocAmend&gt;}{\rtlch\fcs1 \af0 \ltrch\fcs0 _x000d__x000a_\lang1036\langfe2057\langnp1036\insrsid5068347\charrsid11356624 [ZRESOLUTION]}{\rtlch\fcs1 \af0 \ltrch\fcs0 \cs17\b0\v\fs20\cf9\lang1024\langfe1024\loch\af1\hich\af1\dbch\af31501\noproof\langnp1036\insrsid5068347\charrsid11356624 _x000d__x000a_\hich\af1\dbch\af31501\loch\f1 &lt;/DocAmend&gt;}{\rtlch\fcs1 \af0 \ltrch\fcs0 \lang1036\langfe2057\langnp1036\insrsid506834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5068347\charrsid11356624 \hich\af1\dbch\af31501\loch\f1 &lt;Article&gt;}{\rtlch\fcs1 \af0 \ltrch\fcs0 _x000d__x000a_\lang1036\langfe2057\langnp1036\insrsid5068347\charrsid11356624 [ZRESPART]}{\rtlch\fcs1 \af0 \ltrch\fcs0 \cs17\b0\v\fs20\cf9\lang1024\langfe1024\loch\af1\hich\af1\dbch\af31501\noproof\langnp1036\insrsid5068347\charrsid11356624 _x000d__x000a_\hich\af1\dbch\af31501\loch\f1 &lt;/Article&gt;}{\rtlch\fcs1 \af0 \ltrch\fcs0 \lang1036\langfe2057\langnp1036\insrsid506834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068347\charrsid11356624 \cell }\pard \ltrpar_x000d__x000a_\ql \li0\ri0\widctlpar\intbl\wrapdefault\aspalpha\aspnum\faauto\adjustright\rin0\lin0 {\rtlch\fcs1 \af0 \ltrch\fcs0 \insrsid506834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5068347\charrsid15879488 [ZLEFTA]\cell [ZRIGHT]\cell }\pard\plain \ltrpar\ql \li0\ri0\widctlpar\intbl\wrapdefault\aspalpha\aspnum\faauto\adjustright\rin0\lin0 \rtlch\fcs1 \af0\afs20\alang1025 \ltrch\fcs0 _x000d__x000a_\fs24\lang2057\langfe2057\cgrid\langnp2057\langfenp2057 {\rtlch\fcs1 \af0 \ltrch\fcs0 \insrsid506834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068347\charrsid15879488 [ZTEXTL]\cell [ZTEXTR]}{\rtlch\fcs1 \af0\afs24 \ltrch\fcs0 \insrsid5068347\charrsid15879488 \cell }\pard\plain \ltrpar\ql \li0\ri0\widctlpar\intbl\wrapdefault\aspalpha\aspnum\faauto\adjustright\rin0\lin0 \rtlch\fcs1 _x000d__x000a_\af0\afs20\alang1025 \ltrch\fcs0 \fs24\lang2057\langfe2057\cgrid\langnp2057\langfenp2057 {\rtlch\fcs1 \af0 \ltrch\fcs0 \insrsid506834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5068347\charrsid15879488 _x000d__x000a_\hich\af1\dbch\af31501\loch\f1 &lt;/AmendA&gt;}{\rtlch\fcs1 \af0 \ltrch\fcs0 \insrsid50683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df48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96581 HideTWBExt;}{_x000d__x000a_\s18\ql \li0\ri0\sa120\nowidctlpar\wrapdefault\aspalpha\aspnum\faauto\adjustright\rin0\lin0\itap0 \rtlch\fcs1 \af0\afs20\alang1025 \ltrch\fcs0 \fs24\lang2057\langfe2057\cgrid\langnp2057\langfenp2057 \sbasedon0 \snext18 \spriority0 \styrsid6496581 _x000d__x000a_Normal6a;}{\s19\ql \li0\ri0\nowidctlpar\wrapdefault\aspalpha\aspnum\faauto\adjustright\rin0\lin0\itap0 \rtlch\fcs1 \af0\afs20\alang1025 \ltrch\fcs0 \b\fs24\lang2057\langfe2057\cgrid\langnp2057\langfenp2057 \sbasedon0 \snext19 \spriority0 \styrsid6496581 _x000d__x000a_NormalBold;}{\s20\ql \li0\ri0\sa240\nowidctlpar\wrapdefault\aspalpha\aspnum\faauto\adjustright\rin0\lin0\itap0 \rtlch\fcs1 \af0\afs20\alang1025 \ltrch\fcs0 \i\fs24\lang2057\langfe2057\cgrid\langnp2057\langfenp2057 _x000d__x000a_\sbasedon0 \snext20 \spriority0 \styrsid6496581 AmJustText;}{\s21\qc \li0\ri0\sb240\sa240\nowidctlpar\wrapdefault\aspalpha\aspnum\faauto\adjustright\rin0\lin0\itap0 \rtlch\fcs1 \af0\afs20\alang1025 \ltrch\fcs0 _x000d__x000a_\i\fs24\lang2057\langfe2057\cgrid\langnp2057\langfenp2057 \sbasedon0 \snext21 \spriority0 \styrsid6496581 AmCrossRef;}{\s22\qc \li0\ri0\sb240\sa240\keepn\nowidctlpar\wrapdefault\aspalpha\aspnum\faauto\adjustright\rin0\lin0\itap0 \rtlch\fcs1 _x000d__x000a_\af0\afs20\alang1025 \ltrch\fcs0 \i\fs24\lang2057\langfe2057\cgrid\langnp2057\langfenp2057 \sbasedon0 \snext20 \spriority0 \styrsid6496581 AmJustTitle;}{\s23\qc \li0\ri0\sa240\nowidctlpar\wrapdefault\aspalpha\aspnum\faauto\adjustright\rin0\lin0\itap0 _x000d__x000a_\rtlch\fcs1 \af0\afs20\alang1025 \ltrch\fcs0 \i\fs24\lang2057\langfe2057\cgrid\langnp2057\langfenp2057 \sbasedon0 \snext23 \spriority0 \styrsid64965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496581 AmNumberTabs;}{\s25\ql \li0\ri0\sb240\nowidctlpar\wrapdefault\aspalpha\aspnum\faauto\adjustright\rin0\lin0\itap0 \rtlch\fcs1 _x000d__x000a_\af0\afs20\alang1025 \ltrch\fcs0 \b\fs24\lang2057\langfe2057\cgrid\langnp2057\langfenp2057 \sbasedon0 \snext25 \spriority0 \styrsid6496581 NormalBold12b;}}{\*\rsidtbl \rsid24658\rsid223860\rsid735077\rsid1718133\rsid2892074\rsid3481183\rsid3565327_x000d__x000a_\rsid4666813\rsid6496581\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54}{\nofchars318}{\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6581\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3481183 \chftnsep _x000d__x000a_\par }}{\*\ftnsepc \ltrpar \pard\plain \ltrpar\ql \li0\ri0\widctlpar\wrapdefault\aspalpha\aspnum\faauto\adjustright\rin0\lin0\itap0 \rtlch\fcs1 \af0\afs20\alang1025 \ltrch\fcs0 \fs24\lang2057\langfe2057\cgrid\langnp2057\langfenp2057 {\rtlch\fcs1 \af0 _x000d__x000a_\ltrch\fcs0 \insrsid3481183 \chftnsepc _x000d__x000a_\par }}{\*\aftnsep \ltrpar \pard\plain \ltrpar\ql \li0\ri0\widctlpar\wrapdefault\aspalpha\aspnum\faauto\adjustright\rin0\lin0\itap0 \rtlch\fcs1 \af0\afs20\alang1025 \ltrch\fcs0 \fs24\lang2057\langfe2057\cgrid\langnp2057\langfenp2057 {\rtlch\fcs1 \af0 _x000d__x000a_\ltrch\fcs0 \insrsid3481183 \chftnsep _x000d__x000a_\par }}{\*\aftnsepc \ltrpar \pard\plain \ltrpar\ql \li0\ri0\widctlpar\wrapdefault\aspalpha\aspnum\faauto\adjustright\rin0\lin0\itap0 \rtlch\fcs1 \af0\afs20\alang1025 \ltrch\fcs0 \fs24\lang2057\langfe2057\cgrid\langnp2057\langfenp2057 {\rtlch\fcs1 \af0 _x000d__x000a_\ltrch\fcs0 \insrsid3481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496581\charrsid15879488 {\*\bkmkstart restartB}_x000d__x000a_\hich\af1\dbch\af31501\loch\f1 &lt;AmendB&gt;}{\rtlch\fcs1 \af0 \ltrch\fcs0 \insrsid6496581\charrsid15879488 [ZAMENDMENT]\tab \tab }{\rtlch\fcs1 \af0 \ltrch\fcs0 _x000d__x000a_\cs17\b0\v\fs20\cf9\lang1024\langfe1024\loch\af1\hich\af1\dbch\af31501\noproof\insrsid6496581\charrsid15879488 \hich\af1\dbch\af31501\loch\f1 &lt;NumAmB&gt;}{\rtlch\fcs1 \af0 \ltrch\fcs0 \insrsid6496581\charrsid15879488 [ZNRAM]}{\rtlch\fcs1 \af0 \ltrch\fcs0 _x000d__x000a_\cs17\b0\v\fs20\cf9\lang1024\langfe1024\loch\af1\hich\af1\dbch\af31501\noproof\insrsid6496581\charrsid15879488 \hich\af1\dbch\af31501\loch\f1 &lt;/NumAmB&gt;}{\rtlch\fcs1 \af0 \ltrch\fcs0 \insrsid649658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496581\charrsid15879488 \hich\af1\dbch\af31501\loch\f1 &lt;DocAmend&gt;}{\rtlch\fcs1 \af0 \ltrch\fcs0 \insrsid6496581\charrsid15879488 _x000d__x000a_[ZPROPOSAL][ZAMACT]}{\rtlch\fcs1 \af0 \ltrch\fcs0 \cs17\b0\v\fs20\cf9\lang1024\langfe1024\loch\af1\hich\af1\dbch\af31501\noproof\insrsid6496581\charrsid15879488 \hich\af1\dbch\af31501\loch\f1 &lt;/DocAmend&gt;}{\rtlch\fcs1 \af0 \ltrch\fcs0 _x000d__x000a_\insrsid649658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496581\charrsid15879488 \hich\af1\dbch\af31501\loch\f1 &lt;Article&gt;}{\rtlch\fcs1 \af0 \ltrch\fcs0 \insrsid6496581\charrsid15879488 [ZAMPART]}{\rtlch\fcs1 _x000d__x000a_\af0 \ltrch\fcs0 \cs17\b0\v\fs20\cf9\lang1024\langfe1024\loch\af1\hich\af1\dbch\af31501\noproof\insrsid6496581\charrsid15879488 \hich\af1\dbch\af31501\loch\f1 &lt;/Article&gt;}{\rtlch\fcs1 \af0 \ltrch\fcs0 \insrsid649658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496581\charrsid15879488 \hich\af1\dbch\af31501\loch\f1 &lt;DocAmend2&gt;&lt;OptDel&gt;}{\rtlch\fcs1 \af0 \ltrch\fcs0 \insrsid6496581\charrsid15879488 [ZNRACT]}{_x000d__x000a_\rtlch\fcs1 \af0 \ltrch\fcs0 \cs17\v\fs20\cf9\lang1024\langfe1024\loch\af1\hich\af1\dbch\af31501\noproof\insrsid6496581\charrsid15879488 \hich\af1\dbch\af31501\loch\f1 &lt;/OptDel&gt;&lt;/DocAmend2&gt;}{\rtlch\fcs1 \af0 \ltrch\fcs0 \insrsid6496581\charrsid15879488 _x000d__x000a__x000d__x000a_\par }\pard \ltrpar\ql \li0\ri0\widctlpar\wrapdefault\aspalpha\aspnum\faauto\adjustright\rin0\lin0\itap0\pararsid15956237 {\rtlch\fcs1 \af0 \ltrch\fcs0 _x000d__x000a_\cs17\v\fs20\cf9\lang1024\langfe1024\loch\af1\hich\af1\dbch\af31501\noproof\langnp1036\insrsid6496581\charrsid11356624 \hich\af1\dbch\af31501\loch\f1 &lt;Article2&gt;&lt;OptDel&gt;}{\rtlch\fcs1 \af0 \ltrch\fcs0 _x000d__x000a_\lang1036\langfe2057\langnp1036\insrsid6496581\charrsid11356624 [ZACTPART]}{\rtlch\fcs1 \af0 \ltrch\fcs0 \cs17\v\fs20\cf9\lang1024\langfe1024\loch\af1\hich\af1\dbch\af31501\noproof\langnp1036\insrsid6496581\charrsid11356624 \hich\af1\dbch\af31501\loch\f1 _x000d__x000a_&lt;/OptDel&gt;&lt;/Article2&gt;}{\rtlch\fcs1 \af0 \ltrch\fcs0 \lang1036\langfe2057\langnp1036\insrsid649658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496581\charrsid11356624 \cell }\pard \ltrpar\ql \li0\ri0\widctlpar\intbl\wrapdefault\aspalpha\aspnum\faauto\adjustright\rin0\lin0 {\rtlch\fcs1 \af0 \ltrch\fcs0 \insrsid649658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496581\charrsid15879488 [ZLEFTB]\cell [ZRIGHT]\cell }\pard\plain \ltrpar\ql \li0\ri0\widctlpar\intbl\wrapdefault\aspalpha\aspnum\faauto\adjustright\rin0\lin0 _x000d__x000a_\rtlch\fcs1 \af0\afs20\alang1025 \ltrch\fcs0 \fs24\lang2057\langfe2057\cgrid\langnp2057\langfenp2057 {\rtlch\fcs1 \af0 \ltrch\fcs0 \insrsid649658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96581\charrsid15879488 [ZTEXTL]\cell [ZTEXTR]}{\rtlch\fcs1 \af0\afs24 \ltrch\fcs0 \insrsid6496581\charrsid15879488 \cell }\pard\plain \ltrpar\ql \li0\ri0\widctlpar\intbl\wrapdefault\aspalpha\aspnum\faauto\adjustright\rin0\lin0 \rtlch\fcs1 _x000d__x000a_\af0\afs20\alang1025 \ltrch\fcs0 \fs24\lang2057\langfe2057\cgrid\langnp2057\langfenp2057 {\rtlch\fcs1 \af0 \ltrch\fcs0 \insrsid649658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496581\charrsid15879488 \hich\af1\dbch\af31501\loch\f1 &lt;OptDel&gt;}{\rtlch\fcs1 \af0 \ltrch\fcs0 \insrsid6496581\charrsid15879488 [ZCROSSREF]}{\rtlch\fcs1 \af0 _x000d__x000a_\ltrch\fcs0 \cs17\i0\v\fs20\cf9\lang1024\langfe1024\loch\af1\hich\af1\dbch\af31501\noproof\insrsid6496581\charrsid15879488 \hich\af1\dbch\af31501\loch\f1 &lt;/OptDel&gt;}{\rtlch\fcs1 \af0 \ltrch\fcs0 \insrsid649658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496581\charrsid15879488 \hich\af1\dbch\af31501\loch\f1 &lt;TitreJust&gt;}{\rtlch\fcs1 \af0 \ltrch\fcs0 \insrsid6496581\charrsid15879488 _x000d__x000a_[ZJUSTIFICATION]}{\rtlch\fcs1 \af0 \ltrch\fcs0 \cs17\i0\v\fs20\cf9\lang1024\langfe1024\loch\af1\hich\af1\dbch\af31501\noproof\insrsid6496581\charrsid15879488 \hich\af1\dbch\af31501\loch\f1 &lt;/TitreJust&gt;}{\rtlch\fcs1 \af0 \ltrch\fcs0 _x000d__x000a_\insrsid649658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496581\charrsid15879488 \hich\af1\dbch\af31501\loch\f1 &lt;OptDelPrev&gt;}{\rtlch\fcs1 \af0 \ltrch\fcs0 \insrsid6496581\charrsid15879488 [ZTEXTJUST]}{_x000d__x000a_\rtlch\fcs1 \af0 \ltrch\fcs0 \cs17\i0\v\fs20\cf9\lang1024\langfe1024\loch\af1\hich\af1\dbch\af31501\noproof\insrsid6496581\charrsid15879488 \hich\af1\dbch\af31501\loch\f1 &lt;/OptDelPrev&gt;}{\rtlch\fcs1 \af0 \ltrch\fcs0 \insrsid649658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496581\charrsid15879488 \hich\af1\dbch\af31501\loch\f1 &lt;/AmendB&gt;}{\rtlch\fcs1 \af0 \ltrch\fcs0 \insrsid64965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8_x000d__x000a_9b4a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XTLANGUE" w:val="MT"/>
    <w:docVar w:name="TXTLANGUEMIN" w:val="mt"/>
    <w:docVar w:name="TXTNRFIRSTAM" w:val="1"/>
    <w:docVar w:name="TXTNRLASTAM" w:val="157"/>
    <w:docVar w:name="TXTNRPE" w:val="785.122"/>
    <w:docVar w:name="TXTPEorAP" w:val="PE"/>
    <w:docVar w:name="TXTROUTE" w:val="AD\1342033MT.docx"/>
    <w:docVar w:name="TXTVERSION" w:val="02-00"/>
  </w:docVars>
  <w:rsids>
    <w:rsidRoot w:val="00A77B3E"/>
    <w:rsid w:val="00104116"/>
    <w:rsid w:val="001752C1"/>
    <w:rsid w:val="0020212A"/>
    <w:rsid w:val="002A2403"/>
    <w:rsid w:val="002A2AD2"/>
    <w:rsid w:val="00346429"/>
    <w:rsid w:val="00362134"/>
    <w:rsid w:val="003D7772"/>
    <w:rsid w:val="00401B3C"/>
    <w:rsid w:val="00414446"/>
    <w:rsid w:val="00414894"/>
    <w:rsid w:val="00431926"/>
    <w:rsid w:val="00436A15"/>
    <w:rsid w:val="00442D72"/>
    <w:rsid w:val="00487D93"/>
    <w:rsid w:val="004B39DB"/>
    <w:rsid w:val="004B5833"/>
    <w:rsid w:val="004C2493"/>
    <w:rsid w:val="004E0B55"/>
    <w:rsid w:val="005277F8"/>
    <w:rsid w:val="00537FC7"/>
    <w:rsid w:val="00543A4E"/>
    <w:rsid w:val="00572A28"/>
    <w:rsid w:val="005B60E3"/>
    <w:rsid w:val="005B783A"/>
    <w:rsid w:val="005C772F"/>
    <w:rsid w:val="005D4EEC"/>
    <w:rsid w:val="006250A0"/>
    <w:rsid w:val="00642C11"/>
    <w:rsid w:val="006A6E60"/>
    <w:rsid w:val="00732E87"/>
    <w:rsid w:val="007662DE"/>
    <w:rsid w:val="007926B3"/>
    <w:rsid w:val="007B2020"/>
    <w:rsid w:val="007C6C1D"/>
    <w:rsid w:val="008624E6"/>
    <w:rsid w:val="00877F63"/>
    <w:rsid w:val="00887A23"/>
    <w:rsid w:val="008A0D9E"/>
    <w:rsid w:val="00966A2B"/>
    <w:rsid w:val="009B34FD"/>
    <w:rsid w:val="009B7CE7"/>
    <w:rsid w:val="009C4552"/>
    <w:rsid w:val="009E3536"/>
    <w:rsid w:val="00A055BA"/>
    <w:rsid w:val="00A251CE"/>
    <w:rsid w:val="00A7027B"/>
    <w:rsid w:val="00A77B3E"/>
    <w:rsid w:val="00AC491E"/>
    <w:rsid w:val="00AF45E6"/>
    <w:rsid w:val="00B16F46"/>
    <w:rsid w:val="00B25FE0"/>
    <w:rsid w:val="00B54458"/>
    <w:rsid w:val="00B94842"/>
    <w:rsid w:val="00BA1B3D"/>
    <w:rsid w:val="00BA4EEB"/>
    <w:rsid w:val="00BB75BF"/>
    <w:rsid w:val="00C11487"/>
    <w:rsid w:val="00CA2A55"/>
    <w:rsid w:val="00CC6337"/>
    <w:rsid w:val="00D5545A"/>
    <w:rsid w:val="00D7586E"/>
    <w:rsid w:val="00E168AB"/>
    <w:rsid w:val="00E23564"/>
    <w:rsid w:val="00EA415A"/>
    <w:rsid w:val="00F6460C"/>
    <w:rsid w:val="00F90F4A"/>
    <w:rsid w:val="00FB2993"/>
    <w:rsid w:val="00FC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A874B"/>
  <w15:docId w15:val="{56121299-92E6-4DA6-8B6A-743AFFED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paragraph" w:styleId="Header">
    <w:name w:val="header"/>
    <w:basedOn w:val="Normal"/>
    <w:link w:val="HeaderChar"/>
    <w:rsid w:val="00732E87"/>
    <w:pPr>
      <w:tabs>
        <w:tab w:val="center" w:pos="4513"/>
        <w:tab w:val="right" w:pos="9026"/>
      </w:tabs>
    </w:pPr>
  </w:style>
  <w:style w:type="character" w:customStyle="1" w:styleId="HeaderChar">
    <w:name w:val="Header Char"/>
    <w:basedOn w:val="DefaultParagraphFont"/>
    <w:link w:val="Header"/>
    <w:rsid w:val="00732E87"/>
    <w:rPr>
      <w:sz w:val="24"/>
      <w:szCs w:val="24"/>
    </w:rPr>
  </w:style>
  <w:style w:type="paragraph" w:styleId="Revision">
    <w:name w:val="Revision"/>
    <w:hidden/>
    <w:uiPriority w:val="99"/>
    <w:semiHidden/>
    <w:rsid w:val="00A7027B"/>
    <w:rPr>
      <w:sz w:val="24"/>
      <w:szCs w:val="24"/>
    </w:rPr>
  </w:style>
  <w:style w:type="paragraph" w:customStyle="1" w:styleId="NormalBold12b12a">
    <w:name w:val="NormalBold12b12a"/>
    <w:basedOn w:val="Normal"/>
    <w:next w:val="NormalBold"/>
    <w:rsid w:val="00B54458"/>
    <w:pPr>
      <w:widowControl/>
      <w:spacing w:before="240" w:after="240"/>
    </w:pPr>
    <w:rPr>
      <w:b/>
    </w:rPr>
  </w:style>
  <w:style w:type="character" w:styleId="CommentReference">
    <w:name w:val="annotation reference"/>
    <w:basedOn w:val="DefaultParagraphFont"/>
    <w:rsid w:val="00B54458"/>
    <w:rPr>
      <w:sz w:val="16"/>
      <w:szCs w:val="16"/>
    </w:rPr>
  </w:style>
  <w:style w:type="paragraph" w:styleId="CommentText">
    <w:name w:val="annotation text"/>
    <w:basedOn w:val="Normal"/>
    <w:link w:val="CommentTextChar"/>
    <w:rsid w:val="00B54458"/>
    <w:rPr>
      <w:sz w:val="20"/>
      <w:szCs w:val="20"/>
    </w:rPr>
  </w:style>
  <w:style w:type="character" w:customStyle="1" w:styleId="CommentTextChar">
    <w:name w:val="Comment Text Char"/>
    <w:basedOn w:val="DefaultParagraphFont"/>
    <w:link w:val="CommentText"/>
    <w:rsid w:val="00B54458"/>
  </w:style>
  <w:style w:type="paragraph" w:styleId="CommentSubject">
    <w:name w:val="annotation subject"/>
    <w:basedOn w:val="CommentText"/>
    <w:next w:val="CommentText"/>
    <w:link w:val="CommentSubjectChar"/>
    <w:rsid w:val="00B54458"/>
    <w:rPr>
      <w:b/>
      <w:bCs/>
    </w:rPr>
  </w:style>
  <w:style w:type="character" w:customStyle="1" w:styleId="CommentSubjectChar">
    <w:name w:val="Comment Subject Char"/>
    <w:basedOn w:val="CommentTextChar"/>
    <w:link w:val="CommentSubject"/>
    <w:rsid w:val="00B54458"/>
    <w:rPr>
      <w:b/>
      <w:bCs/>
    </w:rPr>
  </w:style>
  <w:style w:type="paragraph" w:customStyle="1" w:styleId="NormalBoldCenter">
    <w:name w:val="NormalBoldCenter"/>
    <w:basedOn w:val="Normal"/>
    <w:rsid w:val="004B39DB"/>
    <w:pPr>
      <w:jc w:val="center"/>
    </w:pPr>
    <w:rPr>
      <w:b/>
      <w:lang w:eastAsia="en-GB"/>
    </w:rPr>
  </w:style>
  <w:style w:type="paragraph" w:customStyle="1" w:styleId="Footprint12b">
    <w:name w:val="Footprint12b"/>
    <w:basedOn w:val="Normal"/>
    <w:rsid w:val="004B39DB"/>
    <w:pPr>
      <w:spacing w:before="240"/>
    </w:pPr>
    <w:rPr>
      <w:lang w:eastAsia="en-GB"/>
    </w:rPr>
  </w:style>
  <w:style w:type="paragraph" w:customStyle="1" w:styleId="NormalSingle">
    <w:name w:val="NormalSingle"/>
    <w:basedOn w:val="Normal"/>
    <w:qFormat/>
    <w:rsid w:val="004B39DB"/>
    <w:rPr>
      <w:lang w:eastAsia="en-GB"/>
    </w:rPr>
  </w:style>
  <w:style w:type="paragraph" w:styleId="FootnoteText">
    <w:name w:val="footnote text"/>
    <w:basedOn w:val="Normal"/>
    <w:link w:val="FootnoteTextChar"/>
    <w:rsid w:val="004B39DB"/>
    <w:rPr>
      <w:sz w:val="20"/>
      <w:szCs w:val="20"/>
    </w:rPr>
  </w:style>
  <w:style w:type="character" w:customStyle="1" w:styleId="FootnoteTextChar">
    <w:name w:val="Footnote Text Char"/>
    <w:basedOn w:val="DefaultParagraphFont"/>
    <w:link w:val="FootnoteText"/>
    <w:rsid w:val="004B39DB"/>
  </w:style>
  <w:style w:type="character" w:styleId="FootnoteReference">
    <w:name w:val="footnote reference"/>
    <w:basedOn w:val="DefaultParagraphFont"/>
    <w:rsid w:val="004B39DB"/>
    <w:rPr>
      <w:vertAlign w:val="superscript"/>
    </w:rPr>
  </w:style>
  <w:style w:type="character" w:styleId="Hyperlink">
    <w:name w:val="Hyperlink"/>
    <w:basedOn w:val="DefaultParagraphFont"/>
    <w:rsid w:val="004B39DB"/>
    <w:rPr>
      <w:color w:val="0000FF" w:themeColor="hyperlink"/>
      <w:u w:val="single"/>
    </w:rPr>
  </w:style>
  <w:style w:type="character" w:styleId="UnresolvedMention">
    <w:name w:val="Unresolved Mention"/>
    <w:basedOn w:val="DefaultParagraphFont"/>
    <w:uiPriority w:val="99"/>
    <w:semiHidden/>
    <w:unhideWhenUsed/>
    <w:rsid w:val="004B39DB"/>
    <w:rPr>
      <w:color w:val="605E5C"/>
      <w:shd w:val="clear" w:color="auto" w:fill="E1DFDD"/>
    </w:rPr>
  </w:style>
  <w:style w:type="paragraph" w:customStyle="1" w:styleId="RollCallSymbols14pt">
    <w:name w:val="RollCallSymbols14pt"/>
    <w:basedOn w:val="Normal"/>
    <w:rsid w:val="004B39DB"/>
    <w:pPr>
      <w:spacing w:before="120" w:after="120"/>
      <w:jc w:val="center"/>
    </w:pPr>
    <w:rPr>
      <w:rFonts w:ascii="Arial" w:hAnsi="Arial"/>
      <w:b/>
      <w:bCs/>
      <w:snapToGrid w:val="0"/>
      <w:sz w:val="28"/>
      <w:szCs w:val="20"/>
    </w:rPr>
  </w:style>
  <w:style w:type="paragraph" w:customStyle="1" w:styleId="RollCallTabs">
    <w:name w:val="RollCallTabs"/>
    <w:basedOn w:val="Normal"/>
    <w:qFormat/>
    <w:rsid w:val="004B39DB"/>
    <w:pPr>
      <w:tabs>
        <w:tab w:val="center" w:pos="284"/>
        <w:tab w:val="left" w:pos="426"/>
      </w:tabs>
    </w:pPr>
    <w:rPr>
      <w:snapToGrid w:val="0"/>
      <w:szCs w:val="20"/>
    </w:rPr>
  </w:style>
  <w:style w:type="paragraph" w:customStyle="1" w:styleId="RollCallVotes">
    <w:name w:val="RollCallVotes"/>
    <w:basedOn w:val="Normal"/>
    <w:rsid w:val="004B39DB"/>
    <w:pPr>
      <w:spacing w:before="120" w:after="120"/>
      <w:jc w:val="center"/>
    </w:pPr>
    <w:rPr>
      <w:b/>
      <w:bCs/>
      <w:snapToGrid w:val="0"/>
      <w:sz w:val="16"/>
      <w:szCs w:val="20"/>
    </w:rPr>
  </w:style>
  <w:style w:type="paragraph" w:customStyle="1" w:styleId="RollCallTable">
    <w:name w:val="RollCallTable"/>
    <w:basedOn w:val="Normal"/>
    <w:rsid w:val="004B39DB"/>
    <w:pPr>
      <w:spacing w:before="120" w:after="120"/>
    </w:pPr>
    <w:rPr>
      <w:snapToGrid w:val="0"/>
      <w:sz w:val="16"/>
      <w:szCs w:val="20"/>
    </w:rPr>
  </w:style>
  <w:style w:type="paragraph" w:styleId="Footer">
    <w:name w:val="footer"/>
    <w:basedOn w:val="Normal"/>
    <w:link w:val="FooterChar1"/>
    <w:rsid w:val="004B39DB"/>
    <w:pPr>
      <w:tabs>
        <w:tab w:val="center" w:pos="4513"/>
        <w:tab w:val="right" w:pos="9026"/>
      </w:tabs>
    </w:pPr>
  </w:style>
  <w:style w:type="character" w:customStyle="1" w:styleId="FooterChar1">
    <w:name w:val="Footer Char1"/>
    <w:basedOn w:val="DefaultParagraphFont"/>
    <w:link w:val="Footer"/>
    <w:rsid w:val="004B39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4EF9-778C-4565-ABEF-06F07090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85</Pages>
  <Words>20251</Words>
  <Characters>155734</Characters>
  <Application>Microsoft Office Word</Application>
  <DocSecurity>0</DocSecurity>
  <Lines>5370</Lines>
  <Paragraphs>1478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2026-07-02T11:22:00Z</dcterms:created>
  <dcterms:modified xsi:type="dcterms:W3CDTF">2026-07-02T11:22:00Z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1342033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390665</vt:lpwstr>
  </property>
  <property fmtid="{D5CDD505-2E9C-101B-9397-08002B2CF9AE}" pid="7" name="dmxml.render.traceId">
    <vt:lpwstr>699ea677abc36e5148c9a41604c9f7cf</vt:lpwstr>
  </property>
  <property fmtid="{D5CDD505-2E9C-101B-9397-08002B2CF9AE}" pid="8" name="FooterPath">
    <vt:lpwstr>AD\1342033MT.docx</vt:lpwstr>
  </property>
  <property fmtid="{D5CDD505-2E9C-101B-9397-08002B2CF9AE}" pid="9" name="LastEdited with">
    <vt:lpwstr>10.3.0 Build [20260401]</vt:lpwstr>
  </property>
  <property fmtid="{D5CDD505-2E9C-101B-9397-08002B2CF9AE}" pid="10" name="PE Number">
    <vt:lpwstr>785.122</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- 2026/06/05 12:45</vt:lpwstr>
  </property>
  <property fmtid="{D5CDD505-2E9C-101B-9397-08002B2CF9AE}" pid="14" name="UID">
    <vt:lpwstr>eu.europa.europarl-DIN1-2026-0000043214_01.04-en-01.00_text-xml</vt:lpwstr>
  </property>
  <property fmtid="{D5CDD505-2E9C-101B-9397-08002B2CF9AE}" pid="15" name="Bookout">
    <vt:lpwstr>OK - 2026/07/02 13:21</vt:lpwstr>
  </property>
</Properties>
</file>