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B27E33A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897C3D" w:rsidP="00C85D0F" w14:paraId="1DD19A22" w14:textId="77777777">
            <w:pPr>
              <w:pStyle w:val="EPName"/>
            </w:pPr>
            <w:r w:rsidRPr="00897C3D">
              <w:t>Parlament Ewropew</w:t>
            </w:r>
          </w:p>
          <w:p w:rsidR="00BA3E40" w:rsidRPr="00897C3D" w:rsidP="00C85D0F" w14:paraId="0D12D5E2" w14:textId="77777777">
            <w:pPr>
              <w:pStyle w:val="EPTerm"/>
            </w:pPr>
            <w:r w:rsidRPr="00897C3D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A3E40" w:rsidRPr="00897C3D" w:rsidP="00C85D0F" w14:paraId="26A3F62D" w14:textId="77777777">
            <w:pPr>
              <w:pStyle w:val="EPLogo"/>
            </w:pPr>
            <w:r w:rsidRPr="00897C3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304435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897C3D" w:rsidP="00F24D40" w14:paraId="444521D4" w14:textId="77777777">
      <w:pPr>
        <w:pStyle w:val="LineTop"/>
      </w:pPr>
    </w:p>
    <w:p w:rsidR="00F24D40" w:rsidRPr="00897C3D" w:rsidP="00F24D40" w14:paraId="2B2FA24D" w14:textId="77777777">
      <w:pPr>
        <w:pStyle w:val="EPBody"/>
      </w:pPr>
      <w:r w:rsidRPr="00897C3D">
        <w:rPr>
          <w:rStyle w:val="HideTWBExt"/>
          <w:i w:val="0"/>
          <w:szCs w:val="24"/>
        </w:rPr>
        <w:t>&lt;Commission&gt;</w:t>
      </w:r>
      <w:r w:rsidRPr="00897C3D">
        <w:rPr>
          <w:rStyle w:val="HideTWBInt"/>
          <w:i w:val="0"/>
          <w:szCs w:val="24"/>
        </w:rPr>
        <w:t>{FEMM}</w:t>
      </w:r>
      <w:r w:rsidRPr="00897C3D">
        <w:t>Kumitat għad-Drittijiet tan-Nisa u għall-Ugwaljanza bejn il-Ġeneri</w:t>
      </w:r>
      <w:r w:rsidRPr="00897C3D">
        <w:rPr>
          <w:rStyle w:val="HideTWBExt"/>
          <w:i w:val="0"/>
          <w:szCs w:val="24"/>
        </w:rPr>
        <w:t>&lt;/Commission&gt;</w:t>
      </w:r>
    </w:p>
    <w:p w:rsidR="00F24D40" w:rsidRPr="00897C3D" w:rsidP="00F24D40" w14:paraId="5D72271B" w14:textId="77777777">
      <w:pPr>
        <w:pStyle w:val="LineBottom"/>
      </w:pPr>
    </w:p>
    <w:p w:rsidR="00DB56E4" w:rsidRPr="00897C3D" w:rsidP="00DB56E4" w14:paraId="7F532D6B" w14:textId="77777777">
      <w:pPr>
        <w:pStyle w:val="CoverReference"/>
      </w:pPr>
      <w:r w:rsidRPr="00897C3D">
        <w:rPr>
          <w:rStyle w:val="HideTWBExt"/>
          <w:b w:val="0"/>
          <w:szCs w:val="24"/>
        </w:rPr>
        <w:t>&lt;RefProc&gt;</w:t>
      </w:r>
      <w:r w:rsidRPr="00897C3D">
        <w:t>2025/0545</w:t>
      </w:r>
      <w:r w:rsidRPr="00897C3D">
        <w:rPr>
          <w:rStyle w:val="HideTWBExt"/>
          <w:b w:val="0"/>
          <w:szCs w:val="24"/>
        </w:rPr>
        <w:t>&lt;/RefProc&gt;&lt;RefTypeProc&gt;</w:t>
      </w:r>
      <w:r w:rsidRPr="00897C3D">
        <w:t>(COD)</w:t>
      </w:r>
      <w:r w:rsidRPr="00897C3D">
        <w:rPr>
          <w:rStyle w:val="HideTWBExt"/>
          <w:b w:val="0"/>
          <w:szCs w:val="24"/>
        </w:rPr>
        <w:t>&lt;/RefTypeProc&gt;</w:t>
      </w:r>
    </w:p>
    <w:p w:rsidR="00DB56E4" w:rsidRPr="00897C3D" w:rsidP="00DB56E4" w14:paraId="35025051" w14:textId="77777777">
      <w:pPr>
        <w:pStyle w:val="CoverDate"/>
      </w:pPr>
      <w:r w:rsidRPr="00897C3D">
        <w:rPr>
          <w:rStyle w:val="HideTWBExt"/>
        </w:rPr>
        <w:t>&lt;Date&gt;</w:t>
      </w:r>
      <w:r w:rsidRPr="00897C3D">
        <w:rPr>
          <w:rStyle w:val="HideTWBInt"/>
        </w:rPr>
        <w:t>{16/07/2026}</w:t>
      </w:r>
      <w:r w:rsidRPr="00897C3D">
        <w:t>16.7.2026</w:t>
      </w:r>
      <w:r w:rsidRPr="00897C3D">
        <w:rPr>
          <w:rStyle w:val="HideTWBExt"/>
        </w:rPr>
        <w:t>&lt;/Date&gt;</w:t>
      </w:r>
    </w:p>
    <w:p w:rsidR="00DB56E4" w:rsidRPr="00897C3D" w:rsidP="00DB56E4" w14:paraId="34D00360" w14:textId="77777777">
      <w:pPr>
        <w:pStyle w:val="CoverDocType24a"/>
      </w:pPr>
      <w:r w:rsidRPr="00897C3D">
        <w:rPr>
          <w:rStyle w:val="HideTWBExt"/>
          <w:b w:val="0"/>
          <w:szCs w:val="24"/>
        </w:rPr>
        <w:t>&lt;TitreType&gt;</w:t>
      </w:r>
      <w:r w:rsidRPr="00897C3D">
        <w:t>OPINJONI</w:t>
      </w:r>
      <w:r w:rsidRPr="00897C3D">
        <w:rPr>
          <w:rStyle w:val="HideTWBExt"/>
          <w:b w:val="0"/>
          <w:szCs w:val="24"/>
        </w:rPr>
        <w:t>&lt;/TitreType&gt;</w:t>
      </w:r>
    </w:p>
    <w:p w:rsidR="00DB56E4" w:rsidRPr="00897C3D" w:rsidP="00DB56E4" w14:paraId="2B1E4C73" w14:textId="77777777">
      <w:pPr>
        <w:pStyle w:val="CoverNormal24a"/>
      </w:pPr>
      <w:r w:rsidRPr="00897C3D">
        <w:rPr>
          <w:rStyle w:val="HideTWBExt"/>
        </w:rPr>
        <w:t>&lt;CommissionResp&gt;</w:t>
      </w:r>
      <w:r w:rsidRPr="00897C3D">
        <w:t>tal-Kumitat għad-Drittijiet tan-Nisa u għall-Ugwaljanza bejn il-Ġeneri</w:t>
      </w:r>
      <w:r w:rsidRPr="00897C3D">
        <w:rPr>
          <w:rStyle w:val="HideTWBExt"/>
        </w:rPr>
        <w:t>&lt;/CommissionResp&gt;</w:t>
      </w:r>
    </w:p>
    <w:p w:rsidR="00DB56E4" w:rsidRPr="00897C3D" w:rsidP="00DB56E4" w14:paraId="446791B2" w14:textId="77777777">
      <w:pPr>
        <w:pStyle w:val="CoverNormal24a"/>
      </w:pPr>
      <w:r w:rsidRPr="00897C3D">
        <w:rPr>
          <w:rStyle w:val="HideTWBExt"/>
        </w:rPr>
        <w:t>&lt;CommissionInt&gt;</w:t>
      </w:r>
      <w:r w:rsidRPr="00897C3D">
        <w:t>tal-Kumitat għall-Baġits u l-Kumitat għall-Kontroll tal-Baġit</w:t>
      </w:r>
      <w:r w:rsidRPr="00897C3D">
        <w:rPr>
          <w:rStyle w:val="HideTWBExt"/>
        </w:rPr>
        <w:t>&lt;/CommissionInt&gt;</w:t>
      </w:r>
    </w:p>
    <w:p w:rsidR="00DB56E4" w:rsidRPr="00897C3D" w:rsidP="00DB56E4" w14:paraId="544D432A" w14:textId="77777777">
      <w:pPr>
        <w:pStyle w:val="CoverNormal"/>
      </w:pPr>
      <w:r w:rsidRPr="00897C3D">
        <w:rPr>
          <w:rStyle w:val="HideTWBExt"/>
        </w:rPr>
        <w:t>&lt;Titre&gt;</w:t>
      </w:r>
      <w:r w:rsidRPr="00897C3D">
        <w:t>dwar il-proposta għal regolament tal-Parlament Ewropew u tal-Kunsill li jistabbilixxi qafas għall-ittrekkjar tan-nefqa baġitarja u għall-prestazzjoni tal-baġit u regoli orizzontali oħrajn għall-programmi u għall-attivitajiet tal-Unjoni</w:t>
      </w:r>
      <w:r w:rsidRPr="00897C3D">
        <w:rPr>
          <w:rStyle w:val="HideTWBExt"/>
        </w:rPr>
        <w:t>&lt;/Titre&gt;</w:t>
      </w:r>
    </w:p>
    <w:p w:rsidR="00DB56E4" w:rsidRPr="00897C3D" w:rsidP="00DB56E4" w14:paraId="33167282" w14:textId="77777777">
      <w:pPr>
        <w:pStyle w:val="CoverNormal24a"/>
      </w:pPr>
      <w:r w:rsidRPr="00897C3D">
        <w:rPr>
          <w:rStyle w:val="HideTWBExt"/>
        </w:rPr>
        <w:t>&lt;DocRef&gt;</w:t>
      </w:r>
      <w:r w:rsidRPr="00897C3D">
        <w:t>(COM(2025)0545 – C10</w:t>
      </w:r>
      <w:r w:rsidRPr="00897C3D">
        <w:noBreakHyphen/>
        <w:t xml:space="preserve">0166/2025 – </w:t>
      </w:r>
      <w:r w:rsidRPr="00897C3D">
        <w:t>2025/0545(COD))</w:t>
      </w:r>
      <w:r w:rsidRPr="00897C3D">
        <w:rPr>
          <w:rStyle w:val="HideTWBExt"/>
        </w:rPr>
        <w:t>&lt;/DocRef&gt;</w:t>
      </w:r>
    </w:p>
    <w:p w:rsidR="00DB56E4" w:rsidRPr="00897C3D" w:rsidP="00DB56E4" w14:paraId="7F33AD4E" w14:textId="77777777">
      <w:pPr>
        <w:pStyle w:val="CoverNormal24a"/>
      </w:pPr>
      <w:r w:rsidRPr="00897C3D">
        <w:t xml:space="preserve">Rapporteur għal opinjoni: </w:t>
      </w:r>
      <w:r w:rsidRPr="00897C3D">
        <w:rPr>
          <w:rStyle w:val="HideTWBExt"/>
        </w:rPr>
        <w:t>&lt;Depute&gt;</w:t>
      </w:r>
      <w:r w:rsidRPr="00897C3D">
        <w:t>Lina Gálvez</w:t>
      </w:r>
      <w:r w:rsidRPr="00897C3D">
        <w:rPr>
          <w:rStyle w:val="HideTWBExt"/>
        </w:rPr>
        <w:t>&lt;/Depute&gt;</w:t>
      </w:r>
    </w:p>
    <w:p w:rsidR="00DB56E4" w:rsidRPr="00897C3D" w:rsidP="0004474F" w14:paraId="7C8C7F7F" w14:textId="77777777">
      <w:pPr>
        <w:tabs>
          <w:tab w:val="center" w:pos="4677"/>
        </w:tabs>
      </w:pPr>
      <w:r w:rsidRPr="00897C3D">
        <w:br w:type="page"/>
      </w:r>
      <w:r w:rsidRPr="00897C3D">
        <w:t>PA_Legam</w:t>
      </w:r>
    </w:p>
    <w:p w:rsidR="00D9730C" w:rsidRPr="00897C3D" w:rsidP="00D9730C" w14:paraId="35041636" w14:textId="77777777">
      <w:pPr>
        <w:pStyle w:val="PageHeadingNotTOC"/>
      </w:pPr>
      <w:r w:rsidRPr="00897C3D">
        <w:br w:type="page"/>
      </w:r>
      <w:bookmarkStart w:id="0" w:name="EndB"/>
      <w:r w:rsidRPr="00897C3D">
        <w:t>ĠUSTIFIKAZZJONI QASIRA</w:t>
      </w:r>
    </w:p>
    <w:p w:rsidR="00D9730C" w:rsidRPr="00897C3D" w:rsidP="00D9730C" w14:paraId="78D4DED2" w14:textId="77777777">
      <w:pPr>
        <w:pStyle w:val="Normal12a"/>
      </w:pPr>
      <w:r w:rsidRPr="00897C3D">
        <w:t xml:space="preserve">Il-baġit huwa l-għodda ewlenija għall-azzjoni politika, peress li jistabbilixxi l-futur u l-għan li rridu nilħqu. Il-baġit tal-Unjoni Ewropea għandu impatt kbir fuq ħajjet in-nies, kemm fl-Ewropa kif ukoll barra minnha, u naturalment fuq ħajjet in-nisa madwar id-dinja. Il-baġit fit-tul li jmiss tal-UE jirrappreżenta opportunità ewlenija biex jiġu ssalvagwardjati u msaħħa l-prosperità, il-paċi u d-demokrazija, abbażi tal-ugwaljanza bejn il-ġeneri, tal-prijoritajiet soċjali u tas-sostenibbiltà ambjentali. </w:t>
      </w:r>
    </w:p>
    <w:p w:rsidR="00D9730C" w:rsidRPr="00897C3D" w:rsidP="00D9730C" w14:paraId="197509E4" w14:textId="77777777">
      <w:pPr>
        <w:pStyle w:val="Normal12a"/>
      </w:pPr>
      <w:r w:rsidRPr="00897C3D">
        <w:t>L-implimentazzjoni tal-ugwaljanza bejn il-ġeneri fil-QFP kollu ma titwettaqx bis-sħiħ, peress li tidher bħala prinċipju orizzontali iżda għad fadlilha biex tkun fuq l-istess livell bħall-prinċipji soċjali jew klimatiċi. L-integrazzjoni tagħha hija inqas komprensiva u inqas istituzzjonalizzata minħabba differenzi fil-metodoloġiji tal-indikaturi, il-kamp ta’ applikazzjoni tagħha huwa limitat ħafna, u ma għandhiex mira tal-infiq u lanqas metodu ta’ “la tagħmilx ħsara sinifikanti” li jivvaluta l-effetti negatti</w:t>
      </w:r>
      <w:r w:rsidRPr="00897C3D">
        <w:t xml:space="preserve">vi potenzjali. Fl-aħħar nett, tikkostitwixxi l-aktar rabta dgħajfa fost l-objettivi stabbiliti fil-proposti għal regolamenti dwar il-programmi, minkejja d-dispożizzjonijiet tal-Artikolu 8 tat-TFUE, li jistipula li “[f]l-azzjonijiet kollha tagħha l-Unjoni għandha tfittex li telimina l-inugwaljanzi, u li tinkoraġixxi ugwaljanza, bejn l-irġiel u n-nisa”. </w:t>
      </w:r>
    </w:p>
    <w:p w:rsidR="00D9730C" w:rsidRPr="00897C3D" w:rsidP="00D9730C" w14:paraId="3A091D03" w14:textId="77777777">
      <w:pPr>
        <w:pStyle w:val="Normal12a"/>
      </w:pPr>
      <w:r w:rsidRPr="00897C3D">
        <w:t>Il-kisba ta’ ugwaljanza reali bejn il-ġeneri tirrikjedi approċċ aktar trasformattiv li jinvolvi l-eżami u t-tfassil mill-ġdid ta’ sistemi u strutturi. Dan jimplika l-espansjoni tal-applikazzjoni tal-integrazzjoni tal-perspettiva tal-ġeneri biex tkopri l-programmi kollha tal-QFP u l-fatt li jiġi żgurat li dan jiġi applikat b’mod konsistenti fil-baġit kollu tal-UE. Jeħtieġ li ndaħħlu l-ugwaljanza bejn il-ġeneri fil-politiki kollha. F’xenarju ideali, b’taħriġ speċifiku fl-integrazzjoni tal-perspettiva tal-ġene</w:t>
      </w:r>
      <w:r w:rsidRPr="00897C3D">
        <w:t xml:space="preserve">ri u b’politiki allinjati, inkunu qed inħarsu lejn proposta regolatorja soda min-naħa tal-Kummissjoni. Iżda r-realtà hija dik li hi, u hemm ir-riskju li l-prinċipju teoretiku, maħsub sew u trażversali tal-ugwaljanza bejn il-ġeneri jiddgħajjef meta jitqiegħed fil-prattika, u b’hekk, fl-aħħar mill-aħħar, inkunu qed nagħmlu pass lura aktar milli ’l quddiem. </w:t>
      </w:r>
    </w:p>
    <w:p w:rsidR="00D9730C" w:rsidRPr="00897C3D" w:rsidP="00D9730C" w14:paraId="0AAAC3E0" w14:textId="77777777">
      <w:pPr>
        <w:pStyle w:val="Normal12a"/>
      </w:pPr>
      <w:r w:rsidRPr="00897C3D">
        <w:t>S’issa, l-UE qagħdet fuq approċċ doppju għall-ugwaljanza bejn il-ġeneri. Minn naħa waħda, hemm azzjonijiet speċifiċi u finanzjament immirat għall-ugwaljanza bejn il-ġeneri, żgurati permezz ta’ objettivi tal-ugwaljanza bejn il-ġeneri speċifiċi għall-programm. Min-naħa l-oħra, hemm integrazzjoni tal-perspettiva tal-ġeneri matul iċ-ċiklu baġitarju, mill-programmazzjoni sal-implimentazzjoni permezz tal-evalwazzjoni, inkluż permezz tal-ittrekkjar tan-nefqa mill-perjodu 2021-2027. Il-QFP 2028-2035 ma għandu l-ebd</w:t>
      </w:r>
      <w:r w:rsidRPr="00897C3D">
        <w:t xml:space="preserve">a finanzjament allokat purament għall-promozzjoni tal-ugwaljanza bejn il-ġeneri, li jimmarka t-tmiem ta’ perjodu ta’ aktar minn 30 sena li fih l-Ewropa, wara l-Konferenza ta’ Beijing u l-introduzzjoni tal-integrazzjoni tal-perspettiva tal-ġeneri, iffinanzjat proġetti biex javvanzaw l-ugwaljanza bejn il-ġeneri. </w:t>
      </w:r>
    </w:p>
    <w:p w:rsidR="00D9730C" w:rsidRPr="00897C3D" w:rsidP="00D9730C" w14:paraId="54291C4D" w14:textId="77777777">
      <w:pPr>
        <w:pStyle w:val="Normal12a"/>
      </w:pPr>
      <w:r w:rsidRPr="00897C3D">
        <w:t>Ir-rapporteur tfakkar li l-istandards internazzjonali, bħall-metodoloġija tat-traċċar tal-OECD u tal-EIGE, jistabbilixxu valutazzjoni obbligatorja tal-impatt fuq il-ġeneri, analiżi tal-ġeneru biex tinforma t-tfassil tal-interventi, objettivi espliċiti tal-ugwaljanza bejn il-ġeneri u approċċ ta’ “la tagħmilx ħsara”. Ir-rapporteur tissottolinja wkoll l-importanza li jitwessgħu l-oqsma ta’ intervent fl-ugwaljanza bejn il-ġeneri biex jiġu riflessi l-objettivi tal-UE dwar l-ugwaljanza bejn il-ġeneri, bħal dawk t</w:t>
      </w:r>
      <w:r w:rsidRPr="00897C3D">
        <w:t xml:space="preserve">al-Pjan Direzzjonali għad-Drittijiet tan-Nisa żviluppat fl-Istrateġija dwar l-Ugwaljanza bejn il-Ġeneri 2026-2030, u tipproponi mira tal-infiq għall-finanzjament u </w:t>
      </w:r>
      <w:r w:rsidRPr="00897C3D">
        <w:t>koeffiċjenti ġodda għall-applikazzjoni. L-Ewropa għamlet progress sinifikanti fl-ugwaljanza bejn il-ġeneri, iżda l-integrazzjoni tal-perspettiva tal-ġeneri għadha kompitu mhux mitmum. Fil-klima attwali, ikkaratterizzata minn rigress qawwi fir-rigward tad-drittijiet tan-nisa, hemm bżonn ta’ integrazzjoni akbar u aktar effettiva ta’ perspettiva tal</w:t>
      </w:r>
      <w:r w:rsidRPr="00897C3D">
        <w:t>-ġeneru fil-baġit tal-UE.</w:t>
      </w:r>
    </w:p>
    <w:p w:rsidR="00D9730C" w:rsidRPr="00897C3D" w:rsidP="00D9730C" w14:paraId="482F8B17" w14:textId="77777777">
      <w:pPr>
        <w:pStyle w:val="Normal12a"/>
      </w:pPr>
    </w:p>
    <w:p w:rsidR="00D9730C" w:rsidRPr="00897C3D" w:rsidP="00D9730C" w14:paraId="62F7D861" w14:textId="77777777">
      <w:pPr>
        <w:pStyle w:val="AmHeadingPA"/>
      </w:pPr>
      <w:r w:rsidRPr="00897C3D">
        <w:t>EMENDA</w:t>
      </w:r>
    </w:p>
    <w:p w:rsidR="00D9730C" w:rsidRPr="00897C3D" w:rsidP="00D9730C" w14:paraId="5934F813" w14:textId="77777777">
      <w:bookmarkStart w:id="1" w:name="IntroA"/>
      <w:r w:rsidRPr="00897C3D">
        <w:t>Il-Kumitat għad-Drittijiet tan-Nisa u l-Ugwaljanza bejn il-Ġeneri jippreżenta lill-Kumitat għall-Baġits u lill-Kumitat għall-Kontroll tal-Baġit, bħala l-kumitati responsabbli, dan li ġej:</w:t>
      </w:r>
      <w:bookmarkStart w:id="2" w:name="IntroB"/>
      <w:bookmarkEnd w:id="1"/>
      <w:r w:rsidRPr="00897C3D">
        <w:rPr>
          <w:rStyle w:val="HideTWBExt"/>
        </w:rPr>
        <w:br/>
        <w:t>&lt;RepeatBlock-Amend&gt;</w:t>
      </w:r>
      <w:bookmarkEnd w:id="2"/>
    </w:p>
    <w:p w:rsidR="00D9730C" w:rsidRPr="00897C3D" w:rsidP="00D9730C" w14:paraId="601DCDE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7270674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5D36617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25F7B2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A45C9E8" w14:textId="77777777">
            <w:pPr>
              <w:keepNext/>
            </w:pPr>
          </w:p>
        </w:tc>
      </w:tr>
      <w:tr w14:paraId="1225A72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40592D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4E00B7E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C9A13F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9898C55" w14:textId="77777777">
            <w:pPr>
              <w:pStyle w:val="Normal6"/>
            </w:pPr>
            <w:r w:rsidRPr="00897C3D">
              <w:t>(1)</w:t>
            </w:r>
            <w:r w:rsidRPr="00897C3D">
              <w:tab/>
            </w:r>
            <w:r w:rsidRPr="00897C3D">
              <w:t xml:space="preserve">Dan ir-Regolament għandu l-għan li jistabbilixxi l-elementi kemm għal </w:t>
            </w:r>
            <w:r w:rsidRPr="00897C3D">
              <w:rPr>
                <w:b/>
                <w:i/>
              </w:rPr>
              <w:t>traċċar</w:t>
            </w:r>
            <w:r w:rsidRPr="00897C3D">
              <w:t xml:space="preserve"> tan-nefqa kif ukoll għal qafas ta’ prestazzjoni applikabbli għall-implimentazzjoni tan-nefqa xierqa għal kull metodu ta’ implimentazzjoni u li jikkomplementa r-regoli tar-Regolament (UE, Euratom) 2024/2509 tal-Parlament Ewropew u tal-Kunsill</w:t>
            </w:r>
            <w:r w:rsidRPr="00897C3D">
              <w:rPr>
                <w:vertAlign w:val="superscript"/>
              </w:rPr>
              <w:t>3</w:t>
            </w:r>
            <w:r w:rsidRPr="00897C3D">
              <w:t xml:space="preserve"> dwar ir-regoli finanzjarji applikabbli għall-baġit ġenerali tal-Unjoni (il-“baġit”) bħala parti mir-regoli finanzjarji skont it-tifsira tal-Artikolu 322(1), il-punt (a) tat-Trattat dwar il-Fu</w:t>
            </w:r>
            <w:r w:rsidRPr="00897C3D">
              <w:t xml:space="preserve">nzjonament tal-Unjoni Ewropea (TFUE). B’mod partikolari, jenħtieġ li jiġu stabbiliti regoli dwar il-monitoraġġ tal-infiq baġitarju, dwar il-monitoraġġ u r-rapportar dwar il-prestazzjoni tal-programmi u tal-attivitajiet tal-Unjoni, kif ukoll regoli dwar l-evalwazzjoni tal-programmi u tal-attivitajiet. Dan ir-Regolament għandu wkoll l-għan li jistabbilixxi regoli komuni biex tiġi żgurata applikazzjoni uniformi tal-prinċipji “la tagħmilx ħsara sinifikanti” u </w:t>
            </w:r>
            <w:r w:rsidRPr="00897C3D">
              <w:rPr>
                <w:b/>
                <w:i/>
              </w:rPr>
              <w:t>tal-ugwaljanza</w:t>
            </w:r>
            <w:r w:rsidRPr="00897C3D">
              <w:t xml:space="preserve"> bejn il-ġeneri</w:t>
            </w:r>
            <w:r w:rsidRPr="00897C3D">
              <w:rPr>
                <w:b/>
                <w:i/>
              </w:rPr>
              <w:t xml:space="preserve">; </w:t>
            </w:r>
            <w:r w:rsidRPr="00897C3D">
              <w:t xml:space="preserve">kif </w:t>
            </w:r>
            <w:r w:rsidRPr="00897C3D">
              <w:rPr>
                <w:b/>
                <w:i/>
              </w:rPr>
              <w:t>ukoll</w:t>
            </w:r>
            <w:r w:rsidRPr="00897C3D">
              <w:t xml:space="preserve"> regoli komu</w:t>
            </w:r>
            <w:r w:rsidRPr="00897C3D">
              <w:t xml:space="preserve">ni oħra applikabbli fil-baġit kollu bħal dawk għall-istabbiliment ta’ Gateway </w:t>
            </w:r>
            <w:r w:rsidRPr="00897C3D">
              <w:t>Unika, u regoli dwar l-informazzjoni, il-komunikazzjoni u l-viżibbiltà. Il-Kummissjoni tista’ tistabbilixxi elementi addizzjonali għall-monitoraġġ u għar-rapportar, inklużi indikaturi rilevanti, għall-fini tal-kejl tal-impatt tal-politiki u tal-azzjonijiet tal-Unjoni b’mod aktar wiesa’.</w:t>
            </w:r>
          </w:p>
        </w:tc>
        <w:tc>
          <w:tcPr>
            <w:tcW w:w="4876" w:type="dxa"/>
            <w:hideMark/>
          </w:tcPr>
          <w:p w:rsidR="00D9730C" w:rsidRPr="00897C3D" w:rsidP="000337C2" w14:paraId="3CD96F92" w14:textId="77777777">
            <w:pPr>
              <w:pStyle w:val="Normal6"/>
              <w:rPr>
                <w:szCs w:val="24"/>
              </w:rPr>
            </w:pPr>
            <w:r w:rsidRPr="00897C3D">
              <w:t>(1)</w:t>
            </w:r>
            <w:r w:rsidRPr="00897C3D">
              <w:tab/>
              <w:t xml:space="preserve">Dan ir-Regolament għandu l-għan li jistabbilixxi l-elementi kemm għal </w:t>
            </w:r>
            <w:r w:rsidRPr="00897C3D">
              <w:rPr>
                <w:b/>
                <w:i/>
              </w:rPr>
              <w:t>trekkjar</w:t>
            </w:r>
            <w:r w:rsidRPr="00897C3D">
              <w:t xml:space="preserve"> tan-nefqa kif ukoll għal qafas ta’ prestazzjoni applikabbli għall-implimentazzjoni tan-nefqa xierqa għal kull metodu ta’ implimentazzjoni u li jikkomplementa r-regoli tar-Regolament (UE, Euratom) 2024/2509 tal-Parlament Ewropew u tal-Kunsill</w:t>
            </w:r>
            <w:r w:rsidRPr="00897C3D">
              <w:rPr>
                <w:vertAlign w:val="superscript"/>
              </w:rPr>
              <w:t>3</w:t>
            </w:r>
            <w:r w:rsidRPr="00897C3D">
              <w:t xml:space="preserve"> dwar ir-regoli finanzjarji applikabbli għall-baġit ġenerali tal-Unjoni (il-“baġit”) bħala parti mir-regoli finanzjarji skont it-tifsira tal-Artikolu 322(1), il-punt (a)</w:t>
            </w:r>
            <w:r w:rsidRPr="00897C3D">
              <w:rPr>
                <w:b/>
                <w:i/>
              </w:rPr>
              <w:t>,</w:t>
            </w:r>
            <w:r w:rsidRPr="00897C3D">
              <w:t xml:space="preserve"> tat-Trattat dwar il</w:t>
            </w:r>
            <w:r w:rsidRPr="00897C3D">
              <w:t>-Funzjonament tal-Unjoni Ewropea (TFUE). B’mod partikolari, jenħtieġ li jiġu stabbiliti regoli dwar il-monitoraġġ tal-infiq baġitarju, dwar il-monitoraġġ u r-rapportar dwar il-prestazzjoni tal-programmi u tal-attivitajiet tal-Unjoni, kif ukoll regoli dwar l-evalwazzjoni tal-programmi u tal-attivitajiet. Dan ir-Regolament għandu wkoll l-għan li jistabbilixxi regoli komuni biex tiġi żgurata applikazzjoni uniformi tal-prinċipji “la tagħmilx ħsara sinifikanti”</w:t>
            </w:r>
            <w:r w:rsidRPr="00897C3D">
              <w:rPr>
                <w:b/>
                <w:i/>
              </w:rPr>
              <w:t>, tal-ugwaljanza bejn il-ġeneri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 xml:space="preserve">tal-integrazzjoni </w:t>
            </w:r>
            <w:r w:rsidRPr="00897C3D">
              <w:rPr>
                <w:b/>
                <w:i/>
              </w:rPr>
              <w:t xml:space="preserve">tal-perspettiva tal-ġeneri skont l-Artikolu 8 tat-TFUE li jistipula li “[f]l-azzjonijiet </w:t>
            </w:r>
            <w:r w:rsidRPr="00897C3D">
              <w:rPr>
                <w:b/>
                <w:i/>
              </w:rPr>
              <w:t>kollha tagħha l-Unjoni għandha tfittex li telimina l-inugwaljanzi, u li tinkoraġixxi ugwaljanza, bejn l-irġiel u n-nisa”. Dan il-prinċipju jenħtieġ li jiżgura li ma jiġi allokat l-ebda finanzjament lill-benefiċjarji u lill-organizzazzjonijiet li l-objettivi, l-azzjonijiet jew il-programmi tagħhom jimminaw l-ugwaljanza bejn il-ġeneri, il-valuri tal-Unjoni Ewropea u d-drittijiet li jirriżultaw mill-Artikoli 2 u 3 tat-Trat</w:t>
            </w:r>
            <w:r w:rsidRPr="00897C3D">
              <w:rPr>
                <w:b/>
                <w:i/>
              </w:rPr>
              <w:t>tat dwar l-Unjoni Ewropea (TUE) u li għandhom l-għan li jreġġgħu lura l-avvanzi fid-drittijiet tan-nisa, jew idgħajfu d-drittijiet fundamentali kif stabbiliti fl-Artikoli 8 u 23 tal-Karta tad-Drittijiet Fundamentali tal-Unjoni Ewropea (il-“Karta”). Dan ir-Regolament għandu wkoll l-għan li jistabbilixxi</w:t>
            </w:r>
            <w:r w:rsidRPr="00897C3D">
              <w:t xml:space="preserve"> regoli komuni oħra applikabbli fil-baġit kollu bħal dawk għall-istabbiliment ta’ gateway unika, u regoli dwar l-informazzjoni, il-komunikazzjoni u l-viżibbiltà. Il-Kummissjoni tista’ tistabbilixxi elementi ad</w:t>
            </w:r>
            <w:r w:rsidRPr="00897C3D">
              <w:t>dizzjonali għall-monitoraġġ u għar-rapportar, inklużi indikaturi rilevanti, għall-fini tal-kejl tal-impatt tal-politiki u tal-azzjonijiet tal-Unjoni b’mod aktar wiesa’.</w:t>
            </w:r>
          </w:p>
        </w:tc>
      </w:tr>
      <w:tr w14:paraId="27A2894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DFC17EF" w14:textId="77777777">
            <w:pPr>
              <w:pStyle w:val="Normal6"/>
            </w:pPr>
            <w:r w:rsidRPr="00897C3D">
              <w:t>__________________</w:t>
            </w:r>
          </w:p>
        </w:tc>
        <w:tc>
          <w:tcPr>
            <w:tcW w:w="4876" w:type="dxa"/>
            <w:hideMark/>
          </w:tcPr>
          <w:p w:rsidR="00D9730C" w:rsidRPr="00897C3D" w:rsidP="000337C2" w14:paraId="0B2F10C2" w14:textId="77777777">
            <w:pPr>
              <w:pStyle w:val="Normal6"/>
              <w:rPr>
                <w:szCs w:val="24"/>
              </w:rPr>
            </w:pPr>
            <w:r w:rsidRPr="00897C3D">
              <w:t>__________________</w:t>
            </w:r>
          </w:p>
        </w:tc>
      </w:tr>
      <w:tr w14:paraId="7C3BD71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179B92C" w14:textId="77777777">
            <w:pPr>
              <w:pStyle w:val="Normal6"/>
            </w:pPr>
            <w:r w:rsidRPr="00897C3D">
              <w:rPr>
                <w:vertAlign w:val="superscript"/>
              </w:rPr>
              <w:t>3</w:t>
            </w:r>
            <w:r w:rsidRPr="00897C3D">
              <w:t xml:space="preserve"> Ir-Regolament (UE, Euratom) 2024/2509 tal-Parlament Ewropew u tal-Kunsill tat-23 ta’ Settembru 2024 dwar ir-regoli finanzjarji applikabbli għall-baġit ġenerali tal-Unjoni (ĠU J L, 2024/2509, 26.9.2024).</w:t>
            </w:r>
          </w:p>
        </w:tc>
        <w:tc>
          <w:tcPr>
            <w:tcW w:w="4876" w:type="dxa"/>
            <w:hideMark/>
          </w:tcPr>
          <w:p w:rsidR="00D9730C" w:rsidRPr="00897C3D" w:rsidP="000337C2" w14:paraId="55C185EE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3</w:t>
            </w:r>
            <w:r w:rsidRPr="00897C3D">
              <w:t xml:space="preserve"> Ir-Regolament (UE, Euratom) 2024/2509 tal-Parlament Ewropew u tal-Kunsill tat-23 ta’ Settembru 2024 dwar ir-regoli finanzjarji applikabbli għall-baġit ġenerali tal-Unjoni (ĠU J L, 2024/2509, 26.9.2024).</w:t>
            </w:r>
          </w:p>
        </w:tc>
      </w:tr>
    </w:tbl>
    <w:p w:rsidR="00D9730C" w:rsidRPr="00897C3D" w:rsidP="00D9730C" w14:paraId="1EB7B98B" w14:textId="77777777">
      <w:r w:rsidRPr="00897C3D">
        <w:rPr>
          <w:rStyle w:val="HideTWBExt"/>
        </w:rPr>
        <w:t>&lt;/Amend&gt;</w:t>
      </w:r>
    </w:p>
    <w:p w:rsidR="00D9730C" w:rsidRPr="00897C3D" w:rsidP="00D9730C" w14:paraId="0955CCD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BA0D2B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3C0723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F2E1F3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8E9DF74" w14:textId="77777777">
            <w:pPr>
              <w:keepNext/>
            </w:pPr>
          </w:p>
        </w:tc>
      </w:tr>
      <w:tr w14:paraId="19C4B88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7702BB1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548ED4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C8BDD4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AE8022A" w14:textId="77777777">
            <w:pPr>
              <w:pStyle w:val="Normal6"/>
            </w:pPr>
            <w:r w:rsidRPr="00897C3D">
              <w:t>(2)</w:t>
            </w:r>
            <w:r w:rsidRPr="00897C3D">
              <w:tab/>
            </w:r>
            <w:r w:rsidRPr="00897C3D">
              <w:rPr>
                <w:b/>
                <w:i/>
              </w:rPr>
              <w:t>It-traċċar</w:t>
            </w:r>
            <w:r w:rsidRPr="00897C3D">
              <w:t xml:space="preserve"> tan-nefqa jirreferi għall-monitoraġġ ta’ kif il-fondi tal-programmi tal-baġit tal-Unjoni jintużaw fil-kategoriji </w:t>
            </w:r>
            <w:r w:rsidRPr="00897C3D">
              <w:t>ta’ attivitajiet, biex jiġu żgurati t-trasparenza u r-responsabbiltà. Il-monitoraġġ jibbaża primarjament fuq l-impenji baġitarji, li huma indipendenti mill-mudell tal-implimentazzjoni tal-programmi u kif il-fondi jiġu żborżati lill-benefiċjarji.</w:t>
            </w:r>
          </w:p>
        </w:tc>
        <w:tc>
          <w:tcPr>
            <w:tcW w:w="4876" w:type="dxa"/>
            <w:hideMark/>
          </w:tcPr>
          <w:p w:rsidR="00D9730C" w:rsidRPr="00897C3D" w:rsidP="000337C2" w14:paraId="21A7C70C" w14:textId="77777777">
            <w:pPr>
              <w:pStyle w:val="Normal6"/>
              <w:rPr>
                <w:szCs w:val="24"/>
              </w:rPr>
            </w:pPr>
            <w:r w:rsidRPr="00897C3D">
              <w:t>(2)</w:t>
            </w:r>
            <w:r w:rsidRPr="00897C3D">
              <w:tab/>
            </w:r>
            <w:r w:rsidRPr="00897C3D">
              <w:rPr>
                <w:b/>
                <w:i/>
              </w:rPr>
              <w:t>L-ittrekkjar</w:t>
            </w:r>
            <w:r w:rsidRPr="00897C3D">
              <w:t xml:space="preserve"> tan-nefqa jirreferi għall-monitoraġġ ta’ kif il-fondi tal-programmi tal-baġit tal-Unjoni jintużaw </w:t>
            </w:r>
            <w:r w:rsidRPr="00897C3D">
              <w:t xml:space="preserve">fil-kategoriji ta’ attivitajiet, biex jiġu żgurati t-trasparenza u r-responsabbiltà. Il-monitoraġġ jibbaża primarjament fuq l-impenji baġitarji, li huma indipendenti mill-mudell tal-implimentazzjoni tal-programmi u kif il-fondi jiġu żborżati lill-benefiċjarji. </w:t>
            </w:r>
            <w:r w:rsidRPr="00897C3D">
              <w:rPr>
                <w:b/>
                <w:i/>
              </w:rPr>
              <w:t>Il-metodoloġija tat-traċċar tal-ugwaljanza bejn il-ġeneri jenħtieġ li tkun ibbażata fuq l-istandards internazzjonali żviluppati mill-OECD u</w:t>
            </w:r>
            <w:r w:rsidRPr="00897C3D">
              <w:rPr>
                <w:b/>
                <w:i/>
              </w:rPr>
              <w:t xml:space="preserve"> jenħtieġ li tinkorpora r-rakkomandazzjonijiet stabbiliti fir-rapport speċjali tal-Qorti Ewropea tal-Awdituri dwar l-integrazzjoni tal-perspettiva tal-ġeneri fil-baġit.</w:t>
            </w:r>
          </w:p>
        </w:tc>
      </w:tr>
    </w:tbl>
    <w:p w:rsidR="00D9730C" w:rsidRPr="00897C3D" w:rsidP="00D9730C" w14:paraId="5CB46599" w14:textId="77777777">
      <w:r w:rsidRPr="00897C3D">
        <w:rPr>
          <w:rStyle w:val="HideTWBExt"/>
        </w:rPr>
        <w:t>&lt;/Amend&gt;</w:t>
      </w:r>
    </w:p>
    <w:p w:rsidR="00D9730C" w:rsidRPr="00897C3D" w:rsidP="00D9730C" w14:paraId="0FAA8E0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D1673A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15FF63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6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9665D2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974301B" w14:textId="77777777">
            <w:pPr>
              <w:keepNext/>
            </w:pPr>
          </w:p>
        </w:tc>
      </w:tr>
      <w:tr w14:paraId="19CD356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7101182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</w:tcPr>
          <w:p w:rsidR="00D9730C" w:rsidRPr="00897C3D" w:rsidP="000337C2" w14:paraId="4E7C837D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CDF51A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70861524" w14:textId="77777777">
            <w:pPr>
              <w:pStyle w:val="Normal6"/>
            </w:pPr>
            <w:r w:rsidRPr="00897C3D">
              <w:t>(6)</w:t>
            </w:r>
            <w:r w:rsidRPr="00897C3D">
              <w:tab/>
              <w:t xml:space="preserve">Peress li l-kostijiet ekonomiċi, finanzjarji u soċjetali marbuta </w:t>
            </w:r>
            <w:r w:rsidRPr="00897C3D">
              <w:t>mat-tibdil fil-klima u mad-degradazzjoni ambjentali qegħdin jiżdiedu, huwa kruċjali li jsir investiment fid-dekarbonizzazzjoni, fir-reżiljenza għat-tibdil fil-klima, fl-ekonomija ċirkolari, fir-reżiljenza tal-ilma u fl-ambjent naturali. B’mod partikolari huwa essenzjali li tissaħħaħ il-kapaċità tal-Unjoni u tal-Istati Membri li jantiċipaw il-kriżijiet, id-diżastri u l-impatti tat-tibdil fil-klima u eventi ta’ temp estrem, u li jħejju u jirrispondu għalihom, u li jipproteġu l-investimenti taħt il-baġit tal-U</w:t>
            </w:r>
            <w:r w:rsidRPr="00897C3D">
              <w:t>E. Il-varar ta’ teknoloġiji u soluzzjonijiet innovattivi ġodda li jagħtu spinta lir-reżiljenza għat-tibdil fil-klima fl-istess ħin se jżid il-vantaġġ kompetittiv tal-kumpaniji tal-UE mhux biss permezz tal-kapaċità adattiva mtejba tagħhom u r-reżiljenza għat-tibdil fil-klima iżda wkoll minħabba opportunitajiet ta’ esportazzjoni ġodda.</w:t>
            </w:r>
          </w:p>
        </w:tc>
        <w:tc>
          <w:tcPr>
            <w:tcW w:w="4876" w:type="dxa"/>
          </w:tcPr>
          <w:p w:rsidR="00D9730C" w:rsidRPr="00897C3D" w:rsidP="000337C2" w14:paraId="62E601C8" w14:textId="77777777">
            <w:pPr>
              <w:pStyle w:val="Normal6"/>
              <w:rPr>
                <w:szCs w:val="24"/>
              </w:rPr>
            </w:pPr>
            <w:r w:rsidRPr="00897C3D">
              <w:t>(6)</w:t>
            </w:r>
            <w:r w:rsidRPr="00897C3D">
              <w:tab/>
              <w:t>Peress li l-kostijiet ekonomiċi, finanzjarji u soċjetali marbuta mat-tibdil fil-klima u mad-degradazzjoni ambjentali qegħdin jiżdiedu, huwa kruċjali li jsir investiment fid-dekarbonizzazzjoni, fir-reżiljenza għat-tibdil fil-klima, fl-ekonomija ċirkolari, fir-reżiljenza tal-ilma u fl-ambjent naturali. B’mod partikolari huwa essenzjali li tissaħħaħ il-kapaċità tal-Unjoni u tal-Istati Membri li jantiċipaw il-kriżijiet, id-diżastri u l-impatti tat-tibdil fil-klima u eventi ta’ temp estrem, u li jħejju u jirris</w:t>
            </w:r>
            <w:r w:rsidRPr="00897C3D">
              <w:t xml:space="preserve">pondu għalihom, u li jipproteġu l-investimenti taħt il-baġit tal-UE. </w:t>
            </w:r>
            <w:r w:rsidRPr="00897C3D">
              <w:rPr>
                <w:b/>
                <w:i/>
              </w:rPr>
              <w:t>F’dan il-kuntest, l-azzjoni klimatika trid tikkontribwixxi għall-implimentazzjoni tal-Pilastru Ewropew tad-Drittijiet Soċjali u tappoġġa tranżizzjoni ġusta mil-lat soċjali u tal-ġeneru billi tilħaq lill-persuni li jkunu qed jesperjenzaw il-faqar u jħabbtu wiċċhom mad-diskriminazzjoni intersezzjonali.</w:t>
            </w:r>
            <w:r w:rsidRPr="00897C3D">
              <w:t xml:space="preserve"> Il-varar ta’ teknoloġiji u soluzzjonijiet innovattivi ġodda li jagħtu spinta lir-reżiljenza għat-tibdil fil-klima fl-</w:t>
            </w:r>
            <w:r w:rsidRPr="00897C3D">
              <w:t>istess ħin se jżid il-va</w:t>
            </w:r>
            <w:r w:rsidRPr="00897C3D">
              <w:t>ntaġġ kompetittiv tal-kumpaniji tal-UE mhux biss permezz tal-kapaċità adattiva mtejba tagħhom u r-reżiljenza għat-tibdil fil-klima iżda wkoll minħabba opportunitajiet ta’ esportazzjoni ġodda.</w:t>
            </w:r>
          </w:p>
        </w:tc>
      </w:tr>
    </w:tbl>
    <w:p w:rsidR="00D9730C" w:rsidRPr="00897C3D" w:rsidP="00D9730C" w14:paraId="0E4CB1D7" w14:textId="77777777">
      <w:r w:rsidRPr="00897C3D">
        <w:rPr>
          <w:rStyle w:val="HideTWBExt"/>
        </w:rPr>
        <w:t>&lt;/Amend&gt;</w:t>
      </w:r>
    </w:p>
    <w:p w:rsidR="00D9730C" w:rsidRPr="00897C3D" w:rsidP="00D9730C" w14:paraId="2F4F38B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D403D8C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485CEA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7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227223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C555EEA" w14:textId="77777777">
            <w:pPr>
              <w:keepNext/>
            </w:pPr>
          </w:p>
        </w:tc>
      </w:tr>
      <w:tr w14:paraId="721DDDE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32590880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</w:tcPr>
          <w:p w:rsidR="00D9730C" w:rsidRPr="00897C3D" w:rsidP="000337C2" w14:paraId="1CA7F2E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B690F5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7ED604C2" w14:textId="77777777">
            <w:pPr>
              <w:pStyle w:val="Normal6"/>
            </w:pPr>
            <w:r w:rsidRPr="00897C3D">
              <w:t>(7)</w:t>
            </w:r>
            <w:r w:rsidRPr="00897C3D">
              <w:tab/>
              <w:t xml:space="preserve">Fis-17 ta’ Novembru 2017, il-Pilastru Ewropew tad-Drittijiet Soċjali ġie </w:t>
            </w:r>
            <w:r w:rsidRPr="00897C3D">
              <w:t xml:space="preserve">pproklamat b’mod konġunt mill-Parlament Ewropew, mill-Kunsill u mill-Kummissjoni bħala rispons għall-isfidi soċjali fl-Ewropa u biex jiġi żgurat li ħadd ma jitħalla jibqa’ lura. Jenħtieġ li tiġi stabbilita sistema li tiżgura monitoraġġ sistematiku u trasparenti tal-kontribut mill-baġit lejn dawk l-objettivi soċjali fl-Unjoni. Huwa importanti b’mod partikolari li jiġu promossi d-drittijiet soċjali u </w:t>
            </w:r>
            <w:r w:rsidRPr="00897C3D">
              <w:rPr>
                <w:b/>
                <w:i/>
              </w:rPr>
              <w:t>kundizzjonijiet</w:t>
            </w:r>
            <w:r w:rsidRPr="00897C3D">
              <w:t xml:space="preserve"> tax-xogħol u tal-ħaddiema ġusti, f’konformità mal-Pilastru Ewropew tad-Drittijiet Soċjali u f’</w:t>
            </w:r>
            <w:r w:rsidRPr="00897C3D">
              <w:t>konformità mal-Artikolu 9 tat-TFUE u mal-Artikolu 33(2), il-punt (e), tar-Regolament (UE, Euratom) 2024/2509, li jistabbilixxi r-rekwiżit li l-programmi u l-attivitajiet jiġu implimentati, meta jkun fattibbli u xieraq, filwaqt li jiġu rrispettati l-kundizzjonijiet tax-xogħol u tal-impjieg applikabbli skont id-dritt nazzjonali, id-dritt tal-Unjoni, il-konvenzjonijiet tal-Organizzazzjoni Internazzjonali tax-Xogħol u l-ftehimiet kollettivi.</w:t>
            </w:r>
          </w:p>
        </w:tc>
        <w:tc>
          <w:tcPr>
            <w:tcW w:w="4876" w:type="dxa"/>
          </w:tcPr>
          <w:p w:rsidR="00D9730C" w:rsidRPr="00897C3D" w:rsidP="000337C2" w14:paraId="738188C6" w14:textId="77777777">
            <w:pPr>
              <w:pStyle w:val="Normal6"/>
              <w:rPr>
                <w:szCs w:val="24"/>
              </w:rPr>
            </w:pPr>
            <w:r w:rsidRPr="00897C3D">
              <w:t>(7)</w:t>
            </w:r>
            <w:r w:rsidRPr="00897C3D">
              <w:tab/>
              <w:t xml:space="preserve">Fis-17 ta’ Novembru 2017, il-Pilastru Ewropew tad-Drittijiet Soċjali ġie pproklamat b’mod konġunt mill-Parlament Ewropew, mill-Kunsill u mill-Kummissjoni bħala rispons għall-isfidi soċjali fl-Ewropa u biex jiġi żgurat li ħadd ma jitħalla jibqa’ lura. Jenħtieġ li tiġi stabbilita sistema li tiżgura monitoraġġ sistematiku u trasparenti tal-kontribut mill-baġit lejn dawk l-objettivi soċjali fl-Unjoni. Huwa importanti b’mod partikolari li jiġu promossi d-drittijiet soċjali u </w:t>
            </w:r>
            <w:r w:rsidRPr="00897C3D">
              <w:rPr>
                <w:b/>
                <w:i/>
              </w:rPr>
              <w:t>l-kundizzjonijiet</w:t>
            </w:r>
            <w:r w:rsidRPr="00897C3D">
              <w:t xml:space="preserve"> tax-xogħol u tal-ħ</w:t>
            </w:r>
            <w:r w:rsidRPr="00897C3D">
              <w:t>addiema ġusti</w:t>
            </w:r>
            <w:r w:rsidRPr="00897C3D">
              <w:rPr>
                <w:b/>
                <w:i/>
              </w:rPr>
              <w:t>, inkluż l-appoġġ għall-parteċipazzjoni tan-nisa fis-suq tax-xogħol, il-bilanċ bejn ix-xogħol u l-ħajja privata u l-opportunitajiet ugwali għan-nisa li jgħixu f’reġjuni rurali u bi sfidi demografiċi</w:t>
            </w:r>
            <w:r w:rsidRPr="00897C3D">
              <w:t>, f’konformità mal-Pilastru Ewropew tad-Drittijiet Soċjali u f’konformità mal-Artikolu 9 tat-TFUE u mal-Artikolu 33(2), il-punt (e), tar-Regolament (UE, Euratom) 2024/2509, li jistabbilixxi r-rekwiżit li l-programmi u l-attivitajiet jiġu implimentati, meta jkun fattibbli u xieraq, filwaqt li jiġu rri</w:t>
            </w:r>
            <w:r w:rsidRPr="00897C3D">
              <w:t>spettati l-kundizzjonijiet tax-xogħol u tal-impjieg applikabbli skont id-dritt nazzjonali, id-dritt tal-Unjoni, il-konvenzjonijiet tal-Organizzazzjoni Internazzjonali tax-Xogħol u l-ftehimiet kollettivi.</w:t>
            </w:r>
          </w:p>
        </w:tc>
      </w:tr>
    </w:tbl>
    <w:p w:rsidR="00D9730C" w:rsidRPr="00897C3D" w:rsidP="00D9730C" w14:paraId="187E3661" w14:textId="77777777">
      <w:r w:rsidRPr="00897C3D">
        <w:rPr>
          <w:rStyle w:val="HideTWBExt"/>
        </w:rPr>
        <w:t>&lt;/Amend&gt;</w:t>
      </w:r>
    </w:p>
    <w:p w:rsidR="00D9730C" w:rsidRPr="00897C3D" w:rsidP="00D9730C" w14:paraId="3CF8DC7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22D8D2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88DE50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A51D89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698ADD7" w14:textId="77777777">
            <w:pPr>
              <w:keepNext/>
            </w:pPr>
          </w:p>
        </w:tc>
      </w:tr>
      <w:tr w14:paraId="0EC4008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0EED746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55C557BE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0368B6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054C8C2" w14:textId="77777777">
            <w:pPr>
              <w:pStyle w:val="Normal6"/>
            </w:pPr>
            <w:r w:rsidRPr="00897C3D">
              <w:t>(8)</w:t>
            </w:r>
            <w:r w:rsidRPr="00897C3D">
              <w:tab/>
              <w:t xml:space="preserve">F’konformità mal-Artikolu 8 tat-TFUE, l-Unjoni għandha fl-attivitajiet kollha tagħha timmira li telimina l-inugwaljanzi, u li tippromwovi l-ugwaljanza, bejn l-irġiel u n-nisa. </w:t>
            </w:r>
            <w:r w:rsidRPr="00897C3D">
              <w:t xml:space="preserve">Għalhekk, l-Artikolu 33(2), il-punt (e), tar-Regolament (UE, Euratom) 2024/2509 jistabbilixxi r-rekwiżit għall-implimentazzjoni ta’ programmi u attivitajiet li jqisu l-prinċipju tal-ugwaljanza bejn il-ġeneri f’konformità ma’ metodoloġija xierqa għall-integrazzjoni tal-perspettiva tal-ġeneri, meta jkun </w:t>
            </w:r>
            <w:r w:rsidRPr="00897C3D">
              <w:rPr>
                <w:b/>
                <w:i/>
              </w:rPr>
              <w:t>fattibbli u xieraq</w:t>
            </w:r>
            <w:r w:rsidRPr="00897C3D">
              <w:t>. Għalhekk, jenħtieġ li dan ir-Regolament jistabbilixxi sett wieħed ta’ regoli għall-implimentazzjoni tal-prinċipju tal-ugwaljanza bejn il-ġeneri b’mod konsistenti. B’mod partikolari, dan ir-</w:t>
            </w:r>
            <w:r w:rsidRPr="00897C3D">
              <w:t xml:space="preserve">Regolament jenħtieġ li jistabbilixxi l-metodoloġija għall-integrazzjoni tal-perspettiva tal-ġeneri, filwaqt li jibni fuq il-metodoloġija żviluppata mill-Kummissjoni </w:t>
            </w:r>
            <w:r w:rsidRPr="00897C3D">
              <w:rPr>
                <w:b/>
                <w:i/>
              </w:rPr>
              <w:t>fil-QFP 2021-2027 u użata għall-ewwel darba għas-sena</w:t>
            </w:r>
            <w:r w:rsidRPr="00897C3D">
              <w:t xml:space="preserve"> finanzjarja 2021, biex titkejjel in-nefqa li tikkontribwixxi għall-ugwaljanza bejn il-ġeneri permezz ta’ sistema ta’ punteġġi bbażata fuq l-objettivi segwiti minn attivitajiet appoġġati mill-programmi tal-Unjoni. Jenħtieġ li l-Kummissjoni tipprovdi aktar gwida biex tiżgura l-applikazzjoni kon</w:t>
            </w:r>
            <w:r w:rsidRPr="00897C3D">
              <w:t xml:space="preserve">sistenti ta’ dak il-prinċipju. Dan ir-Regolament jenħtieġ li </w:t>
            </w:r>
            <w:r w:rsidRPr="00897C3D">
              <w:rPr>
                <w:b/>
                <w:i/>
              </w:rPr>
              <w:t>jispeċifika</w:t>
            </w:r>
            <w:r w:rsidRPr="00897C3D">
              <w:t xml:space="preserve"> wkoll </w:t>
            </w:r>
            <w:r w:rsidRPr="00897C3D">
              <w:rPr>
                <w:b/>
                <w:i/>
              </w:rPr>
              <w:t>liema</w:t>
            </w:r>
            <w:r w:rsidRPr="00897C3D">
              <w:t xml:space="preserve"> data </w:t>
            </w:r>
            <w:r w:rsidRPr="00897C3D">
              <w:rPr>
                <w:b/>
                <w:i/>
              </w:rPr>
              <w:t>miġbura fir-rigward tal-indikaturi tal-prestazzjoni</w:t>
            </w:r>
            <w:r w:rsidRPr="00897C3D">
              <w:t xml:space="preserve"> jenħtieġ li tiġi </w:t>
            </w:r>
            <w:r w:rsidRPr="00897C3D">
              <w:rPr>
                <w:b/>
                <w:i/>
              </w:rPr>
              <w:t>diżaggregata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meta jkun fattibbli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xieraq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skont il-ġeneru</w:t>
            </w:r>
            <w:r w:rsidRPr="00897C3D">
              <w:t>.</w:t>
            </w:r>
          </w:p>
        </w:tc>
        <w:tc>
          <w:tcPr>
            <w:tcW w:w="4876" w:type="dxa"/>
            <w:hideMark/>
          </w:tcPr>
          <w:p w:rsidR="00D9730C" w:rsidRPr="00897C3D" w:rsidP="000337C2" w14:paraId="1FA6772C" w14:textId="77777777">
            <w:pPr>
              <w:pStyle w:val="Normal6"/>
              <w:rPr>
                <w:szCs w:val="24"/>
              </w:rPr>
            </w:pPr>
            <w:r w:rsidRPr="00897C3D">
              <w:t>(8)</w:t>
            </w:r>
            <w:r w:rsidRPr="00897C3D">
              <w:tab/>
            </w:r>
            <w:r w:rsidRPr="00897C3D">
              <w:rPr>
                <w:b/>
                <w:i/>
              </w:rPr>
              <w:t>L-ugwaljanza bejn il-ġeneri hija valur ewlieni tal-Unjoni kif minqux fl-Artikolu 2 tat-TUE.</w:t>
            </w:r>
            <w:r w:rsidRPr="00897C3D">
              <w:t xml:space="preserve"> F’konformità mal-Artikolu 8 tat-TFUE, l-Unjoni għandha fl-attivitajiet kollha tagħha timmira li telimina l-inugwaljanzi, u li tippromwovi l-ugwaljanza, bejn l-irġiel u n-nisa</w:t>
            </w:r>
            <w:r w:rsidRPr="00897C3D">
              <w:rPr>
                <w:b/>
                <w:i/>
              </w:rPr>
              <w:t>, u b’hekk tapplika l-prinċipju tal-integrazzjoni tal-perspettiva tal-ġeneri li jistipula li perspettiva tal-ugwaljanza bejn il-ġeneri trid tiġi integrata fil-politiki u l-programmi kollha, inklużi l-politiki baġitarji</w:t>
            </w:r>
            <w:r w:rsidRPr="00897C3D">
              <w:t>. Għalhekk, l-Artikolu 33(2</w:t>
            </w:r>
            <w:r w:rsidRPr="00897C3D">
              <w:t xml:space="preserve">), il-punt (e), tar-Regolament (UE, Euratom) 2024/2509 jistabbilixxi r-rekwiżit għall-implimentazzjoni ta’ programmi u attivitajiet li jqisu l-prinċipju tal-ugwaljanza bejn il-ġeneri f’konformità ma’ metodoloġija xierqa għall-integrazzjoni tal-perspettiva tal-ġeneri, meta jkun </w:t>
            </w:r>
            <w:r w:rsidRPr="00897C3D">
              <w:rPr>
                <w:b/>
                <w:i/>
              </w:rPr>
              <w:t>applikabbli, f’konformità mal-leġiżlazzjoni speċifika għas-settur</w:t>
            </w:r>
            <w:r w:rsidRPr="00897C3D">
              <w:t>. Għalhekk, jenħtieġ li dan ir-Regolament jistabbilixxi sett wieħed ta’ regoli għall-implimentazzjoni</w:t>
            </w:r>
            <w:r w:rsidRPr="00897C3D">
              <w:rPr>
                <w:b/>
                <w:i/>
              </w:rPr>
              <w:t>, għat-traċċar u għall-monitoraġġ</w:t>
            </w:r>
            <w:r w:rsidRPr="00897C3D">
              <w:t xml:space="preserve"> tal-prinċipju tal-ugwaljanza bejn </w:t>
            </w:r>
            <w:r w:rsidRPr="00897C3D">
              <w:t xml:space="preserve">il-ġeneri b’mod konsistenti </w:t>
            </w:r>
            <w:r w:rsidRPr="00897C3D">
              <w:rPr>
                <w:b/>
                <w:i/>
              </w:rPr>
              <w:t>bl-għan li jippromwovi u jappoġġa l-ugwaljanza bejn il-ġeneri, u jelimina l-inugwaljanzi. Fil-kuntest ta’ rigress dejjem akbar fir-rigward tal-ugwaljanza bejn il-ġeneri u d-drittijiet tan-nisa madwar l-Unjoni u globalment, il-baġit tal-Unjoni jenħtieġ li jikkontribwixxi għall-protezzjoni tal-ugwaljanza bejn il-ġeneri, għall-ġlieda kontra d-diskriminazzjoni u għall-promozzjoni ta’ opportunitajiet indaqs għal kulħadd</w:t>
            </w:r>
            <w:r w:rsidRPr="00897C3D">
              <w:t>. B’mod partikolari, dan ir-Regolament jenħtieġ li jistabbilixxi l</w:t>
            </w:r>
            <w:r w:rsidRPr="00897C3D">
              <w:t>-metodoloġija għall-integrazzjoni tal-perspettiva tal-ġeneri, filwaqt li jibni fuq il-</w:t>
            </w:r>
            <w:r w:rsidRPr="00897C3D">
              <w:t xml:space="preserve">metodoloġija </w:t>
            </w:r>
            <w:r w:rsidRPr="00897C3D">
              <w:rPr>
                <w:b/>
                <w:i/>
              </w:rPr>
              <w:t>komprensiva</w:t>
            </w:r>
            <w:r w:rsidRPr="00897C3D">
              <w:t xml:space="preserve"> żviluppata mill-Kummissjoni </w:t>
            </w:r>
            <w:r w:rsidRPr="00897C3D">
              <w:rPr>
                <w:b/>
                <w:i/>
              </w:rPr>
              <w:t>u applikata għall-fondi fil-qafas tal-QFP 2021-2027 mis-sena</w:t>
            </w:r>
            <w:r w:rsidRPr="00897C3D">
              <w:t xml:space="preserve"> finanzjarja 2021, biex </w:t>
            </w:r>
            <w:r w:rsidRPr="00897C3D">
              <w:rPr>
                <w:b/>
                <w:i/>
              </w:rPr>
              <w:t>jiġi żgurat li l-ugwaljanza bejn il-ġeneri tiġi integrata b’mod sistematiku fil-programmi kollha u</w:t>
            </w:r>
            <w:r w:rsidRPr="00897C3D">
              <w:t xml:space="preserve"> titkejjel in-nefqa li tikkontribwixxi għall-ugwaljanza bejn il-ġeneri permezz ta’ sistema ta’ punteġġi bbażata fuq l-objettivi segwiti minn attivitajiet appoġġati mill-programmi tal-Unjoni. </w:t>
            </w:r>
            <w:r w:rsidRPr="00897C3D">
              <w:t xml:space="preserve">Jenħtieġ li l-Kummissjoni tipprovdi aktar gwida biex tiżgura l-applikazzjoni konsistenti ta’ dak il-prinċipju </w:t>
            </w:r>
            <w:r w:rsidRPr="00897C3D">
              <w:rPr>
                <w:b/>
                <w:i/>
              </w:rPr>
              <w:t>inkluż l-istabbiliment ta’ kriterji minimi li jorbtu l-attribuzzjoni tal-punteġġi tal-ugwaljanza bejn il-ġeneri mal-objettivi speċifiċi għall-ugwaljanza bejn il-ġeneri, u mal-użu sistematiku ta’ valutazzjonijiet tal-impatt ex ante u ex post u analiżi tal-ġeneru</w:t>
            </w:r>
            <w:r w:rsidRPr="00897C3D">
              <w:t xml:space="preserve">. Dan ir-Regolament jenħtieġ li </w:t>
            </w:r>
            <w:r w:rsidRPr="00897C3D">
              <w:rPr>
                <w:b/>
                <w:i/>
              </w:rPr>
              <w:t>jiżgura</w:t>
            </w:r>
            <w:r w:rsidRPr="00897C3D">
              <w:t xml:space="preserve"> wkoll </w:t>
            </w:r>
            <w:r w:rsidRPr="00897C3D">
              <w:rPr>
                <w:b/>
                <w:i/>
              </w:rPr>
              <w:t>ġbir, rapportar u evalwazzjoni mtejba ta’</w:t>
            </w:r>
            <w:r w:rsidRPr="00897C3D">
              <w:t xml:space="preserve"> data </w:t>
            </w:r>
            <w:r w:rsidRPr="00897C3D">
              <w:rPr>
                <w:b/>
                <w:i/>
              </w:rPr>
              <w:t>komparabbli diżaggregata skont il-ġeneru u</w:t>
            </w:r>
            <w:r w:rsidRPr="00897C3D">
              <w:t xml:space="preserve"> jenħt</w:t>
            </w:r>
            <w:r w:rsidRPr="00897C3D">
              <w:t xml:space="preserve">ieġ li </w:t>
            </w:r>
            <w:r w:rsidRPr="00897C3D">
              <w:rPr>
                <w:b/>
                <w:i/>
              </w:rPr>
              <w:t>jippermetti li jiġu identifikati mhux biss il-benefiċjarji tal-fondi, iżda wkoll l-impatt fuq l-ugwaljanza bejn il-ġeneri tal-programmi u l-azzjonijiet u l-fondi ġenerali speċifiċi għall-ugwaljanza bejn il-ġeneri.</w:t>
            </w:r>
            <w:r w:rsidRPr="00897C3D">
              <w:t xml:space="preserve"> </w:t>
            </w:r>
            <w:r w:rsidRPr="00897C3D">
              <w:rPr>
                <w:b/>
                <w:i/>
              </w:rPr>
              <w:t>Għal attivitajiet li l-objettivi tagħhom mhumiex speċifiċi għall-ġeneru, il-konformità mal-prinċipju tal-ugwaljanza bejn il-ġeneri tista’ tiġi żgurata permezz ta’ valutazzjoni li tikkonferma li l-attività tkun newtrali għall-ġeneru jew, tal-inqas, ma tirriskjax li tipproduċi effetti negatti</w:t>
            </w:r>
            <w:r w:rsidRPr="00897C3D">
              <w:rPr>
                <w:b/>
                <w:i/>
              </w:rPr>
              <w:t>vi fuq l-ugwaljanza bejn in-nisa u l-irġiel. Li jiġu żgurati opportunitajiet indaqs għan-nisa u l-irġiel huwa essenzjali għal suq tax-xogħol li jiffunzjona tajjeb, għar-reżiljenza ekonomika u għat-tkabbir sostenibbli. Il-baġit tal-Unjoni jenħtieġ li jikkontribwixxi għall-appoġġ tal-parteċipazzjoni tan-nisa fil-forza tax-xogħol, fl-iżvilupp tal-ħiliet u fl-intraprenditorija.</w:t>
            </w:r>
          </w:p>
        </w:tc>
      </w:tr>
    </w:tbl>
    <w:p w:rsidR="00D9730C" w:rsidRPr="00897C3D" w:rsidP="00D9730C" w14:paraId="578EE601" w14:textId="77777777">
      <w:r w:rsidRPr="00897C3D">
        <w:rPr>
          <w:rStyle w:val="HideTWBExt"/>
        </w:rPr>
        <w:t>&lt;/Amend&gt;</w:t>
      </w:r>
    </w:p>
    <w:p w:rsidR="00D9730C" w:rsidRPr="00897C3D" w:rsidP="00D9730C" w14:paraId="201A8A4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538B94A" w14:textId="77777777">
      <w:pPr>
        <w:pStyle w:val="NormalBold12b"/>
        <w:keepNext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5C29156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8a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D0D93F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F265813" w14:textId="77777777">
            <w:pPr>
              <w:keepNext/>
            </w:pPr>
          </w:p>
        </w:tc>
      </w:tr>
      <w:tr w14:paraId="5CD6836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CF23403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2C22371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6E36949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2C7C396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34B3BBC0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(8a)</w:t>
            </w:r>
            <w:r w:rsidRPr="00897C3D">
              <w:rPr>
                <w:b/>
                <w:i/>
              </w:rPr>
              <w:tab/>
              <w:t xml:space="preserve">Fil-qafas tal-Ftehim Interistituzzjonali bejn il-Parlament Ewropew, il-Kunsill tal-Unjoni Ewropea u l-Kummissjoni Ewropea dwar dixxiplina baġitarja, dwar kooperazzjoni f’materji baġitarji u dwar ġestjoni </w:t>
            </w:r>
            <w:r w:rsidRPr="00897C3D">
              <w:rPr>
                <w:b/>
                <w:i/>
              </w:rPr>
              <w:t>finanzjarja tajba, kif ukoll dwar riżorsi proprji ġodda, inkluż pjan direzzjonali lejn l-introduzzjoni ta’ riżorsi proprji ġodda, il-Kummissjoni żviluppat metodoloġija għall-ittrekkjar tan-nefqa relatata mal-ġeneru fil-baġit tal-Unjoni, li ilha tapplika mill-2021. Din il-metodoloġija tittratta l-kontribuzzjoni baġitarja għall-ugwaljanza bejn il-ġeneri ta’ kull programm, kif ukoll il-kontribuzzjoni baġitarja ġenerali għall-ugwaljanza bejn il-ġeneri. Id-data turi li 12 % biss tal-baġit tal-Unjoni (EUR 158,4 b</w:t>
            </w:r>
            <w:r w:rsidRPr="00897C3D">
              <w:rPr>
                <w:b/>
                <w:i/>
              </w:rPr>
              <w:t>iljun) bejn l-2021 u l-2024 appoġġa l-ugwaljanza bejn il-ġeneri.</w:t>
            </w:r>
          </w:p>
        </w:tc>
      </w:tr>
    </w:tbl>
    <w:p w:rsidR="00D9730C" w:rsidRPr="00897C3D" w:rsidP="00D9730C" w14:paraId="3EEEFE2F" w14:textId="77777777">
      <w:r w:rsidRPr="00897C3D">
        <w:rPr>
          <w:rStyle w:val="HideTWBExt"/>
        </w:rPr>
        <w:t>&lt;/Amend&gt;</w:t>
      </w:r>
    </w:p>
    <w:p w:rsidR="00D9730C" w:rsidRPr="00897C3D" w:rsidP="00D9730C" w14:paraId="719A13D5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EF7CC8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36D9A6D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10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BBF33D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ECA2375" w14:textId="77777777">
            <w:pPr>
              <w:keepNext/>
            </w:pPr>
          </w:p>
        </w:tc>
      </w:tr>
      <w:tr w14:paraId="6FC4621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135A8DC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29BD84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380986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BF4382A" w14:textId="77777777">
            <w:pPr>
              <w:pStyle w:val="Normal6"/>
            </w:pPr>
            <w:r w:rsidRPr="00897C3D">
              <w:t>(10)</w:t>
            </w:r>
            <w:r w:rsidRPr="00897C3D">
              <w:tab/>
              <w:t xml:space="preserve">Il-Karta </w:t>
            </w:r>
            <w:r w:rsidRPr="00897C3D">
              <w:t xml:space="preserve">tad-Drittijiet Fundamentali tal-Unjoni Ewropea tipprojbixxi d-diskriminazzjoni abbażi ta’ diżabbiltà u tiggarantixxi d-dritt tal-persuni b’diżabbiltà għall-indipendenza, għall-integrazzjoni soċjali u okkupazzjonali, u għall-parteċipazzjoni fil-ħajja komunitarja. Barra minn hekk, l-Unjoni hija parti għall-Konvenzjoni tan-NU dwar id-Drittijiet ta’ Persuni b’Diżabbiltà, li tirrikjedi li l-protezzjoni u l-promozzjoni tad-drittijiet tal-bniedem tal-persuni b’diżabbiltà </w:t>
            </w:r>
            <w:r w:rsidRPr="00897C3D">
              <w:t>jitqiesu fil-politiki u fil-programmi kollh</w:t>
            </w:r>
            <w:r w:rsidRPr="00897C3D">
              <w:t xml:space="preserve">a. Għalhekk, jenħtieġ li l-baġit jiżgura l-promozzjoni effettiva tad-drittijiet tal-persuni b’diżabbiltà u l-opportunitajiet indaqs tagħhom kif ukoll jimmira li jneħħi kwalunkwe inugwaljanza, </w:t>
            </w:r>
            <w:r w:rsidRPr="00897C3D">
              <w:rPr>
                <w:b/>
                <w:i/>
              </w:rPr>
              <w:t>meta jkun fattibbli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xieraq</w:t>
            </w:r>
            <w:r w:rsidRPr="00897C3D">
              <w:t>. B’mod partikolari, il-programmi u l-attivitajiet jenħtieġ li jkollhom l-għan li jiżguraw l-aċċessibbiltà għall-persuni b’diżabbiltà fl-infrastrutturi, fil-prodotti u fis-servizzi kollha, inkluż fl-ambjent mibni, fit-trasport u fl-informazzjoni u l-komunikazzjoni li jikkonċernaw ukoll it-te</w:t>
            </w:r>
            <w:r w:rsidRPr="00897C3D">
              <w:t>knoloġiji tal-informazzjoni u l-komunikazzjoni. Jenħtieġ li jimmiraw ukoll li jappoġġaw għajxien indipendenti u jippromwovu t-tranżizzjoni minn kura residenzjali jew istituzzjonali għal servizzi u appoġġ ibbażati fil-familja u fil-komunità.</w:t>
            </w:r>
          </w:p>
        </w:tc>
        <w:tc>
          <w:tcPr>
            <w:tcW w:w="4876" w:type="dxa"/>
            <w:hideMark/>
          </w:tcPr>
          <w:p w:rsidR="00D9730C" w:rsidRPr="00897C3D" w:rsidP="000337C2" w14:paraId="431B906E" w14:textId="77777777">
            <w:pPr>
              <w:pStyle w:val="Normal6"/>
              <w:rPr>
                <w:szCs w:val="24"/>
              </w:rPr>
            </w:pPr>
            <w:r w:rsidRPr="00897C3D">
              <w:t>(10)</w:t>
            </w:r>
            <w:r w:rsidRPr="00897C3D">
              <w:tab/>
              <w:t xml:space="preserve">Il-Karta tad-Drittijiet Fundamentali tal-Unjoni Ewropea tipprojbixxi d-diskriminazzjoni abbażi ta’ diżabbiltà u tiggarantixxi d-dritt tal-persuni b’diżabbiltà għall-indipendenza, għall-integrazzjoni soċjali u okkupazzjonali, u għall-parteċipazzjoni fil-ħajja komunitarja. Barra minn hekk, l-Unjoni hija parti għall-Konvenzjoni tan-NU dwar id-Drittijiet ta’ Persuni b’Diżabbiltà, li tirrikjedi li l-protezzjoni u l-promozzjoni tad-drittijiet tal-bniedem tal-persuni b’diżabbiltà </w:t>
            </w:r>
            <w:r w:rsidRPr="00897C3D">
              <w:t>jitqiesu fil-politiki u fil-progr</w:t>
            </w:r>
            <w:r w:rsidRPr="00897C3D">
              <w:t xml:space="preserve">ammi kollha. Għalhekk, jenħtieġ li l-baġit jiżgura l-promozzjoni effettiva tad-drittijiet tal-persuni b’diżabbiltà u l-opportunitajiet indaqs tagħhom kif ukoll jimmira li jneħħi kwalunkwe inugwaljanza </w:t>
            </w:r>
            <w:r w:rsidRPr="00897C3D">
              <w:rPr>
                <w:b/>
                <w:i/>
              </w:rPr>
              <w:t>bħal dawk li jirriżultaw minn diskriminazzjonijiet multipli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diskriminazzjoni intersezzjonali, pereżempju diskriminazzjoni bbażata fuq il-ġeneru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d-diżabbiltà, u forom ta’ segregazzjoni bħal fis-suq tax-xogħol, fil-ħajja pubblika u politika, fejn applikabbli</w:t>
            </w:r>
            <w:r w:rsidRPr="00897C3D">
              <w:t>. B’mod partikolari, il-programmi u l-attivitajiet j</w:t>
            </w:r>
            <w:r w:rsidRPr="00897C3D">
              <w:t>enħtieġ li jkollhom l-għan li jiżguraw l-aċċessibbiltà għall-persuni b’diżabbiltà fl-infrastrutturi, fil-prodotti u fis-servizzi kollha, inkluż fl-ambjent mibni, fit-trasport u fl-informazzjoni u l-komunikazzjoni li jikkonċernaw ukoll it-teknoloġiji tal-informazzjoni u l-komunikazzjoni</w:t>
            </w:r>
            <w:r w:rsidRPr="00897C3D">
              <w:rPr>
                <w:b/>
                <w:i/>
              </w:rPr>
              <w:t>, filwaqt li jitqiesu s-sitwazzjonijiet u l-ħtiġijiet differenti tan-nisa u l-bniet fid-diversità kollha tagħhom, inklużi n-nisa u l-bniet b’diżabbiltà, in-nisa migranti, in-nisa razzjalizzati, in-nisa akbar fl-età, in-nisa żg</w:t>
            </w:r>
            <w:r w:rsidRPr="00897C3D">
              <w:rPr>
                <w:b/>
                <w:i/>
              </w:rPr>
              <w:t>ħażagħ, il-persuni LGBTIQ+, l-ommijiet waħedhom u n-nisa f’riskju ta’ faqar jew esklużjoni soċjali, b’mod partikolari dawk li jgħixu f’reġjuni rurali, remoti, b’depopolazzjoni u tal-fruntiera</w:t>
            </w:r>
            <w:r w:rsidRPr="00897C3D">
              <w:t xml:space="preserve">. Jenħtieġ li jimmiraw ukoll li jappoġġaw għajxien indipendenti u jippromwovu t-tranżizzjoni minn kura residenzjali jew istituzzjonali għal servizzi u appoġġ ibbażati fil-familja u fil-komunità. </w:t>
            </w:r>
            <w:r w:rsidRPr="00897C3D">
              <w:rPr>
                <w:b/>
                <w:i/>
              </w:rPr>
              <w:t>Dan l-approċċ intersezzjonali jenħtieġ li jitqies kif xieraq fl-ittrekkjar tan-nefqa baġitarja, fil-monitoraġġ u fl-evalwazzjo</w:t>
            </w:r>
            <w:r w:rsidRPr="00897C3D">
              <w:rPr>
                <w:b/>
                <w:i/>
              </w:rPr>
              <w:t xml:space="preserve">ni, sabiex jiġi evitat li l-infiq tal-Unjoni jżomm l-inugwaljanzi eżistenti jew jaggravahom. F’kuntest ta’ reazzjonijiet dejjem akbar kontra l-ġeneru, kampanji ta’ diżinformazzjoni u attakki kontra l-organizzazzjonijiet tad-drittijiet tan-nisa u l-organizzazzjonijiet LGBTIQ+, il-finanzjament tal-Unjoni jenħtieġ li jappoġġa lill-atturi tas-soċjetà ċivili li </w:t>
            </w:r>
            <w:r w:rsidRPr="00897C3D">
              <w:rPr>
                <w:b/>
                <w:i/>
              </w:rPr>
              <w:t>jiddefendu l-ugwaljanza bejn il-ġeneri, id-drittijiet tan-nisa u d-drittijiet fundamentali. L-indikaturi tal-prestazzjoni jenħtieġ li jkejlu l-punt sa fe</w:t>
            </w:r>
            <w:r w:rsidRPr="00897C3D">
              <w:rPr>
                <w:b/>
                <w:i/>
              </w:rPr>
              <w:t>jn il-programmi tal-Unjoni jtejbu l-kapaċità, is-sostenibbiltà u s-sikurezza ta’ dawk l-organizzazzjonijiet. Il-finanzjament tal-Unjoni jenħtieġ li jikkontribwixxi biex jiġi żgurat aċċess effettiv għas-saħħa sesswali u riproduttiva u d-drittijiet relatati, inkluż l-aċċess għal edukazzjoni komprensiva xierqa għall-età dwar ir-relazzjonijiet, l-ippjanar tal-familja, il-kontraċezzjoni moderna, il-kura tas-saħħa materna, is-servizzi tal-fertilità u l-abort sikur u legali f’konformità mal-valuri u d-drittijiet f</w:t>
            </w:r>
            <w:r w:rsidRPr="00897C3D">
              <w:rPr>
                <w:b/>
                <w:i/>
              </w:rPr>
              <w:t>undamentali tal-Unjoni. Għalhekk, jenħtieġ li l-indikaturi tal-ittrekkjar u tal-prestazzjoni tan-nefqa baġitarja jagħmluha possibbli li jiġi vvalutat jekk il-programmi tal-Unjoni jikkontribwixxux għat-tnaqqis tal-inugwaljanzi fl-aċċess għal tali servizzi.</w:t>
            </w:r>
          </w:p>
        </w:tc>
      </w:tr>
    </w:tbl>
    <w:p w:rsidR="00D9730C" w:rsidRPr="00897C3D" w:rsidP="00D9730C" w14:paraId="4762F24B" w14:textId="77777777">
      <w:r w:rsidRPr="00897C3D">
        <w:rPr>
          <w:rStyle w:val="HideTWBExt"/>
        </w:rPr>
        <w:t>&lt;/Amend&gt;</w:t>
      </w:r>
    </w:p>
    <w:p w:rsidR="00D9730C" w:rsidRPr="00897C3D" w:rsidP="00D9730C" w14:paraId="39F6096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ED38C4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4BA8F0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12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A186D9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40D378A" w14:textId="77777777">
            <w:pPr>
              <w:keepNext/>
            </w:pPr>
          </w:p>
        </w:tc>
      </w:tr>
      <w:tr w14:paraId="224008A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63220FC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C28548A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3E5368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D99A6D3" w14:textId="77777777">
            <w:pPr>
              <w:pStyle w:val="Normal6"/>
            </w:pPr>
            <w:r w:rsidRPr="00897C3D">
              <w:t>(12)</w:t>
            </w:r>
            <w:r w:rsidRPr="00897C3D">
              <w:tab/>
              <w:t xml:space="preserve">Il-kostijiet ekonomiċi, finanzjarji u soċjali marbuta mat-tibdil fil-klima, mal-perikli </w:t>
            </w:r>
            <w:r w:rsidRPr="00897C3D">
              <w:t>naturali, mal-emerġenzi tas-saħħa, mal-aċċidenti teknoloġiċi, mat-theddid għas-sigurtà li qiegħed jevolvi, u ma’ tfixkil ieħor qegħdin jiżdiedu. Huwa essenzjali li tissaħħaħ il-kapaċità tal-Unjoni u tal-Istati Membri li jantiċipaw il-kriżijiet, id-diżastri u l-impatti tat-tibdil fil-klima, u li jħejju u jirrispondu għalihom, u li jipproteġu l-investimenti taħt il-baġit tal-UE, kif ukoll li jsaħħu s-sigurtà interna. Għalhekk, il-preparatezza u r-reżiljenza għat-tibdil fil-klima mid-disinn jenħtieġ li jiżgura</w:t>
            </w:r>
            <w:r w:rsidRPr="00897C3D">
              <w:t xml:space="preserve">w li l-programmi u l-attivitajiet </w:t>
            </w:r>
            <w:r w:rsidRPr="00897C3D">
              <w:t>rilevanti jappoġġaw riformi u investimenti li jsaħħu l-ġestjoni tar-riskju ta’ diżastri u tal-kriżijiet, jinvestu fir-reżiljenza għat-tibdil fil-klima, itejbu r-reżiljenza tal-funzjonijiet soċjetali vitali, u jibnu soċjetajiet aktar reżiljenti, sikuri u ppreparati, f’konformità mal-objettivi tal-Istrateġija għal Unjoni tal-Preparatezza tal-UE</w:t>
            </w:r>
            <w:r w:rsidRPr="00897C3D">
              <w:rPr>
                <w:vertAlign w:val="superscript"/>
              </w:rPr>
              <w:t>7</w:t>
            </w:r>
            <w:r w:rsidRPr="00897C3D">
              <w:t>, l-Istrateġija Ewropea ta’ Sigurtà Interna</w:t>
            </w:r>
            <w:r w:rsidRPr="00897C3D">
              <w:rPr>
                <w:vertAlign w:val="superscript"/>
              </w:rPr>
              <w:t>8</w:t>
            </w:r>
            <w:r w:rsidRPr="00897C3D">
              <w:t xml:space="preserve"> u l-obbligu tal-UE skont l-Artikolu 5 tar-Regolament (UE) 2021/1119</w:t>
            </w:r>
            <w:r w:rsidRPr="00897C3D">
              <w:rPr>
                <w:vertAlign w:val="superscript"/>
              </w:rPr>
              <w:t>9</w:t>
            </w:r>
            <w:r w:rsidRPr="00897C3D">
              <w:t xml:space="preserve"> (il-“Liġi Ewropea dwar il-Klima”) biex titnaqqas il-vulnerabbiltà għat-tibdil fil-klima.</w:t>
            </w:r>
          </w:p>
        </w:tc>
        <w:tc>
          <w:tcPr>
            <w:tcW w:w="4876" w:type="dxa"/>
            <w:hideMark/>
          </w:tcPr>
          <w:p w:rsidR="00D9730C" w:rsidRPr="00897C3D" w:rsidP="000337C2" w14:paraId="5AA19530" w14:textId="77777777">
            <w:pPr>
              <w:pStyle w:val="Normal6"/>
              <w:rPr>
                <w:szCs w:val="24"/>
              </w:rPr>
            </w:pPr>
            <w:r w:rsidRPr="00897C3D">
              <w:t>(12)</w:t>
            </w:r>
            <w:r w:rsidRPr="00897C3D">
              <w:tab/>
              <w:t xml:space="preserve">Il-kostijiet ekonomiċi, finanzjarji u soċjali marbuta mat-tibdil fil-klima, mal-perikli naturali, mal-emerġenzi tas-saħħa, mal-aċċidenti teknoloġiċi, mat-theddid għas-sigurtà li qiegħed jevolvi, u ma’ tfixkil ieħor qegħdin jiżdiedu. Huwa essenzjali li tissaħħaħ il-kapaċità tal-Unjoni u tal-Istati Membri li jantiċipaw il-kriżijiet, id-diżastri u l-impatti tat-tibdil fil-klima, u li jħejju u jirrispondu għalihom, </w:t>
            </w:r>
            <w:r w:rsidRPr="00897C3D">
              <w:rPr>
                <w:b/>
                <w:i/>
              </w:rPr>
              <w:t>inkluża perspettiva sensittiva għall-ġeneru,</w:t>
            </w:r>
            <w:r w:rsidRPr="00897C3D">
              <w:t xml:space="preserve"> u li jipproteġu l-investimenti taħt il-baġit tal-UE</w:t>
            </w:r>
            <w:r w:rsidRPr="00897C3D">
              <w:t xml:space="preserve">, kif ukoll li jsaħħu s-sigurtà interna. Għalhekk, il-preparatezza u r-reżiljenza għat-tibdil fil-klima mid-disinn </w:t>
            </w:r>
            <w:r w:rsidRPr="00897C3D">
              <w:t>jenħtieġ li jiżguraw li l-programmi u l-attivitajiet rilevanti jappoġġaw riformi u investimenti li jsaħħu l-ġestjoni tar-riskju ta’ diżastri u tal-kriżijiet, jinvestu fir-reżiljenza għat-tibdil fil-klima, itejbu r-reżiljenza tal-funzjonijiet soċjetali vitali, u jibnu soċjetajiet aktar reżiljenti, sikuri u ppreparati, f’konformità mal-objettivi tal-Istrateġija għal Unjoni tal-Preparatezza tal-UE</w:t>
            </w:r>
            <w:r w:rsidRPr="00897C3D">
              <w:rPr>
                <w:vertAlign w:val="superscript"/>
              </w:rPr>
              <w:t>7</w:t>
            </w:r>
            <w:r w:rsidRPr="00897C3D">
              <w:t>, l-Istrateġija Ewropea ta’ Sigurtà Interna</w:t>
            </w:r>
            <w:r w:rsidRPr="00897C3D">
              <w:rPr>
                <w:vertAlign w:val="superscript"/>
              </w:rPr>
              <w:t>8</w:t>
            </w:r>
            <w:r w:rsidRPr="00897C3D">
              <w:t xml:space="preserve"> u l-obbligu tal-UE skont l-Artikolu 5 tar-Regolament (UE) 2021/1119</w:t>
            </w:r>
            <w:r w:rsidRPr="00897C3D">
              <w:rPr>
                <w:vertAlign w:val="superscript"/>
              </w:rPr>
              <w:t>9</w:t>
            </w:r>
            <w:r w:rsidRPr="00897C3D">
              <w:t xml:space="preserve"> (il-“Liġi Ewropea dwar il-Klima”) biex titnaqqas il-vulnerabbiltà għat-tibdil fil-klima.</w:t>
            </w:r>
          </w:p>
        </w:tc>
      </w:tr>
      <w:tr w14:paraId="0A9A7CC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B6A3FC0" w14:textId="77777777">
            <w:pPr>
              <w:pStyle w:val="Normal6"/>
            </w:pPr>
            <w:r w:rsidRPr="00897C3D">
              <w:t>__________________</w:t>
            </w:r>
          </w:p>
        </w:tc>
        <w:tc>
          <w:tcPr>
            <w:tcW w:w="4876" w:type="dxa"/>
            <w:hideMark/>
          </w:tcPr>
          <w:p w:rsidR="00D9730C" w:rsidRPr="00897C3D" w:rsidP="000337C2" w14:paraId="061C66A5" w14:textId="77777777">
            <w:pPr>
              <w:pStyle w:val="Normal6"/>
              <w:rPr>
                <w:szCs w:val="24"/>
              </w:rPr>
            </w:pPr>
            <w:r w:rsidRPr="00897C3D">
              <w:t>__________________</w:t>
            </w:r>
          </w:p>
        </w:tc>
      </w:tr>
      <w:tr w14:paraId="342BE05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3B14737" w14:textId="77777777">
            <w:pPr>
              <w:pStyle w:val="Normal6"/>
            </w:pPr>
            <w:r w:rsidRPr="00897C3D">
              <w:rPr>
                <w:vertAlign w:val="superscript"/>
              </w:rPr>
              <w:t>7</w:t>
            </w:r>
            <w:r w:rsidRPr="00897C3D">
              <w:t xml:space="preserve"> Komunikazzjoni Konġunta dwar l-Istrateġija Ewropea ta’ Unjoni tal-Preparatezza, JOIN(2025) 130 final.</w:t>
            </w:r>
          </w:p>
        </w:tc>
        <w:tc>
          <w:tcPr>
            <w:tcW w:w="4876" w:type="dxa"/>
            <w:hideMark/>
          </w:tcPr>
          <w:p w:rsidR="00D9730C" w:rsidRPr="00897C3D" w:rsidP="000337C2" w14:paraId="2305E4EB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7</w:t>
            </w:r>
            <w:r w:rsidRPr="00897C3D">
              <w:t xml:space="preserve"> Komunikazzjoni Konġunta dwar l-Istrateġija Ewropea ta’ Unjoni tal-Preparatezza, JOIN(2025) 130 final.</w:t>
            </w:r>
          </w:p>
        </w:tc>
      </w:tr>
      <w:tr w14:paraId="433C887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24A42B3" w14:textId="77777777">
            <w:pPr>
              <w:pStyle w:val="Normal6"/>
            </w:pPr>
            <w:r w:rsidRPr="00897C3D">
              <w:rPr>
                <w:vertAlign w:val="superscript"/>
              </w:rPr>
              <w:t>8</w:t>
            </w:r>
            <w:r w:rsidRPr="00897C3D">
              <w:t xml:space="preserve"> Il-Komunikazzjoni dwar ProtectEU: Strateġija Ewropea ta’ Sigurtà Interna, COM(2025) 148 final.</w:t>
            </w:r>
          </w:p>
        </w:tc>
        <w:tc>
          <w:tcPr>
            <w:tcW w:w="4876" w:type="dxa"/>
            <w:hideMark/>
          </w:tcPr>
          <w:p w:rsidR="00D9730C" w:rsidRPr="00897C3D" w:rsidP="000337C2" w14:paraId="45ED7F61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8</w:t>
            </w:r>
            <w:r w:rsidRPr="00897C3D">
              <w:t xml:space="preserve"> Il-Komunikazzjoni dwar ProtectEU: Strateġija Ewropea ta’ Sigurtà Interna, COM(2025) 148 final.</w:t>
            </w:r>
          </w:p>
        </w:tc>
      </w:tr>
      <w:tr w14:paraId="4B21807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44C7ACE" w14:textId="77777777">
            <w:pPr>
              <w:pStyle w:val="Normal6"/>
            </w:pPr>
            <w:r w:rsidRPr="00897C3D">
              <w:rPr>
                <w:vertAlign w:val="superscript"/>
              </w:rPr>
              <w:t>9</w:t>
            </w:r>
            <w:r w:rsidRPr="00897C3D">
              <w:t xml:space="preserve"> Ir-Regolament (UE) 2021/1119 tal-Parlament Ewropew u tal-Kunsill tat-30 ta’ Ġunju 2021 li jistabbilixxi l-qafas biex tinkiseb in-newtralità klimatika (ĠU L 243, 9.7.2021, p. 1).</w:t>
            </w:r>
          </w:p>
        </w:tc>
        <w:tc>
          <w:tcPr>
            <w:tcW w:w="4876" w:type="dxa"/>
            <w:hideMark/>
          </w:tcPr>
          <w:p w:rsidR="00D9730C" w:rsidRPr="00897C3D" w:rsidP="000337C2" w14:paraId="050FD315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9</w:t>
            </w:r>
            <w:r w:rsidRPr="00897C3D">
              <w:t xml:space="preserve"> Ir-Regolament (UE) 2021/1119 tal-Parlament Ewropew u tal-Kunsill tat-30 ta’ Ġunju 2021 li jistabbilixxi l-qafas biex tinkiseb in-newtralità klimatika (ĠU L 243, 9.7.2021, p. 1).</w:t>
            </w:r>
          </w:p>
        </w:tc>
      </w:tr>
    </w:tbl>
    <w:p w:rsidR="00D9730C" w:rsidRPr="00897C3D" w:rsidP="00D9730C" w14:paraId="5F4ABCD5" w14:textId="77777777">
      <w:r w:rsidRPr="00897C3D">
        <w:rPr>
          <w:rStyle w:val="HideTWBExt"/>
        </w:rPr>
        <w:t>&lt;/Amend&gt;</w:t>
      </w:r>
    </w:p>
    <w:p w:rsidR="00D9730C" w:rsidRPr="00897C3D" w:rsidP="00D9730C" w14:paraId="513B228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4A86524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B3CF69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13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39D3BA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CCCB088" w14:textId="77777777">
            <w:pPr>
              <w:keepNext/>
            </w:pPr>
          </w:p>
        </w:tc>
      </w:tr>
      <w:tr w14:paraId="0D3DE83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3206653D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</w:tcPr>
          <w:p w:rsidR="00D9730C" w:rsidRPr="00897C3D" w:rsidP="000337C2" w14:paraId="3A669A65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FCAD33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1B0333F2" w14:textId="77777777">
            <w:pPr>
              <w:pStyle w:val="Normal6"/>
            </w:pPr>
            <w:r w:rsidRPr="00897C3D">
              <w:t>(13)</w:t>
            </w:r>
            <w:r w:rsidRPr="00897C3D">
              <w:tab/>
              <w:t xml:space="preserve">Sabiex jiġu żgurati l-konsistenza, it-trasparenza u r-responsabbiltà fil-programmi kollha tal-Unjoni, li jippermettu valutazzjoni komprensiva u komparabbli tal-prestazzjoni u tal-effetti tal-programmi, jenħtieġ li tiġi stabbilita sistema </w:t>
            </w:r>
            <w:r w:rsidRPr="00897C3D">
              <w:t>uniformi biex tiġi traċċata n-nefqa baġitarja, kif ukoll biex tiġi mmonitorjata, irrapportata u evalwata l-implimentazzjoni tal-baġit u biex ikun hemm kontribut għall-kejl tal-</w:t>
            </w:r>
            <w:r w:rsidRPr="00897C3D">
              <w:t>prestazzjoni ġenerali tiegħu. Filwaqt li tibni fuq l-approċċi eżistenti, b’mod partikolari l-approċċ għall-kejl tal-kontributi lejn prijoritajiet ta’ politika ġenerali bl-użu ta’ koeffiċjenti tal-UE, dik is-sistema jenħtieġ li tkun ibbażata fuq elementi komuni, jiġifieri lista ta’ kategoriji predefiniti użati għall-klassifikazzjoni ta</w:t>
            </w:r>
            <w:r w:rsidRPr="00897C3D">
              <w:t>l-attivitajiet appoġġati mill-baġit (“oqsma ta’ intervent”), il-koeffiċjenti tal-UE assenjati lil tali oqsma ta’ intervent biex jiġu ddeterminati l-kontributi tagħhom għall-politiki, u l-indikaturi tal-prestazzjoni, li jikkonsistu kemm f’indikaturi tal-output kif ukoll tar-riżultati, biex jimmonitorjaw l-effetti tal-azzjoni tal-Unjoni fil-prattika. Is-sistema jenħtieġ li tqis l-ispeċifiċitajiet ta’ programmi differenti, bħad-daqs, id-durata u l-post tal-implimentazzjoni tagħha. Jenħtieġ li ma tinftehimx bħa</w:t>
            </w:r>
            <w:r w:rsidRPr="00897C3D">
              <w:t>la li tiddetermina l-eliġibbiltà ta’ intervent taħt il-baġit, li huwa bbażat biss fuq ir-regoli speċifiċi għas-settur. Bl-istess mod, is-sistema ma tistabbilix jew tippreġudika dak li se jiġi ffinanzjat mill-baġit jew li mhux se jiġi ffinanzjat minnu. Dik is-sistema jenħtieġ li tkun mingħajr preġudizzju għal regoli ta’ monitoraġġ u rapportar oħra li jistgħu jiġu stabbiliti biex jitkejjel l-impatt tal-politiki u tal-azzjonijiet tal-Unjoni b’mod aktar wiesa’.</w:t>
            </w:r>
          </w:p>
        </w:tc>
        <w:tc>
          <w:tcPr>
            <w:tcW w:w="4876" w:type="dxa"/>
          </w:tcPr>
          <w:p w:rsidR="00D9730C" w:rsidRPr="00897C3D" w:rsidP="000337C2" w14:paraId="64EC7ED6" w14:textId="77777777">
            <w:pPr>
              <w:pStyle w:val="Normal6"/>
              <w:rPr>
                <w:szCs w:val="24"/>
              </w:rPr>
            </w:pPr>
            <w:r w:rsidRPr="00897C3D">
              <w:t>(13)</w:t>
            </w:r>
            <w:r w:rsidRPr="00897C3D">
              <w:tab/>
              <w:t>Sabiex jiġu żgurati l-konsistenza, it-trasparenza u r-responsabbiltà fil-programmi kollha tal-Unjoni, li jippermettu valutazzjoni komprensiva u komparabbli tal-prestazzjoni u tal-effetti tal-programmi, jenħtieġ li tiġi stabbilita sistema uniformi biex tiġi traċċata n-nefqa baġitarja, kif ukoll biex tiġi mmonitorjata, irrapportata u evalwata l-implimentazzjoni tal-baġit u biex ikun hemm kontribut għall-kejl tal-</w:t>
            </w:r>
            <w:r w:rsidRPr="00897C3D">
              <w:t>prestazzjoni ġenerali tiegħu. Filwaqt li tibni fuq l-approċċi eżistenti, b’mod partikolari l-appr</w:t>
            </w:r>
            <w:r w:rsidRPr="00897C3D">
              <w:t xml:space="preserve">oċċ għall-kejl tal-kontributi lejn prijoritajiet ta’ politika ġenerali bl-użu ta’ koeffiċjenti tal-UE, dik is-sistema jenħtieġ li tkun ibbażata fuq elementi komuni, jiġifieri lista ta’ kategoriji predefiniti użati għall-klassifikazzjoni tal-attivitajiet appoġġati mill-baġit (“oqsma ta’ intervent”), il-koeffiċjenti tal-UE assenjati lil tali oqsma ta’ intervent biex jiġu ddeterminati l-kontributi tagħhom għall-politiki, u l-indikaturi tal-prestazzjoni, li jikkonsistu kemm f’indikaturi tal-output kif ukoll </w:t>
            </w:r>
            <w:r w:rsidRPr="00897C3D">
              <w:rPr>
                <w:b/>
                <w:i/>
              </w:rPr>
              <w:t>f’d</w:t>
            </w:r>
            <w:r w:rsidRPr="00897C3D">
              <w:rPr>
                <w:b/>
                <w:i/>
              </w:rPr>
              <w:t>awk</w:t>
            </w:r>
            <w:r w:rsidRPr="00897C3D">
              <w:t xml:space="preserve"> tar-riżultati, biex jimmonitorjaw l-effetti tal-azzjoni tal-Unjoni fil-prattika. Is-sistema jenħtieġ li tqis l-ispeċifiċitajiet ta’ programmi differenti, bħad-daqs, id-durata u l-post tal-implimentazzjoni tagħha</w:t>
            </w:r>
            <w:r w:rsidRPr="00897C3D">
              <w:rPr>
                <w:b/>
                <w:i/>
              </w:rPr>
              <w:t>, inklużi d-disparitajiet territorjali bejn ir-reġjuni urbani u rurali, u l-isfidi speċifiċi li jiffaċċjaw ir-reġjuni affettwati mit-tnaqqis demografiku</w:t>
            </w:r>
            <w:r w:rsidRPr="00897C3D">
              <w:t>. Jenħtieġ li ma tinftehimx bħala li tiddetermina l-eliġibbiltà ta’ intervent taħt il-baġit, li huwa bbażat biss fuq ir-regoli speċifiċi għas-set</w:t>
            </w:r>
            <w:r w:rsidRPr="00897C3D">
              <w:t>tur. Bl-istess mod, is-sistema ma tistabbilix jew tippreġudika dak li se jiġi ffinanzjat mill-baġit jew li mhux se jiġi ffinanzjat minnu. Dik is-sistema jenħtieġ li tkun mingħajr preġudizzju għal regoli ta’ monitoraġġ u rapportar oħra li jistgħu jiġu stabbiliti biex jitkejjel l-impatt tal-politiki u tal-azzjonijiet tal-Unjoni b’mod aktar wiesa’.</w:t>
            </w:r>
          </w:p>
        </w:tc>
      </w:tr>
    </w:tbl>
    <w:p w:rsidR="00D9730C" w:rsidRPr="00897C3D" w:rsidP="00D9730C" w14:paraId="031618BD" w14:textId="77777777">
      <w:r w:rsidRPr="00897C3D">
        <w:rPr>
          <w:rStyle w:val="HideTWBExt"/>
        </w:rPr>
        <w:t>&lt;/Amend&gt;</w:t>
      </w:r>
    </w:p>
    <w:p w:rsidR="00D9730C" w:rsidRPr="00897C3D" w:rsidP="00D9730C" w14:paraId="01BFB4C6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286C68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77C100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C4180F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D7F6B3A" w14:textId="77777777">
            <w:pPr>
              <w:keepNext/>
            </w:pPr>
          </w:p>
        </w:tc>
      </w:tr>
      <w:tr w14:paraId="0B543D7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7FE3990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EF3000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3AE227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9C7F2C6" w14:textId="77777777">
            <w:pPr>
              <w:pStyle w:val="Normal6"/>
            </w:pPr>
            <w:r w:rsidRPr="00897C3D">
              <w:t>(20)</w:t>
            </w:r>
            <w:r w:rsidRPr="00897C3D">
              <w:tab/>
              <w:t xml:space="preserve">Sabiex jiġu żgurati </w:t>
            </w:r>
            <w:r w:rsidRPr="00897C3D">
              <w:t>l-konsistenza, it-trasparenza, il-komparabbiltà u r-responsabbiltà fil-programmi u fl-</w:t>
            </w:r>
            <w:r w:rsidRPr="00897C3D">
              <w:t>attivitajiet kollha taħt il-baġit, jenħtieġ li jiġu pprovduti regoli komuni fir-rigward tal-evalwazzjoni tagħhom mill-Kummissjoni, f’konformità mal-Artikolu 34(3) tar-Regolament (UE, Euratom) 2024/2509. Minbarra evalwazzjoni retrospettiva f’konformità ma’ dik id-dispożizzjoni, jenħtieġ li l-Kummissjoni tippubblika wkoll rapport ta’ implimentazzjoni ta’ nofs it-terminu għal kull programm jew attività li timmobilizza evidenz</w:t>
            </w:r>
            <w:r w:rsidRPr="00897C3D">
              <w:t xml:space="preserve">a kwantitattiva u ta’ kwalità sabiex titfa’ dawl fuq il-progress li jkun sar </w:t>
            </w:r>
            <w:r w:rsidRPr="00897C3D">
              <w:rPr>
                <w:b/>
                <w:i/>
              </w:rPr>
              <w:t>lejn l-ilħuq tal-objettivi</w:t>
            </w:r>
            <w:r w:rsidRPr="00897C3D">
              <w:t xml:space="preserve"> tagħhom. Meta twettaq l-evalwazzjonijiet, il-Kummissjoni jenħtieġ li, b’mod partikolari, timmira li tikkwantifika sa fejn ikun possibbli l-kontribut għall-objettivi tal-politika tal-Unjoni, għat-tkabbir tal-PDG u għar-rati tal-impjiegi fl-Unjoni. L-evalwazzjonijiet mill-Istati Membri jistgħu jinvolvu wkoll pajjiżi terzi, fir-rigward tal-appoġġ għal attivitajiet ta’ kooperazzjoni bejn l-Istati Membri u paj</w:t>
            </w:r>
            <w:r w:rsidRPr="00897C3D">
              <w:t>jiżi terzi. L-evalwazzjonijiet jenħtieġ li jitwettqu b’mod f’waqtu biżżejjed biex jikkontribwixxu għall-proċess tat-teħid tad-deċiżjonijiet, u jistgħu jkopru programmi, attivitajiet, jew gruppi ta’ attivitajiet.</w:t>
            </w:r>
          </w:p>
        </w:tc>
        <w:tc>
          <w:tcPr>
            <w:tcW w:w="4876" w:type="dxa"/>
            <w:hideMark/>
          </w:tcPr>
          <w:p w:rsidR="00D9730C" w:rsidRPr="00897C3D" w:rsidP="000337C2" w14:paraId="46B97444" w14:textId="77777777">
            <w:pPr>
              <w:pStyle w:val="Normal6"/>
              <w:rPr>
                <w:szCs w:val="24"/>
              </w:rPr>
            </w:pPr>
            <w:r w:rsidRPr="00897C3D">
              <w:t>(20)</w:t>
            </w:r>
            <w:r w:rsidRPr="00897C3D">
              <w:tab/>
              <w:t>Sabiex jiġu żgurati l-konsistenza, it-trasparenza, il-komparabbiltà u r-responsabbiltà fil-programmi u fl-</w:t>
            </w:r>
            <w:r w:rsidRPr="00897C3D">
              <w:t>attivitajiet kollha taħt il-baġit, jenħtieġ li jiġu pprovduti regoli komuni fir-rigward tal-evalwazzjoni tagħhom mill-Kummissjoni, f’konformità mal-Artikolu 34(3) tar-Regolament (UE, Euratom) 2024/2509. Minbarra evalwazzjoni retrospettiva f’konformità ma’ dik id-dispożizzjoni, jenħtieġ li l-Kummissjoni tippubblika wkoll rapport ta’ implimentazzjoni ta’ nofs it-terminu għal kull programm jew attività li</w:t>
            </w:r>
            <w:r w:rsidRPr="00897C3D">
              <w:t xml:space="preserve"> timmobilizza evidenza kwantitattiva u ta’ kwalità sabiex titfa’ dawl fuq il-progress li jkun sar </w:t>
            </w:r>
            <w:r w:rsidRPr="00897C3D">
              <w:rPr>
                <w:b/>
                <w:i/>
              </w:rPr>
              <w:t>biex jintlaħqu l-objettivi</w:t>
            </w:r>
            <w:r w:rsidRPr="00897C3D">
              <w:t xml:space="preserve"> tagħhom </w:t>
            </w:r>
            <w:r w:rsidRPr="00897C3D">
              <w:rPr>
                <w:b/>
                <w:i/>
              </w:rPr>
              <w:t>u l-integrazzjoni tal-perspettiva tal-ġeneri, tal-klima u tal-bijodiversità</w:t>
            </w:r>
            <w:r w:rsidRPr="00897C3D">
              <w:t xml:space="preserve">. Meta twettaq l-evalwazzjonijiet, il-Kummissjoni jenħtieġ li, b’mod partikolari, timmira li tikkwantifika sa fejn ikun possibbli l-kontribut għall-objettivi tal-politika tal-Unjoni, għat-tkabbir tal-PDG u għar-rati tal-impjiegi </w:t>
            </w:r>
            <w:r w:rsidRPr="00897C3D">
              <w:rPr>
                <w:b/>
                <w:i/>
              </w:rPr>
              <w:t>u l-objettivi tal-ugwaljanza bejn il-ġeneri</w:t>
            </w:r>
            <w:r w:rsidRPr="00897C3D">
              <w:t xml:space="preserve"> fl-Unjoni</w:t>
            </w:r>
            <w:r w:rsidRPr="00897C3D">
              <w:rPr>
                <w:b/>
                <w:i/>
              </w:rPr>
              <w:t>, inkluż l-impatt tagħ</w:t>
            </w:r>
            <w:r w:rsidRPr="00897C3D">
              <w:rPr>
                <w:b/>
                <w:i/>
              </w:rPr>
              <w:t>hom fuq il-parteċipazzjoni tan-nisa fis-suq tax-xogħol, l-aċċess ugwali għall-opportunitajiet għall-persuni b’diżabbiltà, b’mod partikolari n-nisa u l-bniet, u l-koeżjoni territorjali</w:t>
            </w:r>
            <w:r w:rsidRPr="00897C3D">
              <w:t>. L-evalwazzjonijiet mill-Istati Membri jistgħu jinvolvu wkoll pajjiżi terzi, fir-rigward tal-appoġġ għal attivitajiet ta’ kooperazzjoni bejn l-Istati Membri u pajjiżi terzi. L-evalwazzjonijiet jenħtieġ li jitwettqu b’mod f’waqtu biżżejjed biex jikkontribwixxu għall-proċess tat-teħid tad-deċiżjonijiet, u jistgħu jkopru programm</w:t>
            </w:r>
            <w:r w:rsidRPr="00897C3D">
              <w:t xml:space="preserve">i, attivitajiet, jew gruppi ta’ attivitajiet </w:t>
            </w:r>
            <w:r w:rsidRPr="00897C3D">
              <w:rPr>
                <w:b/>
                <w:i/>
              </w:rPr>
              <w:t>li jirrispettaw il-proporzjonalità, id-daqs u n-natura tal-benefiċjarji</w:t>
            </w:r>
            <w:r w:rsidRPr="00897C3D">
              <w:t>.</w:t>
            </w:r>
          </w:p>
        </w:tc>
      </w:tr>
    </w:tbl>
    <w:p w:rsidR="00D9730C" w:rsidRPr="00897C3D" w:rsidP="00D9730C" w14:paraId="5A6D90FD" w14:textId="77777777">
      <w:r w:rsidRPr="00897C3D">
        <w:rPr>
          <w:rStyle w:val="HideTWBExt"/>
        </w:rPr>
        <w:t>&lt;/Amend&gt;</w:t>
      </w:r>
    </w:p>
    <w:p w:rsidR="00D9730C" w:rsidRPr="00897C3D" w:rsidP="00D9730C" w14:paraId="38601E9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A834BAB" w14:textId="77777777">
      <w:pPr>
        <w:pStyle w:val="NormalBold12b"/>
        <w:keepNext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9FAC8C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22d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7D0AB0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4F50BC1" w14:textId="77777777">
            <w:pPr>
              <w:keepNext/>
            </w:pPr>
          </w:p>
        </w:tc>
      </w:tr>
      <w:tr w14:paraId="47174E3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B3E030F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5083649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7F4CEA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6420303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41E70D44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(22d)</w:t>
            </w:r>
            <w:r w:rsidRPr="00897C3D">
              <w:rPr>
                <w:b/>
                <w:i/>
              </w:rPr>
              <w:tab/>
              <w:t>L-ibbaġitjar skont il-ġeneru huwa l-applikazzjoni tal-integrazzjoni tal-perspettiva tal-ġeneri fil-proċess baġitarju. Ifisser valutazzjoni tal-baġits ibbażata fuq il-ġeneru li tinkorpora perspettiva tal-ġeneri fil-livelli kollha tal-proċess baġitarju u li tagħmel ristrutturar tad-dħul u tal-infiq biex tiġi promossa l-ugwaljanza bejn il-ġeneri</w:t>
            </w:r>
            <w:r w:rsidRPr="00897C3D">
              <w:rPr>
                <w:b/>
                <w:i/>
                <w:vertAlign w:val="superscript"/>
              </w:rPr>
              <w:t>1a</w:t>
            </w:r>
            <w:r w:rsidRPr="00897C3D">
              <w:rPr>
                <w:b/>
                <w:i/>
              </w:rPr>
              <w:t>.</w:t>
            </w:r>
          </w:p>
        </w:tc>
      </w:tr>
      <w:tr w14:paraId="5E69035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65A7EA0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75C9EBD3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__________________</w:t>
            </w:r>
          </w:p>
        </w:tc>
      </w:tr>
      <w:tr w14:paraId="24D127D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7DB162C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1927BED8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  <w:vertAlign w:val="superscript"/>
              </w:rPr>
              <w:t>1a</w:t>
            </w:r>
            <w:r w:rsidRPr="00897C3D">
              <w:t xml:space="preserve"> </w:t>
            </w:r>
            <w:r w:rsidRPr="00897C3D">
              <w:rPr>
                <w:b/>
                <w:i/>
              </w:rPr>
              <w:t>Il-Kunsill tal-Ewropa, 2005. https://rm.coe.int/1680596143</w:t>
            </w:r>
          </w:p>
        </w:tc>
      </w:tr>
    </w:tbl>
    <w:p w:rsidR="00D9730C" w:rsidRPr="00897C3D" w:rsidP="00D9730C" w14:paraId="06F1D52C" w14:textId="77777777">
      <w:r w:rsidRPr="00897C3D">
        <w:rPr>
          <w:rStyle w:val="HideTWBExt"/>
        </w:rPr>
        <w:t>&lt;/Amend&gt;</w:t>
      </w:r>
    </w:p>
    <w:p w:rsidR="00D9730C" w:rsidRPr="00897C3D" w:rsidP="00D9730C" w14:paraId="068BB4B5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8A02E50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 xml:space="preserve">Proposta għal </w:t>
      </w:r>
      <w:r w:rsidRPr="00897C3D">
        <w:t>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41D937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D9C1FC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DB04036" w14:textId="77777777">
            <w:pPr>
              <w:keepNext/>
            </w:pPr>
          </w:p>
        </w:tc>
      </w:tr>
      <w:tr w14:paraId="65F2AB0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97BC5B2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</w:tcPr>
          <w:p w:rsidR="00D9730C" w:rsidRPr="00897C3D" w:rsidP="000337C2" w14:paraId="2C5C248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EEAC83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D9730C" w:rsidRPr="00897C3D" w:rsidP="000337C2" w14:paraId="29983723" w14:textId="77777777">
            <w:pPr>
              <w:pStyle w:val="Normal6"/>
            </w:pPr>
            <w:r w:rsidRPr="00897C3D">
              <w:t>(23)</w:t>
            </w:r>
            <w:r w:rsidRPr="00897C3D">
              <w:tab/>
              <w:t xml:space="preserve">Komunikazzjoni ċara dwar l-appoġġ mill-baġit u l-kisbiet tiegħu tiżgura li ċ-ċittadini u n-negozji tal-Unjoni jkunu jafu kif jintefqu l-fondi, u dan iżid </w:t>
            </w:r>
            <w:r w:rsidRPr="00897C3D">
              <w:t>it-trasparenza, is-sensibilizzazzjoni u l-involviment tal-pubbliku. Jenħtieġ li jiġu stabbiliti regoli konsistenti dwar l-obbligi ta’ informazzjoni, komunikazzjoni u viżibbiltà, b’mod partikolari l-obbligi għall-benefiċjarji u għas-sħab ta’ implimentazzjoni, għall-Istati Membri, għall-pajjiżi terzi u għall-istituzzjonijiet tal-Unjoni, u filwaqt li jitqiesu ċ-ċirkostanzi speċifiċi li taħthom jista’ jiġi implimentat il-baġit. Dan huwa mingħajr preġudizzju għal modalitajiet ulterjuri matul l-implimentazzjoni t</w:t>
            </w:r>
            <w:r w:rsidRPr="00897C3D">
              <w:t>iegħu, inkluż dwar l-użu ta’ marki assoċjati mal-finanzjament tal-UE taħt programmi.</w:t>
            </w:r>
          </w:p>
        </w:tc>
        <w:tc>
          <w:tcPr>
            <w:tcW w:w="4876" w:type="dxa"/>
          </w:tcPr>
          <w:p w:rsidR="00D9730C" w:rsidRPr="00897C3D" w:rsidP="000337C2" w14:paraId="4F87FC67" w14:textId="77777777">
            <w:pPr>
              <w:pStyle w:val="Normal6"/>
              <w:rPr>
                <w:szCs w:val="24"/>
              </w:rPr>
            </w:pPr>
            <w:r w:rsidRPr="00897C3D">
              <w:t>(23)</w:t>
            </w:r>
            <w:r w:rsidRPr="00897C3D">
              <w:tab/>
              <w:t>Komunikazzjoni ċara dwar l-appoġġ mill-baġit u l-kisbiet tiegħu tiżgura li ċ-ċittadini u n-negozji tal-Unjoni jkunu jafu kif jintefqu l-fondi, u dan iżid it-trasparenza, is-sensibilizzazzjoni u l-involviment tal-pubbliku. Jenħtieġ li jiġu stabbiliti regoli konsistenti dwar l-obbligi ta’ informazzjoni, komunikazzjoni u viżibbiltà, b’mod partikolari l-obbligi għall-benefiċjarji u għas-sħab ta’ implimentazzjoni, għall-Istati Membri, għall-pajjiżi terzi u għall-istituzzjonijiet tal-Unjoni, u filwaqt li jitqies</w:t>
            </w:r>
            <w:r w:rsidRPr="00897C3D">
              <w:t xml:space="preserve">u ċ-ċirkostanzi speċifiċi li taħthom jista’ jiġi implimentat il-baġit. Dan huwa mingħajr preġudizzju għal modalitajiet ulterjuri matul l-implimentazzjoni tiegħu, inkluż dwar l-użu ta’ marki assoċjati mal-finanzjament tal-UE taħt programmi. </w:t>
            </w:r>
            <w:r w:rsidRPr="00897C3D">
              <w:rPr>
                <w:b/>
                <w:i/>
              </w:rPr>
              <w:t>L-għan jenħtieġ li jkun li jiġu promossi politiki mmirati u ffinanzjati tajjeb li jindirizzaw il-ħtiġijiet tan-nisa u tal-irġiel b’mod ekwu.</w:t>
            </w:r>
          </w:p>
        </w:tc>
      </w:tr>
    </w:tbl>
    <w:p w:rsidR="00D9730C" w:rsidRPr="00897C3D" w:rsidP="00D9730C" w14:paraId="000FED28" w14:textId="77777777">
      <w:r w:rsidRPr="00897C3D">
        <w:rPr>
          <w:rStyle w:val="HideTWBExt"/>
        </w:rPr>
        <w:t>&lt;/Amend&gt;</w:t>
      </w:r>
    </w:p>
    <w:p w:rsidR="00D9730C" w:rsidRPr="00897C3D" w:rsidP="00D9730C" w14:paraId="7E09BEB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6E6729C" w14:textId="77777777">
      <w:pPr>
        <w:pStyle w:val="NormalBold12b"/>
        <w:keepNext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1C7A32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23d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BD2FCB3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2CB4997" w14:textId="77777777">
            <w:pPr>
              <w:keepNext/>
            </w:pPr>
          </w:p>
        </w:tc>
      </w:tr>
      <w:tr w14:paraId="7CD8C1F6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8352682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A132E01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76D7A52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296064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707AF09C" w14:textId="77777777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897C3D">
              <w:rPr>
                <w:b/>
                <w:i/>
              </w:rPr>
              <w:t>(23d)</w:t>
            </w:r>
            <w:r w:rsidRPr="00897C3D">
              <w:rPr>
                <w:b/>
                <w:i/>
              </w:rPr>
              <w:tab/>
              <w:t xml:space="preserve">L-Istati Membri jenħtieġ li jsaħħu l-applikazzjoni tal-prinċipju tal-ugwaljanza bejn il-ġeneri permezz ta’ esperti </w:t>
            </w:r>
            <w:r w:rsidRPr="00897C3D">
              <w:rPr>
                <w:b/>
                <w:i/>
              </w:rPr>
              <w:t>diġà stabbiliti, bħall-Kunsilli dwar l-Ugwaljanza bejn il-Ġeneri u l-Komunitajiet ta’ Prattika, u l-Istitut Ewropew għall-Ugwaljanza bejn is-Sessi (EIGE).</w:t>
            </w:r>
          </w:p>
        </w:tc>
      </w:tr>
    </w:tbl>
    <w:p w:rsidR="00D9730C" w:rsidRPr="00897C3D" w:rsidP="00D9730C" w14:paraId="7DFA7A1F" w14:textId="77777777">
      <w:r w:rsidRPr="00897C3D">
        <w:rPr>
          <w:rStyle w:val="HideTWBExt"/>
        </w:rPr>
        <w:t>&lt;/Amend&gt;</w:t>
      </w:r>
    </w:p>
    <w:p w:rsidR="00D9730C" w:rsidRPr="00897C3D" w:rsidP="00D9730C" w14:paraId="0D2BEB6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8F296D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D92DBA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Premessa 25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F9B65D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6016C0F" w14:textId="77777777">
            <w:pPr>
              <w:keepNext/>
            </w:pPr>
          </w:p>
        </w:tc>
      </w:tr>
      <w:tr w14:paraId="0BB6F2D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79F0CF9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BC18FD0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FA65E9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48FA2AA" w14:textId="77777777">
            <w:pPr>
              <w:pStyle w:val="Normal6"/>
            </w:pPr>
            <w:r w:rsidRPr="00897C3D">
              <w:t>(25)</w:t>
            </w:r>
            <w:r w:rsidRPr="00897C3D">
              <w:tab/>
              <w:t xml:space="preserve">Jenħtieġ li tiġi ddelegata lill-Kummissjoni s-setgħa ta’ adozzjoni ta’ atti f’konformità mal-Artikolu 290 tat-TFUE fir-rigward ta’: l-emendar tal-lista tal-oqsma ta’ intervent u </w:t>
            </w:r>
            <w:r w:rsidRPr="00897C3D">
              <w:t>l-indikaturi tal-prestazzjoni stabbiliti fl-Anness I ta’ dan ir-Regolament; l-emendar tal-kodiċijiet għad-dimensjoni territorjali fl-Anness II; l-emendar tal-miri speċifiċi tal-infiq fuq il-klima u l-ambjent fl-Anness III; l-emendar tal-lista ta’ programmi rilevanti għall-ugwaljanza bejn il-ġeneri fl-Anness IV ta’ dan ir-Regolament; l-emendar tal-Anness V ta’ dan ir-Regolament dwar l-informazzjoni, il-komunikazzjoni u l-viżibbiltà; u l-emendar tad-dispożizzjoni dwar il-Gateway Unika kif ikun meħtieġ. Huwa p</w:t>
            </w:r>
            <w:r w:rsidRPr="00897C3D">
              <w:t xml:space="preserve">artikolarment importanti li l-Kummissjoni twettaq konsultazzjonijiet xierqa matul ix-xogħol tagħha ta’ tħejjija, anke fil-livell ta’ esperti, u li dawk il-konsultazzjonijiet jiġu mwettqa </w:t>
            </w:r>
            <w:r w:rsidRPr="00897C3D">
              <w:t>f’konformità mal-prinċipji stipulati fil-Ftehim Interistituzzjonali dwar it-Tfassil Aħjar tal-Liġijiet tat-13 ta’ April 2016</w:t>
            </w:r>
            <w:r w:rsidRPr="00897C3D">
              <w:rPr>
                <w:vertAlign w:val="superscript"/>
              </w:rPr>
              <w:t>11</w:t>
            </w:r>
            <w:r w:rsidRPr="00897C3D">
              <w:t>. B’mod partikolari, biex tiġi żgurata parteċipazzjoni ugwali fit-tħejjija ta’ atti delegati, il-Parlament Ewropew u l-Kunsill jirċievu d-dokumenti kollha fl-istess ħin li jirċevuhom l-esperti tal-Is</w:t>
            </w:r>
            <w:r w:rsidRPr="00897C3D">
              <w:t>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hideMark/>
          </w:tcPr>
          <w:p w:rsidR="00D9730C" w:rsidRPr="00897C3D" w:rsidP="000337C2" w14:paraId="156004D7" w14:textId="77777777">
            <w:pPr>
              <w:pStyle w:val="Normal6"/>
              <w:rPr>
                <w:szCs w:val="24"/>
              </w:rPr>
            </w:pPr>
            <w:r w:rsidRPr="00897C3D">
              <w:t>(25)</w:t>
            </w:r>
            <w:r w:rsidRPr="00897C3D">
              <w:tab/>
              <w:t xml:space="preserve">Jenħtieġ li tiġi ddelegata lill-Kummissjoni s-setgħa ta’ adozzjoni ta’ atti f’konformità mal-Artikolu 290 tat-TFUE fir-rigward ta’: l-emendar tal-lista tal-oqsma ta’ intervent u l-indikaturi tal-prestazzjoni stabbiliti fl-Anness I ta’ dan ir-Regolament; l-emendar tal-kodiċijiet għad-dimensjoni territorjali fl-Anness II; l-emendar tal-miri speċifiċi tal-infiq fuq il-klima u l-ambjent fl-Anness III; l-emendar tal-lista ta’ programmi rilevanti għall-ugwaljanza bejn il-ġeneri </w:t>
            </w:r>
            <w:r w:rsidRPr="00897C3D">
              <w:rPr>
                <w:b/>
                <w:i/>
              </w:rPr>
              <w:t>billi jiġu miżjuda programmi u att</w:t>
            </w:r>
            <w:r w:rsidRPr="00897C3D">
              <w:rPr>
                <w:b/>
                <w:i/>
              </w:rPr>
              <w:t>ivitajiet</w:t>
            </w:r>
            <w:r w:rsidRPr="00897C3D">
              <w:t xml:space="preserve"> fl-Anness IV ta’ dan ir-Regolament; l-emendar tal-Anness V ta’ dan ir-Regolament dwar l-informazzjoni, il-komunikazzjoni u l-viżibbiltà; u l-emendar tad-dispożizzjoni dwar il-gateway unika kif ikun meħtieġ. Huwa partikolarment importanti li l-Kummissjoni twettaq konsultazzjonijiet xierqa matul ix-xogħol tagħha ta’ tħejjija, anke fil-livell ta’ esperti, u li dawk il-</w:t>
            </w:r>
            <w:r w:rsidRPr="00897C3D">
              <w:t>konsultazzjonijiet jiġu mwettqa f’konformità mal-prinċipji stipulati fil-Ftehim Interistituzzjonali dwar it-Tfassil Aħjar tal-Liġijiet</w:t>
            </w:r>
            <w:r w:rsidRPr="00897C3D">
              <w:t xml:space="preserve"> tat-13 ta’ April 2016</w:t>
            </w:r>
            <w:r w:rsidRPr="00897C3D">
              <w:rPr>
                <w:vertAlign w:val="superscript"/>
              </w:rPr>
              <w:t>11</w:t>
            </w:r>
            <w:r w:rsidRPr="00897C3D">
      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</w:tr>
      <w:tr w14:paraId="08086EE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C884A7B" w14:textId="77777777">
            <w:pPr>
              <w:pStyle w:val="Normal6"/>
            </w:pPr>
            <w:r w:rsidRPr="00897C3D">
              <w:t>__________________</w:t>
            </w:r>
          </w:p>
        </w:tc>
        <w:tc>
          <w:tcPr>
            <w:tcW w:w="4876" w:type="dxa"/>
            <w:hideMark/>
          </w:tcPr>
          <w:p w:rsidR="00D9730C" w:rsidRPr="00897C3D" w:rsidP="000337C2" w14:paraId="239E3949" w14:textId="77777777">
            <w:pPr>
              <w:pStyle w:val="Normal6"/>
              <w:rPr>
                <w:szCs w:val="24"/>
              </w:rPr>
            </w:pPr>
            <w:r w:rsidRPr="00897C3D">
              <w:t>__________________</w:t>
            </w:r>
          </w:p>
        </w:tc>
      </w:tr>
      <w:tr w14:paraId="1516ABC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6925A8C" w14:textId="77777777">
            <w:pPr>
              <w:pStyle w:val="Normal6"/>
            </w:pPr>
            <w:r w:rsidRPr="00897C3D">
              <w:rPr>
                <w:vertAlign w:val="superscript"/>
              </w:rPr>
              <w:t>11</w:t>
            </w:r>
            <w:r w:rsidRPr="00897C3D">
              <w:t xml:space="preserve"> ĠU L 123, 12.5.2016, p. 1.</w:t>
            </w:r>
          </w:p>
        </w:tc>
        <w:tc>
          <w:tcPr>
            <w:tcW w:w="4876" w:type="dxa"/>
            <w:hideMark/>
          </w:tcPr>
          <w:p w:rsidR="00D9730C" w:rsidRPr="00897C3D" w:rsidP="000337C2" w14:paraId="77A87829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11</w:t>
            </w:r>
            <w:r w:rsidRPr="00897C3D">
              <w:t xml:space="preserve"> ĠU L 123, 12.5.2016, p. 1.</w:t>
            </w:r>
          </w:p>
        </w:tc>
      </w:tr>
    </w:tbl>
    <w:p w:rsidR="00D9730C" w:rsidRPr="00897C3D" w:rsidP="00D9730C" w14:paraId="21C937A1" w14:textId="77777777">
      <w:r w:rsidRPr="00897C3D">
        <w:rPr>
          <w:rStyle w:val="HideTWBExt"/>
        </w:rPr>
        <w:t>&lt;/Amend&gt;</w:t>
      </w:r>
    </w:p>
    <w:p w:rsidR="00D9730C" w:rsidRPr="00897C3D" w:rsidP="00D9730C" w14:paraId="3F67EDC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119164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A7768E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1 – </w:t>
      </w:r>
      <w:r w:rsidRPr="00897C3D">
        <w:t>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EF36C0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1FF01C3" w14:textId="77777777">
            <w:pPr>
              <w:keepNext/>
            </w:pPr>
          </w:p>
        </w:tc>
      </w:tr>
      <w:tr w14:paraId="22FD001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B835E38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9C26DDA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AC388A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EF844AC" w14:textId="77777777">
            <w:pPr>
              <w:pStyle w:val="Normal6"/>
            </w:pPr>
            <w:r w:rsidRPr="00897C3D">
              <w:t>2.</w:t>
            </w:r>
            <w:r w:rsidRPr="00897C3D">
              <w:tab/>
              <w:t xml:space="preserve">Dan ir-Regolament jistabbilixxi wkoll regoli għall-iżgurar ta’ applikazzjoni uniformi tal-prinċipji “la tagħmilx ħsara sinifikanti” u tal-ugwaljanza bejn il-ġeneri msemmija fl-Artikolu 33(2), il-punti (d) u (f) tar-Regolament (UE, Euratom) 2024/2509 rispettivament, </w:t>
            </w:r>
            <w:r w:rsidRPr="00897C3D">
              <w:rPr>
                <w:b/>
                <w:i/>
              </w:rPr>
              <w:t>meta jkun fattibbli u xieraq,</w:t>
            </w:r>
            <w:r w:rsidRPr="00897C3D">
              <w:t xml:space="preserve"> f’konformità mal-prinċipji tal-ekonomija, tal-effiċjenza u tal-effettività kif stabbiliti fl-Artikolu 33(1) ta’ dak ir-Regolament, kif ukoll prinċipji orizzontali oħra rigward il-kundizzjonijiet tax-xogħol u tal-imp</w:t>
            </w:r>
            <w:r w:rsidRPr="00897C3D">
              <w:t>jieg u l-klima u l-bijodiversità. Jistabbilixxi wkoll dispożizzjonijiet orizzontali applikabbli għall-programmi u għall-attivitajiet kollha tal-Unjoni, bħal regoli għall-istabbiliment ta’ Gateway Unika msemmija fl-Artikolu 12 ta’ dan ir-Regolament, u regoli dwar l-informazzjoni, il-komunikazzjoni u l-viżibbiltà.</w:t>
            </w:r>
          </w:p>
        </w:tc>
        <w:tc>
          <w:tcPr>
            <w:tcW w:w="4876" w:type="dxa"/>
            <w:hideMark/>
          </w:tcPr>
          <w:p w:rsidR="00D9730C" w:rsidRPr="00897C3D" w:rsidP="000337C2" w14:paraId="756F52AC" w14:textId="77777777">
            <w:pPr>
              <w:pStyle w:val="Normal6"/>
              <w:rPr>
                <w:szCs w:val="24"/>
              </w:rPr>
            </w:pPr>
            <w:r w:rsidRPr="00897C3D">
              <w:t>2.</w:t>
            </w:r>
            <w:r w:rsidRPr="00897C3D">
              <w:tab/>
              <w:t>Dan ir-Regolament jistabbilixxi wkoll regoli għall-iżgurar ta’ applikazzjoni uniformi tal-prinċipji “la tagħmilx ħsara sinifikanti” u tal-ugwaljanza bejn il-ġeneri msemmija fl-Artikolu 33(2), il-punti (d) u (f)</w:t>
            </w:r>
            <w:r w:rsidRPr="00897C3D">
              <w:rPr>
                <w:b/>
                <w:i/>
              </w:rPr>
              <w:t>,</w:t>
            </w:r>
            <w:r w:rsidRPr="00897C3D">
              <w:t xml:space="preserve"> tar-Regolament (UE, Euratom) 2024/2509 rispettivament, f’konformità mal-prinċipji tal-ekonomija, tal-effiċjenza u tal-effettività kif stabbiliti fl-Artikolu 33(1) ta’ dak ir-Regolament, </w:t>
            </w:r>
            <w:r w:rsidRPr="00897C3D">
              <w:rPr>
                <w:b/>
                <w:i/>
              </w:rPr>
              <w:t>li jippromwovu l-ugwaljanza bejn il-ġeneri kif stabbilit fl-Istrateġija dwar l-Ugwaljanza bejn il-Ġeneri 2026-203</w:t>
            </w:r>
            <w:r w:rsidRPr="00897C3D">
              <w:rPr>
                <w:b/>
                <w:i/>
              </w:rPr>
              <w:t>0 u l-Pjan Direzzjonali għad-Drittijiet tan-Nisa, inklużi l-prinċipji stabbiliti fid-Dikjarazzjoni tal-prinċipji għal soċjetà ugwali bejn il-ġeneri,</w:t>
            </w:r>
            <w:r w:rsidRPr="00897C3D">
              <w:t xml:space="preserve"> kif ukoll prinċipji orizzontali oħra rigward il-kundizzjonijiet tax-xogħol u tal-impjieg</w:t>
            </w:r>
            <w:r w:rsidRPr="00897C3D">
              <w:rPr>
                <w:b/>
                <w:i/>
              </w:rPr>
              <w:t>,</w:t>
            </w:r>
            <w:r w:rsidRPr="00897C3D">
              <w:t xml:space="preserve"> u l-klima u l-bijodiversità. Jistabbilixxi wkoll dispożizzjonijiet orizzontali applikabbli għall-programmi u għall-attivitajiet kollha tal-Unjoni, bħal regoli għall-istabbiliment </w:t>
            </w:r>
            <w:r w:rsidRPr="00897C3D">
              <w:t>ta’ gateway unika msemmija fl-Artikolu 12 ta’ dan ir-Regolament, u regoli dwar l-informazzjoni</w:t>
            </w:r>
            <w:r w:rsidRPr="00897C3D">
              <w:t>, il-komunikazzjoni u l-viżibbiltà.</w:t>
            </w:r>
          </w:p>
        </w:tc>
      </w:tr>
    </w:tbl>
    <w:p w:rsidR="00D9730C" w:rsidRPr="00897C3D" w:rsidP="00D9730C" w14:paraId="4A5EEF72" w14:textId="77777777">
      <w:r w:rsidRPr="00897C3D">
        <w:rPr>
          <w:rStyle w:val="HideTWBExt"/>
        </w:rPr>
        <w:t>&lt;/Amend&gt;</w:t>
      </w:r>
    </w:p>
    <w:p w:rsidR="00D9730C" w:rsidRPr="00897C3D" w:rsidP="00D9730C" w14:paraId="3714D4C3" w14:textId="77777777"/>
    <w:p w:rsidR="00D9730C" w:rsidRPr="00897C3D" w:rsidP="00D9730C" w14:paraId="3533095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1FA39E8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78C30F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3 – paragrafu 1 – punt d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142C2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83ED8E8" w14:textId="77777777">
            <w:pPr>
              <w:keepNext/>
            </w:pPr>
          </w:p>
        </w:tc>
      </w:tr>
      <w:tr w14:paraId="770AFDD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6EE8EE9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8ED6A11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9B4EEA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BB82D7D" w14:textId="77777777">
            <w:pPr>
              <w:pStyle w:val="Normal6"/>
            </w:pPr>
            <w:r w:rsidRPr="00897C3D">
              <w:t>(d)</w:t>
            </w:r>
            <w:r w:rsidRPr="00897C3D">
              <w:tab/>
              <w:t xml:space="preserve">jarmonizza </w:t>
            </w:r>
            <w:r w:rsidRPr="00897C3D">
              <w:rPr>
                <w:b/>
                <w:i/>
              </w:rPr>
              <w:t>l-applikazzjoni ta’ prinċipji</w:t>
            </w:r>
            <w:r w:rsidRPr="00897C3D">
              <w:t xml:space="preserve"> orizzontali fil-programmi u fl-attivitajiet kollha, </w:t>
            </w:r>
            <w:r w:rsidRPr="00897C3D">
              <w:rPr>
                <w:b/>
                <w:i/>
              </w:rPr>
              <w:t>meta jkun fattibbli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xieraq</w:t>
            </w:r>
            <w:r w:rsidRPr="00897C3D">
              <w:t>;</w:t>
            </w:r>
          </w:p>
        </w:tc>
        <w:tc>
          <w:tcPr>
            <w:tcW w:w="4876" w:type="dxa"/>
            <w:hideMark/>
          </w:tcPr>
          <w:p w:rsidR="00D9730C" w:rsidRPr="00897C3D" w:rsidP="000337C2" w14:paraId="63B60A45" w14:textId="77777777">
            <w:pPr>
              <w:pStyle w:val="Normal6"/>
              <w:rPr>
                <w:szCs w:val="24"/>
              </w:rPr>
            </w:pPr>
            <w:r w:rsidRPr="00897C3D">
              <w:t>(d)</w:t>
            </w:r>
            <w:r w:rsidRPr="00897C3D">
              <w:tab/>
            </w:r>
            <w:r w:rsidRPr="00897C3D">
              <w:t xml:space="preserve">jarmonizza </w:t>
            </w:r>
            <w:r w:rsidRPr="00897C3D">
              <w:rPr>
                <w:b/>
                <w:i/>
              </w:rPr>
              <w:t>u jimplimenta l-applikazzjoni tal-prinċipji</w:t>
            </w:r>
            <w:r w:rsidRPr="00897C3D">
              <w:t xml:space="preserve"> orizzontali </w:t>
            </w:r>
            <w:r w:rsidRPr="00897C3D">
              <w:rPr>
                <w:b/>
                <w:i/>
              </w:rPr>
              <w:t>relatati mal-ugwaljanza bejn il-ġeneri, il-politiki soċjali, il-klima u l-bijodiversità,</w:t>
            </w:r>
            <w:r w:rsidRPr="00897C3D">
              <w:t xml:space="preserve"> fil-programmi u fl-attivitajiet kollha, </w:t>
            </w:r>
            <w:r w:rsidRPr="00897C3D">
              <w:rPr>
                <w:b/>
                <w:i/>
              </w:rPr>
              <w:t>billi jistabbilixxi miri speċifiċi għal kull wieħed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waħda minnhom, u sistema komprensiva għall-monitoraġġ u l-evalwazzjoni tal-impatti tagħhom</w:t>
            </w:r>
            <w:r w:rsidRPr="00897C3D">
              <w:t>;</w:t>
            </w:r>
          </w:p>
        </w:tc>
      </w:tr>
    </w:tbl>
    <w:p w:rsidR="00D9730C" w:rsidRPr="00897C3D" w:rsidP="00D9730C" w14:paraId="0D33701B" w14:textId="77777777">
      <w:r w:rsidRPr="00897C3D">
        <w:rPr>
          <w:rStyle w:val="HideTWBExt"/>
        </w:rPr>
        <w:t>&lt;/Amend&gt;</w:t>
      </w:r>
    </w:p>
    <w:p w:rsidR="00D9730C" w:rsidRPr="00897C3D" w:rsidP="00D9730C" w14:paraId="0960789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4FE852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3471CA2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6 – 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05DDA0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A22492C" w14:textId="77777777">
            <w:pPr>
              <w:keepNext/>
            </w:pPr>
          </w:p>
        </w:tc>
      </w:tr>
      <w:tr w14:paraId="124897D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B82FFFD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0BA34988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E0A578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5F6A845" w14:textId="77777777">
            <w:pPr>
              <w:pStyle w:val="Normal6"/>
            </w:pPr>
            <w:r w:rsidRPr="00897C3D">
              <w:t>2.</w:t>
            </w:r>
            <w:r w:rsidRPr="00897C3D">
              <w:tab/>
              <w:t xml:space="preserve">Il-programmi u l-attivitajiet għandhom, </w:t>
            </w:r>
            <w:r w:rsidRPr="00897C3D">
              <w:rPr>
                <w:b/>
                <w:i/>
              </w:rPr>
              <w:t>meta jkun fattibbli u xieraq</w:t>
            </w:r>
            <w:r w:rsidRPr="00897C3D">
              <w:t xml:space="preserve"> f’konformità mar-regoli rilevanti speċifiċi għas-settur, jiġu implimentati biex jilħqu l-objettivi stabbiliti tagħhom li jirrispettaw il-kundizzjonijiet tax-xogħol u tal-impjieg skont id-dritt nazzjonali applikabbli, id-dritt tal-Unjoni, il-konvenzjonijiet tal-ILO u l-ftehimiet kollettivi f’konformità mal-Artikolu 33(2), il-punt (e), tar-Regolament (UE, Euratom) 2024/2509.</w:t>
            </w:r>
          </w:p>
        </w:tc>
        <w:tc>
          <w:tcPr>
            <w:tcW w:w="4876" w:type="dxa"/>
            <w:hideMark/>
          </w:tcPr>
          <w:p w:rsidR="00D9730C" w:rsidRPr="00897C3D" w:rsidP="000337C2" w14:paraId="62A20E45" w14:textId="77777777">
            <w:pPr>
              <w:pStyle w:val="Normal6"/>
              <w:rPr>
                <w:szCs w:val="24"/>
              </w:rPr>
            </w:pPr>
            <w:r w:rsidRPr="00897C3D">
              <w:t>2.</w:t>
            </w:r>
            <w:r w:rsidRPr="00897C3D">
              <w:tab/>
              <w:t xml:space="preserve">Il-programmi u l-attivitajiet għandhom, </w:t>
            </w:r>
            <w:r w:rsidRPr="00897C3D">
              <w:rPr>
                <w:b/>
                <w:i/>
              </w:rPr>
              <w:t>fejn applikabbli</w:t>
            </w:r>
            <w:r w:rsidRPr="00897C3D">
              <w:t xml:space="preserve"> f’konformità mar-regoli rilevanti speċifiċi għas-settur, jiġu implimentati biex jilħqu l-objettivi stabbiliti tagħhom li jirrispettaw il-kundizzjonijiet tax-xogħol u tal-impjieg skont id-dritt nazzjonali applikabbli, id-dritt tal-Unjoni, il-konvenzjonijiet tal-ILO u l-ftehimiet kollettivi f’konformità mal-Artikolu 33(2), il-punt (e), tar-Regolament (UE, Euratom) 2024/2509.</w:t>
            </w:r>
          </w:p>
        </w:tc>
      </w:tr>
    </w:tbl>
    <w:p w:rsidR="00D9730C" w:rsidRPr="00897C3D" w:rsidP="00D9730C" w14:paraId="6DCD273E" w14:textId="77777777">
      <w:r w:rsidRPr="00897C3D">
        <w:rPr>
          <w:rStyle w:val="HideTWBExt"/>
        </w:rPr>
        <w:t>&lt;/Amend&gt;</w:t>
      </w:r>
    </w:p>
    <w:p w:rsidR="00D9730C" w:rsidRPr="00897C3D" w:rsidP="00D9730C" w14:paraId="726754C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12B6B3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9BD2DF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6 – </w:t>
      </w:r>
      <w:r w:rsidRPr="00897C3D">
        <w:t>paragrafu 2a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889DCD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99948C7" w14:textId="77777777">
            <w:pPr>
              <w:keepNext/>
            </w:pPr>
          </w:p>
        </w:tc>
      </w:tr>
      <w:tr w14:paraId="0D3347C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BE95F06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2EF30E2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0B5717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0355C34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0C30A1A2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2a.</w:t>
            </w:r>
            <w:r w:rsidRPr="00897C3D">
              <w:rPr>
                <w:b/>
                <w:i/>
              </w:rPr>
              <w:tab/>
              <w:t xml:space="preserve">Minbarra li jiżguraw il-konformità mal-Karta u l-istat tad-dritt, l-Istati Membri għandhom juru l-eżistenza ta’ oqfsa nazzjonali jew reġjonali għal politiki attivi tas-suq </w:t>
            </w:r>
            <w:r w:rsidRPr="00897C3D">
              <w:rPr>
                <w:b/>
                <w:i/>
              </w:rPr>
              <w:t>tax-xogħol, l-ugwaljanza bejn il-ġeneri, l-edukazzjoni u t-taħriġ, l-antidiskriminazzjoni, is-saħħa ċċentrata fuq il-persuna u l-kura fit-tul, l-ekonomija soċjali, u l-inklużjoni soċjali u t-tnaqqis tal-faqar, inkluż il-faqar fost it-tfal, u l-bidla minn kura istituzzjonali għal kura bbażata fil-familja u fil-komunità.</w:t>
            </w:r>
          </w:p>
        </w:tc>
      </w:tr>
    </w:tbl>
    <w:p w:rsidR="00D9730C" w:rsidRPr="00897C3D" w:rsidP="00D9730C" w14:paraId="0BCF6D47" w14:textId="77777777">
      <w:r w:rsidRPr="00897C3D">
        <w:rPr>
          <w:rStyle w:val="HideTWBExt"/>
        </w:rPr>
        <w:t>&lt;/Amend&gt;</w:t>
      </w:r>
    </w:p>
    <w:p w:rsidR="00D9730C" w:rsidRPr="00897C3D" w:rsidP="00D9730C" w14:paraId="2F9FFE5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7EDC06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6FBE77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1 – subparagrafu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CD1636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8ECBB11" w14:textId="77777777">
            <w:pPr>
              <w:keepNext/>
            </w:pPr>
          </w:p>
        </w:tc>
      </w:tr>
      <w:tr w14:paraId="6C372B9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7DF334B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8BFAC05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BFE932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B90D9D0" w14:textId="77777777">
            <w:pPr>
              <w:pStyle w:val="Normal6"/>
            </w:pPr>
            <w:r w:rsidRPr="00897C3D">
              <w:t xml:space="preserve">Il-programmi u l-attivitajiet </w:t>
            </w:r>
            <w:r w:rsidRPr="00897C3D">
              <w:rPr>
                <w:b/>
                <w:i/>
              </w:rPr>
              <w:t>li għandhom</w:t>
            </w:r>
            <w:r w:rsidRPr="00897C3D">
              <w:t xml:space="preserve"> l-għan li jappoġġaw l-ugwaljanza bejn il-ġeneri f’konformità mal-Artikolu </w:t>
            </w:r>
            <w:r w:rsidRPr="00897C3D">
              <w:rPr>
                <w:b/>
                <w:i/>
              </w:rPr>
              <w:t>33(2)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il-punt (f)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tar-Regolament (UE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Euratom) 2024/2509 huma speċifikati fl-Anness IV</w:t>
            </w:r>
            <w:r w:rsidRPr="00897C3D">
              <w:t xml:space="preserve"> ta’ </w:t>
            </w:r>
            <w:r w:rsidRPr="00897C3D">
              <w:rPr>
                <w:b/>
                <w:i/>
              </w:rPr>
              <w:t xml:space="preserve">dan </w:t>
            </w:r>
            <w:r w:rsidRPr="00897C3D">
              <w:rPr>
                <w:b/>
                <w:i/>
              </w:rPr>
              <w:t>ir-Regolament</w:t>
            </w:r>
            <w:r w:rsidRPr="00897C3D">
              <w:t>.</w:t>
            </w:r>
          </w:p>
        </w:tc>
        <w:tc>
          <w:tcPr>
            <w:tcW w:w="4876" w:type="dxa"/>
            <w:hideMark/>
          </w:tcPr>
          <w:p w:rsidR="00D9730C" w:rsidRPr="00897C3D" w:rsidP="000337C2" w14:paraId="1F00C7D2" w14:textId="77777777">
            <w:pPr>
              <w:pStyle w:val="Normal6"/>
              <w:rPr>
                <w:szCs w:val="24"/>
              </w:rPr>
            </w:pPr>
            <w:r w:rsidRPr="00897C3D">
              <w:t xml:space="preserve">Il-programmi u l-attivitajiet </w:t>
            </w:r>
            <w:r w:rsidRPr="00897C3D">
              <w:rPr>
                <w:b/>
                <w:i/>
              </w:rPr>
              <w:t>kollha għandu jkollhom</w:t>
            </w:r>
            <w:r w:rsidRPr="00897C3D">
              <w:t xml:space="preserve"> l-għan li jappoġġaw l-ugwaljanza bejn il-ġeneri</w:t>
            </w:r>
            <w:r w:rsidRPr="00897C3D">
              <w:rPr>
                <w:b/>
                <w:i/>
              </w:rPr>
              <w:t>, jeliminaw l-inugwaljanzi, jappoġġaw l-opportunitajiet indaqs u jiġġieldu d-diskriminazzjoni u l-ostakli eżistenti</w:t>
            </w:r>
            <w:r w:rsidRPr="00897C3D">
              <w:t xml:space="preserve"> f’konformità mal-Artikolu </w:t>
            </w:r>
            <w:r w:rsidRPr="00897C3D">
              <w:rPr>
                <w:b/>
                <w:i/>
              </w:rPr>
              <w:t>8 tat-TFUE biex jiżguraw użu effiċjenti u mmirat tar-riżorsi biex jippromwovu opportunitajiet indaqs għan-nisa u għall-irġiel fil-ħajja ekonomika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soċjali u pubblika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filwaqt li jirrikonoxxu l-kontribut tagħhom għat-tkabbir sostenibbli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għall-kompetittività u għall-koeżjoni soċjali, f’konformità mal</w:t>
            </w:r>
            <w:r w:rsidRPr="00897C3D">
              <w:rPr>
                <w:b/>
                <w:i/>
              </w:rPr>
              <w:t>-prijoritajiet</w:t>
            </w:r>
            <w:r w:rsidRPr="00897C3D">
              <w:t xml:space="preserve"> ta’ </w:t>
            </w:r>
            <w:r w:rsidRPr="00897C3D">
              <w:rPr>
                <w:b/>
                <w:i/>
              </w:rPr>
              <w:t>politika deskritti fil-Pjan Direzzjonali għad-Drittijiet tan-Nisa u l-Istrateġija dwar l-Ugwaljanza bejn il-Ġeneri 2026-2030</w:t>
            </w:r>
            <w:r w:rsidRPr="00897C3D">
              <w:t xml:space="preserve">. </w:t>
            </w:r>
          </w:p>
        </w:tc>
      </w:tr>
    </w:tbl>
    <w:p w:rsidR="00D9730C" w:rsidRPr="00897C3D" w:rsidP="00D9730C" w14:paraId="70607DDC" w14:textId="77777777">
      <w:r w:rsidRPr="00897C3D">
        <w:rPr>
          <w:rStyle w:val="HideTWBExt"/>
        </w:rPr>
        <w:t>&lt;/Amend&gt;</w:t>
      </w:r>
    </w:p>
    <w:p w:rsidR="00D9730C" w:rsidRPr="00897C3D" w:rsidP="00D9730C" w14:paraId="40C9456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4784A3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5C4435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1 – subparagrafu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A5838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557A018" w14:textId="77777777">
            <w:pPr>
              <w:keepNext/>
            </w:pPr>
          </w:p>
        </w:tc>
      </w:tr>
      <w:tr w14:paraId="7DDAD7A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1B2839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8700E20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B5BF2E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F8F655A" w14:textId="77777777">
            <w:pPr>
              <w:pStyle w:val="Normal6"/>
            </w:pPr>
            <w:r w:rsidRPr="00897C3D">
              <w:t xml:space="preserve">Il-programmi u l-attivitajiet </w:t>
            </w:r>
            <w:r w:rsidRPr="00897C3D">
              <w:rPr>
                <w:b/>
                <w:i/>
              </w:rPr>
              <w:t>kollha</w:t>
            </w:r>
            <w:r w:rsidRPr="00897C3D">
              <w:t xml:space="preserve"> għandhom jagħtu attenzjoni partikolari biex jiżguraw</w:t>
            </w:r>
            <w:r w:rsidRPr="00897C3D">
              <w:rPr>
                <w:b/>
                <w:i/>
              </w:rPr>
              <w:t>, sa fejn ikun possibbli,</w:t>
            </w:r>
            <w:r w:rsidRPr="00897C3D">
              <w:t xml:space="preserve"> bilanċ bejn il-ġeneri fil-panels ta’ evalwazzjoni u korpi konsultattivi rilevanti oħra bħall-bordijiet, il-gruppi ta’ esperti u l-kumitati ta’ monitoraġġ.</w:t>
            </w:r>
          </w:p>
        </w:tc>
        <w:tc>
          <w:tcPr>
            <w:tcW w:w="4876" w:type="dxa"/>
            <w:hideMark/>
          </w:tcPr>
          <w:p w:rsidR="00D9730C" w:rsidRPr="00897C3D" w:rsidP="000337C2" w14:paraId="4B2FFF24" w14:textId="77777777">
            <w:pPr>
              <w:pStyle w:val="Normal6"/>
              <w:rPr>
                <w:szCs w:val="24"/>
              </w:rPr>
            </w:pPr>
            <w:r w:rsidRPr="00897C3D">
              <w:t>Il-programmi u l-attivitajiet għandhom jagħtu attenzjoni partikolari biex jiżguraw bilanċ bejn il-ġeneri fil-panels ta’ evalwazzjoni u korpi konsultattivi rilevanti oħra bħall-bordijiet, il-gruppi ta’ esperti u l-kumitati ta’ monitoraġġ.</w:t>
            </w:r>
          </w:p>
        </w:tc>
      </w:tr>
    </w:tbl>
    <w:p w:rsidR="00D9730C" w:rsidRPr="00897C3D" w:rsidP="00D9730C" w14:paraId="618348AF" w14:textId="77777777">
      <w:r w:rsidRPr="00897C3D">
        <w:rPr>
          <w:rStyle w:val="HideTWBExt"/>
        </w:rPr>
        <w:t>&lt;/Amend&gt;</w:t>
      </w:r>
    </w:p>
    <w:p w:rsidR="00D9730C" w:rsidRPr="00897C3D" w:rsidP="00D9730C" w14:paraId="0488529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7CD45B3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9BC455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1 – parti introduttorja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5DE2B1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6BC037A" w14:textId="77777777">
            <w:pPr>
              <w:keepNext/>
            </w:pPr>
          </w:p>
        </w:tc>
      </w:tr>
      <w:tr w14:paraId="1CEC7B4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72743E2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863EF9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807D03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7424ECD" w14:textId="77777777">
            <w:pPr>
              <w:pStyle w:val="Normal6"/>
            </w:pPr>
            <w:r w:rsidRPr="00897C3D">
              <w:t xml:space="preserve">Għall-fini tal-metodoloġija għall-integrazzjoni tal-ugwaljanza bejn </w:t>
            </w:r>
            <w:r w:rsidRPr="00897C3D">
              <w:t>il-ġeneri msemmija fl-Artikolu 33(2), il-punt (f) tar-Regolament (UE, Euratom) 2024/2509, l-attivitajiet tal-baġit għandhom jaqgħu f’waħda mill-kategoriji li ġejjin u l-punteġġi korrispondenti tal-ugwaljanza bejn il-ġeneri:</w:t>
            </w:r>
          </w:p>
        </w:tc>
        <w:tc>
          <w:tcPr>
            <w:tcW w:w="4876" w:type="dxa"/>
            <w:hideMark/>
          </w:tcPr>
          <w:p w:rsidR="00D9730C" w:rsidRPr="00897C3D" w:rsidP="000337C2" w14:paraId="05D5D98E" w14:textId="77777777">
            <w:pPr>
              <w:pStyle w:val="Normal6"/>
              <w:rPr>
                <w:szCs w:val="24"/>
              </w:rPr>
            </w:pPr>
            <w:r w:rsidRPr="00897C3D">
              <w:t>Għall-fini tal-metodoloġija għall-integrazzjoni tal-ugwaljanza bejn il-ġeneri msemmija fl-Artikolu 33(2), il-punt (f)</w:t>
            </w:r>
            <w:r w:rsidRPr="00897C3D">
              <w:rPr>
                <w:b/>
                <w:i/>
              </w:rPr>
              <w:t>,</w:t>
            </w:r>
            <w:r w:rsidRPr="00897C3D">
              <w:t xml:space="preserve"> tar-Regolament (UE, Euratom) 2024/2509, </w:t>
            </w:r>
            <w:r w:rsidRPr="00897C3D">
              <w:rPr>
                <w:b/>
                <w:i/>
              </w:rPr>
              <w:t>il-programmi u</w:t>
            </w:r>
            <w:r w:rsidRPr="00897C3D">
              <w:t xml:space="preserve"> l-attivitajiet </w:t>
            </w:r>
            <w:r w:rsidRPr="00897C3D">
              <w:rPr>
                <w:b/>
                <w:i/>
              </w:rPr>
              <w:t>għandhom jiżguraw li l-ugwaljanza bejn il-ġeneri tiġi promossa matul il-preparazzjoni, l-implimentazzjoni, il-monitoraġġ, ir-rapportar, u l-evalwazzjoni tal-operazzjonijiet. Għall-fini tal-ittrekkjar tan-nefqiet, l-attivitajiet kollha</w:t>
            </w:r>
            <w:r w:rsidRPr="00897C3D">
              <w:t xml:space="preserve"> tal-baġit għandhom jaqgħu f’waħda mill-kategoriji li ġejjin u l-punteġġi korrispondenti tal-ugwaljanza bejn il-ġeneri:</w:t>
            </w:r>
          </w:p>
        </w:tc>
      </w:tr>
    </w:tbl>
    <w:p w:rsidR="00D9730C" w:rsidRPr="00897C3D" w:rsidP="00D9730C" w14:paraId="5ECB8739" w14:textId="77777777">
      <w:r w:rsidRPr="00897C3D">
        <w:rPr>
          <w:rStyle w:val="HideTWBExt"/>
        </w:rPr>
        <w:t>&lt;/Amend&gt;</w:t>
      </w:r>
    </w:p>
    <w:p w:rsidR="00D9730C" w:rsidRPr="00897C3D" w:rsidP="00D9730C" w14:paraId="410F8D3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CA96C5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5AAD4A7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1 – punt a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C1CDA1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50FD9A1" w14:textId="77777777">
            <w:pPr>
              <w:keepNext/>
            </w:pPr>
          </w:p>
        </w:tc>
      </w:tr>
      <w:tr w14:paraId="41E0057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9E88890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8CBEA1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5679DB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A3D8369" w14:textId="77777777">
            <w:pPr>
              <w:pStyle w:val="Normal6"/>
            </w:pPr>
            <w:r w:rsidRPr="00897C3D">
              <w:t>(a)</w:t>
            </w:r>
            <w:r w:rsidRPr="00897C3D">
              <w:tab/>
              <w:t xml:space="preserve">l-attivitajiet bl-ugwaljanza bejn il-ġeneri bħala </w:t>
            </w:r>
            <w:r w:rsidRPr="00897C3D">
              <w:t>objettiv prinċipali (“punteġġ tal-ugwaljanza bejn il-ġeneri 2”);</w:t>
            </w:r>
          </w:p>
        </w:tc>
        <w:tc>
          <w:tcPr>
            <w:tcW w:w="4876" w:type="dxa"/>
            <w:hideMark/>
          </w:tcPr>
          <w:p w:rsidR="00D9730C" w:rsidRPr="00897C3D" w:rsidP="000337C2" w14:paraId="34E7384C" w14:textId="77777777">
            <w:pPr>
              <w:pStyle w:val="Normal6"/>
              <w:rPr>
                <w:szCs w:val="24"/>
              </w:rPr>
            </w:pPr>
            <w:r w:rsidRPr="00897C3D">
              <w:t>(a)</w:t>
            </w:r>
            <w:r w:rsidRPr="00897C3D">
              <w:tab/>
              <w:t xml:space="preserve">l-attivitajiet bl-ugwaljanza bejn il-ġeneri bħala objettiv prinċipali </w:t>
            </w:r>
            <w:r w:rsidRPr="00897C3D">
              <w:rPr>
                <w:b/>
                <w:i/>
              </w:rPr>
              <w:t>espliċitu</w:t>
            </w:r>
            <w:r w:rsidRPr="00897C3D">
              <w:t xml:space="preserve"> (“punteġġ tal-ugwaljanza bejn il-ġeneri 2”);</w:t>
            </w:r>
          </w:p>
        </w:tc>
      </w:tr>
    </w:tbl>
    <w:p w:rsidR="00D9730C" w:rsidRPr="00897C3D" w:rsidP="00D9730C" w14:paraId="1319603A" w14:textId="77777777">
      <w:r w:rsidRPr="00897C3D">
        <w:rPr>
          <w:rStyle w:val="HideTWBExt"/>
        </w:rPr>
        <w:t>&lt;/Amend&gt;</w:t>
      </w:r>
    </w:p>
    <w:p w:rsidR="00D9730C" w:rsidRPr="00897C3D" w:rsidP="00D9730C" w14:paraId="4F8D4B2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7A88752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003212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1 – punt b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0A815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731C8440" w14:textId="77777777">
            <w:pPr>
              <w:keepNext/>
            </w:pPr>
          </w:p>
        </w:tc>
      </w:tr>
      <w:tr w14:paraId="7EB2497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610A446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77AD7B7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17B91B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8BA4197" w14:textId="77777777">
            <w:pPr>
              <w:pStyle w:val="Normal6"/>
            </w:pPr>
            <w:r w:rsidRPr="00897C3D">
              <w:t>(b)</w:t>
            </w:r>
            <w:r w:rsidRPr="00897C3D">
              <w:tab/>
              <w:t xml:space="preserve">l-attivitajiet bl-ugwaljanza bejn il-ġeneri bħala objettiv importanti u intenzjonat iżda </w:t>
            </w:r>
            <w:r w:rsidRPr="00897C3D">
              <w:t>mhux bħala l-objettiv ewlieni tagħhom (“punteġġ tal-ugwaljanza bejn il-ġeneri 1”);</w:t>
            </w:r>
          </w:p>
        </w:tc>
        <w:tc>
          <w:tcPr>
            <w:tcW w:w="4876" w:type="dxa"/>
            <w:hideMark/>
          </w:tcPr>
          <w:p w:rsidR="00D9730C" w:rsidRPr="00897C3D" w:rsidP="000337C2" w14:paraId="3C72F707" w14:textId="77777777">
            <w:pPr>
              <w:pStyle w:val="Normal6"/>
              <w:rPr>
                <w:szCs w:val="24"/>
              </w:rPr>
            </w:pPr>
            <w:r w:rsidRPr="00897C3D">
              <w:t>(b)</w:t>
            </w:r>
            <w:r w:rsidRPr="00897C3D">
              <w:tab/>
              <w:t xml:space="preserve">l-attivitajiet bl-ugwaljanza bejn il-ġeneri bħala objettiv </w:t>
            </w:r>
            <w:r w:rsidRPr="00897C3D">
              <w:rPr>
                <w:b/>
                <w:i/>
              </w:rPr>
              <w:t>espliċitu,</w:t>
            </w:r>
            <w:r w:rsidRPr="00897C3D">
              <w:t xml:space="preserve"> importanti u intenzjonat iżda mhux bħala l-objettiv ewlieni tagħhom (“punteġġ tal-ugwaljanza bejn il-ġeneri 1”);</w:t>
            </w:r>
          </w:p>
        </w:tc>
      </w:tr>
    </w:tbl>
    <w:p w:rsidR="00D9730C" w:rsidRPr="00897C3D" w:rsidP="00D9730C" w14:paraId="1C92394E" w14:textId="77777777">
      <w:r w:rsidRPr="00897C3D">
        <w:rPr>
          <w:rStyle w:val="HideTWBExt"/>
        </w:rPr>
        <w:t>&lt;/Amend&gt;</w:t>
      </w:r>
    </w:p>
    <w:p w:rsidR="00D9730C" w:rsidRPr="00897C3D" w:rsidP="00D9730C" w14:paraId="30AD29A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7E24782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5821A99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1 – punt c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044A4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E73B570" w14:textId="77777777">
            <w:pPr>
              <w:keepNext/>
            </w:pPr>
          </w:p>
        </w:tc>
      </w:tr>
      <w:tr w14:paraId="00D410E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7A24F4C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8C8F7B7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7F087D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2995D8F" w14:textId="77777777">
            <w:pPr>
              <w:pStyle w:val="Normal6"/>
            </w:pPr>
            <w:r w:rsidRPr="00897C3D">
              <w:t>(c)</w:t>
            </w:r>
            <w:r w:rsidRPr="00897C3D">
              <w:tab/>
              <w:t xml:space="preserve">l-attivitajiet antiċipati li ma </w:t>
            </w:r>
            <w:r w:rsidRPr="00897C3D">
              <w:t>għandhom l-ebda kontribut sostanzjali għall-ugwaljanza bejn il-ġeneri (“punteġġ tal-ugwaljanza bejn il-ġeneri 0”).</w:t>
            </w:r>
          </w:p>
        </w:tc>
        <w:tc>
          <w:tcPr>
            <w:tcW w:w="4876" w:type="dxa"/>
            <w:hideMark/>
          </w:tcPr>
          <w:p w:rsidR="00D9730C" w:rsidRPr="00897C3D" w:rsidP="000337C2" w14:paraId="30A72984" w14:textId="77777777">
            <w:pPr>
              <w:pStyle w:val="Normal6"/>
              <w:rPr>
                <w:szCs w:val="24"/>
              </w:rPr>
            </w:pPr>
            <w:r w:rsidRPr="00897C3D">
              <w:t>(c)</w:t>
            </w:r>
            <w:r w:rsidRPr="00897C3D">
              <w:tab/>
              <w:t xml:space="preserve">l-attivitajiet antiċipati li ma għandhom l-ebda kontribut sostanzjali għall-ugwaljanza bejn il-ġeneri </w:t>
            </w:r>
            <w:r w:rsidRPr="00897C3D">
              <w:rPr>
                <w:b/>
                <w:i/>
              </w:rPr>
              <w:t>jew li l-kontribut tagħhom għall-ugwaljanza bejn il-ġeneri ma jistax jintwera b’mod raġonevoli abbażi tal-objettivi tagħhom</w:t>
            </w:r>
            <w:r w:rsidRPr="00897C3D">
              <w:t xml:space="preserve"> (“punteġġ tal-ugwaljanza bejn il-ġeneri 0”).</w:t>
            </w:r>
          </w:p>
        </w:tc>
      </w:tr>
    </w:tbl>
    <w:p w:rsidR="00D9730C" w:rsidRPr="00897C3D" w:rsidP="00D9730C" w14:paraId="0198299D" w14:textId="77777777">
      <w:r w:rsidRPr="00897C3D">
        <w:rPr>
          <w:rStyle w:val="HideTWBExt"/>
        </w:rPr>
        <w:t>&lt;/Amend&gt;</w:t>
      </w:r>
    </w:p>
    <w:p w:rsidR="00D9730C" w:rsidRPr="00897C3D" w:rsidP="00D9730C" w14:paraId="45810BB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2ABD86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599DA1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1 – punt ca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E84048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A4F47D8" w14:textId="77777777">
            <w:pPr>
              <w:keepNext/>
            </w:pPr>
          </w:p>
        </w:tc>
      </w:tr>
      <w:tr w14:paraId="7439076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9ADBD4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9441726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6C16D4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ADD411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251737B9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(ca)</w:t>
            </w:r>
            <w:r w:rsidRPr="00897C3D">
              <w:rPr>
                <w:b/>
                <w:i/>
              </w:rPr>
              <w:tab/>
              <w:t xml:space="preserve">l-interventi b’rilevanza potenzjali iżda mhux ippruvata għall-ġeneru (punteġġ tal-ġeneru 0*), inklużi attivitajiet li huma newtrali għall-ġeneru </w:t>
            </w:r>
            <w:r w:rsidRPr="00897C3D">
              <w:rPr>
                <w:b/>
                <w:i/>
              </w:rPr>
              <w:t>fit-tfassil u fl-impatt tagħhom.</w:t>
            </w:r>
          </w:p>
        </w:tc>
      </w:tr>
    </w:tbl>
    <w:p w:rsidR="00D9730C" w:rsidRPr="00897C3D" w:rsidP="00D9730C" w14:paraId="458B0C8C" w14:textId="77777777">
      <w:r w:rsidRPr="00897C3D">
        <w:rPr>
          <w:rStyle w:val="HideTWBExt"/>
        </w:rPr>
        <w:t>&lt;/Amend&gt;</w:t>
      </w:r>
    </w:p>
    <w:p w:rsidR="00D9730C" w:rsidRPr="00897C3D" w:rsidP="00D9730C" w14:paraId="026D2E1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18D793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B70764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2 – subparagrafu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661C3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4752701" w14:textId="77777777">
            <w:pPr>
              <w:keepNext/>
            </w:pPr>
          </w:p>
        </w:tc>
      </w:tr>
      <w:tr w14:paraId="732A0B0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155556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1BB2292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7B8414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EF73E5A" w14:textId="77777777">
            <w:pPr>
              <w:pStyle w:val="Normal6"/>
            </w:pPr>
            <w:r w:rsidRPr="00897C3D">
              <w:t xml:space="preserve">L-attivitajiet imsemmija </w:t>
            </w:r>
            <w:r w:rsidRPr="00897C3D">
              <w:t>fit-tieni subparagrafu għandhom jiġu ddefiniti b’referenza għal-lista ta’ oqsma ta’ intervent stabbilita fl-Anness I.</w:t>
            </w:r>
          </w:p>
        </w:tc>
        <w:tc>
          <w:tcPr>
            <w:tcW w:w="4876" w:type="dxa"/>
            <w:hideMark/>
          </w:tcPr>
          <w:p w:rsidR="00D9730C" w:rsidRPr="00897C3D" w:rsidP="000337C2" w14:paraId="5E1FDEEE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L-attivitajiet li l-punteġġ tagħhom b’rabta mal-ugwaljanza bejn il-ġeneri huwa ta’ 2, għandhom jikkontribwixxu 100 % għall-mira tal-ugwaljanza bejn il-ġeneri. L-attivitajiet li l-punteġġ tagħhom b’rabta mal-ugwaljanza bejn il-ġeneri huwa ta’ 1, għandhom jikkontribwixxu mill-inqas 40 % għall-mira tal-ugwaljanza bejn il-ġeneri. L-attivitajiet li l-punteġġ tagħhom b’rabta mal-ugwaljanza bejn il-ġeneri huwa ta’ 0 u 0*, jekk dan ikun il-każ, għandhom jikkontribwixxu 0 % għall-mira tal-ugwaljanza bejn il-ġeneri.</w:t>
            </w:r>
            <w:r w:rsidRPr="00897C3D">
              <w:t xml:space="preserve"> L-attivitajiet imsemmija fit-tieni subparagrafu għandhom jiġu ddefiniti b’referenza għal-lista ta’ oqsma ta’ intervent stabbilita fl-Anness I.</w:t>
            </w:r>
          </w:p>
        </w:tc>
      </w:tr>
    </w:tbl>
    <w:p w:rsidR="00D9730C" w:rsidRPr="00897C3D" w:rsidP="00D9730C" w14:paraId="42AE15F1" w14:textId="77777777">
      <w:r w:rsidRPr="00897C3D">
        <w:rPr>
          <w:rStyle w:val="HideTWBExt"/>
        </w:rPr>
        <w:t>&lt;/Amend&gt;</w:t>
      </w:r>
    </w:p>
    <w:p w:rsidR="00D9730C" w:rsidRPr="00897C3D" w:rsidP="00D9730C" w14:paraId="2B8C98C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BCD655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1B618D8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F11292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1E3E691" w14:textId="77777777">
            <w:pPr>
              <w:keepNext/>
            </w:pPr>
          </w:p>
        </w:tc>
      </w:tr>
      <w:tr w14:paraId="7CD0CA1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065C81D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BBAEAD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C85FFF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0E5E258" w14:textId="77777777">
            <w:pPr>
              <w:pStyle w:val="Normal6"/>
            </w:pPr>
            <w:r w:rsidRPr="00897C3D">
              <w:t>3.</w:t>
            </w:r>
            <w:r w:rsidRPr="00897C3D">
              <w:tab/>
            </w:r>
            <w:r w:rsidRPr="00897C3D">
              <w:t xml:space="preserve">Il-Kummissjoni għandha tipprovdi gwida teknika dwar il-metodoloġija msemmija fil-paragrafu 2 biex tiddetermina l-kategoriji u l-punteġġi korrispondenti tal-ugwaljanza bejn il-ġeneri, </w:t>
            </w:r>
            <w:r w:rsidRPr="00897C3D">
              <w:rPr>
                <w:b/>
                <w:i/>
              </w:rPr>
              <w:t>bil-għan</w:t>
            </w:r>
            <w:r w:rsidRPr="00897C3D">
              <w:t xml:space="preserve"> li tiġi żgurata l-konsistenza fil-programmi kollha.</w:t>
            </w:r>
          </w:p>
        </w:tc>
        <w:tc>
          <w:tcPr>
            <w:tcW w:w="4876" w:type="dxa"/>
            <w:hideMark/>
          </w:tcPr>
          <w:p w:rsidR="00D9730C" w:rsidRPr="00897C3D" w:rsidP="000337C2" w14:paraId="3E292BE7" w14:textId="77777777">
            <w:pPr>
              <w:pStyle w:val="Normal6"/>
              <w:rPr>
                <w:szCs w:val="24"/>
              </w:rPr>
            </w:pPr>
            <w:r w:rsidRPr="00897C3D">
              <w:t>3.</w:t>
            </w:r>
            <w:r w:rsidRPr="00897C3D">
              <w:tab/>
              <w:t>Il-Kummissjoni</w:t>
            </w:r>
            <w:r w:rsidRPr="00897C3D">
              <w:rPr>
                <w:b/>
                <w:i/>
              </w:rPr>
              <w:t>, bl-appoġġ tal-EIGE,</w:t>
            </w:r>
            <w:r w:rsidRPr="00897C3D">
              <w:t xml:space="preserve"> għandha tipprovdi gwida teknika </w:t>
            </w:r>
            <w:r w:rsidRPr="00897C3D">
              <w:rPr>
                <w:b/>
                <w:i/>
              </w:rPr>
              <w:t>fl-1 ta’ Jannar 2027 f’konformità mal-istandards tal-OECD</w:t>
            </w:r>
            <w:r w:rsidRPr="00897C3D">
              <w:t xml:space="preserve"> dwar il-metodoloġija msemmija fil-paragrafu 2 biex tiddetermina l-kategoriji u l-punteġġi korrispondenti tal-ugwaljanza bejn il-ġeneri </w:t>
            </w:r>
            <w:r w:rsidRPr="00897C3D">
              <w:rPr>
                <w:b/>
                <w:i/>
              </w:rPr>
              <w:t>u biex tiddefinixxi kriterji minimi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inklużi l-objettivi tal-ugwaljanza bejn il-ġeneri, analiżi tal-ġeneru ex ante, marbuta mal-attribuzzjoni għal kull punteġġ tal-ugwaljanza bejn il-ġeneri. Dan għandu jkun akkumpanjat ukoll minn qafas robust ta’ riż</w:t>
            </w:r>
            <w:r w:rsidRPr="00897C3D">
              <w:rPr>
                <w:b/>
                <w:i/>
              </w:rPr>
              <w:t>ultati tal-ugwaljanza bejn il-ġeneri biex jitkejjel il-progress lejn l-objettivi u r-riżultati tal-ugwaljanza bejn il-ġeneri, bl-għan</w:t>
            </w:r>
            <w:r w:rsidRPr="00897C3D">
              <w:t xml:space="preserve"> li tiġi </w:t>
            </w:r>
            <w:r w:rsidRPr="00897C3D">
              <w:t xml:space="preserve">żgurata l-konsistenza fil-programmi kollha </w:t>
            </w:r>
            <w:r w:rsidRPr="00897C3D">
              <w:rPr>
                <w:b/>
                <w:i/>
              </w:rPr>
              <w:t>abbażi tal-Pjan Direzzjonali għad-Drittijiet tan-Nisa żviluppat aktar fl-Istrateġija dwar l-Ugwaljanza bejn il-Ġeneri 2026-2030. Qabel l-1 ta’ Jannar 2027, il-Kummissjoni għandha tippreżenta dokument ta’ spjegazzjoni li jiddeskrivi l-karatteristiċi ewlenin tal-metodoloġija u l-Istati Membri għandhom ikunu involuti fl-iżvilupp</w:t>
            </w:r>
            <w:r w:rsidRPr="00897C3D">
              <w:rPr>
                <w:b/>
                <w:i/>
              </w:rPr>
              <w:t xml:space="preserve"> tal-gwida teknika sabiex jiġi żgurat li din tiġi applikata b’mod effettiv. L-EIGE għandu jappoġġa lill-Kummissjoni fl-implimentazzjoni tal-integrazzjoni tal-perspettiva tal-ġeneri fil-QFP, billi jipprovdi appoġġ metodoloġiku u bini tal-kapaċitajiet għall-istituzzjonijiet tal-UE u l-Istati Membri, u jippromwovi l-kondiviżjoni u l-adozzjoni tal-aħjar prattiki. Il-Kummissjoni għandha tiżgura finanzjament adegwat tal-EIGE biex iwettaq ir-rwol tiegħu bis-sħiħ. Għandu jiġi żgurat li ma jiġi allokat l-ebda finanz</w:t>
            </w:r>
            <w:r w:rsidRPr="00897C3D">
              <w:rPr>
                <w:b/>
                <w:i/>
              </w:rPr>
              <w:t>jament lill-benefiċjarji u lill-organizzazzjonijiet li l-objettivi, l-azzjonijiet jew il-programmi tagħhom jimminaw l-ugwaljanza bejn il-ġeneri, il-valuri tal-Unjoni Ewropea u d-drittijiet li jirriżultaw mill-Artikoli 2 u 3 tat-TUE u li għandhom l-għan li jreġġgħu lura l-avvanzi fid-drittijiet tan-nisa, jew idgħajfu d-drittijiet fundamentali kif stabbiliti fl-Artikoli 8 u 23 tal-Karta.</w:t>
            </w:r>
          </w:p>
        </w:tc>
      </w:tr>
      <w:tr w14:paraId="05D9FFC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BBA097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3B09E66F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Skont ir-Regolament propost dwar il-Prestazzjoni għall-Qafas Finanzjarju Pluriennali 2028-2034, l-ugwaljanza bejn il-ġeneri għandha tibqa’ integrata bis-sħiħ bħala prinċipju orizzontali fil-programmi baġitarji kollha tal-UE, bl-objettiv li jiżdied ir-riżultat tal-prestazzjoni tal-ugwaljanza bejn il-ġeneri b’mill-inqas 5 punti perċentwali meta mqabbel mar-riżultat medju tad-data annwali ppubblikata matul il-qafas preċedenti 2021-2027, filwaqt li tinżamm trajettorja annwali kontinwa ’l fuq fil-perjodi ta’ pro</w:t>
            </w:r>
            <w:r w:rsidRPr="00897C3D">
              <w:rPr>
                <w:b/>
                <w:i/>
              </w:rPr>
              <w:t>grammazzjoni kollha.</w:t>
            </w:r>
          </w:p>
        </w:tc>
      </w:tr>
      <w:tr w14:paraId="598EB23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173530E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6EA20B0C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 xml:space="preserve">L-attivitajiet li jaqgħu fil-kategorija ta’ “punteġġ tal-ugwaljanza bejn il-ġeneri 2”, imsemmija </w:t>
            </w:r>
            <w:r w:rsidRPr="00897C3D">
              <w:rPr>
                <w:b/>
                <w:i/>
              </w:rPr>
              <w:t xml:space="preserve">fil-punt (a) tal-paragrafu 2 għandhom jammontaw għal mill-inqas 5 % tan-nefqa ġenerali tal-qafas finanzjarju pluriennali 2028-2034 kollu. </w:t>
            </w:r>
          </w:p>
        </w:tc>
      </w:tr>
    </w:tbl>
    <w:p w:rsidR="00D9730C" w:rsidRPr="00897C3D" w:rsidP="00D9730C" w14:paraId="525890C5" w14:textId="77777777">
      <w:r w:rsidRPr="00897C3D">
        <w:rPr>
          <w:rStyle w:val="HideTWBExt"/>
        </w:rPr>
        <w:t>&lt;/Amend&gt;</w:t>
      </w:r>
    </w:p>
    <w:p w:rsidR="00D9730C" w:rsidRPr="00897C3D" w:rsidP="00D9730C" w14:paraId="2AB6C1C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0343AC5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EBF64B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7 – </w:t>
      </w:r>
      <w:r w:rsidRPr="00897C3D">
        <w:t>paragrafu 3a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8FA780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7F88AA4E" w14:textId="77777777">
            <w:pPr>
              <w:keepNext/>
            </w:pPr>
          </w:p>
        </w:tc>
      </w:tr>
      <w:tr w14:paraId="6D0E273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BDAC05C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12128F3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293832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5304810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6ED73EDC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3a.</w:t>
            </w:r>
            <w:r w:rsidRPr="00897C3D">
              <w:rPr>
                <w:b/>
                <w:i/>
              </w:rPr>
              <w:tab/>
              <w:t xml:space="preserve">Barra minn dan, għandu jiġi żgurat li l-ebda attività ffinanzjata ma jkollha impatt negattiv fuq l-ugwaljanza bejn il-ġeneri, kif imsemmi fl-Artikolu 33(2), il-punt (d), </w:t>
            </w:r>
            <w:r w:rsidRPr="00897C3D">
              <w:rPr>
                <w:b/>
                <w:i/>
              </w:rPr>
              <w:t>tar-Regolament (UE, Euratom) 2024/2509, billi tiġi pprovduta gwida unika u sempliċi.</w:t>
            </w:r>
          </w:p>
        </w:tc>
      </w:tr>
    </w:tbl>
    <w:p w:rsidR="00D9730C" w:rsidRPr="00897C3D" w:rsidP="00D9730C" w14:paraId="001AFAC9" w14:textId="77777777">
      <w:r w:rsidRPr="00897C3D">
        <w:rPr>
          <w:rStyle w:val="HideTWBExt"/>
        </w:rPr>
        <w:t>&lt;/Amend&gt;</w:t>
      </w:r>
    </w:p>
    <w:p w:rsidR="00D9730C" w:rsidRPr="00897C3D" w:rsidP="00D9730C" w14:paraId="2613AA6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29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B7D8398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92E335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7 – paragrafu 4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55E949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7C745144" w14:textId="77777777">
            <w:pPr>
              <w:keepNext/>
            </w:pPr>
          </w:p>
        </w:tc>
      </w:tr>
      <w:tr w14:paraId="07EB21E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8782F10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5B26575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63E23A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27F8F8D" w14:textId="77777777">
            <w:pPr>
              <w:pStyle w:val="Normal6"/>
            </w:pPr>
            <w:r w:rsidRPr="00897C3D">
              <w:t>4.</w:t>
            </w:r>
            <w:r w:rsidRPr="00897C3D">
              <w:tab/>
              <w:t xml:space="preserve">Il-Kummissjoni għandha s-setgħa li tadotta atti delegati f’konformità mal-Artikolu 20 biex </w:t>
            </w:r>
            <w:r w:rsidRPr="00897C3D">
              <w:rPr>
                <w:b/>
                <w:i/>
              </w:rPr>
              <w:t>temenda l-Anness</w:t>
            </w:r>
            <w:r w:rsidRPr="00897C3D">
              <w:t xml:space="preserve"> IV.</w:t>
            </w:r>
          </w:p>
        </w:tc>
        <w:tc>
          <w:tcPr>
            <w:tcW w:w="4876" w:type="dxa"/>
            <w:hideMark/>
          </w:tcPr>
          <w:p w:rsidR="00D9730C" w:rsidRPr="00897C3D" w:rsidP="000337C2" w14:paraId="52B2F3C1" w14:textId="77777777">
            <w:pPr>
              <w:pStyle w:val="Normal6"/>
              <w:rPr>
                <w:szCs w:val="24"/>
              </w:rPr>
            </w:pPr>
            <w:r w:rsidRPr="00897C3D">
              <w:t>4.</w:t>
            </w:r>
            <w:r w:rsidRPr="00897C3D">
              <w:tab/>
              <w:t xml:space="preserve">Il-Kummissjoni għandha s-setgħa li tadotta atti delegati f’konformità mal-Artikolu 20 biex </w:t>
            </w:r>
            <w:r w:rsidRPr="00897C3D">
              <w:rPr>
                <w:b/>
                <w:i/>
              </w:rPr>
              <w:t>iżżid programmi u attivitajiet mal-Anness</w:t>
            </w:r>
            <w:r w:rsidRPr="00897C3D">
              <w:t xml:space="preserve"> IV.</w:t>
            </w:r>
          </w:p>
        </w:tc>
      </w:tr>
    </w:tbl>
    <w:p w:rsidR="00D9730C" w:rsidRPr="00897C3D" w:rsidP="00D9730C" w14:paraId="08EAB721" w14:textId="77777777">
      <w:r w:rsidRPr="00897C3D">
        <w:rPr>
          <w:rStyle w:val="HideTWBExt"/>
        </w:rPr>
        <w:t>&lt;/Amend&gt;</w:t>
      </w:r>
    </w:p>
    <w:p w:rsidR="00D9730C" w:rsidRPr="00897C3D" w:rsidP="00D9730C" w14:paraId="2F80315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3F109C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111F6B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8 – paragrafu 1 – subparagrafu 1 – punt a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ABBFAE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932538D" w14:textId="77777777">
            <w:pPr>
              <w:keepNext/>
            </w:pPr>
          </w:p>
        </w:tc>
      </w:tr>
      <w:tr w14:paraId="0CBE8BD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894351F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8C6C69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2CACB0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5088FC8" w14:textId="77777777">
            <w:pPr>
              <w:pStyle w:val="Normal6"/>
            </w:pPr>
            <w:r w:rsidRPr="00897C3D">
              <w:t>(a)</w:t>
            </w:r>
            <w:r w:rsidRPr="00897C3D">
              <w:tab/>
              <w:t xml:space="preserve">lista unika ta’ oqsma ta’ </w:t>
            </w:r>
            <w:r w:rsidRPr="00897C3D">
              <w:t>intervent;</w:t>
            </w:r>
          </w:p>
        </w:tc>
        <w:tc>
          <w:tcPr>
            <w:tcW w:w="4876" w:type="dxa"/>
            <w:hideMark/>
          </w:tcPr>
          <w:p w:rsidR="00D9730C" w:rsidRPr="00897C3D" w:rsidP="000337C2" w14:paraId="34808DC0" w14:textId="77777777">
            <w:pPr>
              <w:pStyle w:val="Normal6"/>
              <w:rPr>
                <w:szCs w:val="24"/>
              </w:rPr>
            </w:pPr>
            <w:r w:rsidRPr="00897C3D">
              <w:t>(a)</w:t>
            </w:r>
            <w:r w:rsidRPr="00897C3D">
              <w:tab/>
              <w:t>lista unika ta’ oqsma ta’ intervent</w:t>
            </w:r>
            <w:r w:rsidRPr="00897C3D">
              <w:rPr>
                <w:b/>
                <w:i/>
              </w:rPr>
              <w:t>, inkluża l-ugwaljanza bejn il-ġeneri</w:t>
            </w:r>
            <w:r w:rsidRPr="00897C3D">
              <w:t>;</w:t>
            </w:r>
          </w:p>
        </w:tc>
      </w:tr>
    </w:tbl>
    <w:p w:rsidR="00D9730C" w:rsidRPr="00897C3D" w:rsidP="00D9730C" w14:paraId="78DBA1EF" w14:textId="77777777">
      <w:r w:rsidRPr="00897C3D">
        <w:rPr>
          <w:rStyle w:val="HideTWBExt"/>
        </w:rPr>
        <w:t>&lt;/Amend&gt;</w:t>
      </w:r>
    </w:p>
    <w:p w:rsidR="00D9730C" w:rsidRPr="00897C3D" w:rsidP="00D9730C" w14:paraId="1CE0383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0D9B9D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BBB9D31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8 – 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664030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78A0EBC" w14:textId="77777777">
            <w:pPr>
              <w:keepNext/>
            </w:pPr>
          </w:p>
        </w:tc>
      </w:tr>
      <w:tr w14:paraId="40192C5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5D547B6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22CE9F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2C42DC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0C787BC" w14:textId="77777777">
            <w:pPr>
              <w:pStyle w:val="Normal6"/>
            </w:pPr>
            <w:r w:rsidRPr="00897C3D">
              <w:t>2.</w:t>
            </w:r>
            <w:r w:rsidRPr="00897C3D">
              <w:tab/>
              <w:t xml:space="preserve">L-attivitajiet iffinanzjati mill-baġit għandhom jiġu assenjati qasam ta’ intervent li jirrappreżenta kemm jista’ jkun is-sustanza tal-attività ffinanzjata. L-eliġibbiltà ta’ attività taħt il-baġit għandha tkun ibbażata biss fuq ir-regoli speċifiċi għas-settur u ma għandhiex tkun ristretta mid-definizzjoni ta’ oqsma ta’ intervent, li huma stabbiliti biss għall-finijiet </w:t>
            </w:r>
            <w:r w:rsidRPr="00897C3D">
              <w:rPr>
                <w:b/>
                <w:i/>
              </w:rPr>
              <w:t>ta’ traċċar</w:t>
            </w:r>
            <w:r w:rsidRPr="00897C3D">
              <w:t xml:space="preserve"> tan-nefqa u monitoraġġ tal-prestazzjoni tal-baġit.</w:t>
            </w:r>
          </w:p>
        </w:tc>
        <w:tc>
          <w:tcPr>
            <w:tcW w:w="4876" w:type="dxa"/>
            <w:hideMark/>
          </w:tcPr>
          <w:p w:rsidR="00D9730C" w:rsidRPr="00897C3D" w:rsidP="000337C2" w14:paraId="21AF079F" w14:textId="77777777">
            <w:pPr>
              <w:pStyle w:val="Normal6"/>
              <w:rPr>
                <w:szCs w:val="24"/>
              </w:rPr>
            </w:pPr>
            <w:r w:rsidRPr="00897C3D">
              <w:t>2.</w:t>
            </w:r>
            <w:r w:rsidRPr="00897C3D">
              <w:tab/>
              <w:t>L-attivitajiet iffinanzjati mill-baġit għandhom jiġu assenjati qasam ta’ intervent li jirrappreżenta kemm jista’ jkun is-sustanza tal-attività ffinanzjata</w:t>
            </w:r>
            <w:r w:rsidRPr="00897C3D">
              <w:rPr>
                <w:b/>
                <w:i/>
              </w:rPr>
              <w:t>, inkluża l-ugwaljanza bejn il-ġeneri</w:t>
            </w:r>
            <w:r w:rsidRPr="00897C3D">
              <w:t xml:space="preserve">. L-eliġibbiltà ta’ attività taħt il-baġit għandha tkun ibbażata biss fuq ir-regoli speċifiċi għas-settur u ma għandhiex tkun ristretta mid-definizzjoni ta’ oqsma ta’ intervent, li huma stabbiliti biss għall-finijiet </w:t>
            </w:r>
            <w:r w:rsidRPr="00897C3D">
              <w:rPr>
                <w:b/>
                <w:i/>
              </w:rPr>
              <w:t>tal-ittrekkjar</w:t>
            </w:r>
            <w:r w:rsidRPr="00897C3D">
              <w:t xml:space="preserve"> tan-nefqa u monitoraġġ tal-prestazzjoni tal-baġit.</w:t>
            </w:r>
          </w:p>
        </w:tc>
      </w:tr>
    </w:tbl>
    <w:p w:rsidR="00D9730C" w:rsidRPr="00897C3D" w:rsidP="00D9730C" w14:paraId="4B1E503D" w14:textId="77777777">
      <w:r w:rsidRPr="00897C3D">
        <w:rPr>
          <w:rStyle w:val="HideTWBExt"/>
        </w:rPr>
        <w:t>&lt;/Amend&gt;</w:t>
      </w:r>
    </w:p>
    <w:p w:rsidR="00D9730C" w:rsidRPr="00897C3D" w:rsidP="00D9730C" w14:paraId="64F91F8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43B896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B13554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8 – paragrafu 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34F990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FBBD10B" w14:textId="77777777">
            <w:pPr>
              <w:keepNext/>
            </w:pPr>
          </w:p>
        </w:tc>
      </w:tr>
      <w:tr w14:paraId="084ACD4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FAF132F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A7FEA4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C69A72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8B2EF52" w14:textId="77777777">
            <w:pPr>
              <w:pStyle w:val="Normal6"/>
            </w:pPr>
            <w:r w:rsidRPr="00897C3D">
              <w:t>3.</w:t>
            </w:r>
            <w:r w:rsidRPr="00897C3D">
              <w:tab/>
              <w:t>Il-Kummissjoni tista’ tagħti aktar dettalji dwar id-definizzjoni tal-indikaturi tal-prestazzjoni msemmija fil-paragrafu 1, l-ewwel subparagrafu, il-punt (c).</w:t>
            </w:r>
          </w:p>
        </w:tc>
        <w:tc>
          <w:tcPr>
            <w:tcW w:w="4876" w:type="dxa"/>
            <w:hideMark/>
          </w:tcPr>
          <w:p w:rsidR="00D9730C" w:rsidRPr="00897C3D" w:rsidP="000337C2" w14:paraId="4393E94A" w14:textId="77777777">
            <w:pPr>
              <w:pStyle w:val="Normal6"/>
              <w:rPr>
                <w:szCs w:val="24"/>
              </w:rPr>
            </w:pPr>
            <w:r w:rsidRPr="00897C3D">
              <w:t>3.</w:t>
            </w:r>
            <w:r w:rsidRPr="00897C3D">
              <w:tab/>
            </w:r>
            <w:r w:rsidRPr="00897C3D">
              <w:t>Il-Kummissjoni tista’ tagħti aktar dettalji dwar id-definizzjoni tal-indikaturi tal-prestazzjoni msemmija fil-paragrafu 1, l-ewwel subparagrafu, il-punt (c)</w:t>
            </w:r>
            <w:r w:rsidRPr="00897C3D">
              <w:rPr>
                <w:b/>
                <w:i/>
              </w:rPr>
              <w:t>, inkluż, fejn rilevanti, indikaturi relatati mal-parteċipazzjoni u l-aċċess ugwali għal opportunitajiet għan-nisa u l-bniet, b’mod partikolari n-nisa u l-bniet b’diżabbiltà u dawk li jgħixu f’reġjuni rurali, remoti u tal-fruntiera</w:t>
            </w:r>
            <w:r w:rsidRPr="00897C3D">
              <w:t>.</w:t>
            </w:r>
          </w:p>
        </w:tc>
      </w:tr>
    </w:tbl>
    <w:p w:rsidR="00D9730C" w:rsidRPr="00897C3D" w:rsidP="00D9730C" w14:paraId="1C3F6DC0" w14:textId="77777777">
      <w:r w:rsidRPr="00897C3D">
        <w:rPr>
          <w:rStyle w:val="HideTWBExt"/>
        </w:rPr>
        <w:t>&lt;/Amend&gt;</w:t>
      </w:r>
    </w:p>
    <w:p w:rsidR="00D9730C" w:rsidRPr="00897C3D" w:rsidP="00D9730C" w14:paraId="486210A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7525AF74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1C8FEB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9 – </w:t>
      </w:r>
      <w:r w:rsidRPr="00897C3D">
        <w:t>paragrafu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6C8DB4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6E05279" w14:textId="77777777">
            <w:pPr>
              <w:keepNext/>
            </w:pPr>
          </w:p>
        </w:tc>
      </w:tr>
      <w:tr w14:paraId="4C5542A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291EFAB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03A42CB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C045D0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DEABB09" w14:textId="77777777">
            <w:pPr>
              <w:pStyle w:val="Normal6"/>
            </w:pPr>
            <w:r w:rsidRPr="00897C3D">
              <w:t>1.</w:t>
            </w:r>
            <w:r w:rsidRPr="00897C3D">
              <w:tab/>
              <w:t xml:space="preserve">Il-Kummissjoni għandha </w:t>
            </w:r>
            <w:r w:rsidRPr="00897C3D">
              <w:t xml:space="preserve">timmonitorja l-implimentazzjoni tal-programmi u tal-attivitajiet iffinanzjati mill-baġit, fil-metodi kollha ta’ implimentazzjoni tal-baġit, biex tivvaluta </w:t>
            </w:r>
            <w:r w:rsidRPr="00897C3D">
              <w:t>l-progress li jkun sar lejn l-ilħuq tal-objettivi tagħhom f’konformità mal-indikaturi tal-prestazzjoni msemmija fl-Artikolu 8(1), l-ewwel subparagrafu, il-punt (c). Id-data għandha tinġabar b’mod effiċjenti, effettiv u f’waqtu. Għal dan il-għan, għandhom jiġu imposti rekwiżiti ta’ rapportar proporzjonati fuq ir-riċevituri ta’ finanzjament tal-Unjoni. Id-data għandha tinġabar b’mod regolari u tinħażen b’mod elettroniku.</w:t>
            </w:r>
          </w:p>
        </w:tc>
        <w:tc>
          <w:tcPr>
            <w:tcW w:w="4876" w:type="dxa"/>
            <w:hideMark/>
          </w:tcPr>
          <w:p w:rsidR="00D9730C" w:rsidRPr="00897C3D" w:rsidP="000337C2" w14:paraId="31163537" w14:textId="77777777">
            <w:pPr>
              <w:pStyle w:val="Normal6"/>
              <w:rPr>
                <w:szCs w:val="24"/>
              </w:rPr>
            </w:pPr>
            <w:r w:rsidRPr="00897C3D">
              <w:t>1.</w:t>
            </w:r>
            <w:r w:rsidRPr="00897C3D">
              <w:tab/>
              <w:t xml:space="preserve">Il-Kummissjoni għandha </w:t>
            </w:r>
            <w:r w:rsidRPr="00897C3D">
              <w:t>timmonitorja l-implimentazzjoni tal-programmi u tal-attivitajiet iffinanzjati mill-baġit, fil-metodi kollha ta’ implimentazzjoni tal-baġit, biex tivvaluta l-progress li jkun sar lejn l-ilħuq tal-objettivi tagħhom f’konformità mal-indikaturi tal-prestazzjoni msemmija fl-Artikolu 8(1), l-ewwel subparagrafu, il-punt (c)</w:t>
            </w:r>
            <w:r w:rsidRPr="00897C3D">
              <w:rPr>
                <w:b/>
                <w:i/>
              </w:rPr>
              <w:t>, u l-progress dwar il-promozzjoni tal-ugwaljanza bejn il-ġeneri f’konformità mal-qafas tal-Istrateġija dwar l-Ugwaljanza bejn il-Ġeneri 2026-2030 u l-Pjan Direzzjonali g</w:t>
            </w:r>
            <w:r w:rsidRPr="00897C3D">
              <w:rPr>
                <w:b/>
                <w:i/>
              </w:rPr>
              <w:t>ħad-Drittijiet tan-Nisa, inkluża d-dikjarazzjoni tal-prinċipji għal soċjetà ugwali bejn il-ġeneri</w:t>
            </w:r>
            <w:r w:rsidRPr="00897C3D">
              <w:t xml:space="preserve">. Id-data għandha tinġabar b’mod effiċjenti, effettiv u f’waqtu </w:t>
            </w:r>
            <w:r w:rsidRPr="00897C3D">
              <w:rPr>
                <w:b/>
                <w:i/>
              </w:rPr>
              <w:t>u, fejn possibbli, billi jsir użu mill-ġdid ta’ data amministrattiva, statistika u ta’ monitoraġġ eżistenti</w:t>
            </w:r>
            <w:r w:rsidRPr="00897C3D">
              <w:t xml:space="preserve">. Għal dan il-għan, għandhom jiġu imposti rekwiżiti ta’ rapportar proporzjonati fuq ir-riċevituri ta’ finanzjament tal-Unjoni. Id-data għandha tinġabar b’mod regolari u tinħażen b’mod elettroniku </w:t>
            </w:r>
            <w:r w:rsidRPr="00897C3D">
              <w:rPr>
                <w:b/>
                <w:i/>
              </w:rPr>
              <w:t>u għandha titqassam skont is-sess sabiex ikun he</w:t>
            </w:r>
            <w:r w:rsidRPr="00897C3D">
              <w:rPr>
                <w:b/>
                <w:i/>
              </w:rPr>
              <w:t>mm statistika dwar il-ġeneru</w:t>
            </w:r>
            <w:r w:rsidRPr="00897C3D">
              <w:t>.</w:t>
            </w:r>
          </w:p>
        </w:tc>
      </w:tr>
    </w:tbl>
    <w:p w:rsidR="00D9730C" w:rsidRPr="00897C3D" w:rsidP="00D9730C" w14:paraId="0E713AB9" w14:textId="77777777">
      <w:r w:rsidRPr="00897C3D">
        <w:rPr>
          <w:rStyle w:val="HideTWBExt"/>
        </w:rPr>
        <w:t>&lt;/Amend&gt;</w:t>
      </w:r>
    </w:p>
    <w:p w:rsidR="00D9730C" w:rsidRPr="00897C3D" w:rsidP="00D9730C" w14:paraId="28E67DA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D6E930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60C6CD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9 – paragrafu 1a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A0E5D6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5B70A2E" w14:textId="77777777">
            <w:pPr>
              <w:keepNext/>
            </w:pPr>
          </w:p>
        </w:tc>
      </w:tr>
      <w:tr w14:paraId="19951DD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4221854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B0C152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613534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08A6877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77A7A935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1a.</w:t>
            </w:r>
            <w:r w:rsidRPr="00897C3D">
              <w:rPr>
                <w:b/>
                <w:i/>
              </w:rPr>
              <w:tab/>
              <w:t xml:space="preserve">Il-ġbir tad-data għandu jippermetti li jiġu identifikati mhux biss il-benefiċjarji tal-finanzjament iżda wkoll l-impatt </w:t>
            </w:r>
            <w:r w:rsidRPr="00897C3D">
              <w:rPr>
                <w:b/>
                <w:i/>
              </w:rPr>
              <w:t>tal-programmi fil-promozzjoni tal-ugwaljanza bejn il-ġeneri permezz tat-tisħiħ tal-monitoraġġ u tar-rapportar ta’ data komparabbli diżaggregata skont il-ġeneru.</w:t>
            </w:r>
          </w:p>
        </w:tc>
      </w:tr>
    </w:tbl>
    <w:p w:rsidR="00D9730C" w:rsidRPr="00897C3D" w:rsidP="00D9730C" w14:paraId="5E6FDDAE" w14:textId="77777777">
      <w:r w:rsidRPr="00897C3D">
        <w:rPr>
          <w:rStyle w:val="HideTWBExt"/>
        </w:rPr>
        <w:t>&lt;/Amend&gt;</w:t>
      </w:r>
    </w:p>
    <w:p w:rsidR="00D9730C" w:rsidRPr="00897C3D" w:rsidP="00D9730C" w14:paraId="0498504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24C752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A365BD1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9 – paragrafu 1b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E5E1D7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26D18D4" w14:textId="77777777">
            <w:pPr>
              <w:keepNext/>
            </w:pPr>
          </w:p>
        </w:tc>
      </w:tr>
      <w:tr w14:paraId="717B830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B9D044B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01BAAC95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23BBC2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2A5DA405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656A1886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1b.</w:t>
            </w:r>
            <w:r w:rsidRPr="00897C3D">
              <w:rPr>
                <w:b/>
                <w:i/>
              </w:rPr>
              <w:tab/>
              <w:t>Il-Kummissjoni għandha tirrapporta regolarment dwar is-sehem tan-nefqa li tikkontribwixxi għall-ugwaljanza bejn il-ġeneri (punteġġ tal-ugwaljanza bejn il-ġeneri 2 u 1). Dwar dan, il-Kummissjoni għandha tkun appoġġata mill-EIGE.</w:t>
            </w:r>
          </w:p>
        </w:tc>
      </w:tr>
    </w:tbl>
    <w:p w:rsidR="00D9730C" w:rsidRPr="00897C3D" w:rsidP="00D9730C" w14:paraId="38AEC89D" w14:textId="77777777">
      <w:r w:rsidRPr="00897C3D">
        <w:rPr>
          <w:rStyle w:val="HideTWBExt"/>
        </w:rPr>
        <w:t>&lt;/Amend&gt;</w:t>
      </w:r>
    </w:p>
    <w:p w:rsidR="00D9730C" w:rsidRPr="00897C3D" w:rsidP="00D9730C" w14:paraId="245306B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034EEC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9B9E5E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10 – paragrafu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C7847D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BB65218" w14:textId="77777777">
            <w:pPr>
              <w:keepNext/>
            </w:pPr>
          </w:p>
        </w:tc>
      </w:tr>
      <w:tr w14:paraId="43B950E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D6A1818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5A2B21B7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EEE50E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760BB0E" w14:textId="77777777">
            <w:pPr>
              <w:pStyle w:val="Normal6"/>
            </w:pPr>
            <w:r w:rsidRPr="00897C3D">
              <w:t>1.</w:t>
            </w:r>
            <w:r w:rsidRPr="00897C3D">
              <w:tab/>
            </w:r>
            <w:r w:rsidRPr="00897C3D">
              <w:t>Il-Kummissjoni għandha twettaq evalwazzjonijiet f’konformità mal-Artikolu 34(3) tar-Regolament (UE, Euratom) 2024/2059 biex teżamina l-effettività, l-effiċjenza, ir-rilevanza, il-koerenza u l-valur miżjud tal-Unjoni ta’ kull programm jew attività. Fir-rigward tal-politika agrikola komuni, tali evalwazzjonijiet għandhom ikopru wkoll miżuri implimentati f’konformità mar-Regolament (UE) Nru 1308/2013.</w:t>
            </w:r>
            <w:r w:rsidRPr="00897C3D">
              <w:rPr>
                <w:vertAlign w:val="superscript"/>
              </w:rPr>
              <w:t>12</w:t>
            </w:r>
          </w:p>
        </w:tc>
        <w:tc>
          <w:tcPr>
            <w:tcW w:w="4876" w:type="dxa"/>
            <w:hideMark/>
          </w:tcPr>
          <w:p w:rsidR="00D9730C" w:rsidRPr="00897C3D" w:rsidP="000337C2" w14:paraId="14F4D078" w14:textId="77777777">
            <w:pPr>
              <w:pStyle w:val="Normal6"/>
              <w:rPr>
                <w:szCs w:val="24"/>
              </w:rPr>
            </w:pPr>
            <w:r w:rsidRPr="00897C3D">
              <w:t>1.</w:t>
            </w:r>
            <w:r w:rsidRPr="00897C3D">
              <w:tab/>
              <w:t xml:space="preserve">Il-Kummissjoni għandha twettaq evalwazzjonijiet f’konformità mal-Artikolu 34(3) tar-Regolament (UE, Euratom) 2024/2059 biex teżamina l-effettività, l-effiċjenza, ir-rilevanza, il-koerenza u l-valur miżjud tal-Unjoni ta’ kull programm jew attività. </w:t>
            </w:r>
            <w:r w:rsidRPr="00897C3D">
              <w:rPr>
                <w:b/>
                <w:i/>
              </w:rPr>
              <w:t>L-evalwazzjonijiet għandhom jinkludu enfasi fuq l-implimentazzjoni tal-prinċipji orizzontali, b’mod partikolari fuq il-promozzjoni u l-appoġġ tal-ugwaljanza bejn il-ġeneri u l-fatt li jiġi żgurat li l-ebda waħda mill-attivitajiet iffinanzjati ma jkollha impatt ne</w:t>
            </w:r>
            <w:r w:rsidRPr="00897C3D">
              <w:rPr>
                <w:b/>
                <w:i/>
              </w:rPr>
              <w:t>gattiv fuq l-ugwaljanza bejn il-ġeneri.</w:t>
            </w:r>
            <w:r w:rsidRPr="00897C3D">
              <w:t xml:space="preserve"> Fir-rigward tal-politika agrikola komuni, tali evalwazzjonijiet għandhom ikopru wkoll miżuri implimentati f’konformità mar-Regolament (UE) Nru 1308/2013. </w:t>
            </w:r>
            <w:r w:rsidRPr="00897C3D">
              <w:rPr>
                <w:vertAlign w:val="superscript"/>
              </w:rPr>
              <w:t>12</w:t>
            </w:r>
          </w:p>
        </w:tc>
      </w:tr>
      <w:tr w14:paraId="26E3173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7A2886E" w14:textId="77777777">
            <w:pPr>
              <w:pStyle w:val="Normal6"/>
            </w:pPr>
            <w:r w:rsidRPr="00897C3D">
              <w:t>__________________</w:t>
            </w:r>
          </w:p>
        </w:tc>
        <w:tc>
          <w:tcPr>
            <w:tcW w:w="4876" w:type="dxa"/>
            <w:hideMark/>
          </w:tcPr>
          <w:p w:rsidR="00D9730C" w:rsidRPr="00897C3D" w:rsidP="000337C2" w14:paraId="6158CDFC" w14:textId="77777777">
            <w:pPr>
              <w:pStyle w:val="Normal6"/>
              <w:rPr>
                <w:szCs w:val="24"/>
              </w:rPr>
            </w:pPr>
            <w:r w:rsidRPr="00897C3D">
              <w:t>__________________</w:t>
            </w:r>
          </w:p>
        </w:tc>
      </w:tr>
      <w:tr w14:paraId="3DFA75C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0FE4436" w14:textId="77777777">
            <w:pPr>
              <w:pStyle w:val="Normal6"/>
            </w:pPr>
            <w:r w:rsidRPr="00897C3D">
              <w:rPr>
                <w:vertAlign w:val="superscript"/>
              </w:rPr>
              <w:t>12</w:t>
            </w:r>
            <w:r w:rsidRPr="00897C3D">
              <w:t xml:space="preserve"> Ir-Regolament (UE) Nru 1308/2013 tal-Parlament Ewropew u tal-Kunsill tas-17 ta’ Diċembru 2013 li jistabbilixxi organizzazzjoni komuni tas-swieq fi prodotti agrikoli (ĠU L 347, 20.12.2013, p. 671).</w:t>
            </w:r>
          </w:p>
        </w:tc>
        <w:tc>
          <w:tcPr>
            <w:tcW w:w="4876" w:type="dxa"/>
            <w:hideMark/>
          </w:tcPr>
          <w:p w:rsidR="00D9730C" w:rsidRPr="00897C3D" w:rsidP="000337C2" w14:paraId="658BC466" w14:textId="77777777">
            <w:pPr>
              <w:pStyle w:val="Normal6"/>
              <w:rPr>
                <w:szCs w:val="24"/>
              </w:rPr>
            </w:pPr>
            <w:r w:rsidRPr="00897C3D">
              <w:rPr>
                <w:vertAlign w:val="superscript"/>
              </w:rPr>
              <w:t>12</w:t>
            </w:r>
            <w:r w:rsidRPr="00897C3D">
              <w:t xml:space="preserve"> Ir-Regolament (UE) Nru 1308/2013 tal-Parlament Ewropew u tal-Kunsill tas-17 ta’ Diċembru 2013 li jistabbilixxi organizzazzjoni komuni tas-swieq fi prodotti agrikoli (ĠU L 347, 20.12.2013, p. 671).</w:t>
            </w:r>
          </w:p>
        </w:tc>
      </w:tr>
    </w:tbl>
    <w:p w:rsidR="00D9730C" w:rsidRPr="00897C3D" w:rsidP="00D9730C" w14:paraId="4C84AB95" w14:textId="77777777">
      <w:r w:rsidRPr="00897C3D">
        <w:rPr>
          <w:rStyle w:val="HideTWBExt"/>
        </w:rPr>
        <w:t>&lt;/Amend&gt;</w:t>
      </w:r>
    </w:p>
    <w:p w:rsidR="00D9730C" w:rsidRPr="00897C3D" w:rsidP="00D9730C" w14:paraId="18B742A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983E99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4A5FEA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10 – 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63DD43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F284076" w14:textId="77777777">
            <w:pPr>
              <w:keepNext/>
            </w:pPr>
          </w:p>
        </w:tc>
      </w:tr>
      <w:tr w14:paraId="2F46CE5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D044583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7EB7726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77349B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A678C4B" w14:textId="77777777">
            <w:pPr>
              <w:pStyle w:val="Normal6"/>
            </w:pPr>
            <w:r w:rsidRPr="00897C3D">
              <w:t>2.</w:t>
            </w:r>
            <w:r w:rsidRPr="00897C3D">
              <w:tab/>
            </w:r>
            <w:r w:rsidRPr="00897C3D">
              <w:t xml:space="preserve">Il-Kummissjoni għandha tippubblika rapport ta’ implimentazzjoni għall-programmi jew l-attivitajiet kollha mhux aktar tard minn </w:t>
            </w:r>
            <w:r w:rsidRPr="00897C3D">
              <w:rPr>
                <w:b/>
                <w:i/>
              </w:rPr>
              <w:t>4 snin</w:t>
            </w:r>
            <w:r w:rsidRPr="00897C3D">
              <w:t xml:space="preserve"> wara l-bidu tal-implimentazzjoni tagħhom.</w:t>
            </w:r>
          </w:p>
        </w:tc>
        <w:tc>
          <w:tcPr>
            <w:tcW w:w="4876" w:type="dxa"/>
            <w:hideMark/>
          </w:tcPr>
          <w:p w:rsidR="00D9730C" w:rsidRPr="00897C3D" w:rsidP="000337C2" w14:paraId="017DF02B" w14:textId="77777777">
            <w:pPr>
              <w:pStyle w:val="Normal6"/>
              <w:rPr>
                <w:szCs w:val="24"/>
              </w:rPr>
            </w:pPr>
            <w:r w:rsidRPr="00897C3D">
              <w:t>2.</w:t>
            </w:r>
            <w:r w:rsidRPr="00897C3D">
              <w:tab/>
              <w:t xml:space="preserve">Il-Kummissjoni għandha tippubblika rapport ta’ implimentazzjoni għall-programmi jew l-attivitajiet kollha mhux aktar tard minn </w:t>
            </w:r>
            <w:r w:rsidRPr="00897C3D">
              <w:rPr>
                <w:b/>
                <w:i/>
              </w:rPr>
              <w:t>sena</w:t>
            </w:r>
            <w:r w:rsidRPr="00897C3D">
              <w:t xml:space="preserve"> wara l-bidu tal-implimentazzjoni tagħhom.</w:t>
            </w:r>
          </w:p>
        </w:tc>
      </w:tr>
    </w:tbl>
    <w:p w:rsidR="00D9730C" w:rsidRPr="00897C3D" w:rsidP="00D9730C" w14:paraId="7CDF8569" w14:textId="77777777">
      <w:r w:rsidRPr="00897C3D">
        <w:rPr>
          <w:rStyle w:val="HideTWBExt"/>
        </w:rPr>
        <w:t>&lt;/Amend&gt;</w:t>
      </w:r>
    </w:p>
    <w:p w:rsidR="00D9730C" w:rsidRPr="00897C3D" w:rsidP="00D9730C" w14:paraId="260DFE96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1EC9AA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CF50008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11 – paragrafu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59EFF1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E0F222E" w14:textId="77777777">
            <w:pPr>
              <w:keepNext/>
            </w:pPr>
          </w:p>
        </w:tc>
      </w:tr>
      <w:tr w14:paraId="6459193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FAC56DD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18D49E8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28EC87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929BF01" w14:textId="77777777">
            <w:pPr>
              <w:pStyle w:val="Normal6"/>
            </w:pPr>
            <w:r w:rsidRPr="00897C3D">
              <w:t>1.</w:t>
            </w:r>
            <w:r w:rsidRPr="00897C3D">
              <w:tab/>
              <w:t xml:space="preserve">Fil-każ tal-baġit tal-Unjoni implimentat b’ġestjoni kondiviża, l-Istati Membri għandhom iwettqu evalwazzjonijiet relatati ma’ kriterji bħall-effettività, l-effiċjenza, ir-rilevanza u l-koerenza, bil-għan li jtejbu l-kwalità tat-tfassil u tal-implimentazzjoni tal-miżuri u jidentifikaw l-ostakli u l-modi kif tista’ titħaffef l-implimentazzjoni tagħhom. L-evalwazzjonijiet </w:t>
            </w:r>
            <w:r w:rsidRPr="00897C3D">
              <w:rPr>
                <w:b/>
                <w:i/>
              </w:rPr>
              <w:t>jistgħu jkopru wkoll kriterji rilevanti oħra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bħall-inklużività</w:t>
            </w:r>
            <w:r w:rsidRPr="00897C3D">
              <w:t>, il-viżibbiltà u l-valur miżjud Ewropew.</w:t>
            </w:r>
          </w:p>
        </w:tc>
        <w:tc>
          <w:tcPr>
            <w:tcW w:w="4876" w:type="dxa"/>
            <w:hideMark/>
          </w:tcPr>
          <w:p w:rsidR="00D9730C" w:rsidRPr="00897C3D" w:rsidP="000337C2" w14:paraId="619169A5" w14:textId="77777777">
            <w:pPr>
              <w:pStyle w:val="Normal6"/>
              <w:rPr>
                <w:szCs w:val="24"/>
              </w:rPr>
            </w:pPr>
            <w:r w:rsidRPr="00897C3D">
              <w:t>1.</w:t>
            </w:r>
            <w:r w:rsidRPr="00897C3D">
              <w:tab/>
              <w:t xml:space="preserve">Fil-każ tal-baġit tal-Unjoni implimentat b’ġestjoni kondiviża, l-Istati Membri għandhom iwettqu evalwazzjonijiet relatati ma’ kriterji bħall-effettività, l-effiċjenza, ir-rilevanza u l-koerenza, bil-għan li jtejbu l-kwalità tat-tfassil u tal-implimentazzjoni tal-miżuri u jidentifikaw l-ostakli u l-modi kif tista’ titħaffef l-implimentazzjoni tagħhom. L-evalwazzjonijiet </w:t>
            </w:r>
            <w:r w:rsidRPr="00897C3D">
              <w:rPr>
                <w:b/>
                <w:i/>
              </w:rPr>
              <w:t>għandhom jinkludu enfasi fuq l-implimentazzjoni tal-prinċipji orizzontali, b’mod partikolari fuq il-promozzjoni u l-appoġġ tal-ugwaljanza b</w:t>
            </w:r>
            <w:r w:rsidRPr="00897C3D">
              <w:rPr>
                <w:b/>
                <w:i/>
              </w:rPr>
              <w:t>ejn il-ġeneri</w:t>
            </w:r>
            <w:r w:rsidRPr="00897C3D">
              <w:t xml:space="preserve">, </w:t>
            </w:r>
            <w:r w:rsidRPr="00897C3D">
              <w:rPr>
                <w:b/>
                <w:i/>
              </w:rPr>
              <w:t>l-inklużività</w:t>
            </w:r>
            <w:r w:rsidRPr="00897C3D">
              <w:t>, il-viżibbiltà u l-valur miżjud Ewropew.</w:t>
            </w:r>
          </w:p>
        </w:tc>
      </w:tr>
    </w:tbl>
    <w:p w:rsidR="00D9730C" w:rsidRPr="00897C3D" w:rsidP="00D9730C" w14:paraId="5AAC674C" w14:textId="77777777">
      <w:r w:rsidRPr="00897C3D">
        <w:rPr>
          <w:rStyle w:val="HideTWBExt"/>
        </w:rPr>
        <w:t>&lt;/Amend&gt;</w:t>
      </w:r>
    </w:p>
    <w:p w:rsidR="00D9730C" w:rsidRPr="00897C3D" w:rsidP="00D9730C" w14:paraId="2303BD0E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39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17891E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981761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11 – paragrafu 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BE740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69C859C" w14:textId="77777777">
            <w:pPr>
              <w:keepNext/>
            </w:pPr>
          </w:p>
        </w:tc>
      </w:tr>
      <w:tr w14:paraId="208F3DB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E773ABD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F1555F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5BF919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23E973A" w14:textId="77777777">
            <w:pPr>
              <w:pStyle w:val="Normal6"/>
            </w:pPr>
            <w:r w:rsidRPr="00897C3D">
              <w:t>3.</w:t>
            </w:r>
            <w:r w:rsidRPr="00897C3D">
              <w:tab/>
            </w:r>
            <w:r w:rsidRPr="00897C3D">
              <w:t xml:space="preserve">L-Istati Membri għandhom iwettqu mill-inqas evalwazzjoni interim waħda li tkopri l-pjanijiet kollha tagħhom mhux </w:t>
            </w:r>
            <w:r w:rsidRPr="00897C3D">
              <w:t xml:space="preserve">aktar tard minn </w:t>
            </w:r>
            <w:r w:rsidRPr="00897C3D">
              <w:rPr>
                <w:b/>
                <w:i/>
              </w:rPr>
              <w:t>3 snin</w:t>
            </w:r>
            <w:r w:rsidRPr="00897C3D">
              <w:t xml:space="preserve"> wara l-bidu tal-implimentazzjoni tagħhom.</w:t>
            </w:r>
          </w:p>
        </w:tc>
        <w:tc>
          <w:tcPr>
            <w:tcW w:w="4876" w:type="dxa"/>
            <w:hideMark/>
          </w:tcPr>
          <w:p w:rsidR="00D9730C" w:rsidRPr="00897C3D" w:rsidP="000337C2" w14:paraId="263C6370" w14:textId="77777777">
            <w:pPr>
              <w:pStyle w:val="Normal6"/>
              <w:rPr>
                <w:szCs w:val="24"/>
              </w:rPr>
            </w:pPr>
            <w:r w:rsidRPr="00897C3D">
              <w:t>3.</w:t>
            </w:r>
            <w:r w:rsidRPr="00897C3D">
              <w:tab/>
              <w:t xml:space="preserve">L-Istati Membri għandhom iwettqu mill-inqas evalwazzjoni interim waħda li tkopri l-pjanijiet kollha tagħhom mhux </w:t>
            </w:r>
            <w:r w:rsidRPr="00897C3D">
              <w:t xml:space="preserve">aktar tard minn </w:t>
            </w:r>
            <w:r w:rsidRPr="00897C3D">
              <w:rPr>
                <w:b/>
                <w:i/>
              </w:rPr>
              <w:t>sena</w:t>
            </w:r>
            <w:r w:rsidRPr="00897C3D">
              <w:t xml:space="preserve"> wara l-bidu tal-implimentazzjoni tagħhom.</w:t>
            </w:r>
          </w:p>
        </w:tc>
      </w:tr>
    </w:tbl>
    <w:p w:rsidR="00D9730C" w:rsidRPr="00897C3D" w:rsidP="00D9730C" w14:paraId="5140EF6C" w14:textId="77777777">
      <w:r w:rsidRPr="00897C3D">
        <w:rPr>
          <w:rStyle w:val="HideTWBExt"/>
        </w:rPr>
        <w:t>&lt;/Amend&gt;</w:t>
      </w:r>
    </w:p>
    <w:p w:rsidR="00D9730C" w:rsidRPr="00897C3D" w:rsidP="00D9730C" w14:paraId="432DEA76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3887DB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64CC9CD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11 – paragrafu 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8D2260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3AE686E7" w14:textId="77777777">
            <w:pPr>
              <w:keepNext/>
            </w:pPr>
          </w:p>
        </w:tc>
      </w:tr>
      <w:tr w14:paraId="63DEC94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10AD4A1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78C13C2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C6FA91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4DC6D6D" w14:textId="77777777">
            <w:pPr>
              <w:pStyle w:val="Normal6"/>
            </w:pPr>
            <w:r w:rsidRPr="00897C3D">
              <w:t>5.</w:t>
            </w:r>
            <w:r w:rsidRPr="00897C3D">
              <w:tab/>
              <w:t xml:space="preserve">L-Istati Membri għandhom </w:t>
            </w:r>
            <w:r w:rsidRPr="00897C3D">
              <w:rPr>
                <w:b/>
                <w:i/>
              </w:rPr>
              <w:t>iħallu</w:t>
            </w:r>
            <w:r w:rsidRPr="00897C3D">
              <w:t xml:space="preserve"> l-evalwazzjonijiet </w:t>
            </w:r>
            <w:r w:rsidRPr="00897C3D">
              <w:rPr>
                <w:b/>
                <w:i/>
              </w:rPr>
              <w:t>f’idejn</w:t>
            </w:r>
            <w:r w:rsidRPr="00897C3D">
              <w:t xml:space="preserve"> esperti funzjonalment indipendenti.</w:t>
            </w:r>
          </w:p>
        </w:tc>
        <w:tc>
          <w:tcPr>
            <w:tcW w:w="4876" w:type="dxa"/>
            <w:hideMark/>
          </w:tcPr>
          <w:p w:rsidR="00D9730C" w:rsidRPr="00897C3D" w:rsidP="000337C2" w14:paraId="475ED71F" w14:textId="77777777">
            <w:pPr>
              <w:pStyle w:val="Normal6"/>
              <w:rPr>
                <w:szCs w:val="24"/>
              </w:rPr>
            </w:pPr>
            <w:r w:rsidRPr="00897C3D">
              <w:t>5.</w:t>
            </w:r>
            <w:r w:rsidRPr="00897C3D">
              <w:tab/>
              <w:t xml:space="preserve">L-Istati Membri għandhom </w:t>
            </w:r>
            <w:r w:rsidRPr="00897C3D">
              <w:rPr>
                <w:b/>
                <w:i/>
              </w:rPr>
              <w:t>jafdaw</w:t>
            </w:r>
            <w:r w:rsidRPr="00897C3D">
              <w:t xml:space="preserve"> l-evalwazzjonijiet </w:t>
            </w:r>
            <w:r w:rsidRPr="00897C3D">
              <w:rPr>
                <w:b/>
                <w:i/>
              </w:rPr>
              <w:t>lil</w:t>
            </w:r>
            <w:r w:rsidRPr="00897C3D">
              <w:t xml:space="preserve"> esperti funzjonalment indipendenti</w:t>
            </w:r>
            <w:r w:rsidRPr="00897C3D">
              <w:rPr>
                <w:b/>
                <w:i/>
              </w:rPr>
              <w:t>, inklużi l-esperti speċjalizzati fl-ibbaġitjar skont il-ġeneru u l-integrazzjoni tal-perspettiva tal-ġeneri</w:t>
            </w:r>
            <w:r w:rsidRPr="00897C3D">
              <w:t>.</w:t>
            </w:r>
          </w:p>
        </w:tc>
      </w:tr>
    </w:tbl>
    <w:p w:rsidR="00D9730C" w:rsidRPr="00897C3D" w:rsidP="00D9730C" w14:paraId="02B68F42" w14:textId="77777777">
      <w:r w:rsidRPr="00897C3D">
        <w:rPr>
          <w:rStyle w:val="HideTWBExt"/>
        </w:rPr>
        <w:t>&lt;/Amend&gt;</w:t>
      </w:r>
    </w:p>
    <w:p w:rsidR="00D9730C" w:rsidRPr="00897C3D" w:rsidP="00D9730C" w14:paraId="30A2776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3CC36A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C59ECB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11 – paragrafu 6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E17501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0DB74AA" w14:textId="77777777">
            <w:pPr>
              <w:keepNext/>
            </w:pPr>
          </w:p>
        </w:tc>
      </w:tr>
      <w:tr w14:paraId="2713FEE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F691E68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EC06CA0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2A8153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525E5E3" w14:textId="77777777">
            <w:pPr>
              <w:pStyle w:val="Normal6"/>
            </w:pPr>
            <w:r w:rsidRPr="00897C3D">
              <w:t>6.</w:t>
            </w:r>
            <w:r w:rsidRPr="00897C3D">
              <w:tab/>
            </w:r>
            <w:r w:rsidRPr="00897C3D">
              <w:t>L-Istati Membri għandhom jiżguraw li jkun hemm stabbiliti l-proċeduri meħtieġa biex tiġi prodotta u miġbura d-data meħtieġa għall-evalwazzjonijiet.</w:t>
            </w:r>
          </w:p>
        </w:tc>
        <w:tc>
          <w:tcPr>
            <w:tcW w:w="4876" w:type="dxa"/>
            <w:hideMark/>
          </w:tcPr>
          <w:p w:rsidR="00D9730C" w:rsidRPr="00897C3D" w:rsidP="000337C2" w14:paraId="59F121BC" w14:textId="77777777">
            <w:pPr>
              <w:pStyle w:val="Normal6"/>
              <w:rPr>
                <w:szCs w:val="24"/>
              </w:rPr>
            </w:pPr>
            <w:r w:rsidRPr="00897C3D">
              <w:t>6.</w:t>
            </w:r>
            <w:r w:rsidRPr="00897C3D">
              <w:tab/>
              <w:t>L-Istati Membri għandhom jiżguraw li jkun hemm stabbiliti l-proċeduri meħtieġa biex tiġi prodotta u miġbura d-data meħtieġa għall-evalwazzjonijiet</w:t>
            </w:r>
            <w:r w:rsidRPr="00897C3D">
              <w:rPr>
                <w:b/>
                <w:i/>
              </w:rPr>
              <w:t>, inklużi d-diżaggregazzjoni skont is-sess u l-istatistika tal-ġeneri filwaqt li jsir użu, fejn possibbli, ta’ sorsi amministrattivi u statistiċi li jeżistu u jiġu evitati t-talbiet duplikati</w:t>
            </w:r>
            <w:r w:rsidRPr="00897C3D">
              <w:t>.</w:t>
            </w:r>
          </w:p>
        </w:tc>
      </w:tr>
    </w:tbl>
    <w:p w:rsidR="00D9730C" w:rsidRPr="00897C3D" w:rsidP="00D9730C" w14:paraId="5541E838" w14:textId="77777777">
      <w:r w:rsidRPr="00897C3D">
        <w:rPr>
          <w:rStyle w:val="HideTWBExt"/>
        </w:rPr>
        <w:t>&lt;/Amend&gt;</w:t>
      </w:r>
    </w:p>
    <w:p w:rsidR="00D9730C" w:rsidRPr="00897C3D" w:rsidP="00D9730C" w14:paraId="5C768A0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A99242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00CB33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11 – paragrafu 6a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47FABF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32438CDC" w14:textId="77777777">
            <w:pPr>
              <w:keepNext/>
            </w:pPr>
          </w:p>
        </w:tc>
      </w:tr>
      <w:tr w14:paraId="18FD738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0F4E69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1E40049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9D66C9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E466F0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7F1EC0C6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6a.</w:t>
            </w:r>
            <w:r w:rsidRPr="00897C3D">
              <w:rPr>
                <w:b/>
                <w:i/>
              </w:rPr>
              <w:tab/>
              <w:t xml:space="preserve">Għal kull intervent, l-Istati Membri għandhom juru u jiġġustifikaw kif xieraq </w:t>
            </w:r>
            <w:r w:rsidRPr="00897C3D">
              <w:rPr>
                <w:b/>
                <w:i/>
              </w:rPr>
              <w:t xml:space="preserve">il-prinċipji orizzontali li jikkontribwixxu għalihom </w:t>
            </w:r>
            <w:r w:rsidRPr="00897C3D">
              <w:rPr>
                <w:b/>
                <w:i/>
              </w:rPr>
              <w:t>(klima/bijodiversità, soċjali jew tal-ġeneru) u l-baġit speċifiku allokat lilhom.</w:t>
            </w:r>
          </w:p>
        </w:tc>
      </w:tr>
    </w:tbl>
    <w:p w:rsidR="00D9730C" w:rsidRPr="00897C3D" w:rsidP="00D9730C" w14:paraId="12106553" w14:textId="77777777">
      <w:r w:rsidRPr="00897C3D">
        <w:rPr>
          <w:rStyle w:val="HideTWBExt"/>
        </w:rPr>
        <w:t>&lt;/Amend&gt;</w:t>
      </w:r>
    </w:p>
    <w:p w:rsidR="00D9730C" w:rsidRPr="00897C3D" w:rsidP="00D9730C" w14:paraId="1A0BE8C9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5EE335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E35A0E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12 – </w:t>
      </w:r>
      <w:r w:rsidRPr="00897C3D">
        <w:t>paragrafu 1 – punt ga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A2BFB6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5A69714A" w14:textId="77777777">
            <w:pPr>
              <w:keepNext/>
            </w:pPr>
          </w:p>
        </w:tc>
      </w:tr>
      <w:tr w14:paraId="1C7F01E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45857E4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C30858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C25446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D9730C" w:rsidRPr="00897C3D" w:rsidP="000337C2" w14:paraId="4F79CD5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D9730C" w:rsidRPr="00897C3D" w:rsidP="000337C2" w14:paraId="0EC87B0C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(ga)</w:t>
            </w:r>
            <w:r w:rsidRPr="00897C3D">
              <w:rPr>
                <w:b/>
                <w:i/>
              </w:rPr>
              <w:tab/>
              <w:t>jiżgura aċċess inklużiv u faċli għall-utent għall-informazzjoni għall-persuni b’diżabbiltà, b’mod partikolari n-nisa u l-bniet.</w:t>
            </w:r>
          </w:p>
        </w:tc>
      </w:tr>
    </w:tbl>
    <w:p w:rsidR="00D9730C" w:rsidRPr="00897C3D" w:rsidP="00D9730C" w14:paraId="7CBE742A" w14:textId="77777777">
      <w:r w:rsidRPr="00897C3D">
        <w:rPr>
          <w:rStyle w:val="HideTWBExt"/>
        </w:rPr>
        <w:t>&lt;/Amend&gt;</w:t>
      </w:r>
    </w:p>
    <w:p w:rsidR="00D9730C" w:rsidRPr="00897C3D" w:rsidP="00D9730C" w14:paraId="317B7169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7BA9040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B3CCF8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13 – paragrafu 3 – subparagrafu 1 – punt a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54F7E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66F32811" w14:textId="77777777">
            <w:pPr>
              <w:keepNext/>
            </w:pPr>
          </w:p>
        </w:tc>
      </w:tr>
      <w:tr w14:paraId="3F6E5C8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BB7500D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7286FB9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66DB551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07E0289F" w14:textId="77777777">
            <w:pPr>
              <w:pStyle w:val="Normal6"/>
            </w:pPr>
            <w:r w:rsidRPr="00897C3D">
              <w:t>(a)</w:t>
            </w:r>
            <w:r w:rsidRPr="00897C3D">
              <w:tab/>
              <w:t xml:space="preserve">jipprovdi spjegazzjoni ta’ kif l-attivitajiet fil-pjanijiet huma mistennija </w:t>
            </w:r>
            <w:r w:rsidRPr="00897C3D">
              <w:t>jikkontribwixxu għall-ugwaljanza bejn il-ġeneri;</w:t>
            </w:r>
          </w:p>
        </w:tc>
        <w:tc>
          <w:tcPr>
            <w:tcW w:w="4876" w:type="dxa"/>
            <w:hideMark/>
          </w:tcPr>
          <w:p w:rsidR="00D9730C" w:rsidRPr="00897C3D" w:rsidP="000337C2" w14:paraId="3D83081F" w14:textId="77777777">
            <w:pPr>
              <w:pStyle w:val="Normal6"/>
              <w:rPr>
                <w:szCs w:val="24"/>
              </w:rPr>
            </w:pPr>
            <w:r w:rsidRPr="00897C3D">
              <w:t>(a)</w:t>
            </w:r>
            <w:r w:rsidRPr="00897C3D">
              <w:tab/>
              <w:t>jipprovdi spjegazzjoni ta’ kif l-attivitajiet fil-pjanijiet huma mistennija jikkontribwixxu għall-ugwaljanza bejn il-ġeneri</w:t>
            </w:r>
            <w:r w:rsidRPr="00897C3D">
              <w:rPr>
                <w:b/>
                <w:i/>
              </w:rPr>
              <w:t>, jew, fejn ma jkun mistenni l-ebda kontribut bħal dan, għaliex l-attività titqies newtrali għall-ġeneru jew x’aktarx li ma jkollhiex effett li jista’ jitkejjel fuq l-ugwaljanza bejn in-nisa u l-irġiel</w:t>
            </w:r>
            <w:r w:rsidRPr="00897C3D">
              <w:t>;</w:t>
            </w:r>
          </w:p>
        </w:tc>
      </w:tr>
    </w:tbl>
    <w:p w:rsidR="00D9730C" w:rsidRPr="00897C3D" w:rsidP="00D9730C" w14:paraId="075D4129" w14:textId="77777777">
      <w:r w:rsidRPr="00897C3D">
        <w:rPr>
          <w:rStyle w:val="HideTWBExt"/>
        </w:rPr>
        <w:t>&lt;/Amend&gt;</w:t>
      </w:r>
    </w:p>
    <w:p w:rsidR="00D9730C" w:rsidRPr="00897C3D" w:rsidP="00D9730C" w14:paraId="1F996C8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BE55E7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965085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Artikolu 13 – paragrafu 3 – </w:t>
      </w:r>
      <w:r w:rsidRPr="00897C3D">
        <w:t>subparagrafu 1 – punt b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01314B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3FEC688" w14:textId="77777777">
            <w:pPr>
              <w:keepNext/>
            </w:pPr>
          </w:p>
        </w:tc>
      </w:tr>
      <w:tr w14:paraId="1A056A4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70E8AF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63F71C4C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04BA951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5CCAD106" w14:textId="77777777">
            <w:pPr>
              <w:pStyle w:val="Normal6"/>
            </w:pPr>
            <w:r w:rsidRPr="00897C3D">
              <w:t>(b)</w:t>
            </w:r>
            <w:r w:rsidRPr="00897C3D">
              <w:tab/>
              <w:t>jassenja għal kull attività l-punteġġ xieraq għall-ġeneru minn dawk stabbiliti fl-Artikolu 7(2) u jipprovdi ġustifikazzjoni adegwata</w:t>
            </w:r>
            <w:r w:rsidRPr="00897C3D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D9730C" w:rsidRPr="00897C3D" w:rsidP="000337C2" w14:paraId="6BC1CBF6" w14:textId="77777777">
            <w:pPr>
              <w:pStyle w:val="Normal6"/>
              <w:rPr>
                <w:szCs w:val="24"/>
              </w:rPr>
            </w:pPr>
            <w:r w:rsidRPr="00897C3D">
              <w:t>(b)</w:t>
            </w:r>
            <w:r w:rsidRPr="00897C3D">
              <w:tab/>
            </w:r>
            <w:r w:rsidRPr="00897C3D">
              <w:t xml:space="preserve">jassenja għal kull attività l-punteġġ xieraq għall-ġeneru minn dawk stabbiliti fl-Artikolu 7(2) u jipprovdi ġustifikazzjoni adegwata </w:t>
            </w:r>
            <w:r w:rsidRPr="00897C3D">
              <w:rPr>
                <w:b/>
                <w:i/>
              </w:rPr>
              <w:t xml:space="preserve">bbażata fuq kriterji speċifiċi li jorbtu l-punteġġ mal-objettivi espliċiti u speċifiċi tal-ugwaljanza bejn il-ġeneri u l-valutazzjoni tal-impatt tal-ugwaljanza </w:t>
            </w:r>
            <w:r w:rsidRPr="00897C3D">
              <w:rPr>
                <w:b/>
                <w:i/>
              </w:rPr>
              <w:t>bejn il-ġeneri;</w:t>
            </w:r>
          </w:p>
        </w:tc>
      </w:tr>
    </w:tbl>
    <w:p w:rsidR="00D9730C" w:rsidRPr="00897C3D" w:rsidP="00D9730C" w14:paraId="04F5EBB9" w14:textId="77777777">
      <w:r w:rsidRPr="00897C3D">
        <w:rPr>
          <w:rStyle w:val="HideTWBExt"/>
        </w:rPr>
        <w:t>&lt;/Amend&gt;</w:t>
      </w:r>
    </w:p>
    <w:p w:rsidR="00D9730C" w:rsidRPr="00897C3D" w:rsidP="00D9730C" w14:paraId="6960C84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0F1701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9650F3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13 – paragrafu 3 – subparagrafu 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56825F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0504D4E6" w14:textId="77777777">
            <w:pPr>
              <w:keepNext/>
            </w:pPr>
          </w:p>
        </w:tc>
      </w:tr>
      <w:tr w14:paraId="0A7A7E3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785473A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F0A556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B8F4D5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18492095" w14:textId="77777777">
            <w:pPr>
              <w:pStyle w:val="Normal6"/>
            </w:pPr>
            <w:r w:rsidRPr="00897C3D">
              <w:t xml:space="preserve">Barra minn hekk, l-ugwaljanza bejn il-ġeneri għandha tiġi inkluża fost il-kriterji użati għall-evalwazzjoni tal-proposti, </w:t>
            </w:r>
            <w:r w:rsidRPr="00897C3D">
              <w:rPr>
                <w:b/>
                <w:i/>
              </w:rPr>
              <w:t>meta jkun fattibbli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xieraq</w:t>
            </w:r>
            <w:r w:rsidRPr="00897C3D">
              <w:t>.</w:t>
            </w:r>
          </w:p>
        </w:tc>
        <w:tc>
          <w:tcPr>
            <w:tcW w:w="4876" w:type="dxa"/>
            <w:hideMark/>
          </w:tcPr>
          <w:p w:rsidR="00D9730C" w:rsidRPr="00897C3D" w:rsidP="000337C2" w14:paraId="4873BFBB" w14:textId="77777777">
            <w:pPr>
              <w:pStyle w:val="Normal6"/>
              <w:rPr>
                <w:szCs w:val="24"/>
              </w:rPr>
            </w:pPr>
            <w:r w:rsidRPr="00897C3D">
              <w:t xml:space="preserve">Barra minn hekk, l-ugwaljanza bejn il-ġeneri </w:t>
            </w:r>
            <w:r w:rsidRPr="00897C3D">
              <w:rPr>
                <w:b/>
                <w:i/>
              </w:rPr>
              <w:t>diġà hija rikonoxxuta bħala prinċipju orizzontali skont dan ir-Regolament u</w:t>
            </w:r>
            <w:r w:rsidRPr="00897C3D">
              <w:t xml:space="preserve"> għandha tiġi inkluża fost il-kriterji użati għall-evalwazzjoni tal-proposti, </w:t>
            </w:r>
            <w:r w:rsidRPr="00897C3D">
              <w:rPr>
                <w:b/>
                <w:i/>
              </w:rPr>
              <w:t>u b’hekk tiġi enfasizzata l-ħtieġa għall-implimentazzjoni effettiva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proporzjonata tagħha fil-qafas ġenerali għal ġestjoni finanzjarja tajba.</w:t>
            </w:r>
            <w:r w:rsidRPr="00897C3D">
              <w:t xml:space="preserve"> </w:t>
            </w:r>
            <w:r w:rsidRPr="00897C3D">
              <w:rPr>
                <w:b/>
                <w:i/>
              </w:rPr>
              <w:t>Il-Kummissjoni għandha tipprovdi gwida teknika sal-1 ta’ Jannar 2027 abbażi ta’ standards internazzjonali dwar kif għandha titwettaq il-valutazzjoni tal-ugwaljanza bejn il-ġeneri msemmija fil-paragrafu 3b, bl-għan li</w:t>
            </w:r>
            <w:r w:rsidRPr="00897C3D">
              <w:rPr>
                <w:b/>
                <w:i/>
              </w:rPr>
              <w:t xml:space="preserve"> tiġi żgurata l-konsistenza fil-programmi kollha u li tissaħħaħ il-metodoloġija tat-traċċar</w:t>
            </w:r>
            <w:r w:rsidRPr="00897C3D">
              <w:t>.</w:t>
            </w:r>
          </w:p>
        </w:tc>
      </w:tr>
    </w:tbl>
    <w:p w:rsidR="00D9730C" w:rsidRPr="00897C3D" w:rsidP="00D9730C" w14:paraId="6396C55D" w14:textId="77777777">
      <w:r w:rsidRPr="00897C3D">
        <w:rPr>
          <w:rStyle w:val="HideTWBExt"/>
        </w:rPr>
        <w:t>&lt;/Amend&gt;</w:t>
      </w:r>
    </w:p>
    <w:p w:rsidR="00D9730C" w:rsidRPr="00897C3D" w:rsidP="00D9730C" w14:paraId="2A1E7AE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E5E660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67E1B6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14 – paragrafu 2 – subparagrafu 1 – punt a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65D435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EED081F" w14:textId="77777777">
            <w:pPr>
              <w:keepNext/>
            </w:pPr>
          </w:p>
        </w:tc>
      </w:tr>
      <w:tr w14:paraId="7BC91E6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2EDFFCE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3F7B6471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194EFE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6D9FA5E9" w14:textId="77777777">
            <w:pPr>
              <w:pStyle w:val="Normal6"/>
            </w:pPr>
            <w:r w:rsidRPr="00897C3D">
              <w:t>(a)</w:t>
            </w:r>
            <w:r w:rsidRPr="00897C3D">
              <w:tab/>
              <w:t xml:space="preserve">indikatur </w:t>
            </w:r>
            <w:r w:rsidRPr="00897C3D">
              <w:t>tal-output wieħed li jiddefinixxi l-objettiv intermedju jew il-mira finali għal dik il-miżura u magħżul mill-Anness I li jikkorrispondi jew għall-qasam ta’ intervent assenjat jew, meta jkun xieraq, għal qasam ta’ intervent differenti</w:t>
            </w:r>
            <w:r w:rsidRPr="00897C3D">
              <w:rPr>
                <w:b/>
                <w:i/>
              </w:rPr>
              <w:t>, jew f’każijiet debitament ġustifikati u bi qbil mal-Kummissjoni indikatur tal-output mhux inkluż fl-Anness I</w:t>
            </w:r>
            <w:r w:rsidRPr="00897C3D">
              <w:t>;</w:t>
            </w:r>
          </w:p>
        </w:tc>
        <w:tc>
          <w:tcPr>
            <w:tcW w:w="4876" w:type="dxa"/>
            <w:hideMark/>
          </w:tcPr>
          <w:p w:rsidR="00D9730C" w:rsidRPr="00897C3D" w:rsidP="000337C2" w14:paraId="20ACD5DB" w14:textId="77777777">
            <w:pPr>
              <w:pStyle w:val="Normal6"/>
              <w:rPr>
                <w:szCs w:val="24"/>
              </w:rPr>
            </w:pPr>
            <w:r w:rsidRPr="00897C3D">
              <w:t>(a)</w:t>
            </w:r>
            <w:r w:rsidRPr="00897C3D">
              <w:tab/>
              <w:t>indikatur tal-output wieħed li jiddefinixxi l-objettiv intermedju jew il-mira finali għal dik il-miżura u magħżul mill-Anness I li jikkorrispondi jew għall-qasam ta’ intervent assenjat jew, meta jkun xieraq, għal qasam ta’ intervent differenti;</w:t>
            </w:r>
          </w:p>
        </w:tc>
      </w:tr>
    </w:tbl>
    <w:p w:rsidR="00D9730C" w:rsidRPr="00897C3D" w:rsidP="00D9730C" w14:paraId="69C527DE" w14:textId="77777777">
      <w:r w:rsidRPr="00897C3D">
        <w:rPr>
          <w:rStyle w:val="HideTWBExt"/>
        </w:rPr>
        <w:t>&lt;/Amend&gt;</w:t>
      </w:r>
    </w:p>
    <w:p w:rsidR="00D9730C" w:rsidRPr="00897C3D" w:rsidP="00D9730C" w14:paraId="4B97688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0A911C8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C00C7C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14 – paragrafu 2 – subparagrafu 4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3A4E3A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44FC06FD" w14:textId="77777777">
            <w:pPr>
              <w:keepNext/>
            </w:pPr>
          </w:p>
        </w:tc>
      </w:tr>
      <w:tr w14:paraId="6A790E3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37BEBCBC" w14:textId="77777777">
            <w:pPr>
              <w:pStyle w:val="ColumnHeading"/>
              <w:keepNext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2B5B592E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0DD86F5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123C314" w14:textId="77777777">
            <w:pPr>
              <w:pStyle w:val="Normal6"/>
            </w:pPr>
            <w:r w:rsidRPr="00897C3D">
              <w:rPr>
                <w:b/>
                <w:i/>
              </w:rPr>
              <w:t xml:space="preserve">Meta l-Istat Membru jkun ippropona indikatur tal-output mhux inkluż fl-Anness I biex jiddefinixxi objettiv intermedju jew mira finali għal dik il-miżura, u meta l-Anness I ma jipprovdi l-ebda indikatur tar-riżultati li jikkorrispondi għall-qasam ta’ intervent tal-miżura, l-Istat Membru għandu jassenja indikatur tar-riżultati wieħed mill-indikaturi tar-riżultati li jikkorrispondu għal oqsma ta’ intervent oħra stabbiliti fl-Anness I, jew inkella jassenja b’mod eċċezzjonali indikatur tar-riżultati mhux inkluż </w:t>
            </w:r>
            <w:r w:rsidRPr="00897C3D">
              <w:rPr>
                <w:b/>
                <w:i/>
              </w:rPr>
              <w:t>fl-Anness I bi ftehim mal-Kummissjoni.</w:t>
            </w:r>
          </w:p>
        </w:tc>
        <w:tc>
          <w:tcPr>
            <w:tcW w:w="4876" w:type="dxa"/>
            <w:hideMark/>
          </w:tcPr>
          <w:p w:rsidR="00D9730C" w:rsidRPr="00897C3D" w:rsidP="000337C2" w14:paraId="13FFA159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imħassar</w:t>
            </w:r>
          </w:p>
        </w:tc>
      </w:tr>
    </w:tbl>
    <w:p w:rsidR="00D9730C" w:rsidRPr="00897C3D" w:rsidP="00D9730C" w14:paraId="5D8F449C" w14:textId="77777777">
      <w:r w:rsidRPr="00897C3D">
        <w:rPr>
          <w:rStyle w:val="HideTWBExt"/>
        </w:rPr>
        <w:t>&lt;/Amend&gt;</w:t>
      </w:r>
    </w:p>
    <w:p w:rsidR="00D9730C" w:rsidRPr="00897C3D" w:rsidP="00D9730C" w14:paraId="5C480C2E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49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308360C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D0E556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16 – paragrafu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2B1E2C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29F04C75" w14:textId="77777777">
            <w:pPr>
              <w:keepNext/>
            </w:pPr>
          </w:p>
        </w:tc>
      </w:tr>
      <w:tr w14:paraId="7730BFB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7D55773B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52CC003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84A13FD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4373D0D" w14:textId="77777777">
            <w:pPr>
              <w:pStyle w:val="Normal6"/>
            </w:pPr>
            <w:r w:rsidRPr="00897C3D">
              <w:t>1.</w:t>
            </w:r>
            <w:r w:rsidRPr="00897C3D">
              <w:tab/>
            </w:r>
            <w:r w:rsidRPr="00897C3D">
              <w:t xml:space="preserve">Meta timplimenta l-baġit f’konformità mal-Artikolu 62(1), l-ewwel subparagrafu, il-punt (a), tar-Regolament (UE, Euratom) 2024/2509, il-Kummissjoni għandha tiżgura l-konformità mar-rekwiżiti stabbiliti fl-Artikolu 33(2), il-punti (d), (e) u (f) ta’ dak ir-Regolament. B’mod partikolari, l-ugwaljanza bejn il-ġeneri għandha tiġi inkluża fost il-kriterji użati għall-evalwazzjoni tal-proposti, </w:t>
            </w:r>
            <w:r w:rsidRPr="00897C3D">
              <w:rPr>
                <w:b/>
                <w:i/>
              </w:rPr>
              <w:t>meta jkun fattibbli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xieraq</w:t>
            </w:r>
            <w:r w:rsidRPr="00897C3D">
              <w:t>.</w:t>
            </w:r>
          </w:p>
        </w:tc>
        <w:tc>
          <w:tcPr>
            <w:tcW w:w="4876" w:type="dxa"/>
            <w:hideMark/>
          </w:tcPr>
          <w:p w:rsidR="00D9730C" w:rsidRPr="00897C3D" w:rsidP="000337C2" w14:paraId="762DDB7C" w14:textId="77777777">
            <w:pPr>
              <w:pStyle w:val="Normal6"/>
              <w:rPr>
                <w:szCs w:val="24"/>
              </w:rPr>
            </w:pPr>
            <w:r w:rsidRPr="00897C3D">
              <w:t>1.</w:t>
            </w:r>
            <w:r w:rsidRPr="00897C3D">
              <w:tab/>
              <w:t xml:space="preserve">Meta timplimenta l-baġit f’konformità mal-Artikolu 62(1), l-ewwel subparagrafu, il-punt (a), tar-Regolament (UE, Euratom) 2024/2509, il-Kummissjoni għandha tiżgura l-konformità mar-rekwiżiti stabbiliti fl-Artikolu 33(2), il-punti (d), (e) u (f) ta’ dak ir-Regolament. B’mod partikolari, l-ugwaljanza bejn il-ġeneri għandha tiġi inkluża fost il-kriterji użati għall-evalwazzjoni tal-proposti, </w:t>
            </w:r>
            <w:r w:rsidRPr="00897C3D">
              <w:rPr>
                <w:b/>
                <w:i/>
              </w:rPr>
              <w:t>biex jiġi żgurat li l-attivitajiet appoġġati mill-baġit tal-Unjoni jkunu konsistenti mal-valuri tal-Unjoni</w:t>
            </w:r>
            <w:r w:rsidRPr="00897C3D">
              <w:t xml:space="preserve"> u </w:t>
            </w:r>
            <w:r w:rsidRPr="00897C3D">
              <w:rPr>
                <w:b/>
                <w:i/>
              </w:rPr>
              <w:t>ma jkollho</w:t>
            </w:r>
            <w:r w:rsidRPr="00897C3D">
              <w:rPr>
                <w:b/>
                <w:i/>
              </w:rPr>
              <w:t>mx impatt negattiv fuq l-ugwaljanza bejn il-ġeneri</w:t>
            </w:r>
            <w:r w:rsidRPr="00897C3D">
              <w:t>.</w:t>
            </w:r>
          </w:p>
        </w:tc>
      </w:tr>
    </w:tbl>
    <w:p w:rsidR="00D9730C" w:rsidRPr="00897C3D" w:rsidP="00D9730C" w14:paraId="2CEDB923" w14:textId="77777777">
      <w:r w:rsidRPr="00897C3D">
        <w:rPr>
          <w:rStyle w:val="HideTWBExt"/>
        </w:rPr>
        <w:t>&lt;/Amend&gt;</w:t>
      </w:r>
    </w:p>
    <w:p w:rsidR="00D9730C" w:rsidRPr="00897C3D" w:rsidP="00D9730C" w14:paraId="36E4409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D8EC8A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9B3B84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Artikolu 16 – paragrafu 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FA36CB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D9730C" w:rsidRPr="00897C3D" w:rsidP="000337C2" w14:paraId="1EB17C4C" w14:textId="77777777">
            <w:pPr>
              <w:keepNext/>
            </w:pPr>
          </w:p>
        </w:tc>
      </w:tr>
      <w:tr w14:paraId="1A01805C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2F14D2A7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D9730C" w:rsidRPr="00897C3D" w:rsidP="000337C2" w14:paraId="4CE22064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681BE05" w14:textId="77777777" w:rsidTr="000337C2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D9730C" w:rsidRPr="00897C3D" w:rsidP="000337C2" w14:paraId="46A60FB4" w14:textId="77777777">
            <w:pPr>
              <w:pStyle w:val="Normal6"/>
            </w:pPr>
            <w:r w:rsidRPr="00897C3D">
              <w:t>3.</w:t>
            </w:r>
            <w:r w:rsidRPr="00897C3D">
              <w:tab/>
              <w:t xml:space="preserve">Ir-rekwiżiti ta’ rapportar imposti fuq ir-riċevituri tal-fondi tal-Unjoni għandhom ikunu proporzjonati u </w:t>
            </w:r>
            <w:r w:rsidRPr="00897C3D">
              <w:t>għandu jkollhom l-għan li jiżguraw li d-data għall-monitoraġġ tal-implimentazzjoni u tar-riżultati tinġabar b’mod effiċjenti, effettiv u f’waqtu.</w:t>
            </w:r>
          </w:p>
        </w:tc>
        <w:tc>
          <w:tcPr>
            <w:tcW w:w="4876" w:type="dxa"/>
            <w:hideMark/>
          </w:tcPr>
          <w:p w:rsidR="00D9730C" w:rsidRPr="00897C3D" w:rsidP="000337C2" w14:paraId="6BB554C3" w14:textId="77777777">
            <w:pPr>
              <w:pStyle w:val="Normal6"/>
              <w:rPr>
                <w:szCs w:val="24"/>
              </w:rPr>
            </w:pPr>
            <w:r w:rsidRPr="00897C3D">
              <w:t>3.</w:t>
            </w:r>
            <w:r w:rsidRPr="00897C3D">
              <w:tab/>
              <w:t>Ir-rekwiżiti ta’ rapportar imposti fuq ir-riċevituri tal-fondi tal-Unjoni għandhom ikunu proporzjonati</w:t>
            </w:r>
            <w:r w:rsidRPr="00897C3D">
              <w:rPr>
                <w:b/>
                <w:i/>
              </w:rPr>
              <w:t>, marbuta mal-objettivi tas-sejħa,</w:t>
            </w:r>
            <w:r w:rsidRPr="00897C3D">
              <w:t xml:space="preserve"> u għandu jkollhom l-għan li jiżguraw li d-data għall-monitoraġġ tal-implimentazzjoni u tar-riżultati</w:t>
            </w:r>
            <w:r w:rsidRPr="00897C3D">
              <w:rPr>
                <w:b/>
                <w:i/>
              </w:rPr>
              <w:t>, diżaggregata skont l-istatistika dwar is-sess u l-ġeneru,</w:t>
            </w:r>
            <w:r w:rsidRPr="00897C3D">
              <w:t xml:space="preserve"> tinġabar b’mod effiċjenti, effettiv u f’waqtu.</w:t>
            </w:r>
          </w:p>
        </w:tc>
      </w:tr>
    </w:tbl>
    <w:p w:rsidR="00D9730C" w:rsidRPr="00897C3D" w:rsidP="00D9730C" w14:paraId="5A637EFC" w14:textId="77777777">
      <w:r w:rsidRPr="00897C3D">
        <w:rPr>
          <w:rStyle w:val="HideTWBExt"/>
        </w:rPr>
        <w:t>&lt;/Amend&gt;</w:t>
      </w:r>
    </w:p>
    <w:p w:rsidR="00D9730C" w:rsidRPr="00897C3D" w:rsidP="00D9730C" w14:paraId="360B7A17" w14:textId="77777777"/>
    <w:p w:rsidR="00D9730C" w:rsidRPr="00897C3D" w:rsidP="00D9730C" w14:paraId="71579773" w14:textId="77777777">
      <w:pPr>
        <w:rPr>
          <w:rStyle w:val="HideTWBExt"/>
        </w:rPr>
        <w:sectPr w:rsidSect="007641F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D9730C" w:rsidRPr="00897C3D" w:rsidP="00D9730C" w14:paraId="485A017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FF771F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2DC305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62a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7AE9BB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2436DC4F" w14:textId="77777777">
            <w:pPr>
              <w:keepNext/>
            </w:pPr>
          </w:p>
        </w:tc>
      </w:tr>
      <w:tr w14:paraId="676ECA6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30988D3A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2058A81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85F58C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0434604F" w14:textId="77777777">
            <w:pPr>
              <w:keepNext/>
            </w:pPr>
          </w:p>
        </w:tc>
      </w:tr>
      <w:tr w14:paraId="62E52C9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2CDE300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F4A0EA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CEBC7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C4EEA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A93AA6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DFBD2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D30F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C1741A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33D96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CBDE4D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C0201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3F6D4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51FEDE9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4720BE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Agrikoltura u sajd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4E31CB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Drittijiet tal-art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6767D8F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62a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30C" w:rsidRPr="00897C3D" w:rsidP="000337C2" w14:paraId="15FAA41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Politika u qafas regolatorju dwar l-Agrikoltura, is-Sajd u l-Ikel u l-Għalf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4B74E61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5EAB9F8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7913C7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06C9E7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ACC3FF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bidliet leġiżlattivi jew liġijiet ġodda adottati f’pajjiż </w:t>
            </w:r>
            <w:r w:rsidRPr="00897C3D">
              <w:rPr>
                <w:b/>
                <w:i/>
                <w:sz w:val="16"/>
              </w:rPr>
              <w:t>sieħeb biex jiġi żgurat aċċess ugwali għall-proprjetà, inklużi d-drittijiet tan-nisa u l-bniet għall-art u għall-wirt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730C" w:rsidRPr="00897C3D" w:rsidP="000337C2" w14:paraId="58BE955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Proporzjon ta’ pajjiżi fejn il-qafas legali jiggarantixxi d-drittijiet ugwali tan-nisa għall-art u s-sjieda</w:t>
            </w:r>
          </w:p>
          <w:p w:rsidR="00D9730C" w:rsidRPr="00897C3D" w:rsidP="000337C2" w14:paraId="2273DD56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D9730C" w:rsidRPr="00897C3D" w:rsidP="00D9730C" w14:paraId="39AE4975" w14:textId="77777777">
      <w:r w:rsidRPr="00897C3D">
        <w:rPr>
          <w:rStyle w:val="HideTWBExt"/>
        </w:rPr>
        <w:t>&lt;/Amend&gt;</w:t>
      </w:r>
    </w:p>
    <w:p w:rsidR="00D9730C" w:rsidRPr="00897C3D" w:rsidP="00D9730C" w14:paraId="6E44D7F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21EA72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CFF5D7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65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62388C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7BB1269E" w14:textId="77777777">
            <w:pPr>
              <w:keepNext/>
            </w:pPr>
          </w:p>
        </w:tc>
      </w:tr>
      <w:tr w14:paraId="3442F76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2C437DEF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0C5F6117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81A833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</w:t>
            </w:r>
          </w:p>
          <w:p w:rsidR="00D9730C" w:rsidRPr="00897C3D" w:rsidP="000337C2" w14:paraId="7C278E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49551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F63987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ADC598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263838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EB8E8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6C0DFC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0566C4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E83B6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E040C7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6744B2D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421C6EB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57D162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Żvilupp tan-negozju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16BC2BB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4BE6620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Żvilupp tan-negozju fil-forma ta’ servizzi ta’ appoġġ għall-intrapriżi (inklużi servizzi ta’ ġestjoni, kummerċjalizzazzjoni u disinn) (minbarra </w:t>
            </w:r>
            <w:r w:rsidRPr="00897C3D">
              <w:rPr>
                <w:sz w:val="16"/>
              </w:rPr>
              <w:t xml:space="preserve">l-investimenti fl-infrastrutturi, fid-diġitalizzazzjoni u fit-tekonoloġija)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604A75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23816E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377217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2F006AA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E085E3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intrapriżi appoġġati – skont l-intrapriżi mikro, żgħar u ta’ daqs medju, kbar;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2140E4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impjiegi sostnuti jew maħluqa f’intrapriżi appoġġati – </w:t>
            </w:r>
            <w:r w:rsidRPr="00897C3D">
              <w:rPr>
                <w:sz w:val="16"/>
              </w:rPr>
              <w:t>skont il-ġeneru;</w:t>
            </w:r>
          </w:p>
        </w:tc>
      </w:tr>
    </w:tbl>
    <w:p w:rsidR="00D9730C" w:rsidRPr="00897C3D" w:rsidP="00D9730C" w14:paraId="2674DC95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B0DB9B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6C3F14CC" w14:textId="77777777">
            <w:pPr>
              <w:keepNext/>
            </w:pPr>
          </w:p>
        </w:tc>
      </w:tr>
      <w:tr w14:paraId="638BBF5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68997E3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9CAF55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337A79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925674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AF71E2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54D94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C5845D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17CCE1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BFAC8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EDF652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B38897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2FDB3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B49ED0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6A3372A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52C285A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Żvilupp tan-negozju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0B8D28D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730C" w:rsidRPr="00897C3D" w:rsidP="000337C2" w14:paraId="416562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Żvilupp tan-negozju fil-forma ta’ </w:t>
            </w:r>
            <w:r w:rsidRPr="00897C3D">
              <w:rPr>
                <w:sz w:val="16"/>
              </w:rPr>
              <w:t xml:space="preserve">servizzi ta’ appoġġ għall-intrapriżi (inklużi servizzi ta’ ġestjoni, kummerċjalizzazzjoni u disinn) (minbarra l-investimenti fl-infrastrutturi, fid-diġitalizzazzjoni u fit-tekonoloġija)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698770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0BE536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737A9C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D9730C" w:rsidRPr="00897C3D" w:rsidP="000337C2" w14:paraId="41D428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32E5C8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intrapriżi appoġġati – skont l-intrapriżi mikro, żgħar u ta’ daqs medju, kbar;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4A14E6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impjiegi sostnuti jew maħluqa f’intrapriżi appoġġati – skont il-ġeneru</w:t>
            </w:r>
            <w:r w:rsidRPr="00897C3D">
              <w:rPr>
                <w:b/>
                <w:i/>
                <w:sz w:val="16"/>
              </w:rPr>
              <w:t>, pożizzjoni u settur</w:t>
            </w:r>
            <w:r w:rsidRPr="00897C3D">
              <w:rPr>
                <w:sz w:val="16"/>
              </w:rPr>
              <w:t>;</w:t>
            </w:r>
          </w:p>
        </w:tc>
      </w:tr>
    </w:tbl>
    <w:p w:rsidR="00D9730C" w:rsidRPr="00897C3D" w:rsidP="00D9730C" w14:paraId="3E174969" w14:textId="77777777">
      <w:r w:rsidRPr="00897C3D">
        <w:rPr>
          <w:rStyle w:val="HideTWBExt"/>
        </w:rPr>
        <w:t>&lt;/Amend&gt;</w:t>
      </w:r>
    </w:p>
    <w:p w:rsidR="00D9730C" w:rsidRPr="00897C3D" w:rsidP="00D9730C" w14:paraId="1E68248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C4D16CC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547050D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Anness I – </w:t>
      </w:r>
      <w:r w:rsidRPr="00897C3D">
        <w:t>Ringiela 65a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D78924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73DA6C45" w14:textId="77777777">
            <w:pPr>
              <w:keepNext/>
            </w:pPr>
          </w:p>
        </w:tc>
      </w:tr>
      <w:tr w14:paraId="1E277E3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35913192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6C21C51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01940D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6692FDA3" w14:textId="77777777">
            <w:pPr>
              <w:keepNext/>
            </w:pPr>
          </w:p>
        </w:tc>
      </w:tr>
      <w:tr w14:paraId="5024456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53D93DCA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1651CB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A8649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CB69E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4F6450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6C23C3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48CBF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97BFD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A66F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A1F7C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4EAEDD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3B211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A06330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F0A63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C84F9C1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Żvilupp</w:t>
            </w:r>
          </w:p>
          <w:p w:rsidR="00D9730C" w:rsidRPr="00897C3D" w:rsidP="000337C2" w14:paraId="646E13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tan-negozju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DE218F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65a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0C" w:rsidRPr="00897C3D" w:rsidP="000337C2" w14:paraId="15E55683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Promozzjoni tan-nisa fl-intraprenditorija*</w:t>
            </w:r>
          </w:p>
          <w:p w:rsidR="00D9730C" w:rsidRPr="00897C3D" w:rsidP="000337C2" w14:paraId="1A34A6D9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9730C" w:rsidRPr="00897C3D" w:rsidP="000337C2" w14:paraId="70F1A2B4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0FBC55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5CF18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4ED2FD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A520C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8B27A1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</w:rPr>
              <w:tab/>
            </w:r>
            <w:r w:rsidRPr="00897C3D">
              <w:rPr>
                <w:b/>
                <w:i/>
                <w:sz w:val="16"/>
              </w:rPr>
              <w:t>Għadd ta’ intrapriżi promossi min-nisa u appoġġati – mikro, żgħar u medji, kbar;</w:t>
            </w:r>
          </w:p>
          <w:p w:rsidR="00D9730C" w:rsidRPr="00897C3D" w:rsidP="000337C2" w14:paraId="5202F1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azzjonijiet iffinanzjati dwar in-nisa fl-intraprenditorija;</w:t>
            </w:r>
          </w:p>
          <w:p w:rsidR="00D9730C" w:rsidRPr="00897C3D" w:rsidP="000337C2" w14:paraId="55E9C6A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nisa </w:t>
            </w:r>
            <w:r w:rsidRPr="00897C3D">
              <w:rPr>
                <w:b/>
                <w:i/>
                <w:sz w:val="16"/>
              </w:rPr>
              <w:t>appoġġati;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0477911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u sehem ta’ nisa fl-intraprenditorija;</w:t>
            </w:r>
          </w:p>
        </w:tc>
      </w:tr>
    </w:tbl>
    <w:p w:rsidR="00D9730C" w:rsidRPr="00897C3D" w:rsidP="00D9730C" w14:paraId="5AE0E0FF" w14:textId="77777777">
      <w:r w:rsidRPr="00897C3D">
        <w:rPr>
          <w:rStyle w:val="HideTWBExt"/>
        </w:rPr>
        <w:t>&lt;/Amend&gt;</w:t>
      </w:r>
    </w:p>
    <w:p w:rsidR="00D9730C" w:rsidRPr="00897C3D" w:rsidP="00D9730C" w14:paraId="002472E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157C5D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F4E2B2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65b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9D7536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24DAD2D7" w14:textId="77777777">
            <w:pPr>
              <w:keepNext/>
            </w:pPr>
          </w:p>
        </w:tc>
      </w:tr>
      <w:tr w14:paraId="3700405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54A7735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1FB1603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3400B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72C4D533" w14:textId="77777777">
            <w:pPr>
              <w:keepNext/>
            </w:pPr>
          </w:p>
        </w:tc>
      </w:tr>
      <w:tr w14:paraId="1BFF650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5A0C114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B060B0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FD372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</w:t>
            </w:r>
            <w:r w:rsidRPr="00897C3D">
              <w:rPr>
                <w:b/>
                <w:i/>
                <w:sz w:val="16"/>
              </w:rPr>
              <w:t xml:space="preserve">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DE2DB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311146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1483D2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B5F18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A4B02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AAEA52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901DA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719D01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4520E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5A7345B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1E1B50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AEBA5AF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Żvilupp</w:t>
            </w:r>
          </w:p>
          <w:p w:rsidR="00D9730C" w:rsidRPr="00897C3D" w:rsidP="000337C2" w14:paraId="3D4035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tan-negozju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34E13A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65b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555AA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tal-bilanċ bejn il-ġeneri fil-maniġment u fit-teħid </w:t>
            </w:r>
            <w:r w:rsidRPr="00897C3D">
              <w:rPr>
                <w:b/>
                <w:i/>
                <w:sz w:val="16"/>
              </w:rPr>
              <w:t>tad-deċiżjonijiet fil-livelli maniġerjali kollha u fis-setturi privati kollha*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27970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7D112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AC9A7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524D5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11FE05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intrapriżi appoġġati biex jippromwovu l-bilanċ bejn il-ġeneri fil-maniġment – mikro, żgħar u medji, kbar;</w:t>
            </w:r>
          </w:p>
          <w:p w:rsidR="00D9730C" w:rsidRPr="00897C3D" w:rsidP="000337C2" w14:paraId="0EEDB2E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azzjonijiet </w:t>
            </w:r>
            <w:r w:rsidRPr="00897C3D">
              <w:rPr>
                <w:b/>
                <w:i/>
                <w:sz w:val="16"/>
              </w:rPr>
              <w:t>iffinanzjati dwar il-bilanċ bejn il-ġeneri fil-maniġment u fil-promozzjoni tal-parteċipazzjoni tan-nisa fil-maniġment superjuri u fil-bordijiet;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4FF5578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Sehem ta’ nisa u rġiel fil-maniġment skont il-livelli tal-maniġment fl-intrapriżi appoġġati;</w:t>
            </w:r>
          </w:p>
          <w:p w:rsidR="00D9730C" w:rsidRPr="00897C3D" w:rsidP="000337C2" w14:paraId="122CC4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t>·</w:t>
            </w:r>
            <w:r w:rsidRPr="00897C3D">
              <w:rPr>
                <w:rFonts w:ascii="Symbol" w:hAnsi="Symbol"/>
                <w:b/>
                <w:i/>
              </w:rPr>
              <w:tab/>
            </w:r>
            <w:r w:rsidRPr="00897C3D">
              <w:rPr>
                <w:b/>
                <w:i/>
                <w:sz w:val="16"/>
              </w:rPr>
              <w:t>Għadd ta’ intrapriżi mmexxija min-nisa – mikro, żgħar, medji, kbar;</w:t>
            </w:r>
          </w:p>
        </w:tc>
      </w:tr>
    </w:tbl>
    <w:p w:rsidR="00D9730C" w:rsidRPr="00897C3D" w:rsidP="00D9730C" w14:paraId="134565FB" w14:textId="77777777">
      <w:r w:rsidRPr="00897C3D">
        <w:rPr>
          <w:rStyle w:val="HideTWBExt"/>
        </w:rPr>
        <w:t>&lt;/Amend&gt;</w:t>
      </w:r>
    </w:p>
    <w:p w:rsidR="00D9730C" w:rsidRPr="00897C3D" w:rsidP="00D9730C" w14:paraId="6865F70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AC2546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C2DE31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65c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AAF326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076DCF1D" w14:textId="77777777">
            <w:pPr>
              <w:keepNext/>
            </w:pPr>
          </w:p>
        </w:tc>
      </w:tr>
      <w:tr w14:paraId="5EF9BF9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4E2E3D7D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2E382C9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7CD968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3C139F28" w14:textId="77777777">
            <w:pPr>
              <w:keepNext/>
            </w:pPr>
          </w:p>
        </w:tc>
      </w:tr>
      <w:tr w14:paraId="58F8CA9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05138598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19AB9A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B801F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</w:t>
            </w:r>
            <w:r w:rsidRPr="00897C3D">
              <w:rPr>
                <w:b/>
                <w:i/>
                <w:sz w:val="16"/>
              </w:rPr>
              <w:t xml:space="preserve">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D3CB14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C69930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93A9A7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84555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6E24A6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24C8F0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E1802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A228F6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AE440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1BC0195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7D03BE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A976576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Żvilupp</w:t>
            </w:r>
          </w:p>
          <w:p w:rsidR="00D9730C" w:rsidRPr="00897C3D" w:rsidP="000337C2" w14:paraId="0D1C37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tan-negozju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E886A4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65c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263144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Eliminazzjoni tal-vjolenza abbażi tal-ġeneru u tal-fastidju sesswali </w:t>
            </w:r>
            <w:r w:rsidRPr="00897C3D">
              <w:rPr>
                <w:b/>
                <w:i/>
                <w:sz w:val="16"/>
              </w:rPr>
              <w:t>fid-dinja tax-xogħol fin-negozju*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E0D5E0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1DE01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CE876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D12364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EB980A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appoġġati biex itejbu l-mekkaniżmi u l-proċessi għall-eliminazzjoni tal-vjolenza abbażi tal-ġeneru u tal-fastidju sesswali fin-negozju – mikro, żgħar u medji, kbar;</w:t>
            </w:r>
          </w:p>
          <w:p w:rsidR="00D9730C" w:rsidRPr="00897C3D" w:rsidP="000337C2" w14:paraId="1D88B93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i/>
                <w:sz w:val="16"/>
              </w:rPr>
              <w:tab/>
              <w:t xml:space="preserve">Għadd ta’ </w:t>
            </w:r>
            <w:r w:rsidRPr="00897C3D">
              <w:rPr>
                <w:b/>
                <w:i/>
                <w:sz w:val="16"/>
              </w:rPr>
              <w:t>azzjonijiet iffinanzjati dwar l-eliminazzjoni tal-vjolenza abbażi tal-ġeneru u tal-fastidju sesswali fin-negozju;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1356DA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Sehem ta’ intrapriżi li għandhom mekkaniżmi adegwati u strutturi ta’ appoġġ fis-seħħ għar-rapportar u l-indirizzar tal-vjolenza abbażi tal-ġeneru u tal-fastidju sesswali – mikro, żgħar u medji, kbar;</w:t>
            </w:r>
          </w:p>
          <w:p w:rsidR="00D9730C" w:rsidRPr="00897C3D" w:rsidP="000337C2" w14:paraId="19BDA71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bCs/>
              </w:rPr>
              <w:tab/>
            </w:r>
            <w:r w:rsidRPr="00897C3D">
              <w:rPr>
                <w:b/>
                <w:bCs/>
                <w:i/>
                <w:iCs/>
              </w:rPr>
              <w:t>Għadd u sehem ta’ każijiet irrapportati ta’ vjolenza abbażi tal-ġeneru u ta’ fastidju sesswali f’intrapriżi appoġġati;</w:t>
            </w:r>
          </w:p>
        </w:tc>
      </w:tr>
    </w:tbl>
    <w:p w:rsidR="00D9730C" w:rsidRPr="00897C3D" w:rsidP="00D9730C" w14:paraId="3399CFDD" w14:textId="77777777">
      <w:r w:rsidRPr="00897C3D">
        <w:rPr>
          <w:rStyle w:val="HideTWBExt"/>
        </w:rPr>
        <w:t>&lt;/Amend&gt;</w:t>
      </w:r>
    </w:p>
    <w:p w:rsidR="00D9730C" w:rsidRPr="00897C3D" w:rsidP="00D9730C" w14:paraId="2EC82B4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030FC0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241DCC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65d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C5B129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33BFB3A2" w14:textId="77777777">
            <w:pPr>
              <w:keepNext/>
            </w:pPr>
          </w:p>
        </w:tc>
      </w:tr>
      <w:tr w14:paraId="41A536F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2CE3FE72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7A3AED4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C70428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41AEDD65" w14:textId="77777777">
            <w:pPr>
              <w:keepNext/>
            </w:pPr>
          </w:p>
        </w:tc>
      </w:tr>
      <w:tr w14:paraId="2AC8012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29B5494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C5F6C5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5E20E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C61F7C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56A600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CF3FB1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6F45A7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73ED75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0D86EE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A23CAF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A2E5C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F96845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Indikatur </w:t>
            </w:r>
            <w:r w:rsidRPr="00897C3D">
              <w:rPr>
                <w:b/>
                <w:i/>
                <w:sz w:val="16"/>
              </w:rPr>
              <w:t>tar-riżultati</w:t>
            </w:r>
          </w:p>
        </w:tc>
      </w:tr>
      <w:tr w14:paraId="38239D8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3CD5B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Appoġġ għan-negozju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82A8971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Żvilupp</w:t>
            </w:r>
          </w:p>
          <w:p w:rsidR="00D9730C" w:rsidRPr="00897C3D" w:rsidP="000337C2" w14:paraId="02E782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tan-negozju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691C8A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65d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1CB11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Promozzjoni tal-investiment tad-ditti fl-iżgurar tal-edukazzjoni u l-indukrar bikrija tat-tfal ta’ kwalità għat-tfal kollha tal-impjegati qrib il-post tax-xogħol*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65ADA0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66B7B8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46F9E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9117E1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F1E79F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</w:t>
            </w:r>
            <w:r w:rsidRPr="00897C3D">
              <w:rPr>
                <w:b/>
                <w:i/>
                <w:sz w:val="16"/>
              </w:rPr>
              <w:t>intrapriżi appoġġati biex jistabbilixxu u jtejbu l-edukazzjoni u l-indukrar bikrija tat-tfal ta’ kwalità għat-tfal kollha tal-impjegati – mikro, żgħar u medji, kbar;</w:t>
            </w:r>
          </w:p>
          <w:p w:rsidR="00D9730C" w:rsidRPr="00897C3D" w:rsidP="000337C2" w14:paraId="4F38E0A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azzjonijiet iffinanzjati biex jippromwovu investimenti </w:t>
            </w:r>
            <w:r w:rsidRPr="00897C3D">
              <w:rPr>
                <w:b/>
                <w:i/>
                <w:sz w:val="16"/>
              </w:rPr>
              <w:t>fl-edukazzjoni u l-indukrar bikrija tat-tfal ta’ kwalità għat-tfal kollha tal-impjegati;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40E3E7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postijiet fl-edukazzjoni u l-indukrar bikrija tat-tfal ta’ kwalità maħluqa fuq il-post tax-xogħol;</w:t>
            </w:r>
          </w:p>
          <w:p w:rsidR="00D9730C" w:rsidRPr="00897C3D" w:rsidP="000337C2" w14:paraId="417ECA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Sehem ta’ tfal tal-impjegati fl-edukazzjoni u l-indukrar bikrija tat-tfal fuq il-post tax-xogħol;</w:t>
            </w:r>
          </w:p>
        </w:tc>
      </w:tr>
    </w:tbl>
    <w:p w:rsidR="00D9730C" w:rsidRPr="00897C3D" w:rsidP="00D9730C" w14:paraId="495E13D0" w14:textId="77777777">
      <w:r w:rsidRPr="00897C3D">
        <w:rPr>
          <w:rStyle w:val="HideTWBExt"/>
        </w:rPr>
        <w:t>&lt;/Amend&gt;</w:t>
      </w:r>
    </w:p>
    <w:p w:rsidR="00D9730C" w:rsidRPr="00897C3D" w:rsidP="00D9730C" w14:paraId="392AE40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3D7A0B9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E1AE0F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90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37E867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38363AE7" w14:textId="77777777">
            <w:pPr>
              <w:keepNext/>
            </w:pPr>
          </w:p>
        </w:tc>
      </w:tr>
      <w:tr w14:paraId="2D86BD0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77F92ED6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4EBA17F5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50DB38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9ADAFB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</w:t>
            </w:r>
            <w:r w:rsidRPr="00897C3D">
              <w:rPr>
                <w:sz w:val="16"/>
              </w:rPr>
              <w:t xml:space="preserve">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73ADF9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8A165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2C3771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FBBDB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4D663A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FB9522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390CE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53F76B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F1529C7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435E4C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Kultura, turiżmu u media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2975B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Media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3964FB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87E23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Tisħiħ tad-detezzjoni u tal-ġlieda kontra d-diżinformazzjoni u l-litteriżmu medjatiku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A2EAD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BC31A8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6DCD5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0FB4FD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43284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</w:t>
            </w:r>
            <w:r w:rsidRPr="00897C3D">
              <w:rPr>
                <w:sz w:val="16"/>
              </w:rPr>
              <w:t xml:space="preserve">inizjattivi ta’ verifika tal-fatti; </w:t>
            </w:r>
          </w:p>
          <w:p w:rsidR="00D9730C" w:rsidRPr="00897C3D" w:rsidP="000337C2" w14:paraId="4120982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każijiet ta’ diżinformazzjoni rrapportati u vvalutati formalment;</w:t>
            </w:r>
          </w:p>
          <w:p w:rsidR="00D9730C" w:rsidRPr="00897C3D" w:rsidP="000337C2" w14:paraId="1A7A30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azzjonijiet appoġġati dwar il-litteriżmu diġitali u medjatiku;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C9E46F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persuni milħuqa permezz ta’ kontromiżuri </w:t>
            </w:r>
            <w:r w:rsidRPr="00897C3D">
              <w:rPr>
                <w:sz w:val="16"/>
              </w:rPr>
              <w:t>għad-diżinformazzjoni u miżuri ta’ litteriżmu medjatiku – skont il-ġeneru;</w:t>
            </w:r>
          </w:p>
        </w:tc>
      </w:tr>
    </w:tbl>
    <w:p w:rsidR="00D9730C" w:rsidRPr="00897C3D" w:rsidP="00D9730C" w14:paraId="29F08C0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6867A0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0C391FD2" w14:textId="77777777">
            <w:pPr>
              <w:keepNext/>
            </w:pPr>
          </w:p>
        </w:tc>
      </w:tr>
      <w:tr w14:paraId="4AA6445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70035379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0AFE5F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79983E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766A9F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8920E5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63C00C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F5E95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304B6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D159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870991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2AD2D1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8A6C3B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00B2D6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7168A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Kultura, turiżmu u </w:t>
            </w:r>
            <w:r w:rsidRPr="00897C3D">
              <w:rPr>
                <w:sz w:val="16"/>
              </w:rPr>
              <w:t>media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6BDD37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Media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B65DD3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DE432D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Tisħiħ tad-detezzjoni u tal-ġlieda kontra d-diżinformazzjoni u l-litteriżmu medjatiku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67E39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36BA2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354D3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8374B9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C5B56D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inizjattivi ta’ verifika tal-fatti; </w:t>
            </w:r>
          </w:p>
          <w:p w:rsidR="00D9730C" w:rsidRPr="00897C3D" w:rsidP="000337C2" w14:paraId="57203DE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każijiet ta’ diżinformazzjoni rrapportati u vvalutati formalment;</w:t>
            </w:r>
          </w:p>
          <w:p w:rsidR="00D9730C" w:rsidRPr="00897C3D" w:rsidP="000337C2" w14:paraId="0AF42DE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</w:t>
            </w:r>
            <w:r w:rsidRPr="00897C3D">
              <w:rPr>
                <w:sz w:val="16"/>
              </w:rPr>
              <w:t>azzjonijiet appoġġati dwar il-litteriżmu diġitali u medjatiku;</w:t>
            </w:r>
          </w:p>
          <w:p w:rsidR="00D9730C" w:rsidRPr="00897C3D" w:rsidP="000337C2" w14:paraId="5492907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azzjonijiet li jindirizzaw speċifikament id-diżinformazzjoni relatata mal-ġeneru;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5BE493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persuni milħuqa permezz ta’ kontromiżuri għad-diżinformazzjoni u miżuri ta’ litteriżmu medjatiku – skont il-ġeneru;</w:t>
            </w:r>
          </w:p>
        </w:tc>
      </w:tr>
    </w:tbl>
    <w:p w:rsidR="00D9730C" w:rsidRPr="00897C3D" w:rsidP="00D9730C" w14:paraId="07D99646" w14:textId="77777777">
      <w:r w:rsidRPr="00897C3D">
        <w:rPr>
          <w:rStyle w:val="HideTWBExt"/>
        </w:rPr>
        <w:t>&lt;/Amend&gt;</w:t>
      </w:r>
    </w:p>
    <w:p w:rsidR="00D9730C" w:rsidRPr="00897C3D" w:rsidP="00D9730C" w14:paraId="4166A45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9BB7E3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8E4D672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90a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FF1D31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0E03B98B" w14:textId="77777777">
            <w:pPr>
              <w:keepNext/>
            </w:pPr>
          </w:p>
        </w:tc>
      </w:tr>
      <w:tr w14:paraId="7110C71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3B3B67FA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2BB3E04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F06BCC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2EAFF2EA" w14:textId="77777777">
            <w:pPr>
              <w:keepNext/>
            </w:pPr>
          </w:p>
        </w:tc>
      </w:tr>
      <w:tr w14:paraId="11F2195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3085A40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4672F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FC35A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47D55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</w:t>
            </w:r>
            <w:r w:rsidRPr="00897C3D">
              <w:rPr>
                <w:b/>
                <w:i/>
                <w:sz w:val="16"/>
              </w:rPr>
              <w:t xml:space="preserve">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74278E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C262FD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006C5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EE293D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54F95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93661E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656FAD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1E0EF3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F3BD37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2B540F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Kultura, turiżmu u media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E8A89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Media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3BA222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90a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6BC1F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Prevenzjoni u ġlieda kontra l-istereotipi marbuta mal-ġeneru u s-sessiżmu fil-media u r-reklamar*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A18524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219D94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4B1E8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82280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EA93BF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azzjonijiet iffinanzjati għall-prevenzjoni u l-ġlieda kontra s-sessiżmu fil-media u r-reklamar;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D6D6D4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u sehem ta’ persuni milħuqa minn azzjonijiet għall-prevenzjoni, is-sensibilizzazzjoni u l-ġlieda kontra s-sessiżmu fil-media u r-reklamar – skont il-ġeneru;</w:t>
            </w:r>
          </w:p>
          <w:p w:rsidR="00D9730C" w:rsidRPr="00897C3D" w:rsidP="000337C2" w14:paraId="6A06501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Sehem ta’ każijiet irrapportati ta’ sessiżmu fil-media u r-reklamar;</w:t>
            </w:r>
          </w:p>
        </w:tc>
      </w:tr>
    </w:tbl>
    <w:p w:rsidR="00D9730C" w:rsidRPr="00897C3D" w:rsidP="00D9730C" w14:paraId="052CEDF4" w14:textId="77777777">
      <w:r w:rsidRPr="00897C3D">
        <w:rPr>
          <w:rStyle w:val="HideTWBExt"/>
        </w:rPr>
        <w:t>&lt;/Amend&gt;</w:t>
      </w:r>
    </w:p>
    <w:p w:rsidR="00D9730C" w:rsidRPr="00897C3D" w:rsidP="00D9730C" w14:paraId="27B15C1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59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A25DB6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95E04F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91a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A8C9F2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26F11A59" w14:textId="77777777">
            <w:pPr>
              <w:keepNext/>
            </w:pPr>
          </w:p>
        </w:tc>
      </w:tr>
      <w:tr w14:paraId="11CDD1C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4FC348D4" w14:textId="77777777">
            <w:pPr>
              <w:pStyle w:val="ColumnHeading"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</w:tr>
    </w:tbl>
    <w:p w:rsidR="00D9730C" w:rsidRPr="00897C3D" w:rsidP="00D9730C" w14:paraId="1FF63E5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E93F37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44C2C1DC" w14:textId="77777777">
            <w:pPr>
              <w:keepNext/>
            </w:pPr>
          </w:p>
        </w:tc>
      </w:tr>
      <w:tr w14:paraId="05120A2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0CF0985E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39D460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1CDA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DE61B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FA7FAD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A4EEA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082C1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344C2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FE5B0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9BB1F2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AA6ED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0FB4B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1D6B5D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39530F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Kultura, turiżmu u media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D84888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Media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076E5E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91a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C5FC6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tal-ugwaljanza bejn </w:t>
            </w:r>
            <w:r w:rsidRPr="00897C3D">
              <w:rPr>
                <w:b/>
                <w:i/>
                <w:sz w:val="16"/>
              </w:rPr>
              <w:t>il-ġeneri u d-diversità fil-kultura, it-turiżmu u l-media*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1503E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E89E22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AB6FCB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90ACC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E5175C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azzjonijiet iffinanzjati għall-promozzjoni tal-ugwaljanza bejn il-ġeneri fil-kultura, it-turiżmu u l-media;</w:t>
            </w:r>
          </w:p>
          <w:p w:rsidR="00D9730C" w:rsidRPr="00897C3D" w:rsidP="000337C2" w14:paraId="061FF04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sessjonijiet ta’ taħriġ organizzati għal ħaddiema fis-settur għall-promozzjoni tal-ugwaljanza bejn il-ġeneri, li jkunu aċċessibbli għal persuni minn sfondi emarġinati;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2522C0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u sehem ta’ persuni milħuqa minn azzjonijiet għall-promozzjoni tal-ugwaljanza bejn il-ġeneri fil-kultura, it-turiżmu u </w:t>
            </w:r>
            <w:r w:rsidRPr="00897C3D">
              <w:rPr>
                <w:b/>
                <w:i/>
                <w:sz w:val="16"/>
              </w:rPr>
              <w:t>l-media – skont il-ġeneru;</w:t>
            </w:r>
          </w:p>
          <w:p w:rsidR="00D9730C" w:rsidRPr="00897C3D" w:rsidP="000337C2" w14:paraId="75703759" w14:textId="77777777">
            <w:pPr>
              <w:tabs>
                <w:tab w:val="left" w:pos="245"/>
              </w:tabs>
              <w:ind w:left="176" w:hanging="142"/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xogħlijiet prodotti li jsaħħu r-rappreżentanza tan-nisa u tal-gruppi emarġinati fil-media – skont id-diżabbiltà, l-isfond etniku, il-komunità LGBTIQ+;</w:t>
            </w:r>
          </w:p>
          <w:p w:rsidR="00D9730C" w:rsidRPr="00897C3D" w:rsidP="000337C2" w14:paraId="6D08489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ħaddiema rreġistrati f’taħriġ dwar id-dispożizzjonijiet dwar l-aċċessibbiltà u l-inklużjoni għall-media u għad-divertiment;</w:t>
            </w:r>
          </w:p>
        </w:tc>
      </w:tr>
    </w:tbl>
    <w:p w:rsidR="00D9730C" w:rsidRPr="00897C3D" w:rsidP="00D9730C" w14:paraId="550A7D86" w14:textId="77777777">
      <w:r w:rsidRPr="00897C3D">
        <w:rPr>
          <w:rStyle w:val="HideTWBExt"/>
        </w:rPr>
        <w:t>&lt;/Amend&gt;</w:t>
      </w:r>
    </w:p>
    <w:p w:rsidR="00D9730C" w:rsidRPr="00897C3D" w:rsidP="00D9730C" w14:paraId="0E7E731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60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4122B6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817AD1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92b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05DD1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6F5723D0" w14:textId="77777777">
            <w:pPr>
              <w:keepNext/>
            </w:pPr>
          </w:p>
        </w:tc>
      </w:tr>
      <w:tr w14:paraId="1F35BD0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64FED4C7" w14:textId="77777777">
            <w:pPr>
              <w:pStyle w:val="ColumnHeading"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</w:tr>
    </w:tbl>
    <w:p w:rsidR="00D9730C" w:rsidRPr="00897C3D" w:rsidP="00D9730C" w14:paraId="6BA143C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F201F3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24B216C4" w14:textId="77777777">
            <w:pPr>
              <w:keepNext/>
            </w:pPr>
          </w:p>
        </w:tc>
      </w:tr>
      <w:tr w14:paraId="1B805A4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6E5A5BC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25AF91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1446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2DE043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A544BD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EEDF77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A3C00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AD8E36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D99CE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8943B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CF68E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9CF577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256559E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71212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Kultura, turiżmu u media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B49DB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B6B12C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92b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5BB97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ta’ rappreżentanza </w:t>
            </w:r>
            <w:r w:rsidRPr="00897C3D">
              <w:rPr>
                <w:b/>
                <w:i/>
                <w:sz w:val="16"/>
              </w:rPr>
              <w:t>bbilanċjata bejn il-ġeneri f’pożizzjonijiet ta’ responsabbiltà u teħid ta’ deċiżjonijiet u l-parteċipazzjoni sħiħa, ugwali u sinifikanti tan-nisa fil-kultura, it-turiżmu u l-media*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8B039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BAC3CC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9A470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487CE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0C" w:rsidRPr="00897C3D" w:rsidP="000337C2" w14:paraId="3911704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azzjonijiet iffinanzjati </w:t>
            </w:r>
            <w:r w:rsidRPr="00897C3D">
              <w:rPr>
                <w:b/>
                <w:i/>
                <w:sz w:val="16"/>
              </w:rPr>
              <w:t>għall-promozzjoni ta’ rappreżentanza bbilanċjata bejn il-ġeneri f’pożizzjonijiet ta’ responsabbiltà u teħid ta’ deċiżjonijiet;</w:t>
            </w:r>
          </w:p>
          <w:p w:rsidR="00D9730C" w:rsidRPr="00897C3D" w:rsidP="000337C2" w14:paraId="6D0D706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nisa f’pożizzjonijiet maniġerjali, fil-bordijiet u f’pożizzjonijiet ta’ tmexxija;</w:t>
            </w:r>
          </w:p>
          <w:p w:rsidR="00D9730C" w:rsidRPr="00897C3D" w:rsidP="000337C2" w14:paraId="379D9E4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nisa </w:t>
            </w:r>
            <w:r w:rsidRPr="00897C3D">
              <w:rPr>
                <w:b/>
                <w:i/>
                <w:sz w:val="16"/>
              </w:rPr>
              <w:t>f’organizzazzjonijiet, unions u assoċjazzjonijiet professjonali relatati mal-kultura, it-turiżmu u l-media;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0C" w:rsidRPr="00897C3D" w:rsidP="000337C2" w14:paraId="34CE87B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u sehem ta’ persuni milħuqa minn azzjonijiet għall-promozzjoni ta’ rappreżentanza bbilanċjata bejn il-ġeneri f’pożizzjonijiet ta’ responsabbiltà u teħid ta’ deċiżjonijiet – skont il-ġeneru;</w:t>
            </w:r>
          </w:p>
          <w:p w:rsidR="00D9730C" w:rsidRPr="00897C3D" w:rsidP="000337C2" w14:paraId="7239B4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Proporzjon ta’ nisa mqabbla mal-irġiel f’pożizzjonijiet maniġerjali, fil-bordijiet u f’pożizzjonijiet ta’ tmexxija;</w:t>
            </w:r>
          </w:p>
          <w:p w:rsidR="00D9730C" w:rsidRPr="00897C3D" w:rsidP="000337C2" w14:paraId="2AC6BDA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Proporzjon ta’ nisa mqabbla mal-irġiel f’organizzazzjonijiet, unions u assoċjazzjonijiet professjonali relatati mal-kultura, it-turiżmu u l-media; </w:t>
            </w:r>
          </w:p>
        </w:tc>
      </w:tr>
    </w:tbl>
    <w:p w:rsidR="00D9730C" w:rsidRPr="00897C3D" w:rsidP="00D9730C" w14:paraId="3C369DED" w14:textId="77777777">
      <w:r w:rsidRPr="00897C3D">
        <w:rPr>
          <w:rStyle w:val="HideTWBExt"/>
        </w:rPr>
        <w:t>&lt;/Amend&gt;</w:t>
      </w:r>
    </w:p>
    <w:p w:rsidR="00D9730C" w:rsidRPr="00897C3D" w:rsidP="00D9730C" w14:paraId="165570F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61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6DC058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1CCFCA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110a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6A8A41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5005B975" w14:textId="77777777">
            <w:pPr>
              <w:keepNext/>
            </w:pPr>
          </w:p>
        </w:tc>
      </w:tr>
      <w:tr w14:paraId="6559AA6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0EAB86A9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3BEA32C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04D1F9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22AB4A46" w14:textId="77777777">
            <w:pPr>
              <w:keepNext/>
            </w:pPr>
          </w:p>
        </w:tc>
      </w:tr>
      <w:tr w14:paraId="08E1948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49C0EA19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C66916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10CCC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30A43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BCB00F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5F13B1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2745A6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4BC65E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A9F068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1CAED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103038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BAA39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40B0A0E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5E4EB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Teknoloġiji u infrastrutturi diġitali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A2186A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Riformi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337D2C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110a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F9D8D1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Politika u qafas regolatorju diġitali biex </w:t>
            </w:r>
            <w:r w:rsidRPr="00897C3D">
              <w:rPr>
                <w:b/>
                <w:i/>
                <w:sz w:val="16"/>
              </w:rPr>
              <w:t>l-ambjent diġitali, inklużi l-pjattaformi online, isir post sikur għan-nisa u l-bniet*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A3A3D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74FFC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2A45E1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6B952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EB1C98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azzjonijiet iffinanzjati biex l-ambjent diġitali jsir post sikur għan-nisa u l-bniet; </w:t>
            </w:r>
          </w:p>
          <w:p w:rsidR="00D9730C" w:rsidRPr="00897C3D" w:rsidP="000337C2" w14:paraId="058DA93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għodod diġitali li jqisu l-ugwaljanza bejn il-ġeneri, il-preġudizzju u l-istereotipi marbuta mal-ġeneru;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6A1AD6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u sehem ta’ persuni milħuqa minn azzjonijiet biex l-ambjent diġitali jsir post sikur għan-nisa u l-bniet – skont il-ġeneru;</w:t>
            </w:r>
          </w:p>
          <w:p w:rsidR="00D9730C" w:rsidRPr="00897C3D" w:rsidP="000337C2" w14:paraId="2385022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u sehem ta’ persuni milħuqa minn għodod diġitali li </w:t>
            </w:r>
            <w:r w:rsidRPr="00897C3D">
              <w:rPr>
                <w:b/>
                <w:i/>
                <w:sz w:val="16"/>
              </w:rPr>
              <w:t>jqisu l-ugwaljanza bejn il-ġeneri, il-preġudizzju u l-istereotipi marbuta mal-ġeneru;</w:t>
            </w:r>
          </w:p>
        </w:tc>
      </w:tr>
    </w:tbl>
    <w:p w:rsidR="00D9730C" w:rsidRPr="00897C3D" w:rsidP="00D9730C" w14:paraId="5319BF18" w14:textId="77777777">
      <w:r w:rsidRPr="00897C3D">
        <w:rPr>
          <w:rStyle w:val="HideTWBExt"/>
        </w:rPr>
        <w:t>&lt;/Amend&gt;</w:t>
      </w:r>
    </w:p>
    <w:p w:rsidR="00D9730C" w:rsidRPr="00897C3D" w:rsidP="00D9730C" w14:paraId="1DC4DB4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62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41C16C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64A33CD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110b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913217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6561EECD" w14:textId="77777777">
            <w:pPr>
              <w:keepNext/>
            </w:pPr>
          </w:p>
        </w:tc>
      </w:tr>
      <w:tr w14:paraId="73041F1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6DF88B47" w14:textId="77777777">
            <w:pPr>
              <w:pStyle w:val="ColumnHeading"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</w:tr>
    </w:tbl>
    <w:p w:rsidR="00D9730C" w:rsidRPr="00897C3D" w:rsidP="00D9730C" w14:paraId="0029E91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F8F21C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62E0A7B8" w14:textId="77777777">
            <w:pPr>
              <w:keepNext/>
            </w:pPr>
          </w:p>
        </w:tc>
      </w:tr>
      <w:tr w14:paraId="418516A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1110832D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A3968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9C4206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41BC7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8BA353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A990B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C506E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49A316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A66FA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BA469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D78AFA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9F784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4FE2A1D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9D31D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Teknoloġiji u infrastrutturi diġitali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3112B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4B1E29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110b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74EB0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tan-nisa </w:t>
            </w:r>
            <w:r w:rsidRPr="00897C3D">
              <w:rPr>
                <w:b/>
                <w:i/>
                <w:sz w:val="16"/>
              </w:rPr>
              <w:t xml:space="preserve">fl-iSTEM, fis-settur diġitali u fis-suq tax-xogħol*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0CD12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657CE4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190E79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F113A0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2EB5AB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azzjonijiet iffinanzjati għall-promozzjoni tan-nisa fl-iSTEM, fis-settur diġitali u fis-suq tax-xogħol;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6A04A95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u sehem ta’ persuni milħuqa minn azzjonijiet </w:t>
            </w:r>
            <w:r w:rsidRPr="00897C3D">
              <w:rPr>
                <w:b/>
                <w:i/>
                <w:sz w:val="16"/>
              </w:rPr>
              <w:t xml:space="preserve">għall-promozzjoni tan-nisa fl-iSTEM, fis-settur diġitali u fis-suq tax-xogħol – skont il-ġeneru; </w:t>
            </w:r>
          </w:p>
        </w:tc>
      </w:tr>
    </w:tbl>
    <w:p w:rsidR="00D9730C" w:rsidRPr="00897C3D" w:rsidP="00D9730C" w14:paraId="44687AE5" w14:textId="77777777">
      <w:r w:rsidRPr="00897C3D">
        <w:rPr>
          <w:rStyle w:val="HideTWBExt"/>
        </w:rPr>
        <w:t>&lt;/Amend&gt;</w:t>
      </w:r>
    </w:p>
    <w:p w:rsidR="00D9730C" w:rsidRPr="00897C3D" w:rsidP="00D9730C" w14:paraId="773F7456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63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585EFC94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4F0CA4FD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22D73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332254FA" w14:textId="77777777">
            <w:pPr>
              <w:keepNext/>
            </w:pPr>
          </w:p>
        </w:tc>
      </w:tr>
      <w:tr w14:paraId="039F5AD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1EA6E4AC" w14:textId="77777777">
            <w:pPr>
              <w:pStyle w:val="ColumnHeading"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1221224B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36D11C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A50863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E39D44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B91A20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D00BD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0789F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E9E6B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E7F952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F8977F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7CC428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B9F9837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C2D44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FA138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6EE3A8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C4847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u indukrar bikrija tat-tfal </w:t>
            </w:r>
            <w:r w:rsidRPr="00897C3D">
              <w:rPr>
                <w:sz w:val="16"/>
              </w:rPr>
              <w:t>(minbarra l-infrastruttura)*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BF6650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68D846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E1CF6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838B8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2FAF85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4116CF7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2322E81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tagħmir għat-tagħlim jew </w:t>
            </w:r>
            <w:r w:rsidRPr="00897C3D">
              <w:rPr>
                <w:sz w:val="16"/>
              </w:rPr>
              <w:t>għall-apprendiment u mezzi diġitali pprovduti;</w:t>
            </w:r>
          </w:p>
          <w:p w:rsidR="00D9730C" w:rsidRPr="00897C3D" w:rsidP="000337C2" w14:paraId="0D2EB9F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organizzazzjonijiet involuti fi proġetti ta’ kooperazzjoni;</w:t>
            </w:r>
          </w:p>
          <w:p w:rsidR="00D9730C" w:rsidRPr="00897C3D" w:rsidP="000337C2" w14:paraId="54A0D2A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8BE4B0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mill-kurrikuli żviluppati u mill-programm implimentat;</w:t>
            </w:r>
          </w:p>
          <w:p w:rsidR="00D9730C" w:rsidRPr="00897C3D" w:rsidP="000337C2" w14:paraId="775116C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għalliema mħarrġa;</w:t>
            </w:r>
          </w:p>
          <w:p w:rsidR="00D9730C" w:rsidRPr="00897C3D" w:rsidP="000337C2" w14:paraId="7CE36B7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tagħmir mixtri;</w:t>
            </w:r>
          </w:p>
        </w:tc>
      </w:tr>
    </w:tbl>
    <w:p w:rsidR="00D9730C" w:rsidRPr="00897C3D" w:rsidP="00D9730C" w14:paraId="749F4EE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1394C3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1EA37E84" w14:textId="77777777">
            <w:pPr>
              <w:keepNext/>
            </w:pPr>
          </w:p>
        </w:tc>
      </w:tr>
      <w:tr w14:paraId="0FC4B28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0E2DD803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96D340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8009B7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A585C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AEC709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BA7F95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15E58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1138BB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5E3C8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E85C76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D4025F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0FE5E1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24794D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D720B6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B2CF30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673D6E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508AF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u indukrar bikrija tat-tfal </w:t>
            </w:r>
            <w:r w:rsidRPr="00897C3D">
              <w:rPr>
                <w:b/>
                <w:i/>
                <w:sz w:val="16"/>
              </w:rPr>
              <w:t>affordabbli, aċċessibbli u ta’ kwalità għat-tfal kollha</w:t>
            </w:r>
            <w:r w:rsidRPr="00897C3D">
              <w:rPr>
                <w:sz w:val="16"/>
              </w:rPr>
              <w:t xml:space="preserve"> (minbarra l-infrastruttura)*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94232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BAB248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FA4F1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5E056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4A6AE4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għalliema </w:t>
            </w:r>
            <w:r w:rsidRPr="00897C3D">
              <w:rPr>
                <w:sz w:val="16"/>
              </w:rPr>
              <w:t>mħarrġa – skont il-ġeneru u l-età;</w:t>
            </w:r>
          </w:p>
          <w:p w:rsidR="00D9730C" w:rsidRPr="00897C3D" w:rsidP="000337C2" w14:paraId="01CFA33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15B41C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tagħmir għat-tagħlim jew għall-apprendiment u mezzi diġitali pprovduti;</w:t>
            </w:r>
          </w:p>
          <w:p w:rsidR="00D9730C" w:rsidRPr="00897C3D" w:rsidP="000337C2" w14:paraId="39B0F0E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</w:t>
            </w:r>
            <w:r w:rsidRPr="00897C3D">
              <w:rPr>
                <w:sz w:val="16"/>
              </w:rPr>
              <w:t>organizzazzjonijiet involuti fi proġetti ta’ kooperazzjoni;</w:t>
            </w:r>
          </w:p>
          <w:p w:rsidR="00D9730C" w:rsidRPr="00897C3D" w:rsidP="000337C2" w14:paraId="5416CB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099AF0B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mill-kurrikuli </w:t>
            </w:r>
            <w:r w:rsidRPr="00897C3D">
              <w:rPr>
                <w:b/>
                <w:i/>
                <w:sz w:val="16"/>
              </w:rPr>
              <w:t>sensittivi għall-ġeneru</w:t>
            </w:r>
            <w:r w:rsidRPr="00897C3D">
              <w:rPr>
                <w:sz w:val="16"/>
              </w:rPr>
              <w:t xml:space="preserve"> żviluppati u mill-programm </w:t>
            </w:r>
            <w:r w:rsidRPr="00897C3D">
              <w:rPr>
                <w:b/>
                <w:i/>
                <w:sz w:val="16"/>
              </w:rPr>
              <w:t>ibbilanċjat bejn il-ġeneri</w:t>
            </w:r>
            <w:r w:rsidRPr="00897C3D">
              <w:rPr>
                <w:sz w:val="16"/>
              </w:rPr>
              <w:t xml:space="preserve"> implimentat;</w:t>
            </w:r>
          </w:p>
          <w:p w:rsidR="00D9730C" w:rsidRPr="00897C3D" w:rsidP="000337C2" w14:paraId="1810476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minn għalliema mħarrġa </w:t>
            </w:r>
            <w:r w:rsidRPr="00897C3D">
              <w:rPr>
                <w:b/>
                <w:i/>
                <w:sz w:val="16"/>
              </w:rPr>
              <w:t>b’mod ibbilanċjat bejn il-ġeneri</w:t>
            </w:r>
            <w:r w:rsidRPr="00897C3D">
              <w:rPr>
                <w:sz w:val="16"/>
              </w:rPr>
              <w:t>;</w:t>
            </w:r>
          </w:p>
          <w:p w:rsidR="00D9730C" w:rsidRPr="00897C3D" w:rsidP="000337C2" w14:paraId="438F64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Għadd ta’ taħriġ li fih il-parteċipazzjoni bbilanċjata bejn il-ġeneri nkisbet;</w:t>
            </w:r>
          </w:p>
          <w:p w:rsidR="00D9730C" w:rsidRPr="00897C3D" w:rsidP="000337C2" w14:paraId="6F08A9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tagħmir mixtri;</w:t>
            </w:r>
          </w:p>
          <w:p w:rsidR="00D9730C" w:rsidRPr="00897C3D" w:rsidP="000337C2" w14:paraId="3A53F7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D9730C" w:rsidRPr="00897C3D" w:rsidP="00D9730C" w14:paraId="4F26F00D" w14:textId="77777777">
      <w:r w:rsidRPr="00897C3D">
        <w:rPr>
          <w:rStyle w:val="HideTWBExt"/>
        </w:rPr>
        <w:t>&lt;/Amend&gt;</w:t>
      </w:r>
    </w:p>
    <w:p w:rsidR="00D9730C" w:rsidRPr="00897C3D" w:rsidP="00D9730C" w14:paraId="23D3EFA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64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49E883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20DD04B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0F2BCC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5A0BC789" w14:textId="77777777">
            <w:pPr>
              <w:keepNext/>
            </w:pPr>
          </w:p>
        </w:tc>
      </w:tr>
      <w:tr w14:paraId="2D9A97B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4B419269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4B775E0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EBC267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31BB5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918C53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652C4D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05661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CEAD6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841C38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DF7442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1FE36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7ADE8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101C2F4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D31D8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C5A2D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A7DE74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B1DFC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primarja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86A1B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9A503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A9571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242182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CA466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49ED010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kurrikuli żviluppati, ta’ </w:t>
            </w:r>
            <w:r w:rsidRPr="00897C3D">
              <w:rPr>
                <w:sz w:val="16"/>
              </w:rPr>
              <w:t>programmi ta’ studju jew ta’ korsijiet implimentati;</w:t>
            </w:r>
          </w:p>
          <w:p w:rsidR="00D9730C" w:rsidRPr="00897C3D" w:rsidP="000337C2" w14:paraId="244D5B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tagħmir għat-tagħlim jew għall-apprendiment u mezzi diġitali pprovduti;</w:t>
            </w:r>
          </w:p>
          <w:p w:rsidR="00D9730C" w:rsidRPr="00897C3D" w:rsidP="000337C2" w14:paraId="46C7EE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organizzazzjonijiet involuti fi proġetti ta’ kooperazzjoni;</w:t>
            </w:r>
          </w:p>
          <w:p w:rsidR="00D9730C" w:rsidRPr="00897C3D" w:rsidP="000337C2" w14:paraId="7F06A72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D483E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mill-kurrikuli żviluppati u mill-programm implimentat;</w:t>
            </w:r>
          </w:p>
          <w:p w:rsidR="00D9730C" w:rsidRPr="00897C3D" w:rsidP="000337C2" w14:paraId="179702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għalliema mħarrġa;</w:t>
            </w:r>
          </w:p>
          <w:p w:rsidR="00D9730C" w:rsidRPr="00897C3D" w:rsidP="000337C2" w14:paraId="173A41F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tagħmir mixtri;</w:t>
            </w:r>
          </w:p>
        </w:tc>
      </w:tr>
    </w:tbl>
    <w:p w:rsidR="00D9730C" w:rsidRPr="00897C3D" w:rsidP="00D9730C" w14:paraId="2BA0C7C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343545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521D25E3" w14:textId="77777777">
            <w:pPr>
              <w:keepNext/>
            </w:pPr>
          </w:p>
        </w:tc>
      </w:tr>
      <w:tr w14:paraId="64DA1DC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0906CC59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3CD149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EB5B5B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</w:t>
            </w:r>
            <w:r w:rsidRPr="00897C3D">
              <w:rPr>
                <w:sz w:val="16"/>
              </w:rPr>
              <w:t xml:space="preserve">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C08CD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8B12AF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FC971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E0902A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AB7990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75C19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08F710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9EEF5F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F5F3D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583C5C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D9BFE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48935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EE0592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FC8E2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primarja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8A3E8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31BACC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7C10B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3EA49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E095F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</w:t>
            </w:r>
            <w:r w:rsidRPr="00897C3D">
              <w:rPr>
                <w:sz w:val="16"/>
              </w:rPr>
              <w:t>għalliema mħarrġa – skont il-ġeneru u l-età;</w:t>
            </w:r>
          </w:p>
          <w:p w:rsidR="00D9730C" w:rsidRPr="00897C3D" w:rsidP="000337C2" w14:paraId="28A20C1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kurrikuli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għall-età),</w:t>
            </w:r>
            <w:r w:rsidRPr="00897C3D">
              <w:rPr>
                <w:sz w:val="16"/>
              </w:rPr>
              <w:t xml:space="preserve"> ta’ programmi ta’ studju jew ta’ korsijiet implimentati;</w:t>
            </w:r>
          </w:p>
          <w:p w:rsidR="00D9730C" w:rsidRPr="00897C3D" w:rsidP="000337C2" w14:paraId="6BB5BC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tagħmir għat-tagħlim jew </w:t>
            </w:r>
            <w:r w:rsidRPr="00897C3D">
              <w:rPr>
                <w:sz w:val="16"/>
              </w:rPr>
              <w:t>għall-apprendiment u mezzi diġitali pprovduti;</w:t>
            </w:r>
          </w:p>
          <w:p w:rsidR="00D9730C" w:rsidRPr="00897C3D" w:rsidP="000337C2" w14:paraId="35FDCF5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organizzazzjonijiet involuti fi proġetti ta’ kooperazzjoni;</w:t>
            </w:r>
          </w:p>
          <w:p w:rsidR="00D9730C" w:rsidRPr="00897C3D" w:rsidP="000337C2" w14:paraId="650828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050F458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mill-kurrikuli </w:t>
            </w:r>
            <w:r w:rsidRPr="00897C3D">
              <w:rPr>
                <w:b/>
                <w:i/>
                <w:sz w:val="16"/>
              </w:rPr>
              <w:t>sensittivi għall-ġeneru</w:t>
            </w:r>
            <w:r w:rsidRPr="00897C3D">
              <w:rPr>
                <w:sz w:val="16"/>
              </w:rPr>
              <w:t xml:space="preserve">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</w:t>
            </w:r>
            <w:r w:rsidRPr="00897C3D">
              <w:rPr>
                <w:sz w:val="16"/>
              </w:rPr>
              <w:t xml:space="preserve"> u mill-programm </w:t>
            </w:r>
            <w:r w:rsidRPr="00897C3D">
              <w:rPr>
                <w:b/>
                <w:i/>
                <w:sz w:val="16"/>
              </w:rPr>
              <w:t>ibbilanċjat bejn il-ġeneri</w:t>
            </w:r>
            <w:r w:rsidRPr="00897C3D">
              <w:rPr>
                <w:sz w:val="16"/>
              </w:rPr>
              <w:t xml:space="preserve"> implimentat;</w:t>
            </w:r>
          </w:p>
          <w:p w:rsidR="00D9730C" w:rsidRPr="00897C3D" w:rsidP="000337C2" w14:paraId="35EB43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tfal li jibbenefikaw minn għalliema mħarrġa </w:t>
            </w:r>
            <w:r w:rsidRPr="00897C3D">
              <w:rPr>
                <w:b/>
                <w:i/>
                <w:sz w:val="16"/>
              </w:rPr>
              <w:t>b’mod ibbilanċjat bejn il-ġeneri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D9730C" w:rsidRPr="00897C3D" w:rsidP="000337C2" w14:paraId="1D912D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tfal </w:t>
            </w:r>
            <w:r w:rsidRPr="00897C3D">
              <w:rPr>
                <w:sz w:val="16"/>
              </w:rPr>
              <w:t>li jibbenefikaw minn tagħmir mixtri;</w:t>
            </w:r>
          </w:p>
        </w:tc>
      </w:tr>
    </w:tbl>
    <w:p w:rsidR="00D9730C" w:rsidRPr="00897C3D" w:rsidP="00D9730C" w14:paraId="0B4839B8" w14:textId="77777777">
      <w:r w:rsidRPr="00897C3D">
        <w:rPr>
          <w:rStyle w:val="HideTWBExt"/>
        </w:rPr>
        <w:t>&lt;/Amend&gt;</w:t>
      </w:r>
    </w:p>
    <w:p w:rsidR="00D9730C" w:rsidRPr="00897C3D" w:rsidP="00D9730C" w14:paraId="6CDAFF1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65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287803F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F3E18C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8E38B1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2C49DE57" w14:textId="77777777">
            <w:pPr>
              <w:keepNext/>
            </w:pPr>
          </w:p>
        </w:tc>
      </w:tr>
      <w:tr w14:paraId="2D0FBAF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3C5BE93E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1C9C07E1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F84DF4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776E4E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</w:t>
            </w:r>
            <w:r w:rsidRPr="00897C3D">
              <w:rPr>
                <w:sz w:val="16"/>
              </w:rPr>
              <w:t xml:space="preserve">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737AB7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DBA97C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A5D7E1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FBA24A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31DB3C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58786B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B4883D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7F567C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7D35668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8E7058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1CAD34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D17DAC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72FEC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sekondarja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47F11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9DD9AD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589E32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5DB253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33023C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għalliema mħarrġa – skont </w:t>
            </w:r>
            <w:r w:rsidRPr="00897C3D">
              <w:rPr>
                <w:sz w:val="16"/>
              </w:rPr>
              <w:t>il-ġeneru u l-età;</w:t>
            </w:r>
          </w:p>
          <w:p w:rsidR="00D9730C" w:rsidRPr="00897C3D" w:rsidP="000337C2" w14:paraId="58D926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1DA769A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tagħmir għat-tagħlim jew għall-apprendiment u mezzi diġitali pprovduti;</w:t>
            </w:r>
          </w:p>
          <w:p w:rsidR="00D9730C" w:rsidRPr="00897C3D" w:rsidP="000337C2" w14:paraId="3A8CDB0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organizzazzjonijiet involuti fi proġetti ta’ </w:t>
            </w:r>
            <w:r w:rsidRPr="00897C3D">
              <w:rPr>
                <w:sz w:val="16"/>
              </w:rPr>
              <w:t>kooperazzjoni;</w:t>
            </w:r>
          </w:p>
          <w:p w:rsidR="00D9730C" w:rsidRPr="00897C3D" w:rsidP="000337C2" w14:paraId="48BB473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3A851F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mill-kurrikuli żviluppati u mill-programm implimentat;</w:t>
            </w:r>
          </w:p>
          <w:p w:rsidR="00D9730C" w:rsidRPr="00897C3D" w:rsidP="000337C2" w14:paraId="7B5C442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għalliema mħarrġa;</w:t>
            </w:r>
          </w:p>
          <w:p w:rsidR="00D9730C" w:rsidRPr="00897C3D" w:rsidP="000337C2" w14:paraId="1DB019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tagħmir mixtri;</w:t>
            </w:r>
          </w:p>
        </w:tc>
      </w:tr>
    </w:tbl>
    <w:p w:rsidR="00D9730C" w:rsidRPr="00897C3D" w:rsidP="00D9730C" w14:paraId="51A69A5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FD1F3D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7F7CBFAB" w14:textId="77777777">
            <w:pPr>
              <w:keepNext/>
            </w:pPr>
          </w:p>
        </w:tc>
      </w:tr>
      <w:tr w14:paraId="1D2AD0C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64835398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36D3A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E972A1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837AEF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B40336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90142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06A801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0C1B3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20FFC9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A5AAEA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3EC4A6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AEE97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75280E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8638D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E3693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ECFFDD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C4A75C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</w:t>
            </w:r>
            <w:r w:rsidRPr="00897C3D">
              <w:rPr>
                <w:sz w:val="16"/>
              </w:rPr>
              <w:t xml:space="preserve">sekondarja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F9433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38D31C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ABA8E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1FAD3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4EA1AA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2B263E6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kurrikuli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għall-età),</w:t>
            </w:r>
            <w:r w:rsidRPr="00897C3D">
              <w:rPr>
                <w:sz w:val="16"/>
              </w:rPr>
              <w:t xml:space="preserve"> ta’ programmi ta’ studju jew ta’ korsijiet implimentati;</w:t>
            </w:r>
          </w:p>
          <w:p w:rsidR="00D9730C" w:rsidRPr="00897C3D" w:rsidP="000337C2" w14:paraId="7534D1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tagħmir għat-tagħlim jew għall-apprendiment u mezzi diġitali pprovduti;</w:t>
            </w:r>
          </w:p>
          <w:p w:rsidR="00D9730C" w:rsidRPr="00897C3D" w:rsidP="000337C2" w14:paraId="0647C5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organizzazzjonijiet involuti fi proġetti ta’ kooperazzjoni;</w:t>
            </w:r>
          </w:p>
          <w:p w:rsidR="00D9730C" w:rsidRPr="00897C3D" w:rsidP="000337C2" w14:paraId="0A6D59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FFD8CD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mill-kurrikuli </w:t>
            </w:r>
            <w:r w:rsidRPr="00897C3D">
              <w:rPr>
                <w:b/>
                <w:i/>
                <w:sz w:val="16"/>
              </w:rPr>
              <w:t>sensittivi għall-ġeneru</w:t>
            </w:r>
            <w:r w:rsidRPr="00897C3D">
              <w:rPr>
                <w:sz w:val="16"/>
              </w:rPr>
              <w:t xml:space="preserve">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</w:t>
            </w:r>
            <w:r w:rsidRPr="00897C3D">
              <w:rPr>
                <w:sz w:val="16"/>
              </w:rPr>
              <w:t xml:space="preserve"> u mill-programm </w:t>
            </w:r>
            <w:r w:rsidRPr="00897C3D">
              <w:rPr>
                <w:b/>
                <w:i/>
                <w:sz w:val="16"/>
              </w:rPr>
              <w:t>ibbilanċjat bejn il-ġeneri</w:t>
            </w:r>
            <w:r w:rsidRPr="00897C3D">
              <w:rPr>
                <w:sz w:val="16"/>
              </w:rPr>
              <w:t xml:space="preserve"> implimentat;</w:t>
            </w:r>
          </w:p>
          <w:p w:rsidR="00D9730C" w:rsidRPr="00897C3D" w:rsidP="000337C2" w14:paraId="5D1083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tfal li jibbenefikaw minn għalliema mħarrġa </w:t>
            </w:r>
            <w:r w:rsidRPr="00897C3D">
              <w:rPr>
                <w:b/>
                <w:i/>
                <w:sz w:val="16"/>
              </w:rPr>
              <w:t>b’mod ibbilanċjat bejn il-ġeneri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D9730C" w:rsidRPr="00897C3D" w:rsidP="000337C2" w14:paraId="5D9925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tfal li jibbenefikaw minn tagħmir mixtri;</w:t>
            </w:r>
          </w:p>
        </w:tc>
      </w:tr>
    </w:tbl>
    <w:p w:rsidR="00D9730C" w:rsidRPr="00897C3D" w:rsidP="00D9730C" w14:paraId="1328B1CF" w14:textId="77777777">
      <w:r w:rsidRPr="00897C3D">
        <w:rPr>
          <w:rStyle w:val="HideTWBExt"/>
        </w:rPr>
        <w:t>&lt;/Amend&gt;</w:t>
      </w:r>
    </w:p>
    <w:p w:rsidR="00D9730C" w:rsidRPr="00897C3D" w:rsidP="00D9730C" w14:paraId="1B39FE09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66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1AD35CB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399889D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114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305BC4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2BED8B4C" w14:textId="77777777">
            <w:pPr>
              <w:keepNext/>
            </w:pPr>
          </w:p>
        </w:tc>
      </w:tr>
      <w:tr w14:paraId="3DB6966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1E1599B6" w14:textId="77777777">
            <w:pPr>
              <w:pStyle w:val="ColumnHeading"/>
            </w:pPr>
            <w:r w:rsidRPr="00897C3D">
              <w:t xml:space="preserve">Test propost </w:t>
            </w:r>
            <w:r w:rsidRPr="00897C3D">
              <w:t>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04DD17B0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0B4217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973BE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86D59A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6155F2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CF0C5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BE8852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24907F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6C2EC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F05B0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846880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641D30D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0E275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AC97DA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EE59F7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A2497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terzjarja (minbarra </w:t>
            </w:r>
            <w:r w:rsidRPr="00897C3D">
              <w:rPr>
                <w:sz w:val="16"/>
              </w:rPr>
              <w:t>l-infrastrutturi)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8D473C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96A32D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A2D5FF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9C826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E753D4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32BD28D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1DD545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tagħmir għat-tagħlim jew għall-apprendiment u mezzi </w:t>
            </w:r>
            <w:r w:rsidRPr="00897C3D">
              <w:rPr>
                <w:sz w:val="16"/>
              </w:rPr>
              <w:t>diġitali pprovduti;</w:t>
            </w:r>
          </w:p>
          <w:p w:rsidR="00D9730C" w:rsidRPr="00897C3D" w:rsidP="000337C2" w14:paraId="19E1E20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organizzazzjonijiet involuti fi proġetti ta’ kooperazzjoni;</w:t>
            </w:r>
          </w:p>
          <w:p w:rsidR="00D9730C" w:rsidRPr="00897C3D" w:rsidP="000337C2" w14:paraId="09A98D2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4899AE4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mill-kurrikuli żviluppati u mill-programm </w:t>
            </w:r>
            <w:r w:rsidRPr="00897C3D">
              <w:rPr>
                <w:sz w:val="16"/>
              </w:rPr>
              <w:t>implimentat;</w:t>
            </w:r>
          </w:p>
          <w:p w:rsidR="00D9730C" w:rsidRPr="00897C3D" w:rsidP="000337C2" w14:paraId="4ABF6C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għalliema mħarrġa;</w:t>
            </w:r>
          </w:p>
          <w:p w:rsidR="00D9730C" w:rsidRPr="00897C3D" w:rsidP="000337C2" w14:paraId="2CAD7A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minn tagħmir mixtri;</w:t>
            </w:r>
          </w:p>
        </w:tc>
      </w:tr>
    </w:tbl>
    <w:p w:rsidR="00D9730C" w:rsidRPr="00897C3D" w:rsidP="00D9730C" w14:paraId="764A5CE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F9ADF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1DDC140B" w14:textId="77777777">
            <w:pPr>
              <w:keepNext/>
            </w:pPr>
          </w:p>
        </w:tc>
      </w:tr>
      <w:tr w14:paraId="0FDD85D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6B93602D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1014AE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063C3A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E55828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17D835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7242B4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19BE1C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431A3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F6B898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B86E6B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14EC87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Indikatur </w:t>
            </w:r>
            <w:r w:rsidRPr="00897C3D">
              <w:rPr>
                <w:sz w:val="16"/>
              </w:rPr>
              <w:t>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66C3A3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0ED851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9A39B2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484A8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0375AB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6A10D6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terzjarja (minbarra l-infrastrutturi)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7B8C153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816AE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941B3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880FA0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6705F6D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6ADAF3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</w:r>
            <w:r w:rsidRPr="00897C3D">
              <w:rPr>
                <w:sz w:val="16"/>
              </w:rPr>
              <w:t xml:space="preserve">Għadd ta’ kurrikuli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għall-età),</w:t>
            </w:r>
            <w:r w:rsidRPr="00897C3D">
              <w:rPr>
                <w:sz w:val="16"/>
              </w:rPr>
              <w:t xml:space="preserve"> ta’ programmi ta’ studju jew ta’ korsijiet implimentati;</w:t>
            </w:r>
          </w:p>
          <w:p w:rsidR="00D9730C" w:rsidRPr="00897C3D" w:rsidP="000337C2" w14:paraId="6CC19F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tagħmir għat-tagħlim jew għall-apprendiment u mezzi diġitali pprovduti;</w:t>
            </w:r>
          </w:p>
          <w:p w:rsidR="00D9730C" w:rsidRPr="00897C3D" w:rsidP="000337C2" w14:paraId="5B02E35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</w:t>
            </w:r>
            <w:r w:rsidRPr="00897C3D">
              <w:rPr>
                <w:sz w:val="16"/>
              </w:rPr>
              <w:t>ta’ organizzazzjonijiet involuti fi proġetti ta’ kooperazzjoni;</w:t>
            </w:r>
          </w:p>
          <w:p w:rsidR="00D9730C" w:rsidRPr="00897C3D" w:rsidP="000337C2" w14:paraId="18D89AE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postijiet ġodda għall-indukrar tat-tfal maħluqa jew miżmuma;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48BAA9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mill-kurrikuli </w:t>
            </w:r>
            <w:r w:rsidRPr="00897C3D">
              <w:rPr>
                <w:b/>
                <w:i/>
                <w:sz w:val="16"/>
              </w:rPr>
              <w:t>sensittivi għall-ġeneru</w:t>
            </w:r>
            <w:r w:rsidRPr="00897C3D">
              <w:rPr>
                <w:sz w:val="16"/>
              </w:rPr>
              <w:t xml:space="preserve"> żviluppati </w:t>
            </w:r>
            <w:r w:rsidRPr="00897C3D">
              <w:rPr>
                <w:b/>
                <w:i/>
                <w:sz w:val="16"/>
              </w:rPr>
              <w:t>(inkluża edukazzjoni komprensiva dwar is-sesswalità xierqa għall-età)</w:t>
            </w:r>
            <w:r w:rsidRPr="00897C3D">
              <w:rPr>
                <w:sz w:val="16"/>
              </w:rPr>
              <w:t xml:space="preserve"> u mill-programm </w:t>
            </w:r>
            <w:r w:rsidRPr="00897C3D">
              <w:rPr>
                <w:b/>
                <w:i/>
                <w:sz w:val="16"/>
              </w:rPr>
              <w:t>ibbilanċjat bejn il-ġeneri</w:t>
            </w:r>
            <w:r w:rsidRPr="00897C3D">
              <w:rPr>
                <w:sz w:val="16"/>
              </w:rPr>
              <w:t xml:space="preserve"> implimentat;</w:t>
            </w:r>
          </w:p>
          <w:p w:rsidR="00D9730C" w:rsidRPr="00897C3D" w:rsidP="000337C2" w14:paraId="3C13745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 xml:space="preserve">Għadd ta’ tfal li jibbenefikaw minn għalliema mħarrġa </w:t>
            </w:r>
            <w:r w:rsidRPr="00897C3D">
              <w:rPr>
                <w:b/>
                <w:i/>
                <w:sz w:val="16"/>
              </w:rPr>
              <w:t>b’mod ibbilanċjat bejn il-ġeneri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D9730C" w:rsidRPr="00897C3D" w:rsidP="000337C2" w14:paraId="51637E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tfal li jibbenefikaw minn tagħmir mixtri;</w:t>
            </w:r>
          </w:p>
        </w:tc>
      </w:tr>
    </w:tbl>
    <w:p w:rsidR="00D9730C" w:rsidRPr="00897C3D" w:rsidP="00D9730C" w14:paraId="63182C15" w14:textId="77777777">
      <w:r w:rsidRPr="00897C3D">
        <w:rPr>
          <w:rStyle w:val="HideTWBExt"/>
        </w:rPr>
        <w:t>&lt;/Amend&gt;</w:t>
      </w:r>
    </w:p>
    <w:p w:rsidR="00D9730C" w:rsidRPr="00897C3D" w:rsidP="00D9730C" w14:paraId="3160025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67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4B47705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0EAEA40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AAB499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5CD7B799" w14:textId="77777777">
            <w:pPr>
              <w:keepNext/>
            </w:pPr>
          </w:p>
        </w:tc>
      </w:tr>
      <w:tr w14:paraId="7B51252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7833EE7D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7EB5BDA5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30BFB3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DB2A0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38BA23D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7FDED9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3905E5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480416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75A6B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2DA1DB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4B2824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F3D536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3EC9A73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D39640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DBFD2A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3008C7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71A3F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vokazzjonali inizjali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55088B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3DDFB8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60683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2FF921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194F77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parteċipanti – skont il-ġeneru, skont is-setturi tal-ħiliet (inkluż </w:t>
            </w:r>
            <w:r w:rsidRPr="00897C3D">
              <w:rPr>
                <w:sz w:val="16"/>
              </w:rPr>
              <w:t>l-iSTEM);</w:t>
            </w:r>
          </w:p>
          <w:p w:rsidR="00D9730C" w:rsidRPr="00897C3D" w:rsidP="000337C2" w14:paraId="1AE577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apprendistati jew ta’ apprendiment ibbażat fuq ix-xogħol appoġġati;</w:t>
            </w:r>
          </w:p>
          <w:p w:rsidR="00D9730C" w:rsidRPr="00897C3D" w:rsidP="000337C2" w14:paraId="702748D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2E222EE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706F3D9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</w:t>
            </w:r>
            <w:r w:rsidRPr="00897C3D">
              <w:rPr>
                <w:sz w:val="16"/>
              </w:rPr>
              <w:t>tagħmir għat-tagħlim jew għall-apprendiment u mezzi diġitali pprovduti;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69AE7F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studenti li jibbenefikaw mill-kurrikuli żviluppati u mill-programm implimentat;</w:t>
            </w:r>
          </w:p>
          <w:p w:rsidR="00D9730C" w:rsidRPr="00897C3D" w:rsidP="000337C2" w14:paraId="2FC15FA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studenti li jibbenefikaw minn għalliema mħarrġa;</w:t>
            </w:r>
          </w:p>
          <w:p w:rsidR="00D9730C" w:rsidRPr="00897C3D" w:rsidP="000337C2" w14:paraId="28800FD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studenti li jibbenefikaw mit-tagħmir mixtri;</w:t>
            </w:r>
          </w:p>
        </w:tc>
      </w:tr>
    </w:tbl>
    <w:p w:rsidR="00D9730C" w:rsidRPr="00897C3D" w:rsidP="00D9730C" w14:paraId="36EE047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FACCE8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642E4F80" w14:textId="77777777">
            <w:pPr>
              <w:keepNext/>
            </w:pPr>
          </w:p>
        </w:tc>
      </w:tr>
      <w:tr w14:paraId="3A15C33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037BA92D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47A656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FEE103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AF0A03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C3E30A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8DE0B2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95EBA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22F1A9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41BC7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8B6FAF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EC7FD4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94D45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D13F1C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6908A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721CC89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5489FD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5E28406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Edukazzjoni </w:t>
            </w:r>
            <w:r w:rsidRPr="00897C3D">
              <w:rPr>
                <w:sz w:val="16"/>
              </w:rPr>
              <w:t xml:space="preserve">vokazzjonali inizjali (minbarra l-infrastrutturi)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93CD9E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E80959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5F782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35418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C4CD0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parteċipanti – skont il-ġeneru, skont is-setturi tal-ħiliet (inkluż l-iSTEM </w:t>
            </w:r>
            <w:r w:rsidRPr="00897C3D">
              <w:rPr>
                <w:b/>
                <w:i/>
                <w:sz w:val="16"/>
              </w:rPr>
              <w:t>u s-setturi tal-edukazzjoni, tas-saħħa u tal-benesseri</w:t>
            </w:r>
            <w:r w:rsidRPr="00897C3D">
              <w:rPr>
                <w:sz w:val="16"/>
              </w:rPr>
              <w:t>);</w:t>
            </w:r>
          </w:p>
          <w:p w:rsidR="00D9730C" w:rsidRPr="00897C3D" w:rsidP="000337C2" w14:paraId="19E6C1B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apprendistati jew ta’ apprendiment ibbażat fuq ix-xogħol appoġġati;</w:t>
            </w:r>
          </w:p>
          <w:p w:rsidR="00D9730C" w:rsidRPr="00897C3D" w:rsidP="000337C2" w14:paraId="44A385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għalliema mħarrġa – skont il-ġeneru u l-età;</w:t>
            </w:r>
          </w:p>
          <w:p w:rsidR="00D9730C" w:rsidRPr="00897C3D" w:rsidP="000337C2" w14:paraId="504BBD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kurrikuli żviluppati, ta’ programmi ta’ studju jew ta’ korsijiet implimentati;</w:t>
            </w:r>
          </w:p>
          <w:p w:rsidR="00D9730C" w:rsidRPr="00897C3D" w:rsidP="000337C2" w14:paraId="04AAE8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tagħmir għat-tagħlim jew għall-apprendiment u mezzi </w:t>
            </w:r>
            <w:r w:rsidRPr="00897C3D">
              <w:rPr>
                <w:sz w:val="16"/>
              </w:rPr>
              <w:t>diġitali pprovduti;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2BA93D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studenti li jibbenefikaw mill-kurrikuli </w:t>
            </w:r>
            <w:r w:rsidRPr="00897C3D">
              <w:rPr>
                <w:b/>
                <w:i/>
                <w:sz w:val="16"/>
              </w:rPr>
              <w:t>sensittivi għall-ġeneru</w:t>
            </w:r>
            <w:r w:rsidRPr="00897C3D">
              <w:rPr>
                <w:sz w:val="16"/>
              </w:rPr>
              <w:t xml:space="preserve"> żviluppati u mill-programm </w:t>
            </w:r>
            <w:r w:rsidRPr="00897C3D">
              <w:rPr>
                <w:b/>
                <w:i/>
                <w:sz w:val="16"/>
              </w:rPr>
              <w:t>ibbilanċjat bejn il-ġeneri</w:t>
            </w:r>
            <w:r w:rsidRPr="00897C3D">
              <w:rPr>
                <w:sz w:val="16"/>
              </w:rPr>
              <w:t xml:space="preserve"> implimentat;</w:t>
            </w:r>
          </w:p>
          <w:p w:rsidR="00D9730C" w:rsidRPr="00897C3D" w:rsidP="000337C2" w14:paraId="16B95D8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</w:r>
            <w:r w:rsidRPr="00897C3D">
              <w:rPr>
                <w:sz w:val="16"/>
              </w:rPr>
              <w:t xml:space="preserve">Għadd ta’ studenti li jibbenefikaw minn għalliema mħarrġa </w:t>
            </w:r>
            <w:r w:rsidRPr="00897C3D">
              <w:rPr>
                <w:b/>
                <w:i/>
                <w:sz w:val="16"/>
              </w:rPr>
              <w:t>b’mod ibbilanċjat bejn il-ġeneri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D9730C" w:rsidRPr="00897C3D" w:rsidP="000337C2" w14:paraId="6044DE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sz w:val="16"/>
              </w:rPr>
              <w:tab/>
              <w:t>Għadd ta’ studenti li jibbenefikaw mit-tagħmir mixtri;</w:t>
            </w:r>
          </w:p>
        </w:tc>
      </w:tr>
    </w:tbl>
    <w:p w:rsidR="00D9730C" w:rsidRPr="00897C3D" w:rsidP="00D9730C" w14:paraId="112F1E29" w14:textId="77777777">
      <w:r w:rsidRPr="00897C3D">
        <w:rPr>
          <w:rStyle w:val="HideTWBExt"/>
        </w:rPr>
        <w:t>&lt;/Amend&gt;</w:t>
      </w:r>
    </w:p>
    <w:p w:rsidR="00D9730C" w:rsidRPr="00897C3D" w:rsidP="00D9730C" w14:paraId="57A4CD9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68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86F99E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1C71204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115a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B56BB2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3AEFC49E" w14:textId="77777777">
            <w:pPr>
              <w:keepNext/>
            </w:pPr>
          </w:p>
        </w:tc>
      </w:tr>
      <w:tr w14:paraId="4A662EE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695704F6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D9730C" w:rsidRPr="00897C3D" w:rsidP="00D9730C" w14:paraId="4D213B9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637D59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0EF7DF22" w14:textId="77777777">
            <w:pPr>
              <w:keepNext/>
            </w:pPr>
          </w:p>
        </w:tc>
      </w:tr>
      <w:tr w14:paraId="7445AF7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3709210D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D206AB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06A17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71272D2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6FB649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754EDC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D78BC0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BD2043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2F8FB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4C289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2610348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6BAF3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2DE6684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FAB77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301734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0557DD8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115a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6D9FF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Promozzjoni tal-bilanċ bejn il-ġeneri fi professjonijiet tradizzjonalment</w:t>
            </w:r>
            <w:bookmarkStart w:id="3" w:name="_Hlk232163570"/>
            <w:r w:rsidRPr="00897C3D">
              <w:rPr>
                <w:b/>
                <w:i/>
                <w:sz w:val="16"/>
              </w:rPr>
              <w:t xml:space="preserve"> “maskili” u “femminili” fis-settur tal-indukrar</w:t>
            </w:r>
            <w:bookmarkEnd w:id="3"/>
            <w:r w:rsidRPr="00897C3D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42A9BB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1A4EF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F74E1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1FCDD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3CC1891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parteċipanti – skont il-ġeneru, skont is-setturi tal-ħiliet (inklużi STEM); </w:t>
            </w:r>
          </w:p>
          <w:p w:rsidR="00D9730C" w:rsidRPr="00897C3D" w:rsidP="000337C2" w14:paraId="67B610B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apprendistati jew ta’ apprendiment ibbażat fuq ix-xogħol appoġġati; </w:t>
            </w:r>
          </w:p>
          <w:p w:rsidR="00D9730C" w:rsidRPr="00897C3D" w:rsidP="000337C2" w14:paraId="4EAB83D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għalliema mħarrġa – skont il-ġeneru u l-età; </w:t>
            </w:r>
          </w:p>
          <w:p w:rsidR="00D9730C" w:rsidRPr="00897C3D" w:rsidP="000337C2" w14:paraId="24ED76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kurrikuli żviluppati, ta’ programmi ta’ studju jew ta’ korsijiet implimentati; </w:t>
            </w:r>
          </w:p>
          <w:p w:rsidR="00D9730C" w:rsidRPr="00897C3D" w:rsidP="000337C2" w14:paraId="44DFF50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tagħmir </w:t>
            </w:r>
            <w:r w:rsidRPr="00897C3D">
              <w:rPr>
                <w:b/>
                <w:i/>
                <w:sz w:val="16"/>
              </w:rPr>
              <w:t>għat-tagħlim jew għall-apprendiment u mezzi diġitali pprovduti;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EC73EC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studenti li jibbenefikaw mill-kurrikuli żviluppati u mill-programm implimentat; </w:t>
            </w:r>
          </w:p>
          <w:p w:rsidR="00D9730C" w:rsidRPr="00897C3D" w:rsidP="000337C2" w14:paraId="1CC0CF4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studenti li jibbenefikaw minn għalliema mħarrġa; </w:t>
            </w:r>
          </w:p>
          <w:p w:rsidR="00D9730C" w:rsidRPr="00897C3D" w:rsidP="000337C2" w14:paraId="2BDBE4D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 xml:space="preserve">Għadd ta’ studenti li jibbenefikaw mit-tagħmir mixtri; </w:t>
            </w:r>
          </w:p>
        </w:tc>
      </w:tr>
    </w:tbl>
    <w:p w:rsidR="00D9730C" w:rsidRPr="00897C3D" w:rsidP="00D9730C" w14:paraId="7B3BBF76" w14:textId="77777777">
      <w:r w:rsidRPr="00897C3D">
        <w:rPr>
          <w:rStyle w:val="HideTWBExt"/>
        </w:rPr>
        <w:t>&lt;/Amend&gt;</w:t>
      </w:r>
    </w:p>
    <w:p w:rsidR="00D9730C" w:rsidRPr="00897C3D" w:rsidP="00D9730C" w14:paraId="3E2D173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69</w:t>
      </w:r>
      <w:r w:rsidRPr="00897C3D">
        <w:rPr>
          <w:rStyle w:val="HideTWBExt"/>
          <w:b w:val="0"/>
          <w:szCs w:val="24"/>
        </w:rPr>
        <w:t>&lt;/NumAm&gt;</w:t>
      </w:r>
    </w:p>
    <w:p w:rsidR="00D9730C" w:rsidRPr="00897C3D" w:rsidP="00D9730C" w14:paraId="62E1654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D9730C" w:rsidRPr="00897C3D" w:rsidP="00D9730C" w14:paraId="7BF7917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9FF59E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D9730C" w:rsidRPr="00897C3D" w:rsidP="000337C2" w14:paraId="639443F1" w14:textId="77777777">
            <w:pPr>
              <w:keepNext/>
            </w:pPr>
          </w:p>
        </w:tc>
      </w:tr>
      <w:tr w14:paraId="3320A08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D9730C" w:rsidRPr="00897C3D" w:rsidP="000337C2" w14:paraId="6429D015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0BA36409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5BC22C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D8F192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15C5372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49E287C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2807DC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665AE2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5D7FCB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2A06E8C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61DBE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E2850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3C46ED7" w14:textId="77777777" w:rsidTr="000337C2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164164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5B34AD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A4B609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8C5611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għar-refuġjati f’pajjiżi terzi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3729855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4EED55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01EFB2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3987A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6B9BDAD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tfal li jibbenefikaw – skont il-livell ta’ edukazzjoni: livell </w:t>
            </w:r>
            <w:r w:rsidRPr="00897C3D">
              <w:rPr>
                <w:sz w:val="16"/>
              </w:rPr>
              <w:t>preprimarju, primarju, sekondarju tal-ewwel livell u sekondarju tat-tieni livell;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552767C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Perċentwal (livell nazzjonali) ta’ refuġjati rreġistrati fl-iskola – skont il-livell ta’ edukazzjoni: Livell preprimarju, livell primarju, livell sekondarju </w:t>
            </w:r>
            <w:r w:rsidRPr="00897C3D">
              <w:rPr>
                <w:sz w:val="16"/>
              </w:rPr>
              <w:t>tal-ewwel livell u livell sekondarju tat-tieni livell;</w:t>
            </w:r>
          </w:p>
        </w:tc>
      </w:tr>
    </w:tbl>
    <w:p w:rsidR="00D9730C" w:rsidRPr="00897C3D" w:rsidP="00D9730C" w14:paraId="01DD277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C9797D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D9730C" w:rsidRPr="00897C3D" w:rsidP="000337C2" w14:paraId="1C40CA24" w14:textId="77777777">
            <w:pPr>
              <w:keepNext/>
            </w:pPr>
          </w:p>
        </w:tc>
      </w:tr>
      <w:tr w14:paraId="252ECFE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D9730C" w:rsidRPr="00897C3D" w:rsidP="000337C2" w14:paraId="5EA96FB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EB61D7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0FEB0C1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473B9E2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552F292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0D4B18C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502996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1FC4021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3D905DD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666C806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9730C" w:rsidRPr="00897C3D" w:rsidP="000337C2" w14:paraId="6B87E3C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D9730C" w:rsidRPr="00897C3D" w:rsidP="000337C2" w14:paraId="573B72F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B66713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4B95066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2F2311F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F749F7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30C" w:rsidRPr="00897C3D" w:rsidP="000337C2" w14:paraId="6817AD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għar-refuġjati f’pajjiżi terzi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F688D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1915AE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6FD6E57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30C" w:rsidRPr="00897C3D" w:rsidP="000337C2" w14:paraId="222ECD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787DEB4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tfal li jibbenefikaw – skont il-livell ta’ edukazzjoni: livell preprimarju, primarju, sekondarju tal-ewwel livell u sekondarju tat-tieni livell;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0C" w:rsidRPr="00897C3D" w:rsidP="000337C2" w14:paraId="11B8D8E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Perċentwal (livell nazzjonali) ta’ refuġjati rreġistrati fl-iskola – skont il-livell ta’ edukazzjoni: Livell preprimarju, livell primarju, livell sekondarju tal-ewwel livell u livell sekondarju tat-tieni livell </w:t>
            </w:r>
            <w:r w:rsidRPr="00897C3D">
              <w:rPr>
                <w:b/>
                <w:i/>
                <w:sz w:val="16"/>
              </w:rPr>
              <w:t>u skont il-ġeneru</w:t>
            </w:r>
            <w:r w:rsidRPr="00897C3D">
              <w:rPr>
                <w:sz w:val="16"/>
              </w:rPr>
              <w:t>;</w:t>
            </w:r>
          </w:p>
        </w:tc>
      </w:tr>
    </w:tbl>
    <w:p w:rsidR="00D9730C" w:rsidRPr="00897C3D" w:rsidP="00D9730C" w14:paraId="2412D7AD" w14:textId="77777777">
      <w:pPr>
        <w:rPr>
          <w:rStyle w:val="HideTWBExt"/>
        </w:rPr>
      </w:pPr>
      <w:r w:rsidRPr="00897C3D">
        <w:rPr>
          <w:rStyle w:val="HideTWBExt"/>
        </w:rPr>
        <w:t>&lt;/Amend&gt;</w:t>
      </w:r>
    </w:p>
    <w:p w:rsidR="007641FC" w:rsidRPr="00897C3D" w:rsidP="00D9730C" w14:paraId="2B48E6EF" w14:textId="77777777">
      <w:pPr>
        <w:rPr>
          <w:rStyle w:val="HideTWBExt"/>
        </w:rPr>
      </w:pPr>
    </w:p>
    <w:p w:rsidR="007641FC" w:rsidRPr="00897C3D" w:rsidP="00826B21" w14:paraId="24B9192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826B21" w14:paraId="6C078EB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826B21" w14:paraId="78FB60AD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119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86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60"/>
      </w:tblGrid>
      <w:tr w14:paraId="7385331F" w14:textId="77777777" w:rsidTr="00734B1F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7641FC" w:rsidRPr="00897C3D" w:rsidP="00734B1F" w14:paraId="5EB8D30B" w14:textId="77777777">
            <w:pPr>
              <w:keepNext/>
            </w:pPr>
          </w:p>
        </w:tc>
      </w:tr>
      <w:tr w14:paraId="23D1DF1E" w14:textId="77777777" w:rsidTr="00734B1F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7641FC" w:rsidRPr="00897C3D" w:rsidP="00734B1F" w14:paraId="58071C3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14727A62" w14:textId="77777777" w:rsidTr="00734B1F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45694EC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73FFE9B4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3BB58E2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F1C7B37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42AFB42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699F7829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25D1B2FC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78CC2B3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4BA2A343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95E29DE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6C78EC0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7603EC8F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0F971B5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2FFC58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19496A0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074E81B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0FF926A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644DB700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8814248" w14:textId="77777777" w:rsidTr="00734B1F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06CDACF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1B721FE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043ED16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78F38F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Taħriġ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 tal-għalliema</w:t>
            </w:r>
            <w:r w:rsidRPr="00897C3D">
              <w:rPr>
                <w:sz w:val="16"/>
              </w:rPr>
              <w:t xml:space="preserve"> – livell edukattiv mhux speċifikat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32C554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573B0E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0FAFC6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655AAA3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6241E40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għal taħriġ – skont il-ġeneru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14D6337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studenti li jibbenefikaw – skont il-ġeneru;</w:t>
            </w:r>
          </w:p>
        </w:tc>
      </w:tr>
    </w:tbl>
    <w:p w:rsidR="007641FC" w:rsidRPr="00897C3D" w:rsidP="00826B21" w14:paraId="11D8AD22" w14:textId="77777777">
      <w:pPr>
        <w:rPr>
          <w:sz w:val="16"/>
          <w:szCs w:val="16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5614AE0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734B1F" w14:paraId="4076B743" w14:textId="77777777">
            <w:pPr>
              <w:keepNext/>
              <w:rPr>
                <w:sz w:val="16"/>
                <w:szCs w:val="16"/>
              </w:rPr>
            </w:pPr>
          </w:p>
        </w:tc>
      </w:tr>
      <w:tr w14:paraId="3F55259F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734B1F" w14:paraId="20823C6F" w14:textId="77777777">
            <w:pPr>
              <w:pStyle w:val="ColumnHeading"/>
              <w:rPr>
                <w:szCs w:val="24"/>
              </w:rPr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B9399D9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4091208D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1A9A8842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356A06F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F9949E1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76B4200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773D2D24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00F9A94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04E0C61E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3E1D29E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7FDCEF9E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59E16E8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85AA4EF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087647E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3CB0618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FC" w:rsidRPr="00897C3D" w:rsidP="00734B1F" w14:paraId="559A22E7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1539CDDD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41FC" w:rsidRPr="00897C3D" w:rsidP="00734B1F" w14:paraId="659B57D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734B1F" w14:paraId="1386F5E2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962CE84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2881DC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1904067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4A791C2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233A205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Taħriġ </w:t>
            </w:r>
            <w:r w:rsidRPr="00897C3D">
              <w:rPr>
                <w:b/>
                <w:bCs/>
                <w:i/>
                <w:iCs/>
                <w:sz w:val="16"/>
              </w:rPr>
              <w:t>għall-għalliema u fornituri oħra tal-edukazzjoni</w:t>
            </w:r>
            <w:r w:rsidRPr="00897C3D">
              <w:rPr>
                <w:sz w:val="16"/>
              </w:rPr>
              <w:t xml:space="preserve"> – livell ta’ edukazzjoni mhux speċifikat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07F6B1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1E1567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3637651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41FC" w:rsidRPr="00897C3D" w:rsidP="00734B1F" w14:paraId="062DE5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29D9410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t>Għadd ta’ parteċipanti għal taħriġ – skont il-ġeneru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FC" w:rsidRPr="00897C3D" w:rsidP="00734B1F" w14:paraId="0EA19F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t>Għadd ta’ studenti li jibbenefikaw – skont il-ġeneru;</w:t>
            </w:r>
          </w:p>
        </w:tc>
      </w:tr>
    </w:tbl>
    <w:p w:rsidR="007641FC" w:rsidRPr="00897C3D" w:rsidP="00826B21" w14:paraId="0E997EC4" w14:textId="77777777">
      <w:r w:rsidRPr="00897C3D">
        <w:rPr>
          <w:rStyle w:val="HideTWBExt"/>
        </w:rPr>
        <w:t>&lt;/Amend&gt;</w:t>
      </w:r>
    </w:p>
    <w:p w:rsidR="007641FC" w:rsidRPr="00897C3D" w:rsidP="00826B21" w14:paraId="31A0CC6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826B21" w14:paraId="00CDF21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826B21" w14:paraId="77CD4D6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598949C6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7641FC" w:rsidRPr="00897C3D" w:rsidP="00734B1F" w14:paraId="1A2005C0" w14:textId="77777777">
            <w:pPr>
              <w:keepNext/>
            </w:pPr>
          </w:p>
        </w:tc>
      </w:tr>
      <w:tr w14:paraId="6C0C2B11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7641FC" w:rsidRPr="00897C3D" w:rsidP="00734B1F" w14:paraId="02E02586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FBC42CD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9DD1D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2C248E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12740B6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8E74D5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C8D9B1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F831D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419B75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99AE42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662FE03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5B9B0B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C8E599A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734B1F" w14:paraId="045B9D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49C06C9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7613283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7641FC" w:rsidRPr="00897C3D" w:rsidP="00734B1F" w14:paraId="57FA786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tal-edukazzjoni u kura bikrija tat-tfal*</w:t>
            </w:r>
          </w:p>
        </w:tc>
        <w:tc>
          <w:tcPr>
            <w:tcW w:w="656" w:type="dxa"/>
            <w:noWrap/>
          </w:tcPr>
          <w:p w:rsidR="007641FC" w:rsidRPr="00897C3D" w:rsidP="00734B1F" w14:paraId="3EEA111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349D602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147E09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4250134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14FF81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2904B5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34B08A3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73B3FA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5AA7D1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732E19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4A8D06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1F46BA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776200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05C1F2DA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826B21" w14:paraId="7C1062E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DDD4DC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734B1F" w14:paraId="1BB01337" w14:textId="77777777">
            <w:pPr>
              <w:keepNext/>
            </w:pPr>
          </w:p>
        </w:tc>
      </w:tr>
      <w:tr w14:paraId="13E906FD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734B1F" w14:paraId="753BD86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0FDB62C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DBDD43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683976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215323B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D8D847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91F75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6DACA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29BE7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1FF1E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34021D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E5EAC1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B79A644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734B1F" w14:paraId="4042741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506CD3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79EE34F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7641FC" w:rsidRPr="00897C3D" w:rsidP="00734B1F" w14:paraId="4273F7B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tal-edukazzjoni u kura bikrija tat-tfal*</w:t>
            </w:r>
          </w:p>
        </w:tc>
        <w:tc>
          <w:tcPr>
            <w:tcW w:w="656" w:type="dxa"/>
            <w:noWrap/>
          </w:tcPr>
          <w:p w:rsidR="007641FC" w:rsidRPr="00897C3D" w:rsidP="00734B1F" w14:paraId="75F2589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6D3D1B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5C5C9EA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683E896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422981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4D52DEE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7F3E6C5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18CFC57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75D80B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7C40E4F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609C94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71EE32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5A137D3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38B85E0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riformi u miżuri li jippromwovu perspettiva ta’ bilanċ bejn il-ġeneri fl-edukazzjoni;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734B1F" w14:paraId="13FB4C3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kurrikuli, materjali tat-tagħlim, kotba tal-iskola, taħriġ u gwida għall-għalliema ġodda, fil-livelli kollha tal-edukazzjoni;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734B1F" w14:paraId="2AA6C8F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/ Perċentwal ta’ studenti ġodda fi professjonijiet tradizzjonalment “maskili” u “femminili” fit-taħriġ u l-edukazzjoni vokazzjonali (bilanċ bejn il-ġeneri);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826B21" w14:paraId="64EC716B" w14:textId="77777777">
      <w:r w:rsidRPr="00897C3D">
        <w:rPr>
          <w:rStyle w:val="HideTWBExt"/>
        </w:rPr>
        <w:t>&lt;/Amend&gt;</w:t>
      </w:r>
    </w:p>
    <w:p w:rsidR="007641FC" w:rsidRPr="00897C3D" w:rsidP="00826B21" w14:paraId="5DC7F33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826B21" w14:paraId="5ACB04B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826B21" w14:paraId="398091A2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124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B48C6A1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7641FC" w:rsidRPr="00897C3D" w:rsidP="00734B1F" w14:paraId="145FD3B0" w14:textId="77777777">
            <w:pPr>
              <w:keepNext/>
            </w:pPr>
          </w:p>
        </w:tc>
      </w:tr>
      <w:tr w14:paraId="717A9847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7641FC" w:rsidRPr="00897C3D" w:rsidP="00734B1F" w14:paraId="71F8D119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5E12B84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730C0B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45E46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5FC1DAC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2AF21FD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5BB588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F3F6D4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F505F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96279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41D0BC1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FCDD1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7A951E2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734B1F" w14:paraId="7A4F215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48BE33B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43D3915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7641FC" w:rsidRPr="00897C3D" w:rsidP="00734B1F" w14:paraId="267B4225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fil-qasam tal-edukazzjoni, taż-żgħażagħ u tal-isport</w:t>
            </w:r>
          </w:p>
        </w:tc>
        <w:tc>
          <w:tcPr>
            <w:tcW w:w="656" w:type="dxa"/>
            <w:noWrap/>
          </w:tcPr>
          <w:p w:rsidR="007641FC" w:rsidRPr="00897C3D" w:rsidP="00734B1F" w14:paraId="61A55E3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201CE0A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0EE2B9F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2B03F5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51E149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4AC661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37A954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760CC16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6263DF8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2C836C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48DCB9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56B7E83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6854075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7AAA05B1" w14:textId="77777777">
            <w:pPr>
              <w:tabs>
                <w:tab w:val="left" w:pos="245"/>
              </w:tabs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826B21" w14:paraId="65B72B3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CD039E9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734B1F" w14:paraId="3F02785C" w14:textId="77777777">
            <w:pPr>
              <w:keepNext/>
            </w:pPr>
          </w:p>
        </w:tc>
      </w:tr>
      <w:tr w14:paraId="361D1973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734B1F" w14:paraId="3B4A8D57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10FB75A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566184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8BD80C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690151B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72A8BF0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EB48E4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FC3695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6AD6B9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604C4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3FE5557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C0CC5D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EA540A9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734B1F" w14:paraId="02F9F2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49D90D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26EC163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7641FC" w:rsidRPr="00897C3D" w:rsidP="00734B1F" w14:paraId="4A1CB5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fil-qasam tal-edukazzjoni, taż-żgħażagħ u tal-isport</w:t>
            </w:r>
          </w:p>
        </w:tc>
        <w:tc>
          <w:tcPr>
            <w:tcW w:w="656" w:type="dxa"/>
            <w:noWrap/>
          </w:tcPr>
          <w:p w:rsidR="007641FC" w:rsidRPr="00897C3D" w:rsidP="00734B1F" w14:paraId="4A6771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7D765F7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413983B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567FE1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02F3E3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61732C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1A8CBD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245A56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38A46F9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1758D9A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46A2BC8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6C2841B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5F6EEBA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3D53CA4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riformi u miżuri li jippromwovu perspettiva ta’ bilanċ bejn il-ġeneri fl-edukazzjoni;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734B1F" w14:paraId="5283C06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kurrikuli, materjali tat-tagħlim, kotba tal-iskola, taħriġ u gwida għall-għalliema ġodda, fil-livelli kollha tal-edukazzjoni;</w:t>
            </w:r>
          </w:p>
          <w:p w:rsidR="007641FC" w:rsidRPr="00897C3D" w:rsidP="00734B1F" w14:paraId="2378717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/ Perċentwal ta’ studenti ġodda fi professjonijiet tradizzjonalment “maskili” u “femminili” fit-taħriġ u l-edukazzjoni vokazzjonali (bilanċ bejn il-ġeneri);</w:t>
            </w:r>
          </w:p>
        </w:tc>
      </w:tr>
    </w:tbl>
    <w:p w:rsidR="007641FC" w:rsidRPr="00897C3D" w:rsidP="00826B21" w14:paraId="04AE8537" w14:textId="77777777">
      <w:r w:rsidRPr="00897C3D">
        <w:rPr>
          <w:rStyle w:val="HideTWBExt"/>
        </w:rPr>
        <w:t>&lt;/Amend&gt;</w:t>
      </w:r>
    </w:p>
    <w:p w:rsidR="007641FC" w:rsidRPr="00897C3D" w:rsidP="00826B21" w14:paraId="36393F16" w14:textId="77777777">
      <w:pPr>
        <w:pStyle w:val="AmNumberTabs"/>
        <w:rPr>
          <w:rStyle w:val="HideTWBExt"/>
        </w:rPr>
      </w:pPr>
    </w:p>
    <w:p w:rsidR="007641FC" w:rsidRPr="00897C3D" w:rsidP="00826B21" w14:paraId="4D35F9F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826B21" w14:paraId="2AC47EA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826B21" w14:paraId="4F3BD6C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43B8A488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734B1F" w14:paraId="45AAC79D" w14:textId="77777777">
            <w:pPr>
              <w:keepNext/>
            </w:pPr>
          </w:p>
        </w:tc>
      </w:tr>
      <w:tr w14:paraId="3DE35677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734B1F" w14:paraId="1D8CCEB9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A29A5AF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578E3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9AD4E6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28A5F68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1F041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920345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383E41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5D3117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D51CF6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668EA6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985B97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39C1B7F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734B1F" w14:paraId="5AC60A0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7A7BBE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78474BE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7641FC" w:rsidRPr="00897C3D" w:rsidP="00734B1F" w14:paraId="6237A0E0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fil-ħiliet u fl-apprendiment għall-adulti</w:t>
            </w:r>
          </w:p>
        </w:tc>
        <w:tc>
          <w:tcPr>
            <w:tcW w:w="656" w:type="dxa"/>
            <w:noWrap/>
          </w:tcPr>
          <w:p w:rsidR="007641FC" w:rsidRPr="00897C3D" w:rsidP="00734B1F" w14:paraId="0B23A7F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71F05CF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2D2C4C1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176F39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2102052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658D00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6D67DC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4474CB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4FB9AF5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21894D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2B6032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2480C7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7B6430C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4DAF27F1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826B21" w14:paraId="26D7B3E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1734E6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734B1F" w14:paraId="3C1D5373" w14:textId="77777777">
            <w:pPr>
              <w:keepNext/>
            </w:pPr>
          </w:p>
        </w:tc>
      </w:tr>
      <w:tr w14:paraId="2D613031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734B1F" w14:paraId="31553864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5E227EB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48295C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0B9B6B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FA22FE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5C1503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D3E55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B5ABE9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34F78D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ADC520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142F8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14A2E6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76F4D36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734B1F" w14:paraId="202217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56F90D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2B77670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7641FC" w:rsidRPr="00897C3D" w:rsidP="00734B1F" w14:paraId="1EB981D1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 fil-ħiliet u fl-apprendiment għall-adulti</w:t>
            </w:r>
          </w:p>
        </w:tc>
        <w:tc>
          <w:tcPr>
            <w:tcW w:w="656" w:type="dxa"/>
            <w:noWrap/>
          </w:tcPr>
          <w:p w:rsidR="007641FC" w:rsidRPr="00897C3D" w:rsidP="00734B1F" w14:paraId="4DB600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5A4A669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734E4A5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1D8751F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6B5F25B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3C380E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4D8266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1EB427C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006703A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0B0378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1F2743A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405A261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5D73E3D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41F84FA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riformi u miżuri li jippromwovu perspettiva ta’ bilanċ bejn il-ġeneri fl-edukazzjoni;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734B1F" w14:paraId="6E13808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kurrikuli, materjali tat-tagħlim, kotba tal-iskola, taħriġ u gwida għall-għalliema ġodda, fil-livelli kollha tal-edukazzjoni;</w:t>
            </w:r>
          </w:p>
          <w:p w:rsidR="007641FC" w:rsidRPr="00897C3D" w:rsidP="00734B1F" w14:paraId="7D364E8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/ Perċentwal ta’ studenti ġodda fi professjonijiet tradizzjonalment “maskili” u “femminili” fit-taħriġ u l-edukazzjoni vokazzjonali (bilanċ bejn il-ġeneri);</w:t>
            </w:r>
          </w:p>
        </w:tc>
      </w:tr>
    </w:tbl>
    <w:p w:rsidR="007641FC" w:rsidRPr="00897C3D" w:rsidP="00826B21" w14:paraId="73F1E50F" w14:textId="77777777">
      <w:r w:rsidRPr="00897C3D">
        <w:rPr>
          <w:rStyle w:val="HideTWBExt"/>
        </w:rPr>
        <w:t>&lt;/Amend&gt;</w:t>
      </w:r>
    </w:p>
    <w:p w:rsidR="007641FC" w:rsidRPr="00897C3D" w:rsidP="00826B21" w14:paraId="21ED657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826B21" w14:paraId="2B5B3BC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826B21" w14:paraId="6610690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126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16DBBE77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734B1F" w14:paraId="1E9A0C6F" w14:textId="77777777">
            <w:pPr>
              <w:keepNext/>
            </w:pPr>
          </w:p>
        </w:tc>
      </w:tr>
      <w:tr w14:paraId="7006675A" w14:textId="77777777" w:rsidTr="00734B1F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734B1F" w14:paraId="0726A14B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29E669A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40B7CED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6881F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0F2D26D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5238394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1F97E6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B74198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0051D0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3F37511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482F88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62953E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E5F00DB" w14:textId="77777777" w:rsidTr="00734B1F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734B1F" w14:paraId="61D2CAA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6EB4748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1BE74A6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7641FC" w:rsidRPr="00897C3D" w:rsidP="00734B1F" w14:paraId="131EA997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Politika tal-edukazzjoni u tal-edukazzjoni u t-taħriġ vokazzjonali inizjali u l-qafas regolatorju</w:t>
            </w:r>
          </w:p>
        </w:tc>
        <w:tc>
          <w:tcPr>
            <w:tcW w:w="656" w:type="dxa"/>
            <w:noWrap/>
          </w:tcPr>
          <w:p w:rsidR="007641FC" w:rsidRPr="00897C3D" w:rsidP="00734B1F" w14:paraId="1A5CBA9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726FA1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3F8DD9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3FE795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326CDD1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156B39E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4D98949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7188C6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273FD3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56985FB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2E9D00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5824E16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19E82DE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7B357F3B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826B21" w14:paraId="2DB0A64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87B4D65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734B1F" w14:paraId="6CE8C285" w14:textId="77777777">
            <w:pPr>
              <w:keepNext/>
            </w:pPr>
          </w:p>
        </w:tc>
      </w:tr>
      <w:tr w14:paraId="6F8FF1BF" w14:textId="77777777" w:rsidTr="00734B1F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734B1F" w14:paraId="6D54F6E0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59DAE4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003A2EB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531DEAF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3DCC7F3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693A50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D2F3C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1837B48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C1681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76687F8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734B1F" w14:paraId="21F09E9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734B1F" w14:paraId="2700737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FBA8FB0" w14:textId="77777777" w:rsidTr="00734B1F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734B1F" w14:paraId="2D2F4E0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734B1F" w14:paraId="0AD1E7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734B1F" w14:paraId="31A8C60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7641FC" w:rsidRPr="00897C3D" w:rsidP="00734B1F" w14:paraId="32C1A434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Politika tal-edukazzjoni u tal-edukazzjoni u t-taħriġ vokazzjonali inizjali u l-qafas regolatorju</w:t>
            </w:r>
          </w:p>
        </w:tc>
        <w:tc>
          <w:tcPr>
            <w:tcW w:w="656" w:type="dxa"/>
            <w:noWrap/>
          </w:tcPr>
          <w:p w:rsidR="007641FC" w:rsidRPr="00897C3D" w:rsidP="00734B1F" w14:paraId="49C5386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2E12B02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1DFB7F2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734B1F" w14:paraId="54492E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734B1F" w14:paraId="16877EE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734B1F" w14:paraId="671BC27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734B1F" w14:paraId="2F0181E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734B1F" w14:paraId="67E0D60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734B1F" w14:paraId="3780A2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734B1F" w14:paraId="5CF3DE1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734B1F" w14:paraId="129BAC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734B1F" w14:paraId="7935F2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734B1F" w14:paraId="2595F1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734B1F" w14:paraId="046AAA1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riformi u miżuri li jippromwovu perspettiva ta’ bilanċ bejn il-ġeneri fl-edukazzjoni;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734B1F" w14:paraId="0B0BA23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kurrikuli, materjali tat-tagħlim, kotba tal-iskola, taħriġ u gwida għall-għalliema ġodda, fil-livelli kollha tal-edukazzjoni;</w:t>
            </w:r>
          </w:p>
          <w:p w:rsidR="007641FC" w:rsidRPr="00897C3D" w:rsidP="00734B1F" w14:paraId="585B403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/ Perċentwal ta’ studenti ġodda fi professjonijiet tradizzjonalment “maskili” u “femminili” fit-taħriġ u l-edukazzjoni vokazzjonali (bilanċ bejn il-ġeneri);</w:t>
            </w:r>
          </w:p>
        </w:tc>
      </w:tr>
    </w:tbl>
    <w:p w:rsidR="007641FC" w:rsidRPr="00897C3D" w:rsidP="00826B21" w14:paraId="73271E63" w14:textId="77777777">
      <w:r w:rsidRPr="00897C3D">
        <w:rPr>
          <w:rStyle w:val="HideTWBExt"/>
        </w:rPr>
        <w:t>&lt;/Amend&gt;</w:t>
      </w:r>
    </w:p>
    <w:p w:rsidR="007641FC" w:rsidRPr="00897C3D" w:rsidP="00D9730C" w14:paraId="3EC5B8CC" w14:textId="77777777">
      <w:pPr>
        <w:pStyle w:val="AmNumberTabs"/>
        <w:rPr>
          <w:rStyle w:val="HideTWBExt"/>
        </w:rPr>
      </w:pPr>
    </w:p>
    <w:p w:rsidR="007641FC" w:rsidRPr="00897C3D" w:rsidP="00D9730C" w14:paraId="424F354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3BB2C4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6E9F3B18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126a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41F88B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6DAAFFAD" w14:textId="77777777">
            <w:pPr>
              <w:keepNext/>
            </w:pPr>
          </w:p>
        </w:tc>
      </w:tr>
      <w:tr w14:paraId="33B796A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58CC612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251BE9E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1AF179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AE8025A" w14:textId="77777777">
            <w:pPr>
              <w:keepNext/>
            </w:pPr>
          </w:p>
        </w:tc>
      </w:tr>
      <w:tr w14:paraId="588F8F2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5285D48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175812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674095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C97023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83D710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826842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8A84E6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D523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C894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BE580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E7918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A2DFE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8DA7BE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23E8B1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30E4B6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0337C2" w14:paraId="5132577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126a</w:t>
            </w:r>
          </w:p>
        </w:tc>
        <w:tc>
          <w:tcPr>
            <w:tcW w:w="2297" w:type="dxa"/>
          </w:tcPr>
          <w:p w:rsidR="007641FC" w:rsidRPr="00897C3D" w:rsidP="000337C2" w14:paraId="1352C34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Riformi tal-kura fit-tul affordabbli u aċċessibbli u ta’ kwalità għolja* </w:t>
            </w:r>
          </w:p>
        </w:tc>
        <w:tc>
          <w:tcPr>
            <w:tcW w:w="656" w:type="dxa"/>
            <w:noWrap/>
          </w:tcPr>
          <w:p w:rsidR="007641FC" w:rsidRPr="00897C3D" w:rsidP="000337C2" w14:paraId="691B54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89742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DCFA6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22138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2F7E9E4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liġijiet adottati jew li daħlu fis-seħħ;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78B5DE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rFonts w:ascii="Symbol" w:hAnsi="Symbol"/>
                <w:b/>
                <w:i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preparazzjonijiet ta’ politika jew evalwazzjonijiet iffinalizzati;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89EBC7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konsultazzjonijiet mal-partijiet ikkonċernati ffinalizzati;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CB0EEA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regolamenti ta’ implimentazzjoni jew linji gwida fis-seħħ;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ABF88A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adozzjonijiet ta’ strateġiji jew oqfsa ffinalizzati;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0EB4E2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servizzi jew proċessi pubbliċi żviluppati;</w:t>
            </w:r>
          </w:p>
          <w:p w:rsidR="007641FC" w:rsidRPr="00897C3D" w:rsidP="000337C2" w14:paraId="5E22314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avvenimenti TAIEX organizzati b’appoġġ għall-amministrazzjonijiet pubbliċi ta’ pajjiżi mhux tal-UE;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0C9DF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proġetti ta’ ĠEMELLAĠĠ organizzati b’appoġġ għall-amministrazzjonijiet pubbliċi ta’ pajjiżi mhux tal-UE;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B8245A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 pubbliċi rilevanti żviluppati/riveduti u/jew li qegħdin jiġu implimentati f’pajjiżi terzi;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0FB75F9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40D0C754" w14:textId="77777777">
      <w:r w:rsidRPr="00897C3D">
        <w:rPr>
          <w:rStyle w:val="HideTWBExt"/>
        </w:rPr>
        <w:t>&lt;/Amend&gt;</w:t>
      </w:r>
    </w:p>
    <w:p w:rsidR="007641FC" w:rsidRPr="00897C3D" w:rsidP="00D9730C" w14:paraId="247BBD0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A0EA0E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E3EEFE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126b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46C631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2F86E0D7" w14:textId="77777777">
            <w:pPr>
              <w:keepNext/>
            </w:pPr>
          </w:p>
        </w:tc>
      </w:tr>
      <w:tr w14:paraId="3231C78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D22FC32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3AC07D2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D36A9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58F2036" w14:textId="77777777">
            <w:pPr>
              <w:keepNext/>
            </w:pPr>
          </w:p>
        </w:tc>
      </w:tr>
      <w:tr w14:paraId="3ADF757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FAC2A4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2D31AF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9AAE1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A541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DCCB9A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1FB5CE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32852A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CF79BB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21EC86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F9EA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BA8481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1E17F0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8EC509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17BF47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2035792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0337C2" w14:paraId="3E749A2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126b</w:t>
            </w:r>
          </w:p>
        </w:tc>
        <w:tc>
          <w:tcPr>
            <w:tcW w:w="2297" w:type="dxa"/>
          </w:tcPr>
          <w:p w:rsidR="007641FC" w:rsidRPr="00897C3D" w:rsidP="000337C2" w14:paraId="1A4B196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ta’ perspettiva tal-ġeneri fl-edukazzjoni, bħal kurrikuli, materjali tat-tagħlim, kotba tal-iskola, taħriġ u gwida għall-għalliema, fil-livelli kollha tal-edukazzjoni* </w:t>
            </w:r>
          </w:p>
        </w:tc>
        <w:tc>
          <w:tcPr>
            <w:tcW w:w="656" w:type="dxa"/>
            <w:noWrap/>
          </w:tcPr>
          <w:p w:rsidR="007641FC" w:rsidRPr="00897C3D" w:rsidP="000337C2" w14:paraId="4E1B07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E04F7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F88ED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3074D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2A39AD1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liġijiet adottati jew li daħlu fis-seħħ;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1B3485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preparazzjonijiet ta’ politika jew evalwazzjonijiet iffinalizzati;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5EC0A4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konsultazzjonijiet mal-partijiet ikkonċernati ffinalizzati;</w:t>
            </w:r>
          </w:p>
          <w:p w:rsidR="007641FC" w:rsidRPr="00897C3D" w:rsidP="000337C2" w14:paraId="5B530E4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regolamenti ta’ implimentazzjoni jew linji gwida fis-seħħ;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C56908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adozzjonijiet ta’ strateġiji jew oqfsa ffinalizzati;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</w:tcPr>
          <w:p w:rsidR="007641FC" w:rsidRPr="00897C3D" w:rsidP="000337C2" w14:paraId="3FF37EB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bCs/>
                <w:i/>
                <w:iCs/>
              </w:rPr>
              <w:t>Għadd ta’ riformi u miżuri li jippromwovu perspettiva tal-ġeneri fl-edukazzjoni;</w:t>
            </w:r>
          </w:p>
          <w:p w:rsidR="007641FC" w:rsidRPr="00897C3D" w:rsidP="000337C2" w14:paraId="7B51B72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</w:rPr>
              <w:t xml:space="preserve"> </w:t>
            </w:r>
            <w:r w:rsidRPr="00897C3D">
              <w:rPr>
                <w:b/>
                <w:bCs/>
                <w:i/>
                <w:iCs/>
              </w:rPr>
              <w:t>Għadd ta’ kurrikuli, materjali tat-tagħlim, kotba tal-iskola, taħriġ u gwida għall-għalliema ġodda, fil-livelli kollha tal-edukazzjoni;</w:t>
            </w:r>
          </w:p>
        </w:tc>
      </w:tr>
    </w:tbl>
    <w:p w:rsidR="007641FC" w:rsidRPr="00897C3D" w:rsidP="00D9730C" w14:paraId="6CDCDA1E" w14:textId="77777777">
      <w:r w:rsidRPr="00897C3D">
        <w:rPr>
          <w:rStyle w:val="HideTWBExt"/>
        </w:rPr>
        <w:t>&lt;/Amend&gt;</w:t>
      </w:r>
    </w:p>
    <w:p w:rsidR="007641FC" w:rsidRPr="00897C3D" w:rsidP="00D9730C" w14:paraId="6FA8973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1BF50E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38ED7D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129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EAB26E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69FA9ECE" w14:textId="77777777">
            <w:pPr>
              <w:keepNext/>
            </w:pPr>
          </w:p>
        </w:tc>
      </w:tr>
      <w:tr w14:paraId="1629DBA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1700D64C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8C23F56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EDD734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9C7F8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ED526E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241282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8AD62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E9AC4F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283E37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8B9557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910BA5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1C90B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2114102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4F04CE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066BA7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6B05F4E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7641FC" w:rsidRPr="00897C3D" w:rsidP="000337C2" w14:paraId="5E91111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 diġitali bażiċi</w:t>
            </w:r>
          </w:p>
        </w:tc>
        <w:tc>
          <w:tcPr>
            <w:tcW w:w="656" w:type="dxa"/>
            <w:noWrap/>
          </w:tcPr>
          <w:p w:rsidR="007641FC" w:rsidRPr="00897C3D" w:rsidP="000337C2" w14:paraId="7E4A859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BF3B59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F8A437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64BDFE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7D8DA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553A0B2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2ECB27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42B31F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  <w:p w:rsidR="007641FC" w:rsidRPr="00897C3D" w:rsidP="000337C2" w14:paraId="6CBB8CB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jkunu laħqu tal-inqas livell bażiku ta’ ħiliet diġitali skont id-definizzjoni tad-DSI tal-ESTAT – skont il-ġeneru;</w:t>
            </w:r>
            <w:r w:rsidRPr="00897C3D">
              <w:rPr>
                <w:sz w:val="16"/>
              </w:rPr>
              <w:t xml:space="preserve"> </w:t>
            </w:r>
          </w:p>
        </w:tc>
      </w:tr>
    </w:tbl>
    <w:p w:rsidR="007641FC" w:rsidRPr="00897C3D" w:rsidP="00D9730C" w14:paraId="1AF7DA5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F8EC55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1803C1C" w14:textId="77777777">
            <w:pPr>
              <w:keepNext/>
            </w:pPr>
          </w:p>
        </w:tc>
      </w:tr>
      <w:tr w14:paraId="09365F7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335FCF7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C0FAC2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5F8C92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44A63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4CF101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6A8AA1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91A0C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0D2A2A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B6B3E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B20EA4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8C890B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649E0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0D7B33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004BB80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73DE80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39E4ACA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7641FC" w:rsidRPr="00897C3D" w:rsidP="000337C2" w14:paraId="14C050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Edukazzjoni diġitali inklużiva u</w:t>
            </w:r>
            <w:r w:rsidRPr="00897C3D">
              <w:rPr>
                <w:sz w:val="16"/>
              </w:rPr>
              <w:t xml:space="preserve"> ħiliet diġitali bażiċi</w:t>
            </w:r>
          </w:p>
        </w:tc>
        <w:tc>
          <w:tcPr>
            <w:tcW w:w="656" w:type="dxa"/>
            <w:noWrap/>
          </w:tcPr>
          <w:p w:rsidR="007641FC" w:rsidRPr="00897C3D" w:rsidP="000337C2" w14:paraId="30E38D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4B1CE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4411A1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09336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A9FC62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2E81188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2997283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26EECE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  <w:p w:rsidR="007641FC" w:rsidRPr="00897C3D" w:rsidP="000337C2" w14:paraId="32667D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jkunu laħqu tal-inqas livell bażiku ta’ ħiliet diġitali skont id-definizzjoni tad-DSI tal-ESTAT – skont il-ġeneru;</w:t>
            </w:r>
            <w:r w:rsidRPr="00897C3D">
              <w:rPr>
                <w:sz w:val="16"/>
              </w:rPr>
              <w:t xml:space="preserve"> </w:t>
            </w:r>
          </w:p>
        </w:tc>
      </w:tr>
    </w:tbl>
    <w:p w:rsidR="007641FC" w:rsidRPr="00897C3D" w:rsidP="00D9730C" w14:paraId="0E020804" w14:textId="77777777">
      <w:r w:rsidRPr="00897C3D">
        <w:rPr>
          <w:rStyle w:val="HideTWBExt"/>
        </w:rPr>
        <w:t>&lt;/Amend&gt;</w:t>
      </w:r>
    </w:p>
    <w:p w:rsidR="007641FC" w:rsidRPr="00897C3D" w:rsidP="00D9730C" w14:paraId="7EFA312E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F3DA69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B2D233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130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F3B368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6DAC8A1C" w14:textId="77777777">
            <w:pPr>
              <w:keepNext/>
            </w:pPr>
          </w:p>
        </w:tc>
      </w:tr>
      <w:tr w14:paraId="7ADEEBA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6DA8AC1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CA04487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029A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FF44C7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A27445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F7634F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4D9F2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82F158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5ACB0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2C32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19BFE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8840AD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CD57F01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6B71BC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05686C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1215F1F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7641FC" w:rsidRPr="00897C3D" w:rsidP="000337C2" w14:paraId="6EF0574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 ekoloġiċi</w:t>
            </w:r>
          </w:p>
        </w:tc>
        <w:tc>
          <w:tcPr>
            <w:tcW w:w="656" w:type="dxa"/>
            <w:noWrap/>
          </w:tcPr>
          <w:p w:rsidR="007641FC" w:rsidRPr="00897C3D" w:rsidP="000337C2" w14:paraId="155275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1783B5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32DDBC3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7F8A41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610FB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048A005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3D3B62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2A4CBC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057620E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4D8C21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FD83793" w14:textId="77777777">
            <w:pPr>
              <w:keepNext/>
            </w:pPr>
          </w:p>
        </w:tc>
      </w:tr>
      <w:tr w14:paraId="30F6E3B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A9AD554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AED393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8AA20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77738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8982C0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0DEF46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52A25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2A4FF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F4AED0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7423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A74469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C4B8A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8B5790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69B986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0D72051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6A3AA27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7641FC" w:rsidRPr="00897C3D" w:rsidP="000337C2" w14:paraId="667892C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 ekoloġiċi</w:t>
            </w:r>
          </w:p>
        </w:tc>
        <w:tc>
          <w:tcPr>
            <w:tcW w:w="656" w:type="dxa"/>
            <w:noWrap/>
          </w:tcPr>
          <w:p w:rsidR="007641FC" w:rsidRPr="00897C3D" w:rsidP="000337C2" w14:paraId="3AA33E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23A636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3A7DE7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0B38A6D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1765D4E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38A5AEB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  <w:p w:rsidR="007641FC" w:rsidRPr="00897C3D" w:rsidP="000337C2" w14:paraId="472C3B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jappoġġaw il-litteriżmu finanzjarju fost in-nisa;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06E837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15B3404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04EFB7FD" w14:textId="77777777">
      <w:r w:rsidRPr="00897C3D">
        <w:rPr>
          <w:rStyle w:val="HideTWBExt"/>
        </w:rPr>
        <w:t>&lt;/Amend&gt;</w:t>
      </w:r>
    </w:p>
    <w:p w:rsidR="007641FC" w:rsidRPr="00897C3D" w:rsidP="00D9730C" w14:paraId="7B72273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79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557860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69BDAFF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131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909F9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2D1415AF" w14:textId="77777777">
            <w:pPr>
              <w:keepNext/>
            </w:pPr>
          </w:p>
        </w:tc>
      </w:tr>
      <w:tr w14:paraId="2F43787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546FC22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1017F52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72794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A45EA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0D02B2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D141BA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75E77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3E1F4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74350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6B409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99A567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0F4237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3DEE3C7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417E46A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246860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533DDE4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7641FC" w:rsidRPr="00897C3D" w:rsidP="000337C2" w14:paraId="078564C0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 fil-litteriżmu finanzjarju</w:t>
            </w:r>
          </w:p>
        </w:tc>
        <w:tc>
          <w:tcPr>
            <w:tcW w:w="656" w:type="dxa"/>
            <w:noWrap/>
          </w:tcPr>
          <w:p w:rsidR="007641FC" w:rsidRPr="00897C3D" w:rsidP="000337C2" w14:paraId="2376BF2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D8F940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82FBDF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A97A7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370607A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7D6169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1D1115E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3380EB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48D53A8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64F2A5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73278C0" w14:textId="77777777">
            <w:pPr>
              <w:keepNext/>
            </w:pPr>
          </w:p>
        </w:tc>
      </w:tr>
      <w:tr w14:paraId="140B76C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617A46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2F0AEF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6D8D5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8989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2730D5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2D44A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540C6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08402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92C14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D0CE2A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261280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449167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DB1E94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167560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2FF375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29F606E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7641FC" w:rsidRPr="00897C3D" w:rsidP="000337C2" w14:paraId="5E728C7A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 fil-litteriżmu finanzjarju</w:t>
            </w:r>
          </w:p>
        </w:tc>
        <w:tc>
          <w:tcPr>
            <w:tcW w:w="656" w:type="dxa"/>
            <w:noWrap/>
          </w:tcPr>
          <w:p w:rsidR="007641FC" w:rsidRPr="00897C3D" w:rsidP="000337C2" w14:paraId="6B83FAA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13322A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1C4EF4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B1C60B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6AB82CB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369864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  <w:p w:rsidR="007641FC" w:rsidRPr="00897C3D" w:rsidP="000337C2" w14:paraId="0F56BA5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jappoġġaw il-litteriżmu finanzjarju fost in-nisa;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0D38314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3FC7C3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5D4F0329" w14:textId="77777777">
      <w:r w:rsidRPr="00897C3D">
        <w:rPr>
          <w:rStyle w:val="HideTWBExt"/>
        </w:rPr>
        <w:t>&lt;/Amend&gt;</w:t>
      </w:r>
    </w:p>
    <w:p w:rsidR="007641FC" w:rsidRPr="00897C3D" w:rsidP="00D9730C" w14:paraId="3B3928E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1AE37DD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4604D7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132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8050FA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1D89BC2F" w14:textId="77777777">
            <w:pPr>
              <w:keepNext/>
            </w:pPr>
          </w:p>
        </w:tc>
      </w:tr>
      <w:tr w14:paraId="057B0F2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05360C1B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1386AAA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D00E62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89DB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1C60B2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5A7AA8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457CD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0D2493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4FEDB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B606A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CDA71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47B6B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D8C0BF2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6C609E5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51A89F9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4CFE693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7641FC" w:rsidRPr="00897C3D" w:rsidP="000337C2" w14:paraId="5716961A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Titjib tal-ħiliet u t-taħriġ mill-ġdid għal komunitajiet emarġinati bħar-Rom</w:t>
            </w:r>
          </w:p>
        </w:tc>
        <w:tc>
          <w:tcPr>
            <w:tcW w:w="656" w:type="dxa"/>
            <w:noWrap/>
          </w:tcPr>
          <w:p w:rsidR="007641FC" w:rsidRPr="00897C3D" w:rsidP="000337C2" w14:paraId="188955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7AA01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FF6688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B15982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679F8B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404840D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2EEBDA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2930507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40B3228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2DD76F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3403FD4" w14:textId="77777777">
            <w:pPr>
              <w:keepNext/>
            </w:pPr>
          </w:p>
        </w:tc>
      </w:tr>
      <w:tr w14:paraId="122136A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52AB2FC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A5AFAD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F3B6F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63072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BB81B5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0FCD0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CD778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E6F0E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58DD3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F96E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8172A3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BADA7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35B050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0F54EEC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485933D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2125A58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7641FC" w:rsidRPr="00897C3D" w:rsidP="000337C2" w14:paraId="3C4B11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Titjib tal-ħiliet u t-taħriġ mill-ġdid għal komunitajiet emarġinati bħar-Rom</w:t>
            </w:r>
          </w:p>
        </w:tc>
        <w:tc>
          <w:tcPr>
            <w:tcW w:w="656" w:type="dxa"/>
            <w:noWrap/>
          </w:tcPr>
          <w:p w:rsidR="007641FC" w:rsidRPr="00897C3D" w:rsidP="000337C2" w14:paraId="26F566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F5B658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053346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30E220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03BE20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145BC41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  <w:p w:rsidR="007641FC" w:rsidRPr="00897C3D" w:rsidP="000337C2" w14:paraId="1F7EAF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jappoġġaw il-litteriżmu finanzjarju fost in-nisa;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5A1EAC9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65D04E5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55DC9CB5" w14:textId="77777777">
      <w:r w:rsidRPr="00897C3D">
        <w:rPr>
          <w:rStyle w:val="HideTWBExt"/>
        </w:rPr>
        <w:t>&lt;/Amend&gt;</w:t>
      </w:r>
    </w:p>
    <w:p w:rsidR="007641FC" w:rsidRPr="00897C3D" w:rsidP="00D9730C" w14:paraId="0B74AA5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15B6A1B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A67D85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133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9C4A80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1CE2F458" w14:textId="77777777">
            <w:pPr>
              <w:keepNext/>
            </w:pPr>
          </w:p>
        </w:tc>
      </w:tr>
      <w:tr w14:paraId="02D5FDD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186F59D5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C153564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77390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D3B6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304D8D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BFFDD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1EF49B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3ECE2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BA38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019EED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ED97B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EE1EB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017EB34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64AE22A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07736A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71C9C5E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7641FC" w:rsidRPr="00897C3D" w:rsidP="000337C2" w14:paraId="64BA3676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Titjib tal-ħiliet u taħriġ mill-ġdid għall-persuni b’diżabbiltà</w:t>
            </w:r>
          </w:p>
        </w:tc>
        <w:tc>
          <w:tcPr>
            <w:tcW w:w="656" w:type="dxa"/>
            <w:noWrap/>
          </w:tcPr>
          <w:p w:rsidR="007641FC" w:rsidRPr="00897C3D" w:rsidP="000337C2" w14:paraId="56C83D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AE5D85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EAA7CF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D8902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C2CCC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5DBDA4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organizzazzjonijiet involuti f’attivitajiet ta’ kooperazzjoni tranżnazzjonali;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4F558E9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204B340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30A6EAA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81805F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E83F9EF" w14:textId="77777777">
            <w:pPr>
              <w:keepNext/>
            </w:pPr>
          </w:p>
        </w:tc>
      </w:tr>
      <w:tr w14:paraId="21A40AE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CA99ACA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7AC9BC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4414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C968D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4C6C8A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90DA2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15CEB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EA7D9B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857DA9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D695A3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DB628B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45251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9F19DC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03E0F28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67C487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Ħiliet</w:t>
            </w:r>
          </w:p>
        </w:tc>
        <w:tc>
          <w:tcPr>
            <w:tcW w:w="576" w:type="dxa"/>
          </w:tcPr>
          <w:p w:rsidR="007641FC" w:rsidRPr="00897C3D" w:rsidP="000337C2" w14:paraId="799E432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7641FC" w:rsidRPr="00897C3D" w:rsidP="000337C2" w14:paraId="4782AB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Titjib tal-ħiliet u taħriġ mill-ġdid għall-persuni b’diżabbiltà</w:t>
            </w:r>
          </w:p>
        </w:tc>
        <w:tc>
          <w:tcPr>
            <w:tcW w:w="656" w:type="dxa"/>
            <w:noWrap/>
          </w:tcPr>
          <w:p w:rsidR="007641FC" w:rsidRPr="00897C3D" w:rsidP="000337C2" w14:paraId="7B0B44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A403D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D7546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725E75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3427E14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edukattiv;</w:t>
            </w:r>
          </w:p>
          <w:p w:rsidR="007641FC" w:rsidRPr="00897C3D" w:rsidP="000337C2" w14:paraId="78FAF66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involuti f’attivitajiet ta’ kooperazzjoni tranżnazzjonali;</w:t>
            </w:r>
          </w:p>
          <w:p w:rsidR="007641FC" w:rsidRPr="00897C3D" w:rsidP="000337C2" w14:paraId="4ECBA6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jappoġġaw il-litteriżmu finanzjarju fost in-nisa;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5BCC21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kisbu kwalifika jew titjib fil-ħiliet irrapportat minnhom infushom – skont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656E0CE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li jibbenefikaw mill-parteċipazzjoni tagħhom f’attivitajiet ta’ kooperazzjoni transfruntiera;</w:t>
            </w:r>
          </w:p>
        </w:tc>
      </w:tr>
    </w:tbl>
    <w:p w:rsidR="007641FC" w:rsidRPr="00897C3D" w:rsidP="00D9730C" w14:paraId="553FE843" w14:textId="77777777">
      <w:r w:rsidRPr="00897C3D">
        <w:rPr>
          <w:rStyle w:val="HideTWBExt"/>
        </w:rPr>
        <w:t>&lt;/Amend&gt;</w:t>
      </w:r>
    </w:p>
    <w:p w:rsidR="007641FC" w:rsidRPr="00897C3D" w:rsidP="00D9730C" w14:paraId="0FBE38E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F9A5C6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FD78468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135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1EBE6F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9FF4AF7" w14:textId="77777777">
            <w:pPr>
              <w:keepNext/>
            </w:pPr>
          </w:p>
        </w:tc>
      </w:tr>
      <w:tr w14:paraId="10FB32D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620911C2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BD25085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FDB3E0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8E6472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545D75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6271A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AF00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EA345D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8BA96D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39218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FC7073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6C890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DAD8CED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4E68033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07511DF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7641FC" w:rsidRPr="00897C3D" w:rsidP="000337C2" w14:paraId="4DF8632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7641FC" w:rsidRPr="00897C3D" w:rsidP="000337C2" w14:paraId="4D00AC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Promozzjoni tal-isport u tal-attività fiżika</w:t>
            </w:r>
          </w:p>
        </w:tc>
        <w:tc>
          <w:tcPr>
            <w:tcW w:w="656" w:type="dxa"/>
            <w:noWrap/>
          </w:tcPr>
          <w:p w:rsidR="007641FC" w:rsidRPr="00897C3D" w:rsidP="000337C2" w14:paraId="2DF03C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45E67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4C7C2C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E8827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2870B4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sħubijiet ta’ kooperazzjoni fil-qasam tal-isport;</w:t>
            </w:r>
          </w:p>
          <w:p w:rsidR="007641FC" w:rsidRPr="00897C3D" w:rsidP="000337C2" w14:paraId="06D984F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</w:t>
            </w:r>
          </w:p>
          <w:p w:rsidR="007641FC" w:rsidRPr="00897C3D" w:rsidP="000337C2" w14:paraId="61CE0F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f’attivitajiet ta’ mobbiltà tal-isport – skont il-ġeneru u l-età</w:t>
            </w:r>
          </w:p>
          <w:p w:rsidR="007641FC" w:rsidRPr="00897C3D" w:rsidP="000337C2" w14:paraId="39274F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ta’ faċilitajiet sportivi fuq barra;</w:t>
            </w:r>
          </w:p>
          <w:p w:rsidR="007641FC" w:rsidRPr="00897C3D" w:rsidP="000337C2" w14:paraId="341A803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inizjattivi u avvenimenti sportivi;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7B6654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bbenefikaw mill-parteċipazzjoni tagħhom;</w:t>
            </w:r>
          </w:p>
          <w:p w:rsidR="007641FC" w:rsidRPr="00897C3D" w:rsidP="000337C2" w14:paraId="2B58025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żiedu l-kompetenzi ewlenin tagħhom;</w:t>
            </w:r>
          </w:p>
          <w:p w:rsidR="007641FC" w:rsidRPr="00897C3D" w:rsidP="000337C2" w14:paraId="6A5EFA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għandhom sens ta’ appartenenza Ewropew akbar;</w:t>
            </w:r>
          </w:p>
          <w:p w:rsidR="007641FC" w:rsidRPr="00897C3D" w:rsidP="000337C2" w14:paraId="58CE4EB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sportivi fuq barra ġodda jew immodernizzati – skont il-ġeneru;</w:t>
            </w:r>
          </w:p>
        </w:tc>
      </w:tr>
    </w:tbl>
    <w:p w:rsidR="007641FC" w:rsidRPr="00897C3D" w:rsidP="00D9730C" w14:paraId="06045BE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A959AC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7045A346" w14:textId="77777777">
            <w:pPr>
              <w:keepNext/>
            </w:pPr>
          </w:p>
        </w:tc>
      </w:tr>
      <w:tr w14:paraId="2DBA058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85FC94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7E8771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73109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D50570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28AAF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934DC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FF72A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DF77A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4FDC7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D32D4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7C32D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B731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478A18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5C2D21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Edukazzjoni u ħiliet</w:t>
            </w:r>
          </w:p>
        </w:tc>
        <w:tc>
          <w:tcPr>
            <w:tcW w:w="1289" w:type="dxa"/>
          </w:tcPr>
          <w:p w:rsidR="007641FC" w:rsidRPr="00897C3D" w:rsidP="000337C2" w14:paraId="4A6BAA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7641FC" w:rsidRPr="00897C3D" w:rsidP="000337C2" w14:paraId="1F724F8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7641FC" w:rsidRPr="00897C3D" w:rsidP="000337C2" w14:paraId="7F60CC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Promozzjoni tal-isport u tal-attività fiżika</w:t>
            </w:r>
          </w:p>
        </w:tc>
        <w:tc>
          <w:tcPr>
            <w:tcW w:w="656" w:type="dxa"/>
            <w:noWrap/>
          </w:tcPr>
          <w:p w:rsidR="007641FC" w:rsidRPr="00897C3D" w:rsidP="000337C2" w14:paraId="3F8F2C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2B62E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21F0A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BD9E5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41513F5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sħubijiet ta’ kooperazzjoni fil-qasam tal-isport;</w:t>
            </w:r>
          </w:p>
          <w:p w:rsidR="007641FC" w:rsidRPr="00897C3D" w:rsidP="000337C2" w14:paraId="64F8A9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</w:t>
            </w:r>
          </w:p>
          <w:p w:rsidR="007641FC" w:rsidRPr="00897C3D" w:rsidP="000337C2" w14:paraId="328A8D3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f’attivitajiet ta’ mobbiltà tal-isport – skont il-ġeneru u l-età</w:t>
            </w:r>
          </w:p>
          <w:p w:rsidR="007641FC" w:rsidRPr="00897C3D" w:rsidP="000337C2" w14:paraId="0858D7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ta’ faċilitajiet sportivi fuq barra;</w:t>
            </w:r>
          </w:p>
          <w:p w:rsidR="007641FC" w:rsidRPr="00897C3D" w:rsidP="000337C2" w14:paraId="534072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inizjattivi u avvenimenti sportivi;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6A6A47D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bbenefikaw mill-parteċipazzjoni tagħhom</w:t>
            </w:r>
            <w:r w:rsidRPr="00897C3D">
              <w:rPr>
                <w:b/>
                <w:bCs/>
                <w:i/>
                <w:iCs/>
              </w:rPr>
              <w:t>, skont il-ġeneru, skont l-età u skont id-diżabbiltà</w:t>
            </w:r>
            <w:r w:rsidRPr="00897C3D">
              <w:t>;</w:t>
            </w:r>
          </w:p>
          <w:p w:rsidR="007641FC" w:rsidRPr="00897C3D" w:rsidP="000337C2" w14:paraId="0A524B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żiedu l-kompetenzi ewlenin tagħhom</w:t>
            </w:r>
            <w:r w:rsidRPr="00897C3D">
              <w:rPr>
                <w:b/>
                <w:bCs/>
                <w:i/>
                <w:iCs/>
              </w:rPr>
              <w:t>, skont il-ġeneru, skont l-età u skont id-diżabbiltà</w:t>
            </w:r>
            <w:r w:rsidRPr="00897C3D">
              <w:t>;</w:t>
            </w:r>
          </w:p>
          <w:p w:rsidR="007641FC" w:rsidRPr="00897C3D" w:rsidP="000337C2" w14:paraId="12165D6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jqisu li għandhom sens ta’ appartenenza Ewropew akbar</w:t>
            </w:r>
            <w:r w:rsidRPr="00897C3D">
              <w:rPr>
                <w:b/>
                <w:bCs/>
                <w:i/>
                <w:iCs/>
              </w:rPr>
              <w:t>, skont il-ġeneru, skont l-età u skont id-diżabbiltà</w:t>
            </w:r>
            <w:r w:rsidRPr="00897C3D">
              <w:t>;</w:t>
            </w:r>
          </w:p>
          <w:p w:rsidR="007641FC" w:rsidRPr="00897C3D" w:rsidP="000337C2" w14:paraId="7F0957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sportivi fuq barra ġodda jew immodernizzati – skont il-ġeneru</w:t>
            </w:r>
            <w:r w:rsidRPr="00897C3D">
              <w:rPr>
                <w:b/>
                <w:bCs/>
                <w:i/>
                <w:iCs/>
              </w:rPr>
              <w:t>, skont l-età u skont id-diżabbiltà</w:t>
            </w:r>
            <w:r w:rsidRPr="00897C3D">
              <w:t>;</w:t>
            </w:r>
          </w:p>
        </w:tc>
      </w:tr>
    </w:tbl>
    <w:p w:rsidR="007641FC" w:rsidRPr="00897C3D" w:rsidP="00D9730C" w14:paraId="42DA12E9" w14:textId="77777777">
      <w:r w:rsidRPr="00897C3D">
        <w:rPr>
          <w:rStyle w:val="HideTWBExt"/>
        </w:rPr>
        <w:t>&lt;/Amend&gt;</w:t>
      </w:r>
    </w:p>
    <w:p w:rsidR="007641FC" w:rsidRPr="00897C3D" w:rsidP="00D9730C" w14:paraId="43143E1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A9E390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2FF222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146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169C7D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30CF07C4" w14:textId="77777777">
            <w:pPr>
              <w:keepNext/>
            </w:pPr>
          </w:p>
        </w:tc>
      </w:tr>
      <w:tr w14:paraId="0AD7B0F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2254513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D2C091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FABA22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678B0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F17DB6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149653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BC1A6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4D1F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AF322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2449B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62C4D1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95546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E424BC1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5B323E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Amministrazzjoni pubblika effettiva</w:t>
            </w:r>
          </w:p>
        </w:tc>
        <w:tc>
          <w:tcPr>
            <w:tcW w:w="1289" w:type="dxa"/>
          </w:tcPr>
          <w:p w:rsidR="007641FC" w:rsidRPr="00897C3D" w:rsidP="000337C2" w14:paraId="319123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0337C2" w14:paraId="281656C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7641FC" w:rsidRPr="00897C3D" w:rsidP="000337C2" w14:paraId="7C0B965C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Politika tal-amministrazzjoni pubblika u l-qafas regolatorju</w:t>
            </w:r>
          </w:p>
        </w:tc>
        <w:tc>
          <w:tcPr>
            <w:tcW w:w="656" w:type="dxa"/>
            <w:noWrap/>
          </w:tcPr>
          <w:p w:rsidR="007641FC" w:rsidRPr="00897C3D" w:rsidP="000337C2" w14:paraId="63943C9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8E609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C131B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41593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AD87D1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0337C2" w14:paraId="2E4358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0337C2" w14:paraId="68B5B02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0337C2" w14:paraId="1D3421D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0337C2" w14:paraId="7402DB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0337C2" w14:paraId="2CB5E3E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0337C2" w14:paraId="58F56FA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0337C2" w14:paraId="5AC87BB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0337C2" w14:paraId="583EB1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81E522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1060FDC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E4DDEF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73F3E2BA" w14:textId="77777777">
            <w:pPr>
              <w:keepNext/>
            </w:pPr>
          </w:p>
        </w:tc>
      </w:tr>
      <w:tr w14:paraId="04B9A26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C6EE0FA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A737C8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098EDA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5E16F5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479306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841AF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AF8F53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E4FB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A8D7AE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0AFE91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78F2CD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B91B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E98F92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5B7BE7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Amministrazzjoni pubblika effettiva</w:t>
            </w:r>
          </w:p>
        </w:tc>
        <w:tc>
          <w:tcPr>
            <w:tcW w:w="1289" w:type="dxa"/>
          </w:tcPr>
          <w:p w:rsidR="007641FC" w:rsidRPr="00897C3D" w:rsidP="000337C2" w14:paraId="3B79AC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</w:tcPr>
          <w:p w:rsidR="007641FC" w:rsidRPr="00897C3D" w:rsidP="000337C2" w14:paraId="45CC0D2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7641FC" w:rsidRPr="00897C3D" w:rsidP="000337C2" w14:paraId="402080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Politika tal-amministrazzjoni pubblika u l-qafas regolatorju</w:t>
            </w:r>
            <w:r w:rsidRPr="00897C3D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noWrap/>
          </w:tcPr>
          <w:p w:rsidR="007641FC" w:rsidRPr="00897C3D" w:rsidP="000337C2" w14:paraId="39FC318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B056F2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A84D8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58575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3BEEC33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0337C2" w14:paraId="51C478C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0337C2" w14:paraId="7959B1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0337C2" w14:paraId="01099A7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0337C2" w14:paraId="6877BB2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0337C2" w14:paraId="545354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0337C2" w14:paraId="1BD24B6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0337C2" w14:paraId="6DA443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0337C2" w14:paraId="51C71A1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5E402D2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riformi jew proċessi mibdija biex isaħħu l-integrazzjoni tal-perspettiva tal-ġeneri u l-ibbaġitjar skont il-ġeneru fil-livelli tal-amministrazzjoni pubblika;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F10503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talbiet ta’ appoġġ għal infrastruttura istituzzjonali speċjalizzata għall-ugwaljanza bejn il-ġeneri u l-integrazzjoni tal-perspettiva tal-ġeneri, u korpi indipendenti tal-ugwaljanza;</w:t>
            </w:r>
          </w:p>
          <w:p w:rsidR="007641FC" w:rsidRPr="00897C3D" w:rsidP="000337C2" w14:paraId="0FE1FF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Perċentwal ta’ preżenza ta’ nisa/irġiel (promozzjoni tal-bilanċ bejn il-ġeneri) fil-maniġment u fit-teħid tad-deċiżjonijiet fil-livelli maniġerjali kollha u fis-setturi privati kollha;</w:t>
            </w:r>
          </w:p>
          <w:p w:rsidR="007641FC" w:rsidRPr="00897C3D" w:rsidP="000337C2" w14:paraId="6C1F7A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1D9AC680" w14:textId="77777777">
      <w:r w:rsidRPr="00897C3D">
        <w:rPr>
          <w:rStyle w:val="HideTWBExt"/>
        </w:rPr>
        <w:t>&lt;/Amend&gt;</w:t>
      </w:r>
    </w:p>
    <w:p w:rsidR="007641FC" w:rsidRPr="00897C3D" w:rsidP="00D9730C" w14:paraId="55BDEFF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2ABE444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761097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217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97FEA5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0B56210" w14:textId="77777777">
            <w:pPr>
              <w:keepNext/>
            </w:pPr>
          </w:p>
        </w:tc>
      </w:tr>
      <w:tr w14:paraId="54DBB96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3B4EB0A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9237DCA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C6584B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A1D6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4B35FB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06AB92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4EF62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546D55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97459D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A6FC5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42ABB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6C707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E00D773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119D923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64FE13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02329A1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7641FC" w:rsidRPr="00897C3D" w:rsidP="000337C2" w14:paraId="6A4E17A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profonda</w:t>
            </w:r>
            <w:r w:rsidRPr="00897C3D">
              <w:rPr>
                <w:b/>
                <w:bCs/>
                <w:i/>
                <w:iCs/>
                <w:sz w:val="16"/>
              </w:rPr>
              <w:t>*</w:t>
            </w:r>
            <w:r w:rsidRPr="00897C3D">
              <w:rPr>
                <w:sz w:val="16"/>
              </w:rPr>
              <w:t>, inklużi miżuri ta’ reżiljenza għat-tibdil fil-klima</w:t>
            </w:r>
          </w:p>
        </w:tc>
        <w:tc>
          <w:tcPr>
            <w:tcW w:w="656" w:type="dxa"/>
            <w:noWrap/>
          </w:tcPr>
          <w:p w:rsidR="007641FC" w:rsidRPr="00897C3D" w:rsidP="000337C2" w14:paraId="50EF585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091BC7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09BAF2A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63FBC4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4CA619A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rinnovati u l-għadd ta’ postijiet imtejba – skont it-tipi ta’ skejjel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1B32320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6FB5BF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2A791D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036236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immodernizzati – skont it-tipi:</w:t>
            </w:r>
            <w:r w:rsidRPr="00897C3D">
              <w:rPr>
                <w:sz w:val="16"/>
              </w:rPr>
              <w:t xml:space="preserve"> preprimarji, faċilitajiet tal-kura, oħrajn – skont il-ġeneru;</w:t>
            </w:r>
          </w:p>
          <w:p w:rsidR="007641FC" w:rsidRPr="00897C3D" w:rsidP="000337C2" w14:paraId="69C322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01564EF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5ACE4A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67201AB1" w14:textId="77777777">
            <w:pPr>
              <w:keepNext/>
            </w:pPr>
          </w:p>
        </w:tc>
      </w:tr>
      <w:tr w14:paraId="162E165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4CC8C4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C177EA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11C21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44154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1F035A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7483C1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36723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8C74C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0CF3CD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5D08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10C8FA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9F0F5E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A12096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0C61D8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20AE3F1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57B61C0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7641FC" w:rsidRPr="00897C3D" w:rsidP="000337C2" w14:paraId="005F3D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profonda, inklużi miżuri ta’ reżiljenza għat-tibdil fil-klima</w:t>
            </w:r>
          </w:p>
        </w:tc>
        <w:tc>
          <w:tcPr>
            <w:tcW w:w="656" w:type="dxa"/>
            <w:noWrap/>
          </w:tcPr>
          <w:p w:rsidR="007641FC" w:rsidRPr="00897C3D" w:rsidP="000337C2" w14:paraId="60CFA6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1937CF0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0D0DCF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65EF950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333477F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rinnovati u l-għadd ta’ postijiet imtejba – skont it-tipi ta’ skejjel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EEB43C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229500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49314C7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03506B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immodernizzati – skont it-tipi:</w:t>
            </w:r>
            <w:r w:rsidRPr="00897C3D">
              <w:rPr>
                <w:sz w:val="16"/>
              </w:rPr>
              <w:t xml:space="preserve"> preprimarji, faċilitajiet tal-kura, oħrajn – skont il-ġeneru;</w:t>
            </w:r>
          </w:p>
          <w:p w:rsidR="007641FC" w:rsidRPr="00897C3D" w:rsidP="000337C2" w14:paraId="3F31F1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20FF1600" w14:textId="77777777">
      <w:r w:rsidRPr="00897C3D">
        <w:rPr>
          <w:rStyle w:val="HideTWBExt"/>
        </w:rPr>
        <w:t>&lt;/Amend&gt;</w:t>
      </w:r>
    </w:p>
    <w:p w:rsidR="007641FC" w:rsidRPr="00897C3D" w:rsidP="00D9730C" w14:paraId="74FBBB5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84FD5E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9CE9162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218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9F709A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4AC1D90" w14:textId="77777777">
            <w:pPr>
              <w:keepNext/>
            </w:pPr>
          </w:p>
        </w:tc>
      </w:tr>
      <w:tr w14:paraId="0C43503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653A650B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343C37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D69BD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8D331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FEDA4B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AD5C70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640D4E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352DD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2D3FB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F3284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05DE85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DA8222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ABFA5E3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5CF6ED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07FBD08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627BFED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7641FC" w:rsidRPr="00897C3D" w:rsidP="000337C2" w14:paraId="49ED88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medja</w:t>
            </w:r>
            <w:r w:rsidRPr="00897C3D">
              <w:rPr>
                <w:b/>
                <w:i/>
                <w:sz w:val="16"/>
              </w:rPr>
              <w:t>*</w:t>
            </w:r>
            <w:r w:rsidRPr="00897C3D">
              <w:rPr>
                <w:sz w:val="16"/>
              </w:rPr>
              <w:t>, inklużi miżuri ta’ reżiljenza għat-tibdil fil-klima</w:t>
            </w:r>
          </w:p>
        </w:tc>
        <w:tc>
          <w:tcPr>
            <w:tcW w:w="656" w:type="dxa"/>
            <w:noWrap/>
          </w:tcPr>
          <w:p w:rsidR="007641FC" w:rsidRPr="00897C3D" w:rsidP="000337C2" w14:paraId="3898A3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52B247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1C6F3B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724574D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6DA13BD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rinnovati u għadd ta’ postijiet imtejba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5D80B2B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2D55F99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565401A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6FD00C3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ġodda jew immodernizzati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  <w:p w:rsidR="007641FC" w:rsidRPr="00897C3D" w:rsidP="000337C2" w14:paraId="1B710AF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054BD9B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7D465E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9EC4308" w14:textId="77777777">
            <w:pPr>
              <w:keepNext/>
            </w:pPr>
          </w:p>
        </w:tc>
      </w:tr>
      <w:tr w14:paraId="6DB5DFA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7A56C44E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F61F79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5527C5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879BC2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133D8D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12A4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422C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8B6A6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22DCF5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7864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FB7FE3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09FD95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56BAF3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1C64F21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67A73A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1573E0A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7641FC" w:rsidRPr="00897C3D" w:rsidP="000337C2" w14:paraId="197D5F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medja, inklużi miżuri ta’ reżiljenza għat-tibdil fil-klima</w:t>
            </w:r>
          </w:p>
        </w:tc>
        <w:tc>
          <w:tcPr>
            <w:tcW w:w="656" w:type="dxa"/>
            <w:noWrap/>
          </w:tcPr>
          <w:p w:rsidR="007641FC" w:rsidRPr="00897C3D" w:rsidP="000337C2" w14:paraId="79CE10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7641FC" w:rsidRPr="00897C3D" w:rsidP="000337C2" w14:paraId="716A44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14E42D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10C24B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8E25FC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rinnovati u għadd ta’ postijiet imtejba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6F81DF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646E4C5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76732F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3BE394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ġodda jew immodernizzati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  <w:p w:rsidR="007641FC" w:rsidRPr="00897C3D" w:rsidP="000337C2" w14:paraId="24CD5CB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3F2D30FD" w14:textId="77777777">
      <w:r w:rsidRPr="00897C3D">
        <w:rPr>
          <w:rStyle w:val="HideTWBExt"/>
        </w:rPr>
        <w:t>&lt;/Amend&gt;</w:t>
      </w:r>
    </w:p>
    <w:p w:rsidR="007641FC" w:rsidRPr="00897C3D" w:rsidP="00D9730C" w14:paraId="43BD1E5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941036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E2CA1E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219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ED32E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14BA45B" w14:textId="77777777">
            <w:pPr>
              <w:keepNext/>
            </w:pPr>
          </w:p>
        </w:tc>
      </w:tr>
      <w:tr w14:paraId="64ED49C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0FC71E9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3515CB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E33C5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3C50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BD9511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B094EF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F27A25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E8ABA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B242EE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28592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4F092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2832E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BE564BB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1891D2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2D4E1C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28A5B9A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7641FC" w:rsidRPr="00897C3D" w:rsidP="000337C2" w14:paraId="78CEE6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ħafifa</w:t>
            </w:r>
            <w:r w:rsidRPr="00897C3D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noWrap/>
          </w:tcPr>
          <w:p w:rsidR="007641FC" w:rsidRPr="00897C3D" w:rsidP="000337C2" w14:paraId="3478F8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1FDD53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8E543B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E6334D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1EF018B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rinnovati u għadd ta’ postijiet imtejba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BF200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0E10A38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2F5EFC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6A063E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immodernizzati – skont it-tipi:</w:t>
            </w:r>
            <w:r w:rsidRPr="00897C3D">
              <w:rPr>
                <w:sz w:val="16"/>
              </w:rPr>
              <w:t xml:space="preserve"> preprimarji, faċilitajiet tal-kura, oħrajn – skont il-ġeneru;</w:t>
            </w:r>
          </w:p>
          <w:p w:rsidR="007641FC" w:rsidRPr="00897C3D" w:rsidP="000337C2" w14:paraId="0C8881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5A56418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9155D1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A1DECE2" w14:textId="77777777">
            <w:pPr>
              <w:keepNext/>
            </w:pPr>
          </w:p>
        </w:tc>
      </w:tr>
      <w:tr w14:paraId="4230597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3A0FDA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4736FE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E4397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57D55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45590A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19B3BB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4FE9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3BDA88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DF7BCA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40C480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634F33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634C5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59F2EF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4B98DEC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42A6C3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Effiċjenza enerġetika</w:t>
            </w:r>
          </w:p>
        </w:tc>
        <w:tc>
          <w:tcPr>
            <w:tcW w:w="576" w:type="dxa"/>
          </w:tcPr>
          <w:p w:rsidR="007641FC" w:rsidRPr="00897C3D" w:rsidP="000337C2" w14:paraId="12AB6A0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7641FC" w:rsidRPr="00897C3D" w:rsidP="000337C2" w14:paraId="550E678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Infrastrutturi soċjali oħra (inklużi ċentri preprimarji u tal-kura) – Rinnovazzjoni ħafifa</w:t>
            </w:r>
          </w:p>
        </w:tc>
        <w:tc>
          <w:tcPr>
            <w:tcW w:w="656" w:type="dxa"/>
            <w:noWrap/>
          </w:tcPr>
          <w:p w:rsidR="007641FC" w:rsidRPr="00897C3D" w:rsidP="000337C2" w14:paraId="24A684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7641FC" w:rsidRPr="00897C3D" w:rsidP="000337C2" w14:paraId="2339EAA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FEADE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06407C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488BA48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m² rinnovati u għadd ta’ postijiet imtejba – skont it-tipi:</w:t>
            </w:r>
            <w:r w:rsidRPr="00897C3D">
              <w:rPr>
                <w:sz w:val="16"/>
              </w:rPr>
              <w:t xml:space="preserve"> preprimarji, faċilitajiet tal-kura, oħrajn;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3033A8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Emissjonijiet annwali ta’ gassijiet serra evitati f’tCO</w:t>
            </w:r>
            <w:r w:rsidRPr="00897C3D">
              <w:rPr>
                <w:vertAlign w:val="subscript"/>
              </w:rPr>
              <w:t>2</w:t>
            </w:r>
            <w:r w:rsidRPr="00897C3D">
              <w:t>e;</w:t>
            </w:r>
          </w:p>
          <w:p w:rsidR="007641FC" w:rsidRPr="00897C3D" w:rsidP="000337C2" w14:paraId="48CBB8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MWh ta’ ffrankar tal-enerġija;</w:t>
            </w:r>
          </w:p>
          <w:p w:rsidR="007641FC" w:rsidRPr="00897C3D" w:rsidP="000337C2" w14:paraId="4A7DB1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Medja ta’ kWh/m</w:t>
            </w:r>
            <w:r w:rsidRPr="00897C3D">
              <w:rPr>
                <w:vertAlign w:val="superscript"/>
              </w:rPr>
              <w:t>2</w:t>
            </w:r>
            <w:r w:rsidRPr="00897C3D">
              <w:t xml:space="preserve"> ta’ enerġija primarja (qabel u wara);</w:t>
            </w:r>
          </w:p>
          <w:p w:rsidR="007641FC" w:rsidRPr="00897C3D" w:rsidP="000337C2" w14:paraId="530396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utenti annwali ta’ faċilitajiet immodernizzati – skont it-tipi:</w:t>
            </w:r>
            <w:r w:rsidRPr="00897C3D">
              <w:rPr>
                <w:sz w:val="16"/>
              </w:rPr>
              <w:t xml:space="preserve"> preprimarji, faċilitajiet tal-kura, oħrajn – skont il-ġeneru;</w:t>
            </w:r>
          </w:p>
          <w:p w:rsidR="007641FC" w:rsidRPr="00897C3D" w:rsidP="000337C2" w14:paraId="4BAD62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Valur tal-assi u / jew Popolazzjoni li tibbenefika minn miżuri ta’ reżiljenza għat-tibdil fil-klima;</w:t>
            </w:r>
          </w:p>
        </w:tc>
      </w:tr>
    </w:tbl>
    <w:p w:rsidR="007641FC" w:rsidRPr="00897C3D" w:rsidP="00D9730C" w14:paraId="56DA2514" w14:textId="77777777">
      <w:r w:rsidRPr="00897C3D">
        <w:rPr>
          <w:rStyle w:val="HideTWBExt"/>
        </w:rPr>
        <w:t>&lt;/Amend&gt;</w:t>
      </w:r>
    </w:p>
    <w:p w:rsidR="007641FC" w:rsidRPr="00897C3D" w:rsidP="00D9730C" w14:paraId="09CD5E9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26B17C2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1F5973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251a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424577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45B74D7C" w14:textId="77777777">
            <w:pPr>
              <w:keepNext/>
            </w:pPr>
          </w:p>
        </w:tc>
      </w:tr>
      <w:tr w14:paraId="35AF975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13CD47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2C4DFB1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20BDFE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6A56476" w14:textId="77777777">
            <w:pPr>
              <w:keepNext/>
            </w:pPr>
          </w:p>
        </w:tc>
      </w:tr>
      <w:tr w14:paraId="3CF5414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2C9A77DE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A58DFF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D66B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F47E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99F718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4D3EC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272EF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740E3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F66E98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18935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BD941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8A559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243B585" w14:textId="77777777" w:rsidTr="000337C2">
        <w:tblPrEx>
          <w:tblW w:w="14565" w:type="dxa"/>
          <w:tblLayout w:type="fixed"/>
          <w:tblLook w:val="04A0"/>
        </w:tblPrEx>
        <w:trPr>
          <w:cantSplit/>
          <w:trHeight w:val="385"/>
        </w:trPr>
        <w:tc>
          <w:tcPr>
            <w:tcW w:w="1258" w:type="dxa"/>
          </w:tcPr>
          <w:p w:rsidR="007641FC" w:rsidRPr="00897C3D" w:rsidP="000337C2" w14:paraId="0E93E6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Enerġija</w:t>
            </w:r>
          </w:p>
        </w:tc>
        <w:tc>
          <w:tcPr>
            <w:tcW w:w="1289" w:type="dxa"/>
          </w:tcPr>
          <w:p w:rsidR="007641FC" w:rsidRPr="00897C3D" w:rsidP="000337C2" w14:paraId="5B05A2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Finanzjament tal-enerġija</w:t>
            </w:r>
          </w:p>
        </w:tc>
        <w:tc>
          <w:tcPr>
            <w:tcW w:w="576" w:type="dxa"/>
          </w:tcPr>
          <w:p w:rsidR="007641FC" w:rsidRPr="00897C3D" w:rsidP="000337C2" w14:paraId="0225302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251a</w:t>
            </w:r>
          </w:p>
        </w:tc>
        <w:tc>
          <w:tcPr>
            <w:tcW w:w="2297" w:type="dxa"/>
          </w:tcPr>
          <w:p w:rsidR="007641FC" w:rsidRPr="00897C3D" w:rsidP="000337C2" w14:paraId="67B4DA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Ġlieda kontra l-faqar enerġetiku fost in-nisa* </w:t>
            </w:r>
          </w:p>
        </w:tc>
        <w:tc>
          <w:tcPr>
            <w:tcW w:w="656" w:type="dxa"/>
            <w:noWrap/>
          </w:tcPr>
          <w:p w:rsidR="007641FC" w:rsidRPr="00897C3D" w:rsidP="000337C2" w14:paraId="2024B4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B258E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ACCCB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DAEE9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A37B6BD" w14:textId="77777777">
            <w:pPr>
              <w:tabs>
                <w:tab w:val="left" w:pos="245"/>
              </w:tabs>
              <w:ind w:left="145" w:hanging="142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jew proġetti ffinanzjati biex jiġi miġġieled il-faqar enerġetiku fost in-nisa;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166A2CC1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persuni milħuqa minn azzjonijiet biex jiġi miġġieled il-faqar enerġetiku fost in-nisa –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7A9754C7" w14:textId="77777777">
      <w:r w:rsidRPr="00897C3D">
        <w:rPr>
          <w:rStyle w:val="HideTWBExt"/>
        </w:rPr>
        <w:t>&lt;/Amend&gt;</w:t>
      </w:r>
    </w:p>
    <w:p w:rsidR="007641FC" w:rsidRPr="00897C3D" w:rsidP="00D9730C" w14:paraId="1A9C4F9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9A6BAB5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C55A3F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278a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ADACDA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4C7F4DDC" w14:textId="77777777">
            <w:pPr>
              <w:keepNext/>
            </w:pPr>
          </w:p>
        </w:tc>
      </w:tr>
      <w:tr w14:paraId="0686D8B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47118778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7E34C15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1EF110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8E91C4A" w14:textId="77777777">
            <w:pPr>
              <w:keepNext/>
            </w:pPr>
          </w:p>
        </w:tc>
      </w:tr>
      <w:tr w14:paraId="6AE5282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B6D4B0E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6D4032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44373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AB5F32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13EA2F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AFDEE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A3A9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A934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50703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1EDB3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71257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BD362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29B0CC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E8A19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Ambjent u klima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2F4D90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Adattament għat-tibdil fil-klima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636707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278a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184F19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Ugwaljanza bejn il-ġeneri fl-azzjoni klimatika*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43564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F5029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15E7A2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081D8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05BA3B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u rġiel, difensuri tad-drittijiet ambjentali, fil-livell lokali, nazzjonali u reġjonali, skont il-ġeneru u skont l-età;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6A41E3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 proposti dwar it-tibdil fil-klima u l-ambjent li jinkludu objettivi rigward l-ugwaljanza bejn il-ġeneri, bi qbil mal-pjan ta’ azzjoni dwar il-ġeneru tal-konvenzjoni qafas tan-Nazzjonijiet Uniti dwar it-tibdil fil-klima;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128C89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Proporzjon ta’ nisa fil-kumitati parlamentari nazzjonali li jittrattaw l-azzjoni klimatika;</w:t>
            </w:r>
          </w:p>
          <w:p w:rsidR="007641FC" w:rsidRPr="00897C3D" w:rsidP="000337C2" w14:paraId="64A3951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22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 dwar it-tibdil fil-klima u l-ambjent ibbażati fuq analiżi tal-ġeneru;</w:t>
            </w:r>
          </w:p>
        </w:tc>
      </w:tr>
    </w:tbl>
    <w:p w:rsidR="007641FC" w:rsidRPr="00897C3D" w:rsidP="00D9730C" w14:paraId="41456F47" w14:textId="77777777">
      <w:r w:rsidRPr="00897C3D">
        <w:rPr>
          <w:rStyle w:val="HideTWBExt"/>
        </w:rPr>
        <w:t>&lt;/Amend&gt;</w:t>
      </w:r>
    </w:p>
    <w:p w:rsidR="007641FC" w:rsidRPr="00897C3D" w:rsidP="00D9730C" w14:paraId="1FCAD9E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89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417187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5134083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319a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A0222B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0E9EB7E9" w14:textId="77777777">
            <w:pPr>
              <w:keepNext/>
            </w:pPr>
          </w:p>
        </w:tc>
      </w:tr>
      <w:tr w14:paraId="2A5C1B5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3EFA7B61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2A92CAE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78C0F2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C7ECD05" w14:textId="77777777">
            <w:pPr>
              <w:keepNext/>
            </w:pPr>
          </w:p>
        </w:tc>
      </w:tr>
      <w:tr w14:paraId="20FFC9E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232D6EC9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A8C13B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FF21F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6A997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2651E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022136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4ECD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83A0F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74A65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41F12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713CF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E14AF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01736D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5ADDEBF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Assistenza makroekonomika u kummerċ</w:t>
            </w:r>
          </w:p>
        </w:tc>
        <w:tc>
          <w:tcPr>
            <w:tcW w:w="1289" w:type="dxa"/>
          </w:tcPr>
          <w:p w:rsidR="007641FC" w:rsidRPr="00897C3D" w:rsidP="000337C2" w14:paraId="0EB12B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Appoġġ makroekonomiku</w:t>
            </w:r>
          </w:p>
        </w:tc>
        <w:tc>
          <w:tcPr>
            <w:tcW w:w="576" w:type="dxa"/>
          </w:tcPr>
          <w:p w:rsidR="007641FC" w:rsidRPr="00897C3D" w:rsidP="000337C2" w14:paraId="3DDCF61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319a</w:t>
            </w:r>
          </w:p>
        </w:tc>
        <w:tc>
          <w:tcPr>
            <w:tcW w:w="2297" w:type="dxa"/>
          </w:tcPr>
          <w:p w:rsidR="007641FC" w:rsidRPr="00897C3D" w:rsidP="000337C2" w14:paraId="60DA32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tad-drittijiet tan-nisa u t-tisħiħ tal-pożizzjoni ekonomika tan-nisa* </w:t>
            </w:r>
          </w:p>
        </w:tc>
        <w:tc>
          <w:tcPr>
            <w:tcW w:w="656" w:type="dxa"/>
            <w:noWrap/>
          </w:tcPr>
          <w:p w:rsidR="007641FC" w:rsidRPr="00897C3D" w:rsidP="000337C2" w14:paraId="2DBE87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15C03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20E9E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5D79F8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C0F1E2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għall-promozzjoni tad-drittijiet tan-nisa u t-tisħiħ tal-pożizzjoni ekonomika tan-nisa f’dan il-qasam;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B03EB5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sħubijiet jew inizjattivi internazzjonali stabbiliti li jiffukaw fuq id-drittijiet tan-nisa u t-tisħiħ tal-pożizzjoni ekonomika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069807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jew organizzazzjonijiet immexxija min-nisa appoġġati permezz ta’ programmi ta’ kummerċ, żvilupp jew investiment;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3A713C4D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tal-parteċipazzjoni tan-nisa fil-kummerċ internazzjonali u fil-ktajjen tal-valur;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5233A3B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li jaċċessaw riżorsi ekonomiċi (eż. finanzi, swieq, art, teknoloġija) permezz ta’ politiki u programmi appoġġati;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37D9E4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Drittijiet ekonomiċi tan-nisa riflessi fl-oqfsa ta’ politika nazzjonali jew internazzjonali;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52D25FE" w14:textId="77777777">
            <w:pPr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tal-politiki dwar l-assistenza makroekonomika u l-kummerċ inkluża enfasi fuq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159FF7CE" w14:textId="77777777">
      <w:r w:rsidRPr="00897C3D">
        <w:rPr>
          <w:rStyle w:val="HideTWBExt"/>
        </w:rPr>
        <w:t>&lt;/Amend&gt;</w:t>
      </w:r>
    </w:p>
    <w:p w:rsidR="007641FC" w:rsidRPr="00897C3D" w:rsidP="00D9730C" w14:paraId="34F24C9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E7016A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D230E31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325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47AB1C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04E446BF" w14:textId="77777777">
            <w:pPr>
              <w:keepNext/>
            </w:pPr>
          </w:p>
        </w:tc>
      </w:tr>
      <w:tr w14:paraId="5B32FF5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3203E9F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1D9A748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E7BAF2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</w:t>
            </w:r>
          </w:p>
          <w:p w:rsidR="007641FC" w:rsidRPr="00897C3D" w:rsidP="000337C2" w14:paraId="79FB94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38E45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098ED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DBA4C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2383F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0897D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9621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B9474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943709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B42EF0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A17F186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41FC" w:rsidRPr="00897C3D" w:rsidP="000337C2" w14:paraId="05F33B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u fruntieri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41FC" w:rsidRPr="00897C3D" w:rsidP="000337C2" w14:paraId="5F44BF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– UE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41FC" w:rsidRPr="00897C3D" w:rsidP="000337C2" w14:paraId="6B7A1E4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41FC" w:rsidRPr="00897C3D" w:rsidP="000337C2" w14:paraId="46E92A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Tisħiħ u żvilupp tal-aspetti kollha tas-Sistema Ewropea Komuni tal-Ażil, inkluża d-dimensjoni esterna tagħha (minbarra l-infrastruttura tal-akkomodazzjoni)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7641FC" w:rsidRPr="00897C3D" w:rsidP="000337C2" w14:paraId="7A0758D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7641FC" w:rsidRPr="00897C3D" w:rsidP="000337C2" w14:paraId="06E7AC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7641FC" w:rsidRPr="00897C3D" w:rsidP="000337C2" w14:paraId="00E31B3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7641FC" w:rsidRPr="00897C3D" w:rsidP="000337C2" w14:paraId="2398735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41FC" w:rsidRPr="00897C3D" w:rsidP="000337C2" w14:paraId="2A8C857A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konsulenti legali mħarrġa u reklutati;</w:t>
            </w:r>
          </w:p>
          <w:p w:rsidR="007641FC" w:rsidRPr="00897C3D" w:rsidP="000337C2" w14:paraId="6BE96E40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rappreżentanti għal minorenni mhux akkumpanjati;</w:t>
            </w:r>
          </w:p>
          <w:p w:rsidR="007641FC" w:rsidRPr="00897C3D" w:rsidP="000337C2" w14:paraId="75377609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appoġġati – skont it-tip ta’ assistenza (konsulenza legali, assistenza legali, oħrajn), skont l-istatus ta’ vulnerabbiltà (vulnerabbli/oħrajn) u skont il-ġeneru;</w:t>
            </w:r>
          </w:p>
          <w:p w:rsidR="007641FC" w:rsidRPr="00897C3D" w:rsidP="000337C2" w14:paraId="6BB82556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sistemi tal-IT fuq skala kbira appoġġati – skont it-tip ta’ appoġġ (żviluppati, miżmuma, aġġornati);</w:t>
            </w:r>
          </w:p>
          <w:p w:rsidR="007641FC" w:rsidRPr="00897C3D" w:rsidP="000337C2" w14:paraId="127D4E01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ħaddiema tal-każ reklutati;</w:t>
            </w:r>
          </w:p>
          <w:p w:rsidR="007641FC" w:rsidRPr="00897C3D" w:rsidP="000337C2" w14:paraId="6C263648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imħarrġa – skont il-ġeneru;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41FC" w:rsidRPr="00897C3D" w:rsidP="000337C2" w14:paraId="10FD51A9" w14:textId="77777777">
            <w:pPr>
              <w:pStyle w:val="TableParagraph"/>
              <w:tabs>
                <w:tab w:val="left" w:pos="292"/>
                <w:tab w:val="left" w:pos="294"/>
              </w:tabs>
              <w:spacing w:before="2"/>
              <w:ind w:left="145" w:right="162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akkomodati f’ċentri ta’ akkoljenza ffinanzjati mill-UE – skont il-karatteristiċi li ġejjin:</w:t>
            </w:r>
            <w:r w:rsidRPr="00897C3D">
              <w:rPr>
                <w:sz w:val="16"/>
              </w:rPr>
              <w:t xml:space="preserve"> minorenni mhux akkumpanjati, familji, total - u skont il-ġeneru;</w:t>
            </w:r>
          </w:p>
          <w:p w:rsidR="007641FC" w:rsidRPr="00897C3D" w:rsidP="000337C2" w14:paraId="61326A47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applikanti għal kull konsulent legali,</w:t>
            </w:r>
          </w:p>
          <w:p w:rsidR="007641FC" w:rsidRPr="00897C3D" w:rsidP="000337C2" w14:paraId="6624143C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660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Proporzjon ta’ minorenni mhux akkumpanjati għal kull rappreżentant;</w:t>
            </w:r>
          </w:p>
          <w:p w:rsidR="007641FC" w:rsidRPr="00897C3D" w:rsidP="000337C2" w14:paraId="112937F6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92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migranti li rċevew servizzi ta’ appoġġ relatati ma’ vjolenza abbażi tal-ġeneru, mal-isfruttament sesswali jew mal-ksur tad-drittijiet tal-ħaddiema;</w:t>
            </w:r>
          </w:p>
          <w:p w:rsidR="007641FC" w:rsidRPr="00897C3D" w:rsidP="000337C2" w14:paraId="75549D00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12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parteċipanti f’taħriġ li, 3 xhur wara l-attività ta’ taħriġ, jirrapportaw li qegħdin jużaw il-ħiliet u l-kompetenzi miksuba matul it-taħriġ;</w:t>
            </w:r>
          </w:p>
        </w:tc>
      </w:tr>
    </w:tbl>
    <w:p w:rsidR="007641FC" w:rsidRPr="00897C3D" w:rsidP="00D9730C" w14:paraId="13998A8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1C5736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4635521" w14:textId="77777777">
            <w:pPr>
              <w:keepNext/>
            </w:pPr>
          </w:p>
        </w:tc>
      </w:tr>
      <w:tr w14:paraId="3A1CEB1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EEA35C0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B15E4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27340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A7B472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66472F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69A49A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807D3F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F5CB90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33F24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AE25D5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924B5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49F10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332DBF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27AD2F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u fruntieri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CFCFD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– UE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0A10BF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D54FDE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Tisħiħ u żvilupp tal-aspetti kollha tas-Sistema Ewropea Komuni tal-Ażil, inkluża d-dimensjoni esterna tagħha (minbarra l-infrastruttura tal-akkomodazzjoni)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09DC5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FA1A2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6DCD0E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046D3D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83968C5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konsulenti legali mħarrġa u reklutati;</w:t>
            </w:r>
          </w:p>
          <w:p w:rsidR="007641FC" w:rsidRPr="00897C3D" w:rsidP="000337C2" w14:paraId="5D7537F7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rappreżentanti għal minorenni mhux akkumpanjati;</w:t>
            </w:r>
          </w:p>
          <w:p w:rsidR="007641FC" w:rsidRPr="00897C3D" w:rsidP="000337C2" w14:paraId="74F0D5DF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parteċipanti appoġġati – skont it-tip ta’ assistenza (konsulenza legali, assistenza legali, oħrajn), skont l-istatus ta’ vulnerabbiltà (vulnerabbli/oħrajn) u </w:t>
            </w:r>
            <w:r w:rsidRPr="00897C3D">
              <w:rPr>
                <w:b/>
                <w:bCs/>
                <w:i/>
                <w:iCs/>
              </w:rPr>
              <w:t>skont l-età u</w:t>
            </w:r>
            <w:r w:rsidRPr="00897C3D">
              <w:t xml:space="preserve"> skont il-ġeneru;</w:t>
            </w:r>
          </w:p>
          <w:p w:rsidR="007641FC" w:rsidRPr="00897C3D" w:rsidP="000337C2" w14:paraId="5649AF5E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sistemi tal-IT fuq skala kbira appoġġati – skont it-tip ta’ appoġġ (żviluppati, miżmuma, aġġornati);</w:t>
            </w:r>
          </w:p>
          <w:p w:rsidR="007641FC" w:rsidRPr="00897C3D" w:rsidP="000337C2" w14:paraId="63D97D97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ħaddiema tal-każ reklutati;</w:t>
            </w:r>
          </w:p>
          <w:p w:rsidR="007641FC" w:rsidRPr="00897C3D" w:rsidP="000337C2" w14:paraId="29B3FEE5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imħarrġa – skont il-ġeneru;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9466663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persuni akkomodati f’ċentri ta’ akkoljenza ffinanzjati mill-UE – skont il-karatteristiċi li ġejjin: minorenni mhux akkumpanjati, familji </w:t>
            </w:r>
            <w:r w:rsidRPr="00897C3D">
              <w:rPr>
                <w:b/>
                <w:bCs/>
                <w:i/>
                <w:iCs/>
                <w:sz w:val="16"/>
              </w:rPr>
              <w:t>bi tfal taħt l-età,</w:t>
            </w:r>
            <w:r w:rsidRPr="00897C3D">
              <w:rPr>
                <w:sz w:val="16"/>
              </w:rPr>
              <w:t xml:space="preserve"> total - u </w:t>
            </w:r>
            <w:r w:rsidRPr="00897C3D">
              <w:rPr>
                <w:b/>
                <w:bCs/>
                <w:i/>
                <w:iCs/>
                <w:sz w:val="16"/>
              </w:rPr>
              <w:t>skont l-età u</w:t>
            </w:r>
            <w:r w:rsidRPr="00897C3D">
              <w:rPr>
                <w:sz w:val="16"/>
              </w:rPr>
              <w:t xml:space="preserve"> skont il-ġeneru; </w:t>
            </w:r>
          </w:p>
          <w:p w:rsidR="007641FC" w:rsidRPr="00897C3D" w:rsidP="000337C2" w14:paraId="1CD2E3F2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right="5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applikanti għal kull konsulent legali,</w:t>
            </w:r>
          </w:p>
          <w:p w:rsidR="007641FC" w:rsidRPr="00897C3D" w:rsidP="000337C2" w14:paraId="617F77AE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5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Proporzjon ta’ minorenni mhux akkumpanjati għal kull rappreżentant;</w:t>
            </w:r>
          </w:p>
          <w:p w:rsidR="007641FC" w:rsidRPr="00897C3D" w:rsidP="000337C2" w14:paraId="721F33F6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migranti li rċevew servizzi ta’ appoġġ relatati ma’ vjolenza abbażi tal-ġeneru, mal-isfruttament sesswali jew mal-ksur tad-drittijiet tal-ħaddiema;</w:t>
            </w:r>
          </w:p>
          <w:p w:rsidR="007641FC" w:rsidRPr="00897C3D" w:rsidP="000337C2" w14:paraId="321957D5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tfal li rċevew servizzi ta’ appoġġ relatati mas-saħħa mentali, it-traffikar, l-isfruttament;</w:t>
            </w:r>
          </w:p>
          <w:p w:rsidR="007641FC" w:rsidRPr="00897C3D" w:rsidP="000337C2" w14:paraId="114B5CC6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parteċipanti f’taħriġ li, 3 xhur wara l-attività ta’ taħriġ, jirrapportaw li qegħdin jużaw il-ħiliet u l-kompetenzi miksuba matul it-taħriġ;</w:t>
            </w:r>
          </w:p>
        </w:tc>
      </w:tr>
    </w:tbl>
    <w:p w:rsidR="007641FC" w:rsidRPr="00897C3D" w:rsidP="00D9730C" w14:paraId="212D69E0" w14:textId="77777777">
      <w:r w:rsidRPr="00897C3D">
        <w:rPr>
          <w:rStyle w:val="HideTWBExt"/>
        </w:rPr>
        <w:t>&lt;/Amend&gt;</w:t>
      </w:r>
    </w:p>
    <w:p w:rsidR="007641FC" w:rsidRPr="00897C3D" w:rsidP="00D9730C" w14:paraId="6643735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4ADB17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67D232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331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95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FF478A" w14:textId="77777777" w:rsidTr="000337C2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19BA669D" w14:textId="77777777">
            <w:pPr>
              <w:keepNext/>
            </w:pPr>
          </w:p>
        </w:tc>
      </w:tr>
      <w:tr w14:paraId="33F6D227" w14:textId="77777777" w:rsidTr="000337C2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42683CF1" w14:textId="77777777">
            <w:pPr>
              <w:pStyle w:val="ColumnHeading"/>
              <w:ind w:left="288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8DE5336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EE8EB8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8A046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7CAE47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ACCB0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F5C52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993B8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C8D025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89F466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15BC65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D5B06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32B42FA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42B23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u fruntieri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10BE4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f’pajjiżi terzi - Azzjoni esterna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B5FD4E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6775D1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għall-bżonnijiet bażiċi għar-refuġjati f’pajjiżi terzi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C3BE80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141C4E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32C137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CF3502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D571B06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migranti, refuġjati, u persuni spostati internament mill-komunitajiet ospitanti f’pajjiżi terzi protetti jew megħjuna bl-appoġġ tal-UE – skont il-ġeneru;</w:t>
            </w:r>
          </w:p>
          <w:p w:rsidR="007641FC" w:rsidRPr="00897C3D" w:rsidP="000337C2" w14:paraId="31B47ED6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90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migranti li rċevew servizzi ta’ appoġġ relatati ma’ vjolenza abbażi tal-ġeneru, mal-isfruttament sesswali jew mal-ksur tad-drittijiet tal-ħaddiema;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472A06B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</w:rPr>
            </w:pPr>
          </w:p>
          <w:p w:rsidR="007641FC" w:rsidRPr="00897C3D" w:rsidP="000337C2" w14:paraId="6C81306A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</w:rPr>
            </w:pPr>
          </w:p>
        </w:tc>
      </w:tr>
    </w:tbl>
    <w:p w:rsidR="007641FC" w:rsidRPr="00897C3D" w:rsidP="00D9730C" w14:paraId="1DB53D0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C52A87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CF2DE9A" w14:textId="77777777">
            <w:pPr>
              <w:keepNext/>
            </w:pPr>
          </w:p>
        </w:tc>
      </w:tr>
      <w:tr w14:paraId="1DA7248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2A15B400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546B3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0309E7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3D06A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34844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DC2F18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B7C2A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B40E0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8B490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7DA8F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5C835F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CB38F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EB636F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0A0F1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u fruntieri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950EB9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Migrazzjoni f’pajjiżi terzi - Azzjoni esterna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069F78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C4B251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għall-bżonnijiet bażiċi għar-refuġjati f’pajjiżi terzi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9DB55E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E7B31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71E00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4FE7A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1BA6C88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migranti, refuġjati, u persuni spostati internament mill-komunitajiet ospitanti f’pajjiżi terzi protetti jew megħjuna bl-appoġġ tal-UE – skont </w:t>
            </w:r>
            <w:r w:rsidRPr="00897C3D">
              <w:rPr>
                <w:b/>
                <w:bCs/>
                <w:i/>
                <w:iCs/>
              </w:rPr>
              <w:t>l-età u skont</w:t>
            </w:r>
            <w:r w:rsidRPr="00897C3D">
              <w:t xml:space="preserve"> il-ġeneru;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57E2779E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persuni vulnerabbli, inklużi nisa u minorenni, li jaċċessaw servizzi bażiċi (inkluż kenn) bl-appoġġ tal-UE f’pajjiżi terzi, diżaggregati skont l-età u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613DCEA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benefiċjarji li jaċċessaw servizzi ta’ protezzjoni appoġġati mill-UE (inklużi s-saħħa mentali, il-protezzjoni tat-tfal u miżuri kontra t-traffikar) f’pajjiżi terzi, diżaggregati skont l-età u skont il-ġeneru;</w:t>
            </w:r>
          </w:p>
          <w:p w:rsidR="007641FC" w:rsidRPr="00897C3D" w:rsidP="000337C2" w14:paraId="630EC1CA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migranti li rċevew servizzi ta’ appoġġ relatati ma’ vjolenza abbażi tal-ġeneru, mal-isfruttament sesswali jew mal-ksur tad-drittijiet tal-ħaddiema;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82D58D8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hanging="142"/>
              <w:rPr>
                <w:sz w:val="16"/>
              </w:rPr>
            </w:pPr>
          </w:p>
        </w:tc>
      </w:tr>
    </w:tbl>
    <w:p w:rsidR="007641FC" w:rsidRPr="00897C3D" w:rsidP="00D9730C" w14:paraId="7F67ECDC" w14:textId="77777777">
      <w:pPr>
        <w:pStyle w:val="Olang"/>
      </w:pPr>
    </w:p>
    <w:p w:rsidR="007641FC" w:rsidRPr="00897C3D" w:rsidP="00D9730C" w14:paraId="50F69E2B" w14:textId="77777777">
      <w:r w:rsidRPr="00897C3D">
        <w:rPr>
          <w:rStyle w:val="HideTWBExt"/>
        </w:rPr>
        <w:t>&lt;/Amend&gt;</w:t>
      </w:r>
    </w:p>
    <w:p w:rsidR="007641FC" w:rsidRPr="00897C3D" w:rsidP="00D9730C" w14:paraId="201EC75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7D227C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44CC89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361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2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BFF51C8" w14:textId="77777777" w:rsidTr="000337C2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00B85E1E" w14:textId="77777777">
            <w:pPr>
              <w:keepNext/>
            </w:pPr>
          </w:p>
        </w:tc>
      </w:tr>
      <w:tr w14:paraId="5CFB7555" w14:textId="77777777" w:rsidTr="000337C2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4CF137EE" w14:textId="77777777">
            <w:pPr>
              <w:pStyle w:val="ColumnHeading"/>
              <w:ind w:left="14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AE921BE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D12F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2555E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45C352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06F537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E298E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50FF1F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FC25EB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B9092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BA0A8C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D77E06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FCBA39A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6CC04AB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Riċerka u innovazzjoni</w:t>
            </w:r>
          </w:p>
        </w:tc>
        <w:tc>
          <w:tcPr>
            <w:tcW w:w="1289" w:type="dxa"/>
          </w:tcPr>
          <w:p w:rsidR="007641FC" w:rsidRPr="00897C3D" w:rsidP="000337C2" w14:paraId="27FE4B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Ġeneru</w:t>
            </w:r>
          </w:p>
        </w:tc>
        <w:tc>
          <w:tcPr>
            <w:tcW w:w="576" w:type="dxa"/>
          </w:tcPr>
          <w:p w:rsidR="007641FC" w:rsidRPr="00897C3D" w:rsidP="000337C2" w14:paraId="61B1E00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7641FC" w:rsidRPr="00897C3D" w:rsidP="000337C2" w14:paraId="7FEBB4CB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Finanzjament għar-riċerka bejn il-ġeneri u intersezzjonali*</w:t>
            </w:r>
          </w:p>
        </w:tc>
        <w:tc>
          <w:tcPr>
            <w:tcW w:w="656" w:type="dxa"/>
            <w:noWrap/>
          </w:tcPr>
          <w:p w:rsidR="007641FC" w:rsidRPr="00897C3D" w:rsidP="000337C2" w14:paraId="1083CA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AFE78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F5B516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6D4EFEA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0A8B96C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riżultati tar-riċerka rieżaminati bejn il-pari (pubblikazzjonijiet, proċedimenti ta’ konferenza, eċċ.);</w:t>
            </w:r>
          </w:p>
          <w:p w:rsidR="007641FC" w:rsidRPr="00897C3D" w:rsidP="000337C2" w14:paraId="2824D30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riċerkaturi appoġġati – skont il-ġeneru, l-istadju tal-karriera u l-pajjiż ta’ oriġini;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27C0488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riżultati tar-riċerka (it-tipi kollha) disponibbli f’aċċess miftuħ;</w:t>
            </w:r>
          </w:p>
          <w:p w:rsidR="007641FC" w:rsidRPr="00897C3D" w:rsidP="000337C2" w14:paraId="16AB11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intrapriżi appoġġati skont it-tip (SMEs, start-ups, scale-ups);</w:t>
            </w:r>
          </w:p>
          <w:p w:rsidR="007641FC" w:rsidRPr="00897C3D" w:rsidP="000337C2" w14:paraId="3BBCC74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applikazzjonijiet tad-DPI (inklużi privattivi, trademarks, eċċ.);</w:t>
            </w:r>
          </w:p>
          <w:p w:rsidR="007641FC" w:rsidRPr="00897C3D" w:rsidP="000337C2" w14:paraId="5436A42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impjegati f’entitajiet legali appoġġati mill-finanzjament tal-UE;</w:t>
            </w:r>
          </w:p>
          <w:p w:rsidR="007641FC" w:rsidRPr="00897C3D" w:rsidP="000337C2" w14:paraId="4F45059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Koinvestiment pubbliku u privat fi proġetti ffinanzjati mill-UE (EUR);</w:t>
            </w:r>
          </w:p>
          <w:p w:rsidR="007641FC" w:rsidRPr="00897C3D" w:rsidP="000337C2" w14:paraId="25F4A1B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proġetti b’attivitajiet ta’ involviment tal-utenti finali u taċ-ċittadini;</w:t>
            </w:r>
          </w:p>
          <w:p w:rsidR="007641FC" w:rsidRPr="00897C3D" w:rsidP="000337C2" w14:paraId="34ECA8D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u l-kontribuzzjoni tal-UE għal proġetti li jintegraw id-</w:t>
            </w:r>
            <w:r w:rsidRPr="00897C3D">
              <w:t>dimensjoni tal-ġeneru (EUR);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617401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Kwotazzjonijiet tal-outputs tar-riċerka rieżaminati bejn il-pari;</w:t>
            </w:r>
          </w:p>
          <w:p w:rsidR="007641FC" w:rsidRPr="00897C3D" w:rsidP="000337C2" w14:paraId="75036ED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tar-riċerkaturi b’impatt individwali akbar fil-qasam tagħhom, skont il-ġeneru;</w:t>
            </w:r>
          </w:p>
          <w:p w:rsidR="007641FC" w:rsidRPr="00897C3D" w:rsidP="000337C2" w14:paraId="1FC084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Kwotazzjonijiet tal-outputs tar-riċerka (kwalunkwe tip) disponibbli f’aċċess miftuħ;</w:t>
            </w:r>
          </w:p>
          <w:p w:rsidR="007641FC" w:rsidRPr="00897C3D" w:rsidP="000337C2" w14:paraId="37ACC97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DPI mogħtija;</w:t>
            </w:r>
          </w:p>
          <w:p w:rsidR="007641FC" w:rsidRPr="00897C3D" w:rsidP="000337C2" w14:paraId="7AB99D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kwotazzjonijiet tal-privattivi;</w:t>
            </w:r>
          </w:p>
          <w:p w:rsidR="007641FC" w:rsidRPr="00897C3D" w:rsidP="000337C2" w14:paraId="3DE82E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familji tal-privattivi (innovazzjonijiet);</w:t>
            </w:r>
          </w:p>
          <w:p w:rsidR="007641FC" w:rsidRPr="00897C3D" w:rsidP="000337C2" w14:paraId="0F515F8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Investimenti pubbliċi u privati mmobilizzati wara l-parteċipazzjoni, inklużi investimenti f’SMEs u fi start-ups (EUR);</w:t>
            </w:r>
          </w:p>
        </w:tc>
      </w:tr>
    </w:tbl>
    <w:p w:rsidR="007641FC" w:rsidRPr="00897C3D" w:rsidP="00D9730C" w14:paraId="02501CB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2C278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66992A8" w14:textId="77777777">
            <w:pPr>
              <w:keepNext/>
            </w:pPr>
          </w:p>
        </w:tc>
      </w:tr>
      <w:tr w14:paraId="4FC6D23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57F43CA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41A8EB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7C61A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BA0D7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3A28B7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DCDC8F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A2CEE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2E7FF0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2EC5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24B191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60F0B6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36670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64ABEF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49E1FE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Riċerka u innovazzjoni</w:t>
            </w:r>
          </w:p>
        </w:tc>
        <w:tc>
          <w:tcPr>
            <w:tcW w:w="1289" w:type="dxa"/>
          </w:tcPr>
          <w:p w:rsidR="007641FC" w:rsidRPr="00897C3D" w:rsidP="000337C2" w14:paraId="7DE42CD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Ġeneru</w:t>
            </w:r>
          </w:p>
        </w:tc>
        <w:tc>
          <w:tcPr>
            <w:tcW w:w="576" w:type="dxa"/>
          </w:tcPr>
          <w:p w:rsidR="007641FC" w:rsidRPr="00897C3D" w:rsidP="000337C2" w14:paraId="359A73B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7641FC" w:rsidRPr="00897C3D" w:rsidP="000337C2" w14:paraId="0156853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Finanzjament għar-riċerka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 dwar l-ugwaljanza</w:t>
            </w:r>
            <w:r w:rsidRPr="00897C3D">
              <w:rPr>
                <w:sz w:val="16"/>
              </w:rPr>
              <w:t xml:space="preserve"> bejn il-ġeneri</w:t>
            </w:r>
            <w:r w:rsidRPr="00897C3D">
              <w:rPr>
                <w:b/>
                <w:bCs/>
                <w:i/>
                <w:iCs/>
                <w:sz w:val="16"/>
              </w:rPr>
              <w:t>, it-tnaqqis tad-distakk bejn il-ġeneri,</w:t>
            </w:r>
            <w:r w:rsidRPr="00897C3D">
              <w:rPr>
                <w:sz w:val="16"/>
              </w:rPr>
              <w:t xml:space="preserve"> u intersezzjonali* </w:t>
            </w:r>
          </w:p>
        </w:tc>
        <w:tc>
          <w:tcPr>
            <w:tcW w:w="656" w:type="dxa"/>
            <w:noWrap/>
          </w:tcPr>
          <w:p w:rsidR="007641FC" w:rsidRPr="00897C3D" w:rsidP="000337C2" w14:paraId="6F4105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C7E5D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6CEDE3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930C6F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6F4EC94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riżultati tar-riċerka rieżaminati bejn il-pari (pubblikazzjonijiet, proċedimenti ta’ konferenza, eċċ.);</w:t>
            </w:r>
          </w:p>
          <w:p w:rsidR="007641FC" w:rsidRPr="00897C3D" w:rsidP="000337C2" w14:paraId="3C8C7B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riċerkaturi appoġġati – skont il-ġeneru, l-istadju tal-karriera u l-pajjiż ta’ oriġini;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7476BE4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riżultati tar-riċerka (it-tipi kollha) disponibbli f’aċċess miftuħ;</w:t>
            </w:r>
          </w:p>
          <w:p w:rsidR="007641FC" w:rsidRPr="00897C3D" w:rsidP="000337C2" w14:paraId="0A6F140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intrapriżi appoġġati skont it-tip (SMEs, start-ups, scale-ups);</w:t>
            </w:r>
          </w:p>
          <w:p w:rsidR="007641FC" w:rsidRPr="00897C3D" w:rsidP="000337C2" w14:paraId="625FD67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applikazzjonijiet tad-DPI (inklużi privattivi, trademarks, eċċ.);</w:t>
            </w:r>
          </w:p>
          <w:p w:rsidR="007641FC" w:rsidRPr="00897C3D" w:rsidP="000337C2" w14:paraId="11B3541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impjegati f’entitajiet legali appoġġati mill-finanzjament tal-UE;</w:t>
            </w:r>
          </w:p>
          <w:p w:rsidR="007641FC" w:rsidRPr="00897C3D" w:rsidP="000337C2" w14:paraId="27AEE8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Koinvestiment pubbliku u privat fi proġetti ffinanzjati mill-UE (EUR);</w:t>
            </w:r>
          </w:p>
          <w:p w:rsidR="007641FC" w:rsidRPr="00897C3D" w:rsidP="000337C2" w14:paraId="7C11BC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ta’ proġetti b’attivitajiet ta’ involviment tal-utenti finali u taċ-ċittadini;</w:t>
            </w:r>
          </w:p>
          <w:p w:rsidR="007641FC" w:rsidRPr="00897C3D" w:rsidP="000337C2" w14:paraId="4F76196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u l-kontribuzzjoni tal-UE għal proġetti li jintegraw id-</w:t>
            </w:r>
            <w:r w:rsidRPr="00897C3D">
              <w:t>dimensjoni tal-ġeneru (EUR);</w:t>
            </w:r>
          </w:p>
          <w:p w:rsidR="007641FC" w:rsidRPr="00897C3D" w:rsidP="000337C2" w14:paraId="00BA729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u proġetti ta’ riċerka ffinanzjati dwar l-ugwaljanza bejn il-ġeneri u t-tnaqqis tad-distakk bejn il-ġeneri;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BCAFEB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tal-finanzjament tar-riċerka għal azzjonijiet u proġetti dwar l-ugwaljanza bejn il-ġeneri;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0599C57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Kwotazzjonijiet tal-outputs tar-riċerka rieżaminati bejn il-pari;</w:t>
            </w:r>
          </w:p>
          <w:p w:rsidR="007641FC" w:rsidRPr="00897C3D" w:rsidP="000337C2" w14:paraId="77391A3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Sehem tar-riċerkaturi b’impatt individwali akbar fil-qasam tagħhom, skont il-ġeneru;</w:t>
            </w:r>
          </w:p>
          <w:p w:rsidR="007641FC" w:rsidRPr="00897C3D" w:rsidP="000337C2" w14:paraId="64AEB5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Kwotazzjonijiet tal-outputs tar-riċerka (kwalunkwe tip) disponibbli f’aċċess miftuħ;</w:t>
            </w:r>
          </w:p>
          <w:p w:rsidR="007641FC" w:rsidRPr="00897C3D" w:rsidP="000337C2" w14:paraId="1D790D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DPI mogħtija;</w:t>
            </w:r>
          </w:p>
          <w:p w:rsidR="007641FC" w:rsidRPr="00897C3D" w:rsidP="000337C2" w14:paraId="48037D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kwotazzjonijiet tal-privattivi;</w:t>
            </w:r>
          </w:p>
          <w:p w:rsidR="007641FC" w:rsidRPr="00897C3D" w:rsidP="000337C2" w14:paraId="48E9353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familji tal-privattivi (innovazzjonijiet);</w:t>
            </w:r>
          </w:p>
          <w:p w:rsidR="007641FC" w:rsidRPr="00897C3D" w:rsidP="000337C2" w14:paraId="35AAD8C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ab/>
            </w:r>
            <w:r w:rsidRPr="00897C3D">
              <w:rPr>
                <w:rFonts w:ascii="Symbol" w:hAnsi="Symbol"/>
                <w:sz w:val="16"/>
              </w:rPr>
              <w:t>`</w:t>
            </w:r>
            <w:r w:rsidRPr="00897C3D">
              <w:t>Investimenti pubbliċi u privati mmobilizzati wara l-parteċipazzjoni, inklużi investimenti f’SMEs u fi start-ups (EUR);</w:t>
            </w:r>
          </w:p>
        </w:tc>
      </w:tr>
    </w:tbl>
    <w:p w:rsidR="007641FC" w:rsidRPr="00897C3D" w:rsidP="00D9730C" w14:paraId="2C8D6C9D" w14:textId="77777777">
      <w:r w:rsidRPr="00897C3D">
        <w:rPr>
          <w:rStyle w:val="HideTWBExt"/>
        </w:rPr>
        <w:t>&lt;/Amend&gt;</w:t>
      </w:r>
    </w:p>
    <w:p w:rsidR="007641FC" w:rsidRPr="00897C3D" w:rsidP="00D9730C" w14:paraId="488C9D2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5768E8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046C05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361a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4C1DF0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54C8CC9" w14:textId="77777777">
            <w:pPr>
              <w:keepNext/>
            </w:pPr>
          </w:p>
        </w:tc>
      </w:tr>
      <w:tr w14:paraId="6DBA3A9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6C96BC1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1C674984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2BAAF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17C1483" w14:textId="77777777">
            <w:pPr>
              <w:keepNext/>
            </w:pPr>
          </w:p>
        </w:tc>
      </w:tr>
      <w:tr w14:paraId="747D241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64AF3F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F4677B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DE616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4B2DD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C2A7C5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4F079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87525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2D115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90029E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53515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5643DB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A057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42C4AAA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7D6B8B2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Riċerka u innovazzjoni</w:t>
            </w:r>
          </w:p>
        </w:tc>
        <w:tc>
          <w:tcPr>
            <w:tcW w:w="1289" w:type="dxa"/>
          </w:tcPr>
          <w:p w:rsidR="007641FC" w:rsidRPr="00897C3D" w:rsidP="000337C2" w14:paraId="21C587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Ġeneru</w:t>
            </w:r>
          </w:p>
        </w:tc>
        <w:tc>
          <w:tcPr>
            <w:tcW w:w="576" w:type="dxa"/>
          </w:tcPr>
          <w:p w:rsidR="007641FC" w:rsidRPr="00897C3D" w:rsidP="000337C2" w14:paraId="31F28FC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361a</w:t>
            </w:r>
          </w:p>
        </w:tc>
        <w:tc>
          <w:tcPr>
            <w:tcW w:w="2297" w:type="dxa"/>
          </w:tcPr>
          <w:p w:rsidR="007641FC" w:rsidRPr="00897C3D" w:rsidP="000337C2" w14:paraId="418190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Finanzjament għar-riċerka dwar l-integrazzjoni tal-perspettiva tal-ġeneri u l-ibbaġitjar skont il-ġeneru* </w:t>
            </w:r>
          </w:p>
        </w:tc>
        <w:tc>
          <w:tcPr>
            <w:tcW w:w="656" w:type="dxa"/>
            <w:noWrap/>
          </w:tcPr>
          <w:p w:rsidR="007641FC" w:rsidRPr="00897C3D" w:rsidP="000337C2" w14:paraId="228E204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17921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F0AFA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33F574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003FA8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riżultati tar-riċerka rieżaminati bejn il-pari;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3AE448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riċerkaturi appoġġati – skont il-ġeneru, l-istadju tal-karriera u l-pajjiż ta’ oriġini;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F87360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riżultati tar-riċerka (it-tipi kollha) disponibbli f’aċċess miftuħ;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130554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u proġetti ta’ riċerka ffinanzjati dwar metodoloġiji ta’ implimentazzjoni għall-integrazzjoni tal-perspettiva tal-ġeneri u l-ibbaġitjar skont il-ġeneru fir-riċerka u l-innovazzjoni;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</w:tcPr>
          <w:p w:rsidR="007641FC" w:rsidRPr="00897C3D" w:rsidP="000337C2" w14:paraId="6643669E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0DD431D9" w14:textId="77777777">
      <w:r w:rsidRPr="00897C3D">
        <w:rPr>
          <w:rStyle w:val="HideTWBExt"/>
        </w:rPr>
        <w:t>&lt;/Amend&gt;</w:t>
      </w:r>
    </w:p>
    <w:p w:rsidR="007641FC" w:rsidRPr="00897C3D" w:rsidP="00D9730C" w14:paraId="20890F8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52467C8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0AE4C0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388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74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026D761" w14:textId="77777777" w:rsidTr="000337C2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59A7A9B8" w14:textId="77777777">
            <w:pPr>
              <w:keepNext/>
            </w:pPr>
          </w:p>
        </w:tc>
      </w:tr>
      <w:tr w14:paraId="4695D1F7" w14:textId="77777777" w:rsidTr="000337C2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3D216E6B" w14:textId="77777777">
            <w:pPr>
              <w:pStyle w:val="ColumnHeading"/>
              <w:ind w:left="360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9B116E7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CA4DB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B82D79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59674F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8129DF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4221C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17D45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392AA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A2517F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C1612E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E051D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C2E4D08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9C855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Paċi, kunflitt u għajnuna umanitarja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57DBD2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Kunflitt, paċi u sigurtà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3CE218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5E97098" w14:textId="77777777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Bini tal-paċi ċivili, prevenzjoni u riżoluzzjoni tal-konflitti, kif ukoll miżuri ta’ rikonċiljazzjoni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791394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950471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7C5255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135389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1C9D4F9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176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li jibbenefikaw direttament minn interventi appoġġati mill-UE maħsuba speċifikament biex jappoġġaw il-bini tal-paċi ċivili wara l-konflitt u/jew il-prevenzjoni ta’ kunflitti – skont il-ġeneru;</w:t>
            </w:r>
          </w:p>
          <w:p w:rsidR="007641FC" w:rsidRPr="00897C3D" w:rsidP="000337C2" w14:paraId="56FC2AB3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257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istituzzjonijiet tal-Istat u atturi mhux tal-Istat appoġġati mill-UE dwar is-sigurtà, il-ġestjoni tal-fruntieri, il-ġlieda kontra l-estremiżmu vjolenti, il-prevenzjoni tal-kunflitti, il-protezzjoni tal-popolazzjoni ċivili u d-drittijiet tal-bniedem;</w:t>
            </w:r>
          </w:p>
          <w:p w:rsidR="007641FC" w:rsidRPr="00897C3D" w:rsidP="000337C2" w14:paraId="22FEF17E" w14:textId="77777777">
            <w:pPr>
              <w:pStyle w:val="TableParagraph"/>
              <w:spacing w:before="0" w:line="163" w:lineRule="exact"/>
              <w:rPr>
                <w:spacing w:val="-2"/>
                <w:sz w:val="16"/>
              </w:rPr>
            </w:pPr>
          </w:p>
          <w:p w:rsidR="007641FC" w:rsidRPr="00897C3D" w:rsidP="000337C2" w14:paraId="298327CC" w14:textId="77777777">
            <w:pPr>
              <w:ind w:left="360" w:hanging="360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79A795B" w14:textId="77777777">
            <w:pPr>
              <w:ind w:left="357" w:hanging="357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474E15D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DFEC11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9A94668" w14:textId="77777777">
            <w:pPr>
              <w:keepNext/>
            </w:pPr>
          </w:p>
        </w:tc>
      </w:tr>
      <w:tr w14:paraId="5264595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0141BFB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444AF3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EC56A7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91BA6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FA81E2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F990B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D4A69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C4541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8DB76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653C14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6298BD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2E69D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346C96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A0293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Paċi, kunflitt u għajnuna umanitarja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FF353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Kunflitt, paċi u sigurtà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4D94CD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F65E7A4" w14:textId="77777777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Bini tal-paċi ċivili, prevenzjoni u riżoluzzjoni tal-konflitti, kif ukoll miżuri ta’ rikonċiljazzjoni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3744B0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F6E49B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50DED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25E59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8935DE5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persuni li jibbenefikaw direttament minn interventi appoġġati mill-UE maħsuba speċifikament biex jappoġġaw il-bini tal-paċi ċivili wara l-kunflitt u/jew il-prevenzjoni ta’ kunflitti – skont </w:t>
            </w:r>
            <w:r w:rsidRPr="00897C3D">
              <w:rPr>
                <w:b/>
                <w:bCs/>
                <w:i/>
                <w:iCs/>
                <w:sz w:val="16"/>
              </w:rPr>
              <w:t>l-età u skont</w:t>
            </w:r>
            <w:r w:rsidRPr="00897C3D">
              <w:rPr>
                <w:sz w:val="16"/>
              </w:rPr>
              <w:t xml:space="preserve">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885EC03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attivitajiet appoġġati mill-UE bl-għan li jsaħħu l-appoġġ soċjali istituzzjonali u s-sistemi ta’ sikurezza disponibbli għas-superstiti ta’ vjolenza sesswali u abbażi tal-ġeneru;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4BC166B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istituzzjonijiet tal-Istat u atturi mhux tal-Istat appoġġati mill-UE dwar is-sigurtà, il-ġestjoni tal-fruntieri, il-ġlieda kontra l-estremiżmu vjolenti, il-prevenzjoni tal-kunflitti, il-protezzjoni tal-popolazzjoni ċivili u d-drittijiet tal-bniedem;</w:t>
            </w:r>
          </w:p>
          <w:p w:rsidR="007641FC" w:rsidRPr="00897C3D" w:rsidP="000337C2" w14:paraId="5EB4CCDA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delegazzjonijiet tal-UE involuti fi djalogi mas-soċjetà ċivili dwar il-politiki dwar in-nisa, il-paċi u s-sigurtà fil-pajjiżi sħab;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923BA0F" w14:textId="77777777">
            <w:pPr>
              <w:pStyle w:val="TableParagraph"/>
              <w:spacing w:before="0" w:line="163" w:lineRule="exact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persunal tal-UE stazzjonat u mħarreġ fl-indirizzar tal-vjolenza relatata mal-kunflitti u l-forom l-oħra kollha ta’ SGBV, u l-forom kollha ta’ fastidju;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AA5BCBF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5DAA0C80" w14:textId="77777777">
      <w:pPr>
        <w:pStyle w:val="Olang"/>
      </w:pPr>
    </w:p>
    <w:p w:rsidR="007641FC" w:rsidRPr="00897C3D" w:rsidP="00D9730C" w14:paraId="5FAE634A" w14:textId="77777777">
      <w:r w:rsidRPr="00897C3D">
        <w:rPr>
          <w:rStyle w:val="HideTWBExt"/>
        </w:rPr>
        <w:t>&lt;/Amend&gt;</w:t>
      </w:r>
    </w:p>
    <w:p w:rsidR="007641FC" w:rsidRPr="00897C3D" w:rsidP="00D9730C" w14:paraId="4023F11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DE4C5B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C81C67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388a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80914D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69A7738F" w14:textId="77777777">
            <w:pPr>
              <w:keepNext/>
            </w:pPr>
          </w:p>
        </w:tc>
      </w:tr>
      <w:tr w14:paraId="03D9CCA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6F72029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558BB61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0CEFD3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6BD68C3D" w14:textId="77777777">
            <w:pPr>
              <w:keepNext/>
            </w:pPr>
          </w:p>
        </w:tc>
      </w:tr>
      <w:tr w14:paraId="6A78FF5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FD506F7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CF2F1A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EE926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8200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53746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3A55DB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0A496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AF70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77F3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D054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736C9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BE3CB1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3A31482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7F2D1AE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Paċi, kunflitt u għajnuna umanitarja</w:t>
            </w:r>
          </w:p>
        </w:tc>
        <w:tc>
          <w:tcPr>
            <w:tcW w:w="1289" w:type="dxa"/>
          </w:tcPr>
          <w:p w:rsidR="007641FC" w:rsidRPr="00897C3D" w:rsidP="000337C2" w14:paraId="006F34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Kunflitt, paċi u sigurtà</w:t>
            </w:r>
          </w:p>
        </w:tc>
        <w:tc>
          <w:tcPr>
            <w:tcW w:w="576" w:type="dxa"/>
          </w:tcPr>
          <w:p w:rsidR="007641FC" w:rsidRPr="00897C3D" w:rsidP="000337C2" w14:paraId="453AAE6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388a</w:t>
            </w:r>
          </w:p>
        </w:tc>
        <w:tc>
          <w:tcPr>
            <w:tcW w:w="2297" w:type="dxa"/>
          </w:tcPr>
          <w:p w:rsidR="007641FC" w:rsidRPr="00897C3D" w:rsidP="000337C2" w14:paraId="7742AF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tal-parteċipazzjoni u r-rappreżentanza tan-nisa f’pożizzjonijiet ta’ responsabbiltà u teħid ta’ deċiżjonijiet relatati mar-riżoluzzjoni ta’ kunflitti u kriżijiet, is-sigurtà u l-konsolidazzjoni tal-paċi* </w:t>
            </w:r>
          </w:p>
        </w:tc>
        <w:tc>
          <w:tcPr>
            <w:tcW w:w="656" w:type="dxa"/>
            <w:noWrap/>
          </w:tcPr>
          <w:p w:rsidR="007641FC" w:rsidRPr="00897C3D" w:rsidP="000337C2" w14:paraId="545AF6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0B597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18E38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823A89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2B0875D7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biex jippromwovu l-parteċipazzjoni u r-rappreżentanza tan-nisa fir-riżoluzzjoni ta’ kunflitti u kriżijiet, is-sigurtà u l-konsolidazzjoni tal-paċi;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E9D74AC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negozjaturi, medjaturi u xhieda nisa firmatarji fin-negozjati formali għall-paċi u l-waqfien mill-ġlied;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991D3D5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fil-kumitati lokali għall-paċi, fil-fora tas-sigurtà tal-komunità, u fil-gvern lokali f’żoni milquta minn kunflitti;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A787B3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f’pożizzjonijiet għolja fi ħdan organizzazzjonijiet tas-sigurtà reġjonali u internazzjonali;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B1B583A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mħarrġa, immentorjati, jew appoġġati biex jassumu rwoli ta’ tmexxija u ta’ teħid ta’ deċiżjonijiet f’dawn is-setturi;</w:t>
            </w:r>
          </w:p>
          <w:p w:rsidR="007641FC" w:rsidRPr="00897C3D" w:rsidP="000337C2" w14:paraId="531476D8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 xml:space="preserve">Għadd ta’ esperti ddedikati dwar il-ġeneru fl-azzjoni </w:t>
            </w:r>
            <w:r w:rsidRPr="00897C3D">
              <w:rPr>
                <w:b/>
                <w:bCs/>
                <w:i/>
                <w:iCs/>
              </w:rPr>
              <w:t>esterna tal-Unjoni;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3202B23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261" w:type="dxa"/>
            <w:vAlign w:val="center"/>
          </w:tcPr>
          <w:p w:rsidR="007641FC" w:rsidRPr="00897C3D" w:rsidP="000337C2" w14:paraId="1423C26C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politiki, strateġiji, jew pjanijiet ta’ azzjoni adottati biex jippromwovu l-parteċipazzjoni ugwali tan-nisa fil-prevenzjoni tal-kunflitti, il-ġestjoni tal-kriżijiet, is-sigurtà, u l-konsolidazzjoni tal-paċi;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AE66182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fi rwoli ta’ tmexxija u ta’ teħid ta’ deċiżjonijiet fil-proċessi tal-prevenzjoni tal-kunflitti, tal-ġestjoni tal-kriżijiet, tas-sigurtà u tal-konsolidazzjoni tal-paċi;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3377B83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fin-negozjati formali għall-paċi, fl-isforzi ta’ medjazzjoni, u fl-istrutturi ta’ governanza tas-sigurtà;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28A2EC6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Perċezzjoni tal-inklużività u tal-ugwaljanza bejn il-ġeneri fil-proċessi tat-teħid tad-deċiżjonijiet skont il-ġeneru u r-rwol;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0FA910E7" w14:textId="77777777">
      <w:r w:rsidRPr="00897C3D">
        <w:rPr>
          <w:rStyle w:val="HideTWBExt"/>
        </w:rPr>
        <w:t>&lt;/Amend&gt;</w:t>
      </w:r>
    </w:p>
    <w:p w:rsidR="007641FC" w:rsidRPr="00897C3D" w:rsidP="00D9730C" w14:paraId="63FA2B8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F63FFE8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A5D2D6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389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8EAC7F8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33A415F3" w14:textId="77777777">
            <w:pPr>
              <w:keepNext/>
            </w:pPr>
          </w:p>
        </w:tc>
      </w:tr>
      <w:tr w14:paraId="67CCAFF5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220653E1" w14:textId="77777777">
            <w:pPr>
              <w:pStyle w:val="ColumnHeading"/>
              <w:ind w:left="50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013829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87465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A12B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4146F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EF9CC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1777C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5AFD0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A92F4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586E8A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397CA7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3F57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003E555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7641FC" w:rsidRPr="00897C3D" w:rsidP="000337C2" w14:paraId="37D467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Paċi, kunflitt u għajnuna umanitarja</w:t>
            </w:r>
          </w:p>
        </w:tc>
        <w:tc>
          <w:tcPr>
            <w:tcW w:w="1289" w:type="dxa"/>
          </w:tcPr>
          <w:p w:rsidR="007641FC" w:rsidRPr="00897C3D" w:rsidP="000337C2" w14:paraId="6A99DE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Kunflitt, paċi u sigurtà</w:t>
            </w:r>
          </w:p>
        </w:tc>
        <w:tc>
          <w:tcPr>
            <w:tcW w:w="576" w:type="dxa"/>
          </w:tcPr>
          <w:p w:rsidR="007641FC" w:rsidRPr="00897C3D" w:rsidP="000337C2" w14:paraId="2C02EDC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7641FC" w:rsidRPr="00897C3D" w:rsidP="000337C2" w14:paraId="07689B1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Parteċipazzjoni f’operazzjonijiet internazzjonali għaż-żamma tal-paċi</w:t>
            </w:r>
          </w:p>
        </w:tc>
        <w:tc>
          <w:tcPr>
            <w:tcW w:w="656" w:type="dxa"/>
            <w:noWrap/>
          </w:tcPr>
          <w:p w:rsidR="007641FC" w:rsidRPr="00897C3D" w:rsidP="000337C2" w14:paraId="5312E3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16B161E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E05E3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32F5F77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2122CEF8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operazzjonijiet għaż-żamma tal-paċi;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4F6AD1EA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4081DA3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655F5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09DAF92" w14:textId="77777777">
            <w:pPr>
              <w:keepNext/>
            </w:pPr>
          </w:p>
        </w:tc>
      </w:tr>
      <w:tr w14:paraId="79D3300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8074446" w14:textId="77777777">
            <w:pPr>
              <w:pStyle w:val="ColumnHeading"/>
              <w:ind w:left="720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49D6F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E7883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626F7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15A0F6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70CC11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58B33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8E075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F7BB1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D1E1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DD75E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62B1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E52645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56C773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Paċi, kunflitt u għajnuna umanitarja</w:t>
            </w:r>
          </w:p>
        </w:tc>
        <w:tc>
          <w:tcPr>
            <w:tcW w:w="1289" w:type="dxa"/>
          </w:tcPr>
          <w:p w:rsidR="007641FC" w:rsidRPr="00897C3D" w:rsidP="000337C2" w14:paraId="3CB6400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Kunflitt, paċi u sigurtà</w:t>
            </w:r>
          </w:p>
        </w:tc>
        <w:tc>
          <w:tcPr>
            <w:tcW w:w="576" w:type="dxa"/>
          </w:tcPr>
          <w:p w:rsidR="007641FC" w:rsidRPr="00897C3D" w:rsidP="000337C2" w14:paraId="36C347F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7641FC" w:rsidRPr="00897C3D" w:rsidP="000337C2" w14:paraId="7CAC155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Parteċipazzjoni f’operazzjonijiet internazzjonali għaż-żamma tal-paċi</w:t>
            </w:r>
          </w:p>
        </w:tc>
        <w:tc>
          <w:tcPr>
            <w:tcW w:w="656" w:type="dxa"/>
            <w:noWrap/>
          </w:tcPr>
          <w:p w:rsidR="007641FC" w:rsidRPr="00897C3D" w:rsidP="000337C2" w14:paraId="70BB58D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5E4BE6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20D3D7F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A10D5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2DE67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operazzjonijiet għaż-żamma tal-paċi;</w:t>
            </w:r>
          </w:p>
          <w:p w:rsidR="007641FC" w:rsidRPr="00897C3D" w:rsidP="000337C2" w14:paraId="592656A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li jipparteċipaw jew li għandhom rwoli ta’ tmexxija f’operazzjonijiet għaż-żamma tal-paċi;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2ED6B7B5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39DFF8F4" w14:textId="77777777">
      <w:r w:rsidRPr="00897C3D">
        <w:rPr>
          <w:rStyle w:val="HideTWBExt"/>
        </w:rPr>
        <w:t>&lt;/Amend&gt;</w:t>
      </w:r>
    </w:p>
    <w:p w:rsidR="007641FC" w:rsidRPr="00897C3D" w:rsidP="00D9730C" w14:paraId="605E8E0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267B267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D7E819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410a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59DE0F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593F1F3A" w14:textId="77777777">
            <w:pPr>
              <w:keepNext/>
            </w:pPr>
          </w:p>
        </w:tc>
      </w:tr>
      <w:tr w14:paraId="37744E0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74CB547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03E2DCB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4C57DD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13AB884" w14:textId="77777777">
            <w:pPr>
              <w:keepNext/>
            </w:pPr>
          </w:p>
        </w:tc>
      </w:tr>
      <w:tr w14:paraId="281B625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7796B70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FCAFCE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991F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65AD8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62AE6E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6E865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C8749E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D2B1E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31767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9AB66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85575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95EDA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5A19691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9541C1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Reżiljenza, industrija tad-difiża u spazju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AC60B0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AA1C46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410a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AF8EB2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tal-parteċipazzjoni u r-rappreżentanza tan-nisa f’pożizzjonijiet ta’ responsabbiltà u teħid ta’ deċiżjonijiet relatati mar-reżiljenza, id-difiża u l-ispazju*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A6300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3276D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A9BB7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2D0B3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B8E320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biex jippromwovu l-parteċipazzjoni u r-rappreżentanza sħaħ, ugwali u sinifikanti tan-nisa f’pożizzjonijiet ta’ responsabbiltà u teħid ta’ deċiżjonijiet u rappreżentanza bbilanċjata bejn il-ġeneri fir-reżiljenza, id-difiża u l-ispazju;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92355F3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appoġġati permezz ta’ programmi ta’ żvilupp tat-tmexxija, mentoraġġ, jew bini tal-kapaċitajiet;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BA4FF59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fi studji għolja ta’ difiża u edukazzjoni militari professjonali, marbuta mal-ispazju;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3E502C1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  <w:p w:rsidR="007641FC" w:rsidRPr="00897C3D" w:rsidP="000337C2" w14:paraId="03A75EB0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politiki, strateġiji, jew pjanijiet ta’ azzjoni adottati biex jippromwovu rappreżentanza bbilanċjata bejn il-ġeneri fit-tmexxija (fis-setturi tar-reżiljenza, tad-difiża u tal-ispazju);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46E83EBC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f’pożizzjonijiet ta’ teħid ta’ deċiżjonijiet u ta’ tmexxija fis-setturi tar-reżiljenza, tad-difiża u tal-ispazju;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6BB7FF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Rappreżentanza fil-korpi ta’ governanza, il-bordijiet konsultattivi, u r-rwoli tal-maniġment superjuri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22A4156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Perċezzjoni fost il-persunal li l-proċessi ta’ reklutaġġ u promozzjoni huma ġusti u inklużivi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  <w:tr w14:paraId="0619F80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BE08F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0EE62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440787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859DED8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AC6E31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B0346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7A4E4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BEE58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1B76DCF" w14:textId="77777777">
            <w:pPr>
              <w:ind w:left="181" w:hanging="255"/>
              <w:rPr>
                <w:rFonts w:ascii="Symbol" w:hAnsi="Symbol"/>
                <w:bCs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4FC8228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2D4BC5B5" w14:textId="77777777">
      <w:r w:rsidRPr="00897C3D">
        <w:rPr>
          <w:rStyle w:val="HideTWBExt"/>
        </w:rPr>
        <w:t>&lt;/Amend&gt;</w:t>
      </w:r>
    </w:p>
    <w:p w:rsidR="007641FC" w:rsidRPr="00897C3D" w:rsidP="00D9730C" w14:paraId="4EEC82F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2688814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F39655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410b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1ECD2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37F2BBE3" w14:textId="77777777">
            <w:pPr>
              <w:keepNext/>
            </w:pPr>
          </w:p>
        </w:tc>
      </w:tr>
      <w:tr w14:paraId="283B815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16B13B45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0DDD8DB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DCC86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7929EA5" w14:textId="77777777">
            <w:pPr>
              <w:keepNext/>
            </w:pPr>
          </w:p>
        </w:tc>
      </w:tr>
      <w:tr w14:paraId="1AB2BCF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700F48F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99E7E4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607E6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8314AD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60FD7D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8D746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5CB3E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290E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1BAE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F076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B0B31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76A71D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8CCD0B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05E571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Reżiljenza, industrija tad-difiża u spazju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E3FA7C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B15683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410b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F4D0DA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tal-ugwaljanza bejn il-ġeneri, prevenzjoni u ġlieda kontra s-sessiżmu u l-vjolenza abbażi tal-ġeneru fl-oqsma tad-difiża u tal-ispazju*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A10C41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040523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E9F05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59C89A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159F4E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għall-prevenzjoni u l-ġlieda kontra s-sessiżmu, il-fastidju sesswali u l-vjolenza abbażi tal-ġeneru fl-oqsma tad-difiża u tal-ispazju;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31634C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għall-promozzjoni tal-ugwaljanza bejn il-ġeneri fl-oqsma tad-difiża u tal-ispazju;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5F4EE0D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fl-industrija tad-difiża u l-ispazju b’mekkaniżmi u proċessi fis-seħħ għall-prevenzjoni u l-eliminazzjoni tal-vjolenza abbażi tal-ġeneru, is-sessiżmu u l-fastidju sesswali – mikro, żgħar u medji, u kbar;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05D29B0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fl-industrija tad-difiża u l-ispazju bi strateġiji, pjanijiet ta’ azzjoni, jew kwoti implimentati għall-ugwaljanza bejn il-ġeneri;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1150AEB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Impjiegi f’pożizzjonijiet maniġerjali fl-oqsma tad-difiża u tal-ispazju – skont il-ġeneru, skont il-livell tal-maniġment;</w:t>
            </w:r>
          </w:p>
          <w:p w:rsidR="007641FC" w:rsidRPr="00897C3D" w:rsidP="000337C2" w14:paraId="7F50CC3C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Proporzjon ta’ nisa promossi għal rwoli ta’ livell għoli meta mqabbla mal-irġiel;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9B80518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Valutazzjonijiet formali sistematiċi tal-ostakli għall-parteċipazzjoni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3A847C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persunal li jirrapporta li jħossu sikur u rispettat fuq il-post tax-xogħol – skont il-ġeneru, skont il-pożizzjoni;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9D58F60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intrapriżi li għandhom mekkaniżmi adegwati u strutturi ta’ appoġġ fis-seħħ għar-rapportar u l-indirizzar tal-vjolenza abbażi tal-ġeneru u tal-fastidju sesswali – skont l-intrapriżi mikro, żgħar u medji, u kbar;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40EA5507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u sehem ta’ każijiet irrapportati ta’ vjolenza abbażi tal-ġeneru u ta’ fastidju sesswali f’intrapriżi appoġġati;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64711C1B" w14:textId="77777777">
      <w:r w:rsidRPr="00897C3D">
        <w:rPr>
          <w:rStyle w:val="HideTWBExt"/>
        </w:rPr>
        <w:t>&lt;/Amend&gt;</w:t>
      </w:r>
    </w:p>
    <w:p w:rsidR="007641FC" w:rsidRPr="00897C3D" w:rsidP="00D9730C" w14:paraId="6250273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99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7FDB9B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BCB16B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418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77ECB7E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59337E3D" w14:textId="77777777">
            <w:pPr>
              <w:keepNext/>
            </w:pPr>
          </w:p>
        </w:tc>
      </w:tr>
      <w:tr w14:paraId="3E91CDF1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465178BD" w14:textId="77777777">
            <w:pPr>
              <w:pStyle w:val="ColumnHeading"/>
              <w:ind w:left="50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0C12FB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A9663E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8273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5998BB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921BA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3B177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00867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332CF9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53416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7FFF86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1EA9E2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5E06A5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E50E74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C69B6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E440F1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402BA7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Organizzazzjonijiet u movimenti tad-drittijiet tan-nisa, u istituzzjonijiet tal-gvern*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7B774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40C21A0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072C5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E20D86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D1B2BE1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organizzazzjonijiet </w:t>
            </w:r>
            <w:r w:rsidRPr="00897C3D">
              <w:rPr>
                <w:b/>
                <w:bCs/>
                <w:i/>
                <w:iCs/>
              </w:rPr>
              <w:t>appoġġati</w:t>
            </w:r>
            <w:r w:rsidRPr="00897C3D">
              <w:t>;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66F46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2D5BABC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6BE605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0D9988F" w14:textId="77777777">
            <w:pPr>
              <w:keepNext/>
            </w:pPr>
          </w:p>
        </w:tc>
      </w:tr>
      <w:tr w14:paraId="43EF4A6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7081F05E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6D23B8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E05F5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A6718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5D403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D74B24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E922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AE8920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36C6B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B72792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19FA89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5144CC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654D0B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A4327D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D5BABC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0DAFC1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05DAA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Organizzazzjonijiet u movimenti tad-drittijiet tan-nisa, u istituzzjonijiet tal-gvern*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7A2A3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569DC8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93DDB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511B0B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2B47335" w14:textId="77777777">
            <w:pPr>
              <w:pStyle w:val="TableParagraph"/>
              <w:tabs>
                <w:tab w:val="left" w:pos="291"/>
              </w:tabs>
              <w:spacing w:before="0"/>
              <w:ind w:left="0"/>
              <w:rPr>
                <w:rFonts w:ascii="Symbol" w:hAnsi="Symbol" w:eastAsiaTheme="minorHAnsi"/>
                <w:noProof/>
                <w:kern w:val="2"/>
                <w:sz w:val="16"/>
                <w:szCs w:val="16"/>
                <w:lang w:eastAsia="en-IE"/>
                <w14:ligatures w14:val="standardContextual"/>
              </w:rPr>
            </w:pPr>
          </w:p>
          <w:p w:rsidR="007641FC" w:rsidRPr="00897C3D" w:rsidP="000337C2" w14:paraId="6FB48A39" w14:textId="77777777">
            <w:pPr>
              <w:pStyle w:val="TableParagraph"/>
              <w:tabs>
                <w:tab w:val="left" w:pos="291"/>
              </w:tabs>
              <w:spacing w:before="0"/>
              <w:ind w:left="360" w:hanging="360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organizzazzjonijiet </w:t>
            </w:r>
            <w:r w:rsidRPr="00897C3D">
              <w:rPr>
                <w:b/>
                <w:bCs/>
                <w:i/>
                <w:iCs/>
              </w:rPr>
              <w:t>tas-soċjetà ċivili, b’mod partikolari dawk tad-drittijiet tanisa, li ntlaħqu minn attivitajiet ta’ appoġġ u ta’ bini tal-kapaċitajiet</w:t>
            </w:r>
            <w:r w:rsidRPr="00897C3D">
              <w:t>;</w:t>
            </w:r>
          </w:p>
          <w:p w:rsidR="007641FC" w:rsidRPr="00897C3D" w:rsidP="000337C2" w14:paraId="7C27A1F7" w14:textId="77777777">
            <w:pPr>
              <w:pStyle w:val="TableParagraph"/>
              <w:tabs>
                <w:tab w:val="left" w:pos="291"/>
              </w:tabs>
              <w:spacing w:before="0"/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istituzzjonijiet tal-gvern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77D8B47" w14:textId="77777777">
            <w:pPr>
              <w:tabs>
                <w:tab w:val="left" w:pos="245"/>
              </w:tabs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liġijiet u politiki adottati li jappoġġaw l-ugwaljanza bejn il-ġeneri inklużiva u d-drittijiet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3ED8304F" w14:textId="77777777">
      <w:r w:rsidRPr="00897C3D">
        <w:rPr>
          <w:rStyle w:val="HideTWBExt"/>
        </w:rPr>
        <w:t>&lt;/Amend&gt;</w:t>
      </w:r>
    </w:p>
    <w:p w:rsidR="007641FC" w:rsidRPr="00897C3D" w:rsidP="00D9730C" w14:paraId="06C21E25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00B23F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66EBEB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419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20D798E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0197A7D0" w14:textId="77777777">
            <w:pPr>
              <w:keepNext/>
            </w:pPr>
          </w:p>
        </w:tc>
      </w:tr>
      <w:tr w14:paraId="0C525C49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49FD0FC2" w14:textId="77777777">
            <w:pPr>
              <w:pStyle w:val="ColumnHeading"/>
              <w:ind w:left="50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D5EBC3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EAB0D5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32CDFD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B93E4E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3C1CC7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CE84F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CFE25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2B82B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B438A0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91290D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84C978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0559EF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6742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25FBB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D9EB3D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65AD5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Tintemm il-vjolenza kontra n-nisa u l-bniet u gruppi oħra f’riskju u miżuri li jappoġġaw lill-vittmi u lis-superstiti ta’ vjolenza </w:t>
            </w:r>
            <w:r w:rsidRPr="00897C3D">
              <w:rPr>
                <w:b/>
                <w:bCs/>
                <w:i/>
                <w:iCs/>
                <w:sz w:val="16"/>
              </w:rPr>
              <w:t>bbażata fuq il-ġeneru</w:t>
            </w:r>
            <w:r w:rsidRPr="00897C3D">
              <w:rPr>
                <w:sz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3B807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5FCD1E5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F0CE5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CBFF46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B0F77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li ntlaħqu minn attivitajiet ta’ appoġġ u ta’ bini tal-kapaċitajiet;</w:t>
            </w:r>
          </w:p>
          <w:p w:rsidR="007641FC" w:rsidRPr="00897C3D" w:rsidP="000337C2" w14:paraId="0B643A1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miżuri biex jappoġġaw is-servizzi għall-vittmi tal-vjolenza abbażi tal-ġeneru (eż. għadd ta’ postijiet ta’ kenn, ta’ ċentri għall-vittmi ta’ stupru u ta’ ċentri ta’ konsulenza);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F14E9A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skont l-attivitajiet</w:t>
            </w:r>
            <w:r w:rsidRPr="00897C3D">
              <w:t xml:space="preserve"> – skont il-ġeneru;</w:t>
            </w:r>
          </w:p>
        </w:tc>
      </w:tr>
    </w:tbl>
    <w:p w:rsidR="007641FC" w:rsidRPr="00897C3D" w:rsidP="00D9730C" w14:paraId="6FBF382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5F02F3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5D9F747" w14:textId="77777777">
            <w:pPr>
              <w:keepNext/>
            </w:pPr>
          </w:p>
        </w:tc>
      </w:tr>
      <w:tr w14:paraId="5D767FD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A4F40D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317D3B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136D3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251B87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41E6CC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E3F9C9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967B46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7FF7C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5187E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D67C8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7362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CA1B7E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0356AE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4219D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8A7BE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633509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9A7968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Tintemm il-vjolenza </w:t>
            </w:r>
            <w:r w:rsidRPr="00897C3D">
              <w:rPr>
                <w:b/>
                <w:bCs/>
                <w:i/>
                <w:iCs/>
                <w:sz w:val="16"/>
              </w:rPr>
              <w:t>abbażi tal-ġeneru, kemm offline kif ukoll online,</w:t>
            </w:r>
            <w:r w:rsidRPr="00897C3D">
              <w:rPr>
                <w:sz w:val="16"/>
              </w:rPr>
              <w:t xml:space="preserve"> kontra n-nisa u l-bniet</w:t>
            </w:r>
            <w:r w:rsidRPr="00897C3D">
              <w:rPr>
                <w:b/>
                <w:bCs/>
                <w:i/>
                <w:iCs/>
                <w:sz w:val="16"/>
              </w:rPr>
              <w:t>, it-tfal</w:t>
            </w:r>
            <w:r w:rsidRPr="00897C3D">
              <w:rPr>
                <w:sz w:val="16"/>
              </w:rPr>
              <w:t xml:space="preserve"> u gruppi oħra f’riskju u miżuri li jappoġġaw lill-vittmi u lis-superstiti ta’ vjolenza </w:t>
            </w:r>
            <w:r w:rsidRPr="00897C3D">
              <w:rPr>
                <w:b/>
                <w:bCs/>
                <w:i/>
                <w:iCs/>
                <w:sz w:val="16"/>
              </w:rPr>
              <w:t>abbażi tal-ġeneru u tat-traffikar ta’ bnedmin</w:t>
            </w:r>
            <w:r w:rsidRPr="00897C3D">
              <w:rPr>
                <w:sz w:val="16"/>
              </w:rPr>
              <w:t>*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D46CBE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009375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C9D81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171F43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BB1C8E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li ntlaħqu minn attivitajiet ta’ appoġġ u ta’ bini tal-kapaċitajiet</w:t>
            </w:r>
            <w:r w:rsidRPr="00897C3D">
              <w:rPr>
                <w:b/>
                <w:bCs/>
                <w:i/>
                <w:iCs/>
              </w:rPr>
              <w:t>, inkluż fl-azzjoni esterna tal-Unjoni</w:t>
            </w:r>
            <w:r w:rsidRPr="00897C3D">
              <w:t>;</w:t>
            </w:r>
          </w:p>
          <w:p w:rsidR="007641FC" w:rsidRPr="00897C3D" w:rsidP="000337C2" w14:paraId="1E751C3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>Għadd ta’ miżuri biex jappoġġaw is-servizzi għall-vittmi tal-vjolenza abbażi tal-ġeneru (eż. għadd ta’ postijiet ta’ kenn, ta’ ċentri għall-vittmi ta’ stupru u ta’ ċentri ta’ konsulenza)</w:t>
            </w:r>
            <w:r w:rsidRPr="00897C3D">
              <w:rPr>
                <w:b/>
                <w:bCs/>
                <w:i/>
                <w:iCs/>
                <w:sz w:val="16"/>
              </w:rPr>
              <w:t>, inkluż fl-azzjoni esterna tal-Unjoni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DC90D3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miżuri għall-prevenzjoni tal-vjolenza abbażi tal-ġeneru;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50D455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servizzi ta’ protezzjoni tat-tfal imsaħħa biex jirrispondu għall-vjolenza kontra t-tfal;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929B0D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mill-attivitajiet</w:t>
            </w:r>
            <w:r w:rsidRPr="00897C3D">
              <w:t xml:space="preserve"> – skont il-ġeneru;</w:t>
            </w:r>
          </w:p>
          <w:p w:rsidR="007641FC" w:rsidRPr="00897C3D" w:rsidP="000337C2" w14:paraId="6F72BF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vittmi tfal li jirċievu protezzjoni integrata u servizzi ta’ appoġġ għall-familja;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3C51E4D3" w14:textId="77777777">
      <w:r w:rsidRPr="00897C3D">
        <w:rPr>
          <w:rStyle w:val="HideTWBExt"/>
        </w:rPr>
        <w:t>&lt;/Amend&gt;</w:t>
      </w:r>
    </w:p>
    <w:p w:rsidR="007641FC" w:rsidRPr="00897C3D" w:rsidP="00D9730C" w14:paraId="2CC4372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E84144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C0BBEF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421a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50DAF6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59A9E045" w14:textId="77777777">
            <w:pPr>
              <w:keepNext/>
            </w:pPr>
          </w:p>
        </w:tc>
      </w:tr>
      <w:tr w14:paraId="2880F48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590ED151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7631D2A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199DAD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706B5B48" w14:textId="77777777">
            <w:pPr>
              <w:keepNext/>
            </w:pPr>
          </w:p>
        </w:tc>
      </w:tr>
      <w:tr w14:paraId="224047C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66DED9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FBB9BD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0F085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6BFEA6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B8FD0A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74548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F0A8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68577E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955C9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27269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7FFB3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9F27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5E37F98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B574DD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F531C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27F3F2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421a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A6D17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tal-parteċipazzjoni politika u r-rappreżentanza ugwali tan-nisa u l-bniet*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8BEF7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117EA3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D8100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8FFAA8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100 %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33E779B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organizzazzjonijiet u difensuri tad-drittijiet tan-nisa appoġġati;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E7F38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jippromwovu l-parteċipazzjoni politika u r-rappreżentanza ugwali tan-nisa u l-bniet fl-isfera pubblika;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1A25DC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Proporzjon ta’ siġġijiet okkupati min-nisa fil-parlamenti nazzjonali u fl-assemblej lokali;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CF501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246C2A47" w14:textId="77777777">
      <w:r w:rsidRPr="00897C3D">
        <w:rPr>
          <w:rStyle w:val="HideTWBExt"/>
        </w:rPr>
        <w:t>&lt;/Amend&gt;</w:t>
      </w:r>
    </w:p>
    <w:p w:rsidR="007641FC" w:rsidRPr="00897C3D" w:rsidP="00D9730C" w14:paraId="649E99C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37EDCD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4EABA4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422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50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700169E" w14:textId="77777777" w:rsidTr="000337C2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5BF9535E" w14:textId="77777777">
            <w:pPr>
              <w:keepNext/>
            </w:pPr>
          </w:p>
        </w:tc>
      </w:tr>
      <w:tr w14:paraId="56425110" w14:textId="77777777" w:rsidTr="000337C2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29705A3B" w14:textId="77777777">
            <w:pPr>
              <w:pStyle w:val="ColumnHeading"/>
              <w:ind w:left="360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73999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92CC58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A2A96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C49BAB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38C162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03BC2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FA3348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23C7D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B630F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E80758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29DF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150B9C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3D737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26E86F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53C4B8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529804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għad-drittijiet fundamentali, l-istat tad-dritt, l-ugwaljanza, il-miżuri kontra d-diskriminazzjoni, id-drittijiet diġitali u l-protezzjoni tad-data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42B43F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ADC2816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AFAB27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E9DCE0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6F5EF5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u entitajiet oħra li ntlaħqu minn attivitajiet ta’ appoġġ u ta’ bini tal-kapaċitajiet;</w:t>
            </w:r>
          </w:p>
          <w:p w:rsidR="007641FC" w:rsidRPr="00897C3D" w:rsidP="000337C2" w14:paraId="13EB756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B03F55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skont l-attivitajiet</w:t>
            </w:r>
            <w:r w:rsidRPr="00897C3D">
              <w:t xml:space="preserve"> – skont il-ġeneru, u diżaggregati għall-persuni b’diżabbiltà;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71E7ED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Għarfien dwar id-drittijiet fundamentali u l-Karta </w:t>
            </w:r>
            <w:r w:rsidRPr="00897C3D">
              <w:rPr>
                <w:b/>
                <w:bCs/>
                <w:i/>
                <w:iCs/>
              </w:rPr>
              <w:t>tad-Drittijiet Fundamentali tal-UE</w:t>
            </w:r>
            <w:r w:rsidRPr="00897C3D">
              <w:t>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6986EBD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Għarfien dwar il-prinċipji tal-istat tad-dritt;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7811E3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Għarfien dwar il-persuni u l-organizzazzjonijiet tar-Regolament Ġenerali dwar il-Protezzjoni tad-Data;</w:t>
            </w:r>
          </w:p>
        </w:tc>
      </w:tr>
    </w:tbl>
    <w:p w:rsidR="007641FC" w:rsidRPr="00897C3D" w:rsidP="00D9730C" w14:paraId="70F2F375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46C5D8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372C13F" w14:textId="77777777">
            <w:pPr>
              <w:keepNext/>
            </w:pPr>
          </w:p>
        </w:tc>
      </w:tr>
      <w:tr w14:paraId="17E40EC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5C4D2DD4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9D8362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17F6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95E695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5FD08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74C34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18338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20CDBE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25CC9D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B826C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FB508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0B26B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DFE5BC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A27EE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2EB9D7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403C80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01C7A9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għad-drittijiet fundamentali, l-istat tad-dritt, l-ugwaljanza, il-miżuri kontra d-diskriminazzjoni, id-drittijiet diġitali u l-protezzjoni tad-data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F972A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53F92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2E755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FCA63A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25EF97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u entitajiet oħra li ntlaħqu minn attivitajiet ta’ appoġġ u ta’ bini tal-kapaċitajiet;</w:t>
            </w:r>
          </w:p>
          <w:p w:rsidR="007641FC" w:rsidRPr="00897C3D" w:rsidP="000337C2" w14:paraId="1095B36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A1080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mill-attivitajiet</w:t>
            </w:r>
            <w:r w:rsidRPr="00897C3D">
              <w:t xml:space="preserve"> – skont il-ġeneru, u diżaggregati għall-persuni b’diżabbiltà;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462A88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Għarfien dwar id-drittijiet fundamentali u l-Karta;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68D0CC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Għarfien dwar il-politiki tal-ugwaljanza u tan-nondiskriminazzjoni, inklużi l-Istrateġiji tal-Unjoni ta’ Ugwaljanza;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D345CB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Għarfien dwar il-prinċipji tal-istat tad-dritt;</w:t>
            </w:r>
            <w:r w:rsidRPr="00897C3D">
              <w:rPr>
                <w:sz w:val="16"/>
              </w:rPr>
              <w:t xml:space="preserve"> </w:t>
            </w:r>
          </w:p>
          <w:p w:rsidR="007641FC" w:rsidRPr="00897C3D" w:rsidP="000337C2" w14:paraId="4CD5B7F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Għarfien dwar il-persuni u l-organizzazzjonijiet tar-Regolament Ġenerali dwar il-Protezzjoni tad-Data;</w:t>
            </w:r>
          </w:p>
        </w:tc>
      </w:tr>
    </w:tbl>
    <w:p w:rsidR="007641FC" w:rsidRPr="00897C3D" w:rsidP="00D9730C" w14:paraId="62131F0E" w14:textId="77777777">
      <w:r w:rsidRPr="00897C3D">
        <w:rPr>
          <w:rStyle w:val="HideTWBExt"/>
        </w:rPr>
        <w:t>&lt;/Amend&gt;</w:t>
      </w:r>
    </w:p>
    <w:p w:rsidR="007641FC" w:rsidRPr="00897C3D" w:rsidP="00D9730C" w14:paraId="129B466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9E8FA5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9D7DCE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423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69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216C55D" w14:textId="77777777" w:rsidTr="000337C2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59425DD6" w14:textId="77777777">
            <w:pPr>
              <w:keepNext/>
            </w:pPr>
          </w:p>
        </w:tc>
      </w:tr>
      <w:tr w14:paraId="3EC1FE5F" w14:textId="77777777" w:rsidTr="000337C2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1E9E6CD6" w14:textId="77777777">
            <w:pPr>
              <w:pStyle w:val="ColumnHeading"/>
              <w:ind w:left="360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80F60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34857E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6221F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BF19F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254DD8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CC4072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752F4C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8544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912E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7BEF92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469EB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9D7971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46C08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F90A2B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ABE7D9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8E4545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lid-difensuri tad-drittijiet tal-bniedem u lill-informaturi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A850C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D4674CB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2FB6A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225702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14B80C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difensuri tad-drittijiet tal-bniedem u informaturi appoġġati;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897FD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skont l-attivitajiet</w:t>
            </w:r>
            <w:r w:rsidRPr="00897C3D">
              <w:t xml:space="preserve"> – skont il-ġeneru;</w:t>
            </w:r>
          </w:p>
        </w:tc>
      </w:tr>
    </w:tbl>
    <w:p w:rsidR="007641FC" w:rsidRPr="00897C3D" w:rsidP="00D9730C" w14:paraId="7ECCF41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7A2882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7BE3922" w14:textId="77777777">
            <w:pPr>
              <w:keepNext/>
            </w:pPr>
          </w:p>
        </w:tc>
      </w:tr>
      <w:tr w14:paraId="36A8C09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14ECA04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5733C0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2F213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E739F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0A6861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F73831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D78D58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FA59E5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FB9910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FDB6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C55CB5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267715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DE013C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D24E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F1A77D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Demokrazija u drittijiet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573554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49C7D2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lid-difensuri tad-drittijiet tal-bniedem u lill-informaturi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27A4FF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95B31F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A98AC2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E10D1F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654F33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difensuri tad-drittijiet tal-bniedem u informaturi appoġġati</w:t>
            </w:r>
            <w:r w:rsidRPr="00897C3D">
              <w:rPr>
                <w:b/>
                <w:bCs/>
                <w:i/>
                <w:iCs/>
              </w:rPr>
              <w:t xml:space="preserve"> – skont il-ġeneru, inkluż fl-azzjoni esterna tal-Unjoni</w:t>
            </w:r>
            <w:r w:rsidRPr="00897C3D">
              <w:t>;</w:t>
            </w:r>
          </w:p>
          <w:p w:rsidR="007641FC" w:rsidRPr="00897C3D" w:rsidP="000337C2" w14:paraId="440334B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sforzi ta’ protezzjoni għad-difensuri tad-drittijiet tal-bniedem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A09F8A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persuni milħuqa </w:t>
            </w:r>
            <w:r w:rsidRPr="00897C3D">
              <w:rPr>
                <w:b/>
                <w:bCs/>
                <w:i/>
                <w:iCs/>
              </w:rPr>
              <w:t>mill-attivitajiet</w:t>
            </w:r>
            <w:r w:rsidRPr="00897C3D">
              <w:t xml:space="preserve"> – skont il-ġeneru;</w:t>
            </w:r>
          </w:p>
          <w:p w:rsidR="007641FC" w:rsidRPr="00897C3D" w:rsidP="000337C2" w14:paraId="7B9493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NGOs u perċentwal ta’ finanzjament allokat lill-organizzazzjonijiet tad-drittijiet tan-nisa, lill-organizzazzjonijiet li jikkonsolidaw il-paċi mmexxija min-nisa u lil OSĊ oħra li jaħdmu għall-ugwaljanza bejn il-ġeneri biex joperaw b’mod indipendenti mingħajr biża’ ta’ persekuzzjoni jew vjolenza;</w:t>
            </w:r>
          </w:p>
        </w:tc>
      </w:tr>
    </w:tbl>
    <w:p w:rsidR="007641FC" w:rsidRPr="00897C3D" w:rsidP="00D9730C" w14:paraId="686268EA" w14:textId="77777777">
      <w:r w:rsidRPr="00897C3D">
        <w:rPr>
          <w:rStyle w:val="HideTWBExt"/>
        </w:rPr>
        <w:t>&lt;/Amend&gt;</w:t>
      </w:r>
    </w:p>
    <w:p w:rsidR="007641FC" w:rsidRPr="00897C3D" w:rsidP="00D9730C" w14:paraId="225FD3BE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14AE7B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1A8C441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427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EDBF3D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27DCADB" w14:textId="77777777">
            <w:pPr>
              <w:keepNext/>
            </w:pPr>
          </w:p>
        </w:tc>
      </w:tr>
      <w:tr w14:paraId="2FCE6A3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7269FD4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74AF3E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CED1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551649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E8C539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86F88D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E0A6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A5797E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D6C70D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31806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A1703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FF78F8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75452D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17BE36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8CF8AE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D10D1B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94AB88B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 politiki inklużivi dwar l-ugwaljanza bejn il-ġeneri*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2967C8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233D3DA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95354B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CE600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EBC1F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azzjonijiet;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20A11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28F9EE4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A42DAB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736BECF" w14:textId="77777777">
            <w:pPr>
              <w:keepNext/>
            </w:pPr>
          </w:p>
        </w:tc>
      </w:tr>
      <w:tr w14:paraId="09F3AED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1CCD42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123A92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48648D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A438F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D2946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75F0E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EA7D5D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C35F9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D37E0F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3BDBF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158B60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34B771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4238B4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1E3A0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2A5031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Ġeneru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F74A6C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92F123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 politiki</w:t>
            </w:r>
            <w:r w:rsidRPr="00897C3D">
              <w:rPr>
                <w:b/>
                <w:bCs/>
                <w:i/>
                <w:iCs/>
                <w:sz w:val="16"/>
              </w:rPr>
              <w:t>, programmi u proġetti</w:t>
            </w:r>
            <w:r w:rsidRPr="00897C3D">
              <w:rPr>
                <w:sz w:val="16"/>
              </w:rPr>
              <w:t xml:space="preserve"> inklużivi dwar l-ugwaljanza bejn il-ġeneri</w:t>
            </w:r>
            <w:r w:rsidRPr="00897C3D">
              <w:rPr>
                <w:b/>
                <w:bCs/>
                <w:i/>
                <w:iCs/>
                <w:sz w:val="16"/>
              </w:rPr>
              <w:t>, inkluż fl-azzjoni esterna tal-Unjoni</w:t>
            </w:r>
            <w:r w:rsidRPr="00897C3D">
              <w:rPr>
                <w:sz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DD989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D7D4AC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AAA3B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FC74E0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C0913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azzjonijiet;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34293A0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 reattivi għal kwistjonijiet ta’ ġeneru adottati;</w:t>
            </w:r>
          </w:p>
          <w:p w:rsidR="007641FC" w:rsidRPr="00897C3D" w:rsidP="000337C2" w14:paraId="5C264B4C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liġijiet adottati għall-protezzjoni tas-saħħa sesswali u riproduttiva u d-drittijiet relatati fil-pajjiżi sħab;</w:t>
            </w:r>
          </w:p>
        </w:tc>
      </w:tr>
    </w:tbl>
    <w:p w:rsidR="007641FC" w:rsidRPr="00897C3D" w:rsidP="00D9730C" w14:paraId="22A33FD8" w14:textId="77777777">
      <w:pPr>
        <w:rPr>
          <w:rFonts w:eastAsiaTheme="majorEastAsia"/>
        </w:rPr>
      </w:pPr>
      <w:r w:rsidRPr="00897C3D">
        <w:rPr>
          <w:rStyle w:val="HideTWBExt"/>
        </w:rPr>
        <w:t>&lt;/Amend&gt;</w:t>
      </w:r>
    </w:p>
    <w:p w:rsidR="007641FC" w:rsidRPr="00897C3D" w:rsidP="00D9730C" w14:paraId="6BD5108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7E789F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8A5C0C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430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2C011D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9E21EB0" w14:textId="77777777">
            <w:pPr>
              <w:keepNext/>
            </w:pPr>
          </w:p>
        </w:tc>
      </w:tr>
      <w:tr w14:paraId="4F737B7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D793F06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2C8E7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5423C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2ED4ED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F5E41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83B643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7FD45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800EE7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C8DFD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3FECB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668BF0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B7589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016637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361796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D7BB4B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Ġustizzja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DD0CF3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EA91DE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Għoti tas-setgħa legali lin-nies u aċċess għall-ġustizzja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8ED33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ED72CDB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FE093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583484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877D9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li jibbenefikaw direttament minn interventi ta’ għajnuna legali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8D28A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25F20E6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AAFE82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21FD80A" w14:textId="77777777">
            <w:pPr>
              <w:keepNext/>
            </w:pPr>
          </w:p>
        </w:tc>
      </w:tr>
      <w:tr w14:paraId="5324AEB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96AD972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43059E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50C86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24EA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A3CEEA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E9D3B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10E5F0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F60964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7178C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3469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0BC63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64F1DA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E21EB5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DF5722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C29BC8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Ġustizzja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831756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71063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Għoti tas-setgħa legali lin-nies u aċċess għall-ġustizzja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70969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F3302B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2FC2C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F450F2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76362B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li jibbenefikaw direttament minn interventi ta’ għajnuna legali</w:t>
            </w:r>
            <w:r w:rsidRPr="00897C3D">
              <w:rPr>
                <w:b/>
                <w:bCs/>
                <w:i/>
                <w:iCs/>
              </w:rPr>
              <w:t xml:space="preserve"> – skont il-ġeneru;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AD024D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364EABB8" w14:textId="77777777">
      <w:r w:rsidRPr="00897C3D">
        <w:rPr>
          <w:rStyle w:val="HideTWBExt"/>
        </w:rPr>
        <w:t>&lt;/Amend&gt;</w:t>
      </w:r>
    </w:p>
    <w:p w:rsidR="007641FC" w:rsidRPr="00897C3D" w:rsidP="00D9730C" w14:paraId="031E8B6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5D60AC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F67C4B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431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4C6DC6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0AF28437" w14:textId="77777777">
            <w:pPr>
              <w:keepNext/>
            </w:pPr>
          </w:p>
        </w:tc>
      </w:tr>
      <w:tr w14:paraId="596909F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C01BAD3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6245B0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B0365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C21EA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C30AEA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2A8ADF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275F4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802D7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5D31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3E24D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61780C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EB523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CC483A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BC44A3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46129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Ġustizzja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E87D28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BA5077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 proċeduri legali effiċjenti, protezzjoni tal-vittmi u drittijiet proċedurali u kooperazzjoni ġudizzjarja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51C72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F6C944F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3828E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297979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C9F8F7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milħuqa permezz ta’ attivitajiet ta’ appoġġ u ta’ bini tal-kapaċitajiet (minn organizzazzjonijiet tas-soċjetà ċivili u entitajiet oħra);</w:t>
            </w:r>
          </w:p>
          <w:p w:rsidR="007641FC" w:rsidRPr="00897C3D" w:rsidP="000337C2" w14:paraId="204F9B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biex jassistu u jappoġġaw lill-vittmi tal-kriminalità fl-UE;</w:t>
            </w:r>
          </w:p>
          <w:p w:rsidR="007641FC" w:rsidRPr="00897C3D" w:rsidP="000337C2" w14:paraId="2912295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biex titqajjem kuxjenza dwar id-drittijiet proċedurali ta’ persuni suspettati jew akkużati b’reat fl-UE;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8C8846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vittmi ta’ reati megħjuna fil-qafas ta’ attivitajiet kofinanzjati mill-programm (</w:t>
            </w:r>
            <w:r w:rsidRPr="00897C3D">
              <w:rPr>
                <w:b/>
                <w:bCs/>
                <w:i/>
                <w:iCs/>
              </w:rPr>
              <w:t>possibbilment –</w:t>
            </w:r>
            <w:r w:rsidRPr="00897C3D">
              <w:t xml:space="preserve"> skont il-ġeneru u d-diżabbiltà);</w:t>
            </w:r>
          </w:p>
          <w:p w:rsidR="007641FC" w:rsidRPr="00897C3D" w:rsidP="000337C2" w14:paraId="7F8C84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messaġġi skambjati permezz ta’ECRIS Hits fuq il-portal/paġni tal-Ġustizzja elettronika li jindirizzaw il-ħtieġa ta’ informazzjoni dwar kawżi ċivili u kriminali transfruntieri;</w:t>
            </w:r>
          </w:p>
        </w:tc>
      </w:tr>
    </w:tbl>
    <w:p w:rsidR="007641FC" w:rsidRPr="00897C3D" w:rsidP="00D9730C" w14:paraId="29FBBDC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57E596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9ACCE97" w14:textId="77777777">
            <w:pPr>
              <w:keepNext/>
            </w:pPr>
          </w:p>
        </w:tc>
      </w:tr>
      <w:tr w14:paraId="3E4B4DF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B37FF5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0BB56C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9FA36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0D64D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FE1B2F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09A9B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64E152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C8EB4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BA7CA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24BFE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879434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15C1D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AC95FA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DFC4D0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Drittijiet, ugwaljanza u ġustizzja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3231B3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Ġustizzja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4D816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0F444F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għal proċeduri legali effiċjenti, protezzjoni tal-vittmi u drittijiet proċedurali u kooperazzjoni ġudizzjarja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60576A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AA5480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1C9BF5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3BF25C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71A33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organizzazzjonijiet tas-soċjetà ċivili milħuqa permezz ta’ attivitajiet ta’ appoġġ u ta’ bini tal-kapaċitajiet (minn organizzazzjonijiet tas-soċjetà ċivili u entitajiet oħra);</w:t>
            </w:r>
          </w:p>
          <w:p w:rsidR="007641FC" w:rsidRPr="00897C3D" w:rsidP="000337C2" w14:paraId="7339127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biex jassistu u jappoġġaw lill-vittmi tal-kriminalità fl-UE;</w:t>
            </w:r>
          </w:p>
          <w:p w:rsidR="007641FC" w:rsidRPr="00897C3D" w:rsidP="000337C2" w14:paraId="6F85984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t>Għadd ta’ proġetti biex titqajjem kuxjenza dwar id-drittijiet proċedurali ta’ persuni suspettati jew akkużati b’reat fl-UE;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32F8E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vittmi ta’ reati megħjuna fil-qafas ta’ attivitajiet kofinanzjati mill-programm (skont il-ġeneru u d-diżabbiltà);</w:t>
            </w:r>
          </w:p>
          <w:p w:rsidR="007641FC" w:rsidRPr="00897C3D" w:rsidP="000337C2" w14:paraId="0286DC9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messaġġi skambjati permezz ta’ECRIS Hits fuq il-portal/paġni tal-Ġustizzja elettronika li jindirizzaw il-ħtieġa ta’ informazzjoni dwar kawżi ċivili u kriminali transfruntieri;</w:t>
            </w:r>
          </w:p>
        </w:tc>
      </w:tr>
    </w:tbl>
    <w:p w:rsidR="007641FC" w:rsidRPr="00897C3D" w:rsidP="00D9730C" w14:paraId="6A67587E" w14:textId="77777777">
      <w:r w:rsidRPr="00897C3D">
        <w:rPr>
          <w:rStyle w:val="HideTWBExt"/>
        </w:rPr>
        <w:t>&lt;/Amend&gt;</w:t>
      </w:r>
    </w:p>
    <w:p w:rsidR="007641FC" w:rsidRPr="00897C3D" w:rsidP="00D9730C" w14:paraId="19BACDE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2E79F64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7EACA9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439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14322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14322"/>
      </w:tblGrid>
      <w:tr w14:paraId="7E9BAE64" w14:textId="77777777" w:rsidTr="000337C2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</w:tcPr>
          <w:p w:rsidR="007641FC" w:rsidRPr="00897C3D" w:rsidP="000337C2" w14:paraId="256A6B1B" w14:textId="77777777">
            <w:pPr>
              <w:keepNext/>
            </w:pPr>
          </w:p>
        </w:tc>
      </w:tr>
      <w:tr w14:paraId="4479A7C2" w14:textId="77777777" w:rsidTr="000337C2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  <w:hideMark/>
          </w:tcPr>
          <w:p w:rsidR="007641FC" w:rsidRPr="00897C3D" w:rsidP="000337C2" w14:paraId="357E2C63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4936AF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25967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F0B31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B779BA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69C05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9D2D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F1A70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3A15D7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08B27E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586669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1A85F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25C6075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7C66B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D7D6F8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2C108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582719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Modernizzazzjoni u tisћiћ tal-istituzzjonijiet tas-suq tax-xogћol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84BAA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9E48697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F0C1B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E995C5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C779939" w14:textId="77777777">
            <w:pPr>
              <w:pStyle w:val="TableParagraph"/>
              <w:tabs>
                <w:tab w:val="left" w:pos="294"/>
              </w:tabs>
              <w:spacing w:before="0"/>
              <w:ind w:left="145" w:right="459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amministrazzjonijiet jew servizzi pubbliċi appoġġati;</w:t>
            </w:r>
          </w:p>
          <w:p w:rsidR="007641FC" w:rsidRPr="00897C3D" w:rsidP="000337C2" w14:paraId="333DD49C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imħarrġa skont il-ġeneru;</w:t>
            </w:r>
          </w:p>
          <w:p w:rsidR="007641FC" w:rsidRPr="00897C3D" w:rsidP="000337C2" w14:paraId="66122149" w14:textId="77777777">
            <w:pPr>
              <w:pStyle w:val="TableParagraph"/>
              <w:spacing w:before="0" w:line="183" w:lineRule="exact"/>
              <w:ind w:left="145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għodod għat-tbassir tal-ħiliet;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93EBB2" w14:textId="77777777">
            <w:pPr>
              <w:pStyle w:val="TableParagraph"/>
              <w:tabs>
                <w:tab w:val="left" w:pos="294"/>
              </w:tabs>
              <w:spacing w:before="0"/>
              <w:ind w:left="145" w:right="459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39159D15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6681AC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D37F2BE" w14:textId="77777777">
            <w:pPr>
              <w:keepNext/>
            </w:pPr>
          </w:p>
        </w:tc>
      </w:tr>
      <w:tr w14:paraId="3D584B2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52D7D6CD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126E0F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4787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2C213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603AF2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66403A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5EBE66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5F27F4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30A287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BFAE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F8531D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D5EE6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9B9623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B90785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066301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B4FFE4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6DAE9C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Modernizzazzjoni u tisћiћ 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tal-organizzazzjonijiet u </w:t>
            </w:r>
            <w:r w:rsidRPr="00897C3D">
              <w:rPr>
                <w:sz w:val="16"/>
              </w:rPr>
              <w:t>tal-istituzzjonijiet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 li joperaw fis-suq</w:t>
            </w:r>
            <w:r w:rsidRPr="00897C3D">
              <w:rPr>
                <w:sz w:val="16"/>
              </w:rPr>
              <w:t xml:space="preserve"> tax-xogћol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7470D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BE54B6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68B14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0B06AD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AFFF13A" w14:textId="77777777">
            <w:pPr>
              <w:pStyle w:val="TableParagraph"/>
              <w:tabs>
                <w:tab w:val="left" w:pos="292"/>
              </w:tabs>
              <w:spacing w:before="2"/>
              <w:ind w:left="145" w:right="476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amministrazzjonijiet jew servizzi pubbliċi appoġġati;</w:t>
            </w:r>
          </w:p>
          <w:p w:rsidR="007641FC" w:rsidRPr="00897C3D" w:rsidP="000337C2" w14:paraId="47D63B93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imħarrġa skont il-ġeneru;</w:t>
            </w:r>
          </w:p>
          <w:p w:rsidR="007641FC" w:rsidRPr="00897C3D" w:rsidP="000337C2" w14:paraId="00B859D6" w14:textId="77777777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għodod għat-tbassir tal-ħiliet;</w:t>
            </w:r>
          </w:p>
          <w:p w:rsidR="007641FC" w:rsidRPr="00897C3D" w:rsidP="000337C2" w14:paraId="3B5B1BA4" w14:textId="77777777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strutturi appoġġati u għadd ta’ persuni qiegħda appoġġati –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1404590" w14:textId="77777777">
            <w:pPr>
              <w:pStyle w:val="TableParagraph"/>
              <w:spacing w:before="0"/>
              <w:ind w:left="145" w:right="459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:rsidR="007641FC" w:rsidRPr="00897C3D" w:rsidP="00D9730C" w14:paraId="27FA3EC3" w14:textId="77777777">
      <w:r w:rsidRPr="00897C3D">
        <w:rPr>
          <w:rStyle w:val="HideTWBExt"/>
        </w:rPr>
        <w:t>&lt;/Amend&gt;</w:t>
      </w:r>
    </w:p>
    <w:p w:rsidR="007641FC" w:rsidRPr="00897C3D" w:rsidP="00D9730C" w14:paraId="464683B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1A37411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4C9121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440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439676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0C86E39" w14:textId="77777777">
            <w:pPr>
              <w:keepNext/>
            </w:pPr>
          </w:p>
        </w:tc>
      </w:tr>
      <w:tr w14:paraId="407925F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0941E84A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BD6A3D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2B3433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26427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0D08C8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BABD17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99075F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0A43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D0074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1B3AE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5485B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3E965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1916CB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458ACE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8EDD12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67D26F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A4CF09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Promozzjoni tal-parteċipazzjoni tan-nisa u tal-ugwaljanza bejn il-ġeneri fis-suq tax-xogħol*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4B63A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DF301CF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E99303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5DAF1B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B78B7F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137B7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il-ġeneru;</w:t>
            </w:r>
          </w:p>
        </w:tc>
      </w:tr>
    </w:tbl>
    <w:p w:rsidR="007641FC" w:rsidRPr="00897C3D" w:rsidP="00D9730C" w14:paraId="330456C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F516C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8824099" w14:textId="77777777">
            <w:pPr>
              <w:keepNext/>
            </w:pPr>
          </w:p>
        </w:tc>
      </w:tr>
      <w:tr w14:paraId="2FA8E84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2077D16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00A394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DE2FA4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7A8488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DF2B7C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8261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E196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5793E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2D1D1D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6D206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5380882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4F4025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D83A8D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343BCF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8B64D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4CA7FB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792EA6D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Promozzjoni tal-parteċipazzjoni tan-nisa </w:t>
            </w:r>
            <w:r w:rsidRPr="00897C3D">
              <w:rPr>
                <w:b/>
                <w:bCs/>
                <w:i/>
                <w:iCs/>
                <w:sz w:val="16"/>
              </w:rPr>
              <w:t>fis-suq tax-xogħol,</w:t>
            </w:r>
            <w:r w:rsidRPr="00897C3D">
              <w:rPr>
                <w:sz w:val="16"/>
              </w:rPr>
              <w:t xml:space="preserve"> tal-ugwaljanza bejn il-ġeneri</w:t>
            </w:r>
            <w:r w:rsidRPr="00897C3D">
              <w:rPr>
                <w:b/>
                <w:bCs/>
                <w:i/>
                <w:iCs/>
                <w:sz w:val="16"/>
              </w:rPr>
              <w:t>, tal-bilanċ bejn ix-xogħol u l-ħajja privata u tat-tnaqqis tas-segregazzjoni abbazi tal-ġeneru</w:t>
            </w:r>
            <w:r w:rsidRPr="00897C3D">
              <w:rPr>
                <w:sz w:val="16"/>
              </w:rPr>
              <w:t xml:space="preserve"> fis-suq tax-xogħol*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A3801A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1A379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78727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705D16C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53FFDB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  <w:p w:rsidR="007641FC" w:rsidRPr="00897C3D" w:rsidP="000337C2" w14:paraId="52F53B6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bl-għan tal-qerda tas-segregazzjoni okkupazzjonali tal-ġeneri u l-appoġġ għall-impjieg tan-nisa, inklużi azzjonijiet li jappoġġaw il-bilanċ bejn ix-xogħol u l-ħajja privata;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4F3F9A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bl-għan li jiġu miġġielda r-riskji psikosoċjali u għas-saħħa u s-sikurezza fuq il-post tax-xogħol u li jiġi appoġġat l-aċċess għat-taħriġ u prospetti ta’ karriera ugwali għan-nisa;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EBCD6A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</w:t>
            </w:r>
            <w:r w:rsidRPr="00897C3D">
              <w:rPr>
                <w:b/>
                <w:bCs/>
                <w:i/>
                <w:iCs/>
              </w:rPr>
              <w:t>, l-età u d-diżabbiltà</w:t>
            </w:r>
            <w:r w:rsidRPr="00897C3D">
              <w:t>;</w:t>
            </w:r>
          </w:p>
        </w:tc>
      </w:tr>
    </w:tbl>
    <w:p w:rsidR="007641FC" w:rsidRPr="00897C3D" w:rsidP="00D9730C" w14:paraId="6EF1610D" w14:textId="77777777">
      <w:r w:rsidRPr="00897C3D">
        <w:rPr>
          <w:rStyle w:val="HideTWBExt"/>
        </w:rPr>
        <w:t>&lt;/Amend&gt;</w:t>
      </w:r>
    </w:p>
    <w:p w:rsidR="007641FC" w:rsidRPr="00897C3D" w:rsidP="00D9730C" w14:paraId="3D250FD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109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1DE203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185FD9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440a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C7D087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1C5FA657" w14:textId="77777777">
            <w:pPr>
              <w:keepNext/>
            </w:pPr>
          </w:p>
        </w:tc>
      </w:tr>
      <w:tr w14:paraId="1F3B473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03BA5AD5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4026E3E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88D7DB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2F025BEE" w14:textId="77777777">
            <w:pPr>
              <w:keepNext/>
            </w:pPr>
          </w:p>
        </w:tc>
      </w:tr>
      <w:tr w14:paraId="6AF8ECD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71CE7E4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00852F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AA209B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55B41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8E49A3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4FDCE4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7DF7B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3A2BA0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4C73A1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A0D64B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EDEB0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02FAC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F7549C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A6380A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64C80D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FF73B4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440a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AA8F837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Eliminazzjoni tal-vjolenza abbażi tal-ġeneru u tal-fastidju sesswali fuq il-post tax-xogħol* </w:t>
            </w:r>
          </w:p>
          <w:p w:rsidR="007641FC" w:rsidRPr="00897C3D" w:rsidP="000337C2" w14:paraId="4F473A75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:rsidR="007641FC" w:rsidRPr="00897C3D" w:rsidP="000337C2" w14:paraId="7A9A8A98" w14:textId="77777777">
            <w:pPr>
              <w:rPr>
                <w:rFonts w:cstheme="minorBidi"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5C3DF3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657B7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E2A2D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31CF905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98A39E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appoġġati biex itejbu l-mekkaniżmi u l-proċessi għall-eliminazzjoni tal-vjolenza abbażi tal-ġeneru u tal-fastidju sesswali fin-negozju – mikro, żgħar u medji, kbar;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06DBAA16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dwar l-eliminazzjoni tal-vjolenza abbażi tal-ġeneru u tal-fastidju sesswali fuq il-post tax-xogħol;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418C1B2" w14:textId="77777777">
            <w:pPr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i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intrapriżi li għandhom mekkaniżmi adegwati u strutturi ta’ appoġġ fis-seħħ għar-rapportar u l-indirizzar tal-vjolenza abbażi tal-ġeneru u tal-fastidju sesswali – mikro, żgħar u medji, kbar;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4CB89E1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u sehem ta’ każijiet irrapportati ta’ vjolenza abbażi tal-ġeneru u ta’ fastidju sesswali f’intrapriżi appoġġati;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519BB38D" w14:textId="77777777">
      <w:r w:rsidRPr="00897C3D">
        <w:rPr>
          <w:rStyle w:val="HideTWBExt"/>
        </w:rPr>
        <w:t>&lt;/Amend&gt;</w:t>
      </w:r>
    </w:p>
    <w:p w:rsidR="007641FC" w:rsidRPr="00897C3D" w:rsidP="00D9730C" w14:paraId="5D440FD9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1720D9B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624C1751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440b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F4939A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1C276B39" w14:textId="77777777">
            <w:pPr>
              <w:keepNext/>
            </w:pPr>
          </w:p>
        </w:tc>
      </w:tr>
      <w:tr w14:paraId="525E583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2735B49B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086B929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237CDF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21E2BB4A" w14:textId="77777777">
            <w:pPr>
              <w:keepNext/>
            </w:pPr>
          </w:p>
        </w:tc>
      </w:tr>
      <w:tr w14:paraId="54B5C20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01E54C89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903A78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BE1E22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AE18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8E676B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C66492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B10B60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2517F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1559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31BB1A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87C2B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E986F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64313A5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C3E1E3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618E9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Impjiegi u suq tax-xogħol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4D06F4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440b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B49757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tal-investiment u l-impjiegi formali fis-settur tal-indukrar, żgurar ta’ impjiegi ta’ indukrar ta’ kwalità*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C2B65E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7F1912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95997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D28F8E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7E101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u sehem ta’ persuni milħuqa minn azzjonijiet għall-promozzjoni tal-impjiegi formali fis-settur tal-indukrar, l-iżgurar ta’ impjiegi ta’ indukrar ta’ kwalità –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E108C1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impjiegi ta’ indukrar ta’ kwalità maħluqa;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BDB39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u sehem ta’ persuni milħuqa minn azzjonijiet għall-promozzjoni tal-impjiegi formali fis-settur tal-indukrar, l-iżgurar ta’ impjiegi ta’ indukrar ta’ kwalità – skont il-ġeneru;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4F985534" w14:textId="77777777">
      <w:r w:rsidRPr="00897C3D">
        <w:rPr>
          <w:rStyle w:val="HideTWBExt"/>
        </w:rPr>
        <w:t>&lt;/Amend&gt;</w:t>
      </w:r>
    </w:p>
    <w:p w:rsidR="007641FC" w:rsidRPr="00897C3D" w:rsidP="00D9730C" w14:paraId="220982C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1EC0DA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7D479F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447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947E9F9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6D57B858" w14:textId="77777777">
            <w:pPr>
              <w:keepNext/>
            </w:pPr>
          </w:p>
        </w:tc>
      </w:tr>
      <w:tr w14:paraId="7966C17B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36E7E5C7" w14:textId="77777777">
            <w:pPr>
              <w:pStyle w:val="ColumnHeading"/>
              <w:ind w:firstLine="5050"/>
              <w:jc w:val="left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1554B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shd w:val="clear" w:color="auto" w:fill="auto"/>
            <w:noWrap/>
            <w:hideMark/>
          </w:tcPr>
          <w:p w:rsidR="007641FC" w:rsidRPr="00897C3D" w:rsidP="000337C2" w14:paraId="761982BE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1)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7641FC" w:rsidRPr="00897C3D" w:rsidP="000337C2" w14:paraId="4BB9A4FD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2)</w:t>
            </w:r>
          </w:p>
        </w:tc>
        <w:tc>
          <w:tcPr>
            <w:tcW w:w="576" w:type="dxa"/>
            <w:shd w:val="clear" w:color="auto" w:fill="auto"/>
            <w:hideMark/>
          </w:tcPr>
          <w:p w:rsidR="007641FC" w:rsidRPr="00897C3D" w:rsidP="000337C2" w14:paraId="2BFB626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65FA600E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shd w:val="clear" w:color="auto" w:fill="auto"/>
            <w:hideMark/>
          </w:tcPr>
          <w:p w:rsidR="007641FC" w:rsidRPr="00897C3D" w:rsidP="000337C2" w14:paraId="5143EF1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36386F25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2E0CA8D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36B64E78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0AED2FE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48548B3C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6E6E6B77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1D1D98F0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1380E776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533C5D27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shd w:val="clear" w:color="auto" w:fill="auto"/>
            <w:hideMark/>
          </w:tcPr>
          <w:p w:rsidR="007641FC" w:rsidRPr="00897C3D" w:rsidP="000337C2" w14:paraId="4DCE7F5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05F885E7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shd w:val="clear" w:color="auto" w:fill="auto"/>
            <w:noWrap/>
            <w:hideMark/>
          </w:tcPr>
          <w:p w:rsidR="007641FC" w:rsidRPr="00897C3D" w:rsidP="000337C2" w14:paraId="2A35991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653F5E6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27F9483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0C60766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</w:tcPr>
          <w:p w:rsidR="007641FC" w:rsidRPr="00897C3D" w:rsidP="000337C2" w14:paraId="6BAC346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</w:tcPr>
          <w:p w:rsidR="007641FC" w:rsidRPr="00897C3D" w:rsidP="000337C2" w14:paraId="4863101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7641FC" w:rsidRPr="00897C3D" w:rsidP="000337C2" w14:paraId="1B6DE11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 indipendenti u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 start-ups</w:t>
            </w:r>
          </w:p>
        </w:tc>
        <w:tc>
          <w:tcPr>
            <w:tcW w:w="656" w:type="dxa"/>
            <w:noWrap/>
          </w:tcPr>
          <w:p w:rsidR="007641FC" w:rsidRPr="00897C3D" w:rsidP="000337C2" w14:paraId="6161A7F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7A75A2CB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0DF32D7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7641FC" w:rsidRPr="00897C3D" w:rsidP="000337C2" w14:paraId="4523573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7D69D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7F61FF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negozji stabbiliti;</w:t>
            </w:r>
          </w:p>
          <w:p w:rsidR="007641FC" w:rsidRPr="00897C3D" w:rsidP="000337C2" w14:paraId="6D82157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għadhom kif bdew jaħdmu għal rashom skont il-ġeneru;</w:t>
            </w:r>
          </w:p>
        </w:tc>
      </w:tr>
    </w:tbl>
    <w:p w:rsidR="007641FC" w:rsidRPr="00897C3D" w:rsidP="00D9730C" w14:paraId="6371244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F13D3D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068A9F74" w14:textId="77777777">
            <w:pPr>
              <w:keepNext/>
            </w:pPr>
          </w:p>
        </w:tc>
      </w:tr>
      <w:tr w14:paraId="759DCDE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06B1FF5A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43A0D6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shd w:val="clear" w:color="auto" w:fill="auto"/>
            <w:noWrap/>
            <w:hideMark/>
          </w:tcPr>
          <w:p w:rsidR="007641FC" w:rsidRPr="00897C3D" w:rsidP="000337C2" w14:paraId="41F1D9B6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1)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7641FC" w:rsidRPr="00897C3D" w:rsidP="000337C2" w14:paraId="7639E212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politika (livell 2)</w:t>
            </w:r>
          </w:p>
        </w:tc>
        <w:tc>
          <w:tcPr>
            <w:tcW w:w="576" w:type="dxa"/>
            <w:shd w:val="clear" w:color="auto" w:fill="auto"/>
            <w:hideMark/>
          </w:tcPr>
          <w:p w:rsidR="007641FC" w:rsidRPr="00897C3D" w:rsidP="000337C2" w14:paraId="25A2CD4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71A985F0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shd w:val="clear" w:color="auto" w:fill="auto"/>
            <w:hideMark/>
          </w:tcPr>
          <w:p w:rsidR="007641FC" w:rsidRPr="00897C3D" w:rsidP="000337C2" w14:paraId="0F84390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5E8CB0A9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56622B8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0F2D5FC5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5ABFCE1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0B528481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77B2002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02BD00B0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7641FC" w:rsidRPr="00897C3D" w:rsidP="000337C2" w14:paraId="27D000A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71B6FB83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shd w:val="clear" w:color="auto" w:fill="auto"/>
            <w:hideMark/>
          </w:tcPr>
          <w:p w:rsidR="007641FC" w:rsidRPr="00897C3D" w:rsidP="000337C2" w14:paraId="13DBBB71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6FB2926C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shd w:val="clear" w:color="auto" w:fill="auto"/>
            <w:noWrap/>
            <w:hideMark/>
          </w:tcPr>
          <w:p w:rsidR="007641FC" w:rsidRPr="00897C3D" w:rsidP="000337C2" w14:paraId="30A8382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7641FC" w:rsidRPr="00897C3D" w:rsidP="000337C2" w14:paraId="407F71B5" w14:textId="77777777">
            <w:pPr>
              <w:rPr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05A667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7641FC" w:rsidRPr="00897C3D" w:rsidP="000337C2" w14:paraId="72215B1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</w:tcPr>
          <w:p w:rsidR="007641FC" w:rsidRPr="00897C3D" w:rsidP="000337C2" w14:paraId="04B1965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Impjiegi u suq tax-xogħol</w:t>
            </w:r>
          </w:p>
        </w:tc>
        <w:tc>
          <w:tcPr>
            <w:tcW w:w="576" w:type="dxa"/>
          </w:tcPr>
          <w:p w:rsidR="007641FC" w:rsidRPr="00897C3D" w:rsidP="000337C2" w14:paraId="2BE17EF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7641FC" w:rsidRPr="00897C3D" w:rsidP="000337C2" w14:paraId="04D0B1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Impjieg indipendenti u</w:t>
            </w:r>
            <w:r w:rsidRPr="00897C3D">
              <w:rPr>
                <w:b/>
                <w:bCs/>
                <w:i/>
                <w:iCs/>
                <w:sz w:val="16"/>
              </w:rPr>
              <w:t xml:space="preserve"> intraprenditorija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shd w:val="clear" w:color="auto" w:fill="auto"/>
            <w:noWrap/>
          </w:tcPr>
          <w:p w:rsidR="007641FC" w:rsidRPr="00897C3D" w:rsidP="000337C2" w14:paraId="552832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shd w:val="clear" w:color="auto" w:fill="auto"/>
            <w:noWrap/>
          </w:tcPr>
          <w:p w:rsidR="007641FC" w:rsidRPr="00897C3D" w:rsidP="000337C2" w14:paraId="021EA2B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shd w:val="clear" w:color="auto" w:fill="auto"/>
            <w:noWrap/>
          </w:tcPr>
          <w:p w:rsidR="007641FC" w:rsidRPr="00897C3D" w:rsidP="000337C2" w14:paraId="6C5532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shd w:val="clear" w:color="auto" w:fill="auto"/>
            <w:noWrap/>
          </w:tcPr>
          <w:p w:rsidR="007641FC" w:rsidRPr="00897C3D" w:rsidP="000337C2" w14:paraId="1B71DCB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7641FC" w:rsidRPr="00897C3D" w:rsidP="000337C2" w14:paraId="7A2C00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  <w:p w:rsidR="007641FC" w:rsidRPr="00897C3D" w:rsidP="000337C2" w14:paraId="0514D5A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servizzi ta’ appoġġ tekniku pprovduti lill-promoturi ta’ proġetti ta’ intraprenditorija u proġetti ta’ intraprenditorija mmexxija min-nisa;</w:t>
            </w:r>
          </w:p>
        </w:tc>
        <w:tc>
          <w:tcPr>
            <w:tcW w:w="3261" w:type="dxa"/>
            <w:vAlign w:val="center"/>
          </w:tcPr>
          <w:p w:rsidR="007641FC" w:rsidRPr="00897C3D" w:rsidP="000337C2" w14:paraId="0B544FF1" w14:textId="77777777">
            <w:pPr>
              <w:tabs>
                <w:tab w:val="left" w:pos="245"/>
              </w:tabs>
              <w:spacing w:before="120"/>
              <w:ind w:left="142" w:hanging="142"/>
              <w:jc w:val="both"/>
              <w:rPr>
                <w:rFonts w:eastAsiaTheme="minorHAnsi"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sz w:val="16"/>
              </w:rPr>
              <w:t xml:space="preserve">Għadd ta’ negozji stabbiliti </w:t>
            </w:r>
            <w:r w:rsidRPr="00897C3D">
              <w:rPr>
                <w:b/>
                <w:bCs/>
                <w:i/>
                <w:iCs/>
                <w:sz w:val="16"/>
              </w:rPr>
              <w:t>u ta’ negozji mmexxija min-nisa</w:t>
            </w:r>
            <w:r w:rsidRPr="00897C3D">
              <w:rPr>
                <w:sz w:val="16"/>
              </w:rPr>
              <w:t>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3C8B8AD8" w14:textId="77777777">
            <w:pPr>
              <w:tabs>
                <w:tab w:val="left" w:pos="245"/>
              </w:tabs>
              <w:spacing w:before="120"/>
              <w:ind w:left="142" w:hanging="142"/>
              <w:rPr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 għadhom kif bdew jaħdmu għal rashom skont il-ġeneru;</w:t>
            </w:r>
          </w:p>
        </w:tc>
      </w:tr>
    </w:tbl>
    <w:p w:rsidR="007641FC" w:rsidRPr="00897C3D" w:rsidP="00D9730C" w14:paraId="3719056C" w14:textId="77777777">
      <w:r w:rsidRPr="00897C3D">
        <w:rPr>
          <w:rStyle w:val="HideTWBExt"/>
        </w:rPr>
        <w:t>&lt;/Amend&gt;</w:t>
      </w:r>
    </w:p>
    <w:p w:rsidR="007641FC" w:rsidRPr="00897C3D" w:rsidP="00D9730C" w14:paraId="55F1CA3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7E677FE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F961BF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453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032A2FC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5CBBEAFC" w14:textId="77777777">
            <w:pPr>
              <w:keepNext/>
            </w:pPr>
          </w:p>
        </w:tc>
      </w:tr>
      <w:tr w14:paraId="1450A35C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21A3646E" w14:textId="77777777">
            <w:pPr>
              <w:pStyle w:val="ColumnHeading"/>
              <w:ind w:left="432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495DE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497BA4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D1A53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4BCC33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89AF04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00839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DC55A1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71D6E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244DE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CCB1D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CF5DA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D19104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4A57A7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B58A6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2FE836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903D06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Prestazzjoni tas-sistemi tas-saħħa (minbarra l-infrastruttura u d-diġitalizzazzjoni)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25DB11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F5EA9E0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DA7C1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7C6985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8CFA1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ġodda jew imtejba implimentati li jipprovdu aċċess affordabbli għal servizzi tas-saħħa essenzjali;</w:t>
            </w:r>
          </w:p>
          <w:p w:rsidR="007641FC" w:rsidRPr="00897C3D" w:rsidP="000337C2" w14:paraId="70846E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tagħmir jew assi mobbli mixtrija;</w:t>
            </w:r>
          </w:p>
          <w:p w:rsidR="007641FC" w:rsidRPr="00897C3D" w:rsidP="000337C2" w14:paraId="23807C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fil-qasam tas-saħħa mħarrġa – skont il-ġeneru u l-età;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34304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Utenti annwali ta’ servizzi tal-kura tas-saħħa ġodda jew immodernizzati;</w:t>
            </w:r>
          </w:p>
        </w:tc>
      </w:tr>
    </w:tbl>
    <w:p w:rsidR="007641FC" w:rsidRPr="00897C3D" w:rsidP="00D9730C" w14:paraId="1591B92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9BA47C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277D1DA" w14:textId="77777777">
            <w:pPr>
              <w:keepNext/>
            </w:pPr>
          </w:p>
        </w:tc>
      </w:tr>
      <w:tr w14:paraId="7DFE709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A605DE2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0432A6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532CB6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8B28AE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488BC1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CA5240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663568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FACE1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FC1DEF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B92843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EE7027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F55F9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B9DD80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BBF5D5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76D4A0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6BD731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F5FC7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Prestazzjoni tas-sistemi tas-saħħa (minbarra l-infrastruttura u d-diġitalizzazzjoni)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3E284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3F82EC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326F2C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83D043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7D70A0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ġodda jew imtejba implimentati li jipprovdu aċċess affordabbli għal servizzi tas-saħħa essenzjali;</w:t>
            </w:r>
          </w:p>
          <w:p w:rsidR="007641FC" w:rsidRPr="00897C3D" w:rsidP="000337C2" w14:paraId="5FA928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tagħmir jew assi mobbli mixtrija;</w:t>
            </w:r>
          </w:p>
          <w:p w:rsidR="007641FC" w:rsidRPr="00897C3D" w:rsidP="000337C2" w14:paraId="7794F4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membri tal-persunal fil-qasam tas-saħħa mħarrġa – skont il-ġeneru u l-età;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86667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Utenti annwali ta’ servizzi tal-kura tas-saħħa ġodda jew immodernizzati</w:t>
            </w:r>
            <w:r w:rsidRPr="00897C3D">
              <w:rPr>
                <w:b/>
                <w:bCs/>
                <w:i/>
                <w:iCs/>
              </w:rPr>
              <w:t xml:space="preserve"> – skont l-età u l-ġeneru</w:t>
            </w:r>
            <w:r w:rsidRPr="00897C3D">
              <w:t>;</w:t>
            </w:r>
            <w:r w:rsidRPr="00897C3D">
              <w:rPr>
                <w:sz w:val="16"/>
              </w:rPr>
              <w:t xml:space="preserve"> </w:t>
            </w:r>
          </w:p>
        </w:tc>
      </w:tr>
    </w:tbl>
    <w:p w:rsidR="007641FC" w:rsidRPr="00897C3D" w:rsidP="00D9730C" w14:paraId="7175F476" w14:textId="77777777">
      <w:r w:rsidRPr="00897C3D">
        <w:rPr>
          <w:rStyle w:val="HideTWBExt"/>
        </w:rPr>
        <w:t>&lt;/Amend&gt;</w:t>
      </w:r>
    </w:p>
    <w:p w:rsidR="007641FC" w:rsidRPr="00897C3D" w:rsidP="00D9730C" w14:paraId="5530446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7BC44A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CA1DD4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455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99BCA46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78B3ED19" w14:textId="77777777">
            <w:pPr>
              <w:keepNext/>
            </w:pPr>
          </w:p>
        </w:tc>
      </w:tr>
      <w:tr w14:paraId="4DE6E9A3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58ABB260" w14:textId="77777777">
            <w:pPr>
              <w:pStyle w:val="ColumnHeading"/>
              <w:ind w:left="50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018242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E9DE71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AB7EF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D63ED1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D8B1A9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C8701B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259CFF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8C856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BE5D9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BC6350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DEE0A9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0EF7A7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92FF74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02F774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800B82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EA4F787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Promozzjoni tas-saħħa u prevenzjoni tal-mard, minbarra l-impatti fuq is-saħħa tat-tibdil fil-klima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9B8AB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C9CA15D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FE76C3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C3038F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105A5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kampanji tas-saħħa mwettqa – permezz ta’ kampanji li jinvolvu eżami jew trattament mediku (programmi ta’ skrinjar, tilqim…) </w:t>
            </w:r>
            <w:r w:rsidRPr="00897C3D">
              <w:rPr>
                <w:b/>
                <w:bCs/>
                <w:i/>
                <w:iCs/>
              </w:rPr>
              <w:t>u</w:t>
            </w:r>
            <w:r w:rsidRPr="00897C3D">
              <w:t xml:space="preserve"> kampanji ta’ informazzjoni u promozzjoni;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0AA4C6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tat-tilqim għat-tfal (eż. ħożba);</w:t>
            </w:r>
          </w:p>
          <w:p w:rsidR="007641FC" w:rsidRPr="00897C3D" w:rsidP="000337C2" w14:paraId="1041FA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tat-tilqim għall-adulti (eż. influwenza staġunali, papillomavirus uman) – skont il-ġeneru;</w:t>
            </w:r>
          </w:p>
          <w:p w:rsidR="007641FC" w:rsidRPr="00897C3D" w:rsidP="000337C2" w14:paraId="4E3DE18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tal-iskrinjar għall-programmi ta’ skrinjar tal-kanċer tas-sider, ċervikali u kolorettali – skont il-ġeneru;</w:t>
            </w:r>
          </w:p>
          <w:p w:rsidR="007641FC" w:rsidRPr="00897C3D" w:rsidP="000337C2" w14:paraId="3701FE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Popolazzjoni koperta mir-Reġistri tal-Kanċer li </w:t>
            </w:r>
            <w:r w:rsidRPr="00897C3D">
              <w:rPr>
                <w:b/>
                <w:bCs/>
                <w:i/>
                <w:iCs/>
              </w:rPr>
              <w:t>tirrapporta</w:t>
            </w:r>
            <w:r w:rsidRPr="00897C3D">
              <w:t xml:space="preserve"> informazzjoni dwar l-istadju tad-dijanjożi tal-kanċer ċervikali, tas-sider, kolorettali u pedjatriku – skont il-ġeneru</w:t>
            </w:r>
          </w:p>
          <w:p w:rsidR="007641FC" w:rsidRPr="00897C3D" w:rsidP="000337C2" w14:paraId="6286301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trabi ta’ sena li huma kompletament immunizzati bl-appoġġ tal-UE;</w:t>
            </w:r>
          </w:p>
        </w:tc>
      </w:tr>
    </w:tbl>
    <w:p w:rsidR="007641FC" w:rsidRPr="00897C3D" w:rsidP="00D9730C" w14:paraId="0E3AAD4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AA36C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7C157804" w14:textId="77777777">
            <w:pPr>
              <w:keepNext/>
            </w:pPr>
          </w:p>
        </w:tc>
      </w:tr>
      <w:tr w14:paraId="6F2D923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30342FC" w14:textId="77777777">
            <w:pPr>
              <w:pStyle w:val="ColumnHeading"/>
              <w:ind w:left="720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AD17F3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24F2B8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246F63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760CA6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74218F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DC4175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BF4D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11CCB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9E851C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09698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5743D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51E52FF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20B50F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72D7BF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6FA0FC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23BE34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Promozzjoni tas-saħħa u prevenzjoni tal-mard, minbarra l-impatti fuq is-saħħa tat-tibdil fil-klima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E8A187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2DA78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24FD73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C0168C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D1E3CF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kampanji tas-saħħa mwettqa – permezz ta’ kampanji li jinvolvu eżami jew trattament mediku (programmi ta’ skrinjar, tilqim…) kampanji ta’ informazzjoni u promozzjoni</w:t>
            </w:r>
            <w:r w:rsidRPr="00897C3D">
              <w:rPr>
                <w:b/>
                <w:bCs/>
                <w:i/>
                <w:iCs/>
              </w:rPr>
              <w:t>, u programmi edukattivi</w:t>
            </w:r>
            <w:r w:rsidRPr="00897C3D">
              <w:t>;</w:t>
            </w:r>
          </w:p>
          <w:p w:rsidR="007641FC" w:rsidRPr="00897C3D" w:rsidP="000337C2" w14:paraId="1C14B3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appoġġati fl-ambitu tal-kura, l-informazzjoni u l-edukazzjoni fir-rigward tas-saħħa sesswali u riproduttiva, inkluż l-aċċess għall-kontraċezzjoni, il-kura f’każ ta’ abort, u l-edukazzjoni komprensiva dwar is-sesswalità;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134608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tat-tilqim għat-tfal (eż. ħożba);</w:t>
            </w:r>
          </w:p>
          <w:p w:rsidR="007641FC" w:rsidRPr="00897C3D" w:rsidP="000337C2" w14:paraId="3168AFA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tat-tilqim għall-adulti (eż. influwenza staġunali, papillomavirus uman) – skont il-ġeneru;</w:t>
            </w:r>
          </w:p>
          <w:p w:rsidR="007641FC" w:rsidRPr="00897C3D" w:rsidP="000337C2" w14:paraId="182871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Kopertura tal-iskrinjar għall-programmi ta’ skrinjar tal-kanċer tas-sider, ċervikali u kolorettali – skont il-ġeneru;</w:t>
            </w:r>
          </w:p>
          <w:p w:rsidR="007641FC" w:rsidRPr="00897C3D" w:rsidP="000337C2" w14:paraId="6291DDB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Popolazzjoni koperta mir-Reġistri tal-Kanċer li </w:t>
            </w:r>
            <w:r w:rsidRPr="00897C3D">
              <w:rPr>
                <w:b/>
                <w:bCs/>
                <w:i/>
                <w:iCs/>
              </w:rPr>
              <w:t>jirrapportaw</w:t>
            </w:r>
            <w:r w:rsidRPr="00897C3D">
              <w:t xml:space="preserve"> informazzjoni dwar l-istadju tad-dijanjożi tal-kanċer ċervikali, tas-sider, kolorettali u pedjatriku – skont il-ġeneru</w:t>
            </w:r>
          </w:p>
          <w:p w:rsidR="007641FC" w:rsidRPr="00897C3D" w:rsidP="000337C2" w14:paraId="10F49D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trabi ta’ sena li huma kompletament immunizzati bl-appoġġ tal-UE;</w:t>
            </w:r>
          </w:p>
          <w:p w:rsidR="007641FC" w:rsidRPr="00897C3D" w:rsidP="000337C2" w14:paraId="134B7C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persuni li jaċċessaw il-kura, l-informazzjoni u l-edukazzjoni fir-rigward tas-saħħa sesswali u riproduttiva, inklużi l-kontraċezzjoni, il-kura f’każ ta’ abort u l-edukazzjoni komprensiva dwar is-sesswalità, bl-appoġġ tal-</w:t>
            </w:r>
            <w:r w:rsidRPr="00897C3D">
              <w:rPr>
                <w:b/>
                <w:bCs/>
                <w:i/>
                <w:iCs/>
              </w:rPr>
              <w:t>fondi tal-UE – skont il-ġeneru;</w:t>
            </w:r>
          </w:p>
        </w:tc>
      </w:tr>
    </w:tbl>
    <w:p w:rsidR="007641FC" w:rsidRPr="00897C3D" w:rsidP="00D9730C" w14:paraId="606ED360" w14:textId="77777777">
      <w:pPr>
        <w:rPr>
          <w:rFonts w:eastAsiaTheme="majorEastAsia"/>
        </w:rPr>
      </w:pPr>
      <w:r w:rsidRPr="00897C3D">
        <w:rPr>
          <w:rStyle w:val="HideTWBExt"/>
        </w:rPr>
        <w:t>&lt;/Amend&gt;</w:t>
      </w:r>
    </w:p>
    <w:p w:rsidR="007641FC" w:rsidRPr="00897C3D" w:rsidP="00D9730C" w14:paraId="16AFFB3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8464C8A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BF3543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455a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636E1D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00F305EC" w14:textId="77777777">
            <w:pPr>
              <w:keepNext/>
            </w:pPr>
          </w:p>
        </w:tc>
      </w:tr>
      <w:tr w14:paraId="68D80150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0282A3F1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41B753C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E7FB2D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116B08C" w14:textId="77777777">
            <w:pPr>
              <w:keepNext/>
            </w:pPr>
          </w:p>
        </w:tc>
      </w:tr>
      <w:tr w14:paraId="0774B27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3FDB77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88E0F2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2EE5AD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D1FB0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3B04EF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DD308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40BC9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39DD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DE48F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4F01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5FFC1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FB331E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742B967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E9549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E60035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46E226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455a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02AFA5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Promozzjoni tal-ogħla standards għas-saħħa tan-nisa tul iċ-ċiklu tal-ħajja*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BD216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5B11AA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65807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A24B85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DC1426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riċerka medika, provi kliniċi, dijanjostika u trattamenti sensittivi għall-ġeneru;</w:t>
            </w:r>
          </w:p>
          <w:p w:rsidR="007641FC" w:rsidRPr="00897C3D" w:rsidP="000337C2" w14:paraId="3A1CCD2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li jippromwovu s-saħħa fiżika u mentali tan-nisa u tal-bniet;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DF7D87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għan-nisa li jiffaċċjaw diskriminazzjoni intersezzjonali;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83832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studji, riċerka u trattamenti speċifiċi li jiffukaw fuq il-mestrwazzjoni, il-menopawża u s-saħħa mentali;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EE35C68" w14:textId="77777777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li jibbenefikaw minn riċerka medika, provi kliniċi, dijanjostika u trattamenti sensittivi għall-ġeneru;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435CC7EA" w14:textId="77777777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Perċentwal ta’ żieda fir-rappreżentanza tan-nisa fl-istudji kliniċi, essenzjali għat-titjib tal-fehim mediku u tal-eżiti tat-trattamenti;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96E3672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Perċentwal ta’ żieda fil-finanzjament għar-riċerka dwar is-saħħa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47385861" w14:textId="77777777">
      <w:r w:rsidRPr="00897C3D">
        <w:rPr>
          <w:rStyle w:val="HideTWBExt"/>
        </w:rPr>
        <w:t>&lt;/Amend&gt;</w:t>
      </w:r>
    </w:p>
    <w:p w:rsidR="007641FC" w:rsidRPr="00897C3D" w:rsidP="00D9730C" w14:paraId="57A35289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2FA22EAF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7BE5AC0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455b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F36CE1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3505EBE0" w14:textId="77777777">
            <w:pPr>
              <w:keepNext/>
            </w:pPr>
          </w:p>
        </w:tc>
      </w:tr>
      <w:tr w14:paraId="437A6F5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348DEAEE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4B0F713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CBD250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2A7745CA" w14:textId="77777777">
            <w:pPr>
              <w:keepNext/>
            </w:pPr>
          </w:p>
        </w:tc>
      </w:tr>
      <w:tr w14:paraId="1B84DCEC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F437FA6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E7731B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1C068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53242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42484B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80436E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4B9F3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BBDA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B205E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19836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77625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A7ED32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6DF6295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DBC372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89D2AB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07D5E7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455b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49DD1D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Saħħa riproduttiva fl-UE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5884AC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8A964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574C87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C3A9CCC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F9E20B8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u bniet li jaċċessaw servizzi tas-saħħa riproduttiva;</w:t>
            </w:r>
          </w:p>
          <w:p w:rsidR="007641FC" w:rsidRPr="00897C3D" w:rsidP="000337C2" w14:paraId="1059E7D2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Sodisfazzjon tan-nisa u l-bniet bis-servizzi tas-saħħa riproduttiva;</w:t>
            </w:r>
          </w:p>
          <w:p w:rsidR="007641FC" w:rsidRPr="00897C3D" w:rsidP="000337C2" w14:paraId="641F26DF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faċilitajiet tas-saħħa li jiffukaw fuq l-għoti ta’ servizzi u konsultazzjoni tal-kura tas-saħħa riproduttiva tan-nisa u l-bniet;</w:t>
            </w:r>
          </w:p>
          <w:p w:rsidR="007641FC" w:rsidRPr="00897C3D" w:rsidP="000337C2" w14:paraId="1A233313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Politiki u programmi bl-għan li jtejbu s-saħħa sesswali u riproduttiva taċ-ċittadini tal-UE;</w:t>
            </w:r>
          </w:p>
          <w:p w:rsidR="007641FC" w:rsidRPr="00897C3D" w:rsidP="000337C2" w14:paraId="536B0F42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Monitoraġġ u evalwazzjoni regolari tal-progress, il-kwalità u l-effettività tal-programmi tas-saħħa riproduttiva fl-Ewropa;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4D352906" w14:textId="77777777">
            <w:pPr>
              <w:tabs>
                <w:tab w:val="left" w:pos="245"/>
              </w:tabs>
              <w:ind w:left="148" w:hanging="142"/>
              <w:rPr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B73A10D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179CE299" w14:textId="77777777">
      <w:pPr>
        <w:rPr>
          <w:rFonts w:eastAsiaTheme="majorEastAsia"/>
        </w:rPr>
      </w:pPr>
      <w:r w:rsidRPr="00897C3D">
        <w:rPr>
          <w:rStyle w:val="HideTWBExt"/>
        </w:rPr>
        <w:t>&lt;/Amend&gt;</w:t>
      </w:r>
    </w:p>
    <w:p w:rsidR="007641FC" w:rsidRPr="00897C3D" w:rsidP="00D9730C" w14:paraId="78ADC1F3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3CF67439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5D58CBE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460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C2748AD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7C852D49" w14:textId="77777777">
            <w:pPr>
              <w:keepNext/>
            </w:pPr>
          </w:p>
        </w:tc>
      </w:tr>
      <w:tr w14:paraId="084B1988" w14:textId="77777777" w:rsidTr="000337C2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2A1BD1C4" w14:textId="77777777">
            <w:pPr>
              <w:pStyle w:val="ColumnHeading"/>
              <w:ind w:left="432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796E8D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41F3B4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D3176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A63FF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DF04C2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A57B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899F4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BB09D3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8D38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1C4271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D1C09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BB1D00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36E6BB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E2865B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ED2E38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B6FF8A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 riproduttiva f’pajjiżi terzi*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1A3F2F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9ADD48F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CC06D6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D32FBF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7F9E962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li jibbenefikaw minn servizzi tas-saħħa sesswali u riproduttiva b’xejn jew sussidjati, inkluża l-kontraċezzjoni;</w:t>
            </w:r>
          </w:p>
          <w:p w:rsidR="007641FC" w:rsidRPr="00897C3D" w:rsidP="000337C2" w14:paraId="597B3196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fl-età riproduttiva, bniet adolexxenti u tfal li għandhom 5 snin milħuqa minn interventi relatati man-nutrizzjoni;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62A314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6F85945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D1BA98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72980599" w14:textId="77777777">
            <w:pPr>
              <w:keepNext/>
            </w:pPr>
          </w:p>
        </w:tc>
      </w:tr>
      <w:tr w14:paraId="4B54249D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39429B7F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95398CC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0D6DD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C3B533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AF3CF0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65A10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84AA4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29F81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2733C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FB3C6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F48273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E1511A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5977A90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719B57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05414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4AD57F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91400AF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Saħħa riproduttiva f’pajjiżi terzi*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F6B19A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AC330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D26620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48B6D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3F4A1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li jibbenefikaw minn servizzi tas-saħħa sesswali u riproduttiva b’xejn jew sussidjati, inkluża l-kontraċezzjoni;</w:t>
            </w:r>
          </w:p>
          <w:p w:rsidR="007641FC" w:rsidRPr="00897C3D" w:rsidP="000337C2" w14:paraId="2AF277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nisa fl-età riproduttiva, bniet adolexxenti u tfal li għandhom 5 snin milħuqa minn interventi relatati man-nutrizzjoni;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2DA5A6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pajjiżi b’leġiżlazzjoni li tipprovdi aċċess għan-nisa u l-irġiel għall-kura, l-informazzoni u l-edukazzjoni fir-rigward tas-saħħa sesswali u riproduttiva;</w:t>
            </w:r>
          </w:p>
          <w:p w:rsidR="007641FC" w:rsidRPr="00897C3D" w:rsidP="000337C2" w14:paraId="7DCB8BB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ta’ bejn il-15 u d-49 sena li kapaċi jieħdu deċiżjonijiet infurmati dwar ir-relazzjonijiet sesswali, l-użu tal-kontraċettivi u l-kura tas-saħħa riproduttiva;</w:t>
            </w:r>
          </w:p>
          <w:p w:rsidR="007641FC" w:rsidRPr="00897C3D" w:rsidP="000337C2" w14:paraId="04BBEB5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rPr>
                <w:b/>
                <w:i/>
                <w:sz w:val="16"/>
              </w:rPr>
              <w:t>Rata tat-twelid fl-adolexxenti (fl-età ta’ bejn 10 snin u 14-il sena; fl-età ta’ bejn 15 u 19-il sena) għal kull 1 000 mara f’dak il-grupp ta’ età;</w:t>
            </w:r>
          </w:p>
          <w:p w:rsidR="007641FC" w:rsidRPr="00897C3D" w:rsidP="000337C2" w14:paraId="383F0B0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politiki, programmi u strateġiji dwar l-SRHR introdotti fil-pajjiżi sħab;</w:t>
            </w:r>
          </w:p>
        </w:tc>
      </w:tr>
    </w:tbl>
    <w:p w:rsidR="007641FC" w:rsidRPr="00897C3D" w:rsidP="00D9730C" w14:paraId="7F45D0C8" w14:textId="77777777">
      <w:pPr>
        <w:rPr>
          <w:rFonts w:eastAsiaTheme="majorEastAsia"/>
        </w:rPr>
      </w:pPr>
      <w:r w:rsidRPr="00897C3D">
        <w:rPr>
          <w:rStyle w:val="HideTWBExt"/>
        </w:rPr>
        <w:t>&lt;/Amend&gt;</w:t>
      </w:r>
    </w:p>
    <w:p w:rsidR="007641FC" w:rsidRPr="00897C3D" w:rsidP="00D9730C" w14:paraId="34678D21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39E0A3A" w14:textId="77777777">
      <w:pPr>
        <w:pStyle w:val="NormalBold12b"/>
        <w:keepNext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60FB016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460a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43B825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870A375" w14:textId="77777777">
            <w:pPr>
              <w:keepNext/>
            </w:pPr>
          </w:p>
        </w:tc>
      </w:tr>
      <w:tr w14:paraId="3B0CEE8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A041E57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7A27CC1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C534F3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63CCA142" w14:textId="77777777">
            <w:pPr>
              <w:keepNext/>
            </w:pPr>
          </w:p>
        </w:tc>
      </w:tr>
      <w:tr w14:paraId="47598A3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312126B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33B52A8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118E0D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Qasam ta’ politika (livell 1)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2763EB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Qasam ta’ politika (livell 2)</w:t>
            </w:r>
            <w:r w:rsidRPr="00897C3D">
              <w:rPr>
                <w:sz w:val="16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D4FFB0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105EC0A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E123AA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C6042E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F2660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5415F3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7EF2CD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D989FE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bCs/>
                <w:i/>
                <w:iCs/>
                <w:sz w:val="16"/>
              </w:rPr>
              <w:t>Indikatur tar-riżultati</w:t>
            </w:r>
          </w:p>
        </w:tc>
      </w:tr>
      <w:tr w14:paraId="11A5414D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41FC" w:rsidRPr="00897C3D" w:rsidP="000337C2" w14:paraId="75DEED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41FC" w:rsidRPr="00897C3D" w:rsidP="000337C2" w14:paraId="04389C1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Saħħa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41FC" w:rsidRPr="00897C3D" w:rsidP="000337C2" w14:paraId="0AC7B60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460a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41FC" w:rsidRPr="00897C3D" w:rsidP="000337C2" w14:paraId="2A9E13F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Saħħa riproduttiva fl-Istati Membri*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7641FC" w:rsidRPr="00897C3D" w:rsidP="000337C2" w14:paraId="0D6FB4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7641FC" w:rsidRPr="00897C3D" w:rsidP="000337C2" w14:paraId="1163FC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7641FC" w:rsidRPr="00897C3D" w:rsidP="000337C2" w14:paraId="43E186D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7641FC" w:rsidRPr="00897C3D" w:rsidP="000337C2" w14:paraId="3DFEA1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C8A4CF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biex jittejbu s-servizzi tas-saħħa riproduttiva fl-Istati Membri;</w:t>
            </w:r>
          </w:p>
          <w:p w:rsidR="007641FC" w:rsidRPr="00897C3D" w:rsidP="000337C2" w14:paraId="10B7662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u sehem ta’ nisa li jibbenefikaw minn servizzi tas-saħħa sesswali u riproduttiva b’xejn jew sussidjati, inkluża l-kontraċezzjoni;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6D72934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u bniet li jaċċessaw servizzi tas-saħħa riproduttiva;</w:t>
            </w:r>
          </w:p>
          <w:p w:rsidR="007641FC" w:rsidRPr="00897C3D" w:rsidP="000337C2" w14:paraId="6754A8D3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Sodisfazzjon tan-nisa u l-bniet bis-servizzi tas-saħħa riproduttiva;</w:t>
            </w:r>
          </w:p>
          <w:p w:rsidR="007641FC" w:rsidRPr="00897C3D" w:rsidP="000337C2" w14:paraId="35DD86F0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faċilitajiet tas-saħħa li jiffukaw fuq l-għoti ta’ servizzi u konsultazzjoni tal-kura tas-saħħa riproduttiva tan-nisa u l-bniet;</w:t>
            </w:r>
          </w:p>
          <w:p w:rsidR="007641FC" w:rsidRPr="00897C3D" w:rsidP="000337C2" w14:paraId="0E8E6854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bCs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Politiki u programmi bl-għan li jtejbu s-saħħa sesswali u riproduttiva taċ-ċittadini tal-UE;</w:t>
            </w:r>
          </w:p>
          <w:p w:rsidR="007641FC" w:rsidRPr="00897C3D" w:rsidP="000337C2" w14:paraId="08450867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Monitoraġġ u evalwazzjoni regolari tal-progress, il-kwalità u l-effettività tal-programmi tas-saħħa riproduttiva fl-Ewropa;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5B601F7F" w14:textId="77777777">
            <w:pPr>
              <w:pStyle w:val="ListParagraph"/>
              <w:tabs>
                <w:tab w:val="left" w:pos="245"/>
              </w:tabs>
              <w:ind w:left="176"/>
              <w:jc w:val="left"/>
              <w:rPr>
                <w:rFonts w:eastAsia="Times New Roman"/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0BC6EB9C" w14:textId="77777777">
      <w:r w:rsidRPr="00897C3D">
        <w:rPr>
          <w:rStyle w:val="HideTWBExt"/>
        </w:rPr>
        <w:t>&lt;/Amend&gt;</w:t>
      </w:r>
    </w:p>
    <w:p w:rsidR="007641FC" w:rsidRPr="00897C3D" w:rsidP="00D9730C" w14:paraId="694981D5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406B12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FC6164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 xml:space="preserve">Anness I – Ringiela 464 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57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847F0B" w14:textId="77777777" w:rsidTr="000337C2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7D519315" w14:textId="77777777">
            <w:pPr>
              <w:keepNext/>
            </w:pPr>
          </w:p>
        </w:tc>
      </w:tr>
      <w:tr w14:paraId="78322519" w14:textId="77777777" w:rsidTr="000337C2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1F0AB0ED" w14:textId="77777777">
            <w:pPr>
              <w:pStyle w:val="ColumnHeading"/>
              <w:ind w:left="288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1C815E8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6C6285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067FF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36862A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69D696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FE23C7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53647B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6B2BC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07C20E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507180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32BEA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FBC2C17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3FD42F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5FDF35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A6D17A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630A98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Politiki attivi tas-suq tax-xogħol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3E537E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B9E5C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55B140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21CAF3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17B3DF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liġijiet adottati jew li daħlu fis-seħħ;</w:t>
            </w:r>
          </w:p>
          <w:p w:rsidR="007641FC" w:rsidRPr="00897C3D" w:rsidP="000337C2" w14:paraId="40058DF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0337C2" w14:paraId="302417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0337C2" w14:paraId="7393EFE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0337C2" w14:paraId="0D688A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0337C2" w14:paraId="7EA39DB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żviluppati;</w:t>
            </w:r>
          </w:p>
          <w:p w:rsidR="007641FC" w:rsidRPr="00897C3D" w:rsidP="000337C2" w14:paraId="65E765F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0337C2" w14:paraId="79400DA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0337C2" w14:paraId="29586D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068CE3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40F4177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773493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6F360BE5" w14:textId="77777777">
            <w:pPr>
              <w:keepNext/>
            </w:pPr>
          </w:p>
        </w:tc>
      </w:tr>
      <w:tr w14:paraId="6BAF678A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CCC10DA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397EFA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3240C2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8F2E0C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8A5028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5E30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176D7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72C496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908D3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298633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B241B9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343301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4ED0C29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6D13CE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41A009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Riformi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496AF0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3C55C4F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Politiki attivi tas-suq tax-xogħol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573287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DE3B7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3F99BD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9DC6A8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7EFE50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 xml:space="preserve">Għadd ta’ liġijiet adottati jew li daħlu fis-seħħ – </w:t>
            </w:r>
            <w:r w:rsidRPr="00897C3D">
              <w:rPr>
                <w:b/>
                <w:bCs/>
                <w:i/>
                <w:iCs/>
              </w:rPr>
              <w:t>skont l-għan (l-adegwatezza, l-aċċessibbiltà, l-affordabbiltà, il-kwalità, oħrajn) u skont il-benefiċjarji</w:t>
            </w:r>
            <w:r w:rsidRPr="00897C3D">
              <w:t>;</w:t>
            </w:r>
          </w:p>
          <w:p w:rsidR="007641FC" w:rsidRPr="00897C3D" w:rsidP="000337C2" w14:paraId="593246E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ab/>
            </w:r>
            <w:r w:rsidRPr="00897C3D">
              <w:t>Għadd ta’ preparazzjonijiet ta’ politika jew evalwazzjonijiet iffinalizzati;</w:t>
            </w:r>
          </w:p>
          <w:p w:rsidR="007641FC" w:rsidRPr="00897C3D" w:rsidP="000337C2" w14:paraId="78D64A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konsultazzjonijiet mal-partijiet ikkonċernati ffinalizzati;</w:t>
            </w:r>
          </w:p>
          <w:p w:rsidR="007641FC" w:rsidRPr="00897C3D" w:rsidP="000337C2" w14:paraId="4FEC81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regolamenti ta’ implimentazzjoni jew linji gwida fis-seħħ;</w:t>
            </w:r>
          </w:p>
          <w:p w:rsidR="007641FC" w:rsidRPr="00897C3D" w:rsidP="000337C2" w14:paraId="3F30E12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adozzjonijiet ta’ strateġiji jew oqfsa ffinalizzati;</w:t>
            </w:r>
          </w:p>
          <w:p w:rsidR="007641FC" w:rsidRPr="00897C3D" w:rsidP="000337C2" w14:paraId="513A138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jew proċessi pubbliċi żviluppati</w:t>
            </w:r>
            <w:r w:rsidRPr="00897C3D">
              <w:rPr>
                <w:b/>
                <w:bCs/>
                <w:i/>
                <w:iCs/>
              </w:rPr>
              <w:t xml:space="preserve"> – skont it-tip ta’ servizz (residenzjali, ibbażati fuq il-familja u l-komunità)</w:t>
            </w:r>
            <w:r w:rsidRPr="00897C3D">
              <w:t>;</w:t>
            </w:r>
          </w:p>
          <w:p w:rsidR="007641FC" w:rsidRPr="00897C3D" w:rsidP="000337C2" w14:paraId="3C0BAF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avvenimenti TAIEX organizzati b’appoġġ għall-amministrazzjonijiet pubbliċi ta’ pajjiżi mhux tal-UE;</w:t>
            </w:r>
          </w:p>
          <w:p w:rsidR="007641FC" w:rsidRPr="00897C3D" w:rsidP="000337C2" w14:paraId="275122F2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 xml:space="preserve">Għadd ta’ politiki pubbliċi rilevanti żviluppati/riveduti </w:t>
            </w:r>
            <w:r w:rsidRPr="00897C3D">
              <w:rPr>
                <w:b/>
                <w:bCs/>
                <w:i/>
                <w:iCs/>
              </w:rPr>
              <w:t>u/jew li qegħdin jiġu implimentati biex jiġu identifikati u/jew appoġġati l-indokraturi tal-familja;</w:t>
            </w:r>
            <w:r w:rsidRPr="00897C3D">
              <w:rPr>
                <w:b/>
                <w:i/>
                <w:sz w:val="16"/>
              </w:rPr>
              <w:t> </w:t>
            </w:r>
          </w:p>
          <w:p w:rsidR="007641FC" w:rsidRPr="00897C3D" w:rsidP="000337C2" w14:paraId="6EB66F0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proġetti ta’ ĠEMELLAĠĠ organizzati b’appoġġ għall-amministrazzjonijiet pubbliċi ta’ pajjiżi mhux tal-UE;</w:t>
            </w:r>
          </w:p>
          <w:p w:rsidR="007641FC" w:rsidRPr="00897C3D" w:rsidP="000337C2" w14:paraId="67CF87C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politiki pubbliċi rilevanti żviluppati/riveduti u/jew li qegħdin jiġu implimentati f’pajjiżi terzi;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F99153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39C5F73E" w14:textId="77777777">
      <w:r w:rsidRPr="00897C3D">
        <w:rPr>
          <w:rStyle w:val="HideTWBExt"/>
        </w:rPr>
        <w:t>&lt;/Amend&gt;</w:t>
      </w:r>
    </w:p>
    <w:p w:rsidR="007641FC" w:rsidRPr="00897C3D" w:rsidP="00D9730C" w14:paraId="7AAADDF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119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81126E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50EBA0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466a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829828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71042C6F" w14:textId="77777777">
            <w:pPr>
              <w:keepNext/>
            </w:pPr>
          </w:p>
        </w:tc>
      </w:tr>
      <w:tr w14:paraId="0768DCA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7B806328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5CE50A4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4BF45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9C8B81C" w14:textId="77777777">
            <w:pPr>
              <w:keepNext/>
            </w:pPr>
          </w:p>
        </w:tc>
      </w:tr>
      <w:tr w14:paraId="51F3F66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70E9BC9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3772F0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4053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E0F0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575A34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05AE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E00E7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3B4A5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3331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B0A8B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8BC5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335D6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23E3721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E552D1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4B09A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Riformi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615FA1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466a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42757B6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Interventi u riformi għall-promozzjoni ta’ paga ugwali u l-indipendenza ekonomika tan-nisa*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45CAC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25533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9A5CD3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8BF237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7BFFCE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għall-promozzjoni ta’ paga ugwali u l-indipendenza ekonomika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6B54C7C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intrapriżi li jimplimentaw miżuri ta’ trasparenza fil-pagi u miżuri biex tiġi żgurata paga ugwali – mikro, żgħar u medji, u kbar;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E813C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nisa appoġġati permezz ta’ programmi li jippromwovu l-indipendenza ekonomika tan-nisa (eż. taħriġ fil-ħiliet, intraprenditorija, aċċess għall-finanzi);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2EFB6D5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liġijiet, politiki jew regolamenti adottati jew riveduti biex jippromwovu paga ugwali u l-indipendenza ekonomika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7E9E973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Differenza fl-pagi bejn il-ġeneri skont is-setturi, skont ir-reġjuni, skont l-Istati Membri;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51B24E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Livelli ta’ introjtu tan-nisa;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D64176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nisa f’impjieg formali;</w:t>
            </w:r>
          </w:p>
        </w:tc>
      </w:tr>
    </w:tbl>
    <w:p w:rsidR="007641FC" w:rsidRPr="00897C3D" w:rsidP="00D9730C" w14:paraId="679C8663" w14:textId="77777777">
      <w:r w:rsidRPr="00897C3D">
        <w:rPr>
          <w:rStyle w:val="HideTWBExt"/>
        </w:rPr>
        <w:t>&lt;/Amend&gt;</w:t>
      </w:r>
    </w:p>
    <w:p w:rsidR="007641FC" w:rsidRPr="00897C3D" w:rsidP="00D9730C" w14:paraId="7ADC805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8349DE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599F94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466b (ġdida)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6A7E4B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4EFD4E0B" w14:textId="77777777">
            <w:pPr>
              <w:keepNext/>
            </w:pPr>
          </w:p>
        </w:tc>
      </w:tr>
      <w:tr w14:paraId="49E0C02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51FF4AAD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p w:rsidR="007641FC" w:rsidRPr="00897C3D" w:rsidP="00D9730C" w14:paraId="4E37F12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CB81682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532A66D7" w14:textId="77777777">
            <w:pPr>
              <w:keepNext/>
            </w:pPr>
          </w:p>
        </w:tc>
      </w:tr>
      <w:tr w14:paraId="1AE12DA9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5D4428E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EF8E896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BA171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B96C0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16E51D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046336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02F5D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433F13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BAB9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17220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24661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2120E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Indikatur tar-riżultati</w:t>
            </w:r>
          </w:p>
        </w:tc>
      </w:tr>
      <w:tr w14:paraId="0003703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DFF76B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C7A3B7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Riformi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848678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466b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B76B7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 xml:space="preserve">Riformi li jippromwovu l-kondiviżjoni ugwali tar-responsabbiltajiet ta’ indukrar bejn in-nisa u l-irġiel; u li jinkoraġġixxu lill-missirijiet jieħdu liv tal-paternità u tal-familja*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3A2CF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80CE8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2468F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7E923F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6162F5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iffinanzjati biex jippromwovu l-kondiviżjoni ugwali tar-responsabbiltajiet ta’ indukrar bejn in-nisa u l-irġiel;</w:t>
            </w:r>
          </w:p>
          <w:p w:rsidR="007641FC" w:rsidRPr="00897C3D" w:rsidP="000337C2" w14:paraId="0C242B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liġijiet fis-seħħ biex jippromwovu l-kondiviżjoni ugwali tal-liv tal-ġenituri u tal-liv tal-familja fost in-nisa u l-irġiel;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2A68F9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Ħin imqatta’ fuq indukrar mhux imħallas skont il-ġeneru, skont it-tipi ta’ indukrar;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AE075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missirijiet u ommijiet li jieħdu liv tal-ġenituri – skont it-tul ta’ żmien;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</w:tr>
    </w:tbl>
    <w:p w:rsidR="007641FC" w:rsidRPr="00897C3D" w:rsidP="00D9730C" w14:paraId="1EF5ACE1" w14:textId="77777777">
      <w:r w:rsidRPr="00897C3D">
        <w:rPr>
          <w:rStyle w:val="HideTWBExt"/>
        </w:rPr>
        <w:t>&lt;/Amend&gt;</w:t>
      </w:r>
    </w:p>
    <w:p w:rsidR="007641FC" w:rsidRPr="00897C3D" w:rsidP="00D9730C" w14:paraId="51F5E99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210045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B8346BD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477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3B21C3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7641FC" w:rsidRPr="00897C3D" w:rsidP="000337C2" w14:paraId="163D7EEE" w14:textId="77777777">
            <w:pPr>
              <w:keepNext/>
            </w:pPr>
          </w:p>
        </w:tc>
      </w:tr>
      <w:tr w14:paraId="7FE1F57B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7641FC" w:rsidRPr="00897C3D" w:rsidP="000337C2" w14:paraId="078B239D" w14:textId="77777777">
            <w:pPr>
              <w:pStyle w:val="ColumnHeading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C8269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A93596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1D9D00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C0DC5C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76930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966E98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19AD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02579F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8C5834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C490B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95505B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6D7787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27CB5F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55E638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11E24B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C734A0F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Integrazzjoni soċjali inkluż l-aċċess għal servizzi ta’ kwalità ta’ nazzjonali ta’ pajjiżi terzi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DED09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9933F0F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0E6F31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707E47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4D4646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l-età, skont il-livell edukattiv u skont it-tip ta’ appoġġ (kors tal-lingwa, kors ta’ orjentazzjoni ċivika, gwida professjonali personalizzata, oħrajn);</w:t>
            </w:r>
          </w:p>
          <w:p w:rsidR="007641FC" w:rsidRPr="00897C3D" w:rsidP="000337C2" w14:paraId="731D70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awtoritajiet lokali u reġjonali appoġġati biex jimplimentaw miżuri ta’ integrazzjoni;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B6292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il-ġeneru;</w:t>
            </w:r>
          </w:p>
          <w:p w:rsidR="007641FC" w:rsidRPr="00897C3D" w:rsidP="000337C2" w14:paraId="1FA3B80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li, 3 xhur wara l-attività ta’ taħriġ, jirrapportaw li qegħdin jużaw il-ħiliet u l-kompetenzi miksuba matul it-taħriġ;</w:t>
            </w:r>
          </w:p>
        </w:tc>
      </w:tr>
    </w:tbl>
    <w:p w:rsidR="007641FC" w:rsidRPr="00897C3D" w:rsidP="00D9730C" w14:paraId="73359FE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2C6365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6B4575D4" w14:textId="77777777">
            <w:pPr>
              <w:keepNext/>
            </w:pPr>
          </w:p>
        </w:tc>
      </w:tr>
      <w:tr w14:paraId="6ED435E4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691F3F81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C7B171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E2459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38E207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E8065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ED2EFC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D4514B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E3944A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0C1BD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994675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D4D277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3F0806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319A4E97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932544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AD8101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DEE3C9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79643F7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Integrazzjoni soċjali inkluż l-aċċess għal servizzi ta’ kwalità ta’ nazzjonali ta’ pajjiżi terzi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ABA4B0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7DDEFE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849B4B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EA64F4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D3C5A9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l-età, skont il-livell edukattiv u skont it-tip ta’ appoġġ (kors tal-lingwa, kors ta’ orjentazzjoni ċivika, gwida professjonali personalizzata, oħrajn);</w:t>
            </w:r>
          </w:p>
          <w:p w:rsidR="007641FC" w:rsidRPr="00897C3D" w:rsidP="000337C2" w14:paraId="2F6C40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awtoritajiet lokali u reġjonali appoġġati biex jimplimentaw miżuri ta’ integrazzjoni;</w:t>
            </w:r>
          </w:p>
          <w:p w:rsidR="007641FC" w:rsidRPr="00897C3D" w:rsidP="000337C2" w14:paraId="66E3F8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bl-għan li jtejbu aċċess għas-servizzi tal-kura tas-saħħa, inklużi l-kura, l-informazzoni u l-edukazzjoni fir-rigward tas-saħħa sesswali u riproduttiva;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2CE30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il-ġeneru;</w:t>
            </w:r>
          </w:p>
          <w:p w:rsidR="007641FC" w:rsidRPr="00897C3D" w:rsidP="000337C2" w14:paraId="4B204F9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li, 3 xhur wara l-attività ta’ taħriġ, jirrapportaw li qegħdin jużaw il-ħiliet u l-kompetenzi miksuba matul it-taħriġ;</w:t>
            </w:r>
          </w:p>
        </w:tc>
      </w:tr>
    </w:tbl>
    <w:p w:rsidR="007641FC" w:rsidRPr="00897C3D" w:rsidP="00D9730C" w14:paraId="07C5BE91" w14:textId="77777777">
      <w:r w:rsidRPr="00897C3D">
        <w:rPr>
          <w:rStyle w:val="HideTWBExt"/>
        </w:rPr>
        <w:t>&lt;/Amend&gt;</w:t>
      </w:r>
    </w:p>
    <w:p w:rsidR="007641FC" w:rsidRPr="00897C3D" w:rsidP="00D9730C" w14:paraId="482C6DA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B76B917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4A78E02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481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F17622D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6AFFB6DE" w14:textId="77777777">
            <w:pPr>
              <w:keepNext/>
            </w:pPr>
          </w:p>
        </w:tc>
      </w:tr>
      <w:tr w14:paraId="755E22D6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6F1E382E" w14:textId="77777777">
            <w:pPr>
              <w:pStyle w:val="ColumnHeading"/>
              <w:ind w:left="432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561FA52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76B5BC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CAC109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0057F5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DF4256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A4C65C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FE8FF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8A3546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EA8F0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D7DA0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77818F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6F4FD570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ACCDF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0ADB90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3A1135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56F045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Kura fit-tul, inkluż il-forniment ta’ servizzi ta’ kura tal-familja u dawk ibbażati fil-komunità (minbarra l-infrastruttura)*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F061F0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8E1037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B4EE7C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D1EF80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81D7D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ġodda jew imtejba implimentati;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E7025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li jibbenefikaw – skont il-ġeneru;</w:t>
            </w:r>
          </w:p>
        </w:tc>
      </w:tr>
    </w:tbl>
    <w:p w:rsidR="007641FC" w:rsidRPr="00897C3D" w:rsidP="00D9730C" w14:paraId="64BC279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313F24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2146C583" w14:textId="77777777">
            <w:pPr>
              <w:keepNext/>
            </w:pPr>
          </w:p>
        </w:tc>
      </w:tr>
      <w:tr w14:paraId="53D32966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F4276C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B2BEFC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E812F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2D1AB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D67087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BDA92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B0F462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402880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02A44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0994E2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459106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7D82C6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A68CB6E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4F99FA3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120B27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E6AAE8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DB67F8F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Kura fit-tul, inkluż il-forniment ta’ servizzi ta’ kura tal-familja u dawk ibbażati fil-komunità (minbarra l-infrastruttura)*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D4856D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B38FB7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41380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B37CB9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68AFB7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servizzi ġodda jew imtejba implimentati;</w:t>
            </w:r>
          </w:p>
          <w:p w:rsidR="007641FC" w:rsidRPr="00897C3D" w:rsidP="000337C2" w14:paraId="2CDDA4F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faċilitajiet ta’ kura appoġġati;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4E0ECCC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faċilitajiet ta’ kura istituzzjonali magħluqa;</w:t>
            </w:r>
            <w:r w:rsidRPr="00897C3D">
              <w:rPr>
                <w:b/>
                <w:i/>
                <w:sz w:val="16"/>
              </w:rPr>
              <w:t> </w:t>
            </w:r>
          </w:p>
          <w:p w:rsidR="007641FC" w:rsidRPr="00897C3D" w:rsidP="000337C2" w14:paraId="28D2025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Proporzjon tal-persunal imqabbel mal-benefiċjarji;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1BAFE772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servizzi jew ċentri ta’ tisħiħ tal-familja u ta’ appoġġ għall-familja maħluqa, stabbiliti jew estiżi;</w:t>
            </w:r>
            <w:r w:rsidRPr="00897C3D">
              <w:rPr>
                <w:b/>
                <w:i/>
                <w:sz w:val="16"/>
              </w:rPr>
              <w:t> </w:t>
            </w:r>
          </w:p>
          <w:p w:rsidR="007641FC" w:rsidRPr="00897C3D" w:rsidP="000337C2" w14:paraId="464ECA38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assistenti soċjali, amministraturi tal-każijiet u professjonisti tal-protezzjoni tat-tfal imħarrġa f’approċċi ta’ kura bbażati fuq il-familja u l-komunità;</w:t>
            </w:r>
            <w:r w:rsidRPr="00897C3D">
              <w:rPr>
                <w:b/>
                <w:i/>
                <w:sz w:val="16"/>
              </w:rPr>
              <w:t> </w:t>
            </w:r>
          </w:p>
          <w:p w:rsidR="007641FC" w:rsidRPr="00897C3D" w:rsidP="000337C2" w14:paraId="57B09CF6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Sehem ta’ persunal li jirċievi taħriġ akkreditat kull sena;</w:t>
            </w:r>
            <w:r w:rsidRPr="00897C3D">
              <w:rPr>
                <w:b/>
                <w:i/>
                <w:sz w:val="16"/>
              </w:rPr>
              <w:t xml:space="preserve"> </w:t>
            </w:r>
          </w:p>
          <w:p w:rsidR="007641FC" w:rsidRPr="00897C3D" w:rsidP="000337C2" w14:paraId="2D82624F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programmi ta’ kura f’familja jew ta’ parentela stabbiliti jew estiżi;</w:t>
            </w:r>
            <w:r w:rsidRPr="00897C3D">
              <w:rPr>
                <w:b/>
                <w:i/>
                <w:sz w:val="16"/>
              </w:rPr>
              <w:t>  </w:t>
            </w:r>
          </w:p>
          <w:p w:rsidR="007641FC" w:rsidRPr="00897C3D" w:rsidP="000337C2" w14:paraId="7E023B7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rFonts w:ascii="Symbol" w:hAnsi="Symbol"/>
                <w:sz w:val="16"/>
              </w:rPr>
              <w:t xml:space="preserve"> </w:t>
            </w:r>
            <w:r w:rsidRPr="00897C3D">
              <w:rPr>
                <w:b/>
                <w:bCs/>
                <w:i/>
                <w:iCs/>
              </w:rPr>
              <w:t>Ħin medju ta’ stennija għall-aċċess għall-appoġġ – skont it-tip ta’ servizzi (residenzjali, ibbażati fuq il-familja u l-komunità);</w:t>
            </w:r>
            <w:r w:rsidRPr="00897C3D">
              <w:rPr>
                <w:b/>
                <w:i/>
                <w:sz w:val="16"/>
              </w:rPr>
              <w:t>  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6B09BC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persuni li jibbenefikaw – skont il-ġeneru;</w:t>
            </w:r>
          </w:p>
          <w:p w:rsidR="007641FC" w:rsidRPr="00897C3D" w:rsidP="000337C2" w14:paraId="3055D147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parteċipanti f’servizzi ġodda ta’ kura bbażati fuq il-familja – skont il-ġeneru, skont l-età u skont id-diżabbiltà;</w:t>
            </w:r>
          </w:p>
          <w:p w:rsidR="007641FC" w:rsidRPr="00897C3D" w:rsidP="000337C2" w14:paraId="674A6768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tfal f’riskju ta’ separazzjoni li jirċievu appoġġ li jsaħħaħ il-familja biex jibqgħu fil-kura tal-familja;</w:t>
            </w:r>
            <w:r w:rsidRPr="00897C3D">
              <w:rPr>
                <w:b/>
                <w:i/>
                <w:sz w:val="16"/>
              </w:rPr>
              <w:t>   </w:t>
            </w:r>
          </w:p>
          <w:p w:rsidR="007641FC" w:rsidRPr="00897C3D" w:rsidP="000337C2" w14:paraId="2C6E0016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tfal istituzzjonalizzati li jgħaddu għal arranġamenti ta’ kura alternattiva bbażati fuq il-familja u l-komunità (diżaggregazzjoni skont l-età, il-ġeneru u d-diżabbiltà);</w:t>
            </w:r>
            <w:r w:rsidRPr="00897C3D">
              <w:rPr>
                <w:b/>
                <w:i/>
                <w:sz w:val="16"/>
              </w:rPr>
              <w:t>   </w:t>
            </w:r>
          </w:p>
          <w:p w:rsidR="007641FC" w:rsidRPr="00897C3D" w:rsidP="000337C2" w14:paraId="130616C6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tfal riunifikati mal-familji tagħhom wara interventi ta’ appoġġ;</w:t>
            </w:r>
            <w:r w:rsidRPr="00897C3D">
              <w:rPr>
                <w:b/>
                <w:i/>
                <w:sz w:val="16"/>
              </w:rPr>
              <w:t>  </w:t>
            </w:r>
          </w:p>
          <w:p w:rsidR="007641FC" w:rsidRPr="00897C3D" w:rsidP="000337C2" w14:paraId="6BA4680B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tfal li jirċievu kura u servizzi bbażati fuq il-familja u l-komunità;</w:t>
            </w:r>
            <w:r w:rsidRPr="00897C3D">
              <w:rPr>
                <w:b/>
                <w:i/>
                <w:sz w:val="16"/>
              </w:rPr>
              <w:t>  </w:t>
            </w:r>
          </w:p>
          <w:p w:rsidR="007641FC" w:rsidRPr="00897C3D" w:rsidP="000337C2" w14:paraId="1D385E17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indokraturi tal-familja li jaċċessaw servizzi ġodda ta’ kura ta’ solliev – skont il-ġeneru, skont l-età;</w:t>
            </w:r>
            <w:r w:rsidRPr="00897C3D">
              <w:rPr>
                <w:b/>
                <w:i/>
                <w:sz w:val="16"/>
              </w:rPr>
              <w:t>  </w:t>
            </w:r>
          </w:p>
          <w:p w:rsidR="007641FC" w:rsidRPr="00897C3D" w:rsidP="000337C2" w14:paraId="167E6802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indokraturi tal-familja appoġġati finanzjarjament – skont il-ġeneru, skont l-età;</w:t>
            </w:r>
          </w:p>
        </w:tc>
      </w:tr>
    </w:tbl>
    <w:p w:rsidR="007641FC" w:rsidRPr="00897C3D" w:rsidP="00D9730C" w14:paraId="7150DF00" w14:textId="77777777">
      <w:r w:rsidRPr="00897C3D">
        <w:rPr>
          <w:rStyle w:val="HideTWBExt"/>
        </w:rPr>
        <w:t>&lt;/Amend&gt;</w:t>
      </w:r>
    </w:p>
    <w:p w:rsidR="007641FC" w:rsidRPr="00897C3D" w:rsidP="00D9730C" w14:paraId="4687EB00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674F3D55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65F0DA04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482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63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2391BF6" w14:textId="77777777" w:rsidTr="000337C2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63E8BA1F" w14:textId="77777777">
            <w:pPr>
              <w:keepNext/>
            </w:pPr>
          </w:p>
        </w:tc>
      </w:tr>
      <w:tr w14:paraId="608B2682" w14:textId="77777777" w:rsidTr="000337C2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13F2B15E" w14:textId="77777777">
            <w:pPr>
              <w:pStyle w:val="ColumnHeading"/>
              <w:ind w:left="288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79B0F7A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5512E6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6D215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3A417B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92E818E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582CCF4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195E9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4F9C3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B294C3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A5CB59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AF27E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0A67D361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2ADA2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A3FC0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ACD6F7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63A5B6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Miżuri għall-integrazzjoni soċjali inkluż l-aċċess għal servizzi għal persuni f’riskju ta’ faqar jew ta’ esklużjoni soċjali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7D0A42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A35648C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7D5F31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7FC5D7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79977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58AD70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il-ġeneru;</w:t>
            </w:r>
          </w:p>
        </w:tc>
      </w:tr>
    </w:tbl>
    <w:p w:rsidR="007641FC" w:rsidRPr="00897C3D" w:rsidP="00D9730C" w14:paraId="4C24EDA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077605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3FBF03F4" w14:textId="77777777">
            <w:pPr>
              <w:keepNext/>
            </w:pPr>
          </w:p>
        </w:tc>
      </w:tr>
      <w:tr w14:paraId="0E00BC2E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1F475125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12E884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D3FEBF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84CC9A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4E12B3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6D42C59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5A4684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40A3C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DD840D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C3D5F6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981319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C58DC9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4C6726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86EE63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181E8A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7FC621A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F061A9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Miżuri għall-integrazzjoni soċjali inkluż l-aċċess għal servizzi għal persuni f’riskju ta’ faqar jew ta’ esklużjoni soċjali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8364C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6274EA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D01280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06A23DC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2EE7E0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il-ġeneru, skont l-istatus tas-suq tax-xogħol, skont l-età u skont il-livell ta’ edukazzjoni;</w:t>
            </w:r>
          </w:p>
          <w:p w:rsidR="007641FC" w:rsidRPr="00897C3D" w:rsidP="000337C2" w14:paraId="626665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bl-għan li jtejbu l-aċċess għas-servizzi tal-kura tas-saħħa, inklużi l-kura, l-informazzoni u l-edukazzjoni fir-rigward tas-saħħa sesswali u riproduttiva;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D3DBE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l-istatus wara l-parteċipazzjoni (il-kisba ta’ kwalifika, involuti fit-tiftix ta’ impjieg, fl-edukazzjoni jew fit-taħriġ, fl-impjieg) u skont il-ġeneru;</w:t>
            </w:r>
          </w:p>
        </w:tc>
      </w:tr>
    </w:tbl>
    <w:p w:rsidR="007641FC" w:rsidRPr="00897C3D" w:rsidP="00D9730C" w14:paraId="1C201D22" w14:textId="77777777">
      <w:r w:rsidRPr="00897C3D">
        <w:rPr>
          <w:rStyle w:val="HideTWBExt"/>
        </w:rPr>
        <w:t>&lt;/Amend&gt;</w:t>
      </w:r>
    </w:p>
    <w:p w:rsidR="007641FC" w:rsidRPr="00897C3D" w:rsidP="00D9730C" w14:paraId="170A65EA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4F47D35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273FA6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483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3A4ABE8" w14:textId="77777777" w:rsidTr="000337C2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2659F1F9" w14:textId="77777777">
            <w:pPr>
              <w:keepNext/>
            </w:pPr>
          </w:p>
        </w:tc>
      </w:tr>
      <w:tr w14:paraId="7160B42A" w14:textId="77777777" w:rsidTr="000337C2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3F63C3F0" w14:textId="77777777">
            <w:pPr>
              <w:pStyle w:val="ColumnHeading"/>
              <w:ind w:left="504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11983AB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5EC914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F8DA7A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865BC9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7200975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BBABE2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61D6DA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20576B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6A72CE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6729A8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59DC84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ACC40F2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ADD075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C708F9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5418A0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E58A674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Miżuri biex tiġi indirizzata l-kundizzjoni ta’ persuni mingħajr dar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9F672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0E8BDCBA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69F7C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F78056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4A7519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094D6F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08E4804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7255601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411AAB2B" w14:textId="77777777">
            <w:pPr>
              <w:keepNext/>
            </w:pPr>
          </w:p>
        </w:tc>
      </w:tr>
      <w:tr w14:paraId="64C1555F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2E6145D9" w14:textId="77777777">
            <w:pPr>
              <w:pStyle w:val="ColumnHeading"/>
              <w:ind w:left="720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F2FD08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7F4F88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BF0074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254D2C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B27639B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124EB1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05B50D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A386ED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200474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FBA6D0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DF51B93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E4A0755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85FF49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437BA2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68EDF7F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C4F5BC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Miżuri biex tiġi indirizzata l-kundizzjoni ta’ persuni mingħajr dar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B7FF9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79FA6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22CA66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9D1282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77FD3F7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parteċipanti – skont il-ġeneru;</w:t>
            </w:r>
          </w:p>
          <w:p w:rsidR="007641FC" w:rsidRPr="00897C3D" w:rsidP="000337C2" w14:paraId="4977E0D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rPr>
                <w:b/>
                <w:bCs/>
                <w:i/>
                <w:iCs/>
              </w:rPr>
              <w:t>Għadd ta’ azzjonijiet bl-għan li jtejbu aċċess għas-servizzi tal-kura tas-saħħa, inklużi l-kura, l-informazzoni u l-edukazzjoni fir-rigward tas-saħħa sesswali u riproduttiva;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16FA603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7641FC" w:rsidRPr="00897C3D" w:rsidP="00D9730C" w14:paraId="19080A31" w14:textId="77777777">
      <w:r w:rsidRPr="00897C3D">
        <w:rPr>
          <w:rStyle w:val="HideTWBExt"/>
        </w:rPr>
        <w:t>&lt;/Amend&gt;</w:t>
      </w:r>
    </w:p>
    <w:p w:rsidR="007641FC" w:rsidRPr="00897C3D" w:rsidP="00D9730C" w14:paraId="647BCA1F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125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C05FCAC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CBB4487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 – Ringiela 488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84DFB77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7641FC" w:rsidRPr="00897C3D" w:rsidP="000337C2" w14:paraId="0740B435" w14:textId="77777777">
            <w:pPr>
              <w:keepNext/>
            </w:pPr>
          </w:p>
        </w:tc>
      </w:tr>
      <w:tr w14:paraId="3361400D" w14:textId="77777777" w:rsidTr="000337C2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7641FC" w:rsidRPr="00897C3D" w:rsidP="000337C2" w14:paraId="42B4F67F" w14:textId="77777777">
            <w:pPr>
              <w:pStyle w:val="ColumnHeading"/>
              <w:ind w:left="4320"/>
            </w:pPr>
            <w:r w:rsidRPr="00897C3D">
              <w:t>Test propost mill-Kummissjoni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4FA91CE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4E30B5D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537C40F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7691BB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657F72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7B20A5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44427D1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5B83FD6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875D67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0BB0CE3A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18E42F62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78E135F5" w14:textId="77777777" w:rsidTr="000337C2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1BB83F1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659122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219150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3748078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dirett għall-introjtu lill-unitajiet domestiċi li jindirizza vulnerabbiltajiet speċifiċi tar-riċevituri fir-rigward tal-impatt tal-ETS2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156A8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549A89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4793F69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268083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C0F645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unitajiet domestiċi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358959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Tnaqqis fl-għadd ta’ unitajiet domestiċi vulnerabbli u l-utenti tat-trasport vulnerabbli;</w:t>
            </w:r>
          </w:p>
          <w:p w:rsidR="007641FC" w:rsidRPr="00897C3D" w:rsidP="000337C2" w14:paraId="713427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Tnaqqis fl-għadd ta’ unitajiet domestiċi f’sitwazzjoni ta’ faqar enerġetiku u faqar tat-trasport;</w:t>
            </w:r>
          </w:p>
        </w:tc>
      </w:tr>
    </w:tbl>
    <w:p w:rsidR="007641FC" w:rsidRPr="00897C3D" w:rsidP="00D9730C" w14:paraId="72DFFC8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66F6D18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7641FC" w:rsidRPr="00897C3D" w:rsidP="000337C2" w14:paraId="15E89381" w14:textId="77777777">
            <w:pPr>
              <w:keepNext/>
            </w:pPr>
          </w:p>
        </w:tc>
      </w:tr>
      <w:tr w14:paraId="112ECA77" w14:textId="77777777" w:rsidTr="000337C2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7641FC" w:rsidRPr="00897C3D" w:rsidP="000337C2" w14:paraId="4BB8F228" w14:textId="77777777">
            <w:pPr>
              <w:pStyle w:val="ColumnHeading"/>
            </w:pPr>
            <w:r w:rsidRPr="00897C3D">
              <w:t>Emenda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50B5659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B19FA3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3EA0F8A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 xml:space="preserve">Qasam ta’ politika (livell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4070155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26F0131C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Qasam ta’ intervent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6319E4D9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736D4434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41DE63E5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0BAB1C5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41FC" w:rsidRPr="00897C3D" w:rsidP="000337C2" w14:paraId="3E6AE868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tal-output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7641FC" w:rsidRPr="00897C3D" w:rsidP="000337C2" w14:paraId="2662BD7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Indikatur tar-riżultati</w:t>
            </w:r>
          </w:p>
        </w:tc>
      </w:tr>
      <w:tr w14:paraId="1518EF6F" w14:textId="77777777" w:rsidTr="000337C2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EFC5F30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Soċjali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02DC7987" w14:textId="77777777">
            <w:pPr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Inklużjoni soċjali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5F2ECF4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1FC" w:rsidRPr="00897C3D" w:rsidP="000337C2" w14:paraId="21D319E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Appoġġ dirett għall-introjtu lill-unitajiet domestiċi li jindirizza vulnerabbiltajiet speċifiċi tar-riċevituri fir-rigward tal-impatt tal-ETS2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3A95C9D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F6C76C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1F1468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641FC" w:rsidRPr="00897C3D" w:rsidP="000337C2" w14:paraId="6CE9E0A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897C3D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635BEC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Għadd ta’ unitajiet domestiċi appoġġati;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1FC" w:rsidRPr="00897C3D" w:rsidP="000337C2" w14:paraId="5898BD8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Tnaqqis fl-għadd ta’ unitajiet domestiċi vulnerabbli u l-utenti tat-trasport vulnerabbli;</w:t>
            </w:r>
          </w:p>
          <w:p w:rsidR="007641FC" w:rsidRPr="00897C3D" w:rsidP="000337C2" w14:paraId="76AAE4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897C3D">
              <w:rPr>
                <w:rFonts w:ascii="Symbol" w:hAnsi="Symbol"/>
                <w:sz w:val="16"/>
              </w:rPr>
              <w:sym w:font="Symbol" w:char="F0B7"/>
            </w:r>
            <w:r w:rsidRPr="00897C3D">
              <w:t>Tnaqqis fl-għadd ta’ unitajiet domestiċi f’sitwazzjoni ta’ faqar enerġetiku u faqar tat-trasport</w:t>
            </w:r>
            <w:r w:rsidRPr="00897C3D">
              <w:rPr>
                <w:b/>
                <w:bCs/>
                <w:i/>
                <w:iCs/>
              </w:rPr>
              <w:t xml:space="preserve"> – skont il-ġeneru</w:t>
            </w:r>
            <w:r w:rsidRPr="00897C3D">
              <w:t>;</w:t>
            </w:r>
          </w:p>
        </w:tc>
      </w:tr>
    </w:tbl>
    <w:p w:rsidR="007641FC" w:rsidRPr="00897C3D" w:rsidP="00D9730C" w14:paraId="78A63024" w14:textId="77777777">
      <w:pPr>
        <w:rPr>
          <w:rStyle w:val="HideTWBExt"/>
          <w:rFonts w:eastAsiaTheme="majorEastAsia"/>
        </w:rPr>
        <w:sectPr w:rsidSect="007641FC">
          <w:headerReference w:type="even" r:id="rId13"/>
          <w:headerReference w:type="default" r:id="rId14"/>
          <w:headerReference w:type="first" r:id="rId15"/>
          <w:footerReference w:type="first" r:id="rId16"/>
          <w:footnotePr>
            <w:numRestart w:val="eachSect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1134" w:footer="567" w:gutter="0"/>
          <w:cols w:space="720"/>
          <w:noEndnote/>
          <w:docGrid w:linePitch="326"/>
        </w:sectPr>
      </w:pPr>
    </w:p>
    <w:p w:rsidR="007641FC" w:rsidRPr="00897C3D" w:rsidP="00D9730C" w14:paraId="1A91C579" w14:textId="77777777">
      <w:r w:rsidRPr="00897C3D">
        <w:rPr>
          <w:rStyle w:val="HideTWBExt"/>
        </w:rPr>
        <w:t>&lt;/Amend&gt;</w:t>
      </w:r>
    </w:p>
    <w:p w:rsidR="007641FC" w:rsidRPr="00897C3D" w:rsidP="00D9730C" w14:paraId="6551781D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126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179E37B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C188B39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1A62ED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14A1E3A0" w14:textId="77777777">
            <w:pPr>
              <w:keepNext/>
            </w:pPr>
          </w:p>
        </w:tc>
      </w:tr>
      <w:tr w14:paraId="71C92E89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7F60C7E5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3EE1A6CF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1384F09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4E0B27B8" w14:textId="77777777">
            <w:pPr>
              <w:pStyle w:val="Normal6"/>
            </w:pPr>
            <w:r w:rsidRPr="00897C3D">
              <w:t>(1)</w:t>
            </w:r>
            <w:r w:rsidRPr="00897C3D">
              <w:tab/>
            </w:r>
            <w:r w:rsidRPr="00897C3D">
              <w:rPr>
                <w:b/>
                <w:i/>
              </w:rPr>
              <w:t>Pjanijiet ta’ Sħubija Nazzjonali u Reġjonali</w:t>
            </w:r>
          </w:p>
        </w:tc>
        <w:tc>
          <w:tcPr>
            <w:tcW w:w="4876" w:type="dxa"/>
            <w:hideMark/>
          </w:tcPr>
          <w:p w:rsidR="007641FC" w:rsidRPr="00897C3D" w:rsidP="000337C2" w14:paraId="1CFF91B1" w14:textId="77777777">
            <w:pPr>
              <w:pStyle w:val="Normal6"/>
              <w:rPr>
                <w:szCs w:val="24"/>
              </w:rPr>
            </w:pPr>
            <w:r w:rsidRPr="00897C3D">
              <w:t>(1)</w:t>
            </w:r>
            <w:r w:rsidRPr="00897C3D">
              <w:tab/>
            </w:r>
            <w:r w:rsidRPr="00897C3D">
              <w:rPr>
                <w:b/>
                <w:i/>
              </w:rPr>
              <w:t>Fond Ewropew għal Koeżjoni Ekonomika, Soċjali u Territorjali kif ukoll għall-Agrikoltura u l-Qasam Rurali, għas-Sajd u l-Affarijiet Marittimi, għall-Prosperità u għas-Sigurtà</w:t>
            </w:r>
          </w:p>
        </w:tc>
      </w:tr>
    </w:tbl>
    <w:p w:rsidR="007641FC" w:rsidRPr="00897C3D" w:rsidP="00D9730C" w14:paraId="6E0EC105" w14:textId="77777777">
      <w:r w:rsidRPr="00897C3D">
        <w:rPr>
          <w:rStyle w:val="HideTWBExt"/>
        </w:rPr>
        <w:t>&lt;/Amend&gt;</w:t>
      </w:r>
    </w:p>
    <w:p w:rsidR="007641FC" w:rsidRPr="00897C3D" w:rsidP="00D9730C" w14:paraId="470FD9CC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127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623400D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15CFD80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6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45095E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7775FBFA" w14:textId="77777777">
            <w:pPr>
              <w:keepNext/>
            </w:pPr>
          </w:p>
        </w:tc>
      </w:tr>
      <w:tr w14:paraId="474FCE1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229401A9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23106718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948BD9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5BA36343" w14:textId="77777777">
            <w:pPr>
              <w:pStyle w:val="Normal6"/>
            </w:pPr>
            <w:r w:rsidRPr="00897C3D">
              <w:t>(6)</w:t>
            </w:r>
            <w:r w:rsidRPr="00897C3D">
              <w:tab/>
            </w:r>
            <w:r w:rsidRPr="00897C3D">
              <w:rPr>
                <w:b/>
                <w:i/>
              </w:rPr>
              <w:t>Ewropa Kreattiva – Ċittadini, ugwaljanza, drittijiet u valuri</w:t>
            </w:r>
          </w:p>
        </w:tc>
        <w:tc>
          <w:tcPr>
            <w:tcW w:w="4876" w:type="dxa"/>
            <w:hideMark/>
          </w:tcPr>
          <w:p w:rsidR="007641FC" w:rsidRPr="00897C3D" w:rsidP="000337C2" w14:paraId="2623DFAD" w14:textId="77777777">
            <w:pPr>
              <w:pStyle w:val="Normal6"/>
              <w:rPr>
                <w:szCs w:val="24"/>
              </w:rPr>
            </w:pPr>
            <w:r w:rsidRPr="00897C3D">
              <w:t>(6)</w:t>
            </w:r>
            <w:r w:rsidRPr="00897C3D">
              <w:tab/>
            </w:r>
            <w:r w:rsidRPr="00897C3D">
              <w:rPr>
                <w:b/>
                <w:i/>
              </w:rPr>
              <w:t>AgoraEU</w:t>
            </w:r>
          </w:p>
        </w:tc>
      </w:tr>
    </w:tbl>
    <w:p w:rsidR="007641FC" w:rsidRPr="00897C3D" w:rsidP="00D9730C" w14:paraId="069F6B6F" w14:textId="77777777">
      <w:r w:rsidRPr="00897C3D">
        <w:rPr>
          <w:rStyle w:val="HideTWBExt"/>
        </w:rPr>
        <w:t>&lt;/Amend&gt;</w:t>
      </w:r>
    </w:p>
    <w:p w:rsidR="007641FC" w:rsidRPr="00897C3D" w:rsidP="00D9730C" w14:paraId="2CE93FA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128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0B3C3B65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0BF54F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10a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830E19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672BD901" w14:textId="77777777">
            <w:pPr>
              <w:keepNext/>
            </w:pPr>
          </w:p>
        </w:tc>
      </w:tr>
      <w:tr w14:paraId="3FBDB713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264A483A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0AC196AA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E35F3E2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6C251A0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6664A5B5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(10a)</w:t>
            </w:r>
            <w:r w:rsidRPr="00897C3D">
              <w:rPr>
                <w:b/>
                <w:i/>
              </w:rPr>
              <w:tab/>
              <w:t>Strument għall-Appoġġ ta’ Emerġenza fi ħdan l-Unjoni</w:t>
            </w:r>
          </w:p>
        </w:tc>
      </w:tr>
    </w:tbl>
    <w:p w:rsidR="007641FC" w:rsidRPr="00897C3D" w:rsidP="00D9730C" w14:paraId="36DA0ADB" w14:textId="77777777">
      <w:r w:rsidRPr="00897C3D">
        <w:rPr>
          <w:rStyle w:val="HideTWBExt"/>
        </w:rPr>
        <w:t>&lt;/Amend&gt;</w:t>
      </w:r>
    </w:p>
    <w:p w:rsidR="007641FC" w:rsidRPr="00897C3D" w:rsidP="00D9730C" w14:paraId="65DF40A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129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0C069B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30A44E8C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10b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CB7843E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2A662C20" w14:textId="77777777">
            <w:pPr>
              <w:keepNext/>
            </w:pPr>
          </w:p>
        </w:tc>
      </w:tr>
      <w:tr w14:paraId="4EBB2BD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17591658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4FBADCF3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228C0A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7D8DE7F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4807E6A9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(10b)</w:t>
            </w:r>
            <w:r w:rsidRPr="00897C3D">
              <w:rPr>
                <w:b/>
                <w:i/>
              </w:rPr>
              <w:tab/>
              <w:t>Appoġġ għall-Ukrajna</w:t>
            </w:r>
          </w:p>
        </w:tc>
      </w:tr>
    </w:tbl>
    <w:p w:rsidR="007641FC" w:rsidRPr="00897C3D" w:rsidP="00D9730C" w14:paraId="2072B529" w14:textId="77777777">
      <w:r w:rsidRPr="00897C3D">
        <w:rPr>
          <w:rStyle w:val="HideTWBExt"/>
        </w:rPr>
        <w:t>&lt;/Amend&gt;</w:t>
      </w:r>
    </w:p>
    <w:p w:rsidR="007641FC" w:rsidRPr="00897C3D" w:rsidP="00D9730C" w14:paraId="6B9CA342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130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330121C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1633B52F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10c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7C17E9F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58BA8D09" w14:textId="77777777">
            <w:pPr>
              <w:keepNext/>
            </w:pPr>
          </w:p>
        </w:tc>
      </w:tr>
      <w:tr w14:paraId="331F9A3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25233FE7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545745DA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511EBD21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5E6CA1B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088428D2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(10c)</w:t>
            </w:r>
            <w:r w:rsidRPr="00897C3D">
              <w:rPr>
                <w:b/>
                <w:i/>
              </w:rPr>
              <w:tab/>
              <w:t>Programm ta’ Riċerka u Taħriġ tal-Euratom</w:t>
            </w:r>
          </w:p>
        </w:tc>
      </w:tr>
    </w:tbl>
    <w:p w:rsidR="007641FC" w:rsidRPr="00897C3D" w:rsidP="00D9730C" w14:paraId="234A87B6" w14:textId="77777777">
      <w:r w:rsidRPr="00897C3D">
        <w:rPr>
          <w:rStyle w:val="HideTWBExt"/>
        </w:rPr>
        <w:t>&lt;/Amend&gt;</w:t>
      </w:r>
    </w:p>
    <w:p w:rsidR="007641FC" w:rsidRPr="00897C3D" w:rsidP="00D9730C" w14:paraId="7D451A18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131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5F0707C6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2BC216EA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10d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61E139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4FF5DCA2" w14:textId="77777777">
            <w:pPr>
              <w:keepNext/>
            </w:pPr>
          </w:p>
        </w:tc>
      </w:tr>
      <w:tr w14:paraId="7FFD95C8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6AE22813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01283ECB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33832007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3E68280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3CD431B1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(10d)</w:t>
            </w:r>
            <w:r w:rsidRPr="00897C3D">
              <w:rPr>
                <w:b/>
                <w:i/>
              </w:rPr>
              <w:tab/>
              <w:t>Politika Estera u ta’ Sigurtà Komuni</w:t>
            </w:r>
          </w:p>
        </w:tc>
      </w:tr>
    </w:tbl>
    <w:p w:rsidR="007641FC" w:rsidRPr="00897C3D" w:rsidP="00D9730C" w14:paraId="48708662" w14:textId="77777777">
      <w:r w:rsidRPr="00897C3D">
        <w:rPr>
          <w:rStyle w:val="HideTWBExt"/>
        </w:rPr>
        <w:t>&lt;/Amend&gt;</w:t>
      </w:r>
    </w:p>
    <w:p w:rsidR="007641FC" w:rsidRPr="00897C3D" w:rsidP="00D9730C" w14:paraId="1FE02F47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132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768269D1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04226B85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10e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8D455BB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378372B5" w14:textId="77777777">
            <w:pPr>
              <w:keepNext/>
            </w:pPr>
          </w:p>
        </w:tc>
      </w:tr>
      <w:tr w14:paraId="0443F81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14E9C7D2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67A37171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4575658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3E90228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3A896F08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(10e)</w:t>
            </w:r>
            <w:r w:rsidRPr="00897C3D">
              <w:rPr>
                <w:b/>
                <w:i/>
              </w:rPr>
              <w:tab/>
              <w:t>Programm għas-Suq Uniku u d-Dwana u l-Amministrazzjoni</w:t>
            </w:r>
          </w:p>
        </w:tc>
      </w:tr>
    </w:tbl>
    <w:p w:rsidR="007641FC" w:rsidRPr="00897C3D" w:rsidP="00D9730C" w14:paraId="43C44A1A" w14:textId="77777777">
      <w:r w:rsidRPr="00897C3D">
        <w:rPr>
          <w:rStyle w:val="HideTWBExt"/>
        </w:rPr>
        <w:t>&lt;/Amend&gt;</w:t>
      </w:r>
    </w:p>
    <w:p w:rsidR="007641FC" w:rsidRPr="00897C3D" w:rsidP="00D9730C" w14:paraId="5C5B966B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133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40A671F2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4C6E1A0B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10f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98D5DC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36E9FCA0" w14:textId="77777777">
            <w:pPr>
              <w:keepNext/>
            </w:pPr>
          </w:p>
        </w:tc>
      </w:tr>
      <w:tr w14:paraId="05D8FD8C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4F53FC27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63FD41FA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769352F6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7083A2A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05039C64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(10f)</w:t>
            </w:r>
            <w:r w:rsidRPr="00897C3D">
              <w:rPr>
                <w:b/>
                <w:i/>
              </w:rPr>
              <w:tab/>
              <w:t>Faċilità Nikkollegaw l-Ewropa</w:t>
            </w:r>
          </w:p>
        </w:tc>
      </w:tr>
    </w:tbl>
    <w:p w:rsidR="007641FC" w:rsidRPr="00897C3D" w:rsidP="00D9730C" w14:paraId="0CE28EC6" w14:textId="77777777">
      <w:r w:rsidRPr="00897C3D">
        <w:rPr>
          <w:rStyle w:val="HideTWBExt"/>
        </w:rPr>
        <w:t>&lt;/Amend&gt;</w:t>
      </w:r>
    </w:p>
    <w:p w:rsidR="007641FC" w:rsidRPr="00897C3D" w:rsidP="00D9730C" w14:paraId="6A8BE884" w14:textId="77777777">
      <w:pPr>
        <w:pStyle w:val="AmNumberTabs"/>
      </w:pPr>
      <w:r w:rsidRPr="00897C3D">
        <w:rPr>
          <w:rStyle w:val="HideTWBExt"/>
          <w:b w:val="0"/>
          <w:szCs w:val="24"/>
        </w:rPr>
        <w:t>&lt;Amend&gt;</w:t>
      </w:r>
      <w:r w:rsidRPr="00897C3D">
        <w:t>Emenda</w:t>
      </w:r>
      <w:r w:rsidRPr="00897C3D">
        <w:tab/>
      </w:r>
      <w:r w:rsidRPr="00897C3D">
        <w:tab/>
      </w:r>
      <w:r w:rsidRPr="00897C3D">
        <w:rPr>
          <w:rStyle w:val="HideTWBExt"/>
          <w:b w:val="0"/>
          <w:szCs w:val="24"/>
        </w:rPr>
        <w:t>&lt;NumAm&gt;</w:t>
      </w:r>
      <w:r w:rsidRPr="00897C3D">
        <w:t>134</w:t>
      </w:r>
      <w:r w:rsidRPr="00897C3D">
        <w:rPr>
          <w:rStyle w:val="HideTWBExt"/>
          <w:b w:val="0"/>
          <w:szCs w:val="24"/>
        </w:rPr>
        <w:t>&lt;/NumAm&gt;</w:t>
      </w:r>
    </w:p>
    <w:p w:rsidR="007641FC" w:rsidRPr="00897C3D" w:rsidP="00D9730C" w14:paraId="1463FEB3" w14:textId="77777777">
      <w:pPr>
        <w:pStyle w:val="NormalBold12b"/>
      </w:pPr>
      <w:r w:rsidRPr="00897C3D">
        <w:rPr>
          <w:rStyle w:val="HideTWBExt"/>
          <w:b w:val="0"/>
          <w:szCs w:val="24"/>
        </w:rPr>
        <w:t>&lt;DocAmend&gt;</w:t>
      </w:r>
      <w:r w:rsidRPr="00897C3D">
        <w:t>Proposta għal regolament</w:t>
      </w:r>
      <w:r w:rsidRPr="00897C3D">
        <w:rPr>
          <w:rStyle w:val="HideTWBExt"/>
          <w:b w:val="0"/>
          <w:szCs w:val="24"/>
        </w:rPr>
        <w:t>&lt;/DocAmend&gt;</w:t>
      </w:r>
    </w:p>
    <w:p w:rsidR="007641FC" w:rsidRPr="00897C3D" w:rsidP="00D9730C" w14:paraId="5B2EDE56" w14:textId="77777777">
      <w:pPr>
        <w:pStyle w:val="NormalBold"/>
      </w:pPr>
      <w:r w:rsidRPr="00897C3D">
        <w:rPr>
          <w:rStyle w:val="HideTWBExt"/>
          <w:b w:val="0"/>
          <w:szCs w:val="24"/>
        </w:rPr>
        <w:t>&lt;Article&gt;</w:t>
      </w:r>
      <w:r w:rsidRPr="00897C3D">
        <w:t>Anness IV – punt 10g (ġdid)</w:t>
      </w:r>
      <w:r w:rsidRPr="00897C3D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43CD24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7641FC" w:rsidRPr="00897C3D" w:rsidP="000337C2" w14:paraId="301463C2" w14:textId="77777777">
            <w:pPr>
              <w:keepNext/>
            </w:pPr>
          </w:p>
        </w:tc>
      </w:tr>
      <w:tr w14:paraId="359E382A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7641FC" w:rsidRPr="00897C3D" w:rsidP="000337C2" w14:paraId="59219260" w14:textId="77777777">
            <w:pPr>
              <w:pStyle w:val="ColumnHeading"/>
              <w:keepNext/>
            </w:pPr>
            <w:r w:rsidRPr="00897C3D">
              <w:t>Test propost mill-Kummissjoni</w:t>
            </w:r>
          </w:p>
        </w:tc>
        <w:tc>
          <w:tcPr>
            <w:tcW w:w="4876" w:type="dxa"/>
            <w:hideMark/>
          </w:tcPr>
          <w:p w:rsidR="007641FC" w:rsidRPr="00897C3D" w:rsidP="000337C2" w14:paraId="77F964D5" w14:textId="77777777">
            <w:pPr>
              <w:pStyle w:val="ColumnHeading"/>
              <w:keepNext/>
            </w:pPr>
            <w:r w:rsidRPr="00897C3D">
              <w:t>Emenda</w:t>
            </w:r>
          </w:p>
        </w:tc>
      </w:tr>
      <w:tr w14:paraId="213CDD70" w14:textId="77777777" w:rsidTr="000337C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7641FC" w:rsidRPr="00897C3D" w:rsidP="000337C2" w14:paraId="11DD759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7641FC" w:rsidRPr="00897C3D" w:rsidP="000337C2" w14:paraId="77F586AF" w14:textId="77777777">
            <w:pPr>
              <w:pStyle w:val="Normal6"/>
              <w:rPr>
                <w:szCs w:val="24"/>
              </w:rPr>
            </w:pPr>
            <w:r w:rsidRPr="00897C3D">
              <w:rPr>
                <w:b/>
                <w:i/>
              </w:rPr>
              <w:t>(10g)</w:t>
            </w:r>
            <w:r w:rsidRPr="00897C3D">
              <w:rPr>
                <w:b/>
                <w:i/>
              </w:rPr>
              <w:tab/>
              <w:t>FSE+</w:t>
            </w:r>
          </w:p>
        </w:tc>
      </w:tr>
    </w:tbl>
    <w:p w:rsidR="007641FC" w:rsidRPr="00897C3D" w:rsidP="00D9730C" w14:paraId="3707E0E3" w14:textId="77777777">
      <w:r w:rsidRPr="00897C3D">
        <w:rPr>
          <w:rStyle w:val="HideTWBExt"/>
        </w:rPr>
        <w:t>&lt;/Amend&gt;</w:t>
      </w:r>
    </w:p>
    <w:p w:rsidR="007641FC" w:rsidRPr="00897C3D" w:rsidP="00D9730C" w14:paraId="444B3E14" w14:textId="77777777">
      <w:pPr>
        <w:pStyle w:val="AmNumberTabs"/>
        <w:keepNext/>
      </w:pPr>
      <w:r w:rsidRPr="00897C3D">
        <w:rPr>
          <w:rStyle w:val="HideTWBExt"/>
          <w:b w:val="0"/>
          <w:szCs w:val="24"/>
        </w:rPr>
        <w:t>&lt;/RepeatBlock-Amend&gt;</w:t>
      </w:r>
    </w:p>
    <w:p w:rsidR="007641FC" w:rsidRPr="00897C3D" w:rsidP="00D9730C" w14:paraId="15996866" w14:textId="77777777">
      <w:pPr>
        <w:widowControl/>
        <w:rPr>
          <w:b/>
          <w:szCs w:val="20"/>
        </w:rPr>
      </w:pPr>
      <w:r w:rsidRPr="00897C3D">
        <w:br w:type="page"/>
      </w:r>
    </w:p>
    <w:p w:rsidR="007641FC" w:rsidRPr="00897C3D" w:rsidP="00CE0C34" w14:paraId="3946D072" w14:textId="77777777">
      <w:pPr>
        <w:pStyle w:val="PageHeadingNotTOC"/>
      </w:pPr>
      <w:bookmarkStart w:id="4" w:name="FootprintPageAD"/>
      <w:r w:rsidRPr="00897C3D">
        <w:t>ANNESS: DIKJARAZZJONI TAL-KONTRIBUT</w:t>
      </w:r>
    </w:p>
    <w:p w:rsidR="007641FC" w:rsidRPr="00897C3D" w:rsidP="00CE0C34" w14:paraId="6CB77283" w14:textId="77777777">
      <w:pPr>
        <w:spacing w:line="360" w:lineRule="auto"/>
        <w:rPr>
          <w:iCs/>
          <w:sz w:val="22"/>
          <w:szCs w:val="22"/>
        </w:rPr>
      </w:pPr>
      <w:r w:rsidRPr="00897C3D">
        <w:rPr>
          <w:rStyle w:val="HideTWBExt"/>
        </w:rPr>
        <w:t>&lt;FootprintIntro&gt;</w:t>
      </w:r>
      <w:bookmarkEnd w:id="4"/>
      <w:r w:rsidRPr="00897C3D">
        <w:rPr>
          <w:sz w:val="22"/>
        </w:rPr>
        <w:t>Ir-rapporteur għal opinjoni tiddikjara, taħt ir-responsabbiltà esklużiva tagħha, li fl-opinjoni tagħha ma inkludietx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  <w:sz w:val="22"/>
        </w:rPr>
        <w:footnoteReference w:id="2"/>
      </w:r>
      <w:r w:rsidRPr="00897C3D">
        <w:rPr>
          <w:sz w:val="22"/>
        </w:rPr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  <w:r w:rsidRPr="00897C3D">
        <w:rPr>
          <w:rStyle w:val="HideTWBExt"/>
        </w:rPr>
        <w:t>&lt;/FootprintIntro&gt;</w:t>
      </w:r>
    </w:p>
    <w:p w:rsidR="007641FC" w:rsidRPr="00897C3D" w:rsidP="00CE0C34" w14:paraId="54B10845" w14:textId="77777777">
      <w:pPr>
        <w:pStyle w:val="Normal24a"/>
      </w:pPr>
    </w:p>
    <w:p w:rsidR="007641FC" w:rsidRPr="00897C3D" w:rsidP="00D9730C" w14:paraId="26972280" w14:textId="77777777">
      <w:pPr>
        <w:pStyle w:val="PageHeadingNotTOC"/>
        <w:sectPr w:rsidSect="007641FC">
          <w:headerReference w:type="even" r:id="rId17"/>
          <w:headerReference w:type="default" r:id="rId18"/>
          <w:headerReference w:type="first" r:id="rId19"/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641FC" w:rsidRPr="00897C3D" w:rsidP="00312F29" w14:paraId="0F133D67" w14:textId="77777777">
      <w:pPr>
        <w:widowControl/>
        <w:rPr>
          <w:b/>
          <w:szCs w:val="20"/>
        </w:rPr>
      </w:pPr>
    </w:p>
    <w:p w:rsidR="007641FC" w:rsidRPr="00897C3D" w:rsidP="00027337" w14:paraId="70275508" w14:textId="77777777">
      <w:pPr>
        <w:pStyle w:val="PageHeadingNotTOC"/>
      </w:pPr>
      <w:bookmarkStart w:id="5" w:name="ProcPageAD"/>
      <w:r w:rsidRPr="00897C3D"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1659D7D0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2FF61216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E20AB5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L-istabbiliment ta’ qafas għall-ittrekkjar tan-nefqa baġitarja u għall-prestazzjoni tal-baġit u regoli orizzontali oħrajn għall-programmi u għall-attivitajiet tal-Unjoni</w:t>
            </w:r>
          </w:p>
        </w:tc>
      </w:tr>
      <w:tr w14:paraId="1F301474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FB90AAD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48DB4698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COM(2025)0545 – C10-0166/2025 – 2025/0545(COD)</w:t>
            </w:r>
          </w:p>
        </w:tc>
      </w:tr>
      <w:tr w14:paraId="3D83831F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128D7AD0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Kumitati responsabbli</w:t>
            </w:r>
          </w:p>
          <w:p w:rsidR="007641FC" w:rsidRPr="00897C3D" w14:paraId="58AD3AC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8B4CD7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BUDG</w:t>
            </w:r>
          </w:p>
          <w:p w:rsidR="007641FC" w:rsidRPr="00897C3D" w14:paraId="1B3C358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6FDDBB2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CONT</w:t>
            </w:r>
          </w:p>
          <w:p w:rsidR="007641FC" w:rsidRPr="00897C3D" w14:paraId="2861BBD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486FAD2D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7F53662B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2B236A61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794A0DB5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Opinjoni(jiet) mogħtija minn</w:t>
            </w:r>
          </w:p>
          <w:p w:rsidR="007641FC" w:rsidRPr="00897C3D" w14:paraId="28FCC39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3E8C5B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FEMM</w:t>
            </w:r>
          </w:p>
          <w:p w:rsidR="007641FC" w:rsidRPr="00897C3D" w14:paraId="13F4A32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23.10.2025</w:t>
            </w:r>
          </w:p>
        </w:tc>
      </w:tr>
      <w:tr w14:paraId="1AFE73F9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8B4DDF6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Rapporteur għal opinjoni</w:t>
            </w:r>
          </w:p>
          <w:p w:rsidR="007641FC" w:rsidRPr="00897C3D" w14:paraId="1DB3EE3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1AC6E1F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Lina Gálvez</w:t>
            </w:r>
          </w:p>
          <w:p w:rsidR="007641FC" w:rsidRPr="00897C3D" w14:paraId="5AD791B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15.1.2026</w:t>
            </w:r>
          </w:p>
        </w:tc>
      </w:tr>
      <w:tr w14:paraId="68193474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2EB3E469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464E588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24.3.2026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46A6F85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E926F3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3.6.2026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22C12E4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54AF4D8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29FE3E1A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19A13DD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14.7.2026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59CF3FFE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7ED6E50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151C99F4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3D00C17D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279FB5B9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97C3D">
              <w:rPr>
                <w:b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350B36F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+:</w:t>
            </w:r>
          </w:p>
          <w:p w:rsidR="007641FC" w:rsidRPr="00897C3D" w14:paraId="0A48D43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–:</w:t>
            </w:r>
          </w:p>
          <w:p w:rsidR="007641FC" w:rsidRPr="00897C3D" w14:paraId="2701E8B8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641FC" w:rsidRPr="00897C3D" w14:paraId="0F49B12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25</w:t>
            </w:r>
          </w:p>
          <w:p w:rsidR="007641FC" w:rsidRPr="00897C3D" w14:paraId="191E555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9</w:t>
            </w:r>
          </w:p>
          <w:p w:rsidR="007641FC" w:rsidRPr="00897C3D" w14:paraId="3BBC2C6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C3D">
              <w:rPr>
                <w:sz w:val="20"/>
              </w:rPr>
              <w:t>1</w:t>
            </w:r>
          </w:p>
        </w:tc>
      </w:tr>
      <w:bookmarkEnd w:id="5"/>
    </w:tbl>
    <w:p w:rsidR="007641FC" w:rsidRPr="00897C3D" w:rsidP="00027337" w14:paraId="610BB039" w14:textId="77777777"/>
    <w:p w:rsidR="007641FC" w:rsidRPr="00897C3D" w:rsidP="00027337" w14:paraId="1874766B" w14:textId="77777777">
      <w:pPr>
        <w:sectPr w:rsidSect="007641FC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7641FC" w:rsidRPr="00897C3D" w:rsidP="00C36610" w14:paraId="46EF9613" w14:textId="77777777">
      <w:pPr>
        <w:pStyle w:val="PageHeadingNotTOC"/>
      </w:pPr>
      <w:bookmarkStart w:id="6" w:name="RollCallPageAD"/>
      <w:r w:rsidRPr="00897C3D">
        <w:t>VOTAZZJONI FINALI B’SEJĦA TAL-ISMIJIET 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10CDEBC9" w14:textId="77777777" w:rsidTr="000337C2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7641FC" w:rsidRPr="00897C3D" w:rsidP="000337C2" w14:paraId="705D415F" w14:textId="77777777">
            <w:pPr>
              <w:pStyle w:val="RollCallVotes"/>
            </w:pPr>
            <w:r w:rsidRPr="00897C3D">
              <w:t>25</w:t>
            </w:r>
          </w:p>
        </w:tc>
        <w:tc>
          <w:tcPr>
            <w:tcW w:w="7371" w:type="dxa"/>
            <w:shd w:val="pct10" w:color="000000" w:fill="FFFFFF"/>
          </w:tcPr>
          <w:p w:rsidR="007641FC" w:rsidRPr="00897C3D" w:rsidP="000337C2" w14:paraId="44A1DDFC" w14:textId="77777777">
            <w:pPr>
              <w:pStyle w:val="RollCallSymbols14pt"/>
            </w:pPr>
            <w:r w:rsidRPr="00897C3D">
              <w:t>+</w:t>
            </w:r>
          </w:p>
        </w:tc>
      </w:tr>
      <w:tr w14:paraId="7B3FA221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46DB2C53" w14:textId="77777777">
            <w:pPr>
              <w:pStyle w:val="RollCallTable"/>
            </w:pPr>
            <w:r w:rsidRPr="00897C3D">
              <w:t>PPE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61404FBB" w14:textId="77777777">
            <w:pPr>
              <w:pStyle w:val="RollCallTable"/>
            </w:pPr>
            <w:r w:rsidRPr="00897C3D">
              <w:t>Loucas Fourlas, Ewa Kopacz, Jagna Marczułajtis-Walczak, Eleonora Meleti, Mirosława Nykiel, Sirpa Pietikäinen, Giusi Princi, Maria Walsh</w:t>
            </w:r>
          </w:p>
        </w:tc>
      </w:tr>
      <w:tr w14:paraId="4E66E2E8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533BCD17" w14:textId="77777777">
            <w:pPr>
              <w:pStyle w:val="RollCallTable"/>
            </w:pPr>
            <w:r w:rsidRPr="00897C3D">
              <w:t>Renew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3837C3FF" w14:textId="77777777">
            <w:pPr>
              <w:pStyle w:val="RollCallTable"/>
            </w:pPr>
            <w:r w:rsidRPr="00897C3D">
              <w:t>Raquel García Hermida-Van Der Walle, Jana Toom, Lucia Yar, Dainius Žalimas</w:t>
            </w:r>
          </w:p>
        </w:tc>
      </w:tr>
      <w:tr w14:paraId="7B65F49C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5C1BACE1" w14:textId="77777777">
            <w:pPr>
              <w:pStyle w:val="RollCallTable"/>
            </w:pPr>
            <w:r w:rsidRPr="00897C3D">
              <w:t>S&amp;D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2CC42255" w14:textId="77777777">
            <w:pPr>
              <w:pStyle w:val="RollCallTable"/>
            </w:pPr>
            <w:r w:rsidRPr="00897C3D">
              <w:t>Biljana Borzan, Heléne Fritzon, Lina Gálvez, Elisabeth Grossmann, Maria Noichl, Emma Rafowicz, Joanna Scheuring-Wielgus, Marianne Vind</w:t>
            </w:r>
          </w:p>
        </w:tc>
      </w:tr>
      <w:tr w14:paraId="1668B97B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11660DCB" w14:textId="77777777">
            <w:pPr>
              <w:pStyle w:val="RollCallTable"/>
            </w:pPr>
            <w:r w:rsidRPr="00897C3D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132BE7CF" w14:textId="77777777">
            <w:pPr>
              <w:pStyle w:val="RollCallTable"/>
            </w:pPr>
            <w:r w:rsidRPr="00897C3D">
              <w:t>Emma Fourreau, Hanna Gedin</w:t>
            </w:r>
          </w:p>
        </w:tc>
      </w:tr>
      <w:tr w14:paraId="496DC0FC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4AA06FE3" w14:textId="77777777">
            <w:pPr>
              <w:pStyle w:val="RollCallTable"/>
            </w:pPr>
            <w:r w:rsidRPr="00897C3D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07F126E5" w14:textId="77777777">
            <w:pPr>
              <w:pStyle w:val="RollCallTable"/>
            </w:pPr>
            <w:r w:rsidRPr="00897C3D">
              <w:t>Alexandra Geese, Katrin Langensiepen, Anna Strolenberg</w:t>
            </w:r>
          </w:p>
        </w:tc>
      </w:tr>
    </w:tbl>
    <w:p w:rsidR="007641FC" w:rsidRPr="00897C3D" w:rsidP="00E273A8" w14:paraId="12915A51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9598E38" w14:textId="77777777" w:rsidTr="000337C2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7641FC" w:rsidRPr="00897C3D" w:rsidP="000337C2" w14:paraId="6D4295F0" w14:textId="77777777">
            <w:pPr>
              <w:pStyle w:val="RollCallVotes"/>
            </w:pPr>
            <w:r w:rsidRPr="00897C3D">
              <w:t>9</w:t>
            </w:r>
          </w:p>
        </w:tc>
        <w:tc>
          <w:tcPr>
            <w:tcW w:w="7371" w:type="dxa"/>
            <w:shd w:val="pct10" w:color="000000" w:fill="FFFFFF"/>
          </w:tcPr>
          <w:p w:rsidR="007641FC" w:rsidRPr="00897C3D" w:rsidP="000337C2" w14:paraId="2E7F0117" w14:textId="77777777">
            <w:pPr>
              <w:pStyle w:val="RollCallSymbols14pt"/>
            </w:pPr>
            <w:r w:rsidRPr="00897C3D">
              <w:t>-</w:t>
            </w:r>
          </w:p>
        </w:tc>
      </w:tr>
      <w:tr w14:paraId="4A01D095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5BB1E364" w14:textId="77777777">
            <w:pPr>
              <w:pStyle w:val="RollCallTable"/>
            </w:pPr>
            <w:r w:rsidRPr="00897C3D">
              <w:t>ECR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526D667E" w14:textId="77777777">
            <w:pPr>
              <w:pStyle w:val="RollCallTable"/>
            </w:pPr>
            <w:r w:rsidRPr="00897C3D">
              <w:t>Beatrice Timgren</w:t>
            </w:r>
          </w:p>
        </w:tc>
      </w:tr>
      <w:tr w14:paraId="68D8F686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42ABB1AE" w14:textId="77777777">
            <w:pPr>
              <w:pStyle w:val="RollCallTable"/>
            </w:pPr>
            <w:r w:rsidRPr="00897C3D">
              <w:t>ESN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4FCC39F9" w14:textId="77777777">
            <w:pPr>
              <w:pStyle w:val="RollCallTable"/>
            </w:pPr>
            <w:r w:rsidRPr="00897C3D">
              <w:t>Irmhild Boßdorf</w:t>
            </w:r>
          </w:p>
        </w:tc>
      </w:tr>
      <w:tr w14:paraId="6AEA16F1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66765030" w14:textId="77777777">
            <w:pPr>
              <w:pStyle w:val="RollCallTable"/>
            </w:pPr>
            <w:r w:rsidRPr="00897C3D">
              <w:t>NI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63EF35A6" w14:textId="77777777">
            <w:pPr>
              <w:pStyle w:val="RollCallTable"/>
            </w:pPr>
            <w:r w:rsidRPr="00897C3D">
              <w:t>Fernand Kartheiser, Judita Laššáková</w:t>
            </w:r>
          </w:p>
        </w:tc>
      </w:tr>
      <w:tr w14:paraId="3C0E266C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317EFC22" w14:textId="77777777">
            <w:pPr>
              <w:pStyle w:val="RollCallTable"/>
            </w:pPr>
            <w:r w:rsidRPr="00897C3D">
              <w:t>PfE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6F9B836F" w14:textId="77777777">
            <w:pPr>
              <w:pStyle w:val="RollCallTable"/>
            </w:pPr>
            <w:r w:rsidRPr="00897C3D">
              <w:t>Barbara Bonte, Susanna Ceccardi, Elisabeth Dieringer, Sebastian Kruis, Margarita de la Pisa Carrión</w:t>
            </w:r>
          </w:p>
        </w:tc>
      </w:tr>
    </w:tbl>
    <w:p w:rsidR="007641FC" w:rsidRPr="00897C3D" w:rsidP="00E273A8" w14:paraId="05E4C2B2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3400FD1" w14:textId="77777777" w:rsidTr="000337C2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7641FC" w:rsidRPr="00897C3D" w:rsidP="000337C2" w14:paraId="340DE8C0" w14:textId="77777777">
            <w:pPr>
              <w:pStyle w:val="RollCallVotes"/>
            </w:pPr>
            <w:r w:rsidRPr="00897C3D">
              <w:t>1</w:t>
            </w:r>
          </w:p>
        </w:tc>
        <w:tc>
          <w:tcPr>
            <w:tcW w:w="7371" w:type="dxa"/>
            <w:shd w:val="pct10" w:color="000000" w:fill="FFFFFF"/>
          </w:tcPr>
          <w:p w:rsidR="007641FC" w:rsidRPr="00897C3D" w:rsidP="000337C2" w14:paraId="14A6EF89" w14:textId="77777777">
            <w:pPr>
              <w:pStyle w:val="RollCallSymbols14pt"/>
            </w:pPr>
            <w:r w:rsidRPr="00897C3D">
              <w:t>0</w:t>
            </w:r>
          </w:p>
        </w:tc>
      </w:tr>
      <w:tr w14:paraId="48BE4F17" w14:textId="77777777" w:rsidTr="000337C2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7641FC" w:rsidRPr="00897C3D" w:rsidP="000337C2" w14:paraId="2BABB5D8" w14:textId="77777777">
            <w:pPr>
              <w:pStyle w:val="RollCallTable"/>
            </w:pPr>
            <w:r w:rsidRPr="00897C3D">
              <w:t>PPE</w:t>
            </w:r>
          </w:p>
        </w:tc>
        <w:tc>
          <w:tcPr>
            <w:tcW w:w="7371" w:type="dxa"/>
            <w:shd w:val="clear" w:color="auto" w:fill="FFFFFF"/>
          </w:tcPr>
          <w:p w:rsidR="007641FC" w:rsidRPr="00897C3D" w:rsidP="000337C2" w14:paraId="756BEF0A" w14:textId="77777777">
            <w:pPr>
              <w:pStyle w:val="RollCallTable"/>
            </w:pPr>
            <w:r w:rsidRPr="00897C3D">
              <w:t>Arba Kokalari</w:t>
            </w:r>
          </w:p>
        </w:tc>
      </w:tr>
    </w:tbl>
    <w:p w:rsidR="007641FC" w:rsidRPr="00897C3D" w:rsidP="00147FBF" w14:paraId="47ECF3F5" w14:textId="77777777">
      <w:pPr>
        <w:pStyle w:val="Normal12a"/>
      </w:pPr>
    </w:p>
    <w:p w:rsidR="007641FC" w:rsidRPr="00897C3D" w:rsidP="00B735E3" w14:paraId="6857C63C" w14:textId="77777777">
      <w:r w:rsidRPr="00897C3D">
        <w:t>Tifsira tas-simboli użati:</w:t>
      </w:r>
    </w:p>
    <w:p w:rsidR="007641FC" w:rsidRPr="00897C3D" w:rsidP="003858C5" w14:paraId="0A5CC989" w14:textId="77777777">
      <w:pPr>
        <w:pStyle w:val="RollCallTabs"/>
      </w:pPr>
      <w:r w:rsidRPr="00897C3D">
        <w:t>+</w:t>
      </w:r>
      <w:r w:rsidRPr="00897C3D">
        <w:tab/>
        <w:t>:</w:t>
      </w:r>
      <w:r w:rsidRPr="00897C3D">
        <w:tab/>
        <w:t>favur</w:t>
      </w:r>
    </w:p>
    <w:p w:rsidR="007641FC" w:rsidRPr="00897C3D" w:rsidP="003858C5" w14:paraId="24AC492A" w14:textId="77777777">
      <w:pPr>
        <w:pStyle w:val="RollCallTabs"/>
      </w:pPr>
      <w:r w:rsidRPr="00897C3D">
        <w:t>-</w:t>
      </w:r>
      <w:r w:rsidRPr="00897C3D">
        <w:tab/>
        <w:t>:</w:t>
      </w:r>
      <w:r w:rsidRPr="00897C3D">
        <w:tab/>
        <w:t>kontra</w:t>
      </w:r>
    </w:p>
    <w:p w:rsidR="007641FC" w:rsidRPr="00897C3D" w:rsidP="003858C5" w14:paraId="007F932C" w14:textId="77777777">
      <w:pPr>
        <w:pStyle w:val="RollCallTabs"/>
      </w:pPr>
      <w:r w:rsidRPr="00897C3D">
        <w:t>0</w:t>
      </w:r>
      <w:r w:rsidRPr="00897C3D">
        <w:tab/>
        <w:t>:</w:t>
      </w:r>
      <w:r w:rsidRPr="00897C3D">
        <w:tab/>
        <w:t>astensjoni</w:t>
      </w:r>
    </w:p>
    <w:bookmarkEnd w:id="6"/>
    <w:p w:rsidR="007641FC" w:rsidRPr="00897C3D" w:rsidP="00027337" w14:paraId="393DBA54" w14:textId="77777777"/>
    <w:p w:rsidR="007641FC" w:rsidRPr="00897C3D" w:rsidP="00D9730C" w14:paraId="20B2A4BA" w14:textId="77777777"/>
    <w:bookmarkEnd w:id="0"/>
    <w:sectPr w:rsidSect="005A18CD"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:rsidRPr="003D431A" w:rsidP="007641FC" w14:paraId="4CAC5AFB" w14:textId="77777777">
    <w:pPr>
      <w:pStyle w:val="EPFooter"/>
    </w:pPr>
    <w:r w:rsidRPr="003D431A">
      <w:t>PE</w:t>
    </w:r>
    <w:r w:rsidRPr="00897C3D">
      <w:rPr>
        <w:rStyle w:val="HideTWBExt"/>
      </w:rPr>
      <w:t>&lt;NoPE&gt;</w:t>
    </w:r>
    <w:r w:rsidRPr="003D431A">
      <w:t>786.992</w:t>
    </w:r>
    <w:r w:rsidRPr="00897C3D">
      <w:rPr>
        <w:rStyle w:val="HideTWBExt"/>
      </w:rPr>
      <w:t>&lt;/NoPE&gt;&lt;Version&gt;</w:t>
    </w:r>
    <w:r w:rsidRPr="003D431A">
      <w:t>v03-00</w:t>
    </w:r>
    <w:r w:rsidRPr="00897C3D">
      <w:rPr>
        <w:rStyle w:val="HideTWBExt"/>
      </w:rPr>
      <w:t>&lt;/Version&gt;</w:t>
    </w:r>
    <w:r w:rsidRPr="003D431A">
      <w:tab/>
    </w:r>
    <w:r w:rsidRPr="003D431A">
      <w:fldChar w:fldCharType="begin"/>
    </w:r>
    <w:r w:rsidRPr="003D431A">
      <w:instrText xml:space="preserve"> PAGE  \* MERGEFORMAT </w:instrText>
    </w:r>
    <w:r w:rsidRPr="003D431A">
      <w:fldChar w:fldCharType="separate"/>
    </w:r>
    <w:r w:rsidRPr="003D431A">
      <w:rPr>
        <w:noProof/>
      </w:rPr>
      <w:t>158</w:t>
    </w:r>
    <w:r w:rsidRPr="003D431A">
      <w:fldChar w:fldCharType="end"/>
    </w:r>
    <w:r w:rsidRPr="003D431A">
      <w:t>/</w:t>
    </w:r>
    <w:r w:rsidRPr="003D431A">
      <w:fldChar w:fldCharType="begin"/>
    </w:r>
    <w:r w:rsidRPr="003D431A">
      <w:instrText xml:space="preserve"> NUMPAGES  \* MERGEFORMAT </w:instrText>
    </w:r>
    <w:r w:rsidRPr="003D431A">
      <w:fldChar w:fldCharType="separate"/>
    </w:r>
    <w:r w:rsidRPr="003D431A">
      <w:rPr>
        <w:noProof/>
      </w:rPr>
      <w:t>159</w:t>
    </w:r>
    <w:r w:rsidRPr="003D431A">
      <w:fldChar w:fldCharType="end"/>
    </w:r>
    <w:r w:rsidRPr="003D431A">
      <w:tab/>
    </w:r>
    <w:r w:rsidRPr="00897C3D">
      <w:rPr>
        <w:rStyle w:val="HideTWBExt"/>
      </w:rPr>
      <w:t>&lt;PathFdR&gt;</w:t>
    </w:r>
    <w:r w:rsidRPr="003D431A">
      <w:t>AD\1347993MT.docx</w:t>
    </w:r>
    <w:r w:rsidRPr="00897C3D">
      <w:rPr>
        <w:rStyle w:val="HideTWBExt"/>
      </w:rPr>
      <w:t>&lt;/PathFdR&gt;</w:t>
    </w:r>
  </w:p>
  <w:p w:rsidR="00D9730C" w:rsidRPr="003D431A" w:rsidP="007641FC" w14:paraId="26ACD399" w14:textId="7FFD1946">
    <w:pPr>
      <w:pStyle w:val="EPFooter2"/>
    </w:pPr>
    <w:r w:rsidRPr="003D431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:rsidRPr="003D431A" w:rsidP="007641FC" w14:paraId="7CD358F5" w14:textId="77777777">
    <w:pPr>
      <w:pStyle w:val="EPFooter"/>
    </w:pPr>
    <w:r w:rsidRPr="00897C3D">
      <w:rPr>
        <w:rStyle w:val="HideTWBExt"/>
      </w:rPr>
      <w:t>&lt;PathFdR&gt;</w:t>
    </w:r>
    <w:r w:rsidRPr="003D431A">
      <w:t>AD\1347993MT.docx</w:t>
    </w:r>
    <w:r w:rsidRPr="00897C3D">
      <w:rPr>
        <w:rStyle w:val="HideTWBExt"/>
      </w:rPr>
      <w:t>&lt;/PathFdR&gt;</w:t>
    </w:r>
    <w:r w:rsidRPr="003D431A">
      <w:tab/>
    </w:r>
    <w:r w:rsidRPr="003D431A">
      <w:fldChar w:fldCharType="begin"/>
    </w:r>
    <w:r w:rsidRPr="003D431A">
      <w:instrText xml:space="preserve"> PAGE  \* MERGEFORMAT </w:instrText>
    </w:r>
    <w:r w:rsidRPr="003D431A">
      <w:fldChar w:fldCharType="separate"/>
    </w:r>
    <w:r w:rsidRPr="003D431A">
      <w:rPr>
        <w:noProof/>
      </w:rPr>
      <w:t>159</w:t>
    </w:r>
    <w:r w:rsidRPr="003D431A">
      <w:fldChar w:fldCharType="end"/>
    </w:r>
    <w:r w:rsidRPr="003D431A">
      <w:t>/</w:t>
    </w:r>
    <w:r w:rsidRPr="003D431A">
      <w:fldChar w:fldCharType="begin"/>
    </w:r>
    <w:r w:rsidRPr="003D431A">
      <w:instrText xml:space="preserve"> NUMPAGES  \* MERGEFORMAT </w:instrText>
    </w:r>
    <w:r w:rsidRPr="003D431A">
      <w:fldChar w:fldCharType="separate"/>
    </w:r>
    <w:r w:rsidRPr="003D431A">
      <w:rPr>
        <w:noProof/>
      </w:rPr>
      <w:t>160</w:t>
    </w:r>
    <w:r w:rsidRPr="003D431A">
      <w:fldChar w:fldCharType="end"/>
    </w:r>
    <w:r w:rsidRPr="003D431A">
      <w:tab/>
      <w:t>PE</w:t>
    </w:r>
    <w:r w:rsidRPr="00897C3D">
      <w:rPr>
        <w:rStyle w:val="HideTWBExt"/>
      </w:rPr>
      <w:t>&lt;NoPE&gt;</w:t>
    </w:r>
    <w:r w:rsidRPr="003D431A">
      <w:t>786.992</w:t>
    </w:r>
    <w:r w:rsidRPr="00897C3D">
      <w:rPr>
        <w:rStyle w:val="HideTWBExt"/>
      </w:rPr>
      <w:t>&lt;/NoPE&gt;&lt;Version&gt;</w:t>
    </w:r>
    <w:r w:rsidRPr="003D431A">
      <w:t>v03-00</w:t>
    </w:r>
    <w:r w:rsidRPr="00897C3D">
      <w:rPr>
        <w:rStyle w:val="HideTWBExt"/>
      </w:rPr>
      <w:t>&lt;/Version&gt;</w:t>
    </w:r>
  </w:p>
  <w:p w:rsidR="00D9730C" w:rsidRPr="003D431A" w:rsidP="007641FC" w14:paraId="65DF568E" w14:textId="2C5CFDBD">
    <w:pPr>
      <w:pStyle w:val="EPFooter2"/>
    </w:pPr>
    <w:r w:rsidRPr="003D431A">
      <w:tab/>
    </w:r>
    <w:r w:rsidRPr="003D431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:rsidRPr="003D431A" w:rsidP="007641FC" w14:paraId="263C8312" w14:textId="77777777">
    <w:pPr>
      <w:pStyle w:val="EPFooter"/>
    </w:pPr>
    <w:r w:rsidRPr="00897C3D">
      <w:rPr>
        <w:rStyle w:val="HideTWBExt"/>
      </w:rPr>
      <w:t>&lt;PathFdR&gt;</w:t>
    </w:r>
    <w:r w:rsidRPr="003D431A">
      <w:t>AD\1347993MT.docx</w:t>
    </w:r>
    <w:r w:rsidRPr="00897C3D">
      <w:rPr>
        <w:rStyle w:val="HideTWBExt"/>
      </w:rPr>
      <w:t>&lt;/PathFdR&gt;</w:t>
    </w:r>
    <w:r w:rsidRPr="003D431A">
      <w:tab/>
    </w:r>
    <w:r w:rsidRPr="003D431A">
      <w:tab/>
      <w:t>PE</w:t>
    </w:r>
    <w:r w:rsidRPr="00897C3D">
      <w:rPr>
        <w:rStyle w:val="HideTWBExt"/>
      </w:rPr>
      <w:t>&lt;NoPE&gt;</w:t>
    </w:r>
    <w:r w:rsidRPr="003D431A">
      <w:t>786.992</w:t>
    </w:r>
    <w:r w:rsidRPr="00897C3D">
      <w:rPr>
        <w:rStyle w:val="HideTWBExt"/>
      </w:rPr>
      <w:t>&lt;/NoPE&gt;&lt;Version&gt;</w:t>
    </w:r>
    <w:r w:rsidRPr="003D431A">
      <w:t>v03-00</w:t>
    </w:r>
    <w:r w:rsidRPr="00897C3D">
      <w:rPr>
        <w:rStyle w:val="HideTWBExt"/>
      </w:rPr>
      <w:t>&lt;/Version&gt;</w:t>
    </w:r>
  </w:p>
  <w:p w:rsidR="00D9730C" w:rsidRPr="003D431A" w:rsidP="007641FC" w14:paraId="6F6578DD" w14:textId="2660A4C1">
    <w:pPr>
      <w:pStyle w:val="EPFooter2"/>
    </w:pPr>
    <w:r w:rsidRPr="003D431A">
      <w:t>MT</w:t>
    </w:r>
    <w:r w:rsidRPr="003D431A">
      <w:tab/>
    </w:r>
    <w:r w:rsidRPr="003D431A">
      <w:rPr>
        <w:b w:val="0"/>
        <w:i/>
        <w:color w:val="C0C0C0"/>
        <w:sz w:val="22"/>
      </w:rPr>
      <w:t>Magħquda fid-diversità</w:t>
    </w:r>
    <w:r w:rsidRPr="003D431A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:rsidRPr="003D431A" w:rsidP="00DC4AEF" w14:paraId="4F7C50D3" w14:textId="77777777">
    <w:pPr>
      <w:pStyle w:val="EPFooter"/>
    </w:pPr>
    <w:r w:rsidRPr="00897C3D">
      <w:rPr>
        <w:rStyle w:val="HideTWBExt"/>
      </w:rPr>
      <w:t>&lt;PathFdR&gt;</w:t>
    </w:r>
    <w:r w:rsidRPr="003D431A">
      <w:t>AD\1347993PART2MT.docx</w:t>
    </w:r>
    <w:r w:rsidRPr="00897C3D">
      <w:rPr>
        <w:rStyle w:val="HideTWBExt"/>
      </w:rPr>
      <w:t>&lt;/PathFdR&gt;</w:t>
    </w:r>
    <w:r w:rsidRPr="003D431A">
      <w:tab/>
    </w:r>
    <w:r w:rsidRPr="003D431A">
      <w:tab/>
      <w:t>PE</w:t>
    </w:r>
    <w:r w:rsidRPr="00897C3D">
      <w:rPr>
        <w:rStyle w:val="HideTWBExt"/>
      </w:rPr>
      <w:t>&lt;NoPE&gt;</w:t>
    </w:r>
    <w:r w:rsidRPr="003D431A">
      <w:t>786.992</w:t>
    </w:r>
    <w:r w:rsidRPr="00897C3D">
      <w:rPr>
        <w:rStyle w:val="HideTWBExt"/>
      </w:rPr>
      <w:t>&lt;/NoPE&gt;&lt;Version&gt;</w:t>
    </w:r>
    <w:r w:rsidRPr="003D431A">
      <w:t>v03-00</w:t>
    </w:r>
    <w:r w:rsidRPr="00897C3D">
      <w:rPr>
        <w:rStyle w:val="HideTWBExt"/>
      </w:rPr>
      <w:t>&lt;/Version&gt;</w:t>
    </w:r>
  </w:p>
  <w:p w:rsidR="007641FC" w:rsidRPr="003D431A" w:rsidP="00DC4AEF" w14:paraId="6F359A9F" w14:textId="77777777">
    <w:pPr>
      <w:pStyle w:val="EPFooter2"/>
    </w:pPr>
    <w:r w:rsidRPr="003D431A">
      <w:t>MT</w:t>
    </w:r>
    <w:r w:rsidRPr="003D431A">
      <w:tab/>
    </w:r>
    <w:r w:rsidRPr="003D431A">
      <w:rPr>
        <w:b w:val="0"/>
        <w:i/>
        <w:color w:val="C0C0C0"/>
        <w:sz w:val="22"/>
      </w:rPr>
      <w:t>Magħquda fid-diversità</w:t>
    </w:r>
    <w:r w:rsidRPr="003D431A">
      <w:tab/>
      <w:t>MT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:rsidRPr="003D431A" w:rsidP="008F37A7" w14:paraId="0FE569A7" w14:textId="77777777">
    <w:pPr>
      <w:pStyle w:val="EPFooter"/>
    </w:pPr>
    <w:r w:rsidRPr="00897C3D">
      <w:rPr>
        <w:rStyle w:val="HideTWBExt"/>
      </w:rPr>
      <w:t>&lt;PathFdR&gt;</w:t>
    </w:r>
    <w:r w:rsidRPr="003D431A">
      <w:t>PA\1342914MT.docx</w:t>
    </w:r>
    <w:r w:rsidRPr="00897C3D">
      <w:rPr>
        <w:rStyle w:val="HideTWBExt"/>
      </w:rPr>
      <w:t>&lt;/PathFdR&gt;</w:t>
    </w:r>
    <w:r w:rsidRPr="003D431A">
      <w:tab/>
    </w:r>
    <w:r w:rsidRPr="003D431A">
      <w:tab/>
      <w:t>PE</w:t>
    </w:r>
    <w:r w:rsidRPr="00897C3D">
      <w:rPr>
        <w:rStyle w:val="HideTWBExt"/>
      </w:rPr>
      <w:t>&lt;NoPE&gt;</w:t>
    </w:r>
    <w:r w:rsidRPr="003D431A">
      <w:t>786.992</w:t>
    </w:r>
    <w:r w:rsidRPr="00897C3D">
      <w:rPr>
        <w:rStyle w:val="HideTWBExt"/>
      </w:rPr>
      <w:t>&lt;/NoPE&gt;&lt;Version&gt;</w:t>
    </w:r>
    <w:r w:rsidRPr="003D431A">
      <w:t>v01-00</w:t>
    </w:r>
    <w:r w:rsidRPr="00897C3D">
      <w:rPr>
        <w:rStyle w:val="HideTWBExt"/>
      </w:rPr>
      <w:t>&lt;/Version&gt;</w:t>
    </w:r>
  </w:p>
  <w:p w:rsidR="007641FC" w:rsidRPr="003D431A" w:rsidP="008F37A7" w14:paraId="6F12D567" w14:textId="77777777">
    <w:pPr>
      <w:pStyle w:val="EPFooter2"/>
    </w:pPr>
    <w:r w:rsidRPr="003D431A">
      <w:t>MT</w:t>
    </w:r>
    <w:r w:rsidRPr="003D431A">
      <w:tab/>
    </w:r>
    <w:r w:rsidRPr="003D431A">
      <w:rPr>
        <w:b w:val="0"/>
        <w:i/>
        <w:color w:val="C0C0C0"/>
        <w:sz w:val="22"/>
      </w:rPr>
      <w:t>Magħquda fid-diversità</w:t>
    </w:r>
    <w:r w:rsidRPr="003D431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897C3D" w:rsidRPr="003D431A" w14:paraId="6785B958" w14:textId="77777777">
      <w:r w:rsidRPr="003D431A">
        <w:separator/>
      </w:r>
    </w:p>
  </w:footnote>
  <w:footnote w:type="continuationSeparator" w:id="1">
    <w:p w:rsidR="00897C3D" w:rsidRPr="003D431A" w14:paraId="5A5673B0" w14:textId="77777777">
      <w:r w:rsidRPr="003D431A">
        <w:continuationSeparator/>
      </w:r>
    </w:p>
  </w:footnote>
  <w:footnote w:id="2">
    <w:p w:rsidR="007641FC" w:rsidRPr="003D431A" w:rsidP="004055BE" w14:paraId="1021FCF7" w14:textId="0464C083">
      <w:pPr>
        <w:pStyle w:val="FootnoteText"/>
        <w:tabs>
          <w:tab w:val="left" w:pos="567"/>
        </w:tabs>
        <w:ind w:left="567" w:hanging="567"/>
      </w:pPr>
      <w:r w:rsidRPr="003D431A">
        <w:rPr>
          <w:rStyle w:val="FootnoteReference"/>
        </w:rPr>
        <w:footnoteRef/>
      </w:r>
      <w:r w:rsidRPr="003D431A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tooltip="Aċċess għad-dokument permezz tal-URI tal-ELI." w:history="1">
        <w:r w:rsidRPr="003D431A">
          <w:rPr>
            <w:rStyle w:val="Hyperlink"/>
          </w:rPr>
          <w:t>http://data.europa.eu/eli/agree_interinstit/2021/611/oj</w:t>
        </w:r>
      </w:hyperlink>
      <w:r w:rsidRPr="003D431A">
        <w:t>).</w:t>
      </w:r>
    </w:p>
    <w:p w:rsidR="007641FC" w:rsidRPr="003D431A" w14:paraId="02F24383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C3D" w14:paraId="2214D7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C3D" w14:paraId="3588401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7C3D" w14:paraId="62D19B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231499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174A4B7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470002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3733D75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57C1E6B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1FC" w14:paraId="3553B22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0440CA"/>
    <w:multiLevelType w:val="hybridMultilevel"/>
    <w:tmpl w:val="8C46FB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10858"/>
    <w:multiLevelType w:val="hybridMultilevel"/>
    <w:tmpl w:val="EB9207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E3648"/>
    <w:multiLevelType w:val="hybridMultilevel"/>
    <w:tmpl w:val="10B20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B84020"/>
    <w:multiLevelType w:val="hybridMultilevel"/>
    <w:tmpl w:val="908CF82C"/>
    <w:lvl w:ilvl="0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>
    <w:nsid w:val="1636504D"/>
    <w:multiLevelType w:val="multilevel"/>
    <w:tmpl w:val="DC0E8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D8D614A"/>
    <w:multiLevelType w:val="hybridMultilevel"/>
    <w:tmpl w:val="32C627FC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1F762FE2"/>
    <w:multiLevelType w:val="hybridMultilevel"/>
    <w:tmpl w:val="565C9D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182FB4"/>
    <w:multiLevelType w:val="hybridMultilevel"/>
    <w:tmpl w:val="C0D2CE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46F3A"/>
    <w:multiLevelType w:val="hybridMultilevel"/>
    <w:tmpl w:val="88943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C05F9"/>
    <w:multiLevelType w:val="hybridMultilevel"/>
    <w:tmpl w:val="C494E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C6A50"/>
    <w:multiLevelType w:val="hybridMultilevel"/>
    <w:tmpl w:val="A97CAC8E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261D1"/>
    <w:multiLevelType w:val="hybridMultilevel"/>
    <w:tmpl w:val="939C71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30995"/>
    <w:multiLevelType w:val="hybridMultilevel"/>
    <w:tmpl w:val="B2F0378E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5F627466"/>
    <w:multiLevelType w:val="hybridMultilevel"/>
    <w:tmpl w:val="A2AAD0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746DBE"/>
    <w:multiLevelType w:val="hybridMultilevel"/>
    <w:tmpl w:val="DA2C5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60640"/>
    <w:multiLevelType w:val="hybridMultilevel"/>
    <w:tmpl w:val="C6B6C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0738B5"/>
    <w:multiLevelType w:val="hybridMultilevel"/>
    <w:tmpl w:val="77686F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12"/>
  </w:num>
  <w:num w:numId="8">
    <w:abstractNumId w:val="6"/>
  </w:num>
  <w:num w:numId="9">
    <w:abstractNumId w:val="15"/>
  </w:num>
  <w:num w:numId="10">
    <w:abstractNumId w:val="14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0"/>
  </w:num>
  <w:num w:numId="16">
    <w:abstractNumId w:val="11"/>
  </w:num>
  <w:num w:numId="17">
    <w:abstractNumId w:val="8"/>
  </w:num>
  <w:num w:numId="18">
    <w:abstractNumId w:val="16"/>
  </w:num>
  <w:num w:numId="19">
    <w:abstractNumId w:val="7"/>
  </w:num>
  <w:num w:numId="20">
    <w:abstractNumId w:val="1"/>
  </w:num>
  <w:num w:numId="21">
    <w:abstractNumId w:val="4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6"/>
    <w:rsid w:val="0000075A"/>
    <w:rsid w:val="00026559"/>
    <w:rsid w:val="00027337"/>
    <w:rsid w:val="00027FA8"/>
    <w:rsid w:val="000337C2"/>
    <w:rsid w:val="0004474F"/>
    <w:rsid w:val="00082EC4"/>
    <w:rsid w:val="000A0C6C"/>
    <w:rsid w:val="000D44A6"/>
    <w:rsid w:val="000D6FE4"/>
    <w:rsid w:val="00122C05"/>
    <w:rsid w:val="00134974"/>
    <w:rsid w:val="00141CD7"/>
    <w:rsid w:val="00147FBF"/>
    <w:rsid w:val="00154B91"/>
    <w:rsid w:val="001616BD"/>
    <w:rsid w:val="001820A9"/>
    <w:rsid w:val="00185357"/>
    <w:rsid w:val="00187E46"/>
    <w:rsid w:val="001A0556"/>
    <w:rsid w:val="001B0A1E"/>
    <w:rsid w:val="001B37DA"/>
    <w:rsid w:val="001C0886"/>
    <w:rsid w:val="001D1C8C"/>
    <w:rsid w:val="001D5154"/>
    <w:rsid w:val="001E2E0F"/>
    <w:rsid w:val="001E3AC4"/>
    <w:rsid w:val="001E5670"/>
    <w:rsid w:val="001F0921"/>
    <w:rsid w:val="0020077A"/>
    <w:rsid w:val="002237EA"/>
    <w:rsid w:val="0023131B"/>
    <w:rsid w:val="00233FDD"/>
    <w:rsid w:val="002569E0"/>
    <w:rsid w:val="00257C59"/>
    <w:rsid w:val="00262084"/>
    <w:rsid w:val="00280437"/>
    <w:rsid w:val="00281B28"/>
    <w:rsid w:val="002A4CDE"/>
    <w:rsid w:val="002A67EE"/>
    <w:rsid w:val="002C53A3"/>
    <w:rsid w:val="002C5847"/>
    <w:rsid w:val="002E5A2F"/>
    <w:rsid w:val="00300FD7"/>
    <w:rsid w:val="00304EA8"/>
    <w:rsid w:val="00305350"/>
    <w:rsid w:val="00312F29"/>
    <w:rsid w:val="003301D4"/>
    <w:rsid w:val="003327DF"/>
    <w:rsid w:val="003367BA"/>
    <w:rsid w:val="00341A99"/>
    <w:rsid w:val="00342C0F"/>
    <w:rsid w:val="003508DD"/>
    <w:rsid w:val="00352216"/>
    <w:rsid w:val="003526DA"/>
    <w:rsid w:val="00360FAA"/>
    <w:rsid w:val="0036455B"/>
    <w:rsid w:val="0037439C"/>
    <w:rsid w:val="003769F8"/>
    <w:rsid w:val="0038031C"/>
    <w:rsid w:val="003820A5"/>
    <w:rsid w:val="0038294E"/>
    <w:rsid w:val="003858C5"/>
    <w:rsid w:val="00395699"/>
    <w:rsid w:val="003A2F84"/>
    <w:rsid w:val="003C7390"/>
    <w:rsid w:val="003D431A"/>
    <w:rsid w:val="003E1280"/>
    <w:rsid w:val="003F128E"/>
    <w:rsid w:val="003F46A1"/>
    <w:rsid w:val="0040055C"/>
    <w:rsid w:val="004055BE"/>
    <w:rsid w:val="004113E6"/>
    <w:rsid w:val="00457F4E"/>
    <w:rsid w:val="00470845"/>
    <w:rsid w:val="0047120D"/>
    <w:rsid w:val="004815E3"/>
    <w:rsid w:val="00487596"/>
    <w:rsid w:val="00490601"/>
    <w:rsid w:val="004A2524"/>
    <w:rsid w:val="004A4227"/>
    <w:rsid w:val="004B3A53"/>
    <w:rsid w:val="004B6C08"/>
    <w:rsid w:val="004C2A0D"/>
    <w:rsid w:val="004D54D4"/>
    <w:rsid w:val="004F1AFA"/>
    <w:rsid w:val="004F1D2F"/>
    <w:rsid w:val="00502B76"/>
    <w:rsid w:val="005051FF"/>
    <w:rsid w:val="00513F6F"/>
    <w:rsid w:val="00517492"/>
    <w:rsid w:val="00522B51"/>
    <w:rsid w:val="00524707"/>
    <w:rsid w:val="005539B7"/>
    <w:rsid w:val="00566A8E"/>
    <w:rsid w:val="00571233"/>
    <w:rsid w:val="00586FDB"/>
    <w:rsid w:val="005A18CD"/>
    <w:rsid w:val="005B6FF8"/>
    <w:rsid w:val="005C6301"/>
    <w:rsid w:val="005E161D"/>
    <w:rsid w:val="005E6202"/>
    <w:rsid w:val="0060150F"/>
    <w:rsid w:val="006105FC"/>
    <w:rsid w:val="00613134"/>
    <w:rsid w:val="00625068"/>
    <w:rsid w:val="00626D52"/>
    <w:rsid w:val="00643DA8"/>
    <w:rsid w:val="00647170"/>
    <w:rsid w:val="00653D26"/>
    <w:rsid w:val="00654F4E"/>
    <w:rsid w:val="00657D5C"/>
    <w:rsid w:val="00665DB6"/>
    <w:rsid w:val="00681B2B"/>
    <w:rsid w:val="00683DD1"/>
    <w:rsid w:val="00691B1C"/>
    <w:rsid w:val="006A0F0A"/>
    <w:rsid w:val="006A48AA"/>
    <w:rsid w:val="006B1267"/>
    <w:rsid w:val="006B4070"/>
    <w:rsid w:val="006C2A36"/>
    <w:rsid w:val="006C5FE7"/>
    <w:rsid w:val="006D292E"/>
    <w:rsid w:val="006D4282"/>
    <w:rsid w:val="006F0A6C"/>
    <w:rsid w:val="00712462"/>
    <w:rsid w:val="00716BAA"/>
    <w:rsid w:val="00734B1F"/>
    <w:rsid w:val="00754A19"/>
    <w:rsid w:val="007641FC"/>
    <w:rsid w:val="0078548A"/>
    <w:rsid w:val="007A7C98"/>
    <w:rsid w:val="007B21B4"/>
    <w:rsid w:val="007B7CE3"/>
    <w:rsid w:val="007F0485"/>
    <w:rsid w:val="007F187F"/>
    <w:rsid w:val="00816023"/>
    <w:rsid w:val="00817D13"/>
    <w:rsid w:val="00820C7D"/>
    <w:rsid w:val="00826B21"/>
    <w:rsid w:val="00833D11"/>
    <w:rsid w:val="00836FD3"/>
    <w:rsid w:val="008375A8"/>
    <w:rsid w:val="00845CD5"/>
    <w:rsid w:val="00862652"/>
    <w:rsid w:val="00872A52"/>
    <w:rsid w:val="008748F6"/>
    <w:rsid w:val="00876A73"/>
    <w:rsid w:val="008809DB"/>
    <w:rsid w:val="00880FC8"/>
    <w:rsid w:val="00885CD1"/>
    <w:rsid w:val="0089388A"/>
    <w:rsid w:val="00897C3D"/>
    <w:rsid w:val="008F05ED"/>
    <w:rsid w:val="008F37A7"/>
    <w:rsid w:val="008F3DB0"/>
    <w:rsid w:val="00904864"/>
    <w:rsid w:val="009052FE"/>
    <w:rsid w:val="00917FBC"/>
    <w:rsid w:val="009215FC"/>
    <w:rsid w:val="00924555"/>
    <w:rsid w:val="009368B3"/>
    <w:rsid w:val="00971598"/>
    <w:rsid w:val="00975435"/>
    <w:rsid w:val="00982B83"/>
    <w:rsid w:val="009857B4"/>
    <w:rsid w:val="00987376"/>
    <w:rsid w:val="009D558E"/>
    <w:rsid w:val="009D794D"/>
    <w:rsid w:val="009E7319"/>
    <w:rsid w:val="009F4C86"/>
    <w:rsid w:val="00A14B0C"/>
    <w:rsid w:val="00A23471"/>
    <w:rsid w:val="00A406E4"/>
    <w:rsid w:val="00A60A9B"/>
    <w:rsid w:val="00A71228"/>
    <w:rsid w:val="00A739F2"/>
    <w:rsid w:val="00A74E25"/>
    <w:rsid w:val="00A84D04"/>
    <w:rsid w:val="00A90A07"/>
    <w:rsid w:val="00AA3CE6"/>
    <w:rsid w:val="00AB31C7"/>
    <w:rsid w:val="00AB3AAD"/>
    <w:rsid w:val="00AC2A60"/>
    <w:rsid w:val="00AC4BBC"/>
    <w:rsid w:val="00AD49D0"/>
    <w:rsid w:val="00B00EE6"/>
    <w:rsid w:val="00B06533"/>
    <w:rsid w:val="00B41B41"/>
    <w:rsid w:val="00B476DC"/>
    <w:rsid w:val="00B556CD"/>
    <w:rsid w:val="00B577AB"/>
    <w:rsid w:val="00B62D4B"/>
    <w:rsid w:val="00B724C7"/>
    <w:rsid w:val="00B735E3"/>
    <w:rsid w:val="00B904FA"/>
    <w:rsid w:val="00BA3E40"/>
    <w:rsid w:val="00BA6279"/>
    <w:rsid w:val="00BD1F76"/>
    <w:rsid w:val="00BE20CF"/>
    <w:rsid w:val="00C01D07"/>
    <w:rsid w:val="00C22327"/>
    <w:rsid w:val="00C335C6"/>
    <w:rsid w:val="00C36610"/>
    <w:rsid w:val="00C409DE"/>
    <w:rsid w:val="00C4219C"/>
    <w:rsid w:val="00C4347A"/>
    <w:rsid w:val="00C47FF1"/>
    <w:rsid w:val="00C52A28"/>
    <w:rsid w:val="00C56A32"/>
    <w:rsid w:val="00C572DE"/>
    <w:rsid w:val="00C709B7"/>
    <w:rsid w:val="00C75125"/>
    <w:rsid w:val="00C75969"/>
    <w:rsid w:val="00C75E98"/>
    <w:rsid w:val="00C76BD5"/>
    <w:rsid w:val="00C81C5B"/>
    <w:rsid w:val="00C83B35"/>
    <w:rsid w:val="00C83EFC"/>
    <w:rsid w:val="00C85D0F"/>
    <w:rsid w:val="00CA01E8"/>
    <w:rsid w:val="00CC222F"/>
    <w:rsid w:val="00CE0C34"/>
    <w:rsid w:val="00D12DC3"/>
    <w:rsid w:val="00D25CF2"/>
    <w:rsid w:val="00D30F66"/>
    <w:rsid w:val="00D34074"/>
    <w:rsid w:val="00D56CE0"/>
    <w:rsid w:val="00D6254D"/>
    <w:rsid w:val="00D67D0A"/>
    <w:rsid w:val="00D74EED"/>
    <w:rsid w:val="00D74FD1"/>
    <w:rsid w:val="00D943A5"/>
    <w:rsid w:val="00D9581F"/>
    <w:rsid w:val="00D9730C"/>
    <w:rsid w:val="00DA38DA"/>
    <w:rsid w:val="00DB56E4"/>
    <w:rsid w:val="00DC4AEF"/>
    <w:rsid w:val="00DC6A64"/>
    <w:rsid w:val="00DD5871"/>
    <w:rsid w:val="00E11D92"/>
    <w:rsid w:val="00E139D5"/>
    <w:rsid w:val="00E273A8"/>
    <w:rsid w:val="00E27F01"/>
    <w:rsid w:val="00E37172"/>
    <w:rsid w:val="00E47E2D"/>
    <w:rsid w:val="00E77FF5"/>
    <w:rsid w:val="00E92315"/>
    <w:rsid w:val="00E94D64"/>
    <w:rsid w:val="00E95CE3"/>
    <w:rsid w:val="00EA3802"/>
    <w:rsid w:val="00EA5340"/>
    <w:rsid w:val="00EC23BF"/>
    <w:rsid w:val="00ED0924"/>
    <w:rsid w:val="00EE35D9"/>
    <w:rsid w:val="00EE4AA7"/>
    <w:rsid w:val="00EF11AC"/>
    <w:rsid w:val="00EF1432"/>
    <w:rsid w:val="00EF33D5"/>
    <w:rsid w:val="00EF4F76"/>
    <w:rsid w:val="00F11659"/>
    <w:rsid w:val="00F15744"/>
    <w:rsid w:val="00F24D40"/>
    <w:rsid w:val="00F64177"/>
    <w:rsid w:val="00F65428"/>
    <w:rsid w:val="00F77C09"/>
    <w:rsid w:val="00F83A13"/>
    <w:rsid w:val="00F957A0"/>
    <w:rsid w:val="00F97CDD"/>
    <w:rsid w:val="00FE5B6F"/>
    <w:rsid w:val="00FF253B"/>
    <w:rsid w:val="00FF7FA1"/>
  </w:rsids>
  <w:docVars>
    <w:docVar w:name="ADOPTIONMNU" w:val=" 2"/>
    <w:docVar w:name="AMACTMNU" w:val=" 2"/>
    <w:docVar w:name="AMPLURMNU" w:val=" 2"/>
    <w:docVar w:name="AUTHORMFMNU" w:val=" 2"/>
    <w:docVar w:name="CJMNU" w:val="1"/>
    <w:docVar w:name="CODEMNU" w:val=" 1"/>
    <w:docVar w:name="COM2KEY" w:val="FEMM"/>
    <w:docVar w:name="COMKEY" w:val="FEMM"/>
    <w:docVar w:name="CONTRIBUTIONMNU" w:val=" 1"/>
    <w:docVar w:name="CopyToNetwork" w:val="-1"/>
    <w:docVar w:name="CVA" w:val="1"/>
    <w:docVar w:name="DDATE" w:val="21/04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3460525 HideTWBExt;}}{\*\rsidtbl \rsid24658\rsid358857\rsid735077\rsid787282\rsid2892074\rsid3015627\rsid3622648\rsid4666813\rsid5708216\rsid6641733\rsid7553164\rsid8465581\rsid8681905&#13;_x000a_\rsid8724649\rsid9636012\rsid9862312\rsid11215221\rsid11370291\rsid11434737\rsid11607138\rsid11824949\rsid12154954\rsid13460525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346052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01562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3460525 \rtlch\fcs1 \af0\afs20\alang1025 \ltrch\fcs0 \fs24\lang2057\langfe2057\cgrid\langnp2057\langfenp2057 {\rtlch\fcs1 \af0 \ltrch\fcs0 &#13;_x000a_\cs15\v\f1\fs20\cf9\insrsid13460525\charrsid15879488 {\*\bkmkstart EndA}&lt;&lt;&lt;}{\rtlch\fcs1 \af0 \ltrch\fcs0 \insrsid13460525\charrsid15879488 #@&gt;ZOTHAMA&lt;@#}{\rtlch\fcs1 \af0 \ltrch\fcs0 \cs15\v\f1\fs20\cf9\insrsid13460525\charrsid15879488 &#13;_x000a_&lt;/RepeatBlock-AmendA&gt;}{\rtlch\fcs1 \af0 \ltrch\fcs0 \insrsid13460525\charrsid15879488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94&#13;_x000a_77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837363 HideTWBExt;}}{\*\rsidtbl \rsid24658\rsid358857\rsid735077\rsid787282\rsid2892074\rsid3622648\rsid4666813\rsid5708216\rsid6641733\rsid7553164\rsid8465581\rsid8681905\rsid8724649&#13;_x000a_\rsid9636012\rsid9862312\rsid11215221\rsid11370291\rsid11434737\rsid11607138\rsid11824949\rsid12154954\rsid13334283\rsid14424199\rsid14837363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837363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33428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837363\charrsid15879488 {\*\bkmkstart EndB}&lt;&lt;&lt;}{\rtlch\fcs1 \af0 \ltrch\fcs0 \insrsid14837363\charrsid15879488 #@&gt;ZOTHAMB&lt;@#}{\rtlch\fcs1 \af0 \ltrch\fcs0 \cs15\v\f1\fs20\cf9\insrsid14837363\charrsid15879488 &#13;_x000a_&lt;/RepeatBlock-AmendB&gt;}{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de&#13;_x000a_e9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FONCTIONMNU" w:val=" 1"/>
    <w:docVar w:name="iNoAmend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757877 HideTWBExt;}{\s16\ql \li0\ri0\sa240\nowidctlpar\wrapdefault\aspalpha\aspnum\faauto\adjustright\rin0\lin0\itap0 \rtlch\fcs1 \af0\afs20\alang1025 \ltrch\fcs0 &#13;_x000a_\fs24\lang2057\langfe2057\cgrid\langnp2057\langfenp2057 \sbasedon0 \snext16 \spriority0 \styrsid10757877 Normal12a;}}{\*\rsidtbl \rsid24658\rsid358857\rsid735077\rsid787282\rsid2892074\rsid3372043\rsid3622648\rsid4666813\rsid5708216\rsid6641733&#13;_x000a_\rsid7553164\rsid8465581\rsid8681905\rsid8724649\rsid9636012\rsid9862312\rsid10757877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7\dy4\hr11\min4}{\revtim\yr2019\mo7\dy4\hr11\min4}&#13;_x000a_{\version1}{\edmins0}{\nofpages1}{\nofwords3}{\nofchars19}{\*\company European Parliament}{\nofcharsws21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75787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37204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sa240\nowidctlpar\wrapdefault\aspalpha\aspnum\faauto\adjustright\rin0\lin0\itap0\pararsid10757877 \rtlch\fcs1 \af0\afs20\alang1025 \ltrch\fcs0 \fs24\lang2057\langfe2057\cgrid\langnp2057\langfenp2057 {\rtlch\fcs1 \af0 \ltrch\fcs0 &#13;_x000a_\insrsid10757877 {\*\bkmkstart IntroA}&#13;_x000a_\par }\pard\plain \ltrpar\ql \li0\ri0\widctlpar\wrapdefault\aspalpha\aspnum\faauto\adjustright\rin0\lin0\itap0\pararsid10757877 \rtlch\fcs1 \af0\afs20\alang1025 \ltrch\fcs0 \fs24\lang2057\langfe2057\cgrid\langnp2057\langfenp2057 {\rtlch\fcs1 \af0 \ltrch\fcs0 &#13;_x000a_\cs15\v\f1\fs20\cf9\insrsid10757877\charrsid15879488 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84&#13;_x000a_a876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332188 HideTWBExt;}}{\*\rsidtbl \rsid24658\rsid358857\rsid735077\rsid787282\rsid2892074\rsid3622648\rsid4666813\rsid5332188\rsid5708216\rsid6641733\rsid7553164\rsid8258893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33218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2588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5332188\charrsid15879488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31&#13;_x000a_11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LastEditedSection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15 \spriority0 \styrsid602586 HideTWBInt;}}{\*\rsidtbl \rsid24658\rsid223860\rsid602586\rsid735077\rsid1718133\rsid2892074&#13;_x000a_\rsid3565327\rsid4666813\rsid6641733\rsid7823322\rsid9636012\rsid10377208\rsid11215221\rsid11549030\rsid12154954\rsid12214905\rsid14382809\rsid14424199\rsid14438477\rsid15204470\rsid15285974\rsid15950462\rsid16324206\rsid16662270}{\mmathPr\mmathFont34&#13;_x000a_\mbrkBin0\mbrkBinSub0\msmallFrac0\mdispDef1\mlMargin0\mrMargin0\mdefJc1\mwrapIndent1440\mintLim0\mnaryLim1}{\info{\author DAMIANIDOU Dorothea}{\operator DAMIANIDOU Dorothea}{\creatim\yr2026\mo4\dy21\hr12\min58}{\revtim\yr2026\mo4\dy21\hr12\min58}&#13;_x000a_{\version1}{\edmins0}{\nofpages1}{\nofwords2}{\nofchars16}{\nofcharsws17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02586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1443847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insrsid602586\charrsid1605190 {\*\bkmkstart ReplaceBookmark}#}{\rtlch\fcs1 \af1 \ltrch\fcs0 &#13;_x000a_\cs17\v\f1\fs20\cf15\insrsid602586\charrsid1605190 &gt;&gt;&gt;CVAR@@AmendA}{\rtlch\fcs1 \af0 \ltrch\fcs0 \insrsid602586\charrsid1605190 #}{\rtlch\fcs1 \af0 \ltrch\fcs0 \insrsid24658\charrsid16324206 {\*\bkmkend ReplaceBookmark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92&#13;_x000a_b2b8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355671 HideTWBExt;}{&#13;_x000a_\s18\ql \li0\ri0\sa120\nowidctlpar\wrapdefault\aspalpha\aspnum\faauto\adjustright\rin0\lin0\itap0 \rtlch\fcs1 \af0\afs20\alang1025 \ltrch\fcs0 \fs24\lang2057\langfe2057\cgrid\langnp2057\langfenp2057 \sbasedon0 \snext18 \spriority0 \styrsid15355671 &#13;_x000a_Normal6a;}{\s19\ql \li0\ri0\nowidctlpar\wrapdefault\aspalpha\aspnum\faauto\adjustright\rin0\lin0\itap0 \rtlch\fcs1 \af0\afs20\alang1025 \ltrch\fcs0 \b\fs24\lang2057\langfe2057\cgrid\langnp2057\langfenp2057 \sbasedon0 \snext19 \spriority0 \styrsid15355671 &#13;_x000a_NormalBold;}{\*\cs20 \additive \v\f1\fs20\cf15 \spriority0 \styrsid15355671 HideTWBInt;}{\s21\qr \li0\ri0\sb240\sa240\nowidctlpar\wrapdefault\aspalpha\aspnum\faauto\adjustright\rin0\lin0\itap0 \rtlch\fcs1 \af0\afs20\alang1025 \ltrch\fcs0 &#13;_x000a_\fs24\lang2057\langfe2057\cgrid\langnp2057\langfenp2057 \sbasedon0 \snext21 \spriority0 \styrsid15355671 AmOrLang;}{\s22\qc \li0\ri0\sa240\nowidctlpar\wrapdefault\aspalpha\aspnum\faauto\adjustright\rin0\lin0\itap0 \rtlch\fcs1 \af0\afs20\alang1025 &#13;_x000a_\ltrch\fcs0 \i\fs24\lang2057\langfe2057\cgrid\langnp2057\langfenp2057 \sbasedon0 \snext22 \spriority0 \styrsid15355671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5355671 AmNumberTabs;}{\s24\ql \li0\ri0\sb240\nowidctlpar\wrapdefault\aspalpha\aspnum\faauto\adjustright\rin0\lin0\itap0 \rtlch\fcs1 &#13;_x000a_\af0\afs20\alang1025 \ltrch\fcs0 \b\fs24\lang2057\langfe2057\cgrid\langnp2057\langfenp2057 \sbasedon0 \snext24 \spriority0 \styrsid15355671 NormalBold12b;}}{\*\rsidtbl \rsid24658\rsid223860\rsid735077\rsid1718133\rsid2892074\rsid3565327\rsid4666813&#13;_x000a_\rsid6641733\rsid7823322\rsid9636012\rsid10377208\rsid11215221\rsid11549030\rsid12154954\rsid12799669\rsid14382809\rsid14424199\rsid15204470\rsid15285974\rsid15355671\rsid15950462\rsid16324206\rsid16662270\rsid16677103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41}{\nofchars235}{\nofcharsws27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35567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67710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3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355671\charrsid8656093 {\*\bkmkstart restartA}&#13;_x000a_\hich\af1\dbch\af31501\loch\f1 &lt;AmendA&gt;}{\rtlch\fcs1 \af0 \ltrch\fcs0 \insrsid15355671\charrsid8656093 Amendment\tab \tab }{\rtlch\fcs1 \af0 \ltrch\fcs0 &#13;_x000a_\cs17\b0\v\fs20\cf9\lang1024\langfe1024\loch\af1\hich\af1\dbch\af31501\noproof\insrsid15355671\charrsid8656093 \hich\af1\dbch\af31501\loch\f1 &lt;NumAmA&gt;}{\rtlch\fcs1 \af0 \ltrch\fcs0 \insrsid15355671\charrsid8656093 #}{\rtlch\fcs1 \af1 \ltrch\fcs0 &#13;_x000a_\cs20\v\f1\fs20\cf15\insrsid15355671\charrsid8656093 ENMIENDA@NRAM@}{\rtlch\fcs1 \af0 \ltrch\fcs0 \insrsid15355671\charrsid8656093 #}{\rtlch\fcs1 \af0 \ltrch\fcs0 &#13;_x000a_\cs17\b0\v\fs20\cf9\lang1024\langfe1024\loch\af1\hich\af1\dbch\af31501\noproof\insrsid15355671\charrsid8656093 \hich\af1\dbch\af31501\loch\f1 &lt;/NumAmA&gt;}{\rtlch\fcs1 \af0 \ltrch\fcs0 \insrsid15355671\charrsid8656093 &#13;_x000a_\par }\pard\plain \ltrpar\s24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355671\charrsid8656093 \hich\af1\dbch\af31501\loch\f1 &lt;DocAmend&gt;}{\rtlch\fcs1 \af0 \ltrch\fcs0 \insrsid15355671\charrsid8656093 &#13;_x000a_Draft legislative resolution}{\rtlch\fcs1 \af0 \ltrch\fcs0 \cs17\b0\v\fs20\cf9\lang1024\langfe1024\loch\af1\hich\af1\dbch\af31501\noproof\insrsid15355671\charrsid8656093 \hich\af1\dbch\af31501\loch\f1 &lt;/DocAmend&gt;}{\rtlch\fcs1 \af0 \ltrch\fcs0 &#13;_x000a_\insrsid15355671\charrsid8656093 &#13;_x000a_\par }\pard\plain \ltrpar\s19\ql \li0\ri0\nowidctlpar\wrapdefault\aspalpha\aspnum\faauto\adjustright\rin0\lin0\itap0\pararsid14374628 \rtlch\fcs1 \af0\afs20\alang1025 \ltrch\fcs0 \b\fs24\lang2057\langfe2057\cgrid\langnp2057\langfenp2057 {\rtlch\fcs1 \af0 &#13;_x000a_\ltrch\fcs0 \cs17\b0\v\fs20\cf9\lang1024\langfe1024\loch\af1\hich\af1\dbch\af31501\noproof\insrsid15355671\charrsid8656093 \hich\af1\dbch\af31501\loch\f1 &lt;Article&gt;}{\rtlch\fcs1 \af0 \ltrch\fcs0 \cf10\insrsid15355671\charrsid8656093 \u9668\'3f}{&#13;_x000a_\rtlch\fcs1 \af0 \ltrch\fcs0 \insrsid15355671\charrsid8656093 #}{\rtlch\fcs1 \af1 \ltrch\fcs0 \cs20\v\f1\fs20\cf15\insrsid15355671\charrsid8656093 TVTRESPART@RESPART@}{\rtlch\fcs1 \af0 \ltrch\fcs0 \insrsid15355671\charrsid8656093 #}{\rtlch\fcs1 \af0 &#13;_x000a_\ltrch\fcs0 \cf10\insrsid15355671\charrsid8656093 \u9658\'3f}{\rtlch\fcs1 \af0 \ltrch\fcs0 \cs17\b0\v\fs20\cf9\lang1024\langfe1024\loch\af1\hich\af1\dbch\af31501\noproof\insrsid15355671\charrsid8656093 \hich\af1\dbch\af31501\loch\f1 &lt;/Article&gt;}{&#13;_x000a_\rtlch\fcs1 \af0 \ltrch\fcs0 \insrsid15355671\charrsid8656093 &#13;_x000a_\par \ltrrow}\trowd \ltrrow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1\trftsWidthB3\trpaddl340\trpaddr340\trpaddfl3\trpaddft3\trpaddfb3\trpaddfr3\tblrsid14374628\tblind0\tblindtype3 \clvertalt\clbrdrt&#13;_x000a_\brdrtbl \clbrdrl\brdrtbl \clbrdrb\brdrtbl \clbrdrr\brdrtbl \cltxlrtb\clftsWidth3\clwWidth4876\clshdrawnil \cellx4876\clvertalt\clbrdrt\brdrtbl \clbrdrl\brdrtbl \clbrdrb\brdrtbl \clbrdrr\brdrtbl \cltxlrtb\clftsWidth3\clwWidth4876\clshdrawnil \cellx9752&#13;_x000a_\pard\plain \ltrpar\s22\qc \li0\ri0\sa240\keepn\nowidctlpar\intbl\wrapdefault\aspalpha\aspnum\faauto\adjustright\rin0\lin0\pararsid14374628 \rtlch\fcs1 \af0\afs20\alang1025 \ltrch\fcs0 \i\fs24\lang2057\langfe2057\cgrid\langnp2057\langfenp2057 {&#13;_x000a_\rtlch\fcs1 \af0 \ltrch\fcs0 \insrsid15355671\charrsid8656093 Draft legislative resolution\cell Amendment\cell }\pard\plain \ltrpar\ql \li0\ri0\widctlpar\intbl\wrapdefault\aspalpha\aspnum\faauto\adjustright\rin0\lin0 \rtlch\fcs1 \af0\afs20\alang1025 &#13;_x000a_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355671\charrsid8656093 ##\cell ##}{\rtlch\fcs1 \af0\afs24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astrow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1\qr \li0\ri0\sb240\sa240\nowidctlpar\wrapdefault\aspalpha\aspnum\faauto\adjustright\rin0\lin0\itap0\pararsid14374628 \rtlch\fcs1 \af0\afs20\alang1025 \ltrch\fcs0 \fs24\lang2057\langfe2057\cgrid\langnp2057\langfenp2057 {\rtlch\fcs1 \af0 \ltrch\fcs0 &#13;_x000a_\insrsid15355671\charrsid8656093 Or. }{\rtlch\fcs1 \af0 \ltrch\fcs0 \cs17\v\fs20\cf9\lang1024\langfe1024\loch\af1\hich\af1\dbch\af31501\noproof\insrsid15355671\charrsid8656093 \hich\af1\dbch\af31501\loch\f1 &lt;Original&gt;}{\rtlch\fcs1 \af0 \ltrch\fcs0 &#13;_x000a_\insrsid15355671\charrsid8656093 #}{\rtlch\fcs1 \af1 \ltrch\fcs0 \cs20\v\f1\fs20\cf15\insrsid15355671\charrsid8656093 MNU[OPTORLANG][ORLANGMORE]@CHOICE@AMPLURMNU}{\rtlch\fcs1 \af0 \ltrch\fcs0 \insrsid15355671\charrsid8656093 #}{\rtlch\fcs1 \af0 &#13;_x000a_\ltrch\fcs0 \cs17\v\fs20\cf9\lang1024\langfe1024\loch\af1\hich\af1\dbch\af31501\noproof\insrsid15355671\charrsid8656093 \hich\af1\dbch\af31501\loch\f1 &lt;/Original&gt;}{\rtlch\fcs1 \af0 \ltrch\fcs0 \insrsid15355671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355671\charrsid8656093 \hich\af1\dbch\af31501\loch\f1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6c&#13;_x000a_feae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7\fbidi \froman\fcharset238\fprq2 Times New Roman CE;}{\f1348\fbidi \froman\fcharset204\fprq2 Times New Roman Cyr;}&#13;_x000a_{\f1350\fbidi \froman\fcharset161\fprq2 Times New Roman Greek;}{\f1351\fbidi \froman\fcharset162\fprq2 Times New Roman Tur;}{\f1352\fbidi \froman\fcharset177\fprq2 Times New Roman (Hebrew);}&#13;_x000a_{\f1353\fbidi \froman\fcharset178\fprq2 Times New Roman (Arabic);}{\f1354\fbidi \froman\fcharset186\fprq2 Times New Roman Baltic;}{\f1355\fbidi \froman\fcharset163\fprq2 Times New Roman (Vietnamese);}&#13;_x000a_{\f1687\fbidi \froman\fcharset238\fprq2 Cambria Math CE;}{\f1688\fbidi \froman\fcharset204\fprq2 Cambria Math Cyr;}{\f1690\fbidi \froman\fcharset161\fprq2 Cambria Math Greek;}{\f1691\fbidi \froman\fcharset162\fprq2 Cambria Math Tur;}&#13;_x000a_{\f1694\fbidi \froman\fcharset186\fprq2 Cambria Math Baltic;}{\f1695\fbidi \froman\fcharset163\fprq2 Cambria Math (Vietnamese);}{\flomajor\f31508\fbidi \froman\fcharset238\fprq2 Times New Roman CE;}&#13;_x000a_{\flomajor\f31509\fbidi \froman\fcharset204\fprq2 Times New Roman Cyr;}{\flomajor\f31511\fbidi \froman\fcharset161\fprq2 Times New Roman Greek;}{\flomajor\f31512\fbidi \froman\fcharset162\fprq2 Times New Roman Tur;}&#13;_x000a_{\flomajor\f31513\fbidi \froman\fcharset177\fprq2 Times New Roman (Hebrew);}{\flomajor\f31514\fbidi \froman\fcharset178\fprq2 Times New Roman (Arabic);}{\flomajor\f31515\fbidi \froman\fcharset186\fprq2 Times New Roman Baltic;}&#13;_x000a_{\flomajor\f31516\fbidi \froman\fcharset163\fprq2 Times New Roman (Vietnamese);}{\fdbmajor\f31518\fbidi \froman\fcharset238\fprq2 Times New Roman CE;}{\fdbmajor\f31519\fbidi \froman\fcharset204\fprq2 Times New Roman Cyr;}&#13;_x000a_{\fdbmajor\f31521\fbidi \froman\fcharset161\fprq2 Times New Roman Greek;}{\fdbmajor\f31522\fbidi \froman\fcharset162\fprq2 Times New Roman Tur;}{\fdbmajor\f31523\fbidi \froman\fcharset177\fprq2 Times New Roman (Hebrew);}&#13;_x000a_{\fdbmajor\f31524\fbidi \froman\fcharset178\fprq2 Times New Roman (Arabic);}{\fdbmajor\f31525\fbidi \froman\fcharset186\fprq2 Times New Roman Baltic;}{\fdbmajor\f31526\fbidi \froman\fcharset163\fprq2 Times New Roman (Vietnamese);}&#13;_x000a_{\fhimajor\f31528\fbidi \fswiss\fcharset238\fprq2 Calibri Light CE;}{\fhimajor\f31529\fbidi \fswiss\fcharset204\fprq2 Calibri Light Cyr;}{\fhimajor\f31531\fbidi \fswiss\fcharset161\fprq2 Calibri Light Greek;}&#13;_x000a_{\fhimajor\f31532\fbidi \fswiss\fcharset162\fprq2 Calibri Light Tur;}{\fhimajor\f31533\fbidi \fswiss\fcharset177\fprq2 Calibri Light (Hebrew);}{\fhimajor\f31534\fbidi \fswiss\fcharset178\fprq2 Calibri Light (Arabic);}&#13;_x000a_{\fhimajor\f31535\fbidi \fswiss\fcharset186\fprq2 Calibri Light Baltic;}{\fhimajor\f31536\fbidi \fswiss\fcharset163\fprq2 Calibri Light (Vietnamese);}{\fbimajor\f31540\fbidi \fswiss\fcharset0\fprq2 DokChampa{\*\falt Leelawadee UI};}&#13;_x000a_{\flominor\f31548\fbidi \froman\fcharset238\fprq2 Times New Roman CE;}{\flominor\f31549\fbidi \froman\fcharset204\fprq2 Times New Roman Cyr;}{\flominor\f31551\fbidi \froman\fcharset161\fprq2 Times New Roman Greek;}&#13;_x000a_{\flominor\f31552\fbidi \froman\fcharset162\fprq2 Times New Roman Tur;}{\flominor\f31553\fbidi \froman\fcharset177\fprq2 Times New Roman (Hebrew);}{\flominor\f31554\fbidi \froman\fcharset178\fprq2 Times New Roman (Arabic);}&#13;_x000a_{\flominor\f31555\fbidi \froman\fcharset186\fprq2 Times New Roman Baltic;}{\flominor\f31556\fbidi \froman\fcharset163\fprq2 Times New Roman (Vietnamese);}{\fdbminor\f31558\fbidi \froman\fcharset238\fprq2 Times New Roman CE;}&#13;_x000a_{\fdbminor\f31559\fbidi \froman\fcharset204\fprq2 Times New Roman Cyr;}{\fdbminor\f31561\fbidi \froman\fcharset161\fprq2 Times New Roman Greek;}{\fdbminor\f31562\fbidi \froman\fcharset162\fprq2 Times New Roman Tur;}&#13;_x000a_{\fdbminor\f31563\fbidi \froman\fcharset177\fprq2 Times New Roman (Hebrew);}{\fdbminor\f31564\fbidi \froman\fcharset178\fprq2 Times New Roman (Arabic);}{\fdbminor\f31565\fbidi \froman\fcharset186\fprq2 Times New Roman Baltic;}&#13;_x000a_{\fdbminor\f3156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80\fbidi \fswiss\fcharset0\fprq2 DokChampa{\*\falt Leelawadee UI};}}{\colortbl;\red0\green0\blue0;\red0\green0\blue255;\red0\green255\blue255;\red0\green255\blue0;\red255\green0\blue255;\red255\green0\blue0;\red255\green255\blue0;&#13;_x000a_\red255\green255\blue255;\red0\green0\blue128;\red0\green128\blue128;\red0\green128\blue0;\red128\green0\blue128;\red128\green0\blue0;\red128\green128\blue0;\red128\green128\blue128;\red192\green192\blue192;\red0\green0\blue0;\red0\green0\blue0;&#13;_x000a_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}{\*\rsidtbl \rsid24658\rsid223860\rsid735077\rsid1718133\rsid2892074\rsid2914174\rsid3018557\rsid3565327\rsid4666813\rsid6641733\rsid7823322\rsid9636012&#13;_x000a_\rsid10377208\rsid11215221\rsid11549030\rsid12154954\rsid12939998\rsid14382809\rsid14424199\rsid15204470\rsid15285974\rsid15950462\rsid16324206\rsid16662270}{\mmathPr\mmathFont34\mbrkBin0\mbrkBinSub0\msmallFrac0\mdispDef1\mlMargin0\mrMargin0\mdefJc1&#13;_x000a_\mwrapIndent1440\mintLim0\mnaryLim1}{\info{\author MAGRO Josefa Maria}{\operator MAGRO Josefa Maria}{\creatim\yr2026\mo7\dy21\hr9\min52}{\revtim\yr2026\mo7\dy21\hr9\min52}{\version1}{\edmins0}{\nofpages1}{\nofwords0}{\nofchars1}{\nofcharsws1}{\vern12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20\pgbrdrhead\pgbrdrfoot\splytwnine\ftnlytwnine\htmautsp\nolnhtadjtbl\useltbaln\alntblind\lytcalctblwd\lyttblrtgr\lnbrkrule\nobrkwrptbl\snaptogridincell\allowfieldendsel\wrppunct&#13;_x000a_\asianbrkrule\nojkernpunct\rsidroot301855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jmagro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291417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91417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91417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91417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 \rtlch\fcs1 &#13;_x000a_\af0\afs20\alang1025 \ltrch\fcs0 \fs24\lang2057\langfe2057\cgrid\langnp2057\langfenp2057 {\rtlch\fcs1 \af0 \ltrch\fcs0 \insrsid3018557 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9b&#13;_x000a_f7d3e518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20545 HideTWBExt;}{&#13;_x000a_\s18\ql \li0\ri0\sa120\nowidctlpar\wrapdefault\aspalpha\aspnum\faauto\adjustright\rin0\lin0\itap0 \rtlch\fcs1 \af0\afs20\alang1025 \ltrch\fcs0 \fs24\lang2057\langfe2057\cgrid\langnp2057\langfenp2057 \sbasedon0 \snext18 \spriority0 \styrsid1520545 &#13;_x000a_Normal6a;}{\s19\ql \li0\ri0\nowidctlpar\wrapdefault\aspalpha\aspnum\faauto\adjustright\rin0\lin0\itap0 \rtlch\fcs1 \af0\afs20\alang1025 \ltrch\fcs0 \b\fs24\lang2057\langfe2057\cgrid\langnp2057\langfenp2057 \sbasedon0 \snext19 \spriority0 \styrsid152054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520545 AmJustText;}{\s21\qc \li0\ri0\sb240\sa240\nowidctlpar\wrapdefault\aspalpha\aspnum\faauto\adjustright\rin0\lin0\itap0 \rtlch\fcs1 \af0\afs20\alang1025 \ltrch\fcs0 &#13;_x000a_\i\fs24\lang2057\langfe2057\cgrid\langnp2057\langfenp2057 \sbasedon0 \snext21 \spriority0 \styrsid1520545 AmCrossRef;}{\*\cs22 \additive \v\f1\fs20\cf15 \spriority0 \styrsid1520545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520545 AmJustTitle;}{\s24\qr \li0\ri0\sb240\sa240\nowidctlpar\wrapdefault\aspalpha\aspnum\faauto\adjustright\rin0\lin0\itap0 \rtlch\fcs1 \af0\afs20\alang1025 \ltrch\fcs0 &#13;_x000a_\fs24\lang2057\langfe2057\cgrid\langnp2057\langfenp2057 \sbasedon0 \snext24 \spriority0 \styrsid1520545 AmOrLang;}{\s25\qc \li0\ri0\sa240\nowidctlpar\wrapdefault\aspalpha\aspnum\faauto\adjustright\rin0\lin0\itap0 \rtlch\fcs1 \af0\afs20\alang1025 &#13;_x000a_\ltrch\fcs0 \i\fs24\lang2057\langfe2057\cgrid\langnp2057\langfenp2057 \sbasedon0 \snext25 \spriority0 \styrsid1520545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520545 AmNumberTabs;}{\s27\ql \li0\ri0\sb240\nowidctlpar\wrapdefault\aspalpha\aspnum\faauto\adjustright\rin0\lin0\itap0 \rtlch\fcs1 &#13;_x000a_\af0\afs20\alang1025 \ltrch\fcs0 \b\fs24\lang2057\langfe2057\cgrid\langnp2057\langfenp2057 \sbasedon0 \snext27 \spriority0 \styrsid1520545 NormalBold12b;}}{\*\rsidtbl \rsid24658\rsid223860\rsid735077\rsid1520545\rsid1718133\rsid2892074\rsid3565327&#13;_x000a_\rsid4666813\rsid6046110\rsid6641733\rsid7823322\rsid9636012\rsid10377208\rsid11215221\rsid11549030\rsid12154954\rsid12799669\rsid14382809\rsid14424199\rsid15204470\rsid15285974\rsid15950462\rsid16324206\rsid16662270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109}{\nofchars627}{\nofcharsws73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2054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604611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20545\charrsid8656093 {\*\bkmkstart restartB}&#13;_x000a_\hich\af1\dbch\af31501\loch\f1 &lt;AmendB&gt;}{\rtlch\fcs1 \af0 \ltrch\fcs0 \insrsid1520545\charrsid8656093 Amendment\tab \tab }{\rtlch\fcs1 \af0 \ltrch\fcs0 &#13;_x000a_\cs17\b0\v\fs20\cf9\lang1024\langfe1024\loch\af1\hich\af1\dbch\af31501\noproof\insrsid1520545\charrsid8656093 \hich\af1\dbch\af31501\loch\f1 &lt;NumAmB&gt;}{\rtlch\fcs1 \af0 \ltrch\fcs0 \insrsid1520545\charrsid8656093 #}{\rtlch\fcs1 \af1 \ltrch\fcs0 &#13;_x000a_\cs22\v\f1\fs20\cf15\insrsid1520545\charrsid8656093 ENMIENDA@NRAM@}{\rtlch\fcs1 \af0 \ltrch\fcs0 \insrsid1520545\charrsid8656093 #}{\rtlch\fcs1 \af0 \ltrch\fcs0 &#13;_x000a_\cs17\b0\v\fs20\cf9\lang1024\langfe1024\loch\af1\hich\af1\dbch\af31501\noproof\insrsid1520545\charrsid8656093 \hich\af1\dbch\af31501\loch\f1 &lt;/NumAmB&gt;}{\rtlch\fcs1 \af0 \ltrch\fcs0 \insrsid1520545\charrsid8656093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20545\charrsid8656093 \hich\af1\dbch\af31501\loch\f1 &lt;DocAmend&gt;}{\rtlch\fcs1 \af0 \ltrch\fcs0 \insrsid1520545\charrsid8656093 #}{&#13;_x000a_\rtlch\fcs1 \af1 \ltrch\fcs0 \cs22\v\f1\fs20\cf15\insrsid1520545\charrsid8656093 MNU[OPTPROPOSALCOD][OPTPROPOSALCNS][OPTPROPOSALNLE][OPTPROPOSALINL]@CHOICE@CODEMNU}{\rtlch\fcs1 \af0 \ltrch\fcs0 \insrsid1520545\charrsid8656093 ##}{\rtlch\fcs1 \af1 &#13;_x000a_\ltrch\fcs0 \cs22\v\f1\fs20\cf15\insrsid1520545\charrsid8656093 MNU[AMACTYES][NOTAPP]@CHOICE@AMACTMNU}{\rtlch\fcs1 \af0 \ltrch\fcs0 \insrsid1520545\charrsid8656093 #}{\rtlch\fcs1 \af0 \ltrch\fcs0 &#13;_x000a_\cs17\b0\v\fs20\cf9\lang1024\langfe1024\loch\af1\hich\af1\dbch\af31501\noproof\insrsid1520545\charrsid8656093 \hich\af1\dbch\af31501\loch\f1 &lt;/DocAmend&gt;}{\rtlch\fcs1 \af0 \ltrch\fcs0 \insrsid1520545\charrsid8656093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520545\charrsid8656093 \hich\af1\dbch\af31501\loch\f1 &lt;Article&gt;}{\rtlch\fcs1 \af0 \ltrch\fcs0 \insrsid1520545\charrsid8656093 #}{\rtlch\fcs1 \af1 &#13;_x000a_\ltrch\fcs0 \cs22\v\f1\fs20\cf15\insrsid1520545\charrsid8656093 MNU[AMACTPARTYES][AMACTPARTNO]@CHOICE@AMACTMNU}{\rtlch\fcs1 \af0 \ltrch\fcs0 \insrsid1520545\charrsid8656093 #}{\rtlch\fcs1 \af0 \ltrch\fcs0 &#13;_x000a_\cs17\b0\v\fs20\cf9\lang1024\langfe1024\loch\af1\hich\af1\dbch\af31501\noproof\insrsid1520545\charrsid8656093 \hich\af1\dbch\af31501\loch\f1 &lt;/Article&gt;}{\rtlch\fcs1 \af0 \ltrch\fcs0 \insrsid1520545\charrsid8656093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520545\charrsid8656093 \hich\af1\dbch\af31501\loch\f1 &lt;DocAmend2&gt;&lt;OptDel&gt;}{\rtlch\fcs1 \af0 \ltrch\fcs0 \insrsid1520545\charrsid8656093 #}{\rtlch\fcs1 \af1 &#13;_x000a_\ltrch\fcs0 \cs22\v\f1\fs20\cf15\insrsid1520545\charrsid8656093 MNU[OPTNRACTYES][NOTAPP]@CHOICE@AMACTMNU}{\rtlch\fcs1 \af0 \ltrch\fcs0 \insrsid1520545\charrsid8656093 #}{\rtlch\fcs1 \af0 \ltrch\fcs0 &#13;_x000a_\cs17\v\fs20\cf9\lang1024\langfe1024\loch\af1\hich\af1\dbch\af31501\noproof\insrsid1520545\charrsid8656093 \hich\af1\dbch\af31501\loch\f1 &lt;/OptDel&gt;&lt;/DocAmend2&gt;}{\rtlch\fcs1 \af0 \ltrch\fcs0 \insrsid1520545\charrsid8656093 &#13;_x000a_\par }\pard \ltrpar\ql \li0\ri0\widctlpar\wrapdefault\aspalpha\aspnum\faauto\adjustright\rin0\lin0\itap0\pararsid14374628 {\rtlch\fcs1 \af0 \ltrch\fcs0 \cs17\v\fs20\cf9\lang1024\langfe1024\loch\af1\hich\af1\dbch\af31501\noproof\insrsid1520545\charrsid8656093 &#13;_x000a_\hich\af1\dbch\af31501\loch\f1 &lt;Article2&gt;&lt;OptDel&gt;}{\rtlch\fcs1 \af0 \ltrch\fcs0 \insrsid1520545\charrsid8656093 #}{\rtlch\fcs1 \af1 \ltrch\fcs0 \cs22\v\f1\fs20\cf15\insrsid1520545\charrsid8656093 MNU[OPTACTPARTYES][NOTAPP]@CHOICE@AMACTMNU}{\rtlch\fcs1 &#13;_x000a_\af0 \ltrch\fcs0 \insrsid1520545\charrsid8656093 #}{\rtlch\fcs1 \af0 \ltrch\fcs0 \cs17\v\fs20\cf9\lang1024\langfe1024\loch\af1\hich\af1\dbch\af31501\noproof\insrsid1520545\charrsid8656093 \hich\af1\dbch\af31501\loch\f1 &lt;/OptDel&gt;&lt;/Article2&gt;}{\rtlch\fcs1 &#13;_x000a_\af0 \ltrch\fcs0 \insrsid1520545\charrsid8656093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520545\charrsid8656093 #}{\rtlch\fcs1 \af1 \ltrch\fcs0 \cs22\v\f1\fs20\cf15\insrsid1520545\charrsid8656093 MNU[OPTLEFTAMACT][LEFTPROP]@CHOICE@AMACTMNU}{&#13;_x000a_\rtlch\fcs1 \af0 \ltrch\fcs0 \insrsid1520545\charrsid8656093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20545\charrsid8656093 ##\cell ##}{\rtlch\fcs1 \af0\afs24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520545\charrsid8656093 Or. }{\rtlch\fcs1 \af0 \ltrch\fcs0 \cs17\v\fs20\cf9\lang1024\langfe1024\loch\af1\hich\af1\dbch\af31501\noproof\insrsid1520545\charrsid8656093 \hich\af1\dbch\af31501\loch\f1 &lt;Original&gt;}{\rtlch\fcs1 \af0 \ltrch\fcs0 &#13;_x000a_\insrsid1520545\charrsid8656093 #}{\rtlch\fcs1 \af1 \ltrch\fcs0 \cs22\v\f1\fs20\cf15\insrsid1520545\charrsid8656093 MNU[OPTORLANG][ORLANGMORE]@CHOICE@AMPLURMNU}{\rtlch\fcs1 \af0 \ltrch\fcs0 \insrsid1520545\charrsid8656093 #}{\rtlch\fcs1 \af0 \ltrch\fcs0 &#13;_x000a_\cs17\v\fs20\cf9\lang1024\langfe1024\loch\af1\hich\af1\dbch\af31501\noproof\insrsid1520545\charrsid8656093 \hich\af1\dbch\af31501\loch\f1 &lt;/Original&gt;}{\rtlch\fcs1 \af0 \ltrch\fcs0 \insrsid1520545\charrsid8656093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OptDel&gt;}{\rtlch\fcs1 \af0 \ltrch\fcs0 \insrsid1520545\charrsid8656093 #}{&#13;_x000a_\rtlch\fcs1 \af1 \ltrch\fcs0 \cs22\v\f1\fs20\cf15\insrsid1520545\charrsid8656093 MNU[CROSSREFNO][CROSSREFYES]@CHOICE@}{\rtlch\fcs1 \af0 \ltrch\fcs0 \insrsid1520545\charrsid8656093 #}{\rtlch\fcs1 \af0 \ltrch\fcs0 &#13;_x000a_\cs17\i0\v\fs20\cf9\lang1024\langfe1024\loch\af1\hich\af1\dbch\af31501\noproof\insrsid1520545\charrsid8656093 \hich\af1\dbch\af31501\loch\f1 &lt;/OptDel&gt;}{\rtlch\fcs1 \af0 \ltrch\fcs0 \insrsid1520545\charrsid8656093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TitreJust&gt;}{\rtlch\fcs1 \af0 \ltrch\fcs0 \insrsid1520545\charrsid8656093 &#13;_x000a_Justification}{\rtlch\fcs1 \af0 \ltrch\fcs0 \cs17\i0\v\fs20\cf9\lang1024\langfe1024\loch\af1\hich\af1\dbch\af31501\noproof\insrsid1520545\charrsid8656093 \hich\af1\dbch\af31501\loch\f1 &lt;/TitreJust&gt;}{\rtlch\fcs1 \af0 \ltrch\fcs0 &#13;_x000a_\insrsid1520545\charrsid8656093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520545\charrsid8656093 \hich\af1\dbch\af31501\loch\f1 &lt;OptDelPrev&gt;}{\rtlch\fcs1 \af0 \ltrch\fcs0 \insrsid1520545\charrsid8656093 #}{\rtlch\fcs1 \af1 &#13;_x000a_\ltrch\fcs0 \cs22\v\f1\fs20\cf15\insrsid1520545\charrsid8656093 MNU[TEXTJUSTYES][TEXTJUSTNO]@CHOICE@}{\rtlch\fcs1 \af0 \ltrch\fcs0 \insrsid1520545\charrsid8656093 #}{\rtlch\fcs1 \af0 \ltrch\fcs0 &#13;_x000a_\cs17\i0\v\fs20\cf9\lang1024\langfe1024\loch\af1\hich\af1\dbch\af31501\noproof\insrsid1520545\charrsid8656093 \hich\af1\dbch\af31501\loch\f1 &lt;/OptDelPrev&gt;}{\rtlch\fcs1 \af0 \ltrch\fcs0 \insrsid1520545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20545\charrsid8656093 \hich\af1\dbch\af31501\loch\f1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10b6&#13;_x000a_c0b0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549 HideTWBExt;}{&#13;_x000a_\s18\ql \li0\ri0\sa120\nowidctlpar\wrapdefault\aspalpha\aspnum\faauto\adjustright\rin0\lin0\itap0 \rtlch\fcs1 \af0\afs20\alang1025 \ltrch\fcs0 \fs24\lang2057\langfe2057\cgrid\langnp2057\langfenp2057 \sbasedon0 \snext18 \spriority0 \styrsid5549 Normal6a;}{&#13;_x000a_\s19\ql \li0\ri0\nowidctlpar\wrapdefault\aspalpha\aspnum\faauto\adjustright\rin0\lin0\itap0 \rtlch\fcs1 \af0\afs20\alang1025 \ltrch\fcs0 \b\fs24\lang2057\langfe2057\cgrid\langnp2057\langfenp2057 \sbasedon0 \snext19 \spriority0 \styrsid5549 NormalBold;}{&#13;_x000a_\s20\ql \li0\ri0\sa240\nowidctlpar\wrapdefault\aspalpha\aspnum\faauto\adjustright\rin0\lin0\itap0 \rtlch\fcs1 \af0\afs20\alang1025 \ltrch\fcs0 \i\fs24\lang2057\langfe2057\cgrid\langnp2057\langfenp2057 \sbasedon0 \snext20 \spriority0 \styrsid5549 &#13;_x000a_AmJustText;}{\s21\qc \li0\ri0\sb240\sa240\nowidctlpar\wrapdefault\aspalpha\aspnum\faauto\adjustright\rin0\lin0\itap0 \rtlch\fcs1 \af0\afs20\alang1025 \ltrch\fcs0 \i\fs24\lang2057\langfe2057\cgrid\langnp2057\langfenp2057 &#13;_x000a_\sbasedon0 \snext21 \spriority0 \styrsid5549 AmCrossRef;}{\*\cs22 \additive \v\f1\fs20\cf15 \spriority0 \styrsid5549 HideTWBInt;}{\s23\qc \li0\ri0\sb240\sa240\keepn\nowidctlpar\wrapdefault\aspalpha\aspnum\faauto\adjustright\rin0\lin0\itap0 \rtlch\fcs1 &#13;_x000a_\af0\afs20\alang1025 \ltrch\fcs0 \i\fs24\lang2057\langfe2057\cgrid\langnp2057\langfenp2057 \sbasedon0 \snext20 \spriority0 \styrsid5549 AmJustTitle;}{\s24\qr \li0\ri0\sb240\sa240\nowidctlpar\wrapdefault\aspalpha\aspnum\faauto\adjustright\rin0\lin0\itap0 &#13;_x000a_\rtlch\fcs1 \af0\afs20\alang1025 \ltrch\fcs0 \fs24\lang2057\langfe2057\cgrid\langnp2057\langfenp2057 \sbasedon0 \snext24 \spriority0 \styrsid5549 AmOrLang;}{\s25\qc \li0\ri0\sa240\nowidctlpar\wrapdefault\aspalpha\aspnum\faauto\adjustright\rin0\lin0\itap0 &#13;_x000a_\rtlch\fcs1 \af0\afs20\alang1025 \ltrch\fcs0 \i\fs24\lang2057\langfe2057\cgrid\langnp2057\langfenp2057 \sbasedon0 \snext25 \spriority0 \styrsid5549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5549 AmNumberTabs;}{\s27\ql \li0\ri0\sb240\nowidctlpar\wrapdefault\aspalpha\aspnum\faauto\adjustright\rin0\lin0\itap0 \rtlch\fcs1 &#13;_x000a_\af0\afs20\alang1025 \ltrch\fcs0 \b\fs24\lang2057\langfe2057\cgrid\langnp2057\langfenp2057 \sbasedon0 \snext27 \spriority0 \styrsid5549 NormalBold12b;}}{\*\rsidtbl \rsid5549\rsid24658\rsid223860\rsid735077\rsid1718133\rsid2892074\rsid3565327\rsid4666813&#13;_x000a_\rsid6641733\rsid7823322\rsid9006124\rsid9636012\rsid10377208\rsid11215221\rsid11549030\rsid12154954\rsid12214905\rsid14382809\rsid14424199\rsid15204470\rsid15285974\rsid15950462\rsid16324206\rsid16662270}{\mmathPr\mmathFont34\mbrkBin0\mbrkBinSub0&#13;_x000a_\msmallFrac0\mdispDef1\mlMargin0\mrMargin0\mdefJc1\mwrapIndent1440\mintLim0\mnaryLim1}{\info{\author DAMIANIDOU Dorothea}{\operator DAMIANIDOU Dorothea}{\creatim\yr2026\mo4\dy21\hr12\min58}{\revtim\yr2026\mo4\dy21\hr12\min58}{\version1}{\edmins0}&#13;_x000a_{\nofpages1}{\nofwords109}{\nofchars623}{\nofcharsws73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5549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900612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5549\charrsid1605190 {\*\bkmkstart restart}&#13;_x000a_\hich\af1\dbch\af31501\loch\f1 &lt;}{\rtlch\fcs1 \af0 \ltrch\fcs0 \cs17\b0\v\fs20\cf9\lang1024\langfe1024\loch\af1\hich\af1\dbch\af31501\noproof\insrsid5549 \hich\af1\dbch\af31501\loch\f1 Amend}{\rtlch\fcs1 \af0 \ltrch\fcs0 &#13;_x000a_\cs17\b0\v\fs20\cf9\lang1024\langfe1024\loch\af1\hich\af1\dbch\af31501\noproof\insrsid5549\charrsid1605190 \hich\af1\dbch\af31501\loch\f1 &gt;}{\rtlch\fcs1 \af0 \ltrch\fcs0 \insrsid5549\charrsid1605190 Amendment\tab \tab }{\rtlch\fcs1 \af0 \ltrch\fcs0 &#13;_x000a_\cs17\b0\v\fs20\cf9\lang1024\langfe1024\loch\af1\hich\af1\dbch\af31501\noproof\insrsid5549\charrsid1605190 \hich\af1\dbch\af31501\loch\f1 &lt;}{\rtlch\fcs1 \af0 \ltrch\fcs0 &#13;_x000a_\cs17\b0\v\fs20\cf9\lang1024\langfe1024\loch\af1\hich\af1\dbch\af31501\noproof\insrsid5549 \hich\af1\dbch\af31501\loch\f1 NumAm&gt;}{\rtlch\fcs1 \af0 \ltrch\fcs0 \insrsid5549\charrsid1605190 #}{\rtlch\fcs1 \af1 \ltrch\fcs0 &#13;_x000a_\cs22\v\f1\fs20\cf15\insrsid5549\charrsid1605190 ENMIENDA@NRAM@}{\rtlch\fcs1 \af0 \ltrch\fcs0 \insrsid5549\charrsid1605190 #}{\rtlch\fcs1 \af0 \ltrch\fcs0 &#13;_x000a_\cs17\b0\v\fs20\cf9\lang1024\langfe1024\loch\af1\hich\af1\dbch\af31501\noproof\insrsid5549\charrsid1605190 \hich\af1\dbch\af31501\loch\f1 &lt;/}{\rtlch\fcs1 \af0 \ltrch\fcs0 &#13;_x000a_\cs17\b0\v\fs20\cf9\lang1024\langfe1024\loch\af1\hich\af1\dbch\af31501\noproof\insrsid5549 \hich\af1\dbch\af31501\loch\f1 NumAm&gt;}{\rtlch\fcs1 \af0 \ltrch\fcs0 \insrsid5549\charrsid1605190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5549\charrsid1605190 \hich\af1\dbch\af31501\loch\f1 &lt;DocAmend&gt;}{\rtlch\fcs1 \af0 \ltrch\fcs0 \insrsid5549\charrsid1605190 #}{\rtlch\fcs1 &#13;_x000a_\af1 \ltrch\fcs0 \cs22\v\f1\fs20\cf15\insrsid5549\charrsid1605190 MNU[OPTPROPOSALCOD][OPTPROPOSALCNS][OPTPROPOSALNLE][OPTPROPOSALINL]@CHOICE@CODEMNU}{\rtlch\fcs1 \af0 \ltrch\fcs0 \insrsid5549\charrsid1605190 ##}{\rtlch\fcs1 \af1 \ltrch\fcs0 &#13;_x000a_\cs22\v\f1\fs20\cf15\insrsid5549\charrsid1605190 MNU[AMACTYES][NOTAPP]@CHOICE@AMACTMNU}{\rtlch\fcs1 \af0 \ltrch\fcs0 \insrsid5549\charrsid1605190 #}{\rtlch\fcs1 \af0 \ltrch\fcs0 &#13;_x000a_\cs17\b0\v\fs20\cf9\lang1024\langfe1024\loch\af1\hich\af1\dbch\af31501\noproof\insrsid5549\charrsid1605190 \hich\af1\dbch\af31501\loch\f1 &lt;/DocAmend&gt;}{\rtlch\fcs1 \af0 \ltrch\fcs0 \insrsid5549\charrsid1605190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5549\charrsid1605190 \hich\af1\dbch\af31501\loch\f1 &lt;Article&gt;}{\rtlch\fcs1 \af0 \ltrch\fcs0 \insrsid5549\charrsid1605190 #}{\rtlch\fcs1 \af1 &#13;_x000a_\ltrch\fcs0 \cs22\v\f1\fs20\cf15\insrsid5549\charrsid1605190 MNU[AMACTPARTYES][AMACTPARTNO]@CHOICE@AMACTMNU}{\rtlch\fcs1 \af0 \ltrch\fcs0 \insrsid5549\charrsid1605190 #}{\rtlch\fcs1 \af0 \ltrch\fcs0 &#13;_x000a_\cs17\b0\v\fs20\cf9\lang1024\langfe1024\loch\af1\hich\af1\dbch\af31501\noproof\insrsid5549\charrsid1605190 \hich\af1\dbch\af31501\loch\f1 &lt;/Article&gt;}{\rtlch\fcs1 \af0 \ltrch\fcs0 \insrsid5549\charrsid1605190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5549\charrsid1605190 \hich\af1\dbch\af31501\loch\f1 &lt;DocAmend2&gt;&lt;OptDel&gt;}{\rtlch\fcs1 \af0 \ltrch\fcs0 \insrsid5549\charrsid1605190 #}{\rtlch\fcs1 \af1 &#13;_x000a_\ltrch\fcs0 \cs22\v\f1\fs20\cf15\insrsid5549\charrsid1605190 MNU[OPTNRACTYES][NOTAPP]@CHOICE@AMACTMNU}{\rtlch\fcs1 \af0 \ltrch\fcs0 \insrsid5549\charrsid1605190 #}{\rtlch\fcs1 \af0 \ltrch\fcs0 &#13;_x000a_\cs17\v\fs20\cf9\lang1024\langfe1024\loch\af1\hich\af1\dbch\af31501\noproof\insrsid5549\charrsid1605190 \hich\af1\dbch\af31501\loch\f1 &lt;/OptDel&gt;&lt;/DocAmend2&gt;}{\rtlch\fcs1 \af0 \ltrch\fcs0 \insrsid5549\charrsid1605190 &#13;_x000a_\par }\pard \ltrpar\ql \li0\ri0\widctlpar\wrapdefault\aspalpha\aspnum\faauto\adjustright\rin0\lin0\itap0\pararsid14374628 {\rtlch\fcs1 \af0 \ltrch\fcs0 \cs17\v\fs20\cf9\lang1024\langfe1024\loch\af1\hich\af1\dbch\af31501\noproof\insrsid5549\charrsid1605190 &#13;_x000a_\hich\af1\dbch\af31501\loch\f1 &lt;Article2&gt;&lt;OptDel&gt;}{\rtlch\fcs1 \af0 \ltrch\fcs0 \insrsid5549\charrsid1605190 #}{\rtlch\fcs1 \af1 \ltrch\fcs0 \cs22\v\f1\fs20\cf15\insrsid5549\charrsid1605190 MNU[OPTACTPARTYES][NOTAPP]@CHOICE@AMACTMNU}{\rtlch\fcs1 \af0 &#13;_x000a_\ltrch\fcs0 \insrsid5549\charrsid1605190 #}{\rtlch\fcs1 \af0 \ltrch\fcs0 \cs17\v\fs20\cf9\lang1024\langfe1024\loch\af1\hich\af1\dbch\af31501\noproof\insrsid5549\charrsid1605190 \hich\af1\dbch\af31501\loch\f1 &lt;/OptDel&gt;&lt;/Article2&gt;}{\rtlch\fcs1 \af0 &#13;_x000a_\ltrch\fcs0 \insrsid5549\charrsid1605190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5549\charrsid1605190 \cell }\pard\plain \ltrpar\ql \li0\ri0\widctlpar\intbl\wrapdefault\aspalpha\aspnum\faauto\adjustright\rin0\lin0 \rtlch\fcs1 &#13;_x000a_\af0\afs20\alang1025 \ltrch\fcs0 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5549\charrsid1605190 #}{\rtlch\fcs1 \af1 \ltrch\fcs0 \cs22\v\f1\fs20\cf15\insrsid5549\charrsid1605190 MNU[OPTLEFTAMACT][LEFTPROP]@CHOICE@AMACTMNU}{\rtlch\fcs1 &#13;_x000a_\af0 \ltrch\fcs0 \insrsid5549\charrsid1605190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5549\charrsid1605190 ##\cell ##}{\rtlch\fcs1 \af0\afs24 \ltrch\fcs0 \insrsid5549\charrsid1605190 \cell }\pard\plain \ltrpar\ql \li0\ri0\widctlpar\intbl\wrapdefault\aspalpha\aspnum\faauto\adjustright\rin0\lin0 \rtlch\fcs1 \af0\afs20\alang1025 &#13;_x000a_\ltrch\fcs0 \fs24\lang2057\langfe2057\cgrid\langnp2057\langfenp2057 {\rtlch\fcs1 \af0 \ltrch\fcs0 \insrsid5549\charrsid1605190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5549\charrsid1605190 Or. }{\rtlch\fcs1 \af0 \ltrch\fcs0 \cs17\v\fs20\cf9\lang1024\langfe1024\loch\af1\hich\af1\dbch\af31501\noproof\insrsid5549\charrsid1605190 \hich\af1\dbch\af31501\loch\f1 &lt;Original&gt;}{\rtlch\fcs1 \af0 \ltrch\fcs0 &#13;_x000a_\insrsid5549\charrsid1605190 #}{\rtlch\fcs1 \af1 \ltrch\fcs0 \cs22\v\f1\fs20\cf15\insrsid5549\charrsid1605190 MNU[OPTORLANG][ORLANGMORE]@CHOICE@AMPLURMNU}{\rtlch\fcs1 \af0 \ltrch\fcs0 \insrsid5549\charrsid1605190 #}{\rtlch\fcs1 \af0 \ltrch\fcs0 &#13;_x000a_\cs17\v\fs20\cf9\lang1024\langfe1024\loch\af1\hich\af1\dbch\af31501\noproof\insrsid5549\charrsid1605190 \hich\af1\dbch\af31501\loch\f1 &lt;/Original&gt;}{\rtlch\fcs1 \af0 \ltrch\fcs0 \insrsid5549\charrsid1605190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OptDel&gt;}{\rtlch\fcs1 \af0 \ltrch\fcs0 \insrsid5549\charrsid1605190 #}{\rtlch\fcs1 \af1 &#13;_x000a_\ltrch\fcs0 \cs22\v\f1\fs20\cf15\insrsid5549\charrsid1605190 MNU[CROSSREFNO][CROSSREFYES]@CHOICE@}{\rtlch\fcs1 \af0 \ltrch\fcs0 \insrsid5549\charrsid1605190 #}{\rtlch\fcs1 \af0 \ltrch\fcs0 &#13;_x000a_\cs17\i0\v\fs20\cf9\lang1024\langfe1024\loch\af1\hich\af1\dbch\af31501\noproof\insrsid5549\charrsid1605190 \hich\af1\dbch\af31501\loch\f1 &lt;/OptDel&gt;}{\rtlch\fcs1 \af0 \ltrch\fcs0 \insrsid5549\charrsid1605190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TitreJust&gt;}{\rtlch\fcs1 \af0 \ltrch\fcs0 \insrsid5549\charrsid1605190 Justification}{&#13;_x000a_\rtlch\fcs1 \af0 \ltrch\fcs0 \cs17\i0\v\fs20\cf9\lang1024\langfe1024\loch\af1\hich\af1\dbch\af31501\noproof\insrsid5549\charrsid1605190 \hich\af1\dbch\af31501\loch\f1 &lt;/TitreJust&gt;}{\rtlch\fcs1 \af0 \ltrch\fcs0 \insrsid5549\charrsid1605190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5549\charrsid1605190 \hich\af1\dbch\af31501\loch\f1 &lt;OptDelPrev&gt;}{\rtlch\fcs1 \af0 \ltrch\fcs0 \insrsid5549\charrsid1605190 #}{\rtlch\fcs1 \af1 &#13;_x000a_\ltrch\fcs0 \cs22\v\f1\fs20\cf15\insrsid5549\charrsid1605190 MNU[TEXTJUSTYES][TEXTJUSTNO]@CHOICE@}{\rtlch\fcs1 \af0 \ltrch\fcs0 \insrsid5549\charrsid1605190 #}{\rtlch\fcs1 \af0 \ltrch\fcs0 &#13;_x000a_\cs17\i0\v\fs20\cf9\lang1024\langfe1024\loch\af1\hich\af1\dbch\af31501\noproof\insrsid5549\charrsid1605190 \hich\af1\dbch\af31501\loch\f1 &lt;/OptDelPrev&gt;}{\rtlch\fcs1 \af0 \ltrch\fcs0 \insrsid5549\charrsid1605190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5549\charrsid1605190 \hich\af1\dbch\af31501\loch\f1 &lt;/}{\rtlch\fcs1 \af0 \ltrch\fcs0 &#13;_x000a_\cs17\v\fs20\cf9\lang1024\langfe1024\loch\af1\hich\af1\dbch\af31501\noproof\insrsid5549 \hich\af1\dbch\af31501\loch\f1 Amend}{\rtlch\fcs1 \af0 \ltrch\fcs0 &#13;_x000a_\cs17\v\fs20\cf9\lang1024\langfe1024\loch\af1\hich\af1\dbch\af31501\noproof\insrsid5549\charrsid1605190 \hich\af1\dbch\af31501\loch\f1 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7&#13;_x000a_3eb9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7\fbidi \froman\fcharset238\fprq2 Times New Roman CE;}{\f1348\fbidi \froman\fcharset204\fprq2 Times New Roman Cyr;}&#13;_x000a_{\f1350\fbidi \froman\fcharset161\fprq2 Times New Roman Greek;}{\f1351\fbidi \froman\fcharset162\fprq2 Times New Roman Tur;}{\f1352\fbidi \froman\fcharset177\fprq2 Times New Roman (Hebrew);}&#13;_x000a_{\f1353\fbidi \froman\fcharset178\fprq2 Times New Roman (Arabic);}{\f1354\fbidi \froman\fcharset186\fprq2 Times New Roman Baltic;}{\f1355\fbidi \froman\fcharset163\fprq2 Times New Roman (Vietnamese);}{\f1357\fbidi \fswiss\fcharset238\fprq2 Arial CE;}&#13;_x000a_{\f1358\fbidi \fswiss\fcharset204\fprq2 Arial Cyr;}{\f1360\fbidi \fswiss\fcharset161\fprq2 Arial Greek;}{\f1361\fbidi \fswiss\fcharset162\fprq2 Arial Tur;}{\f1362\fbidi \fswiss\fcharset177\fprq2 Arial (Hebrew);}&#13;_x000a_{\f1363\fbidi \fswiss\fcharset178\fprq2 Arial (Arabic);}{\f1364\fbidi \fswiss\fcharset186\fprq2 Arial Baltic;}{\f1365\fbidi \fswiss\fcharset163\fprq2 Arial (Vietnamese);}{\f1687\fbidi \froman\fcharset238\fprq2 Cambria Math CE;}&#13;_x000a_{\f1688\fbidi \froman\fcharset204\fprq2 Cambria Math Cyr;}{\f1690\fbidi \froman\fcharset161\fprq2 Cambria Math Greek;}{\f1691\fbidi \froman\fcharset162\fprq2 Cambria Math Tur;}{\f1694\fbidi \froman\fcharset186\fprq2 Cambria Math Baltic;}&#13;_x000a_{\f1695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2717821 HideTWBExt;}{&#13;_x000a_\s18\ql \li0\ri0\sa120\nowidctlpar\wrapdefault\aspalpha\aspnum\faauto\adjustright\rin0\lin0\itap0 \rtlch\fcs1 \af0\afs20\alang1025 \ltrch\fcs0 \fs24\lang2057\langfe2057\cgrid\langnp2057\langfenp2057 \sbasedon0 \snext18 \spriority0 \styrsid2717821 &#13;_x000a_Normal6a;}{\s19\ql \li0\ri0\nowidctlpar\wrapdefault\aspalpha\aspnum\faauto\adjustright\rin0\lin0\itap0 \rtlch\fcs1 \af0\afs20\alang1025 \ltrch\fcs0 \b\fs24\lang2057\langfe2057\cgrid\langnp2057\langfenp2057 \sbasedon0 \snext19 \spriority0 \styrsid2717821 &#13;_x000a_NormalBold;}{\s20\qc \li0\ri0\sa240\nowidctlpar\wrapdefault\aspalpha\aspnum\faauto\adjustright\rin0\lin0\itap0 \rtlch\fcs1 \af0\afs20\alang1025 \ltrch\fcs0 \i\fs24\lang2057\langfe2057\cgrid\langnp2057\langfenp2057 &#13;_x000a_\sbasedon0 \snext20 \spriority0 \styrsid2717821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2717821 AmNumberTabs;}{\s22\ql \li0\ri0\sb240\nowidctlpar\wrapdefault\aspalpha\aspnum\faauto\adjustright\rin0\lin0\itap0 \rtlch\fcs1 &#13;_x000a_\af0\afs20\alang1025 \ltrch\fcs0 \b\fs24\lang2057\langfe2057\cgrid\langnp2057\langfenp2057 \sbasedon0 \snext22 \spriority0 \styrsid2717821 NormalBold12b;}}{\*\rsidtbl \rsid24658\rsid223860\rsid735077\rsid1718133\rsid2717821\rsid2892074\rsid3565327&#13;_x000a_\rsid4666813\rsid6641733\rsid7823322\rsid9636012\rsid10377208\rsid11215221\rsid11549030\rsid12154954\rsid12939998\rsid14382809\rsid14424199\rsid15204470\rsid15228917\rsid15285974\rsid15950462\rsid16324206\rsid16662270}{\mmathPr\mmathFont34\mbrkBin0&#13;_x000a_\mbrkBinSub0\msmallFrac0\mdispDef1\mlMargin0\mrMargin0\mdefJc1\mwrapIndent1440\mintLim0\mnaryLim1}{\info{\author MAGRO Josefa Maria}{\operator MAGRO Josefa Maria}{\creatim\yr2026\mo7\dy21\hr9\min52}{\revtim\yr2026\mo7\dy21\hr9\min52}{\version1}{\edmins0}&#13;_x000a_{\nofpages1}{\nofwords24}{\nofchars139}{\nofcharsws162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20\pgbrdrhead\pgbrdrfoot\splytwnine\ftnlytwnine\htmautsp\nolnhtadjtbl\useltbaln\alntblind\lytcalctblwd\lyttblrtgr\lnbrkrule\nobrkwrptbl\snaptogridincell\allowfieldendsel\wrppunct&#13;_x000a_\asianbrkrule\nojkernpunct\rsidroot271782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jmagro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522891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22891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22891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22891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15225733 \rtlch\fcs1 &#13;_x000a_\af0\afs20\alang1025 \ltrch\fcs0 \b\fs24\lang2057\langfe2057\cgrid\langnp2057\langfenp2057 {\rtlch\fcs1 \af0 \ltrch\fcs0 \cs17\b0\v\fs20\cf9\lang1024\langfe1024\loch\af1\hich\af1\dbch\af31501\noproof\insrsid2717821\charrsid15879488 {\*\bkmkstart restartA}&#13;_x000a_\hich\af1\dbch\af31501\loch\f1 &lt;AmendA&gt;}{\rtlch\fcs1 \af0 \ltrch\fcs0 \insrsid2717821\charrsid15879488 [ZAMENDMENT]\tab \tab }{\rtlch\fcs1 \af0 \ltrch\fcs0 &#13;_x000a_\cs17\b0\v\fs20\cf9\lang1024\langfe1024\loch\af1\hich\af1\dbch\af31501\noproof\insrsid2717821\charrsid15879488 \hich\af1\dbch\af31501\loch\f1 &lt;NumAmA&gt;}{\rtlch\fcs1 \af0 \ltrch\fcs0 \insrsid2717821\charrsid15879488 [ZNRAM]}{\rtlch\fcs1 \af0 \ltrch\fcs0 &#13;_x000a_\cs17\b0\v\fs20\cf9\lang1024\langfe1024\loch\af1\hich\af1\dbch\af31501\noproof\insrsid2717821\charrsid15879488 \hich\af1\dbch\af31501\loch\f1 &lt;/NumAmA&gt;}{\rtlch\fcs1 \af0 \ltrch\fcs0 \insrsid2717821\charrsid15879488 &#13;_x000a_\par }\pard\plain \ltrpar\s22\ql \li0\ri0\sb240\keepn\nowidctlpar\wrapdefault\aspalpha\aspnum\faauto\adjustright\rin0\lin0\itap0\pararsid15225733 \rtlch\fcs1 \af0\afs20\alang1025 \ltrch\fcs0 \b\fs24\lang2057\langfe2057\cgrid\langnp2057\langfenp2057 {&#13;_x000a_\rtlch\fcs1 \af0 \ltrch\fcs0 \cs17\b0\v\fs20\cf9\lang1024\langfe1024\loch\af1\hich\af1\dbch\af31501\noproof\langnp1036\insrsid2717821\charrsid11356624 \hich\af1\dbch\af31501\loch\f1 &lt;DocAmend&gt;}{\rtlch\fcs1 \af0 \ltrch\fcs0 &#13;_x000a_\lang1036\langfe2057\langnp1036\insrsid2717821\charrsid11356624 [ZRESOLUTION]}{\rtlch\fcs1 \af0 \ltrch\fcs0 \cs17\b0\v\fs20\cf9\lang1024\langfe1024\loch\af1\hich\af1\dbch\af31501\noproof\langnp1036\insrsid2717821\charrsid11356624 &#13;_x000a_\hich\af1\dbch\af31501\loch\f1 &lt;/DocAmend&gt;}{\rtlch\fcs1 \af0 \ltrch\fcs0 \lang1036\langfe2057\langnp1036\insrsid2717821\charrsid11356624 &#13;_x000a_\par }\pard\plain \ltrpar\s19\ql \li0\ri0\nowidctlpar\wrapdefault\aspalpha\aspnum\faauto\adjustright\rin0\lin0\itap0\pararsid15225733 \rtlch\fcs1 \af0\afs20\alang1025 \ltrch\fcs0 \b\fs24\lang2057\langfe2057\cgrid\langnp2057\langfenp2057 {\rtlch\fcs1 \af0 &#13;_x000a_\ltrch\fcs0 \cs17\b0\v\fs20\cf9\lang1024\langfe1024\loch\af1\hich\af1\dbch\af31501\noproof\langnp1036\insrsid2717821\charrsid11356624 \hich\af1\dbch\af31501\loch\f1 &lt;Article&gt;}{\rtlch\fcs1 \af0 \ltrch\fcs0 &#13;_x000a_\lang1036\langfe2057\langnp1036\insrsid2717821\charrsid11356624 [ZRESPART]}{\rtlch\fcs1 \af0 \ltrch\fcs0 \cs17\b0\v\fs20\cf9\lang1024\langfe1024\loch\af1\hich\af1\dbch\af31501\noproof\langnp1036\insrsid2717821\charrsid11356624 &#13;_x000a_\hich\af1\dbch\af31501\loch\f1 &lt;/Article&gt;}{\rtlch\fcs1 \af0 \ltrch\fcs0 \lang1036\langfe2057\langnp1036\insrsid2717821\charrsid11356624 &#13;_x000a_\par \ltrrow}\trowd \ltrrow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4374628 \rtlch\fcs1 \af0\afs20\alang1025 \ltrch\fcs0 &#13;_x000a_\fs24\lang2057\langfe2057\cgrid\langnp2057\langfenp2057 {\rtlch\fcs1 \af0 \ltrch\fcs0 \lang1036\langfe2057\langnp1036\insrsid2717821\charrsid11356624 \cell }\pard \ltrpar&#13;_x000a_\ql \li0\ri0\widctlpar\intbl\wrapdefault\aspalpha\aspnum\faauto\adjustright\rin0\lin0 {\rtlch\fcs1 \af0 \ltrch\fcs0 \insrsid2717821\charrsid11356624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1\trftsWidthB3\trpaddl340\trpaddr340\trpaddfl3\trpaddft3\trpaddfb3\trpaddfr3\tblrsid14374628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20\qc \li0\ri0\sa240\keepn\nowidctlpar\intbl\wrapdefault\aspalpha\aspnum\faauto\adjustright\rin0\lin0\pararsid14374628 \rtlch\fcs1 \af0\afs20\alang1025 \ltrch\fcs0 \i\fs24\lang2057\langfe2057\cgrid\langnp2057\langfenp2057 {&#13;_x000a_\rtlch\fcs1 \af0 \ltrch\fcs0 \insrsid2717821\charrsid15879488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2717821\charrsid15879488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2717821\charrsid15879488 [ZTEXTL]\cell [ZTEXTR]}{\rtlch\fcs1 \af0\afs24 \ltrch\fcs0 \insrsid2717821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2717821\charrsid15879488 \trowd \lastrow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 \ltrpar&#13;_x000a_\ql \li0\ri0\widctlpar\wrapdefault\aspalpha\aspnum\faauto\adjustright\rin0\lin0\itap0\pararsid15225733 {\rtlch\fcs1 \af0 \ltrch\fcs0 \cs17\v\fs20\cf9\lang1024\langfe1024\loch\af1\hich\af1\dbch\af31501\noproof\insrsid2717821\charrsid15879488 &#13;_x000a_\hich\af1\dbch\af31501\loch\f1 &lt;/AmendA&gt;}{\rtlch\fcs1 \af0 \ltrch\fcs0 \insrsid2717821\charrsid16324206 {\*\bkmkend restartA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35&#13;_x000a_dfd7e518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7\fbidi \froman\fcharset238\fprq2 Times New Roman CE;}{\f1348\fbidi \froman\fcharset204\fprq2 Times New Roman Cyr;}&#13;_x000a_{\f1350\fbidi \froman\fcharset161\fprq2 Times New Roman Greek;}{\f1351\fbidi \froman\fcharset162\fprq2 Times New Roman Tur;}{\f1352\fbidi \froman\fcharset177\fprq2 Times New Roman (Hebrew);}&#13;_x000a_{\f1353\fbidi \froman\fcharset178\fprq2 Times New Roman (Arabic);}{\f1354\fbidi \froman\fcharset186\fprq2 Times New Roman Baltic;}{\f1355\fbidi \froman\fcharset163\fprq2 Times New Roman (Vietnamese);}{\f1357\fbidi \fswiss\fcharset238\fprq2 Arial CE;}&#13;_x000a_{\f1358\fbidi \fswiss\fcharset204\fprq2 Arial Cyr;}{\f1360\fbidi \fswiss\fcharset161\fprq2 Arial Greek;}{\f1361\fbidi \fswiss\fcharset162\fprq2 Arial Tur;}{\f1362\fbidi \fswiss\fcharset177\fprq2 Arial (Hebrew);}&#13;_x000a_{\f1363\fbidi \fswiss\fcharset178\fprq2 Arial (Arabic);}{\f1364\fbidi \fswiss\fcharset186\fprq2 Arial Baltic;}{\f1365\fbidi \fswiss\fcharset163\fprq2 Arial (Vietnamese);}{\f1687\fbidi \froman\fcharset238\fprq2 Cambria Math CE;}&#13;_x000a_{\f1688\fbidi \froman\fcharset204\fprq2 Cambria Math Cyr;}{\f1690\fbidi \froman\fcharset161\fprq2 Cambria Math Greek;}{\f1691\fbidi \froman\fcharset162\fprq2 Cambria Math Tur;}{\f1694\fbidi \froman\fcharset186\fprq2 Cambria Math Baltic;}&#13;_x000a_{\f1695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42075 HideTWBExt;}{&#13;_x000a_\s18\ql \li0\ri0\sa120\nowidctlpar\wrapdefault\aspalpha\aspnum\faauto\adjustright\rin0\lin0\itap0 \rtlch\fcs1 \af0\afs20\alang1025 \ltrch\fcs0 \fs24\lang2057\langfe2057\cgrid\langnp2057\langfenp2057 \sbasedon0 \snext18 \spriority0 \styrsid542075 &#13;_x000a_Normal6a;}{\s19\ql \li0\ri0\nowidctlpar\wrapdefault\aspalpha\aspnum\faauto\adjustright\rin0\lin0\itap0 \rtlch\fcs1 \af0\afs20\alang1025 \ltrch\fcs0 \b\fs24\lang2057\langfe2057\cgrid\langnp2057\langfenp2057 \sbasedon0 \snext19 \spriority0 \styrsid54207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542075 AmJustText;}{\s21\qc \li0\ri0\sb240\sa240\nowidctlpar\wrapdefault\aspalpha\aspnum\faauto\adjustright\rin0\lin0\itap0 \rtlch\fcs1 \af0\afs20\alang1025 \ltrch\fcs0 &#13;_x000a_\i\fs24\lang2057\langfe2057\cgrid\langnp2057\langfenp2057 \sbasedon0 \snext21 \spriority0 \styrsid542075 AmCrossRef;}{\s22\qc \li0\ri0\sb240\sa240\keepn\nowidctlpar\wrapdefault\aspalpha\aspnum\faauto\adjustright\rin0\lin0\itap0 \rtlch\fcs1 &#13;_x000a_\af0\afs20\alang1025 \ltrch\fcs0 \i\fs24\lang2057\langfe2057\cgrid\langnp2057\langfenp2057 \sbasedon0 \snext20 \spriority0 \styrsid542075 AmJustTitle;}{\s23\qc \li0\ri0\sa240\nowidctlpar\wrapdefault\aspalpha\aspnum\faauto\adjustright\rin0\lin0\itap0 &#13;_x000a_\rtlch\fcs1 \af0\afs20\alang1025 \ltrch\fcs0 \i\fs24\lang2057\langfe2057\cgrid\langnp2057\langfenp2057 \sbasedon0 \snext23 \spriority0 \styrsid542075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542075 AmNumberTabs;}{\s25\ql \li0\ri0\sb240\nowidctlpar\wrapdefault\aspalpha\aspnum\faauto\adjustright\rin0\lin0\itap0 \rtlch\fcs1 &#13;_x000a_\af0\afs20\alang1025 \ltrch\fcs0 \b\fs24\lang2057\langfe2057\cgrid\langnp2057\langfenp2057 \sbasedon0 \snext25 \spriority0 \styrsid542075 NormalBold12b;}}{\*\rsidtbl \rsid24658\rsid223860\rsid542075\rsid735077\rsid1718133\rsid2892074\rsid3565327&#13;_x000a_\rsid4666813\rsid6641733\rsid7823322\rsid9636012\rsid10377208\rsid11215221\rsid11549030\rsid12154954\rsid12528873\rsid12939998\rsid14382809\rsid14424199\rsid15204470\rsid15285974\rsid15950462\rsid16324206\rsid16662270}{\mmathPr\mmathFont34\mbrkBin0&#13;_x000a_\mbrkBinSub0\msmallFrac0\mdispDef1\mlMargin0\mrMargin0\mdefJc1\mwrapIndent1440\mintLim0\mnaryLim1}{\info{\author MAGRO Josefa Maria}{\operator MAGRO Josefa Maria}{\creatim\yr2026\mo7\dy21\hr9\min52}{\revtim\yr2026\mo7\dy21\hr9\min52}{\version1}{\edmins0}&#13;_x000a_{\nofpages1}{\nofwords55}{\nofchars317}{\nofcharsws37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20\pgbrdrhead\pgbrdrfoot\splytwnine\ftnlytwnine\htmautsp\nolnhtadjtbl\useltbaln\alntblind\lytcalctblwd\lyttblrtgr\lnbrkrule\nobrkwrptbl\snaptogridincell\allowfieldendsel\wrppunct&#13;_x000a_\asianbrkrule\nojkernpunct\rsidroot542075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jmagro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1252887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52887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52887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52887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542075\charrsid15879488 {\*\bkmkstart restartB}&#13;_x000a_\hich\af1\dbch\af31501\loch\f1 &lt;AmendB&gt;}{\rtlch\fcs1 \af0 \ltrch\fcs0 \insrsid542075\charrsid15879488 [ZAMENDMENT]\tab \tab }{\rtlch\fcs1 \af0 \ltrch\fcs0 &#13;_x000a_\cs17\b0\v\fs20\cf9\lang1024\langfe1024\loch\af1\hich\af1\dbch\af31501\noproof\insrsid542075\charrsid15879488 \hich\af1\dbch\af31501\loch\f1 &lt;NumAmB&gt;}{\rtlch\fcs1 \af0 \ltrch\fcs0 \insrsid542075\charrsid15879488 [ZNRAM]}{\rtlch\fcs1 \af0 \ltrch\fcs0 &#13;_x000a_\cs17\b0\v\fs20\cf9\lang1024\langfe1024\loch\af1\hich\af1\dbch\af31501\noproof\insrsid542075\charrsid15879488 \hich\af1\dbch\af31501\loch\f1 &lt;/NumAmB&gt;}{\rtlch\fcs1 \af0 \ltrch\fcs0 \insrsid542075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542075\charrsid15879488 \hich\af1\dbch\af31501\loch\f1 &lt;DocAmend&gt;}{\rtlch\fcs1 \af0 \ltrch\fcs0 \insrsid542075\charrsid15879488 &#13;_x000a_[ZPROPOSAL][ZAMACT]}{\rtlch\fcs1 \af0 \ltrch\fcs0 \cs17\b0\v\fs20\cf9\lang1024\langfe1024\loch\af1\hich\af1\dbch\af31501\noproof\insrsid542075\charrsid15879488 \hich\af1\dbch\af31501\loch\f1 &lt;/DocAmend&gt;}{\rtlch\fcs1 \af0 \ltrch\fcs0 &#13;_x000a_\insrsid542075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542075\charrsid15879488 \hich\af1\dbch\af31501\loch\f1 &lt;Article&gt;}{\rtlch\fcs1 \af0 \ltrch\fcs0 \insrsid542075\charrsid15879488 [ZAMPART]}{\rtlch\fcs1 &#13;_x000a_\af0 \ltrch\fcs0 \cs17\b0\v\fs20\cf9\lang1024\langfe1024\loch\af1\hich\af1\dbch\af31501\noproof\insrsid542075\charrsid15879488 \hich\af1\dbch\af31501\loch\f1 &lt;/Article&gt;}{\rtlch\fcs1 \af0 \ltrch\fcs0 \insrsid542075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542075\charrsid15879488 \hich\af1\dbch\af31501\loch\f1 &lt;DocAmend2&gt;&lt;OptDel&gt;}{\rtlch\fcs1 \af0 \ltrch\fcs0 \insrsid542075\charrsid15879488 [ZNRACT]}{\rtlch\fcs1 &#13;_x000a_\af0 \ltrch\fcs0 \cs17\v\fs20\cf9\lang1024\langfe1024\loch\af1\hich\af1\dbch\af31501\noproof\insrsid542075\charrsid15879488 \hich\af1\dbch\af31501\loch\f1 &lt;/OptDel&gt;&lt;/DocAmend2&gt;}{\rtlch\fcs1 \af0 \ltrch\fcs0 \insrsid542075\charrsid15879488 &#13;_x000a_\par }\pard \ltrpar\ql \li0\ri0\widctlpar\wrapdefault\aspalpha\aspnum\faauto\adjustright\rin0\lin0\itap0\pararsid15956237 {\rtlch\fcs1 \af0 \ltrch\fcs0 &#13;_x000a_\cs17\v\fs20\cf9\lang1024\langfe1024\loch\af1\hich\af1\dbch\af31501\noproof\langnp1036\insrsid542075\charrsid11356624 \hich\af1\dbch\af31501\loch\f1 &lt;Article2&gt;&lt;OptDel&gt;}{\rtlch\fcs1 \af0 \ltrch\fcs0 &#13;_x000a_\lang1036\langfe2057\langnp1036\insrsid542075\charrsid11356624 [ZACTPART]}{\rtlch\fcs1 \af0 \ltrch\fcs0 \cs17\v\fs20\cf9\lang1024\langfe1024\loch\af1\hich\af1\dbch\af31501\noproof\langnp1036\insrsid542075\charrsid11356624 \hich\af1\dbch\af31501\loch\f1 &#13;_x000a_&lt;/OptDel&gt;&lt;/Article2&gt;}{\rtlch\fcs1 \af0 \ltrch\fcs0 \lang1036\langfe2057\langnp1036\insrsid542075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542075\charrsid11356624 \cell }\pard \ltrpar\ql \li0\ri0\widctlpar\intbl\wrapdefault\aspalpha\aspnum\faauto\adjustright\rin0\lin0 {\rtlch\fcs1 \af0 \ltrch\fcs0 \insrsid542075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542075\charrsid15879488 [ZLEFTB]\cell [ZRIGHT]\cell }\pard\plain \ltrpar\ql \li0\ri0\widctlpar\intbl\wrapdefault\aspalpha\aspnum\faauto\adjustright\rin0\lin0 &#13;_x000a_\rtlch\fcs1 \af0\afs20\alang1025 \ltrch\fcs0 \fs24\lang2057\langfe2057\cgrid\langnp2057\langfenp2057 {\rtlch\fcs1 \af0 \ltrch\fcs0 \insrsid542075\charrsid15879488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542075\charrsid15879488 [ZTEXTL]\cell [ZTEXTR]}{\rtlch\fcs1 \af0\afs24 \ltrch\fcs0 \insrsid542075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542075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542075\charrsid15879488 \hich\af1\dbch\af31501\loch\f1 &lt;OptDel&gt;}{\rtlch\fcs1 \af0 \ltrch\fcs0 \insrsid542075\charrsid15879488 [ZCROSSREF]}{\rtlch\fcs1 \af0 \ltrch\fcs0 &#13;_x000a_\cs17\i0\v\fs20\cf9\lang1024\langfe1024\loch\af1\hich\af1\dbch\af31501\noproof\insrsid542075\charrsid15879488 \hich\af1\dbch\af31501\loch\f1 &lt;/OptDel&gt;}{\rtlch\fcs1 \af0 \ltrch\fcs0 \insrsid542075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542075\charrsid15879488 \hich\af1\dbch\af31501\loch\f1 &lt;TitreJust&gt;}{\rtlch\fcs1 \af0 \ltrch\fcs0 \insrsid542075\charrsid15879488 &#13;_x000a_[ZJUSTIFICATION]}{\rtlch\fcs1 \af0 \ltrch\fcs0 \cs17\i0\v\fs20\cf9\lang1024\langfe1024\loch\af1\hich\af1\dbch\af31501\noproof\insrsid542075\charrsid15879488 \hich\af1\dbch\af31501\loch\f1 &lt;/TitreJust&gt;}{\rtlch\fcs1 \af0 \ltrch\fcs0 &#13;_x000a_\insrsid542075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542075\charrsid15879488 \hich\af1\dbch\af31501\loch\f1 &lt;OptDelPrev&gt;}{\rtlch\fcs1 \af0 \ltrch\fcs0 \insrsid542075\charrsid15879488 [ZTEXTJUST]}{&#13;_x000a_\rtlch\fcs1 \af0 \ltrch\fcs0 \cs17\i0\v\fs20\cf9\lang1024\langfe1024\loch\af1\hich\af1\dbch\af31501\noproof\insrsid542075\charrsid15879488 \hich\af1\dbch\af31501\loch\f1 &lt;/OptDelPrev&gt;}{\rtlch\fcs1 \af0 \ltrch\fcs0 \insrsid542075\charrsid15879488 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542075\charrsid15879488 \hich\af1\dbch\af31501\loch\f1 &lt;/AmendB&gt;}{\rtlch\fcs1 \af0 \ltrch\fcs0 \insrsid542075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40&#13;_x000a_00dae518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7\fbidi \froman\fcharset238\fprq2 Times New Roman CE;}{\f1348\fbidi \froman\fcharset204\fprq2 Times New Roman Cyr;}&#13;_x000a_{\f1350\fbidi \froman\fcharset161\fprq2 Times New Roman Greek;}{\f1351\fbidi \froman\fcharset162\fprq2 Times New Roman Tur;}{\f1352\fbidi \froman\fcharset177\fprq2 Times New Roman (Hebrew);}&#13;_x000a_{\f1353\fbidi \froman\fcharset178\fprq2 Times New Roman (Arabic);}{\f1354\fbidi \froman\fcharset186\fprq2 Times New Roman Baltic;}{\f1355\fbidi \froman\fcharset163\fprq2 Times New Roman (Vietnamese);}{\f1357\fbidi \fswiss\fcharset238\fprq2 Arial CE;}&#13;_x000a_{\f1358\fbidi \fswiss\fcharset204\fprq2 Arial Cyr;}{\f1360\fbidi \fswiss\fcharset161\fprq2 Arial Greek;}{\f1361\fbidi \fswiss\fcharset162\fprq2 Arial Tur;}{\f1362\fbidi \fswiss\fcharset177\fprq2 Arial (Hebrew);}&#13;_x000a_{\f1363\fbidi \fswiss\fcharset178\fprq2 Arial (Arabic);}{\f1364\fbidi \fswiss\fcharset186\fprq2 Arial Baltic;}{\f1365\fbidi \fswiss\fcharset163\fprq2 Arial (Vietnamese);}{\f1687\fbidi \froman\fcharset238\fprq2 Cambria Math CE;}&#13;_x000a_{\f1688\fbidi \froman\fcharset204\fprq2 Cambria Math Cyr;}{\f1690\fbidi \froman\fcharset161\fprq2 Cambria Math Greek;}{\f1691\fbidi \froman\fcharset162\fprq2 Cambria Math Tur;}{\f1694\fbidi \froman\fcharset186\fprq2 Cambria Math Baltic;}&#13;_x000a_{\f1695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6575931 HideTWBExt;}{&#13;_x000a_\s18\ql \li0\ri0\sa120\nowidctlpar\wrapdefault\aspalpha\aspnum\faauto\adjustright\rin0\lin0\itap0 \rtlch\fcs1 \af0\afs20\alang1025 \ltrch\fcs0 \fs24\lang2057\langfe2057\cgrid\langnp2057\langfenp2057 \sbasedon0 \snext18 \spriority0 \styrsid6575931 &#13;_x000a_Normal6a;}{\s19\ql \li0\ri0\nowidctlpar\wrapdefault\aspalpha\aspnum\faauto\adjustright\rin0\lin0\itap0 \rtlch\fcs1 \af0\afs20\alang1025 \ltrch\fcs0 \b\fs24\lang2057\langfe2057\cgrid\langnp2057\langfenp2057 \sbasedon0 \snext19 \spriority0 \styrsid6575931 &#13;_x000a_NormalBold;}{\s20\ql \li0\ri0\sa240\nowidctlpar\wrapdefault\aspalpha\aspnum\faauto\adjustright\rin0\lin0\itap0 \rtlch\fcs1 \af0\afs20\alang1025 \ltrch\fcs0 \i\fs24\lang2057\langfe2057\cgrid\langnp2057\langfenp2057 &#13;_x000a_\sbasedon0 \snext20 \spriority0 \styrsid6575931 AmJustText;}{\s21\qc \li0\ri0\sb240\sa240\nowidctlpar\wrapdefault\aspalpha\aspnum\faauto\adjustright\rin0\lin0\itap0 \rtlch\fcs1 \af0\afs20\alang1025 \ltrch\fcs0 &#13;_x000a_\i\fs24\lang2057\langfe2057\cgrid\langnp2057\langfenp2057 \sbasedon0 \snext21 \spriority0 \styrsid6575931 AmCrossRef;}{\s22\qc \li0\ri0\sb240\sa240\keepn\nowidctlpar\wrapdefault\aspalpha\aspnum\faauto\adjustright\rin0\lin0\itap0 \rtlch\fcs1 &#13;_x000a_\af0\afs20\alang1025 \ltrch\fcs0 \i\fs24\lang2057\langfe2057\cgrid\langnp2057\langfenp2057 \sbasedon0 \snext20 \spriority0 \styrsid6575931 AmJustTitle;}{\s23\qc \li0\ri0\sa240\nowidctlpar\wrapdefault\aspalpha\aspnum\faauto\adjustright\rin0\lin0\itap0 &#13;_x000a_\rtlch\fcs1 \af0\afs20\alang1025 \ltrch\fcs0 \i\fs24\lang2057\langfe2057\cgrid\langnp2057\langfenp2057 \sbasedon0 \snext23 \spriority0 \styrsid657593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6575931 AmNumberTabs;}{\s25\ql \li0\ri0\sb240\nowidctlpar\wrapdefault\aspalpha\aspnum\faauto\adjustright\rin0\lin0\itap0 \rtlch\fcs1 &#13;_x000a_\af0\afs20\alang1025 \ltrch\fcs0 \b\fs24\lang2057\langfe2057\cgrid\langnp2057\langfenp2057 \sbasedon0 \snext25 \spriority0 \styrsid6575931 NormalBold12b;}}{\*\rsidtbl \rsid24658\rsid223860\rsid735077\rsid1718133\rsid2892074\rsid3565327\rsid4666813&#13;_x000a_\rsid6575931\rsid6641733\rsid7823322\rsid8606909\rsid9636012\rsid10377208\rsid11215221\rsid11549030\rsid12154954\rsid12939998\rsid14382809\rsid14424199\rsid15204470\rsid15285974\rsid15950462\rsid16324206\rsid16662270}{\mmathPr\mmathFont34\mbrkBin0&#13;_x000a_\mbrkBinSub0\msmallFrac0\mdispDef1\mlMargin0\mrMargin0\mdefJc1\mwrapIndent1440\mintLim0\mnaryLim1}{\info{\author MAGRO Josefa Maria}{\operator MAGRO Josefa Maria}{\creatim\yr2026\mo7\dy21\hr9\min52}{\revtim\yr2026\mo7\dy21\hr9\min52}{\version1}{\edmins0}&#13;_x000a_{\nofpages1}{\nofwords55}{\nofchars317}{\nofcharsws37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20\pgbrdrhead\pgbrdrfoot\splytwnine\ftnlytwnine\htmautsp\nolnhtadjtbl\useltbaln\alntblind\lytcalctblwd\lyttblrtgr\lnbrkrule\nobrkwrptbl\snaptogridincell\allowfieldendsel\wrppunct&#13;_x000a_\asianbrkrule\nojkernpunct\rsidroot657593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jmagro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8606909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60690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60690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606909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6575931\charrsid15879488 {\*\bkmkstart restartB}&#13;_x000a_\hich\af1\dbch\af31501\loch\f1 &lt;AmendB&gt;}{\rtlch\fcs1 \af0 \ltrch\fcs0 \insrsid6575931\charrsid15879488 [ZAMENDMENT]\tab \tab }{\rtlch\fcs1 \af0 \ltrch\fcs0 &#13;_x000a_\cs17\b0\v\fs20\cf9\lang1024\langfe1024\loch\af1\hich\af1\dbch\af31501\noproof\insrsid6575931\charrsid15879488 \hich\af1\dbch\af31501\loch\f1 &lt;NumAmB&gt;}{\rtlch\fcs1 \af0 \ltrch\fcs0 \insrsid6575931\charrsid15879488 [ZNRAM]}{\rtlch\fcs1 \af0 \ltrch\fcs0 &#13;_x000a_\cs17\b0\v\fs20\cf9\lang1024\langfe1024\loch\af1\hich\af1\dbch\af31501\noproof\insrsid6575931\charrsid15879488 \hich\af1\dbch\af31501\loch\f1 &lt;/NumAmB&gt;}{\rtlch\fcs1 \af0 \ltrch\fcs0 \insrsid6575931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6575931\charrsid15879488 \hich\af1\dbch\af31501\loch\f1 &lt;DocAmend&gt;}{\rtlch\fcs1 \af0 \ltrch\fcs0 \insrsid6575931\charrsid15879488 &#13;_x000a_[ZPROPOSAL][ZAMACT]}{\rtlch\fcs1 \af0 \ltrch\fcs0 \cs17\b0\v\fs20\cf9\lang1024\langfe1024\loch\af1\hich\af1\dbch\af31501\noproof\insrsid6575931\charrsid15879488 \hich\af1\dbch\af31501\loch\f1 &lt;/DocAmend&gt;}{\rtlch\fcs1 \af0 \ltrch\fcs0 &#13;_x000a_\insrsid6575931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6575931\charrsid15879488 \hich\af1\dbch\af31501\loch\f1 &lt;Article&gt;}{\rtlch\fcs1 \af0 \ltrch\fcs0 \insrsid6575931\charrsid15879488 [ZAMPART]}{\rtlch\fcs1 &#13;_x000a_\af0 \ltrch\fcs0 \cs17\b0\v\fs20\cf9\lang1024\langfe1024\loch\af1\hich\af1\dbch\af31501\noproof\insrsid6575931\charrsid15879488 \hich\af1\dbch\af31501\loch\f1 &lt;/Article&gt;}{\rtlch\fcs1 \af0 \ltrch\fcs0 \insrsid6575931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6575931\charrsid15879488 \hich\af1\dbch\af31501\loch\f1 &lt;DocAmend2&gt;&lt;OptDel&gt;}{\rtlch\fcs1 \af0 \ltrch\fcs0 \insrsid6575931\charrsid15879488 [ZNRACT]}{&#13;_x000a_\rtlch\fcs1 \af0 \ltrch\fcs0 \cs17\v\fs20\cf9\lang1024\langfe1024\loch\af1\hich\af1\dbch\af31501\noproof\insrsid6575931\charrsid15879488 \hich\af1\dbch\af31501\loch\f1 &lt;/OptDel&gt;&lt;/DocAmend2&gt;}{\rtlch\fcs1 \af0 \ltrch\fcs0 \insrsid6575931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6575931\charrsid11356624 \hich\af1\dbch\af31501\loch\f1 &lt;Article2&gt;&lt;OptDel&gt;}{\rtlch\fcs1 \af0 \ltrch\fcs0 &#13;_x000a_\lang1036\langfe2057\langnp1036\insrsid6575931\charrsid11356624 [ZACTPART]}{\rtlch\fcs1 \af0 \ltrch\fcs0 \cs17\v\fs20\cf9\lang1024\langfe1024\loch\af1\hich\af1\dbch\af31501\noproof\langnp1036\insrsid6575931\charrsid11356624 \hich\af1\dbch\af31501\loch\f1 &#13;_x000a_&lt;/OptDel&gt;&lt;/Article2&gt;}{\rtlch\fcs1 \af0 \ltrch\fcs0 \lang1036\langfe2057\langnp1036\insrsid6575931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6575931\charrsid11356624 \cell }\pard \ltrpar\ql \li0\ri0\widctlpar\intbl\wrapdefault\aspalpha\aspnum\faauto\adjustright\rin0\lin0 {\rtlch\fcs1 \af0 \ltrch\fcs0 \insrsid6575931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6575931\charrsid15879488 [ZLEFTB]\cell [ZRIGHT]\cell }\pard\plain \ltrpar\ql \li0\ri0\widctlpar\intbl\wrapdefault\aspalpha\aspnum\faauto\adjustright\rin0\lin0 &#13;_x000a_\rtlch\fcs1 \af0\afs20\alang1025 \ltrch\fcs0 \fs24\lang2057\langfe2057\cgrid\langnp2057\langfenp2057 {\rtlch\fcs1 \af0 \ltrch\fcs0 \insrsid6575931\charrsid15879488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6575931\charrsid15879488 [ZTEXTL]\cell [ZTEXTR]}{\rtlch\fcs1 \af0\afs24 \ltrch\fcs0 \insrsid6575931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6575931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6575931\charrsid15879488 \hich\af1\dbch\af31501\loch\f1 &lt;OptDel&gt;}{\rtlch\fcs1 \af0 \ltrch\fcs0 \insrsid6575931\charrsid15879488 [ZCROSSREF]}{\rtlch\fcs1 \af0 &#13;_x000a_\ltrch\fcs0 \cs17\i0\v\fs20\cf9\lang1024\langfe1024\loch\af1\hich\af1\dbch\af31501\noproof\insrsid6575931\charrsid15879488 \hich\af1\dbch\af31501\loch\f1 &lt;/OptDel&gt;}{\rtlch\fcs1 \af0 \ltrch\fcs0 \insrsid6575931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6575931\charrsid15879488 \hich\af1\dbch\af31501\loch\f1 &lt;TitreJust&gt;}{\rtlch\fcs1 \af0 \ltrch\fcs0 \insrsid6575931\charrsid15879488 &#13;_x000a_[ZJUSTIFICATION]}{\rtlch\fcs1 \af0 \ltrch\fcs0 \cs17\i0\v\fs20\cf9\lang1024\langfe1024\loch\af1\hich\af1\dbch\af31501\noproof\insrsid6575931\charrsid15879488 \hich\af1\dbch\af31501\loch\f1 &lt;/TitreJust&gt;}{\rtlch\fcs1 \af0 \ltrch\fcs0 &#13;_x000a_\insrsid6575931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6575931\charrsid15879488 \hich\af1\dbch\af31501\loch\f1 &lt;OptDelPrev&gt;}{\rtlch\fcs1 \af0 \ltrch\fcs0 \insrsid6575931\charrsid15879488 [ZTEXTJUST]}{&#13;_x000a_\rtlch\fcs1 \af0 \ltrch\fcs0 \cs17\i0\v\fs20\cf9\lang1024\langfe1024\loch\af1\hich\af1\dbch\af31501\noproof\insrsid6575931\charrsid15879488 \hich\af1\dbch\af31501\loch\f1 &lt;/OptDelPrev&gt;}{\rtlch\fcs1 \af0 \ltrch\fcs0 \insrsid6575931\charrsid15879488 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6575931\charrsid15879488 \hich\af1\dbch\af31501\loch\f1 &lt;/AmendB&gt;}{\rtlch\fcs1 \af0 \ltrch\fcs0 \insrsid6575931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67&#13;_x000a_c6d5e518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am"/>
    <w:docVar w:name="strSubDir" w:val="1347"/>
    <w:docVar w:name="TEXTMNU" w:val=" 1"/>
    <w:docVar w:name="TITLECODMNU" w:val=" 1"/>
    <w:docVar w:name="TVTAMPART" w:val="Recital x"/>
    <w:docVar w:name="TXTAUTHOR" w:val="Lina Gálvez"/>
    <w:docVar w:name="TXTLANGUE" w:val="MT"/>
    <w:docVar w:name="TXTLANGUEMIN" w:val="mt"/>
    <w:docVar w:name="TXTNRC" w:val="0166/2025"/>
    <w:docVar w:name="TXTNRCOM" w:val="COM(2025)0545"/>
    <w:docVar w:name="TXTNRFIRSTAM" w:val="1"/>
    <w:docVar w:name="TXTNRLASTAM" w:val="79"/>
    <w:docVar w:name="TXTNRPE" w:val="786.992"/>
    <w:docVar w:name="TXTNRPROC" w:val="2025/0545"/>
    <w:docVar w:name="TXTPEorAP" w:val="PE"/>
    <w:docVar w:name="TXTROUTE" w:val="AD\1347993MT.docx"/>
    <w:docVar w:name="TXTVERSION" w:val="03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DE9ED06-9EF1-4C2C-B3FB-E5863326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F4E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F4E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F4E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F4E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F4E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F4E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F4E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F4E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uiPriority w:val="59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BoldChar">
    <w:name w:val="NormalBold Char"/>
    <w:basedOn w:val="DefaultParagraphFont"/>
    <w:link w:val="NormalBold"/>
    <w:locked/>
    <w:rsid w:val="00681B2B"/>
    <w:rPr>
      <w:b/>
      <w:sz w:val="24"/>
    </w:rPr>
  </w:style>
  <w:style w:type="character" w:customStyle="1" w:styleId="Normal6Char">
    <w:name w:val="Normal6 Char"/>
    <w:basedOn w:val="DefaultParagraphFont"/>
    <w:link w:val="Normal6"/>
    <w:locked/>
    <w:rsid w:val="00681B2B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681B2B"/>
    <w:pPr>
      <w:spacing w:after="120"/>
    </w:pPr>
    <w:rPr>
      <w:szCs w:val="20"/>
    </w:rPr>
  </w:style>
  <w:style w:type="paragraph" w:customStyle="1" w:styleId="Normal12Italic">
    <w:name w:val="Normal12Italic"/>
    <w:basedOn w:val="Normal"/>
    <w:rsid w:val="00681B2B"/>
    <w:pPr>
      <w:spacing w:after="240"/>
    </w:pPr>
    <w:rPr>
      <w:i/>
      <w:noProof/>
      <w:szCs w:val="20"/>
    </w:rPr>
  </w:style>
  <w:style w:type="paragraph" w:customStyle="1" w:styleId="JustificationTitle">
    <w:name w:val="JustificationTitle"/>
    <w:basedOn w:val="Normal"/>
    <w:next w:val="Normal"/>
    <w:rsid w:val="00681B2B"/>
    <w:pPr>
      <w:keepNext/>
      <w:spacing w:before="240" w:after="240"/>
      <w:jc w:val="center"/>
    </w:pPr>
    <w:rPr>
      <w:i/>
      <w:noProof/>
      <w:szCs w:val="20"/>
    </w:rPr>
  </w:style>
  <w:style w:type="paragraph" w:customStyle="1" w:styleId="ColumnHeading">
    <w:name w:val="ColumnHeading"/>
    <w:basedOn w:val="Normal"/>
    <w:rsid w:val="00681B2B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681B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681B2B"/>
    <w:pPr>
      <w:jc w:val="right"/>
    </w:pPr>
  </w:style>
  <w:style w:type="paragraph" w:styleId="Footer">
    <w:name w:val="footer"/>
    <w:basedOn w:val="Normal"/>
    <w:link w:val="FooterChar"/>
    <w:rsid w:val="00681B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1B2B"/>
    <w:rPr>
      <w:sz w:val="24"/>
      <w:szCs w:val="24"/>
    </w:rPr>
  </w:style>
  <w:style w:type="paragraph" w:customStyle="1" w:styleId="msonormal">
    <w:name w:val="msonormal"/>
    <w:basedOn w:val="Normal"/>
    <w:rsid w:val="00654F4E"/>
    <w:pPr>
      <w:widowControl/>
      <w:spacing w:before="100" w:beforeAutospacing="1" w:after="100" w:afterAutospacing="1"/>
    </w:pPr>
  </w:style>
  <w:style w:type="character" w:customStyle="1" w:styleId="Normal12Char">
    <w:name w:val="Normal12 Char"/>
    <w:link w:val="Normal12"/>
    <w:locked/>
    <w:rsid w:val="00654F4E"/>
    <w:rPr>
      <w:noProof/>
      <w:sz w:val="24"/>
    </w:rPr>
  </w:style>
  <w:style w:type="paragraph" w:customStyle="1" w:styleId="Normal12">
    <w:name w:val="Normal12"/>
    <w:basedOn w:val="Normal"/>
    <w:link w:val="Normal12Char"/>
    <w:rsid w:val="00654F4E"/>
    <w:pPr>
      <w:spacing w:after="240"/>
    </w:pPr>
    <w:rPr>
      <w:noProof/>
      <w:szCs w:val="20"/>
    </w:rPr>
  </w:style>
  <w:style w:type="paragraph" w:customStyle="1" w:styleId="CommitteeAM">
    <w:name w:val="CommitteeAM"/>
    <w:basedOn w:val="Normal"/>
    <w:rsid w:val="00654F4E"/>
    <w:pPr>
      <w:spacing w:before="240" w:after="600"/>
      <w:jc w:val="center"/>
    </w:pPr>
    <w:rPr>
      <w:i/>
      <w:szCs w:val="20"/>
    </w:rPr>
  </w:style>
  <w:style w:type="paragraph" w:customStyle="1" w:styleId="ZDateAM">
    <w:name w:val="ZDateAM"/>
    <w:basedOn w:val="Normal"/>
    <w:rsid w:val="00654F4E"/>
    <w:pPr>
      <w:tabs>
        <w:tab w:val="right" w:pos="9356"/>
      </w:tabs>
      <w:spacing w:after="480"/>
    </w:pPr>
    <w:rPr>
      <w:noProof/>
      <w:szCs w:val="20"/>
    </w:rPr>
  </w:style>
  <w:style w:type="paragraph" w:customStyle="1" w:styleId="ProjRap">
    <w:name w:val="ProjRap"/>
    <w:basedOn w:val="Normal"/>
    <w:rsid w:val="00654F4E"/>
    <w:pPr>
      <w:tabs>
        <w:tab w:val="right" w:pos="9356"/>
      </w:tabs>
    </w:pPr>
    <w:rPr>
      <w:b/>
      <w:noProof/>
      <w:szCs w:val="20"/>
    </w:rPr>
  </w:style>
  <w:style w:type="paragraph" w:customStyle="1" w:styleId="PELeft">
    <w:name w:val="PELeft"/>
    <w:basedOn w:val="Normal"/>
    <w:rsid w:val="00654F4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54F4E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54F4E"/>
    <w:pPr>
      <w:spacing w:before="240"/>
      <w:jc w:val="center"/>
    </w:pPr>
    <w:rPr>
      <w:i/>
      <w:szCs w:val="20"/>
    </w:rPr>
  </w:style>
  <w:style w:type="paragraph" w:customStyle="1" w:styleId="Footer2">
    <w:name w:val="Footer2"/>
    <w:basedOn w:val="Normal12"/>
    <w:rsid w:val="00654F4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54F4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54F4E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9D794D"/>
    <w:pPr>
      <w:widowControl/>
      <w:ind w:left="720"/>
      <w:contextualSpacing/>
      <w:jc w:val="both"/>
    </w:pPr>
    <w:rPr>
      <w:rFonts w:eastAsiaTheme="minorHAnsi"/>
      <w:kern w:val="2"/>
      <w:lang w:eastAsia="en-US"/>
      <w14:ligatures w14:val="standardContextual"/>
    </w:rPr>
  </w:style>
  <w:style w:type="paragraph" w:styleId="EndnoteText">
    <w:name w:val="endnote text"/>
    <w:basedOn w:val="Normal"/>
    <w:link w:val="EndnoteTextChar"/>
    <w:rsid w:val="009D794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D794D"/>
  </w:style>
  <w:style w:type="character" w:styleId="EndnoteReference">
    <w:name w:val="endnote reference"/>
    <w:basedOn w:val="DefaultParagraphFont"/>
    <w:rsid w:val="009D794D"/>
    <w:rPr>
      <w:vertAlign w:val="superscript"/>
    </w:rPr>
  </w:style>
  <w:style w:type="paragraph" w:customStyle="1" w:styleId="paragraph">
    <w:name w:val="paragraph"/>
    <w:basedOn w:val="Normal"/>
    <w:rsid w:val="0047120D"/>
    <w:pPr>
      <w:widowControl/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7120D"/>
  </w:style>
  <w:style w:type="character" w:customStyle="1" w:styleId="eop">
    <w:name w:val="eop"/>
    <w:basedOn w:val="DefaultParagraphFont"/>
    <w:rsid w:val="0047120D"/>
  </w:style>
  <w:style w:type="paragraph" w:styleId="Revision">
    <w:name w:val="Revision"/>
    <w:hidden/>
    <w:uiPriority w:val="99"/>
    <w:semiHidden/>
    <w:rsid w:val="005E6202"/>
    <w:rPr>
      <w:sz w:val="24"/>
      <w:szCs w:val="24"/>
    </w:rPr>
  </w:style>
  <w:style w:type="paragraph" w:customStyle="1" w:styleId="Normal24a">
    <w:name w:val="Normal24a"/>
    <w:basedOn w:val="Normal"/>
    <w:rsid w:val="00D30F66"/>
    <w:pPr>
      <w:spacing w:after="480"/>
    </w:pPr>
  </w:style>
  <w:style w:type="paragraph" w:customStyle="1" w:styleId="NormalBoldCenter">
    <w:name w:val="NormalBoldCenter"/>
    <w:basedOn w:val="Normal"/>
    <w:rsid w:val="00D30F66"/>
    <w:pPr>
      <w:jc w:val="center"/>
    </w:pPr>
    <w:rPr>
      <w:b/>
    </w:rPr>
  </w:style>
  <w:style w:type="paragraph" w:customStyle="1" w:styleId="Footprint12b">
    <w:name w:val="Footprint12b"/>
    <w:basedOn w:val="Normal"/>
    <w:rsid w:val="00D30F66"/>
    <w:pPr>
      <w:spacing w:before="240"/>
    </w:pPr>
  </w:style>
  <w:style w:type="paragraph" w:customStyle="1" w:styleId="NormalSingle">
    <w:name w:val="NormalSingle"/>
    <w:basedOn w:val="Normal"/>
    <w:qFormat/>
    <w:rsid w:val="00D30F66"/>
  </w:style>
  <w:style w:type="paragraph" w:styleId="FootnoteText">
    <w:name w:val="footnote text"/>
    <w:basedOn w:val="Normal"/>
    <w:link w:val="FootnoteTextChar"/>
    <w:rsid w:val="00D30F6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0F66"/>
  </w:style>
  <w:style w:type="character" w:styleId="FootnoteReference">
    <w:name w:val="footnote reference"/>
    <w:basedOn w:val="DefaultParagraphFont"/>
    <w:rsid w:val="00D30F66"/>
    <w:rPr>
      <w:vertAlign w:val="superscript"/>
    </w:rPr>
  </w:style>
  <w:style w:type="character" w:styleId="Hyperlink">
    <w:name w:val="Hyperlink"/>
    <w:basedOn w:val="DefaultParagraphFont"/>
    <w:rsid w:val="00D30F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0F6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52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2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5221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2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221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F4E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F4E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F4E"/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F4E"/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F4E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F4E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F4E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F4E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57F4E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F4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F4E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F4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57F4E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F4E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F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F4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F4E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57F4E"/>
    <w:rPr>
      <w:b/>
      <w:bCs/>
      <w:smallCaps/>
      <w:color w:val="2E74B5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57F4E"/>
  </w:style>
  <w:style w:type="character" w:customStyle="1" w:styleId="Hyperlink1">
    <w:name w:val="Hyperlink1"/>
    <w:basedOn w:val="DefaultParagraphFont"/>
    <w:rsid w:val="00457F4E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312F29"/>
    <w:pPr>
      <w:autoSpaceDE w:val="0"/>
      <w:autoSpaceDN w:val="0"/>
      <w:spacing w:before="1"/>
      <w:ind w:left="292"/>
    </w:pPr>
    <w:rPr>
      <w:sz w:val="22"/>
      <w:szCs w:val="22"/>
      <w:lang w:eastAsia="en-US"/>
    </w:rPr>
  </w:style>
  <w:style w:type="paragraph" w:customStyle="1" w:styleId="RollCallSymbols14pt">
    <w:name w:val="RollCallSymbols14pt"/>
    <w:basedOn w:val="Normal"/>
    <w:rsid w:val="00312F29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312F29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312F29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312F29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header" Target="header9.xml" /><Relationship Id="rId2" Type="http://schemas.openxmlformats.org/officeDocument/2006/relationships/settings" Target="settings.xml" /><Relationship Id="rId20" Type="http://schemas.openxmlformats.org/officeDocument/2006/relationships/footer" Target="footer5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159</Pages>
  <Words>24737</Words>
  <Characters>172668</Characters>
  <Application>Microsoft Office Word</Application>
  <DocSecurity>0</DocSecurity>
  <Lines>9592</Lines>
  <Paragraphs>4486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192919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cp:lastPrinted>2026-04-28T12:39:00Z</cp:lastPrinted>
  <dcterms:created xsi:type="dcterms:W3CDTF">2026-08-13T09:03:00Z</dcterms:created>
  <dcterms:modified xsi:type="dcterms:W3CDTF">2026-08-13T09:03:00Z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1347993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\\eiciBRUpr1\pdocep$\DocEP\TRANSFIL\EN\PA_Legam.EN(19/02/2026 14:01:04)</vt:lpwstr>
  </property>
  <property fmtid="{D5CDD505-2E9C-101B-9397-08002B2CF9AE}" pid="7" name="&lt;Type&gt;">
    <vt:lpwstr>AD</vt:lpwstr>
  </property>
  <property fmtid="{D5CDD505-2E9C-101B-9397-08002B2CF9AE}" pid="8" name="Bookout">
    <vt:lpwstr>OK - 2026/08/13 11:03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AD\1347993MT.docx</vt:lpwstr>
  </property>
  <property fmtid="{D5CDD505-2E9C-101B-9397-08002B2CF9AE}" pid="11" name="LastEdited with">
    <vt:lpwstr>10.3.1 Build [20260701]</vt:lpwstr>
  </property>
  <property fmtid="{D5CDD505-2E9C-101B-9397-08002B2CF9AE}" pid="12" name="OriLang">
    <vt:lpwstr>EN</vt:lpwstr>
  </property>
  <property fmtid="{D5CDD505-2E9C-101B-9397-08002B2CF9AE}" pid="13" name="PE number">
    <vt:lpwstr>786.992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- 2026/04/30 12:41</vt:lpwstr>
  </property>
</Properties>
</file>