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887894B"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8015E3" w:rsidP="00C85D0F" w14:paraId="79E40BDC" w14:textId="77777777">
            <w:pPr>
              <w:pStyle w:val="EPName"/>
            </w:pPr>
            <w:r w:rsidRPr="008015E3">
              <w:t>Europees Parlement</w:t>
            </w:r>
          </w:p>
          <w:p w:rsidR="00BA3E40" w:rsidRPr="008015E3" w:rsidP="00C85D0F" w14:paraId="3CA7E3A5" w14:textId="77777777">
            <w:pPr>
              <w:pStyle w:val="EPTerm"/>
            </w:pPr>
            <w:r w:rsidRPr="008015E3">
              <w:t>2024-2029</w:t>
            </w:r>
          </w:p>
        </w:tc>
        <w:tc>
          <w:tcPr>
            <w:tcW w:w="2268" w:type="dxa"/>
            <w:shd w:val="clear" w:color="auto" w:fill="auto"/>
          </w:tcPr>
          <w:p w:rsidR="00BA3E40" w:rsidRPr="008015E3" w:rsidP="00C85D0F" w14:paraId="0FD4FA00" w14:textId="77777777">
            <w:pPr>
              <w:pStyle w:val="EPLogo"/>
            </w:pPr>
            <w:r w:rsidRPr="008015E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16813"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8015E3" w:rsidP="00F24D40" w14:paraId="02AB0467" w14:textId="77777777">
      <w:pPr>
        <w:pStyle w:val="LineTop"/>
      </w:pPr>
    </w:p>
    <w:p w:rsidR="00F24D40" w:rsidRPr="008015E3" w:rsidP="00F24D40" w14:paraId="75D48429" w14:textId="77777777">
      <w:pPr>
        <w:pStyle w:val="EPBody"/>
      </w:pPr>
      <w:r w:rsidRPr="008015E3">
        <w:rPr>
          <w:rStyle w:val="HideTWBExt"/>
          <w:i w:val="0"/>
          <w:szCs w:val="24"/>
        </w:rPr>
        <w:t>&lt;Commission&gt;</w:t>
      </w:r>
      <w:r w:rsidRPr="008015E3">
        <w:rPr>
          <w:rStyle w:val="HideTWBInt"/>
          <w:i w:val="0"/>
          <w:szCs w:val="24"/>
        </w:rPr>
        <w:t>{FEMM}</w:t>
      </w:r>
      <w:r w:rsidRPr="008015E3">
        <w:t>Commissie vrouwenrechten en gendergelijkheid</w:t>
      </w:r>
      <w:r w:rsidRPr="008015E3">
        <w:rPr>
          <w:rStyle w:val="HideTWBExt"/>
          <w:i w:val="0"/>
          <w:szCs w:val="24"/>
        </w:rPr>
        <w:t>&lt;/Commission&gt;</w:t>
      </w:r>
    </w:p>
    <w:p w:rsidR="00F24D40" w:rsidRPr="008015E3" w:rsidP="00F24D40" w14:paraId="74DF0132" w14:textId="77777777">
      <w:pPr>
        <w:pStyle w:val="LineBottom"/>
      </w:pPr>
    </w:p>
    <w:p w:rsidR="00597633" w:rsidRPr="008015E3" w:rsidP="00597633" w14:paraId="2A3DC617" w14:textId="77777777">
      <w:pPr>
        <w:pStyle w:val="CoverReference"/>
      </w:pPr>
      <w:r w:rsidRPr="008015E3">
        <w:rPr>
          <w:rStyle w:val="HideTWBExt"/>
          <w:b w:val="0"/>
          <w:szCs w:val="24"/>
        </w:rPr>
        <w:t>&lt;RefProc&gt;</w:t>
      </w:r>
      <w:r w:rsidRPr="008015E3">
        <w:t>2025/0545</w:t>
      </w:r>
      <w:r w:rsidRPr="008015E3">
        <w:rPr>
          <w:rStyle w:val="HideTWBExt"/>
          <w:b w:val="0"/>
          <w:szCs w:val="24"/>
        </w:rPr>
        <w:t>&lt;/RefProc&gt;&lt;RefTypeProc&gt;</w:t>
      </w:r>
      <w:r w:rsidRPr="008015E3">
        <w:t>(COD)</w:t>
      </w:r>
      <w:r w:rsidRPr="008015E3">
        <w:rPr>
          <w:rStyle w:val="HideTWBExt"/>
          <w:b w:val="0"/>
          <w:szCs w:val="24"/>
        </w:rPr>
        <w:t>&lt;/RefTypeProc&gt;</w:t>
      </w:r>
    </w:p>
    <w:p w:rsidR="00597633" w:rsidRPr="008015E3" w:rsidP="00597633" w14:paraId="1EE51BA0" w14:textId="77777777">
      <w:pPr>
        <w:pStyle w:val="CoverDate"/>
      </w:pPr>
      <w:r w:rsidRPr="008015E3">
        <w:rPr>
          <w:rStyle w:val="HideTWBExt"/>
        </w:rPr>
        <w:t>&lt;Date&gt;</w:t>
      </w:r>
      <w:r w:rsidRPr="008015E3">
        <w:rPr>
          <w:rStyle w:val="HideTWBInt"/>
        </w:rPr>
        <w:t>{16/07/2026}</w:t>
      </w:r>
      <w:r w:rsidRPr="008015E3">
        <w:t>16.7.2026</w:t>
      </w:r>
      <w:r w:rsidRPr="008015E3">
        <w:rPr>
          <w:rStyle w:val="HideTWBExt"/>
        </w:rPr>
        <w:t>&lt;/Date&gt;</w:t>
      </w:r>
    </w:p>
    <w:p w:rsidR="00597633" w:rsidRPr="008015E3" w:rsidP="00597633" w14:paraId="5661969A" w14:textId="77777777">
      <w:pPr>
        <w:pStyle w:val="CoverDocType24a"/>
      </w:pPr>
      <w:r w:rsidRPr="008015E3">
        <w:rPr>
          <w:rStyle w:val="HideTWBExt"/>
          <w:b w:val="0"/>
          <w:szCs w:val="24"/>
        </w:rPr>
        <w:t>&lt;TitreType&gt;</w:t>
      </w:r>
      <w:r w:rsidRPr="008015E3">
        <w:t>ADVIES</w:t>
      </w:r>
      <w:r w:rsidRPr="008015E3">
        <w:rPr>
          <w:rStyle w:val="HideTWBExt"/>
          <w:b w:val="0"/>
          <w:szCs w:val="24"/>
        </w:rPr>
        <w:t>&lt;/TitreType&gt;</w:t>
      </w:r>
    </w:p>
    <w:p w:rsidR="00597633" w:rsidRPr="008015E3" w:rsidP="00597633" w14:paraId="78DB64BD" w14:textId="77777777">
      <w:pPr>
        <w:pStyle w:val="CoverNormal24a"/>
      </w:pPr>
      <w:r w:rsidRPr="008015E3">
        <w:rPr>
          <w:rStyle w:val="HideTWBExt"/>
        </w:rPr>
        <w:t>&lt;CommissionResp&gt;</w:t>
      </w:r>
      <w:r w:rsidRPr="008015E3">
        <w:t>van de Commissie vrouwenrechten en gendergelijkheid</w:t>
      </w:r>
      <w:r w:rsidRPr="008015E3">
        <w:rPr>
          <w:rStyle w:val="HideTWBExt"/>
        </w:rPr>
        <w:t>&lt;/CommissionResp&gt;</w:t>
      </w:r>
    </w:p>
    <w:p w:rsidR="00597633" w:rsidRPr="008015E3" w:rsidP="00597633" w14:paraId="13B49BDA" w14:textId="77777777">
      <w:pPr>
        <w:pStyle w:val="CoverNormal24a"/>
      </w:pPr>
      <w:r w:rsidRPr="008015E3">
        <w:rPr>
          <w:rStyle w:val="HideTWBExt"/>
        </w:rPr>
        <w:t>&lt;CommissionInt&gt;</w:t>
      </w:r>
      <w:r w:rsidRPr="008015E3">
        <w:t>aan de Begrotingscommissie en de Commissie begrotingscontrole</w:t>
      </w:r>
      <w:r w:rsidRPr="008015E3">
        <w:rPr>
          <w:rStyle w:val="HideTWBExt"/>
        </w:rPr>
        <w:t>&lt;/CommissionInt&gt;</w:t>
      </w:r>
    </w:p>
    <w:p w:rsidR="00597633" w:rsidRPr="008015E3" w:rsidP="00597633" w14:paraId="12CBB0F9" w14:textId="77777777">
      <w:pPr>
        <w:pStyle w:val="CoverNormal"/>
      </w:pPr>
      <w:r w:rsidRPr="008015E3">
        <w:rPr>
          <w:rStyle w:val="HideTWBExt"/>
        </w:rPr>
        <w:t>&lt;Titre&gt;</w:t>
      </w:r>
      <w:r w:rsidRPr="008015E3">
        <w:t>inzake het voorstel voor een verordening van het Europees Parlement en de Raad tot vaststelling van een kader voor het traceren van begrotingsuitgaven en voor begrotingsprestaties en andere horizontale regels voor de programma’s en activiteiten van de Unie</w:t>
      </w:r>
      <w:r w:rsidRPr="008015E3">
        <w:rPr>
          <w:rStyle w:val="HideTWBExt"/>
        </w:rPr>
        <w:t>&lt;/Titre&gt;</w:t>
      </w:r>
    </w:p>
    <w:p w:rsidR="00597633" w:rsidRPr="008015E3" w:rsidP="00597633" w14:paraId="2B50EB78" w14:textId="77777777">
      <w:pPr>
        <w:pStyle w:val="CoverNormal24a"/>
      </w:pPr>
      <w:r w:rsidRPr="008015E3">
        <w:rPr>
          <w:rStyle w:val="HideTWBExt"/>
        </w:rPr>
        <w:t>&lt;DocRef&gt;</w:t>
      </w:r>
      <w:r w:rsidRPr="008015E3">
        <w:t>(COM(2025)0545 – C10</w:t>
      </w:r>
      <w:r w:rsidRPr="008015E3">
        <w:noBreakHyphen/>
        <w:t>0166/2025 – 2025/0545(COD))</w:t>
      </w:r>
      <w:r w:rsidRPr="008015E3">
        <w:rPr>
          <w:rStyle w:val="HideTWBExt"/>
        </w:rPr>
        <w:t>&lt;/DocRef&gt;</w:t>
      </w:r>
    </w:p>
    <w:p w:rsidR="00597633" w:rsidRPr="008015E3" w:rsidP="00597633" w14:paraId="5A66181C" w14:textId="77777777">
      <w:pPr>
        <w:pStyle w:val="CoverNormal24a"/>
      </w:pPr>
      <w:r w:rsidRPr="008015E3">
        <w:t xml:space="preserve">Rapporteur voor advies: </w:t>
      </w:r>
      <w:r w:rsidRPr="008015E3">
        <w:rPr>
          <w:rStyle w:val="HideTWBExt"/>
        </w:rPr>
        <w:t>&lt;Depute&gt;</w:t>
      </w:r>
      <w:r w:rsidRPr="008015E3">
        <w:t>Lina Gálvez</w:t>
      </w:r>
      <w:r w:rsidRPr="008015E3">
        <w:rPr>
          <w:rStyle w:val="HideTWBExt"/>
        </w:rPr>
        <w:t>&lt;/Depute&gt;</w:t>
      </w:r>
    </w:p>
    <w:p w:rsidR="00597633" w:rsidRPr="008015E3" w:rsidP="00597633" w14:paraId="19B7C8E2" w14:textId="77777777">
      <w:pPr>
        <w:pStyle w:val="CoverNormal24a"/>
      </w:pPr>
    </w:p>
    <w:p w:rsidR="00597633" w:rsidRPr="008015E3" w:rsidP="00597633" w14:paraId="3AA2505B" w14:textId="77777777">
      <w:pPr>
        <w:tabs>
          <w:tab w:val="center" w:pos="4677"/>
        </w:tabs>
      </w:pPr>
      <w:r w:rsidRPr="008015E3">
        <w:br w:type="page"/>
      </w:r>
      <w:r w:rsidRPr="008015E3">
        <w:t>PA_Legam</w:t>
      </w:r>
    </w:p>
    <w:p w:rsidR="00597633" w:rsidRPr="008015E3" w:rsidP="00597633" w14:paraId="7FF18D1E" w14:textId="77777777">
      <w:pPr>
        <w:pStyle w:val="PageHeadingNotTOC"/>
      </w:pPr>
      <w:r w:rsidRPr="008015E3">
        <w:br w:type="page"/>
      </w:r>
      <w:r w:rsidRPr="008015E3">
        <w:t>BEKNOPTE MOTIVERING</w:t>
      </w:r>
    </w:p>
    <w:p w:rsidR="00597633" w:rsidRPr="008015E3" w:rsidP="00597633" w14:paraId="70BFC4D6" w14:textId="77777777">
      <w:pPr>
        <w:pStyle w:val="Normal12a"/>
      </w:pPr>
      <w:r w:rsidRPr="008015E3">
        <w:t xml:space="preserve">De begroting is het belangrijkste instrument voor politieke actie, aangezien daarin de toekomst en onze koers worden uitgestippeld. De begroting van de Europese Unie heeft ook een grote invloed op het leven van mensen, zowel in Europa als daarbuiten, en natuurlijk op de levens van vrouwen overal. De volgende langetermijnbegroting van de EU vormt een uitgelezen kans om de welvaart, brede en democratie, op basis van gendergelijkheid, sociale prioriteiten en milieuduurzaamheid te waarborgen en te versterken. </w:t>
      </w:r>
    </w:p>
    <w:p w:rsidR="00597633" w:rsidRPr="008015E3" w:rsidP="00597633" w14:paraId="07EF3936" w14:textId="77777777">
      <w:pPr>
        <w:pStyle w:val="Normal12a"/>
      </w:pPr>
      <w:r w:rsidRPr="008015E3">
        <w:t xml:space="preserve">Gendergelijkheid is niet in het gehele MFK ten volle toegepast. Er lijkt namelijk sprake te zijn van een horizontaal beginsel, dat echter bij lange na niet op hetzelfde niveau staat als beginselen met betrekking tot sociale zaken of klimaat. Bovendien is de integratie van gendergelijkheid minder uitvoerig en minder geïnstitutionaliseerd wegens verschillen met betrekking tot de methoden voor markers, met een zeer beperkt toepassingsbereik, zonder streefcijfer voor uitgaven, zonder methode om “geen ernstige afbreuk te doen” om rekening te houden met mogelijke nadelige gevolgen, en tot slot vormt het de zwakste schakel van de doelstellingen die zijn opgenomen in de voorgestelde programmaregelgeving, ondanks de bepalingen van artikel 8 VWEU, waarin staat dat “bij elk optreden de Unie ernaar streeft de ongelijkheden tussen mannen en vrouwen op te heffen en de gelijkheid van mannen en vrouwen te bevorderen”. </w:t>
      </w:r>
    </w:p>
    <w:p w:rsidR="00597633" w:rsidRPr="008015E3" w:rsidP="00597633" w14:paraId="7F727CA5" w14:textId="77777777">
      <w:pPr>
        <w:pStyle w:val="Normal12a"/>
      </w:pPr>
      <w:r w:rsidRPr="008015E3">
        <w:t xml:space="preserve">Om echte gendergelijkheid tot stand te brengen is een meer transformatieve aanpak nodig waarbij systemen en structuren onder de loep moeten worden genomen en opnieuw vorm moeten krijgen. Dit betekent dat de toepassing van gendermainstreaming moet worden uitgebreid naar alle MFK-programma’s en moet worden gewaarborgd dat gendermainstreaming consequent in de gehele begroting van de EU wordt toegepast. Gendergelijkheid moet in al het beleid worden geïntegreerd. In een ideaal scenario, met specifieke opleidingen inzake gendermainstreaming en hierop afgestemd beleid, zouden we over een gedegen wetgevingsvoorstel van de Commissie beschikken. Maar de werkelijkheid is zoals ze is en we lopen het risico dat het weldoordachte, horizontale theoretische beginsel inzake gendergelijkheid zal worden afgezwakt wanneer het in de praktijk wordt gebracht, waardoor we uiteindelijk een stap achterwaarts zullen zetten in plaats van voorwaarts. </w:t>
      </w:r>
    </w:p>
    <w:p w:rsidR="00597633" w:rsidRPr="008015E3" w:rsidP="00597633" w14:paraId="6624B056" w14:textId="77777777">
      <w:pPr>
        <w:pStyle w:val="Normal12a"/>
      </w:pPr>
      <w:r w:rsidRPr="008015E3">
        <w:t xml:space="preserve">Tot op heden heeft de EU een tweeledige benadering van gendergelijkheid gehanteerd. Enerzijds is er sprake van specifieke acties en gerichte financiering voor gendergelijkheid, gegarandeerd door programmaspecifieke doelstellingen inzake gendergelijkheid. Anderzijds bestaat er gendermainstreaming in de gehele begrotingscyclus van programmering tot uitvoering en evaluatie, onder meer door het traceren van de uitgaven van de periode 2021-2027. In het MFK 2028-2035 is geen sprake van gereserveerde financiering die enkel bedoeld is voor het bevorderen van gendergelijkheid, waarmee een eind komt aan een periode van meer dan dertig jaar waarin Europa, na de conferentie van Peking en de invoering van gendermainstreaming, projecten heeft gefinancierd ter bevordering van gendergelijkheid. </w:t>
      </w:r>
    </w:p>
    <w:p w:rsidR="00597633" w:rsidRPr="008015E3" w:rsidP="00597633" w14:paraId="288DD0C0" w14:textId="77777777">
      <w:pPr>
        <w:pStyle w:val="Normal12a"/>
      </w:pPr>
      <w:r w:rsidRPr="008015E3">
        <w:t>De rapporteur herinnert eraan dat aan de hand van internationale normen, zoals de traceringsmethode van de OESO en EIGE, een verplichte gendereffectbeoordeling, een genderanalyse als uitgangspunt voor het ontwerp van de steunverlening, uitdrukkelijke doelstellingen inzake gendergelijkheid en een aanpak om “geen afbreuk te doen” worden vastgesteld. De rapporteur onderstreept ook het belang van het verbreden van de steunverleningsgebieden voor gendergelijkheid om tegemoet te komen aan de doelstellingen inzake gendergelijkheid van de EU, zoals de doelstellingen in de routekaart voor vrouwenrechten die verder uitgewerkt is in de strategie voor gendergelijkheid 2026-2030, en stelt een streefcijfer voor uitgaven en nieuwe coëfficiënten voor de toepassing voor. Europa heeft aanzienlijke vooruitgang geboekt met betrekking tot gendergelijkheid, maar gendermainstreaming blijft werk in uitvoering. In het huidige klimaat, dat wordt gekenmerkt door een sterke achteruitgang met betrekking tot vrouwenrechten, is er behoefte aan meer aandacht voor en een doeltreffendere integratie van het genderperspectief in de begroting van de EU.</w:t>
      </w:r>
    </w:p>
    <w:p w:rsidR="00597633" w:rsidRPr="008015E3" w:rsidP="00597633" w14:paraId="638E12BD" w14:textId="77777777">
      <w:pPr>
        <w:pStyle w:val="Normal12a"/>
      </w:pPr>
    </w:p>
    <w:p w:rsidR="00597633" w:rsidRPr="008015E3" w:rsidP="00597633" w14:paraId="5C71D751" w14:textId="4108C65C">
      <w:pPr>
        <w:pStyle w:val="AmHeadingPA"/>
      </w:pPr>
      <w:r w:rsidRPr="008015E3">
        <w:t>AMENDEMENT</w:t>
      </w:r>
      <w:r w:rsidR="00313DB6">
        <w:t>EN</w:t>
      </w:r>
    </w:p>
    <w:p w:rsidR="00597633" w:rsidRPr="008015E3" w:rsidP="00597633" w14:paraId="165E2588" w14:textId="77777777">
      <w:bookmarkStart w:id="0" w:name="IntroA"/>
      <w:r w:rsidRPr="008015E3">
        <w:t>De Commissie vrouwenrechten en gendergelijkheid dient bij de Begrotingscommissie en de Commissie begrotingscontrole, als bevoegde commissies, het volgende in:</w:t>
      </w:r>
      <w:bookmarkStart w:id="1" w:name="IntroB"/>
      <w:bookmarkEnd w:id="0"/>
      <w:r w:rsidRPr="008015E3">
        <w:rPr>
          <w:rStyle w:val="HideTWBExt"/>
        </w:rPr>
        <w:br/>
        <w:t>&lt;RepeatBlock-Amend&gt;</w:t>
      </w:r>
      <w:bookmarkStart w:id="2" w:name="EndB"/>
      <w:bookmarkEnd w:id="1"/>
    </w:p>
    <w:p w:rsidR="00597633" w:rsidRPr="008015E3" w:rsidP="00597633" w14:paraId="34D2837C"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w:t>
      </w:r>
      <w:r w:rsidRPr="008015E3">
        <w:rPr>
          <w:rStyle w:val="HideTWBExt"/>
          <w:b w:val="0"/>
          <w:szCs w:val="24"/>
        </w:rPr>
        <w:t>&lt;/NumAm&gt;</w:t>
      </w:r>
    </w:p>
    <w:p w:rsidR="00597633" w:rsidRPr="008015E3" w:rsidP="00597633" w14:paraId="0B0B04E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40C848D1" w14:textId="77777777">
      <w:pPr>
        <w:pStyle w:val="NormalBold"/>
      </w:pPr>
      <w:r w:rsidRPr="008015E3">
        <w:rPr>
          <w:rStyle w:val="HideTWBExt"/>
          <w:b w:val="0"/>
          <w:szCs w:val="24"/>
        </w:rPr>
        <w:t>&lt;Article&gt;</w:t>
      </w:r>
      <w:r w:rsidRPr="008015E3">
        <w:t>Overweging 1</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D369E6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5E9E6286" w14:textId="77777777">
            <w:pPr>
              <w:keepNext/>
            </w:pPr>
          </w:p>
        </w:tc>
      </w:tr>
      <w:tr w14:paraId="6796092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3367823A" w14:textId="77777777">
            <w:pPr>
              <w:pStyle w:val="ColumnHeading"/>
              <w:keepNext/>
            </w:pPr>
            <w:r w:rsidRPr="008015E3">
              <w:t>Door de Commissie voorgestelde tekst</w:t>
            </w:r>
          </w:p>
        </w:tc>
        <w:tc>
          <w:tcPr>
            <w:tcW w:w="4876" w:type="dxa"/>
            <w:hideMark/>
          </w:tcPr>
          <w:p w:rsidR="00597633" w:rsidRPr="008015E3" w:rsidP="00645C53" w14:paraId="24FBB686" w14:textId="77777777">
            <w:pPr>
              <w:pStyle w:val="ColumnHeading"/>
              <w:keepNext/>
            </w:pPr>
            <w:r w:rsidRPr="008015E3">
              <w:t>Amendement</w:t>
            </w:r>
          </w:p>
        </w:tc>
      </w:tr>
      <w:tr w14:paraId="0F18491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1E9C1D0" w14:textId="77777777">
            <w:pPr>
              <w:pStyle w:val="Normal6"/>
            </w:pPr>
            <w:r w:rsidRPr="008015E3">
              <w:t>(1)</w:t>
            </w:r>
            <w:r w:rsidRPr="008015E3">
              <w:tab/>
              <w:t>Deze verordening heeft tot doel de elementen vast te stellen van een kader voor zowel het traceren van de begrotingsuitgaven als voor de begrotingsprestaties dat van toepassing is op de uitvoering van uitgaven en dat passend is voor elke wijze van uitvoering en een aanvulling vormt op de regels van Verordening (EU, Euratom) 2024/2509 van het Europees Parlement en de Raad</w:t>
            </w:r>
            <w:r w:rsidRPr="008015E3">
              <w:rPr>
                <w:vertAlign w:val="superscript"/>
              </w:rPr>
              <w:t>3</w:t>
            </w:r>
            <w:r w:rsidRPr="008015E3">
              <w:t xml:space="preserve"> tot vaststelling van de financiële regels van toepassing op de algemene begroting van de Unie (“de begroting”) als onderdeel van de financiële regels in de zin van artikel 322, lid 1, punt a), van het Verdrag betreffende de werking van de Europese Unie (VWEU). Er moeten met name regels worden vastgesteld inzake de monitoring van de begrotingsuitgaven, de monitoring van en de verslaglegging over de prestaties van programma’s en activiteiten van de Unie, alsook voor regels inzake de evaluatie van de programma’s en activiteiten. Deze verordening heeft ook tot doel gemeenschappelijke regels vast te stellen om een uniforme toepassing van het beginsel “geen ernstige afbreuk doen” en het </w:t>
            </w:r>
            <w:r w:rsidRPr="008015E3">
              <w:rPr>
                <w:b/>
                <w:i/>
              </w:rPr>
              <w:t>gendergelijkheidsbeginsel</w:t>
            </w:r>
            <w:r w:rsidRPr="008015E3">
              <w:t xml:space="preserve"> te waarborgen,</w:t>
            </w:r>
            <w:r w:rsidRPr="008015E3">
              <w:rPr>
                <w:b/>
                <w:i/>
              </w:rPr>
              <w:t xml:space="preserve"> alsook</w:t>
            </w:r>
            <w:r w:rsidRPr="008015E3">
              <w:t xml:space="preserve"> andere gemeenschappelijke regels die van toepassing zijn op de hele begroting, zoals regels inzake de oprichting van één portaal en regels inzake voorlichting, communicatie en zichtbaarheid. De Commissie kan extra monitorings- en verslagleggingsmaatregelen vaststellen, waaronder relevante indicatoren, om het effect van het beleid en de acties van de Unie in ruimere zin te meten.</w:t>
            </w:r>
          </w:p>
        </w:tc>
        <w:tc>
          <w:tcPr>
            <w:tcW w:w="4876" w:type="dxa"/>
            <w:hideMark/>
          </w:tcPr>
          <w:p w:rsidR="00597633" w:rsidRPr="008015E3" w:rsidP="00645C53" w14:paraId="7FBCF537" w14:textId="77777777">
            <w:pPr>
              <w:pStyle w:val="Normal6"/>
              <w:rPr>
                <w:szCs w:val="24"/>
              </w:rPr>
            </w:pPr>
            <w:r w:rsidRPr="008015E3">
              <w:t>(1)</w:t>
            </w:r>
            <w:r w:rsidRPr="008015E3">
              <w:tab/>
              <w:t>Deze verordening heeft tot doel de elementen vast te stellen van een kader voor zowel het traceren van de begrotingsuitgaven als voor de begrotingsprestaties dat van toepassing is op de uitvoering van uitgaven en dat passend is voor elke wijze van uitvoering en een aanvulling vormt op de regels van Verordening (EU, Euratom) 2024/2509 van het Europees Parlement en de Raad</w:t>
            </w:r>
            <w:r w:rsidRPr="008015E3">
              <w:rPr>
                <w:vertAlign w:val="superscript"/>
              </w:rPr>
              <w:t>3</w:t>
            </w:r>
            <w:r w:rsidRPr="008015E3">
              <w:t xml:space="preserve"> tot vaststelling van de financiële regels van toepassing op de algemene begroting van de Unie (“de begroting”) als onderdeel van de financiële regels in de zin van artikel 322, lid 1, punt a), van het Verdrag betreffende de werking van de Europese Unie (VWEU). Er moeten met name regels worden vastgesteld inzake de monitoring van de begrotingsuitgaven, de monitoring van en de verslaglegging over de prestaties van programma’s en activiteiten van de Unie, alsook voor regels inzake de evaluatie van de programma’s en activiteiten. Deze verordening heeft ook tot doel gemeenschappelijke regels vast te stellen om een uniforme toepassing van het beginsel “geen ernstige afbreuk doen”</w:t>
            </w:r>
            <w:r w:rsidRPr="008015E3">
              <w:rPr>
                <w:b/>
                <w:i/>
              </w:rPr>
              <w:t>, het gendergelijkheids-</w:t>
            </w:r>
            <w:r w:rsidRPr="008015E3">
              <w:t xml:space="preserve"> en het </w:t>
            </w:r>
            <w:r w:rsidRPr="008015E3">
              <w:rPr>
                <w:b/>
                <w:i/>
              </w:rPr>
              <w:t>gendermainstreamingbeginsel</w:t>
            </w:r>
            <w:r w:rsidRPr="008015E3">
              <w:t xml:space="preserve"> te waarborgen </w:t>
            </w:r>
            <w:r w:rsidRPr="008015E3">
              <w:rPr>
                <w:b/>
                <w:i/>
              </w:rPr>
              <w:t>overeenkomstig artikel 8 VWEU</w:t>
            </w:r>
            <w:r w:rsidRPr="008015E3">
              <w:t xml:space="preserve">, </w:t>
            </w:r>
            <w:r w:rsidRPr="008015E3">
              <w:rPr>
                <w:b/>
                <w:i/>
              </w:rPr>
              <w:t>waarin is bepaald dat “bij elk optreden de Unie ernaar streeft de ongelijkheden tussen mannen en vrouwen op te heffen en de gelijkheid van mannen en vrouwen te bevorderen”. Dit beginsel moet garanderen dat geen financiering wordt toegewezen aan begunstigden en organisaties wier doelstellingen, acties of programma’s de gendergelijkheid, de waarden van de Europese Unie en de uit de artikelen 2 en 3 van het Verdrag betreffende de Europese Unie (VEU) voortvloeiende rechten ondermijnen en die ernaar streven de vooruitgang op het gebied van vrouwenrechten terug te draaien of de grondrechten zoals vastgelegd in de artikelen 8 en 23 van het Handvest van de grondrechten van de Europese Unie (“het Handvest”) af te zwakken. Deze verordening heeft ook tot doel</w:t>
            </w:r>
            <w:r w:rsidRPr="008015E3">
              <w:t xml:space="preserve"> andere gemeenschappelijke regels </w:t>
            </w:r>
            <w:r w:rsidRPr="008015E3">
              <w:rPr>
                <w:b/>
                <w:i/>
              </w:rPr>
              <w:t>vast te stellen</w:t>
            </w:r>
            <w:r w:rsidRPr="008015E3">
              <w:t xml:space="preserve"> die van toepassing zijn op de hele begroting, zoals regels inzake de oprichting van één portaal en regels inzake voorlichting, communicatie en zichtbaarheid. De Commissie kan extra monitorings- en verslagleggingsmaatregelen vaststellen, waaronder relevante indicatoren, om het effect van het beleid en de acties van de Unie in ruimere zin te meten.</w:t>
            </w:r>
          </w:p>
        </w:tc>
      </w:tr>
      <w:tr w14:paraId="4C8A86B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31B845AE" w14:textId="77777777">
            <w:pPr>
              <w:pStyle w:val="Normal6"/>
            </w:pPr>
            <w:r w:rsidRPr="008015E3">
              <w:t>__________________</w:t>
            </w:r>
          </w:p>
        </w:tc>
        <w:tc>
          <w:tcPr>
            <w:tcW w:w="4876" w:type="dxa"/>
            <w:hideMark/>
          </w:tcPr>
          <w:p w:rsidR="00597633" w:rsidRPr="008015E3" w:rsidP="00645C53" w14:paraId="0555EDA5" w14:textId="77777777">
            <w:pPr>
              <w:pStyle w:val="Normal6"/>
              <w:rPr>
                <w:szCs w:val="24"/>
              </w:rPr>
            </w:pPr>
            <w:r w:rsidRPr="008015E3">
              <w:t>__________________</w:t>
            </w:r>
          </w:p>
        </w:tc>
      </w:tr>
      <w:tr w14:paraId="6947B49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795F0806" w14:textId="77777777">
            <w:pPr>
              <w:pStyle w:val="Normal6"/>
            </w:pPr>
            <w:r w:rsidRPr="008015E3">
              <w:rPr>
                <w:vertAlign w:val="superscript"/>
              </w:rPr>
              <w:t>3</w:t>
            </w:r>
            <w:r w:rsidRPr="008015E3">
              <w:t xml:space="preserve"> Verordening (EU, Euratom) 2024/2509 van het Europees Parlement en de Raad van 23 september 2024 tot vaststelling van de ﬁnanciële regels van toepassing op de algemene begroting van de Unie (PB L, 2024/2509, 26.9.2024).</w:t>
            </w:r>
          </w:p>
        </w:tc>
        <w:tc>
          <w:tcPr>
            <w:tcW w:w="4876" w:type="dxa"/>
            <w:hideMark/>
          </w:tcPr>
          <w:p w:rsidR="00597633" w:rsidRPr="008015E3" w:rsidP="00645C53" w14:paraId="4DC3BD73" w14:textId="77777777">
            <w:pPr>
              <w:pStyle w:val="Normal6"/>
              <w:rPr>
                <w:szCs w:val="24"/>
              </w:rPr>
            </w:pPr>
            <w:r w:rsidRPr="008015E3">
              <w:rPr>
                <w:vertAlign w:val="superscript"/>
              </w:rPr>
              <w:t>3</w:t>
            </w:r>
            <w:r w:rsidRPr="008015E3">
              <w:t xml:space="preserve"> Verordening (EU, Euratom) 2024/2509 van het Europees Parlement en de Raad van 23 september 2024 tot vaststelling van de ﬁnanciële regels van toepassing op de algemene begroting van de Unie (PB L, 2024/2509, 26.9.2024).</w:t>
            </w:r>
          </w:p>
        </w:tc>
      </w:tr>
    </w:tbl>
    <w:p w:rsidR="00597633" w:rsidRPr="008015E3" w:rsidP="00597633" w14:paraId="7EE75665" w14:textId="77777777">
      <w:r w:rsidRPr="008015E3">
        <w:rPr>
          <w:rStyle w:val="HideTWBExt"/>
        </w:rPr>
        <w:t>&lt;/Amend&gt;</w:t>
      </w:r>
    </w:p>
    <w:p w:rsidR="00597633" w:rsidRPr="008015E3" w:rsidP="00597633" w14:paraId="0BEA6F95"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2</w:t>
      </w:r>
      <w:r w:rsidRPr="008015E3">
        <w:rPr>
          <w:rStyle w:val="HideTWBExt"/>
          <w:b w:val="0"/>
          <w:szCs w:val="24"/>
        </w:rPr>
        <w:t>&lt;/NumAm&gt;</w:t>
      </w:r>
    </w:p>
    <w:p w:rsidR="00597633" w:rsidRPr="008015E3" w:rsidP="00597633" w14:paraId="3BC76997"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6C2AA41D" w14:textId="77777777">
      <w:pPr>
        <w:pStyle w:val="NormalBold"/>
      </w:pPr>
      <w:r w:rsidRPr="008015E3">
        <w:rPr>
          <w:rStyle w:val="HideTWBExt"/>
          <w:b w:val="0"/>
          <w:szCs w:val="24"/>
        </w:rPr>
        <w:t>&lt;Article&gt;</w:t>
      </w:r>
      <w:r w:rsidRPr="008015E3">
        <w:t>Overweging 2</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3AC14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3AE6D9B5" w14:textId="77777777">
            <w:pPr>
              <w:keepNext/>
            </w:pPr>
          </w:p>
        </w:tc>
      </w:tr>
      <w:tr w14:paraId="3DF2408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7A14C5E8" w14:textId="77777777">
            <w:pPr>
              <w:pStyle w:val="ColumnHeading"/>
              <w:keepNext/>
            </w:pPr>
            <w:r w:rsidRPr="008015E3">
              <w:t>Door de Commissie voorgestelde tekst</w:t>
            </w:r>
          </w:p>
        </w:tc>
        <w:tc>
          <w:tcPr>
            <w:tcW w:w="4876" w:type="dxa"/>
            <w:hideMark/>
          </w:tcPr>
          <w:p w:rsidR="00597633" w:rsidRPr="008015E3" w:rsidP="00645C53" w14:paraId="09F959AF" w14:textId="77777777">
            <w:pPr>
              <w:pStyle w:val="ColumnHeading"/>
              <w:keepNext/>
            </w:pPr>
            <w:r w:rsidRPr="008015E3">
              <w:t>Amendement</w:t>
            </w:r>
          </w:p>
        </w:tc>
      </w:tr>
      <w:tr w14:paraId="1A4369C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11A340FC" w14:textId="77777777">
            <w:pPr>
              <w:pStyle w:val="Normal6"/>
            </w:pPr>
            <w:r w:rsidRPr="008015E3">
              <w:t>(2)</w:t>
            </w:r>
            <w:r w:rsidRPr="008015E3">
              <w:tab/>
              <w:t>Bij het traceren van de uitgaven wordt gemonitord hoe de middelen uit de begrotingsprogramma’s van de Unie in alle activiteitencategorieën worden gebruikt, om te zorgen voor transparantie en verantwoordingsplicht. De monitoring berust in de eerste plaats op vastleggingen in de begroting en staat los van het uitvoeringsmodel van de programma’s en van de wijze waarop de middelen aan de begunstigden worden uitbetaald.</w:t>
            </w:r>
          </w:p>
        </w:tc>
        <w:tc>
          <w:tcPr>
            <w:tcW w:w="4876" w:type="dxa"/>
            <w:hideMark/>
          </w:tcPr>
          <w:p w:rsidR="00597633" w:rsidRPr="008015E3" w:rsidP="00645C53" w14:paraId="3F00BC45" w14:textId="77777777">
            <w:pPr>
              <w:pStyle w:val="Normal6"/>
              <w:rPr>
                <w:szCs w:val="24"/>
              </w:rPr>
            </w:pPr>
            <w:r w:rsidRPr="008015E3">
              <w:t>(2)</w:t>
            </w:r>
            <w:r w:rsidRPr="008015E3">
              <w:tab/>
              <w:t xml:space="preserve">Bij het traceren van de uitgaven wordt gemonitord hoe de middelen uit de begrotingsprogramma’s van de Unie in alle activiteitencategorieën worden gebruikt, om te zorgen voor transparantie en verantwoordingsplicht. De monitoring berust in de eerste plaats op vastleggingen in de begroting en staat los van het uitvoeringsmodel van de programma’s en van de wijze waarop de middelen aan de begunstigden worden uitbetaald. </w:t>
            </w:r>
            <w:r w:rsidRPr="008015E3">
              <w:rPr>
                <w:b/>
                <w:i/>
              </w:rPr>
              <w:t>De methode voor het traceren van gendergelijkheid moet gebaseerd zijn op de door de OESO ontwikkelde internationale normen en moet de aanbevelingen in het Speciaal verslag van de Europese Rekenkamer over gendermainstreaming in de EU-begroting bevatten.</w:t>
            </w:r>
          </w:p>
        </w:tc>
      </w:tr>
    </w:tbl>
    <w:p w:rsidR="00597633" w:rsidRPr="008015E3" w:rsidP="00597633" w14:paraId="273EA2EF" w14:textId="77777777">
      <w:r w:rsidRPr="008015E3">
        <w:rPr>
          <w:rStyle w:val="HideTWBExt"/>
        </w:rPr>
        <w:t>&lt;/Amend&gt;</w:t>
      </w:r>
    </w:p>
    <w:p w:rsidR="00597633" w:rsidRPr="008015E3" w:rsidP="00597633" w14:paraId="28FD6CEA"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3</w:t>
      </w:r>
      <w:r w:rsidRPr="008015E3">
        <w:rPr>
          <w:rStyle w:val="HideTWBExt"/>
          <w:b w:val="0"/>
          <w:szCs w:val="24"/>
        </w:rPr>
        <w:t>&lt;/NumAm&gt;</w:t>
      </w:r>
    </w:p>
    <w:p w:rsidR="00597633" w:rsidRPr="008015E3" w:rsidP="00597633" w14:paraId="1D48086E"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6F781902" w14:textId="77777777">
      <w:pPr>
        <w:pStyle w:val="NormalBold"/>
      </w:pPr>
      <w:r w:rsidRPr="008015E3">
        <w:rPr>
          <w:rStyle w:val="HideTWBExt"/>
          <w:b w:val="0"/>
          <w:szCs w:val="24"/>
        </w:rPr>
        <w:t>&lt;Article&gt;</w:t>
      </w:r>
      <w:r w:rsidRPr="008015E3">
        <w:t>Overweging 6</w:t>
      </w:r>
      <w:r w:rsidRPr="008015E3">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CC35397"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8015E3" w:rsidP="00645C53" w14:paraId="6D6452A4" w14:textId="77777777">
            <w:pPr>
              <w:keepNext/>
            </w:pPr>
          </w:p>
        </w:tc>
      </w:tr>
      <w:tr w14:paraId="00D61ED3"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8015E3" w:rsidP="00645C53" w14:paraId="2C6AA4FE" w14:textId="77777777">
            <w:pPr>
              <w:pStyle w:val="ColumnHeading"/>
              <w:keepNext/>
            </w:pPr>
            <w:r w:rsidRPr="008015E3">
              <w:t>Door de Commissie voorgestelde tekst</w:t>
            </w:r>
          </w:p>
        </w:tc>
        <w:tc>
          <w:tcPr>
            <w:tcW w:w="4876" w:type="dxa"/>
          </w:tcPr>
          <w:p w:rsidR="00597633" w:rsidRPr="008015E3" w:rsidP="00645C53" w14:paraId="124875A6" w14:textId="77777777">
            <w:pPr>
              <w:pStyle w:val="ColumnHeading"/>
              <w:keepNext/>
            </w:pPr>
            <w:r w:rsidRPr="008015E3">
              <w:t>Amendement</w:t>
            </w:r>
          </w:p>
        </w:tc>
      </w:tr>
      <w:tr w14:paraId="5561EA2D"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8015E3" w:rsidP="00645C53" w14:paraId="31693D00" w14:textId="77777777">
            <w:pPr>
              <w:pStyle w:val="Normal6"/>
            </w:pPr>
            <w:r w:rsidRPr="008015E3">
              <w:t>(6)</w:t>
            </w:r>
            <w:r w:rsidRPr="008015E3">
              <w:tab/>
              <w:t>Aangezien de economische, financiële en maatschappelijke kosten in verband met klimaatverandering en aantasting van het milieu toenemen, is het van cruciaal belang te investeren in decarbonisatie, klimaatbestendigheid, circulaire economie, waterweerbaarheid en de natuurlijke leefomgeving. Het is met name van essentieel belang de Unie en de lidstaten beter in staat te stellen te anticiperen op, zich voor te bereiden op en te reageren op crises, rampen en de gevolgen van klimaatverandering en extreme weersomstandigheden, en de investeringen in het kader van de EU-begroting te beschermen. De uitrol van nieuwe innovatieve technologieën en oplossingen die de klimaatbestendigheid vergroten, zal tegelijkertijd het concurrentievoordeel van Europese bedrijven vergroten, niet alleen door hun verbeterde aanpassingsvermogen en klimaatbestendigheid, maar ook door nieuwe exportmogelijkheden.</w:t>
            </w:r>
          </w:p>
        </w:tc>
        <w:tc>
          <w:tcPr>
            <w:tcW w:w="4876" w:type="dxa"/>
          </w:tcPr>
          <w:p w:rsidR="00597633" w:rsidRPr="008015E3" w:rsidP="00645C53" w14:paraId="2D55F342" w14:textId="77777777">
            <w:pPr>
              <w:pStyle w:val="Normal6"/>
              <w:rPr>
                <w:szCs w:val="24"/>
              </w:rPr>
            </w:pPr>
            <w:r w:rsidRPr="008015E3">
              <w:t>(6)</w:t>
            </w:r>
            <w:r w:rsidRPr="008015E3">
              <w:tab/>
              <w:t xml:space="preserve">Aangezien de economische, financiële en maatschappelijke kosten in verband met klimaatverandering en aantasting van het milieu toenemen, is het van cruciaal belang te investeren in decarbonisatie, klimaatbestendigheid, circulaire economie, waterweerbaarheid en de natuurlijke leefomgeving. Het is met name van essentieel belang de Unie en de lidstaten beter in staat te stellen te anticiperen op, zich voor te bereiden op en te reageren op crises, rampen en de gevolgen van klimaatverandering en extreme weersomstandigheden, en de investeringen in het kader van de EU-begroting te beschermen. </w:t>
            </w:r>
            <w:r w:rsidRPr="008015E3">
              <w:rPr>
                <w:b/>
                <w:i/>
              </w:rPr>
              <w:t>In dit verband moet klimaatactie bijdragen tot de uitvoering van de Europese pijler van sociale rechten en een sociaal en genderrechtvaardige transitie ondersteunen door ook personen te bereiken die in armoede leven en te maken hebben met intersectionele vormen van discriminatie.</w:t>
            </w:r>
            <w:r w:rsidRPr="008015E3">
              <w:t xml:space="preserve"> De uitrol van nieuwe innovatieve technologieën en oplossingen die de klimaatbestendigheid vergroten, zal tegelijkertijd het concurrentievoordeel van Europese bedrijven vergroten, niet alleen door hun verbeterde aanpassingsvermogen en klimaatbestendigheid, maar ook door nieuwe exportmogelijkheden.</w:t>
            </w:r>
          </w:p>
        </w:tc>
      </w:tr>
    </w:tbl>
    <w:p w:rsidR="00597633" w:rsidRPr="008015E3" w:rsidP="00597633" w14:paraId="2861B593" w14:textId="77777777">
      <w:r w:rsidRPr="008015E3">
        <w:rPr>
          <w:rStyle w:val="HideTWBExt"/>
        </w:rPr>
        <w:t>&lt;/Amend&gt;</w:t>
      </w:r>
    </w:p>
    <w:p w:rsidR="00597633" w:rsidRPr="008015E3" w:rsidP="00597633" w14:paraId="477F95E1"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4</w:t>
      </w:r>
      <w:r w:rsidRPr="008015E3">
        <w:rPr>
          <w:rStyle w:val="HideTWBExt"/>
          <w:b w:val="0"/>
          <w:szCs w:val="24"/>
        </w:rPr>
        <w:t>&lt;/NumAm&gt;</w:t>
      </w:r>
    </w:p>
    <w:p w:rsidR="00597633" w:rsidRPr="008015E3" w:rsidP="00597633" w14:paraId="04A5AB8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62B27598" w14:textId="77777777">
      <w:pPr>
        <w:pStyle w:val="NormalBold"/>
      </w:pPr>
      <w:r w:rsidRPr="008015E3">
        <w:rPr>
          <w:rStyle w:val="HideTWBExt"/>
          <w:b w:val="0"/>
          <w:szCs w:val="24"/>
        </w:rPr>
        <w:t>&lt;Article&gt;</w:t>
      </w:r>
      <w:r w:rsidRPr="008015E3">
        <w:t>Overweging 7</w:t>
      </w:r>
      <w:r w:rsidRPr="008015E3">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4AE3E56E"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8015E3" w:rsidP="00645C53" w14:paraId="7356255A" w14:textId="77777777">
            <w:pPr>
              <w:keepNext/>
            </w:pPr>
          </w:p>
        </w:tc>
      </w:tr>
      <w:tr w14:paraId="22EBFDF7"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8015E3" w:rsidP="00645C53" w14:paraId="23E590FE" w14:textId="77777777">
            <w:pPr>
              <w:pStyle w:val="ColumnHeading"/>
              <w:keepNext/>
            </w:pPr>
            <w:r w:rsidRPr="008015E3">
              <w:t>Door de Commissie voorgestelde tekst</w:t>
            </w:r>
          </w:p>
        </w:tc>
        <w:tc>
          <w:tcPr>
            <w:tcW w:w="4876" w:type="dxa"/>
          </w:tcPr>
          <w:p w:rsidR="00597633" w:rsidRPr="008015E3" w:rsidP="00645C53" w14:paraId="38F8268F" w14:textId="77777777">
            <w:pPr>
              <w:pStyle w:val="ColumnHeading"/>
              <w:keepNext/>
            </w:pPr>
            <w:r w:rsidRPr="008015E3">
              <w:t>Amendement</w:t>
            </w:r>
          </w:p>
        </w:tc>
      </w:tr>
      <w:tr w14:paraId="4A81D811"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8015E3" w:rsidP="00645C53" w14:paraId="527AA12E" w14:textId="77777777">
            <w:pPr>
              <w:pStyle w:val="Normal6"/>
            </w:pPr>
            <w:r w:rsidRPr="008015E3">
              <w:t>(7)</w:t>
            </w:r>
            <w:r w:rsidRPr="008015E3">
              <w:tab/>
              <w:t>Op 17 november 2017 hebben het Europees Parlement, de Raad en de Commissie gezamenlijk de Europese pijler van sociale rechten afgekondigd als antwoord op de sociale uitdagingen in Europa en om ervoor te zorgen dat niemand aan zijn lot wordt overgelaten. Er moet een systeem worden opgezet om te zorgen voor een systematische en transparante monitoring van de bijdrage uit de begroting aan die sociale doelstellingen binnen de Unie. Het is met name belangrijk sociale rechten en eerlijke arbeidsvoorwaarden en -omstandigheden te bevorderen, in overeenstemming met de Europese pijler van sociale rechten en overeenkomstig artikel 9 VWEU en artikel 33, lid 2, punt e), van Verordening (EU, Euratom) 2024/2509, waarin is bepaald dat de programma’s en activiteiten, waar dit haalbaar en passend is, worden uitgevoerd met inachtneming van de arbeidsomstandigheden en -voorwaarden uit hoofde van het toepasselijke nationale en Unierecht, alsmede IAO-verdragen en collectieve overeenkomsten.</w:t>
            </w:r>
          </w:p>
        </w:tc>
        <w:tc>
          <w:tcPr>
            <w:tcW w:w="4876" w:type="dxa"/>
          </w:tcPr>
          <w:p w:rsidR="00597633" w:rsidRPr="008015E3" w:rsidP="00645C53" w14:paraId="4586413F" w14:textId="77777777">
            <w:pPr>
              <w:pStyle w:val="Normal6"/>
              <w:rPr>
                <w:szCs w:val="24"/>
              </w:rPr>
            </w:pPr>
            <w:r w:rsidRPr="008015E3">
              <w:t>(7)</w:t>
            </w:r>
            <w:r w:rsidRPr="008015E3">
              <w:tab/>
              <w:t xml:space="preserve">Op 17 november 2017 hebben het Europees Parlement, de Raad en de Commissie gezamenlijk de Europese pijler van sociale rechten afgekondigd als antwoord op de sociale uitdagingen in Europa en om ervoor te zorgen dat niemand aan zijn lot wordt overgelaten. Er moet een systeem worden opgezet om te zorgen voor een systematische en transparante monitoring van de bijdrage uit de begroting aan die sociale doelstellingen binnen de Unie. Het is met name belangrijk sociale rechten en eerlijke arbeidsvoorwaarden en -omstandigheden te bevorderen, </w:t>
            </w:r>
            <w:r w:rsidRPr="008015E3">
              <w:rPr>
                <w:b/>
                <w:i/>
              </w:rPr>
              <w:t>waaronder de arbeidsmarktparticipatie van vrouwen, evenwicht tussen werk en privé en gelijke kansen voor vrouwen die in een landelijk of demografisch uitdagend gebied wonen,</w:t>
            </w:r>
            <w:r w:rsidRPr="008015E3">
              <w:t xml:space="preserve"> in overeenstemming met de Europese pijler van sociale rechten en overeenkomstig artikel 9 VWEU en artikel 33, lid 2, punt e), van Verordening (EU, Euratom) 2024/2509, waarin is bepaald dat de programma’s en activiteiten, waar dit haalbaar en passend is, worden uitgevoerd met inachtneming van de arbeidsomstandigheden en -voorwaarden uit hoofde van het toepasselijke nationale en Unierecht, alsmede IAO-verdragen en collectieve overeenkomsten.</w:t>
            </w:r>
          </w:p>
        </w:tc>
      </w:tr>
    </w:tbl>
    <w:p w:rsidR="00597633" w:rsidRPr="008015E3" w:rsidP="00597633" w14:paraId="724AD745" w14:textId="77777777">
      <w:r w:rsidRPr="008015E3">
        <w:rPr>
          <w:rStyle w:val="HideTWBExt"/>
        </w:rPr>
        <w:t>&lt;/Amend&gt;</w:t>
      </w:r>
    </w:p>
    <w:p w:rsidR="00597633" w:rsidRPr="008015E3" w:rsidP="00597633" w14:paraId="3C315CC4"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5</w:t>
      </w:r>
      <w:r w:rsidRPr="008015E3">
        <w:rPr>
          <w:rStyle w:val="HideTWBExt"/>
          <w:b w:val="0"/>
          <w:szCs w:val="24"/>
        </w:rPr>
        <w:t>&lt;/NumAm&gt;</w:t>
      </w:r>
    </w:p>
    <w:p w:rsidR="00597633" w:rsidRPr="008015E3" w:rsidP="00597633" w14:paraId="4CC097DB"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138E7F6F" w14:textId="77777777">
      <w:pPr>
        <w:pStyle w:val="NormalBold"/>
      </w:pPr>
      <w:r w:rsidRPr="008015E3">
        <w:rPr>
          <w:rStyle w:val="HideTWBExt"/>
          <w:b w:val="0"/>
          <w:szCs w:val="24"/>
        </w:rPr>
        <w:t>&lt;Article&gt;</w:t>
      </w:r>
      <w:r w:rsidRPr="008015E3">
        <w:t>Overweging 8</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E7AE92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5CBB74C1" w14:textId="77777777">
            <w:pPr>
              <w:keepNext/>
            </w:pPr>
          </w:p>
        </w:tc>
      </w:tr>
      <w:tr w14:paraId="152EFB4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C4E68BC" w14:textId="77777777">
            <w:pPr>
              <w:pStyle w:val="ColumnHeading"/>
              <w:keepNext/>
            </w:pPr>
            <w:r w:rsidRPr="008015E3">
              <w:t>Door de Commissie voorgestelde tekst</w:t>
            </w:r>
          </w:p>
        </w:tc>
        <w:tc>
          <w:tcPr>
            <w:tcW w:w="4876" w:type="dxa"/>
            <w:hideMark/>
          </w:tcPr>
          <w:p w:rsidR="00597633" w:rsidRPr="008015E3" w:rsidP="00645C53" w14:paraId="1714D4A8" w14:textId="77777777">
            <w:pPr>
              <w:pStyle w:val="ColumnHeading"/>
              <w:keepNext/>
            </w:pPr>
            <w:r w:rsidRPr="008015E3">
              <w:t>Amendement</w:t>
            </w:r>
          </w:p>
        </w:tc>
      </w:tr>
      <w:tr w14:paraId="3C627FC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466AF995" w14:textId="77777777">
            <w:pPr>
              <w:pStyle w:val="Normal6"/>
            </w:pPr>
            <w:r w:rsidRPr="008015E3">
              <w:t>(8)</w:t>
            </w:r>
            <w:r w:rsidRPr="008015E3">
              <w:tab/>
              <w:t>Overeenkomstig artikel 8 VWEU streeft de Unie er bij elk optreden naar de ongelijkheden tussen mannen en vrouwen op te heffen en de gelijkheid van mannen en vrouwen te bevorderen. In artikel 33, lid 2, punt </w:t>
            </w:r>
            <w:r w:rsidRPr="008015E3">
              <w:rPr>
                <w:b/>
                <w:i/>
              </w:rPr>
              <w:t>f</w:t>
            </w:r>
            <w:r w:rsidRPr="008015E3">
              <w:t xml:space="preserve">), van Verordening (EU, Euratom) 2024/2509 is daarom bepaald dat bij de uitvoering van programma’s en activiteiten rekening moet worden gehouden met het gendergelijkheidsbeginsel overeenkomstig een passende methode voor gendermainstreaming, waar dit </w:t>
            </w:r>
            <w:r w:rsidRPr="008015E3">
              <w:rPr>
                <w:b/>
                <w:i/>
              </w:rPr>
              <w:t>haalbaar en passend is</w:t>
            </w:r>
            <w:r w:rsidRPr="008015E3">
              <w:t xml:space="preserve">. Deze verordening moet daarom één enkele reeks regels vaststellen om het gendergelijkheidsbeginsel consequent toe te passen. In deze verordening moet met name de methode voor gendermainstreaming worden vastgesteld, voortbouwend op de methode die de Commissie in het kader van het MFK 2021-2027 heeft ontwikkeld en </w:t>
            </w:r>
            <w:r w:rsidRPr="008015E3">
              <w:rPr>
                <w:b/>
                <w:i/>
              </w:rPr>
              <w:t>die voor het eerst voor het begrotingsjaar 2021 werd gebruikt</w:t>
            </w:r>
            <w:r w:rsidRPr="008015E3">
              <w:t xml:space="preserve"> om de uitgaven die bijdragen aan gendergelijkheid te meten door middel van scores op basis van de doelstellingen van activiteiten die door de programma’s van de Unie worden ondersteund. De Commissie moet verdere richtsnoeren verstrekken om te zorgen voor een consistente toepassing van dit beginsel. </w:t>
            </w:r>
            <w:r w:rsidRPr="008015E3">
              <w:rPr>
                <w:b/>
                <w:i/>
              </w:rPr>
              <w:t>In</w:t>
            </w:r>
            <w:r w:rsidRPr="008015E3">
              <w:t xml:space="preserve"> deze verordening moet voorts </w:t>
            </w:r>
            <w:r w:rsidRPr="008015E3">
              <w:rPr>
                <w:b/>
                <w:i/>
              </w:rPr>
              <w:t>worden gespecificeerd welke met betrekking tot</w:t>
            </w:r>
            <w:r w:rsidRPr="008015E3">
              <w:t xml:space="preserve"> de </w:t>
            </w:r>
            <w:r w:rsidRPr="008015E3">
              <w:rPr>
                <w:b/>
                <w:i/>
              </w:rPr>
              <w:t>prestatie-indicatoren verzamelde gegevens</w:t>
            </w:r>
            <w:r w:rsidRPr="008015E3">
              <w:t xml:space="preserve">, voor </w:t>
            </w:r>
            <w:r w:rsidRPr="008015E3">
              <w:rPr>
                <w:b/>
                <w:i/>
              </w:rPr>
              <w:t>zover haalbaar en passend</w:t>
            </w:r>
            <w:r w:rsidRPr="008015E3">
              <w:t xml:space="preserve">, </w:t>
            </w:r>
            <w:r w:rsidRPr="008015E3">
              <w:rPr>
                <w:b/>
                <w:i/>
              </w:rPr>
              <w:t>naar geslacht moeten</w:t>
            </w:r>
            <w:r w:rsidRPr="008015E3">
              <w:t xml:space="preserve"> worden </w:t>
            </w:r>
            <w:r w:rsidRPr="008015E3">
              <w:rPr>
                <w:b/>
                <w:i/>
              </w:rPr>
              <w:t>uitgesplitst</w:t>
            </w:r>
            <w:r w:rsidRPr="008015E3">
              <w:t>.</w:t>
            </w:r>
          </w:p>
        </w:tc>
        <w:tc>
          <w:tcPr>
            <w:tcW w:w="4876" w:type="dxa"/>
            <w:hideMark/>
          </w:tcPr>
          <w:p w:rsidR="00597633" w:rsidRPr="008015E3" w:rsidP="00645C53" w14:paraId="10F5AFB5" w14:textId="77777777">
            <w:pPr>
              <w:pStyle w:val="Normal6"/>
              <w:rPr>
                <w:szCs w:val="24"/>
              </w:rPr>
            </w:pPr>
            <w:r w:rsidRPr="008015E3">
              <w:t>(8)</w:t>
            </w:r>
            <w:r w:rsidRPr="008015E3">
              <w:tab/>
            </w:r>
            <w:r w:rsidRPr="008015E3">
              <w:rPr>
                <w:b/>
                <w:i/>
              </w:rPr>
              <w:t>Gendergelijkheid is een kernwaarde van de Unie die is verankerd in artikel 2 VEU.</w:t>
            </w:r>
            <w:r w:rsidRPr="008015E3">
              <w:t xml:space="preserve"> Overeenkomstig artikel 8 VWEU streeft de Unie er bij elk optreden naar de ongelijkheden tussen mannen en vrouwen op te heffen en de gelijkheid van mannen en vrouwen te bevorderen</w:t>
            </w:r>
            <w:r w:rsidRPr="008015E3">
              <w:rPr>
                <w:b/>
                <w:i/>
              </w:rPr>
              <w:t>, waarmee het beginsel van gendermainstreaming wordt toegepast, dat inhoudt dat het gendergelijkheidsperspectief moet worden geïntegreerd in alle beleidslijnen en programma’s, ook in het begrotingsbeleid</w:t>
            </w:r>
            <w:r w:rsidRPr="008015E3">
              <w:t>. In artikel 33, lid 2, punt </w:t>
            </w:r>
            <w:r w:rsidRPr="008015E3">
              <w:rPr>
                <w:b/>
                <w:i/>
              </w:rPr>
              <w:t>e</w:t>
            </w:r>
            <w:r w:rsidRPr="008015E3">
              <w:t xml:space="preserve">), van Verordening (EU, Euratom) 2024/2509 is daarom bepaald dat bij de uitvoering van programma’s en activiteiten rekening moet worden gehouden met het gendergelijkheidsbeginsel overeenkomstig een passende methode voor gendermainstreaming, waar dit </w:t>
            </w:r>
            <w:r w:rsidRPr="008015E3">
              <w:rPr>
                <w:b/>
                <w:i/>
              </w:rPr>
              <w:t>in overeenstemming met de desbetreffende sectorspecifieke regelgeving</w:t>
            </w:r>
            <w:r w:rsidRPr="008015E3">
              <w:t xml:space="preserve"> </w:t>
            </w:r>
            <w:r w:rsidRPr="008015E3">
              <w:rPr>
                <w:b/>
                <w:bCs/>
                <w:i/>
                <w:iCs/>
              </w:rPr>
              <w:t>toepasbaar is</w:t>
            </w:r>
            <w:r w:rsidRPr="008015E3">
              <w:t>. Deze verordening moet daarom één enkele reeks regels vaststellen om het gendergelijkheidsbeginsel consequent toe te passen</w:t>
            </w:r>
            <w:r w:rsidRPr="008015E3">
              <w:rPr>
                <w:b/>
                <w:i/>
              </w:rPr>
              <w:t>, te traceren en te monitoren, met als doel om gendergelijkheid te bevorderen en te ondersteunen, en ongelijkheden uit te bannen. In een context van toenemende terugslag op het gebied van gendergelijkheid en vrouwenrechten overal in de Unie en wereldwijd moet de begroting van de Unie bijdragen tot de bescherming van gendergelijkheid, de bestrijding van discriminatie en de bevordering van gelijke kansen voor iedereen</w:t>
            </w:r>
            <w:r w:rsidRPr="008015E3">
              <w:t xml:space="preserve">. In deze verordening moet met name de methode voor gendermainstreaming worden vastgesteld, voortbouwend op de </w:t>
            </w:r>
            <w:r w:rsidRPr="008015E3">
              <w:rPr>
                <w:b/>
                <w:i/>
              </w:rPr>
              <w:t>alomvattende</w:t>
            </w:r>
            <w:r w:rsidRPr="008015E3">
              <w:t xml:space="preserve"> methode die de Commissie in het kader van het MFK 2021-2027 heeft ontwikkeld en </w:t>
            </w:r>
            <w:r w:rsidRPr="008015E3">
              <w:rPr>
                <w:b/>
                <w:i/>
              </w:rPr>
              <w:t>sinds het begrotingsjaar 2021 toepast in bepaalde fondsen om ervoor te zorgen dat gendergelijkheid systematisch in alle programma’s wordt geïntegreerd en</w:t>
            </w:r>
            <w:r w:rsidRPr="008015E3">
              <w:t xml:space="preserve"> om de uitgaven die bijdragen aan gendergelijkheid te meten door middel van scores op basis van de doelstellingen van activiteiten die door de programma’s van de Unie worden ondersteund. De Commissie moet verdere richtsnoeren verstrekken om te zorgen voor een consistente toepassing van dit beginsel</w:t>
            </w:r>
            <w:r w:rsidRPr="008015E3">
              <w:rPr>
                <w:b/>
                <w:i/>
              </w:rPr>
              <w:t>, met inbegrip van de vaststelling van minimumcriteria die de toekenning van gendergelijkheidsscores koppelen aan gendergelijkheidsspecifieke doelstellingen en aan het systematische gebruik van ex-ante- en ex-postgendereffectbeoordelingen en -genderanalyses</w:t>
            </w:r>
            <w:r w:rsidRPr="008015E3">
              <w:t xml:space="preserve">. Deze verordening moet voorts </w:t>
            </w:r>
            <w:r w:rsidRPr="008015E3">
              <w:rPr>
                <w:b/>
                <w:i/>
              </w:rPr>
              <w:t>zorgen voor een betere verzameling, rapportage en evaluatie van vergelijkbare, naar gender uitgesplitste gegevens en moet niet alleen de identificatie van de begunstigden van</w:t>
            </w:r>
            <w:r w:rsidRPr="008015E3">
              <w:t xml:space="preserve"> de </w:t>
            </w:r>
            <w:r w:rsidRPr="008015E3">
              <w:rPr>
                <w:b/>
                <w:i/>
              </w:rPr>
              <w:t>financiering mogelijk maken</w:t>
            </w:r>
            <w:r w:rsidRPr="008015E3">
              <w:t xml:space="preserve">, </w:t>
            </w:r>
            <w:r w:rsidRPr="008015E3">
              <w:rPr>
                <w:b/>
                <w:i/>
              </w:rPr>
              <w:t>maar ook de impact die de programma’s, acties en alle</w:t>
            </w:r>
            <w:r w:rsidRPr="008015E3">
              <w:t xml:space="preserve"> voor </w:t>
            </w:r>
            <w:r w:rsidRPr="008015E3">
              <w:rPr>
                <w:b/>
                <w:i/>
              </w:rPr>
              <w:t>gendergelijkheid bestemde fondsen hebben op gendergelijkheid.</w:t>
            </w:r>
            <w:r w:rsidRPr="008015E3">
              <w:t xml:space="preserve"> </w:t>
            </w:r>
            <w:r w:rsidRPr="008015E3">
              <w:rPr>
                <w:b/>
                <w:i/>
              </w:rPr>
              <w:t>Voor activiteiten waarvan de doelstellingen niet genderspecifiek zijn, kan de naleving van het gendergelijkheidsbeginsel worden gewaarborgd door middel van een beoordeling waarin wordt bevestigd dat de activiteit genderneutraal is of ten minste geen negatieve gevolgen voor de gelijkheid van vrouwen en mannen dreigt te hebben. Waarborging van gelijke kansen voor vrouwen en mannen is essentieel voor een goed functionerende arbeidsmarkt, economische veerkracht en duurzame groei. De begroting van de Unie moet de arbeidsparticipatie van vrouwen, de ontwikkeling van vaardigheden door vrouwen en het ondernemerschap van vrouwen ondersteunen.</w:t>
            </w:r>
          </w:p>
        </w:tc>
      </w:tr>
    </w:tbl>
    <w:p w:rsidR="00597633" w:rsidRPr="008015E3" w:rsidP="00597633" w14:paraId="29CCEB02" w14:textId="77777777">
      <w:r w:rsidRPr="008015E3">
        <w:rPr>
          <w:rStyle w:val="HideTWBExt"/>
        </w:rPr>
        <w:t>&lt;/Amend&gt;</w:t>
      </w:r>
    </w:p>
    <w:p w:rsidR="00597633" w:rsidRPr="008015E3" w:rsidP="00597633" w14:paraId="35606CEA"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6</w:t>
      </w:r>
      <w:r w:rsidRPr="008015E3">
        <w:rPr>
          <w:rStyle w:val="HideTWBExt"/>
          <w:b w:val="0"/>
          <w:szCs w:val="24"/>
        </w:rPr>
        <w:t>&lt;/NumAm&gt;</w:t>
      </w:r>
    </w:p>
    <w:p w:rsidR="00597633" w:rsidRPr="008015E3" w:rsidP="00597633" w14:paraId="4F3F27E5" w14:textId="77777777">
      <w:pPr>
        <w:pStyle w:val="NormalBold12b"/>
        <w:keepNext/>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44EA62B1" w14:textId="77777777">
      <w:pPr>
        <w:pStyle w:val="NormalBold"/>
      </w:pPr>
      <w:r w:rsidRPr="008015E3">
        <w:rPr>
          <w:rStyle w:val="HideTWBExt"/>
          <w:b w:val="0"/>
          <w:szCs w:val="24"/>
        </w:rPr>
        <w:t>&lt;Article&gt;</w:t>
      </w:r>
      <w:r w:rsidRPr="008015E3">
        <w:t>Overweging 8 bis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7C9E8A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6ED90CB8" w14:textId="77777777">
            <w:pPr>
              <w:keepNext/>
            </w:pPr>
          </w:p>
        </w:tc>
      </w:tr>
      <w:tr w14:paraId="6AFA796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37F01C2D" w14:textId="77777777">
            <w:pPr>
              <w:pStyle w:val="ColumnHeading"/>
              <w:keepNext/>
            </w:pPr>
            <w:r w:rsidRPr="008015E3">
              <w:t>Door de Commissie voorgestelde tekst</w:t>
            </w:r>
          </w:p>
        </w:tc>
        <w:tc>
          <w:tcPr>
            <w:tcW w:w="4876" w:type="dxa"/>
            <w:hideMark/>
          </w:tcPr>
          <w:p w:rsidR="00597633" w:rsidRPr="008015E3" w:rsidP="00645C53" w14:paraId="1175B055" w14:textId="77777777">
            <w:pPr>
              <w:pStyle w:val="ColumnHeading"/>
              <w:keepNext/>
            </w:pPr>
            <w:r w:rsidRPr="008015E3">
              <w:t>Amendement</w:t>
            </w:r>
          </w:p>
        </w:tc>
      </w:tr>
      <w:tr w14:paraId="04E9D91B"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260F698A" w14:textId="77777777">
            <w:pPr>
              <w:pStyle w:val="Normal6"/>
            </w:pPr>
          </w:p>
        </w:tc>
        <w:tc>
          <w:tcPr>
            <w:tcW w:w="4876" w:type="dxa"/>
            <w:hideMark/>
          </w:tcPr>
          <w:p w:rsidR="00597633" w:rsidRPr="008015E3" w:rsidP="00645C53" w14:paraId="38508ACE" w14:textId="77777777">
            <w:pPr>
              <w:pStyle w:val="Normal6"/>
              <w:rPr>
                <w:szCs w:val="24"/>
              </w:rPr>
            </w:pPr>
            <w:r w:rsidRPr="008015E3">
              <w:rPr>
                <w:b/>
                <w:i/>
              </w:rPr>
              <w:t>(8 bis)</w:t>
            </w:r>
            <w:r w:rsidRPr="008015E3">
              <w:rPr>
                <w:b/>
                <w:i/>
              </w:rPr>
              <w:tab/>
              <w:t>In het kader van het Interinstitutioneel Akkoord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 heeft de Commissie een methode ontwikkeld om gendergerelateerde uitgaven in de Uniebegroting te traceren, die sinds 2021 wordt toegepast. Deze methode omvat de budgettaire bijdrage aan gendergelijkheid van elk programma, alsook de overkoepelende budgettaire bijdrage aan gendergelijkheid. Uit de gegevens blijkt dat tussen 2021 en 2024 slechts 12 % van de Uniebegroting (158,4 miljard EUR) is uitgegeven aan steun voor gendergelijkheid.</w:t>
            </w:r>
          </w:p>
        </w:tc>
      </w:tr>
    </w:tbl>
    <w:p w:rsidR="00597633" w:rsidRPr="008015E3" w:rsidP="00597633" w14:paraId="1A3A933D" w14:textId="77777777">
      <w:r w:rsidRPr="008015E3">
        <w:rPr>
          <w:rStyle w:val="HideTWBExt"/>
        </w:rPr>
        <w:t>&lt;/Amend&gt;</w:t>
      </w:r>
    </w:p>
    <w:p w:rsidR="00597633" w:rsidRPr="008015E3" w:rsidP="00597633" w14:paraId="542F4800"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7</w:t>
      </w:r>
      <w:r w:rsidRPr="008015E3">
        <w:rPr>
          <w:rStyle w:val="HideTWBExt"/>
          <w:b w:val="0"/>
          <w:szCs w:val="24"/>
        </w:rPr>
        <w:t>&lt;/NumAm&gt;</w:t>
      </w:r>
    </w:p>
    <w:p w:rsidR="00597633" w:rsidRPr="008015E3" w:rsidP="00597633" w14:paraId="34EA14B9"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1329C631" w14:textId="77777777">
      <w:pPr>
        <w:pStyle w:val="NormalBold"/>
      </w:pPr>
      <w:r w:rsidRPr="008015E3">
        <w:rPr>
          <w:rStyle w:val="HideTWBExt"/>
          <w:b w:val="0"/>
          <w:szCs w:val="24"/>
        </w:rPr>
        <w:t>&lt;Article&gt;</w:t>
      </w:r>
      <w:r w:rsidRPr="008015E3">
        <w:t>Overweging 10</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7832FE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44A4F621" w14:textId="77777777">
            <w:pPr>
              <w:keepNext/>
            </w:pPr>
          </w:p>
        </w:tc>
      </w:tr>
      <w:tr w14:paraId="694C0D2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4ED15136" w14:textId="77777777">
            <w:pPr>
              <w:pStyle w:val="ColumnHeading"/>
              <w:keepNext/>
            </w:pPr>
            <w:r w:rsidRPr="008015E3">
              <w:t>Door de Commissie voorgestelde tekst</w:t>
            </w:r>
          </w:p>
        </w:tc>
        <w:tc>
          <w:tcPr>
            <w:tcW w:w="4876" w:type="dxa"/>
            <w:hideMark/>
          </w:tcPr>
          <w:p w:rsidR="00597633" w:rsidRPr="008015E3" w:rsidP="00645C53" w14:paraId="4F256978" w14:textId="77777777">
            <w:pPr>
              <w:pStyle w:val="ColumnHeading"/>
              <w:keepNext/>
            </w:pPr>
            <w:r w:rsidRPr="008015E3">
              <w:t>Amendement</w:t>
            </w:r>
          </w:p>
        </w:tc>
      </w:tr>
      <w:tr w14:paraId="16532A7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25A1E5AB" w14:textId="77777777">
            <w:pPr>
              <w:pStyle w:val="Normal6"/>
            </w:pPr>
            <w:r w:rsidRPr="008015E3">
              <w:t>(10)</w:t>
            </w:r>
            <w:r w:rsidRPr="008015E3">
              <w:tab/>
              <w:t xml:space="preserve">Het Handvest van de grondrechten van de Europese Unie verbiedt discriminatie op grond van handicap en waarborgt het recht van personen met een handicap op zelfstandigheid, maatschappelijke en beroepsintegratie en deelname aan het gemeenschapsleven. Bovendien is de Unie partij bij het VN-Verdrag inzake de rechten van personen met een handicap, op grond waarvan in alle beleidsmaatregelen en programma’s rekening moet worden gehouden met de bescherming en bevordering van de mensenrechten van personen met een handicap. De begroting moet daarom zorgen voor de doeltreffende bevordering van de rechten van personen met een handicap en hun gelijke kansen, en erop gericht zijn ongelijkheden </w:t>
            </w:r>
            <w:r w:rsidRPr="008015E3">
              <w:rPr>
                <w:b/>
                <w:i/>
              </w:rPr>
              <w:t>waar dit haalbaar</w:t>
            </w:r>
            <w:r w:rsidRPr="008015E3">
              <w:t xml:space="preserve"> en </w:t>
            </w:r>
            <w:r w:rsidRPr="008015E3">
              <w:rPr>
                <w:b/>
                <w:i/>
              </w:rPr>
              <w:t>passend is weg te nemen</w:t>
            </w:r>
            <w:r w:rsidRPr="008015E3">
              <w:t>. De programma’s en activiteiten moeten met name zorgen dat alle infrastructuur, producten en diensten toegankelijk zijn voor personen met een handicap, waaronder in de gebouwde omgeving, in het vervoer en op het gebied van voorlichting en communicatie, ook met betrekking tot informatie- en communicatietechnologieën. Ze moeten voorts zelfstandig wonen ondersteunen en de transitie van residentiële of institutionele zorg naar gezins- en gemeenschapsgebaseerde diensten en ondersteuning bevorderen.</w:t>
            </w:r>
          </w:p>
        </w:tc>
        <w:tc>
          <w:tcPr>
            <w:tcW w:w="4876" w:type="dxa"/>
            <w:hideMark/>
          </w:tcPr>
          <w:p w:rsidR="00597633" w:rsidRPr="008015E3" w:rsidP="00645C53" w14:paraId="4EF489B1" w14:textId="77777777">
            <w:pPr>
              <w:pStyle w:val="Normal6"/>
              <w:rPr>
                <w:szCs w:val="24"/>
              </w:rPr>
            </w:pPr>
            <w:r w:rsidRPr="008015E3">
              <w:t>(10)</w:t>
            </w:r>
            <w:r w:rsidRPr="008015E3">
              <w:tab/>
              <w:t xml:space="preserve">Het Handvest van de grondrechten van de Europese Unie verbiedt discriminatie op grond van handicap en waarborgt het recht van personen met een handicap op zelfstandigheid, maatschappelijke en beroepsintegratie en deelname aan het gemeenschapsleven. Bovendien is de Unie partij bij het VN-Verdrag inzake de rechten van personen met een handicap, op grond waarvan in alle beleidsmaatregelen en programma’s rekening moet worden gehouden met de bescherming en bevordering van de mensenrechten van personen met een handicap. De begroting moet daarom zorgen voor de doeltreffende bevordering van de rechten van personen met een handicap en hun gelijke kansen, en erop gericht zijn ongelijkheden </w:t>
            </w:r>
            <w:r w:rsidRPr="008015E3">
              <w:rPr>
                <w:b/>
                <w:i/>
              </w:rPr>
              <w:t>weg te nemen, zoals ongelijkheden die voortkomen uit meervoudige discriminatie, uit intersectionele vormen van discriminatie, bijvoorbeeld op grond van geslacht en handicap,</w:t>
            </w:r>
            <w:r w:rsidRPr="008015E3">
              <w:t xml:space="preserve"> en </w:t>
            </w:r>
            <w:r w:rsidRPr="008015E3">
              <w:rPr>
                <w:b/>
                <w:i/>
              </w:rPr>
              <w:t>uit vormen van segregatie, zoals, indien van toepassing, “op de arbeidsmarkt en in het openbare en politieke leven”</w:t>
            </w:r>
            <w:r w:rsidRPr="008015E3">
              <w:t>. De programma’s en activiteiten moeten met name zorgen dat alle infrastructuur, producten en diensten toegankelijk zijn voor personen met een handicap, waaronder in de gebouwde omgeving, in het vervoer en op het gebied van voorlichting en communicatie, ook met betrekking tot informatie- en communicatietechnologieën</w:t>
            </w:r>
            <w:r w:rsidRPr="008015E3">
              <w:rPr>
                <w:b/>
                <w:i/>
              </w:rPr>
              <w:t>, waarbij rekening wordt gehouden met de verschillende situaties en behoeften van vrouwen en meisjes in al hun diversiteit, met inbegrip van vrouwen en meisjes met een handicap, migrantenvrouwen, geracialiseerde vrouwen, oudere vrouwen, jonge vrouwen, lhbtiq+-personen, alleenstaande moeders en vrouwen die een risico lopen op armoede of sociale uitsluiting, met name vrouwen en meisjes die in plattelands-, afgelegen, ontvolkende en grensregio’s wonen</w:t>
            </w:r>
            <w:r w:rsidRPr="008015E3">
              <w:t xml:space="preserve">. Ze moeten voorts zelfstandig wonen ondersteunen en de transitie van residentiële of institutionele zorg naar gezins- en gemeenschapsgebaseerde diensten en ondersteuning bevorderen. </w:t>
            </w:r>
            <w:r w:rsidRPr="008015E3">
              <w:rPr>
                <w:b/>
                <w:i/>
              </w:rPr>
              <w:t>Deze intersectionele benadering moet naar behoren in aanmerking worden genomen bij het traceren, monitoren en evalueren van de begrotingsuitgaven, om te voorkomen dat door de uitgaven van de Unie bestaande ongelijkheden in stand worden gehouden of worden verergerd. In een context van toenemende antigenderreacties, desinformatiecampagnes en aanvallen op vrouwenrechtenorganisaties en lhbtiq+-organisaties moet de financiering van de Unie dienen ter ondersteuning van actoren uit het maatschappelijk middenveld die gendergelijkheid, vrouwenrechten en grondrechten verdedigen. Aan de hand van prestatie-indicatoren moet worden gemeten in hoeverre programma’s van de Unie de capaciteit, duurzaamheid en veiligheid van die organisaties verbeteren. De financiering van de Unie moet bijdragen tot het waarborgen van daadwerkelijke toegang tot seksuele en reproductieve gezondheid en rechten, met inbegrip van toegang tot op de leeftijd afgestemde, integrale voorlichting over relaties, gezinsplanning, moderne anticonceptie, gezondheidszorg voor moeders, vruchtbaarheidszorg en veilige en legale abortus, in overeenstemming met de waarden en grondrechten van de Unie. Door het traceren van begrotingsuitgaven en aan de hand van prestatie-indicatoren moet het daarom mogelijk worden gemaakt te beoordelen of programma’s van de Unie bijdragen tot het verminderen van ongelijkheden bij de toegang tot dergelijke diensten.</w:t>
            </w:r>
          </w:p>
        </w:tc>
      </w:tr>
    </w:tbl>
    <w:p w:rsidR="00597633" w:rsidRPr="008015E3" w:rsidP="00597633" w14:paraId="0F90BE92" w14:textId="77777777">
      <w:r w:rsidRPr="008015E3">
        <w:rPr>
          <w:rStyle w:val="HideTWBExt"/>
        </w:rPr>
        <w:t>&lt;/Amend&gt;</w:t>
      </w:r>
    </w:p>
    <w:p w:rsidR="00597633" w:rsidRPr="008015E3" w:rsidP="00597633" w14:paraId="3EEBA860"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8</w:t>
      </w:r>
      <w:r w:rsidRPr="008015E3">
        <w:rPr>
          <w:rStyle w:val="HideTWBExt"/>
          <w:b w:val="0"/>
          <w:szCs w:val="24"/>
        </w:rPr>
        <w:t>&lt;/NumAm&gt;</w:t>
      </w:r>
    </w:p>
    <w:p w:rsidR="00597633" w:rsidRPr="008015E3" w:rsidP="00597633" w14:paraId="71A753B2"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3B42D84A" w14:textId="77777777">
      <w:pPr>
        <w:pStyle w:val="NormalBold"/>
      </w:pPr>
      <w:r w:rsidRPr="008015E3">
        <w:rPr>
          <w:rStyle w:val="HideTWBExt"/>
          <w:b w:val="0"/>
          <w:szCs w:val="24"/>
        </w:rPr>
        <w:t>&lt;Article&gt;</w:t>
      </w:r>
      <w:r w:rsidRPr="008015E3">
        <w:t>Overweging 12</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699F37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0E7055D8" w14:textId="77777777">
            <w:pPr>
              <w:keepNext/>
            </w:pPr>
          </w:p>
        </w:tc>
      </w:tr>
      <w:tr w14:paraId="69883BB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5B1E1EAE" w14:textId="77777777">
            <w:pPr>
              <w:pStyle w:val="ColumnHeading"/>
              <w:keepNext/>
            </w:pPr>
            <w:r w:rsidRPr="008015E3">
              <w:t>Door de Commissie voorgestelde tekst</w:t>
            </w:r>
          </w:p>
        </w:tc>
        <w:tc>
          <w:tcPr>
            <w:tcW w:w="4876" w:type="dxa"/>
            <w:hideMark/>
          </w:tcPr>
          <w:p w:rsidR="00597633" w:rsidRPr="008015E3" w:rsidP="00645C53" w14:paraId="2D8BDC1E" w14:textId="77777777">
            <w:pPr>
              <w:pStyle w:val="ColumnHeading"/>
              <w:keepNext/>
            </w:pPr>
            <w:r w:rsidRPr="008015E3">
              <w:t>Amendement</w:t>
            </w:r>
          </w:p>
        </w:tc>
      </w:tr>
      <w:tr w14:paraId="538BA2F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2A68E7DA" w14:textId="77777777">
            <w:pPr>
              <w:pStyle w:val="Normal6"/>
            </w:pPr>
            <w:r w:rsidRPr="008015E3">
              <w:t>(12)</w:t>
            </w:r>
            <w:r w:rsidRPr="008015E3">
              <w:tab/>
              <w:t>De economische, financiële en sociale kosten in verband met klimaatverandering, natuurrampen, noodsituaties op gezondheidsgebied, technologische incidenten, veranderende veiligheidsdreigingen en andere verstoringen nemen toe. Het is van essentieel belang dat de Unie en de lidstaten beter in staat worden gesteld te anticiperen op, zich voor te bereiden op en te reageren op crises, rampen en de gevolgen van klimaatverandering, de investeringen in het kader van de EU-begroting te beschermen en de interne veiligheid te versterken. Daarom moeten paraatheid en klimaatbestendigheid door ontwerp ervoor zorgen dat de betrokken programma’s en activiteiten hervormingen en investeringen ondersteunen die de beheersing van rampenrisico’s en crises versterken, investeren in klimaatbestendigheid, de veerkracht van vitale maatschappelijke functies vergroten en een veerkrachtigere, veiligere en beter voorbereide samenleving opbouwen, in overeenstemming met de doelstellingen van de EU-strategie voor een paraatheidsunie</w:t>
            </w:r>
            <w:r w:rsidRPr="008015E3">
              <w:rPr>
                <w:vertAlign w:val="superscript"/>
              </w:rPr>
              <w:t>7</w:t>
            </w:r>
            <w:r w:rsidRPr="008015E3">
              <w:t>, de ProtectEU-strategie</w:t>
            </w:r>
            <w:r w:rsidRPr="008015E3">
              <w:rPr>
                <w:vertAlign w:val="superscript"/>
              </w:rPr>
              <w:t>8</w:t>
            </w:r>
            <w:r w:rsidRPr="008015E3">
              <w:t xml:space="preserve"> en de verplichting van de EU uit hoofde van artikel 5 van Verordening (EU) 2021/1119</w:t>
            </w:r>
            <w:r w:rsidRPr="008015E3">
              <w:rPr>
                <w:vertAlign w:val="superscript"/>
              </w:rPr>
              <w:t>9</w:t>
            </w:r>
            <w:r w:rsidRPr="008015E3">
              <w:t xml:space="preserve"> (de “Europese klimaatwet”) om de kwetsbaarheid voor klimaatverandering te verminderen.</w:t>
            </w:r>
          </w:p>
        </w:tc>
        <w:tc>
          <w:tcPr>
            <w:tcW w:w="4876" w:type="dxa"/>
            <w:hideMark/>
          </w:tcPr>
          <w:p w:rsidR="00597633" w:rsidRPr="008015E3" w:rsidP="00645C53" w14:paraId="15936B64" w14:textId="77777777">
            <w:pPr>
              <w:pStyle w:val="Normal6"/>
              <w:rPr>
                <w:szCs w:val="24"/>
              </w:rPr>
            </w:pPr>
            <w:r w:rsidRPr="008015E3">
              <w:t>(12)</w:t>
            </w:r>
            <w:r w:rsidRPr="008015E3">
              <w:tab/>
              <w:t xml:space="preserve">De economische, financiële en sociale kosten in verband met klimaatverandering, natuurrampen, noodsituaties op gezondheidsgebied, technologische incidenten, veranderende veiligheidsdreigingen en andere verstoringen nemen toe. Het is van essentieel belang dat de Unie en de lidstaten beter in staat worden gesteld te anticiperen op, zich voor te bereiden op en te reageren op crises, rampen en de gevolgen van klimaatverandering, </w:t>
            </w:r>
            <w:r w:rsidRPr="008015E3">
              <w:rPr>
                <w:b/>
                <w:i/>
              </w:rPr>
              <w:t>ook vanuit een gendergevoelig perspectief,</w:t>
            </w:r>
            <w:r w:rsidRPr="008015E3">
              <w:t xml:space="preserve"> de investeringen in het kader van de EU-begroting te beschermen en de interne veiligheid te versterken. Daarom moeten paraatheid en klimaatbestendigheid door ontwerp ervoor zorgen dat de betrokken programma’s en activiteiten hervormingen en investeringen ondersteunen die de beheersing van rampenrisico’s en crises versterken, investeren in klimaatbestendigheid, de veerkracht van vitale maatschappelijke functies vergroten en een veerkrachtigere, veiligere en beter voorbereide samenleving opbouwen, in overeenstemming met de doelstellingen van de EU-strategie voor een paraatheidsunie</w:t>
            </w:r>
            <w:r w:rsidRPr="008015E3">
              <w:rPr>
                <w:vertAlign w:val="superscript"/>
              </w:rPr>
              <w:t>7</w:t>
            </w:r>
            <w:r w:rsidRPr="008015E3">
              <w:t>, de ProtectEU-strategie</w:t>
            </w:r>
            <w:r w:rsidRPr="008015E3">
              <w:rPr>
                <w:vertAlign w:val="superscript"/>
              </w:rPr>
              <w:t>8</w:t>
            </w:r>
            <w:r w:rsidRPr="008015E3">
              <w:t xml:space="preserve"> en de verplichting van de EU uit hoofde van artikel 5 van Verordening (EU) 2021/1119</w:t>
            </w:r>
            <w:r w:rsidRPr="008015E3">
              <w:rPr>
                <w:vertAlign w:val="superscript"/>
              </w:rPr>
              <w:t>9</w:t>
            </w:r>
            <w:r w:rsidRPr="008015E3">
              <w:t xml:space="preserve"> (de “Europese klimaatwet”) om de kwetsbaarheid voor klimaatverandering te verminderen.</w:t>
            </w:r>
          </w:p>
        </w:tc>
      </w:tr>
      <w:tr w14:paraId="52723C2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2EF783B8" w14:textId="77777777">
            <w:pPr>
              <w:pStyle w:val="Normal6"/>
            </w:pPr>
            <w:r w:rsidRPr="008015E3">
              <w:t>__________________</w:t>
            </w:r>
          </w:p>
        </w:tc>
        <w:tc>
          <w:tcPr>
            <w:tcW w:w="4876" w:type="dxa"/>
            <w:hideMark/>
          </w:tcPr>
          <w:p w:rsidR="00597633" w:rsidRPr="008015E3" w:rsidP="00645C53" w14:paraId="68850734" w14:textId="77777777">
            <w:pPr>
              <w:pStyle w:val="Normal6"/>
              <w:rPr>
                <w:szCs w:val="24"/>
              </w:rPr>
            </w:pPr>
            <w:r w:rsidRPr="008015E3">
              <w:t>__________________</w:t>
            </w:r>
          </w:p>
        </w:tc>
      </w:tr>
      <w:tr w14:paraId="664F43E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37B1524" w14:textId="77777777">
            <w:pPr>
              <w:pStyle w:val="Normal6"/>
            </w:pPr>
            <w:r w:rsidRPr="008015E3">
              <w:rPr>
                <w:vertAlign w:val="superscript"/>
              </w:rPr>
              <w:t>7</w:t>
            </w:r>
            <w:r w:rsidRPr="008015E3">
              <w:t xml:space="preserve"> Gezamenlijke mededeling over de strategie voor een paraatheidsunie, JOIN(2025) 130 final.</w:t>
            </w:r>
          </w:p>
        </w:tc>
        <w:tc>
          <w:tcPr>
            <w:tcW w:w="4876" w:type="dxa"/>
            <w:hideMark/>
          </w:tcPr>
          <w:p w:rsidR="00597633" w:rsidRPr="008015E3" w:rsidP="00645C53" w14:paraId="23E6BF8D" w14:textId="77777777">
            <w:pPr>
              <w:pStyle w:val="Normal6"/>
              <w:rPr>
                <w:szCs w:val="24"/>
              </w:rPr>
            </w:pPr>
            <w:r w:rsidRPr="008015E3">
              <w:rPr>
                <w:vertAlign w:val="superscript"/>
              </w:rPr>
              <w:t>7</w:t>
            </w:r>
            <w:r w:rsidRPr="008015E3">
              <w:t xml:space="preserve"> Gezamenlijke mededeling over de strategie voor een paraatheidsunie, JOIN(2025) 130 final.</w:t>
            </w:r>
          </w:p>
        </w:tc>
      </w:tr>
      <w:tr w14:paraId="1F5D3B2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9ED2A9F" w14:textId="77777777">
            <w:pPr>
              <w:pStyle w:val="Normal6"/>
            </w:pPr>
            <w:r w:rsidRPr="008015E3">
              <w:rPr>
                <w:vertAlign w:val="superscript"/>
              </w:rPr>
              <w:t>8</w:t>
            </w:r>
            <w:r w:rsidRPr="008015E3">
              <w:t xml:space="preserve"> Mededeling over ProtectEU: een Europese strategie voor interne veiligheid, COM(2025) 148 final.</w:t>
            </w:r>
          </w:p>
        </w:tc>
        <w:tc>
          <w:tcPr>
            <w:tcW w:w="4876" w:type="dxa"/>
            <w:hideMark/>
          </w:tcPr>
          <w:p w:rsidR="00597633" w:rsidRPr="008015E3" w:rsidP="00645C53" w14:paraId="6A88DB98" w14:textId="77777777">
            <w:pPr>
              <w:pStyle w:val="Normal6"/>
              <w:rPr>
                <w:szCs w:val="24"/>
              </w:rPr>
            </w:pPr>
            <w:r w:rsidRPr="008015E3">
              <w:rPr>
                <w:vertAlign w:val="superscript"/>
              </w:rPr>
              <w:t>8</w:t>
            </w:r>
            <w:r w:rsidRPr="008015E3">
              <w:t xml:space="preserve"> Mededeling over ProtectEU: een Europese strategie voor interne veiligheid, COM(2025) 148 final.</w:t>
            </w:r>
          </w:p>
        </w:tc>
      </w:tr>
      <w:tr w14:paraId="790641E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56B2EDFB" w14:textId="77777777">
            <w:pPr>
              <w:pStyle w:val="Normal6"/>
            </w:pPr>
            <w:r w:rsidRPr="008015E3">
              <w:rPr>
                <w:vertAlign w:val="superscript"/>
              </w:rPr>
              <w:t>9</w:t>
            </w:r>
            <w:r w:rsidRPr="008015E3">
              <w:t>Verordening (EU) 2021/1119 van het Europees Parlement en de Raad van 30 juni 2021 tot vaststelling van een kader voor de verwezenlijking van klimaatneutraliteit (“Europese klimaatwet”) (PB L 243 van 9.7.2021, blz. 1).</w:t>
            </w:r>
          </w:p>
        </w:tc>
        <w:tc>
          <w:tcPr>
            <w:tcW w:w="4876" w:type="dxa"/>
            <w:hideMark/>
          </w:tcPr>
          <w:p w:rsidR="00597633" w:rsidRPr="008015E3" w:rsidP="00645C53" w14:paraId="29609379" w14:textId="77777777">
            <w:pPr>
              <w:pStyle w:val="Normal6"/>
              <w:rPr>
                <w:szCs w:val="24"/>
              </w:rPr>
            </w:pPr>
            <w:r w:rsidRPr="008015E3">
              <w:rPr>
                <w:vertAlign w:val="superscript"/>
              </w:rPr>
              <w:t>9</w:t>
            </w:r>
            <w:r w:rsidRPr="008015E3">
              <w:t>Verordening (EU) 2021/1119 van het Europees Parlement en de Raad van 30 juni 2021 tot vaststelling van een kader voor de verwezenlijking van klimaatneutraliteit (“Europese klimaatwet”) (PB L 243 van 9.7.2021, blz. 1).</w:t>
            </w:r>
          </w:p>
        </w:tc>
      </w:tr>
    </w:tbl>
    <w:p w:rsidR="00597633" w:rsidRPr="008015E3" w:rsidP="00597633" w14:paraId="001B168F" w14:textId="77777777">
      <w:r w:rsidRPr="008015E3">
        <w:rPr>
          <w:rStyle w:val="HideTWBExt"/>
        </w:rPr>
        <w:t>&lt;/Amend&gt;</w:t>
      </w:r>
    </w:p>
    <w:p w:rsidR="00597633" w:rsidRPr="008015E3" w:rsidP="00597633" w14:paraId="2A3D251F"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9</w:t>
      </w:r>
      <w:r w:rsidRPr="008015E3">
        <w:rPr>
          <w:rStyle w:val="HideTWBExt"/>
          <w:b w:val="0"/>
          <w:szCs w:val="24"/>
        </w:rPr>
        <w:t>&lt;/NumAm&gt;</w:t>
      </w:r>
    </w:p>
    <w:p w:rsidR="00597633" w:rsidRPr="008015E3" w:rsidP="00597633" w14:paraId="06C5E072"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70403088" w14:textId="77777777">
      <w:pPr>
        <w:pStyle w:val="NormalBold"/>
      </w:pPr>
      <w:r w:rsidRPr="008015E3">
        <w:rPr>
          <w:rStyle w:val="HideTWBExt"/>
          <w:b w:val="0"/>
          <w:szCs w:val="24"/>
        </w:rPr>
        <w:t>&lt;Article&gt;</w:t>
      </w:r>
      <w:r w:rsidRPr="008015E3">
        <w:t>Overweging 13</w:t>
      </w:r>
      <w:r w:rsidRPr="008015E3">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C8F2CBD"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8015E3" w:rsidP="00645C53" w14:paraId="6992B74E" w14:textId="77777777">
            <w:pPr>
              <w:keepNext/>
            </w:pPr>
          </w:p>
        </w:tc>
      </w:tr>
      <w:tr w14:paraId="6E7FE88A"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8015E3" w:rsidP="00645C53" w14:paraId="5BB41CBC" w14:textId="77777777">
            <w:pPr>
              <w:pStyle w:val="ColumnHeading"/>
              <w:keepNext/>
            </w:pPr>
            <w:r w:rsidRPr="008015E3">
              <w:t>Door de Commissie voorgestelde tekst</w:t>
            </w:r>
          </w:p>
        </w:tc>
        <w:tc>
          <w:tcPr>
            <w:tcW w:w="4876" w:type="dxa"/>
          </w:tcPr>
          <w:p w:rsidR="00597633" w:rsidRPr="008015E3" w:rsidP="00645C53" w14:paraId="27BF3C7A" w14:textId="77777777">
            <w:pPr>
              <w:pStyle w:val="ColumnHeading"/>
              <w:keepNext/>
            </w:pPr>
            <w:r w:rsidRPr="008015E3">
              <w:t>Amendement</w:t>
            </w:r>
          </w:p>
        </w:tc>
      </w:tr>
      <w:tr w14:paraId="312F4B11"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8015E3" w:rsidP="00645C53" w14:paraId="3C08D644" w14:textId="77777777">
            <w:pPr>
              <w:pStyle w:val="Normal6"/>
            </w:pPr>
            <w:r w:rsidRPr="008015E3">
              <w:t>(13)</w:t>
            </w:r>
            <w:r w:rsidRPr="008015E3">
              <w:tab/>
              <w:t>Om in alle programma’s van de Unie te zorgen voor consistentie, transparantie en verantwoordingsplicht zodat de prestaties en de effecten van de programma’s alomvattend en vergelijkbaar kunnen worden beoordeeld, moet er een uniform systeem worden opgezet om de begrotingsuitgaven te traceren, de uitvoering van de begroting te monitoren, erover verslag uit te brengen en die uitvoering te evalueren, alsook bij te dragen tot het meten van de algemene prestaties ervan. Uitgaande van bestaande benaderingen, met name de aanpak voor het meten van bijdragen aan overkoepelende beleidsprioriteiten aan de hand van EU-coëfficiënten, moet dat systeem gebaseerd zijn op gemeenschappelijke elementen, te weten een lijst van vooraf gedefinieerde categorieën om de door de begroting ondersteunde activiteiten in te delen (“steunverleningsgebieden”), aan dergelijke steunverleningsgebieden toegewezen EU-coëfficiënten om de bijdrage ervan aan het beleid te bepalen, en prestatie-indicatoren, bestaande uit zowel output- als resultaatindicatoren, om de effecten van het optreden van de Unie in de praktijk te monitoren. Het systeem moet rekening houden met de specifieke kenmerken van de verschillende programma’s, zoals de omvang, duur en locatie van de uitvoering. Het systeem is niet bedoeld om te bepalen of een maatregel in het kader van de begroting in aanmerking komt; dat gebeurt uitsluitend aan de hand van de sectorspecifieke regels. In dezelfde geest bepaalt het systeem niet en loopt het niet vooruit op wat al dan niet uit de begroting zal worden gefinancierd. Het systeem mag geen afbreuk doen aan andere regels inzake monitoring en verslaglegging die kunnen worden vastgesteld om het effect van het beleid en de acties van de Unie in ruimere zin te meten.</w:t>
            </w:r>
          </w:p>
        </w:tc>
        <w:tc>
          <w:tcPr>
            <w:tcW w:w="4876" w:type="dxa"/>
          </w:tcPr>
          <w:p w:rsidR="00597633" w:rsidRPr="008015E3" w:rsidP="00645C53" w14:paraId="3A10CA57" w14:textId="77777777">
            <w:pPr>
              <w:pStyle w:val="Normal6"/>
              <w:rPr>
                <w:szCs w:val="24"/>
              </w:rPr>
            </w:pPr>
            <w:r w:rsidRPr="008015E3">
              <w:t>(13)</w:t>
            </w:r>
            <w:r w:rsidRPr="008015E3">
              <w:tab/>
              <w:t>Om in alle programma’s van de Unie te zorgen voor consistentie, transparantie en verantwoordingsplicht zodat de prestaties en de effecten van de programma’s alomvattend en vergelijkbaar kunnen worden beoordeeld, moet er een uniform systeem worden opgezet om de begrotingsuitgaven te traceren, de uitvoering van de begroting te monitoren, erover verslag uit te brengen en die uitvoering te evalueren, alsook bij te dragen tot het meten van de algemene prestaties ervan. Uitgaande van bestaande benaderingen, met name de aanpak voor het meten van bijdragen aan overkoepelende beleidsprioriteiten aan de hand van EU-coëfficiënten, moet dat systeem gebaseerd zijn op gemeenschappelijke elementen, te weten een lijst van vooraf gedefinieerde categorieën om de door de begroting ondersteunde activiteiten in te delen (“steunverleningsgebieden”), aan dergelijke steunverleningsgebieden toegewezen EU-coëfficiënten om de bijdrage ervan aan het beleid te bepalen, en prestatie-indicatoren, bestaande uit zowel output- als resultaatindicatoren, om de effecten van het optreden van de Unie in de praktijk te monitoren. Het systeem moet rekening houden met de specifieke kenmerken van de verschillende programma’s, zoals de omvang, duur en locatie van de uitvoering</w:t>
            </w:r>
            <w:r w:rsidRPr="008015E3">
              <w:rPr>
                <w:b/>
                <w:i/>
              </w:rPr>
              <w:t>, evenals territoriale verschillen tussen stedelijke en landelijke gebieden en de specifieke uitdagingen van regio’s die te maken hebben met demografische achteruitgang</w:t>
            </w:r>
            <w:r w:rsidRPr="008015E3">
              <w:t>. Het systeem is niet bedoeld om te bepalen of een maatregel in het kader van de begroting in aanmerking komt; dat gebeurt uitsluitend aan de hand van de sectorspecifieke regels. In dezelfde geest bepaalt het systeem niet en loopt het niet vooruit op wat al dan niet uit de begroting zal worden gefinancierd. Het systeem mag geen afbreuk doen aan andere regels inzake monitoring en verslaglegging die kunnen worden vastgesteld om het effect van het beleid en de acties van de Unie in ruimere zin te meten.</w:t>
            </w:r>
          </w:p>
        </w:tc>
      </w:tr>
    </w:tbl>
    <w:p w:rsidR="00597633" w:rsidRPr="008015E3" w:rsidP="00597633" w14:paraId="7E5F8E62" w14:textId="77777777">
      <w:r w:rsidRPr="008015E3">
        <w:rPr>
          <w:rStyle w:val="HideTWBExt"/>
        </w:rPr>
        <w:t>&lt;/Amend&gt;</w:t>
      </w:r>
    </w:p>
    <w:p w:rsidR="00597633" w:rsidRPr="008015E3" w:rsidP="00597633" w14:paraId="32E6432F"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10</w:t>
      </w:r>
      <w:r w:rsidRPr="008015E3">
        <w:rPr>
          <w:rStyle w:val="HideTWBExt"/>
          <w:b w:val="0"/>
          <w:szCs w:val="24"/>
        </w:rPr>
        <w:t>&lt;/NumAm&gt;</w:t>
      </w:r>
    </w:p>
    <w:p w:rsidR="00597633" w:rsidRPr="008015E3" w:rsidP="00597633" w14:paraId="46AC2609"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553BF771" w14:textId="77777777">
      <w:pPr>
        <w:pStyle w:val="NormalBold"/>
      </w:pPr>
      <w:r w:rsidRPr="008015E3">
        <w:rPr>
          <w:rStyle w:val="HideTWBExt"/>
          <w:b w:val="0"/>
          <w:szCs w:val="24"/>
        </w:rPr>
        <w:t>&lt;Article&gt;</w:t>
      </w:r>
      <w:r w:rsidRPr="008015E3">
        <w:t>Overweging 20</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D2BBBF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78909186" w14:textId="77777777">
            <w:pPr>
              <w:keepNext/>
            </w:pPr>
          </w:p>
        </w:tc>
      </w:tr>
      <w:tr w14:paraId="3839D52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71D6B6FD" w14:textId="77777777">
            <w:pPr>
              <w:pStyle w:val="ColumnHeading"/>
              <w:keepNext/>
            </w:pPr>
            <w:r w:rsidRPr="008015E3">
              <w:t>Door de Commissie voorgestelde tekst</w:t>
            </w:r>
          </w:p>
        </w:tc>
        <w:tc>
          <w:tcPr>
            <w:tcW w:w="4876" w:type="dxa"/>
            <w:hideMark/>
          </w:tcPr>
          <w:p w:rsidR="00597633" w:rsidRPr="008015E3" w:rsidP="00645C53" w14:paraId="5536F3F5" w14:textId="77777777">
            <w:pPr>
              <w:pStyle w:val="ColumnHeading"/>
              <w:keepNext/>
            </w:pPr>
            <w:r w:rsidRPr="008015E3">
              <w:t>Amendement</w:t>
            </w:r>
          </w:p>
        </w:tc>
      </w:tr>
      <w:tr w14:paraId="303BEB8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1DB2CFCC" w14:textId="77777777">
            <w:pPr>
              <w:pStyle w:val="Normal6"/>
            </w:pPr>
            <w:r w:rsidRPr="008015E3">
              <w:t>(20)</w:t>
            </w:r>
            <w:r w:rsidRPr="008015E3">
              <w:tab/>
              <w:t xml:space="preserve">Om te zorgen voor een consistente, transparante, vergelijkbare en verantwoordingsplichtige aanpak voor alle programma’s en activiteiten in het kader van de begroting, moeten gemeenschappelijke regels worden vastgesteld voor de evaluatie ervan door de Commissie, overeenkomstig artikel 34, lid 3, van Verordening (EU, Euratom) 2024/2509. Naast een evaluatie achteraf overeenkomstig die bepaling moet de Commissie voor elk programma of elke activiteit ook een tussentijds uitvoeringsverslag publiceren, waarbij kwantitatieve en kwalitatieve gegevens worden verzameld om te bezien in hoeverre vooruitgang is geboekt bij de verwezenlijking van de doelstellingen ervan. Bij de uitvoering van evaluaties moet de Commissie er met name naar streven de bijdrage aan de beleidsdoelstellingen van de Unie, de groei van het bbp en de </w:t>
            </w:r>
            <w:r w:rsidRPr="008015E3">
              <w:rPr>
                <w:b/>
                <w:i/>
              </w:rPr>
              <w:t>werkgelegenheid</w:t>
            </w:r>
            <w:r w:rsidRPr="008015E3">
              <w:t xml:space="preserve"> in de Unie zoveel mogelijk te kwantificeren. Evaluaties door de lidstaten kunnen ook betrekking hebben op derde landen wat betreft steun voor samenwerkingsactiviteiten tussen lidstaten en derde landen. Evaluaties moeten tijdig genoeg worden uitgevoerd om ze in aanmerking te nemen in het besluitvormingsproces en kunnen betrekking hebben op programma’s, activiteiten of groepen activiteiten.</w:t>
            </w:r>
          </w:p>
        </w:tc>
        <w:tc>
          <w:tcPr>
            <w:tcW w:w="4876" w:type="dxa"/>
            <w:hideMark/>
          </w:tcPr>
          <w:p w:rsidR="00597633" w:rsidRPr="008015E3" w:rsidP="00645C53" w14:paraId="6FDA9967" w14:textId="77777777">
            <w:pPr>
              <w:pStyle w:val="Normal6"/>
              <w:rPr>
                <w:szCs w:val="24"/>
              </w:rPr>
            </w:pPr>
            <w:r w:rsidRPr="008015E3">
              <w:t>(20)</w:t>
            </w:r>
            <w:r w:rsidRPr="008015E3">
              <w:tab/>
              <w:t xml:space="preserve">Om te zorgen voor een consistente, transparante, vergelijkbare en verantwoordingsplichtige aanpak voor alle programma’s en activiteiten in het kader van de begroting, moeten gemeenschappelijke regels worden vastgesteld voor de evaluatie ervan door de Commissie, overeenkomstig artikel 34, lid 3, van Verordening (EU, Euratom) 2024/2509. Naast een evaluatie achteraf overeenkomstig die bepaling moet de Commissie voor elk programma of elke activiteit ook een tussentijds uitvoeringsverslag publiceren, waarbij kwantitatieve en kwalitatieve gegevens worden verzameld om te bezien in hoeverre vooruitgang is geboekt bij de verwezenlijking van de doelstellingen ervan </w:t>
            </w:r>
            <w:r w:rsidRPr="008015E3">
              <w:rPr>
                <w:b/>
                <w:i/>
              </w:rPr>
              <w:t>en de verwezenlijking van gender-, klimaat- en biodiversiteitsmainstreaming</w:t>
            </w:r>
            <w:r w:rsidRPr="008015E3">
              <w:t>. Bij de uitvoering van evaluaties moet de Commissie er met name naar streven de bijdrage aan de beleidsdoelstellingen van de Unie, de groei van het bbp</w:t>
            </w:r>
            <w:r w:rsidRPr="008015E3">
              <w:rPr>
                <w:b/>
                <w:i/>
              </w:rPr>
              <w:t>, de werkgelegenheid</w:t>
            </w:r>
            <w:r w:rsidRPr="008015E3">
              <w:t xml:space="preserve"> en de </w:t>
            </w:r>
            <w:r w:rsidRPr="008015E3">
              <w:rPr>
                <w:b/>
                <w:i/>
              </w:rPr>
              <w:t>doelstellingen inzake gendergelijkheid</w:t>
            </w:r>
            <w:r w:rsidRPr="008015E3">
              <w:t xml:space="preserve"> in de Unie zoveel mogelijk te kwantificeren</w:t>
            </w:r>
            <w:r w:rsidRPr="008015E3">
              <w:rPr>
                <w:b/>
                <w:i/>
              </w:rPr>
              <w:t>, met inbegrip van hun effecten op de arbeidsmarktparticipatie van vrouwen, gelijke toegang tot kansen voor personen met een handicap, met name vrouwen en meisjes, en territoriale cohesie</w:t>
            </w:r>
            <w:r w:rsidRPr="008015E3">
              <w:t>. Evaluaties door de lidstaten kunnen ook betrekking hebben op derde landen wat betreft steun voor samenwerkingsactiviteiten tussen lidstaten en derde landen. Evaluaties moeten tijdig genoeg worden uitgevoerd om ze in aanmerking te nemen in het besluitvormingsproces en kunnen betrekking hebben op programma’s, activiteiten of groepen activiteiten</w:t>
            </w:r>
            <w:r w:rsidRPr="008015E3">
              <w:rPr>
                <w:b/>
                <w:i/>
              </w:rPr>
              <w:t>, met inachtneming van de evenredigheid, de omvang en de aard van de begunstigden</w:t>
            </w:r>
            <w:r w:rsidRPr="008015E3">
              <w:t>.</w:t>
            </w:r>
          </w:p>
        </w:tc>
      </w:tr>
    </w:tbl>
    <w:p w:rsidR="00597633" w:rsidRPr="008015E3" w:rsidP="00597633" w14:paraId="05C724C3" w14:textId="77777777">
      <w:r w:rsidRPr="008015E3">
        <w:rPr>
          <w:rStyle w:val="HideTWBExt"/>
        </w:rPr>
        <w:t>&lt;/Amend&gt;</w:t>
      </w:r>
    </w:p>
    <w:p w:rsidR="00597633" w:rsidRPr="008015E3" w:rsidP="00597633" w14:paraId="43D9FF57"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11</w:t>
      </w:r>
      <w:r w:rsidRPr="008015E3">
        <w:rPr>
          <w:rStyle w:val="HideTWBExt"/>
          <w:b w:val="0"/>
          <w:szCs w:val="24"/>
        </w:rPr>
        <w:t>&lt;/NumAm&gt;</w:t>
      </w:r>
    </w:p>
    <w:p w:rsidR="00597633" w:rsidRPr="008015E3" w:rsidP="00597633" w14:paraId="1D2596C8" w14:textId="77777777">
      <w:pPr>
        <w:pStyle w:val="NormalBold12b"/>
        <w:keepNext/>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461638E5" w14:textId="77777777">
      <w:pPr>
        <w:pStyle w:val="NormalBold"/>
      </w:pPr>
      <w:r w:rsidRPr="008015E3">
        <w:rPr>
          <w:rStyle w:val="HideTWBExt"/>
          <w:b w:val="0"/>
          <w:szCs w:val="24"/>
        </w:rPr>
        <w:t>&lt;Article&gt;</w:t>
      </w:r>
      <w:r w:rsidRPr="008015E3">
        <w:t>Overweging 22 quinquies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FE4380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5D91728B" w14:textId="77777777">
            <w:pPr>
              <w:keepNext/>
            </w:pPr>
          </w:p>
        </w:tc>
      </w:tr>
      <w:tr w14:paraId="029F6B0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1465635" w14:textId="77777777">
            <w:pPr>
              <w:pStyle w:val="ColumnHeading"/>
              <w:keepNext/>
            </w:pPr>
            <w:r w:rsidRPr="008015E3">
              <w:t>Door de Commissie voorgestelde tekst</w:t>
            </w:r>
          </w:p>
        </w:tc>
        <w:tc>
          <w:tcPr>
            <w:tcW w:w="4876" w:type="dxa"/>
            <w:hideMark/>
          </w:tcPr>
          <w:p w:rsidR="00597633" w:rsidRPr="008015E3" w:rsidP="00645C53" w14:paraId="62661E25" w14:textId="77777777">
            <w:pPr>
              <w:pStyle w:val="ColumnHeading"/>
              <w:keepNext/>
            </w:pPr>
            <w:r w:rsidRPr="008015E3">
              <w:t>Amendement</w:t>
            </w:r>
          </w:p>
        </w:tc>
      </w:tr>
      <w:tr w14:paraId="38D6E0FC"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38DAA3FF" w14:textId="77777777">
            <w:pPr>
              <w:pStyle w:val="Normal6"/>
            </w:pPr>
          </w:p>
        </w:tc>
        <w:tc>
          <w:tcPr>
            <w:tcW w:w="4876" w:type="dxa"/>
            <w:hideMark/>
          </w:tcPr>
          <w:p w:rsidR="00597633" w:rsidRPr="008015E3" w:rsidP="00645C53" w14:paraId="36D2320D" w14:textId="77777777">
            <w:pPr>
              <w:pStyle w:val="Normal6"/>
              <w:rPr>
                <w:szCs w:val="24"/>
              </w:rPr>
            </w:pPr>
            <w:r w:rsidRPr="008015E3">
              <w:rPr>
                <w:b/>
                <w:i/>
              </w:rPr>
              <w:t>(22 quinquies)</w:t>
            </w:r>
            <w:r w:rsidRPr="008015E3">
              <w:rPr>
                <w:b/>
                <w:i/>
              </w:rPr>
              <w:tab/>
              <w:t>Genderbudgettering is een toepassing van gendermainstreaming in het begrotingsproces. Het staat voor een op gender gebaseerde beoordeling van begrotingen, waarbij op alle niveaus van het begrotingsproces het genderperspectief wordt geïntegreerd en ontvangsten en uitgaven worden geherstructureerd om gendergelijkheid te bevorderen</w:t>
            </w:r>
            <w:r w:rsidRPr="008015E3">
              <w:rPr>
                <w:b/>
                <w:i/>
                <w:vertAlign w:val="superscript"/>
              </w:rPr>
              <w:t>1 bis</w:t>
            </w:r>
            <w:r w:rsidRPr="008015E3">
              <w:rPr>
                <w:b/>
                <w:i/>
              </w:rPr>
              <w:t>.</w:t>
            </w:r>
          </w:p>
        </w:tc>
      </w:tr>
      <w:tr w14:paraId="25D6520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2681E93B" w14:textId="77777777">
            <w:pPr>
              <w:pStyle w:val="Normal6"/>
            </w:pPr>
          </w:p>
        </w:tc>
        <w:tc>
          <w:tcPr>
            <w:tcW w:w="4876" w:type="dxa"/>
            <w:hideMark/>
          </w:tcPr>
          <w:p w:rsidR="00597633" w:rsidRPr="008015E3" w:rsidP="00645C53" w14:paraId="60DD536C" w14:textId="77777777">
            <w:pPr>
              <w:pStyle w:val="Normal6"/>
              <w:rPr>
                <w:szCs w:val="24"/>
              </w:rPr>
            </w:pPr>
            <w:r w:rsidRPr="008015E3">
              <w:rPr>
                <w:b/>
                <w:i/>
              </w:rPr>
              <w:t>__________________</w:t>
            </w:r>
          </w:p>
        </w:tc>
      </w:tr>
      <w:tr w14:paraId="429DEFD3"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2A153FFE" w14:textId="77777777">
            <w:pPr>
              <w:pStyle w:val="Normal6"/>
            </w:pPr>
          </w:p>
        </w:tc>
        <w:tc>
          <w:tcPr>
            <w:tcW w:w="4876" w:type="dxa"/>
            <w:hideMark/>
          </w:tcPr>
          <w:p w:rsidR="00597633" w:rsidRPr="008015E3" w:rsidP="00645C53" w14:paraId="0C44B344" w14:textId="77777777">
            <w:pPr>
              <w:pStyle w:val="Normal6"/>
              <w:rPr>
                <w:szCs w:val="24"/>
              </w:rPr>
            </w:pPr>
            <w:r w:rsidRPr="008015E3">
              <w:rPr>
                <w:b/>
                <w:bCs/>
                <w:i/>
                <w:iCs/>
                <w:vertAlign w:val="superscript"/>
              </w:rPr>
              <w:t>1 bis</w:t>
            </w:r>
            <w:r w:rsidRPr="008015E3">
              <w:rPr>
                <w:b/>
                <w:bCs/>
                <w:i/>
                <w:iCs/>
              </w:rPr>
              <w:t xml:space="preserve"> Raad van Europa, 2005. https://rm.coe.int/1680596143</w:t>
            </w:r>
            <w:r w:rsidRPr="008015E3">
              <w:t>.</w:t>
            </w:r>
          </w:p>
        </w:tc>
      </w:tr>
    </w:tbl>
    <w:p w:rsidR="00597633" w:rsidRPr="008015E3" w:rsidP="00597633" w14:paraId="40064D5D" w14:textId="77777777">
      <w:r w:rsidRPr="008015E3">
        <w:rPr>
          <w:rStyle w:val="HideTWBExt"/>
        </w:rPr>
        <w:t>&lt;/Amend&gt;</w:t>
      </w:r>
    </w:p>
    <w:p w:rsidR="00597633" w:rsidRPr="008015E3" w:rsidP="00597633" w14:paraId="4CD2CF36"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12</w:t>
      </w:r>
      <w:r w:rsidRPr="008015E3">
        <w:rPr>
          <w:rStyle w:val="HideTWBExt"/>
          <w:b w:val="0"/>
          <w:szCs w:val="24"/>
        </w:rPr>
        <w:t>&lt;/NumAm&gt;</w:t>
      </w:r>
    </w:p>
    <w:p w:rsidR="00597633" w:rsidRPr="008015E3" w:rsidP="00597633" w14:paraId="4E643012"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7494FA21" w14:textId="77777777">
      <w:pPr>
        <w:pStyle w:val="NormalBold"/>
      </w:pPr>
      <w:r w:rsidRPr="008015E3">
        <w:rPr>
          <w:rStyle w:val="HideTWBExt"/>
          <w:b w:val="0"/>
          <w:szCs w:val="24"/>
        </w:rPr>
        <w:t>&lt;Article&gt;</w:t>
      </w:r>
      <w:r w:rsidRPr="008015E3">
        <w:t>Overweging 23</w:t>
      </w:r>
      <w:r w:rsidRPr="008015E3">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240E951"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8015E3" w:rsidP="00645C53" w14:paraId="124CAACB" w14:textId="77777777">
            <w:pPr>
              <w:keepNext/>
            </w:pPr>
          </w:p>
        </w:tc>
      </w:tr>
      <w:tr w14:paraId="6392FF9C"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8015E3" w:rsidP="00645C53" w14:paraId="2F438B6A" w14:textId="77777777">
            <w:pPr>
              <w:pStyle w:val="ColumnHeading"/>
              <w:keepNext/>
            </w:pPr>
            <w:r w:rsidRPr="008015E3">
              <w:t>Door de Commissie voorgestelde tekst</w:t>
            </w:r>
          </w:p>
        </w:tc>
        <w:tc>
          <w:tcPr>
            <w:tcW w:w="4876" w:type="dxa"/>
          </w:tcPr>
          <w:p w:rsidR="00597633" w:rsidRPr="008015E3" w:rsidP="00645C53" w14:paraId="4D4823D2" w14:textId="77777777">
            <w:pPr>
              <w:pStyle w:val="ColumnHeading"/>
              <w:keepNext/>
            </w:pPr>
            <w:r w:rsidRPr="008015E3">
              <w:t>Amendement</w:t>
            </w:r>
          </w:p>
        </w:tc>
      </w:tr>
      <w:tr w14:paraId="1685677F"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8015E3" w:rsidP="00645C53" w14:paraId="1964F916" w14:textId="77777777">
            <w:pPr>
              <w:pStyle w:val="Normal6"/>
            </w:pPr>
            <w:r w:rsidRPr="008015E3">
              <w:t>(23)</w:t>
            </w:r>
            <w:r w:rsidRPr="008015E3">
              <w:tab/>
              <w:t>Duidelijke communicatie over steun uit de begroting en de resultaten ervan zorgt ervoor dat burgers en bedrijven van de Unie weten hoe de middelen worden besteed, wat de transparantie, de bewustwording en de betrokkenheid van het publiek vergroot. Er moeten consistente regels worden vastgesteld met betrekking tot voorlichting-, communicatie- en zichtbaarheidsverplichtingen, met name de verplichtingen voor begunstigden en uitvoerende partners, de lidstaten, derde landen en instellingen van de Unie, rekening houdend met de specifieke omstandigheden waaronder de begroting kan worden uitgevoerd. Dit doet geen afbreuk aan verdere modaliteiten die tijdens de uitvoering ervan ingevoerd kunnen worden, onder meer wat betreft het gebruik van merken die verband houden met EU-financiering in het kader van programma’s.</w:t>
            </w:r>
          </w:p>
        </w:tc>
        <w:tc>
          <w:tcPr>
            <w:tcW w:w="4876" w:type="dxa"/>
          </w:tcPr>
          <w:p w:rsidR="00597633" w:rsidRPr="008015E3" w:rsidP="00645C53" w14:paraId="51B48CAB" w14:textId="77777777">
            <w:pPr>
              <w:pStyle w:val="Normal6"/>
              <w:rPr>
                <w:szCs w:val="24"/>
              </w:rPr>
            </w:pPr>
            <w:r w:rsidRPr="008015E3">
              <w:t>(23)</w:t>
            </w:r>
            <w:r w:rsidRPr="008015E3">
              <w:tab/>
              <w:t xml:space="preserve">Duidelijke communicatie over steun uit de begroting en de resultaten ervan zorgt ervoor dat burgers en bedrijven van de Unie weten hoe de middelen worden besteed, wat de transparantie, de bewustwording en de betrokkenheid van het publiek vergroot. Er moeten consistente regels worden vastgesteld met betrekking tot voorlichting-, communicatie- en zichtbaarheidsverplichtingen, met name de verplichtingen voor begunstigden en uitvoerende partners, de lidstaten, derde landen en instellingen van de Unie, rekening houdend met de specifieke omstandigheden waaronder de begroting kan worden uitgevoerd. Dit doet geen afbreuk aan verdere modaliteiten die tijdens de uitvoering ervan ingevoerd kunnen worden, onder meer wat betreft het gebruik van merken die verband houden met EU-financiering in het kader van programma’s. </w:t>
            </w:r>
            <w:r w:rsidRPr="008015E3">
              <w:rPr>
                <w:b/>
                <w:i/>
              </w:rPr>
              <w:t>Het doel moet bestaan uit het bevorderen van gericht, goed gefinancierd beleid dat op billijke wijze tegemoetkomt aan de behoeften van vrouwen en mannen.</w:t>
            </w:r>
          </w:p>
        </w:tc>
      </w:tr>
    </w:tbl>
    <w:p w:rsidR="00597633" w:rsidRPr="008015E3" w:rsidP="00597633" w14:paraId="16E031C8" w14:textId="77777777">
      <w:r w:rsidRPr="008015E3">
        <w:rPr>
          <w:rStyle w:val="HideTWBExt"/>
        </w:rPr>
        <w:t>&lt;/Amend&gt;</w:t>
      </w:r>
    </w:p>
    <w:p w:rsidR="00597633" w:rsidRPr="008015E3" w:rsidP="00597633" w14:paraId="31E27370"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13</w:t>
      </w:r>
      <w:r w:rsidRPr="008015E3">
        <w:rPr>
          <w:rStyle w:val="HideTWBExt"/>
          <w:b w:val="0"/>
          <w:szCs w:val="24"/>
        </w:rPr>
        <w:t>&lt;/NumAm&gt;</w:t>
      </w:r>
    </w:p>
    <w:p w:rsidR="00597633" w:rsidRPr="008015E3" w:rsidP="00597633" w14:paraId="577368DA" w14:textId="77777777">
      <w:pPr>
        <w:pStyle w:val="NormalBold12b"/>
        <w:keepNext/>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018A52E2" w14:textId="77777777">
      <w:pPr>
        <w:pStyle w:val="NormalBold"/>
      </w:pPr>
      <w:r w:rsidRPr="008015E3">
        <w:rPr>
          <w:rStyle w:val="HideTWBExt"/>
          <w:b w:val="0"/>
          <w:szCs w:val="24"/>
        </w:rPr>
        <w:t>&lt;Article&gt;</w:t>
      </w:r>
      <w:r w:rsidRPr="008015E3">
        <w:t>Overweging 23 quinquies (nieuw)</w:t>
      </w:r>
      <w:r w:rsidRPr="008015E3">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6675F169"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8015E3" w:rsidP="00645C53" w14:paraId="329A59DB" w14:textId="77777777">
            <w:pPr>
              <w:keepNext/>
            </w:pPr>
          </w:p>
        </w:tc>
      </w:tr>
      <w:tr w14:paraId="2E755352"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8015E3" w:rsidP="00645C53" w14:paraId="55BB4018" w14:textId="77777777">
            <w:pPr>
              <w:pStyle w:val="ColumnHeading"/>
              <w:keepNext/>
            </w:pPr>
            <w:r w:rsidRPr="008015E3">
              <w:t>Door de Commissie voorgestelde tekst</w:t>
            </w:r>
          </w:p>
        </w:tc>
        <w:tc>
          <w:tcPr>
            <w:tcW w:w="4876" w:type="dxa"/>
            <w:hideMark/>
          </w:tcPr>
          <w:p w:rsidR="00597633" w:rsidRPr="008015E3" w:rsidP="00645C53" w14:paraId="0B96ACF1" w14:textId="77777777">
            <w:pPr>
              <w:pStyle w:val="ColumnHeading"/>
              <w:keepNext/>
            </w:pPr>
            <w:r w:rsidRPr="008015E3">
              <w:t>Amendement</w:t>
            </w:r>
          </w:p>
        </w:tc>
      </w:tr>
      <w:tr w14:paraId="487485C5"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8015E3" w:rsidP="00645C53" w14:paraId="660A4C59" w14:textId="77777777">
            <w:pPr>
              <w:pStyle w:val="Normal6"/>
            </w:pPr>
          </w:p>
        </w:tc>
        <w:tc>
          <w:tcPr>
            <w:tcW w:w="4876" w:type="dxa"/>
            <w:hideMark/>
          </w:tcPr>
          <w:p w:rsidR="00597633" w:rsidRPr="008015E3" w:rsidP="00645C53" w14:paraId="341FF130" w14:textId="77777777">
            <w:pPr>
              <w:pStyle w:val="Normal6"/>
              <w:rPr>
                <w:b/>
                <w:bCs/>
                <w:i/>
                <w:iCs/>
                <w:szCs w:val="24"/>
              </w:rPr>
            </w:pPr>
            <w:r w:rsidRPr="008015E3">
              <w:rPr>
                <w:b/>
                <w:i/>
              </w:rPr>
              <w:t>(23 quinquies)</w:t>
            </w:r>
            <w:r w:rsidRPr="008015E3">
              <w:rPr>
                <w:b/>
                <w:i/>
              </w:rPr>
              <w:tab/>
              <w:t>De lidstaten moeten de toepassing van het gendergelijkheidsbeginsel door reeds gevestigde deskundigen versterken, zoals in de raden en praktijkgemeenschappen voor gendergelijkheid en het Europees Instituut voor gendergelijkheid (EIGE).</w:t>
            </w:r>
          </w:p>
        </w:tc>
      </w:tr>
    </w:tbl>
    <w:p w:rsidR="00597633" w:rsidRPr="008015E3" w:rsidP="00597633" w14:paraId="393CAD69" w14:textId="77777777">
      <w:r w:rsidRPr="008015E3">
        <w:rPr>
          <w:rStyle w:val="HideTWBExt"/>
        </w:rPr>
        <w:t>&lt;/Amend&gt;</w:t>
      </w:r>
    </w:p>
    <w:p w:rsidR="00597633" w:rsidRPr="008015E3" w:rsidP="00597633" w14:paraId="67D55CA0"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14</w:t>
      </w:r>
      <w:r w:rsidRPr="008015E3">
        <w:rPr>
          <w:rStyle w:val="HideTWBExt"/>
          <w:b w:val="0"/>
          <w:szCs w:val="24"/>
        </w:rPr>
        <w:t>&lt;/NumAm&gt;</w:t>
      </w:r>
    </w:p>
    <w:p w:rsidR="00597633" w:rsidRPr="008015E3" w:rsidP="00597633" w14:paraId="7F4F4AE6"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1FF96586" w14:textId="77777777">
      <w:pPr>
        <w:pStyle w:val="NormalBold"/>
      </w:pPr>
      <w:r w:rsidRPr="008015E3">
        <w:rPr>
          <w:rStyle w:val="HideTWBExt"/>
          <w:b w:val="0"/>
          <w:szCs w:val="24"/>
        </w:rPr>
        <w:t>&lt;Article&gt;</w:t>
      </w:r>
      <w:r w:rsidRPr="008015E3">
        <w:t>Overweging 25</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ACD310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3DB884D8" w14:textId="77777777">
            <w:pPr>
              <w:keepNext/>
            </w:pPr>
          </w:p>
        </w:tc>
      </w:tr>
      <w:tr w14:paraId="3FB46DC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5CDEBC39" w14:textId="77777777">
            <w:pPr>
              <w:pStyle w:val="ColumnHeading"/>
              <w:keepNext/>
            </w:pPr>
            <w:r w:rsidRPr="008015E3">
              <w:t>Door de Commissie voorgestelde tekst</w:t>
            </w:r>
          </w:p>
        </w:tc>
        <w:tc>
          <w:tcPr>
            <w:tcW w:w="4876" w:type="dxa"/>
            <w:hideMark/>
          </w:tcPr>
          <w:p w:rsidR="00597633" w:rsidRPr="008015E3" w:rsidP="00645C53" w14:paraId="67E7B916" w14:textId="77777777">
            <w:pPr>
              <w:pStyle w:val="ColumnHeading"/>
              <w:keepNext/>
            </w:pPr>
            <w:r w:rsidRPr="008015E3">
              <w:t>Amendement</w:t>
            </w:r>
          </w:p>
        </w:tc>
      </w:tr>
      <w:tr w14:paraId="17A3AD1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7E4AE56" w14:textId="77777777">
            <w:pPr>
              <w:pStyle w:val="Normal6"/>
            </w:pPr>
            <w:r w:rsidRPr="008015E3">
              <w:t>(25)</w:t>
            </w:r>
            <w:r w:rsidRPr="008015E3">
              <w:tab/>
              <w:t xml:space="preserve">Aan de Commissie moet de bevoegdheid worden verleend om overeenkomstig artikel 290 VWEU handelingen vast te stellen tot: wijziging van de lijst van steunverleningsgebieden en prestatie-indicatoren in bijlage I bij deze verordening; wijziging van de codes voor de territoriale dimensie in bijlage II; wijziging van de specifieke streefcijfers voor klimaat- en milieu-uitgaven in bijlage III; wijziging van de lijst van programma’s die relevant zijn voor gendergelijkheid </w:t>
            </w:r>
            <w:r w:rsidRPr="008015E3">
              <w:rPr>
                <w:b/>
                <w:i/>
              </w:rPr>
              <w:t>in</w:t>
            </w:r>
            <w:r w:rsidRPr="008015E3">
              <w:t xml:space="preserve"> bijlage IV bij deze verordening; wijziging van bijlage V bij deze verordening betreffende voorlichting, communicatie en zichtbaarheid; en tot wijziging van de bepaling inzake het ene portaal, in voorkomend geval. Het is van groot belang dat de Commissie bij haar voorbereidende werkzaamheden tot passende raadplegingen overgaat, onder meer op deskundigenniveau, en dat die raadplegingen gebeuren in overeenstemming met de beginselen die zijn vastgelegd in het Interinstitutioneel Akkoord van 13 april 2016</w:t>
            </w:r>
            <w:r w:rsidRPr="008015E3">
              <w:rPr>
                <w:vertAlign w:val="superscript"/>
              </w:rPr>
              <w:t>11</w:t>
            </w:r>
            <w:r w:rsidRPr="008015E3">
              <w:t xml:space="preserve">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hideMark/>
          </w:tcPr>
          <w:p w:rsidR="00597633" w:rsidRPr="008015E3" w:rsidP="00645C53" w14:paraId="6B00C573" w14:textId="77777777">
            <w:pPr>
              <w:pStyle w:val="Normal6"/>
              <w:rPr>
                <w:szCs w:val="24"/>
              </w:rPr>
            </w:pPr>
            <w:r w:rsidRPr="008015E3">
              <w:t>(25)</w:t>
            </w:r>
            <w:r w:rsidRPr="008015E3">
              <w:tab/>
              <w:t xml:space="preserve">Aan de Commissie moet de bevoegdheid worden verleend om overeenkomstig artikel 290 VWEU handelingen vast te stellen tot: wijziging van de lijst van steunverleningsgebieden en prestatie-indicatoren in bijlage I bij deze verordening; wijziging van de codes voor de territoriale dimensie in bijlage II; wijziging van de specifieke streefcijfers voor klimaat- en milieu-uitgaven in bijlage III; wijziging van de lijst van programma’s die relevant zijn voor gendergelijkheid </w:t>
            </w:r>
            <w:r w:rsidRPr="008015E3">
              <w:rPr>
                <w:b/>
                <w:i/>
              </w:rPr>
              <w:t>door programma’s en activiteiten toe te voegen aan</w:t>
            </w:r>
            <w:r w:rsidRPr="008015E3">
              <w:t xml:space="preserve"> bijlage IV bij deze verordening; wijziging van bijlage V bij deze verordening betreffende voorlichting, communicatie en zichtbaarheid; En tot wijziging van de bepaling inzake het ene portaal, in voorkomend geval. Het is van groot belang dat de Commissie bij haar voorbereidende werkzaamheden tot passende raadplegingen overgaat, onder meer op deskundigenniveau, en dat die raadplegingen gebeuren in overeenstemming met de beginselen die zijn vastgelegd in het Interinstitutioneel Akkoord van 13 april 2016</w:t>
            </w:r>
            <w:r w:rsidRPr="008015E3">
              <w:rPr>
                <w:vertAlign w:val="superscript"/>
              </w:rPr>
              <w:t>11</w:t>
            </w:r>
            <w:r w:rsidRPr="008015E3">
              <w:t xml:space="preserve">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14:paraId="6CAE480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7D330205" w14:textId="77777777">
            <w:pPr>
              <w:pStyle w:val="Normal6"/>
            </w:pPr>
            <w:r w:rsidRPr="008015E3">
              <w:t>__________________</w:t>
            </w:r>
          </w:p>
        </w:tc>
        <w:tc>
          <w:tcPr>
            <w:tcW w:w="4876" w:type="dxa"/>
            <w:hideMark/>
          </w:tcPr>
          <w:p w:rsidR="00597633" w:rsidRPr="008015E3" w:rsidP="00645C53" w14:paraId="28E17766" w14:textId="77777777">
            <w:pPr>
              <w:pStyle w:val="Normal6"/>
              <w:rPr>
                <w:szCs w:val="24"/>
              </w:rPr>
            </w:pPr>
            <w:r w:rsidRPr="008015E3">
              <w:t>__________________</w:t>
            </w:r>
          </w:p>
        </w:tc>
      </w:tr>
      <w:tr w14:paraId="0BA93DA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750D91A0" w14:textId="77777777">
            <w:pPr>
              <w:pStyle w:val="Normal6"/>
            </w:pPr>
            <w:r w:rsidRPr="008015E3">
              <w:rPr>
                <w:vertAlign w:val="superscript"/>
              </w:rPr>
              <w:t>11</w:t>
            </w:r>
            <w:r w:rsidRPr="008015E3">
              <w:t xml:space="preserve"> PB L 123 van 12.5.2016, blz. 1.</w:t>
            </w:r>
          </w:p>
        </w:tc>
        <w:tc>
          <w:tcPr>
            <w:tcW w:w="4876" w:type="dxa"/>
            <w:hideMark/>
          </w:tcPr>
          <w:p w:rsidR="00597633" w:rsidRPr="008015E3" w:rsidP="00645C53" w14:paraId="24988EC1" w14:textId="77777777">
            <w:pPr>
              <w:pStyle w:val="Normal6"/>
              <w:rPr>
                <w:szCs w:val="24"/>
              </w:rPr>
            </w:pPr>
            <w:r w:rsidRPr="008015E3">
              <w:rPr>
                <w:vertAlign w:val="superscript"/>
              </w:rPr>
              <w:t>11</w:t>
            </w:r>
            <w:r w:rsidRPr="008015E3">
              <w:t xml:space="preserve"> PB L 123 van 12.5.2016, blz. 1.</w:t>
            </w:r>
          </w:p>
        </w:tc>
      </w:tr>
    </w:tbl>
    <w:p w:rsidR="00597633" w:rsidRPr="008015E3" w:rsidP="00597633" w14:paraId="76B0258F" w14:textId="77777777">
      <w:r w:rsidRPr="008015E3">
        <w:rPr>
          <w:rStyle w:val="HideTWBExt"/>
        </w:rPr>
        <w:t>&lt;/Amend&gt;</w:t>
      </w:r>
    </w:p>
    <w:p w:rsidR="00597633" w:rsidRPr="008015E3" w:rsidP="00597633" w14:paraId="5E9DC79F"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15</w:t>
      </w:r>
      <w:r w:rsidRPr="008015E3">
        <w:rPr>
          <w:rStyle w:val="HideTWBExt"/>
          <w:b w:val="0"/>
          <w:szCs w:val="24"/>
        </w:rPr>
        <w:t>&lt;/NumAm&gt;</w:t>
      </w:r>
    </w:p>
    <w:p w:rsidR="00597633" w:rsidRPr="008015E3" w:rsidP="00597633" w14:paraId="66001585"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2C468BB3" w14:textId="77777777">
      <w:pPr>
        <w:pStyle w:val="NormalBold"/>
      </w:pPr>
      <w:r w:rsidRPr="008015E3">
        <w:rPr>
          <w:rStyle w:val="HideTWBExt"/>
          <w:b w:val="0"/>
          <w:szCs w:val="24"/>
        </w:rPr>
        <w:t>&lt;Article&gt;</w:t>
      </w:r>
      <w:r w:rsidRPr="008015E3">
        <w:t>Artikel 1 – lid 2</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66454E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296A1996" w14:textId="77777777">
            <w:pPr>
              <w:keepNext/>
            </w:pPr>
          </w:p>
        </w:tc>
      </w:tr>
      <w:tr w14:paraId="111B2AE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3218F6DC" w14:textId="77777777">
            <w:pPr>
              <w:pStyle w:val="ColumnHeading"/>
              <w:keepNext/>
            </w:pPr>
            <w:r w:rsidRPr="008015E3">
              <w:t>Door de Commissie voorgestelde tekst</w:t>
            </w:r>
          </w:p>
        </w:tc>
        <w:tc>
          <w:tcPr>
            <w:tcW w:w="4876" w:type="dxa"/>
            <w:hideMark/>
          </w:tcPr>
          <w:p w:rsidR="00597633" w:rsidRPr="008015E3" w:rsidP="00645C53" w14:paraId="02C31577" w14:textId="77777777">
            <w:pPr>
              <w:pStyle w:val="ColumnHeading"/>
              <w:keepNext/>
            </w:pPr>
            <w:r w:rsidRPr="008015E3">
              <w:t>Amendement</w:t>
            </w:r>
          </w:p>
        </w:tc>
      </w:tr>
      <w:tr w14:paraId="78B0EFA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5A49D45C" w14:textId="77777777">
            <w:pPr>
              <w:pStyle w:val="Normal6"/>
            </w:pPr>
            <w:r w:rsidRPr="008015E3">
              <w:t>2.</w:t>
            </w:r>
            <w:r w:rsidRPr="008015E3">
              <w:tab/>
              <w:t>Bij deze verordening worden ook regels vastgesteld om te zorgen voor een uniforme toepassing van het beginsel “geen ernstige afbreuk doen” en het gendergelijkheidsbeginsel als bedoeld in artikel 33, lid 2, punten d) en f), van Verordening (EU, Euratom) 2024/2509</w:t>
            </w:r>
            <w:r w:rsidRPr="008015E3">
              <w:rPr>
                <w:b/>
                <w:i/>
              </w:rPr>
              <w:t>, waar dit haalbaar en passend is,</w:t>
            </w:r>
            <w:r w:rsidRPr="008015E3">
              <w:t xml:space="preserve"> in overeenstemming met de beginselen van zuinigheid, efficiëntie en doeltreffendheid als bedoeld in artikel 33, lid 1, van die verordening, alsook andere horizontale beginselen inzake arbeidsvoorwaarden en -omstandigheden en klimaat en biodiversiteit. Ze bevat ook horizontale bepalingen die van toepassing zijn op alle programma’s en activiteiten van de Unie, zoals regels inzake de oprichting van één portaal als bedoeld in artikel 12 van deze verordening, en regels inzake voorlichting, communicatie en zichtbaarheid.</w:t>
            </w:r>
          </w:p>
        </w:tc>
        <w:tc>
          <w:tcPr>
            <w:tcW w:w="4876" w:type="dxa"/>
            <w:hideMark/>
          </w:tcPr>
          <w:p w:rsidR="00597633" w:rsidRPr="008015E3" w:rsidP="00645C53" w14:paraId="5D64A23D" w14:textId="77777777">
            <w:pPr>
              <w:pStyle w:val="Normal6"/>
              <w:rPr>
                <w:szCs w:val="24"/>
              </w:rPr>
            </w:pPr>
            <w:r w:rsidRPr="008015E3">
              <w:t>2.</w:t>
            </w:r>
            <w:r w:rsidRPr="008015E3">
              <w:tab/>
              <w:t>Bij deze verordening worden ook regels vastgesteld om te zorgen voor een uniforme toepassing van het beginsel “geen ernstige afbreuk doen” en het gendergelijkheidsbeginsel als bedoeld in artikel 33, lid 2, punten d) en f), van Verordening (EU, Euratom) 2024/2509 in overeenstemming met de beginselen van zuinigheid, efficiëntie en doeltreffendheid als bedoeld in artikel 33, lid 1, van die verordening</w:t>
            </w:r>
            <w:r w:rsidRPr="008015E3">
              <w:rPr>
                <w:b/>
                <w:i/>
              </w:rPr>
              <w:t>, om gendergelijkheid te bevorderen zoals vastgelegd in de strategie voor gendergelijkheid 2026-2030 en de routekaart voor vrouwenrechten, met inbegrip van de beginselen die zijn vastgelegd in de Verklaring voor een samenleving met gelijke kansen voor mannen en vrouwen</w:t>
            </w:r>
            <w:r w:rsidRPr="008015E3">
              <w:t>, alsook andere horizontale beginselen inzake arbeidsvoorwaarden en -omstandigheden en klimaat en biodiversiteit. Ze bevat ook horizontale bepalingen die van toepassing zijn op alle programma’s en activiteiten van de Unie, zoals regels inzake de oprichting van één portaal als bedoeld in artikel 12 van deze verordening, en regels inzake voorlichting, communicatie en zichtbaarheid.</w:t>
            </w:r>
          </w:p>
        </w:tc>
      </w:tr>
    </w:tbl>
    <w:p w:rsidR="00597633" w:rsidRPr="008015E3" w:rsidP="00597633" w14:paraId="36E7A0CE" w14:textId="77777777">
      <w:r w:rsidRPr="008015E3">
        <w:rPr>
          <w:rStyle w:val="HideTWBExt"/>
        </w:rPr>
        <w:t>&lt;/Amend&gt;</w:t>
      </w:r>
    </w:p>
    <w:p w:rsidR="00597633" w:rsidRPr="008015E3" w:rsidP="00597633" w14:paraId="6F10DA78" w14:textId="77777777"/>
    <w:p w:rsidR="00597633" w:rsidRPr="008015E3" w:rsidP="00597633" w14:paraId="749A336A"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16</w:t>
      </w:r>
      <w:r w:rsidRPr="008015E3">
        <w:rPr>
          <w:rStyle w:val="HideTWBExt"/>
          <w:b w:val="0"/>
          <w:szCs w:val="24"/>
        </w:rPr>
        <w:t>&lt;/NumAm&gt;</w:t>
      </w:r>
    </w:p>
    <w:p w:rsidR="00597633" w:rsidRPr="008015E3" w:rsidP="00597633" w14:paraId="5AB3533B"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2C8CE3AA" w14:textId="77777777">
      <w:pPr>
        <w:pStyle w:val="NormalBold"/>
      </w:pPr>
      <w:r w:rsidRPr="008015E3">
        <w:rPr>
          <w:rStyle w:val="HideTWBExt"/>
          <w:b w:val="0"/>
          <w:szCs w:val="24"/>
        </w:rPr>
        <w:t>&lt;Article&gt;</w:t>
      </w:r>
      <w:r w:rsidRPr="008015E3">
        <w:t>Artikel 3 – alinea 1 – punt d</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01EE93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3406B372" w14:textId="77777777">
            <w:pPr>
              <w:keepNext/>
            </w:pPr>
          </w:p>
        </w:tc>
      </w:tr>
      <w:tr w14:paraId="4CDF5DF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3CE5C3CA" w14:textId="77777777">
            <w:pPr>
              <w:pStyle w:val="ColumnHeading"/>
              <w:keepNext/>
            </w:pPr>
            <w:r w:rsidRPr="008015E3">
              <w:t>Door de Commissie voorgestelde tekst</w:t>
            </w:r>
          </w:p>
        </w:tc>
        <w:tc>
          <w:tcPr>
            <w:tcW w:w="4876" w:type="dxa"/>
            <w:hideMark/>
          </w:tcPr>
          <w:p w:rsidR="00597633" w:rsidRPr="008015E3" w:rsidP="00645C53" w14:paraId="5594E9EF" w14:textId="77777777">
            <w:pPr>
              <w:pStyle w:val="ColumnHeading"/>
              <w:keepNext/>
            </w:pPr>
            <w:r w:rsidRPr="008015E3">
              <w:t>Amendement</w:t>
            </w:r>
          </w:p>
        </w:tc>
      </w:tr>
      <w:tr w14:paraId="63D470A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302505BB" w14:textId="77777777">
            <w:pPr>
              <w:pStyle w:val="Normal6"/>
            </w:pPr>
            <w:r w:rsidRPr="008015E3">
              <w:t>d)</w:t>
            </w:r>
            <w:r w:rsidRPr="008015E3">
              <w:tab/>
              <w:t xml:space="preserve">de toepassing van horizontale beginselen </w:t>
            </w:r>
            <w:r w:rsidRPr="008015E3">
              <w:rPr>
                <w:b/>
                <w:i/>
              </w:rPr>
              <w:t>in alle</w:t>
            </w:r>
            <w:r w:rsidRPr="008015E3">
              <w:t xml:space="preserve"> programma’s en activiteiten te harmoniseren</w:t>
            </w:r>
            <w:r w:rsidRPr="008015E3">
              <w:rPr>
                <w:b/>
                <w:i/>
              </w:rPr>
              <w:t>, waar dit haalbaar</w:t>
            </w:r>
            <w:r w:rsidRPr="008015E3">
              <w:t xml:space="preserve"> en </w:t>
            </w:r>
            <w:r w:rsidRPr="008015E3">
              <w:rPr>
                <w:b/>
                <w:i/>
              </w:rPr>
              <w:t>passend is</w:t>
            </w:r>
            <w:r w:rsidRPr="008015E3">
              <w:t>;</w:t>
            </w:r>
          </w:p>
        </w:tc>
        <w:tc>
          <w:tcPr>
            <w:tcW w:w="4876" w:type="dxa"/>
            <w:hideMark/>
          </w:tcPr>
          <w:p w:rsidR="00597633" w:rsidRPr="008015E3" w:rsidP="00645C53" w14:paraId="17599C78" w14:textId="77777777">
            <w:pPr>
              <w:pStyle w:val="Normal6"/>
              <w:rPr>
                <w:szCs w:val="24"/>
              </w:rPr>
            </w:pPr>
            <w:r w:rsidRPr="008015E3">
              <w:t>d)</w:t>
            </w:r>
            <w:r w:rsidRPr="008015E3">
              <w:tab/>
              <w:t xml:space="preserve">de toepassing </w:t>
            </w:r>
            <w:r w:rsidRPr="008015E3">
              <w:rPr>
                <w:b/>
                <w:i/>
              </w:rPr>
              <w:t>en uitvoering</w:t>
            </w:r>
            <w:r w:rsidRPr="008015E3">
              <w:t xml:space="preserve"> van horizontale beginselen </w:t>
            </w:r>
            <w:r w:rsidRPr="008015E3">
              <w:rPr>
                <w:b/>
                <w:i/>
              </w:rPr>
              <w:t>inzake gendergelijkheid, sociaal beleid en klimaat en biodiversiteit in</w:t>
            </w:r>
            <w:r w:rsidRPr="008015E3">
              <w:t xml:space="preserve"> programma’s en activiteiten te harmoniseren </w:t>
            </w:r>
            <w:r w:rsidRPr="008015E3">
              <w:rPr>
                <w:b/>
                <w:i/>
              </w:rPr>
              <w:t>door specifieke streefcijfers voor elk programma en een alomvattend systeem voor het monitoren</w:t>
            </w:r>
            <w:r w:rsidRPr="008015E3">
              <w:t xml:space="preserve"> en </w:t>
            </w:r>
            <w:r w:rsidRPr="008015E3">
              <w:rPr>
                <w:b/>
                <w:i/>
              </w:rPr>
              <w:t>evalueren van de effecten ervan vast te stellen</w:t>
            </w:r>
            <w:r w:rsidRPr="008015E3">
              <w:t>;</w:t>
            </w:r>
          </w:p>
        </w:tc>
      </w:tr>
    </w:tbl>
    <w:p w:rsidR="00597633" w:rsidRPr="008015E3" w:rsidP="00597633" w14:paraId="67F26DF7" w14:textId="77777777">
      <w:r w:rsidRPr="008015E3">
        <w:rPr>
          <w:rStyle w:val="HideTWBExt"/>
        </w:rPr>
        <w:t>&lt;/Amend&gt;</w:t>
      </w:r>
    </w:p>
    <w:p w:rsidR="00597633" w:rsidRPr="008015E3" w:rsidP="00597633" w14:paraId="5A717884"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17</w:t>
      </w:r>
      <w:r w:rsidRPr="008015E3">
        <w:rPr>
          <w:rStyle w:val="HideTWBExt"/>
          <w:b w:val="0"/>
          <w:szCs w:val="24"/>
        </w:rPr>
        <w:t>&lt;/NumAm&gt;</w:t>
      </w:r>
    </w:p>
    <w:p w:rsidR="00597633" w:rsidRPr="008015E3" w:rsidP="00597633" w14:paraId="4E294D59"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218930AB" w14:textId="77777777">
      <w:pPr>
        <w:pStyle w:val="NormalBold"/>
      </w:pPr>
      <w:r w:rsidRPr="008015E3">
        <w:rPr>
          <w:rStyle w:val="HideTWBExt"/>
          <w:b w:val="0"/>
          <w:szCs w:val="24"/>
        </w:rPr>
        <w:t>&lt;Article&gt;</w:t>
      </w:r>
      <w:r w:rsidRPr="008015E3">
        <w:t>Artikel 6 – lid 2</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540B97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271CC1BA" w14:textId="77777777">
            <w:pPr>
              <w:keepNext/>
            </w:pPr>
          </w:p>
        </w:tc>
      </w:tr>
      <w:tr w14:paraId="136D857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F18BDBC" w14:textId="77777777">
            <w:pPr>
              <w:pStyle w:val="ColumnHeading"/>
              <w:keepNext/>
            </w:pPr>
            <w:r w:rsidRPr="008015E3">
              <w:t>Door de Commissie voorgestelde tekst</w:t>
            </w:r>
          </w:p>
        </w:tc>
        <w:tc>
          <w:tcPr>
            <w:tcW w:w="4876" w:type="dxa"/>
            <w:hideMark/>
          </w:tcPr>
          <w:p w:rsidR="00597633" w:rsidRPr="008015E3" w:rsidP="00645C53" w14:paraId="2333C085" w14:textId="77777777">
            <w:pPr>
              <w:pStyle w:val="ColumnHeading"/>
              <w:keepNext/>
            </w:pPr>
            <w:r w:rsidRPr="008015E3">
              <w:t>Amendement</w:t>
            </w:r>
          </w:p>
        </w:tc>
      </w:tr>
      <w:tr w14:paraId="6BECDD2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BA5BCDB" w14:textId="77777777">
            <w:pPr>
              <w:pStyle w:val="Normal6"/>
            </w:pPr>
            <w:r w:rsidRPr="008015E3">
              <w:t>2.</w:t>
            </w:r>
            <w:r w:rsidRPr="008015E3">
              <w:tab/>
              <w:t>De programma’s en activiteiten worden</w:t>
            </w:r>
            <w:r w:rsidRPr="008015E3">
              <w:rPr>
                <w:b/>
                <w:i/>
              </w:rPr>
              <w:t>, waar dit haalbaar en passend is</w:t>
            </w:r>
            <w:r w:rsidRPr="008015E3">
              <w:t xml:space="preserve"> overeenkomstig de relevante sectorspecifieke regelgeving, uitgevoerd om hun vastgestelde doelstellingen te verwezenlijken met inachtneming van de arbeidsomstandigheden en -voorwaarden uit hoofde van het toepasselijke nationale en Unierecht, alsmede IAO-verdragen en collectieve overeenkomsten, in overeenstemming met artikel 33, lid 2, punt e), van Verordening (EU, Euratom) 2024/2509.</w:t>
            </w:r>
          </w:p>
        </w:tc>
        <w:tc>
          <w:tcPr>
            <w:tcW w:w="4876" w:type="dxa"/>
            <w:hideMark/>
          </w:tcPr>
          <w:p w:rsidR="00597633" w:rsidRPr="008015E3" w:rsidP="00645C53" w14:paraId="504B1837" w14:textId="77777777">
            <w:pPr>
              <w:pStyle w:val="Normal6"/>
              <w:rPr>
                <w:szCs w:val="24"/>
              </w:rPr>
            </w:pPr>
            <w:r w:rsidRPr="008015E3">
              <w:t>2.</w:t>
            </w:r>
            <w:r w:rsidRPr="008015E3">
              <w:tab/>
              <w:t xml:space="preserve">De programma’s en activiteiten worden </w:t>
            </w:r>
            <w:r w:rsidRPr="008015E3">
              <w:rPr>
                <w:b/>
                <w:i/>
              </w:rPr>
              <w:t>in voorkomend geval</w:t>
            </w:r>
            <w:r w:rsidRPr="008015E3">
              <w:t xml:space="preserve"> overeenkomstig de relevante sectorspecifieke regelgeving, uitgevoerd om hun vastgestelde doelstellingen te verwezenlijken met inachtneming van de arbeidsomstandigheden en -voorwaarden uit hoofde van het toepasselijke nationale en Unierecht, alsmede IAO-verdragen en collectieve overeenkomsten, in overeenstemming met artikel 33, lid 2, punt e), van Verordening (EU, Euratom) 2024/2509.</w:t>
            </w:r>
          </w:p>
        </w:tc>
      </w:tr>
    </w:tbl>
    <w:p w:rsidR="00597633" w:rsidRPr="008015E3" w:rsidP="00597633" w14:paraId="78ED25F0" w14:textId="77777777">
      <w:r w:rsidRPr="008015E3">
        <w:rPr>
          <w:rStyle w:val="HideTWBExt"/>
        </w:rPr>
        <w:t>&lt;/Amend&gt;</w:t>
      </w:r>
    </w:p>
    <w:p w:rsidR="00597633" w:rsidRPr="008015E3" w:rsidP="00597633" w14:paraId="3CD5634C"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18</w:t>
      </w:r>
      <w:r w:rsidRPr="008015E3">
        <w:rPr>
          <w:rStyle w:val="HideTWBExt"/>
          <w:b w:val="0"/>
          <w:szCs w:val="24"/>
        </w:rPr>
        <w:t>&lt;/NumAm&gt;</w:t>
      </w:r>
    </w:p>
    <w:p w:rsidR="00597633" w:rsidRPr="008015E3" w:rsidP="00597633" w14:paraId="614F1EDE"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336016B2" w14:textId="77777777">
      <w:pPr>
        <w:pStyle w:val="NormalBold"/>
      </w:pPr>
      <w:r w:rsidRPr="008015E3">
        <w:rPr>
          <w:rStyle w:val="HideTWBExt"/>
          <w:b w:val="0"/>
          <w:szCs w:val="24"/>
        </w:rPr>
        <w:t>&lt;Article&gt;</w:t>
      </w:r>
      <w:r w:rsidRPr="008015E3">
        <w:t>Artikel 6 – lid 2 bis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6A1DF7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085381A9" w14:textId="77777777">
            <w:pPr>
              <w:keepNext/>
            </w:pPr>
          </w:p>
        </w:tc>
      </w:tr>
      <w:tr w14:paraId="73936AF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B061B51" w14:textId="77777777">
            <w:pPr>
              <w:pStyle w:val="ColumnHeading"/>
              <w:keepNext/>
            </w:pPr>
            <w:r w:rsidRPr="008015E3">
              <w:t>Door de Commissie voorgestelde tekst</w:t>
            </w:r>
          </w:p>
        </w:tc>
        <w:tc>
          <w:tcPr>
            <w:tcW w:w="4876" w:type="dxa"/>
            <w:hideMark/>
          </w:tcPr>
          <w:p w:rsidR="00597633" w:rsidRPr="008015E3" w:rsidP="00645C53" w14:paraId="0452B26B" w14:textId="77777777">
            <w:pPr>
              <w:pStyle w:val="ColumnHeading"/>
              <w:keepNext/>
            </w:pPr>
            <w:r w:rsidRPr="008015E3">
              <w:t>Amendement</w:t>
            </w:r>
          </w:p>
        </w:tc>
      </w:tr>
      <w:tr w14:paraId="13DA2FFD"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797C6DFC" w14:textId="77777777">
            <w:pPr>
              <w:pStyle w:val="Normal6"/>
            </w:pPr>
          </w:p>
        </w:tc>
        <w:tc>
          <w:tcPr>
            <w:tcW w:w="4876" w:type="dxa"/>
            <w:hideMark/>
          </w:tcPr>
          <w:p w:rsidR="00597633" w:rsidRPr="008015E3" w:rsidP="00645C53" w14:paraId="359442FA" w14:textId="77777777">
            <w:pPr>
              <w:pStyle w:val="Normal6"/>
              <w:rPr>
                <w:szCs w:val="24"/>
              </w:rPr>
            </w:pPr>
            <w:r w:rsidRPr="008015E3">
              <w:rPr>
                <w:b/>
                <w:i/>
              </w:rPr>
              <w:t>2 bis.</w:t>
            </w:r>
            <w:r w:rsidRPr="008015E3">
              <w:rPr>
                <w:b/>
                <w:i/>
              </w:rPr>
              <w:tab/>
              <w:t>Naast het waarborgen van de naleving van het Handvest en de rechtsstaat tonen de lidstaten aan dat zij beschikken over nationale of regionale kaders voor actief arbeidsmarktbeleid, gendergelijkheid, onderwijs en opleiding, discriminatiebestrijding, persoonsgerichte gezondheidszorg en langdurige zorg, sociale economie, en sociale inclusie en armoedebestrijding, met inbegrip van kinderarmoede en de verschuiving van institutionele zorg naar gezins- en gemeenschapsgebaseerde zorg.</w:t>
            </w:r>
          </w:p>
        </w:tc>
      </w:tr>
    </w:tbl>
    <w:p w:rsidR="00597633" w:rsidRPr="008015E3" w:rsidP="00597633" w14:paraId="346FB51B" w14:textId="77777777">
      <w:r w:rsidRPr="008015E3">
        <w:rPr>
          <w:rStyle w:val="HideTWBExt"/>
        </w:rPr>
        <w:t>&lt;/Amend&gt;</w:t>
      </w:r>
    </w:p>
    <w:p w:rsidR="00597633" w:rsidRPr="008015E3" w:rsidP="00597633" w14:paraId="3C83AF7D"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19</w:t>
      </w:r>
      <w:r w:rsidRPr="008015E3">
        <w:rPr>
          <w:rStyle w:val="HideTWBExt"/>
          <w:b w:val="0"/>
          <w:szCs w:val="24"/>
        </w:rPr>
        <w:t>&lt;/NumAm&gt;</w:t>
      </w:r>
    </w:p>
    <w:p w:rsidR="00597633" w:rsidRPr="008015E3" w:rsidP="00597633" w14:paraId="22F030B8"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7389C24E" w14:textId="77777777">
      <w:pPr>
        <w:pStyle w:val="NormalBold"/>
      </w:pPr>
      <w:r w:rsidRPr="008015E3">
        <w:rPr>
          <w:rStyle w:val="HideTWBExt"/>
          <w:b w:val="0"/>
          <w:szCs w:val="24"/>
        </w:rPr>
        <w:t>&lt;Article&gt;</w:t>
      </w:r>
      <w:r w:rsidRPr="008015E3">
        <w:t>Artikel 7 – lid 1 – alinea 1</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BF6BE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06F024C6" w14:textId="77777777">
            <w:pPr>
              <w:keepNext/>
            </w:pPr>
          </w:p>
        </w:tc>
      </w:tr>
      <w:tr w14:paraId="79FC685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5B9BBB62" w14:textId="77777777">
            <w:pPr>
              <w:pStyle w:val="ColumnHeading"/>
              <w:keepNext/>
            </w:pPr>
            <w:r w:rsidRPr="008015E3">
              <w:t>Door de Commissie voorgestelde tekst</w:t>
            </w:r>
          </w:p>
        </w:tc>
        <w:tc>
          <w:tcPr>
            <w:tcW w:w="4876" w:type="dxa"/>
            <w:hideMark/>
          </w:tcPr>
          <w:p w:rsidR="00597633" w:rsidRPr="008015E3" w:rsidP="00645C53" w14:paraId="00709478" w14:textId="77777777">
            <w:pPr>
              <w:pStyle w:val="ColumnHeading"/>
              <w:keepNext/>
            </w:pPr>
            <w:r w:rsidRPr="008015E3">
              <w:t>Amendement</w:t>
            </w:r>
          </w:p>
        </w:tc>
      </w:tr>
      <w:tr w14:paraId="4BF449E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33C3DB4" w14:textId="77777777">
            <w:pPr>
              <w:pStyle w:val="Normal6"/>
            </w:pPr>
            <w:r w:rsidRPr="008015E3">
              <w:rPr>
                <w:b/>
                <w:i/>
              </w:rPr>
              <w:t>De</w:t>
            </w:r>
            <w:r w:rsidRPr="008015E3">
              <w:t xml:space="preserve"> programma’s en activiteiten </w:t>
            </w:r>
            <w:r w:rsidRPr="008015E3">
              <w:rPr>
                <w:b/>
                <w:i/>
              </w:rPr>
              <w:t>ter ondersteuning</w:t>
            </w:r>
            <w:r w:rsidRPr="008015E3">
              <w:t xml:space="preserve"> van gendergelijkheid overeenkomstig artikel </w:t>
            </w:r>
            <w:r w:rsidRPr="008015E3">
              <w:rPr>
                <w:b/>
                <w:i/>
              </w:rPr>
              <w:t>33</w:t>
            </w:r>
            <w:r w:rsidRPr="008015E3">
              <w:t xml:space="preserve">, </w:t>
            </w:r>
            <w:r w:rsidRPr="008015E3">
              <w:rPr>
                <w:b/>
                <w:i/>
              </w:rPr>
              <w:t>lid 2</w:t>
            </w:r>
            <w:r w:rsidRPr="008015E3">
              <w:t xml:space="preserve">, </w:t>
            </w:r>
            <w:r w:rsidRPr="008015E3">
              <w:rPr>
                <w:b/>
                <w:i/>
              </w:rPr>
              <w:t>punt f)</w:t>
            </w:r>
            <w:r w:rsidRPr="008015E3">
              <w:t xml:space="preserve">, </w:t>
            </w:r>
            <w:r w:rsidRPr="008015E3">
              <w:rPr>
                <w:b/>
                <w:i/>
              </w:rPr>
              <w:t>van Verordening (EU</w:t>
            </w:r>
            <w:r w:rsidRPr="008015E3">
              <w:t xml:space="preserve">, </w:t>
            </w:r>
            <w:r w:rsidRPr="008015E3">
              <w:rPr>
                <w:b/>
                <w:i/>
              </w:rPr>
              <w:t>Euratom) 2024/2509 zijn gespecificeerd</w:t>
            </w:r>
            <w:r w:rsidRPr="008015E3">
              <w:t xml:space="preserve"> in </w:t>
            </w:r>
            <w:r w:rsidRPr="008015E3">
              <w:rPr>
                <w:b/>
                <w:i/>
              </w:rPr>
              <w:t>bijlage IV bij deze verordening</w:t>
            </w:r>
            <w:r w:rsidRPr="008015E3">
              <w:t>.</w:t>
            </w:r>
          </w:p>
        </w:tc>
        <w:tc>
          <w:tcPr>
            <w:tcW w:w="4876" w:type="dxa"/>
            <w:hideMark/>
          </w:tcPr>
          <w:p w:rsidR="00597633" w:rsidRPr="008015E3" w:rsidP="00645C53" w14:paraId="19181542" w14:textId="77777777">
            <w:pPr>
              <w:pStyle w:val="Normal6"/>
              <w:rPr>
                <w:szCs w:val="24"/>
              </w:rPr>
            </w:pPr>
            <w:r w:rsidRPr="008015E3">
              <w:rPr>
                <w:b/>
                <w:i/>
              </w:rPr>
              <w:t>Alle</w:t>
            </w:r>
            <w:r w:rsidRPr="008015E3">
              <w:t xml:space="preserve"> programma’s en activiteiten </w:t>
            </w:r>
            <w:r w:rsidRPr="008015E3">
              <w:rPr>
                <w:b/>
                <w:i/>
              </w:rPr>
              <w:t>zijn gericht op het ondersteunen</w:t>
            </w:r>
            <w:r w:rsidRPr="008015E3">
              <w:t xml:space="preserve"> van gendergelijkheid</w:t>
            </w:r>
            <w:r w:rsidRPr="008015E3">
              <w:rPr>
                <w:b/>
                <w:i/>
              </w:rPr>
              <w:t>, het wegnemen van ongelijkheden, het ondersteunen van gelijke kansen en het bestrijden van discriminatie en bestaande belemmeringen</w:t>
            </w:r>
            <w:r w:rsidRPr="008015E3">
              <w:t xml:space="preserve"> overeenkomstig artikel </w:t>
            </w:r>
            <w:r w:rsidRPr="008015E3">
              <w:rPr>
                <w:b/>
                <w:i/>
              </w:rPr>
              <w:t>8 VWEU om te zorgen voor een efficiënt en gericht gebruik van middelen ter bevordering van gelijke kansen voor vrouwen en mannen in het economische</w:t>
            </w:r>
            <w:r w:rsidRPr="008015E3">
              <w:t xml:space="preserve">, </w:t>
            </w:r>
            <w:r w:rsidRPr="008015E3">
              <w:rPr>
                <w:b/>
                <w:i/>
              </w:rPr>
              <w:t>sociale en openbare leven</w:t>
            </w:r>
            <w:r w:rsidRPr="008015E3">
              <w:t xml:space="preserve">, </w:t>
            </w:r>
            <w:r w:rsidRPr="008015E3">
              <w:rPr>
                <w:b/>
                <w:i/>
              </w:rPr>
              <w:t>waarbij hun bijdrage aan duurzame groei</w:t>
            </w:r>
            <w:r w:rsidRPr="008015E3">
              <w:t xml:space="preserve">, </w:t>
            </w:r>
            <w:r w:rsidRPr="008015E3">
              <w:rPr>
                <w:b/>
                <w:i/>
              </w:rPr>
              <w:t>concurrentievermogen en sociale cohesie wordt erkend</w:t>
            </w:r>
            <w:r w:rsidRPr="008015E3">
              <w:t xml:space="preserve">, </w:t>
            </w:r>
            <w:r w:rsidRPr="008015E3">
              <w:rPr>
                <w:b/>
                <w:i/>
              </w:rPr>
              <w:t>in overeenstemming met de beleidsprioriteiten zoals uiteengezet</w:t>
            </w:r>
            <w:r w:rsidRPr="008015E3">
              <w:t xml:space="preserve"> in </w:t>
            </w:r>
            <w:r w:rsidRPr="008015E3">
              <w:rPr>
                <w:b/>
                <w:i/>
              </w:rPr>
              <w:t>de routekaart voor vrouwenrechten en de strategie voor gendergelijkheid 2026-2030</w:t>
            </w:r>
            <w:r w:rsidRPr="008015E3">
              <w:t xml:space="preserve">. </w:t>
            </w:r>
          </w:p>
        </w:tc>
      </w:tr>
    </w:tbl>
    <w:p w:rsidR="00597633" w:rsidRPr="008015E3" w:rsidP="00597633" w14:paraId="75C44DAD" w14:textId="77777777">
      <w:r w:rsidRPr="008015E3">
        <w:rPr>
          <w:rStyle w:val="HideTWBExt"/>
        </w:rPr>
        <w:t>&lt;/Amend&gt;</w:t>
      </w:r>
    </w:p>
    <w:p w:rsidR="00597633" w:rsidRPr="008015E3" w:rsidP="00597633" w14:paraId="06E4E47B"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20</w:t>
      </w:r>
      <w:r w:rsidRPr="008015E3">
        <w:rPr>
          <w:rStyle w:val="HideTWBExt"/>
          <w:b w:val="0"/>
          <w:szCs w:val="24"/>
        </w:rPr>
        <w:t>&lt;/NumAm&gt;</w:t>
      </w:r>
    </w:p>
    <w:p w:rsidR="00597633" w:rsidRPr="008015E3" w:rsidP="00597633" w14:paraId="161DF543"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1656D61F" w14:textId="77777777">
      <w:pPr>
        <w:pStyle w:val="NormalBold"/>
      </w:pPr>
      <w:r w:rsidRPr="008015E3">
        <w:rPr>
          <w:rStyle w:val="HideTWBExt"/>
          <w:b w:val="0"/>
          <w:szCs w:val="24"/>
        </w:rPr>
        <w:t>&lt;Article&gt;</w:t>
      </w:r>
      <w:r w:rsidRPr="008015E3">
        <w:t>Artikel 7 – lid 1 – alinea 2</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54A4FF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1C612161" w14:textId="77777777">
            <w:pPr>
              <w:keepNext/>
            </w:pPr>
          </w:p>
        </w:tc>
      </w:tr>
      <w:tr w14:paraId="7715606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1EEAACBF" w14:textId="77777777">
            <w:pPr>
              <w:pStyle w:val="ColumnHeading"/>
              <w:keepNext/>
            </w:pPr>
            <w:r w:rsidRPr="008015E3">
              <w:t>Door de Commissie voorgestelde tekst</w:t>
            </w:r>
          </w:p>
        </w:tc>
        <w:tc>
          <w:tcPr>
            <w:tcW w:w="4876" w:type="dxa"/>
            <w:hideMark/>
          </w:tcPr>
          <w:p w:rsidR="00597633" w:rsidRPr="008015E3" w:rsidP="00645C53" w14:paraId="2BF1D216" w14:textId="77777777">
            <w:pPr>
              <w:pStyle w:val="ColumnHeading"/>
              <w:keepNext/>
            </w:pPr>
            <w:r w:rsidRPr="008015E3">
              <w:t>Amendement</w:t>
            </w:r>
          </w:p>
        </w:tc>
      </w:tr>
      <w:tr w14:paraId="6A1D48F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A1FEAB2" w14:textId="77777777">
            <w:pPr>
              <w:pStyle w:val="Normal6"/>
            </w:pPr>
            <w:r w:rsidRPr="008015E3">
              <w:t xml:space="preserve">Bij </w:t>
            </w:r>
            <w:r w:rsidRPr="008015E3">
              <w:rPr>
                <w:b/>
                <w:i/>
              </w:rPr>
              <w:t>alle</w:t>
            </w:r>
            <w:r w:rsidRPr="008015E3">
              <w:t xml:space="preserve"> programma’s en activiteiten wordt er in het bijzonder op toegezien dat</w:t>
            </w:r>
            <w:r w:rsidRPr="008015E3">
              <w:rPr>
                <w:b/>
                <w:i/>
              </w:rPr>
              <w:t>, voor zover mogelijk,</w:t>
            </w:r>
            <w:r w:rsidRPr="008015E3">
              <w:t xml:space="preserve"> een genderevenwicht wordt gewaarborgd in evaluatiepanels en andere relevante adviesorganen, zoals raden, deskundigengroepen en monitoringcomités.</w:t>
            </w:r>
          </w:p>
        </w:tc>
        <w:tc>
          <w:tcPr>
            <w:tcW w:w="4876" w:type="dxa"/>
            <w:hideMark/>
          </w:tcPr>
          <w:p w:rsidR="00597633" w:rsidRPr="008015E3" w:rsidP="00645C53" w14:paraId="057B66A4" w14:textId="77777777">
            <w:pPr>
              <w:pStyle w:val="Normal6"/>
              <w:rPr>
                <w:szCs w:val="24"/>
              </w:rPr>
            </w:pPr>
            <w:r w:rsidRPr="008015E3">
              <w:t>Bij programma’s en activiteiten wordt er in het bijzonder op toegezien dat een genderevenwicht wordt gewaarborgd in evaluatiepanels en andere relevante adviesorganen, zoals raden, deskundigengroepen en monitoringcomités.</w:t>
            </w:r>
          </w:p>
        </w:tc>
      </w:tr>
    </w:tbl>
    <w:p w:rsidR="00597633" w:rsidRPr="008015E3" w:rsidP="00597633" w14:paraId="00860095" w14:textId="77777777">
      <w:r w:rsidRPr="008015E3">
        <w:rPr>
          <w:rStyle w:val="HideTWBExt"/>
        </w:rPr>
        <w:t>&lt;/Amend&gt;</w:t>
      </w:r>
    </w:p>
    <w:p w:rsidR="00597633" w:rsidRPr="008015E3" w:rsidP="00597633" w14:paraId="2FD11278"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21</w:t>
      </w:r>
      <w:r w:rsidRPr="008015E3">
        <w:rPr>
          <w:rStyle w:val="HideTWBExt"/>
          <w:b w:val="0"/>
          <w:szCs w:val="24"/>
        </w:rPr>
        <w:t>&lt;/NumAm&gt;</w:t>
      </w:r>
    </w:p>
    <w:p w:rsidR="00597633" w:rsidRPr="008015E3" w:rsidP="00597633" w14:paraId="02BE643C"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5D17FA38" w14:textId="77777777">
      <w:pPr>
        <w:pStyle w:val="NormalBold"/>
      </w:pPr>
      <w:r w:rsidRPr="008015E3">
        <w:rPr>
          <w:rStyle w:val="HideTWBExt"/>
          <w:b w:val="0"/>
          <w:szCs w:val="24"/>
        </w:rPr>
        <w:t>&lt;Article&gt;</w:t>
      </w:r>
      <w:r w:rsidRPr="008015E3">
        <w:t>Artikel 7 – lid 2 – alinea 1 – inleidende formule</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D3D72E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7BE7232D" w14:textId="77777777">
            <w:pPr>
              <w:keepNext/>
            </w:pPr>
          </w:p>
        </w:tc>
      </w:tr>
      <w:tr w14:paraId="0801982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96ED86B" w14:textId="77777777">
            <w:pPr>
              <w:pStyle w:val="ColumnHeading"/>
              <w:keepNext/>
            </w:pPr>
            <w:r w:rsidRPr="008015E3">
              <w:t>Door de Commissie voorgestelde tekst</w:t>
            </w:r>
          </w:p>
        </w:tc>
        <w:tc>
          <w:tcPr>
            <w:tcW w:w="4876" w:type="dxa"/>
            <w:hideMark/>
          </w:tcPr>
          <w:p w:rsidR="00597633" w:rsidRPr="008015E3" w:rsidP="00645C53" w14:paraId="5C71777B" w14:textId="77777777">
            <w:pPr>
              <w:pStyle w:val="ColumnHeading"/>
              <w:keepNext/>
            </w:pPr>
            <w:r w:rsidRPr="008015E3">
              <w:t>Amendement</w:t>
            </w:r>
          </w:p>
        </w:tc>
      </w:tr>
      <w:tr w14:paraId="6761A4F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4035F9CA" w14:textId="77777777">
            <w:pPr>
              <w:pStyle w:val="Normal6"/>
            </w:pPr>
            <w:r w:rsidRPr="008015E3">
              <w:t xml:space="preserve">Voor de toepassing van de in artikel 33, lid 2, punt f), van Verordening (EU, Euratom) 2024/2509 bedoelde methode voor gendermainstreaming </w:t>
            </w:r>
            <w:r w:rsidRPr="008015E3">
              <w:rPr>
                <w:b/>
                <w:i/>
              </w:rPr>
              <w:t>vallen</w:t>
            </w:r>
            <w:r w:rsidRPr="008015E3">
              <w:t xml:space="preserve"> de activiteiten van de begroting in een van de volgende categorieën met de bijbehorende gendergelijkheidsscores:</w:t>
            </w:r>
          </w:p>
        </w:tc>
        <w:tc>
          <w:tcPr>
            <w:tcW w:w="4876" w:type="dxa"/>
            <w:hideMark/>
          </w:tcPr>
          <w:p w:rsidR="00597633" w:rsidRPr="008015E3" w:rsidP="00645C53" w14:paraId="71BC7F04" w14:textId="77777777">
            <w:pPr>
              <w:pStyle w:val="Normal6"/>
              <w:rPr>
                <w:szCs w:val="24"/>
              </w:rPr>
            </w:pPr>
            <w:r w:rsidRPr="008015E3">
              <w:t xml:space="preserve">Voor de toepassing van de in artikel 33, lid 2, punt f), van Verordening (EU, Euratom) 2024/2509 bedoelde methode voor gendermainstreaming </w:t>
            </w:r>
            <w:r w:rsidRPr="008015E3">
              <w:rPr>
                <w:b/>
                <w:i/>
              </w:rPr>
              <w:t>moet er bij de programma’s en activiteiten voor worden gezorgd dat gendergelijkheid wordt bevorderd bij de voorbereiding, de uitvoering, de monitoring en de evaluatie van en</w:t>
            </w:r>
            <w:r w:rsidRPr="008015E3">
              <w:t xml:space="preserve"> de </w:t>
            </w:r>
            <w:r w:rsidRPr="008015E3">
              <w:rPr>
                <w:b/>
                <w:i/>
              </w:rPr>
              <w:t>verslaglegging over de verrichtingen. Voor de tracering van uitgaven vallen alle</w:t>
            </w:r>
            <w:r w:rsidRPr="008015E3">
              <w:t xml:space="preserve"> activiteiten van de begroting in een van de volgende categorieën met de bijbehorende gendergelijkheidsscores:</w:t>
            </w:r>
          </w:p>
        </w:tc>
      </w:tr>
    </w:tbl>
    <w:p w:rsidR="00597633" w:rsidRPr="008015E3" w:rsidP="00597633" w14:paraId="2802F3A6" w14:textId="77777777">
      <w:r w:rsidRPr="008015E3">
        <w:rPr>
          <w:rStyle w:val="HideTWBExt"/>
        </w:rPr>
        <w:t>&lt;/Amend&gt;</w:t>
      </w:r>
    </w:p>
    <w:p w:rsidR="00597633" w:rsidRPr="008015E3" w:rsidP="00597633" w14:paraId="1449DF34"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22</w:t>
      </w:r>
      <w:r w:rsidRPr="008015E3">
        <w:rPr>
          <w:rStyle w:val="HideTWBExt"/>
          <w:b w:val="0"/>
          <w:szCs w:val="24"/>
        </w:rPr>
        <w:t>&lt;/NumAm&gt;</w:t>
      </w:r>
    </w:p>
    <w:p w:rsidR="00597633" w:rsidRPr="008015E3" w:rsidP="00597633" w14:paraId="710494B2"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57C96374" w14:textId="77777777">
      <w:pPr>
        <w:pStyle w:val="NormalBold"/>
      </w:pPr>
      <w:r w:rsidRPr="008015E3">
        <w:rPr>
          <w:rStyle w:val="HideTWBExt"/>
          <w:b w:val="0"/>
          <w:szCs w:val="24"/>
        </w:rPr>
        <w:t>&lt;Article&gt;</w:t>
      </w:r>
      <w:r w:rsidRPr="008015E3">
        <w:t>Artikel 7 – lid 2 – alinea 1 – punt a</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BB806B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63F93D78" w14:textId="77777777">
            <w:pPr>
              <w:keepNext/>
            </w:pPr>
          </w:p>
        </w:tc>
      </w:tr>
      <w:tr w14:paraId="0722922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DE7CBA5" w14:textId="77777777">
            <w:pPr>
              <w:pStyle w:val="ColumnHeading"/>
              <w:keepNext/>
            </w:pPr>
            <w:r w:rsidRPr="008015E3">
              <w:t>Door de Commissie voorgestelde tekst</w:t>
            </w:r>
          </w:p>
        </w:tc>
        <w:tc>
          <w:tcPr>
            <w:tcW w:w="4876" w:type="dxa"/>
            <w:hideMark/>
          </w:tcPr>
          <w:p w:rsidR="00597633" w:rsidRPr="008015E3" w:rsidP="00645C53" w14:paraId="107C2EF8" w14:textId="77777777">
            <w:pPr>
              <w:pStyle w:val="ColumnHeading"/>
              <w:keepNext/>
            </w:pPr>
            <w:r w:rsidRPr="008015E3">
              <w:t>Amendement</w:t>
            </w:r>
          </w:p>
        </w:tc>
      </w:tr>
      <w:tr w14:paraId="37D0399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544D7C2B" w14:textId="77777777">
            <w:pPr>
              <w:pStyle w:val="Normal6"/>
            </w:pPr>
            <w:r w:rsidRPr="008015E3">
              <w:t>a)</w:t>
            </w:r>
            <w:r w:rsidRPr="008015E3">
              <w:tab/>
              <w:t>activiteiten met gendergelijkheid als hoofddoelstelling (“gendergelijkheidsscore 2”);</w:t>
            </w:r>
          </w:p>
        </w:tc>
        <w:tc>
          <w:tcPr>
            <w:tcW w:w="4876" w:type="dxa"/>
            <w:hideMark/>
          </w:tcPr>
          <w:p w:rsidR="00597633" w:rsidRPr="008015E3" w:rsidP="00645C53" w14:paraId="3BA15896" w14:textId="77777777">
            <w:pPr>
              <w:pStyle w:val="Normal6"/>
              <w:rPr>
                <w:szCs w:val="24"/>
              </w:rPr>
            </w:pPr>
            <w:r w:rsidRPr="008015E3">
              <w:t>a)</w:t>
            </w:r>
            <w:r w:rsidRPr="008015E3">
              <w:tab/>
              <w:t xml:space="preserve">activiteiten met gendergelijkheid als </w:t>
            </w:r>
            <w:r w:rsidRPr="008015E3">
              <w:rPr>
                <w:b/>
                <w:i/>
              </w:rPr>
              <w:t>expliciete</w:t>
            </w:r>
            <w:r w:rsidRPr="008015E3">
              <w:t xml:space="preserve"> hoofddoelstelling (“gendergelijkheidsscore 2”);</w:t>
            </w:r>
          </w:p>
        </w:tc>
      </w:tr>
    </w:tbl>
    <w:p w:rsidR="00597633" w:rsidRPr="008015E3" w:rsidP="00597633" w14:paraId="4A3E8AE2" w14:textId="77777777">
      <w:r w:rsidRPr="008015E3">
        <w:rPr>
          <w:rStyle w:val="HideTWBExt"/>
        </w:rPr>
        <w:t>&lt;/Amend&gt;</w:t>
      </w:r>
    </w:p>
    <w:p w:rsidR="00597633" w:rsidRPr="008015E3" w:rsidP="00597633" w14:paraId="5C62D3F2"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23</w:t>
      </w:r>
      <w:r w:rsidRPr="008015E3">
        <w:rPr>
          <w:rStyle w:val="HideTWBExt"/>
          <w:b w:val="0"/>
          <w:szCs w:val="24"/>
        </w:rPr>
        <w:t>&lt;/NumAm&gt;</w:t>
      </w:r>
    </w:p>
    <w:p w:rsidR="00597633" w:rsidRPr="008015E3" w:rsidP="00597633" w14:paraId="5669CE91"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342680D8" w14:textId="77777777">
      <w:pPr>
        <w:pStyle w:val="NormalBold"/>
      </w:pPr>
      <w:r w:rsidRPr="008015E3">
        <w:rPr>
          <w:rStyle w:val="HideTWBExt"/>
          <w:b w:val="0"/>
          <w:szCs w:val="24"/>
        </w:rPr>
        <w:t>&lt;Article&gt;</w:t>
      </w:r>
      <w:r w:rsidRPr="008015E3">
        <w:t>Artikel 7 – lid 2 – alinea 1 – punt b</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F14E5E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4429B516" w14:textId="77777777">
            <w:pPr>
              <w:keepNext/>
            </w:pPr>
          </w:p>
        </w:tc>
      </w:tr>
      <w:tr w14:paraId="0BE7635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2FC5CC9B" w14:textId="77777777">
            <w:pPr>
              <w:pStyle w:val="ColumnHeading"/>
              <w:keepNext/>
            </w:pPr>
            <w:r w:rsidRPr="008015E3">
              <w:t>Door de Commissie voorgestelde tekst</w:t>
            </w:r>
          </w:p>
        </w:tc>
        <w:tc>
          <w:tcPr>
            <w:tcW w:w="4876" w:type="dxa"/>
            <w:hideMark/>
          </w:tcPr>
          <w:p w:rsidR="00597633" w:rsidRPr="008015E3" w:rsidP="00645C53" w14:paraId="5247146C" w14:textId="77777777">
            <w:pPr>
              <w:pStyle w:val="ColumnHeading"/>
              <w:keepNext/>
            </w:pPr>
            <w:r w:rsidRPr="008015E3">
              <w:t>Amendement</w:t>
            </w:r>
          </w:p>
        </w:tc>
      </w:tr>
      <w:tr w14:paraId="041AA13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46DA5D2A" w14:textId="77777777">
            <w:pPr>
              <w:pStyle w:val="Normal6"/>
            </w:pPr>
            <w:r w:rsidRPr="008015E3">
              <w:t>b)</w:t>
            </w:r>
            <w:r w:rsidRPr="008015E3">
              <w:tab/>
              <w:t>activiteiten met gendergelijkheid als belangrijke en doelbewuste doelstelling, maar niet als hoofddoelstelling (“gendergelijkheidsscore 1”);</w:t>
            </w:r>
          </w:p>
        </w:tc>
        <w:tc>
          <w:tcPr>
            <w:tcW w:w="4876" w:type="dxa"/>
            <w:hideMark/>
          </w:tcPr>
          <w:p w:rsidR="00597633" w:rsidRPr="008015E3" w:rsidP="00645C53" w14:paraId="4234F152" w14:textId="77777777">
            <w:pPr>
              <w:pStyle w:val="Normal6"/>
              <w:rPr>
                <w:szCs w:val="24"/>
              </w:rPr>
            </w:pPr>
            <w:r w:rsidRPr="008015E3">
              <w:t>b)</w:t>
            </w:r>
            <w:r w:rsidRPr="008015E3">
              <w:tab/>
              <w:t xml:space="preserve">activiteiten met gendergelijkheid als </w:t>
            </w:r>
            <w:r w:rsidRPr="008015E3">
              <w:rPr>
                <w:b/>
                <w:i/>
              </w:rPr>
              <w:t>expliciete,</w:t>
            </w:r>
            <w:r w:rsidRPr="008015E3">
              <w:t xml:space="preserve"> belangrijke en doelbewuste doelstelling, maar niet als hoofddoelstelling (“gendergelijkheidsscore 1”);</w:t>
            </w:r>
          </w:p>
        </w:tc>
      </w:tr>
    </w:tbl>
    <w:p w:rsidR="00597633" w:rsidRPr="008015E3" w:rsidP="00597633" w14:paraId="0CA6BCCE" w14:textId="77777777">
      <w:r w:rsidRPr="008015E3">
        <w:rPr>
          <w:rStyle w:val="HideTWBExt"/>
        </w:rPr>
        <w:t>&lt;/Amend&gt;</w:t>
      </w:r>
    </w:p>
    <w:p w:rsidR="00597633" w:rsidRPr="008015E3" w:rsidP="00597633" w14:paraId="73A5E2CE"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24</w:t>
      </w:r>
      <w:r w:rsidRPr="008015E3">
        <w:rPr>
          <w:rStyle w:val="HideTWBExt"/>
          <w:b w:val="0"/>
          <w:szCs w:val="24"/>
        </w:rPr>
        <w:t>&lt;/NumAm&gt;</w:t>
      </w:r>
    </w:p>
    <w:p w:rsidR="00597633" w:rsidRPr="008015E3" w:rsidP="00597633" w14:paraId="3DFAECF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5E61FB46" w14:textId="77777777">
      <w:pPr>
        <w:pStyle w:val="NormalBold"/>
      </w:pPr>
      <w:r w:rsidRPr="008015E3">
        <w:rPr>
          <w:rStyle w:val="HideTWBExt"/>
          <w:b w:val="0"/>
          <w:szCs w:val="24"/>
        </w:rPr>
        <w:t>&lt;Article&gt;</w:t>
      </w:r>
      <w:r w:rsidRPr="008015E3">
        <w:t>Artikel 7 – lid 2 – alinea 1 – punt c</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3704BE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6FF19F11" w14:textId="77777777">
            <w:pPr>
              <w:keepNext/>
            </w:pPr>
          </w:p>
        </w:tc>
      </w:tr>
      <w:tr w14:paraId="14E5911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261DD3F0" w14:textId="77777777">
            <w:pPr>
              <w:pStyle w:val="ColumnHeading"/>
              <w:keepNext/>
            </w:pPr>
            <w:r w:rsidRPr="008015E3">
              <w:t>Door de Commissie voorgestelde tekst</w:t>
            </w:r>
          </w:p>
        </w:tc>
        <w:tc>
          <w:tcPr>
            <w:tcW w:w="4876" w:type="dxa"/>
            <w:hideMark/>
          </w:tcPr>
          <w:p w:rsidR="00597633" w:rsidRPr="008015E3" w:rsidP="00645C53" w14:paraId="615855EF" w14:textId="77777777">
            <w:pPr>
              <w:pStyle w:val="ColumnHeading"/>
              <w:keepNext/>
            </w:pPr>
            <w:r w:rsidRPr="008015E3">
              <w:t>Amendement</w:t>
            </w:r>
          </w:p>
        </w:tc>
      </w:tr>
      <w:tr w14:paraId="165A548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45FAC11E" w14:textId="77777777">
            <w:pPr>
              <w:pStyle w:val="Normal6"/>
            </w:pPr>
            <w:r w:rsidRPr="008015E3">
              <w:t>c)</w:t>
            </w:r>
            <w:r w:rsidRPr="008015E3">
              <w:tab/>
              <w:t>activiteiten die naar verwachting niet substantieel zullen bijdragen tot gendergelijkheid (“gendergelijkheidsscore 0”).</w:t>
            </w:r>
          </w:p>
        </w:tc>
        <w:tc>
          <w:tcPr>
            <w:tcW w:w="4876" w:type="dxa"/>
            <w:hideMark/>
          </w:tcPr>
          <w:p w:rsidR="00597633" w:rsidRPr="008015E3" w:rsidP="00645C53" w14:paraId="3FCF7F7A" w14:textId="77777777">
            <w:pPr>
              <w:pStyle w:val="Normal6"/>
              <w:rPr>
                <w:szCs w:val="24"/>
              </w:rPr>
            </w:pPr>
            <w:r w:rsidRPr="008015E3">
              <w:t>c)</w:t>
            </w:r>
            <w:r w:rsidRPr="008015E3">
              <w:tab/>
              <w:t xml:space="preserve">activiteiten die naar verwachting niet substantieel zullen bijdragen tot gendergelijkheid </w:t>
            </w:r>
            <w:r w:rsidRPr="008015E3">
              <w:rPr>
                <w:b/>
                <w:i/>
              </w:rPr>
              <w:t>of waarvan de bijdrage aan gendergelijkheid niet redelijkerwijs kan worden aangetoond op basis van de doelstellingen ervan</w:t>
            </w:r>
            <w:r w:rsidRPr="008015E3">
              <w:t xml:space="preserve"> (“gendergelijkheidsscore 0”).</w:t>
            </w:r>
          </w:p>
        </w:tc>
      </w:tr>
    </w:tbl>
    <w:p w:rsidR="00597633" w:rsidRPr="008015E3" w:rsidP="00597633" w14:paraId="22694D0F" w14:textId="77777777">
      <w:r w:rsidRPr="008015E3">
        <w:rPr>
          <w:rStyle w:val="HideTWBExt"/>
        </w:rPr>
        <w:t>&lt;/Amend&gt;</w:t>
      </w:r>
    </w:p>
    <w:p w:rsidR="00597633" w:rsidRPr="008015E3" w:rsidP="00597633" w14:paraId="3CBDEAA7"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25</w:t>
      </w:r>
      <w:r w:rsidRPr="008015E3">
        <w:rPr>
          <w:rStyle w:val="HideTWBExt"/>
          <w:b w:val="0"/>
          <w:szCs w:val="24"/>
        </w:rPr>
        <w:t>&lt;/NumAm&gt;</w:t>
      </w:r>
    </w:p>
    <w:p w:rsidR="00597633" w:rsidRPr="008015E3" w:rsidP="00597633" w14:paraId="5CDFD6F7"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1246BAD1" w14:textId="77777777">
      <w:pPr>
        <w:pStyle w:val="NormalBold"/>
      </w:pPr>
      <w:r w:rsidRPr="008015E3">
        <w:rPr>
          <w:rStyle w:val="HideTWBExt"/>
          <w:b w:val="0"/>
          <w:szCs w:val="24"/>
        </w:rPr>
        <w:t>&lt;Article&gt;</w:t>
      </w:r>
      <w:r w:rsidRPr="008015E3">
        <w:t>Artikel 7 – lid 2 – alinea 1 – punt c bis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CBFF8E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3E79ABC8" w14:textId="77777777">
            <w:pPr>
              <w:keepNext/>
            </w:pPr>
          </w:p>
        </w:tc>
      </w:tr>
      <w:tr w14:paraId="60C82F2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4BBCFA01" w14:textId="77777777">
            <w:pPr>
              <w:pStyle w:val="ColumnHeading"/>
              <w:keepNext/>
            </w:pPr>
            <w:r w:rsidRPr="008015E3">
              <w:t>Door de Commissie voorgestelde tekst</w:t>
            </w:r>
          </w:p>
        </w:tc>
        <w:tc>
          <w:tcPr>
            <w:tcW w:w="4876" w:type="dxa"/>
            <w:hideMark/>
          </w:tcPr>
          <w:p w:rsidR="00597633" w:rsidRPr="008015E3" w:rsidP="00645C53" w14:paraId="2BCFDFC4" w14:textId="77777777">
            <w:pPr>
              <w:pStyle w:val="ColumnHeading"/>
              <w:keepNext/>
            </w:pPr>
            <w:r w:rsidRPr="008015E3">
              <w:t>Amendement</w:t>
            </w:r>
          </w:p>
        </w:tc>
      </w:tr>
      <w:tr w14:paraId="72CA1D03"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7AC5D9E9" w14:textId="77777777">
            <w:pPr>
              <w:pStyle w:val="Normal6"/>
            </w:pPr>
          </w:p>
        </w:tc>
        <w:tc>
          <w:tcPr>
            <w:tcW w:w="4876" w:type="dxa"/>
            <w:hideMark/>
          </w:tcPr>
          <w:p w:rsidR="00597633" w:rsidRPr="008015E3" w:rsidP="00645C53" w14:paraId="1345AB52" w14:textId="77777777">
            <w:pPr>
              <w:pStyle w:val="Normal6"/>
              <w:rPr>
                <w:szCs w:val="24"/>
              </w:rPr>
            </w:pPr>
            <w:r w:rsidRPr="008015E3">
              <w:rPr>
                <w:b/>
                <w:i/>
              </w:rPr>
              <w:t>c bis)</w:t>
            </w:r>
            <w:r w:rsidRPr="008015E3">
              <w:rPr>
                <w:b/>
                <w:i/>
              </w:rPr>
              <w:tab/>
              <w:t>interventies met potentiële maar onbewezen genderrelevantie (genderscore 0*), met inbegrip van activiteiten die genderneutraal zijn wat betreft het ontwerp en de impact ervan.</w:t>
            </w:r>
          </w:p>
        </w:tc>
      </w:tr>
    </w:tbl>
    <w:p w:rsidR="00597633" w:rsidRPr="008015E3" w:rsidP="00597633" w14:paraId="4EC7ED15" w14:textId="77777777">
      <w:r w:rsidRPr="008015E3">
        <w:rPr>
          <w:rStyle w:val="HideTWBExt"/>
        </w:rPr>
        <w:t>&lt;/Amend&gt;</w:t>
      </w:r>
    </w:p>
    <w:p w:rsidR="00597633" w:rsidRPr="008015E3" w:rsidP="00597633" w14:paraId="66DF152B"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26</w:t>
      </w:r>
      <w:r w:rsidRPr="008015E3">
        <w:rPr>
          <w:rStyle w:val="HideTWBExt"/>
          <w:b w:val="0"/>
          <w:szCs w:val="24"/>
        </w:rPr>
        <w:t>&lt;/NumAm&gt;</w:t>
      </w:r>
    </w:p>
    <w:p w:rsidR="00597633" w:rsidRPr="008015E3" w:rsidP="00597633" w14:paraId="173C0AF5"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757D27E7" w14:textId="77777777">
      <w:pPr>
        <w:pStyle w:val="NormalBold"/>
      </w:pPr>
      <w:r w:rsidRPr="008015E3">
        <w:rPr>
          <w:rStyle w:val="HideTWBExt"/>
          <w:b w:val="0"/>
          <w:szCs w:val="24"/>
        </w:rPr>
        <w:t>&lt;Article&gt;</w:t>
      </w:r>
      <w:r w:rsidRPr="008015E3">
        <w:t>Artikel 7 – lid 2 – alinea 2</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6AA8C6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5D70AD05" w14:textId="77777777">
            <w:pPr>
              <w:keepNext/>
            </w:pPr>
          </w:p>
        </w:tc>
      </w:tr>
      <w:tr w14:paraId="30187EA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17DA3C38" w14:textId="77777777">
            <w:pPr>
              <w:pStyle w:val="ColumnHeading"/>
              <w:keepNext/>
            </w:pPr>
            <w:r w:rsidRPr="008015E3">
              <w:t>Door de Commissie voorgestelde tekst</w:t>
            </w:r>
          </w:p>
        </w:tc>
        <w:tc>
          <w:tcPr>
            <w:tcW w:w="4876" w:type="dxa"/>
            <w:hideMark/>
          </w:tcPr>
          <w:p w:rsidR="00597633" w:rsidRPr="008015E3" w:rsidP="00645C53" w14:paraId="2A44E52B" w14:textId="77777777">
            <w:pPr>
              <w:pStyle w:val="ColumnHeading"/>
              <w:keepNext/>
            </w:pPr>
            <w:r w:rsidRPr="008015E3">
              <w:t>Amendement</w:t>
            </w:r>
          </w:p>
        </w:tc>
      </w:tr>
      <w:tr w14:paraId="64CAEFC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36BEE8CA" w14:textId="77777777">
            <w:pPr>
              <w:pStyle w:val="Normal6"/>
            </w:pPr>
            <w:r w:rsidRPr="008015E3">
              <w:t>De in lid 2 bedoelde activiteiten worden gecategoriseerd aan de hand van de lijst van steunverleningsgebieden in bijlage I.</w:t>
            </w:r>
          </w:p>
        </w:tc>
        <w:tc>
          <w:tcPr>
            <w:tcW w:w="4876" w:type="dxa"/>
            <w:hideMark/>
          </w:tcPr>
          <w:p w:rsidR="00597633" w:rsidRPr="008015E3" w:rsidP="00645C53" w14:paraId="54F5625A" w14:textId="77777777">
            <w:pPr>
              <w:pStyle w:val="Normal6"/>
              <w:rPr>
                <w:szCs w:val="24"/>
              </w:rPr>
            </w:pPr>
            <w:r w:rsidRPr="008015E3">
              <w:rPr>
                <w:b/>
                <w:i/>
              </w:rPr>
              <w:t>Activiteiten met een gendergelijkheidsscore van 2 dragen 100 % bij aan het streefcijfer voor gendergelijkheid. Activiteiten met een gendergelijkheidsscore van 1 dragen voor ten minste 40 % bij aan het streefcijfer voor gendergelijkheid. Activiteiten met een gendergelijkheidsscore van 0 en 0*, indien dit het geval zou zijn, dragen 0 % bij aan het streefcijfer voor gendergelijkheid.</w:t>
            </w:r>
            <w:r w:rsidRPr="008015E3">
              <w:t xml:space="preserve"> De in lid 2 bedoelde activiteiten worden gecategoriseerd aan de hand van de lijst van steunverleningsgebieden in bijlage I.</w:t>
            </w:r>
          </w:p>
        </w:tc>
      </w:tr>
    </w:tbl>
    <w:p w:rsidR="00597633" w:rsidRPr="008015E3" w:rsidP="00597633" w14:paraId="585DCABC" w14:textId="77777777">
      <w:r w:rsidRPr="008015E3">
        <w:rPr>
          <w:rStyle w:val="HideTWBExt"/>
        </w:rPr>
        <w:t>&lt;/Amend&gt;</w:t>
      </w:r>
    </w:p>
    <w:p w:rsidR="00597633" w:rsidRPr="008015E3" w:rsidP="00597633" w14:paraId="21376A89"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27</w:t>
      </w:r>
      <w:r w:rsidRPr="008015E3">
        <w:rPr>
          <w:rStyle w:val="HideTWBExt"/>
          <w:b w:val="0"/>
          <w:szCs w:val="24"/>
        </w:rPr>
        <w:t>&lt;/NumAm&gt;</w:t>
      </w:r>
    </w:p>
    <w:p w:rsidR="00597633" w:rsidRPr="008015E3" w:rsidP="00597633" w14:paraId="65FED43F"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7C2163DA" w14:textId="77777777">
      <w:pPr>
        <w:pStyle w:val="NormalBold"/>
      </w:pPr>
      <w:r w:rsidRPr="008015E3">
        <w:rPr>
          <w:rStyle w:val="HideTWBExt"/>
          <w:b w:val="0"/>
          <w:szCs w:val="24"/>
        </w:rPr>
        <w:t>&lt;Article&gt;</w:t>
      </w:r>
      <w:r w:rsidRPr="008015E3">
        <w:t>Artikel 7 – lid 3</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B71541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2800A2C6" w14:textId="77777777">
            <w:pPr>
              <w:keepNext/>
            </w:pPr>
          </w:p>
        </w:tc>
      </w:tr>
      <w:tr w14:paraId="3B1422D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5B36E6B" w14:textId="77777777">
            <w:pPr>
              <w:pStyle w:val="ColumnHeading"/>
              <w:keepNext/>
            </w:pPr>
            <w:r w:rsidRPr="008015E3">
              <w:t>Door de Commissie voorgestelde tekst</w:t>
            </w:r>
          </w:p>
        </w:tc>
        <w:tc>
          <w:tcPr>
            <w:tcW w:w="4876" w:type="dxa"/>
            <w:hideMark/>
          </w:tcPr>
          <w:p w:rsidR="00597633" w:rsidRPr="008015E3" w:rsidP="00645C53" w14:paraId="4F9FA89B" w14:textId="77777777">
            <w:pPr>
              <w:pStyle w:val="ColumnHeading"/>
              <w:keepNext/>
            </w:pPr>
            <w:r w:rsidRPr="008015E3">
              <w:t>Amendement</w:t>
            </w:r>
          </w:p>
        </w:tc>
      </w:tr>
      <w:tr w14:paraId="54695A6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E8883F8" w14:textId="77777777">
            <w:pPr>
              <w:pStyle w:val="Normal6"/>
            </w:pPr>
            <w:r w:rsidRPr="008015E3">
              <w:t>3.</w:t>
            </w:r>
            <w:r w:rsidRPr="008015E3">
              <w:tab/>
              <w:t>De Commissie verstrekt technische richtsnoeren over de in lid 2 bedoelde methode om de categorieën en de bijbehorende gendergelijkheidsscores te bepalen, teneinde de samenhang tussen alle programma’s te waarborgen.</w:t>
            </w:r>
          </w:p>
        </w:tc>
        <w:tc>
          <w:tcPr>
            <w:tcW w:w="4876" w:type="dxa"/>
            <w:hideMark/>
          </w:tcPr>
          <w:p w:rsidR="00597633" w:rsidRPr="008015E3" w:rsidP="00645C53" w14:paraId="263B84FB" w14:textId="77777777">
            <w:pPr>
              <w:pStyle w:val="Normal6"/>
              <w:rPr>
                <w:szCs w:val="24"/>
              </w:rPr>
            </w:pPr>
            <w:r w:rsidRPr="008015E3">
              <w:t>3.</w:t>
            </w:r>
            <w:r w:rsidRPr="008015E3">
              <w:tab/>
              <w:t>De Commissie verstrekt</w:t>
            </w:r>
            <w:r w:rsidRPr="008015E3">
              <w:rPr>
                <w:b/>
                <w:i/>
              </w:rPr>
              <w:t>, met ondersteuning van het EIGE, op 1 januari 2027</w:t>
            </w:r>
            <w:r w:rsidRPr="008015E3">
              <w:t xml:space="preserve"> technische richtsnoeren </w:t>
            </w:r>
            <w:r w:rsidRPr="008015E3">
              <w:rPr>
                <w:b/>
                <w:i/>
              </w:rPr>
              <w:t>in overeenstemming met de OESO-normen</w:t>
            </w:r>
            <w:r w:rsidRPr="008015E3">
              <w:t xml:space="preserve"> over de in lid 2 bedoelde methode om de categorieën en de bijbehorende gendergelijkheidsscores te bepalen </w:t>
            </w:r>
            <w:r w:rsidRPr="008015E3">
              <w:rPr>
                <w:b/>
                <w:i/>
              </w:rPr>
              <w:t>en minimumcriteria vast te stellen, met inbegrip van gendergelijkheidsdoelstellingen en een genderanalyse vooraf, die zijn gekoppeld aan de toekenning van elke gendergelijkheidsscore. Dit gaat ook vergezeld van een robuust resultatenkader voor gendergelijkheid om de vooruitgang bij de verwezenlijking van de doelstellingen en resultaten op het gebied van gendergelijkheid te meten</w:t>
            </w:r>
            <w:r w:rsidRPr="008015E3">
              <w:t xml:space="preserve">, teneinde de samenhang tussen alle programma’s te waarborgen </w:t>
            </w:r>
            <w:r w:rsidRPr="008015E3">
              <w:rPr>
                <w:b/>
                <w:i/>
              </w:rPr>
              <w:t>op basis van de routekaart voor vrouwenrechten die verder is ontwikkeld in het kader van de strategie voor gendergelijkheid 2026-2030. Vóór 1 januari 2027 dient de Commissie een verklarende nota in waarin de belangrijkste kenmerken van de methode worden uiteengezet en worden de lidstaten betrokken bij het ontwikkelen van de technische richtsnoeren om ervoor te zorgen dat deze effectief worden toegepast. Het EIGE ondersteunt de Commissie bij de uitvoering van de gendermainstreaming in het MFK, door middel van methodologische bijstand en capaciteitsopbouw voor de EU-instellingen en de lidstaten, en door het bevorderen van de uitwisseling en toepassing van beste praktijken. De Commissie zorgt voor toereikende financiering van het EIGE, zodat het zijn rol ten volle kan vervullen. Er wordt op toegezien dat geen financiering wordt toegewezen aan begunstigden en organisaties wier doelstellingen, acties of programma’s de gendergelijkheid, de waarden van de Europese Unie en de uit de artikelen 2 en 3 VEU voortvloeiende rechten ondermijnen en die ernaar streven de vooruitgang op het gebied van vrouwenrechten terug te draaien of de grondrechten zoals vastgelegd in de artikelen 8 en 23 van het Handvest af te zwakken.</w:t>
            </w:r>
          </w:p>
        </w:tc>
      </w:tr>
      <w:tr w14:paraId="799D75B3"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68BD738F" w14:textId="77777777">
            <w:pPr>
              <w:pStyle w:val="Normal6"/>
            </w:pPr>
          </w:p>
        </w:tc>
        <w:tc>
          <w:tcPr>
            <w:tcW w:w="4876" w:type="dxa"/>
            <w:hideMark/>
          </w:tcPr>
          <w:p w:rsidR="00597633" w:rsidRPr="008015E3" w:rsidP="00645C53" w14:paraId="47072EDC" w14:textId="77777777">
            <w:pPr>
              <w:pStyle w:val="Normal6"/>
              <w:rPr>
                <w:szCs w:val="24"/>
              </w:rPr>
            </w:pPr>
            <w:r w:rsidRPr="008015E3">
              <w:rPr>
                <w:b/>
                <w:i/>
              </w:rPr>
              <w:t>Gendergelijkheid blijft in het kader van de voorgestelde prestatieverordening voor het meerjarig financieel kader 2028-2034 volledig geïntegreerd als horizontaal beginsel in alle begrotingsprogramma’s van de EU, met als doel het prestatieresultaat inzake gendergelijkheid met ten minste 5 procentpunten te verhogen ten opzichte van het gemiddelde resultaat van de tijdens het vorige kader 2021-2027 gepubliceerde jaarlijkse gegevens, met behoud van een continu jaarlijks opwaarts traject in alle programmeringsperioden.</w:t>
            </w:r>
          </w:p>
        </w:tc>
      </w:tr>
      <w:tr w14:paraId="3735996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28B954AE" w14:textId="77777777">
            <w:pPr>
              <w:pStyle w:val="Normal6"/>
            </w:pPr>
          </w:p>
        </w:tc>
        <w:tc>
          <w:tcPr>
            <w:tcW w:w="4876" w:type="dxa"/>
            <w:hideMark/>
          </w:tcPr>
          <w:p w:rsidR="00597633" w:rsidRPr="008015E3" w:rsidP="00645C53" w14:paraId="68F26C67" w14:textId="77777777">
            <w:pPr>
              <w:pStyle w:val="Normal6"/>
              <w:rPr>
                <w:szCs w:val="24"/>
              </w:rPr>
            </w:pPr>
            <w:r w:rsidRPr="008015E3">
              <w:rPr>
                <w:b/>
                <w:i/>
              </w:rPr>
              <w:t xml:space="preserve">Activiteiten die vallen in de categorie “gendergelijkheidsscore 2” als bedoeld in lid 2, punt a), maken ten minste 5 % uit van de totale uitgaven van het gehele meerjarig financieel kader 2028-2034. </w:t>
            </w:r>
          </w:p>
        </w:tc>
      </w:tr>
    </w:tbl>
    <w:p w:rsidR="00597633" w:rsidRPr="008015E3" w:rsidP="00597633" w14:paraId="1E4B43DD" w14:textId="77777777">
      <w:r w:rsidRPr="008015E3">
        <w:rPr>
          <w:rStyle w:val="HideTWBExt"/>
        </w:rPr>
        <w:t>&lt;/Amend&gt;</w:t>
      </w:r>
    </w:p>
    <w:p w:rsidR="00597633" w:rsidRPr="008015E3" w:rsidP="00597633" w14:paraId="48772C48"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28</w:t>
      </w:r>
      <w:r w:rsidRPr="008015E3">
        <w:rPr>
          <w:rStyle w:val="HideTWBExt"/>
          <w:b w:val="0"/>
          <w:szCs w:val="24"/>
        </w:rPr>
        <w:t>&lt;/NumAm&gt;</w:t>
      </w:r>
    </w:p>
    <w:p w:rsidR="00597633" w:rsidRPr="008015E3" w:rsidP="00597633" w14:paraId="1EEAAC70"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2BE5F5D8" w14:textId="77777777">
      <w:pPr>
        <w:pStyle w:val="NormalBold"/>
      </w:pPr>
      <w:r w:rsidRPr="008015E3">
        <w:rPr>
          <w:rStyle w:val="HideTWBExt"/>
          <w:b w:val="0"/>
          <w:szCs w:val="24"/>
        </w:rPr>
        <w:t>&lt;Article&gt;</w:t>
      </w:r>
      <w:r w:rsidRPr="008015E3">
        <w:t>Artikel 7 – lid 3 bis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46A953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301518F1" w14:textId="77777777">
            <w:pPr>
              <w:keepNext/>
            </w:pPr>
          </w:p>
        </w:tc>
      </w:tr>
      <w:tr w14:paraId="75AB71C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77EC2E22" w14:textId="77777777">
            <w:pPr>
              <w:pStyle w:val="ColumnHeading"/>
              <w:keepNext/>
            </w:pPr>
            <w:r w:rsidRPr="008015E3">
              <w:t>Door de Commissie voorgestelde tekst</w:t>
            </w:r>
          </w:p>
        </w:tc>
        <w:tc>
          <w:tcPr>
            <w:tcW w:w="4876" w:type="dxa"/>
            <w:hideMark/>
          </w:tcPr>
          <w:p w:rsidR="00597633" w:rsidRPr="008015E3" w:rsidP="00645C53" w14:paraId="3AB2BA8C" w14:textId="77777777">
            <w:pPr>
              <w:pStyle w:val="ColumnHeading"/>
              <w:keepNext/>
            </w:pPr>
            <w:r w:rsidRPr="008015E3">
              <w:t>Amendement</w:t>
            </w:r>
          </w:p>
        </w:tc>
      </w:tr>
      <w:tr w14:paraId="7C6F32D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4D391F8F" w14:textId="77777777">
            <w:pPr>
              <w:pStyle w:val="Normal6"/>
            </w:pPr>
          </w:p>
        </w:tc>
        <w:tc>
          <w:tcPr>
            <w:tcW w:w="4876" w:type="dxa"/>
            <w:hideMark/>
          </w:tcPr>
          <w:p w:rsidR="00597633" w:rsidRPr="008015E3" w:rsidP="00645C53" w14:paraId="237C8E63" w14:textId="77777777">
            <w:pPr>
              <w:pStyle w:val="Normal6"/>
              <w:rPr>
                <w:szCs w:val="24"/>
              </w:rPr>
            </w:pPr>
            <w:r w:rsidRPr="008015E3">
              <w:rPr>
                <w:b/>
                <w:i/>
              </w:rPr>
              <w:t>3 bis.</w:t>
            </w:r>
            <w:r w:rsidRPr="008015E3">
              <w:rPr>
                <w:b/>
                <w:i/>
              </w:rPr>
              <w:tab/>
              <w:t>Voorts wordt er door middel van één enkel en eenvoudig document met richtsnoeren op toegezien dat geen van de gefinancierde activiteiten een negatief effect heeft op de gendergelijkheid zoals bedoeld in artikel 33, lid 2, punt d), van Verordening (EU, Euratom) 2024/2509.</w:t>
            </w:r>
          </w:p>
        </w:tc>
      </w:tr>
    </w:tbl>
    <w:p w:rsidR="00597633" w:rsidRPr="008015E3" w:rsidP="00597633" w14:paraId="50FE823A" w14:textId="77777777">
      <w:r w:rsidRPr="008015E3">
        <w:rPr>
          <w:rStyle w:val="HideTWBExt"/>
        </w:rPr>
        <w:t>&lt;/Amend&gt;</w:t>
      </w:r>
    </w:p>
    <w:p w:rsidR="00597633" w:rsidRPr="008015E3" w:rsidP="00597633" w14:paraId="4ED6CB5A"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29</w:t>
      </w:r>
      <w:r w:rsidRPr="008015E3">
        <w:rPr>
          <w:rStyle w:val="HideTWBExt"/>
          <w:b w:val="0"/>
          <w:szCs w:val="24"/>
        </w:rPr>
        <w:t>&lt;/NumAm&gt;</w:t>
      </w:r>
    </w:p>
    <w:p w:rsidR="00597633" w:rsidRPr="008015E3" w:rsidP="00597633" w14:paraId="21442532"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4E53BF69" w14:textId="77777777">
      <w:pPr>
        <w:pStyle w:val="NormalBold"/>
      </w:pPr>
      <w:r w:rsidRPr="008015E3">
        <w:rPr>
          <w:rStyle w:val="HideTWBExt"/>
          <w:b w:val="0"/>
          <w:szCs w:val="24"/>
        </w:rPr>
        <w:t>&lt;Article&gt;</w:t>
      </w:r>
      <w:r w:rsidRPr="008015E3">
        <w:t>Artikel 7 – lid 4</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A8D29A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7DE30D96" w14:textId="77777777">
            <w:pPr>
              <w:keepNext/>
            </w:pPr>
          </w:p>
        </w:tc>
      </w:tr>
      <w:tr w14:paraId="035CBCC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483D6BD" w14:textId="77777777">
            <w:pPr>
              <w:pStyle w:val="ColumnHeading"/>
              <w:keepNext/>
            </w:pPr>
            <w:r w:rsidRPr="008015E3">
              <w:t>Door de Commissie voorgestelde tekst</w:t>
            </w:r>
          </w:p>
        </w:tc>
        <w:tc>
          <w:tcPr>
            <w:tcW w:w="4876" w:type="dxa"/>
            <w:hideMark/>
          </w:tcPr>
          <w:p w:rsidR="00597633" w:rsidRPr="008015E3" w:rsidP="00645C53" w14:paraId="30D20028" w14:textId="77777777">
            <w:pPr>
              <w:pStyle w:val="ColumnHeading"/>
              <w:keepNext/>
            </w:pPr>
            <w:r w:rsidRPr="008015E3">
              <w:t>Amendement</w:t>
            </w:r>
          </w:p>
        </w:tc>
      </w:tr>
      <w:tr w14:paraId="7CA162D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17C3B5C7" w14:textId="77777777">
            <w:pPr>
              <w:pStyle w:val="Normal6"/>
            </w:pPr>
            <w:r w:rsidRPr="008015E3">
              <w:t>4.</w:t>
            </w:r>
            <w:r w:rsidRPr="008015E3">
              <w:tab/>
              <w:t xml:space="preserve">Overeenkomstig artikel 20 is de Commissie bevoegd gedelegeerde handelingen vast te stellen om </w:t>
            </w:r>
            <w:r w:rsidRPr="008015E3">
              <w:rPr>
                <w:b/>
                <w:i/>
              </w:rPr>
              <w:t>bijlage IV</w:t>
            </w:r>
            <w:r w:rsidRPr="008015E3">
              <w:t xml:space="preserve"> te </w:t>
            </w:r>
            <w:r w:rsidRPr="008015E3">
              <w:rPr>
                <w:b/>
                <w:i/>
              </w:rPr>
              <w:t>wijzigen</w:t>
            </w:r>
            <w:r w:rsidRPr="008015E3">
              <w:t>.</w:t>
            </w:r>
          </w:p>
        </w:tc>
        <w:tc>
          <w:tcPr>
            <w:tcW w:w="4876" w:type="dxa"/>
            <w:hideMark/>
          </w:tcPr>
          <w:p w:rsidR="00597633" w:rsidRPr="008015E3" w:rsidP="00645C53" w14:paraId="4A215AB3" w14:textId="77777777">
            <w:pPr>
              <w:pStyle w:val="Normal6"/>
              <w:rPr>
                <w:szCs w:val="24"/>
              </w:rPr>
            </w:pPr>
            <w:r w:rsidRPr="008015E3">
              <w:t>4.</w:t>
            </w:r>
            <w:r w:rsidRPr="008015E3">
              <w:tab/>
              <w:t xml:space="preserve">Overeenkomstig artikel 20 is de Commissie bevoegd gedelegeerde handelingen vast te stellen om </w:t>
            </w:r>
            <w:r w:rsidRPr="008015E3">
              <w:rPr>
                <w:b/>
                <w:i/>
              </w:rPr>
              <w:t>programma’s en activiteiten toe</w:t>
            </w:r>
            <w:r w:rsidRPr="008015E3">
              <w:t xml:space="preserve"> te </w:t>
            </w:r>
            <w:r w:rsidRPr="008015E3">
              <w:rPr>
                <w:b/>
                <w:i/>
              </w:rPr>
              <w:t>voegen aan bijlage IV</w:t>
            </w:r>
            <w:r w:rsidRPr="008015E3">
              <w:t>.</w:t>
            </w:r>
          </w:p>
        </w:tc>
      </w:tr>
    </w:tbl>
    <w:p w:rsidR="00597633" w:rsidRPr="008015E3" w:rsidP="00597633" w14:paraId="56599577" w14:textId="77777777">
      <w:r w:rsidRPr="008015E3">
        <w:rPr>
          <w:rStyle w:val="HideTWBExt"/>
        </w:rPr>
        <w:t>&lt;/Amend&gt;</w:t>
      </w:r>
    </w:p>
    <w:p w:rsidR="00597633" w:rsidRPr="008015E3" w:rsidP="00597633" w14:paraId="45C7DB75"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30</w:t>
      </w:r>
      <w:r w:rsidRPr="008015E3">
        <w:rPr>
          <w:rStyle w:val="HideTWBExt"/>
          <w:b w:val="0"/>
          <w:szCs w:val="24"/>
        </w:rPr>
        <w:t>&lt;/NumAm&gt;</w:t>
      </w:r>
    </w:p>
    <w:p w:rsidR="00597633" w:rsidRPr="008015E3" w:rsidP="00597633" w14:paraId="1F3B008E"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35911463" w14:textId="77777777">
      <w:pPr>
        <w:pStyle w:val="NormalBold"/>
      </w:pPr>
      <w:r w:rsidRPr="008015E3">
        <w:rPr>
          <w:rStyle w:val="HideTWBExt"/>
          <w:b w:val="0"/>
          <w:szCs w:val="24"/>
        </w:rPr>
        <w:t>&lt;Article&gt;</w:t>
      </w:r>
      <w:r w:rsidRPr="008015E3">
        <w:t>Artikel 8 – lid 1 – alinea 1 – punt a</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7EC4B7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19C7FAC6" w14:textId="77777777">
            <w:pPr>
              <w:keepNext/>
            </w:pPr>
          </w:p>
        </w:tc>
      </w:tr>
      <w:tr w14:paraId="38D8793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2F188773" w14:textId="77777777">
            <w:pPr>
              <w:pStyle w:val="ColumnHeading"/>
              <w:keepNext/>
            </w:pPr>
            <w:r w:rsidRPr="008015E3">
              <w:t>Door de Commissie voorgestelde tekst</w:t>
            </w:r>
          </w:p>
        </w:tc>
        <w:tc>
          <w:tcPr>
            <w:tcW w:w="4876" w:type="dxa"/>
            <w:hideMark/>
          </w:tcPr>
          <w:p w:rsidR="00597633" w:rsidRPr="008015E3" w:rsidP="00645C53" w14:paraId="5B11117B" w14:textId="77777777">
            <w:pPr>
              <w:pStyle w:val="ColumnHeading"/>
              <w:keepNext/>
            </w:pPr>
            <w:r w:rsidRPr="008015E3">
              <w:t>Amendement</w:t>
            </w:r>
          </w:p>
        </w:tc>
      </w:tr>
      <w:tr w14:paraId="5545912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3AE4103" w14:textId="77777777">
            <w:pPr>
              <w:pStyle w:val="Normal6"/>
            </w:pPr>
            <w:r w:rsidRPr="008015E3">
              <w:t>a)</w:t>
            </w:r>
            <w:r w:rsidRPr="008015E3">
              <w:tab/>
              <w:t>één enkele lijst van steunverleningsgebieden;</w:t>
            </w:r>
          </w:p>
        </w:tc>
        <w:tc>
          <w:tcPr>
            <w:tcW w:w="4876" w:type="dxa"/>
            <w:hideMark/>
          </w:tcPr>
          <w:p w:rsidR="00597633" w:rsidRPr="008015E3" w:rsidP="00645C53" w14:paraId="2F0105BB" w14:textId="77777777">
            <w:pPr>
              <w:pStyle w:val="Normal6"/>
              <w:rPr>
                <w:szCs w:val="24"/>
              </w:rPr>
            </w:pPr>
            <w:r w:rsidRPr="008015E3">
              <w:t>a)</w:t>
            </w:r>
            <w:r w:rsidRPr="008015E3">
              <w:tab/>
              <w:t>één enkele lijst van steunverleningsgebieden</w:t>
            </w:r>
            <w:r w:rsidRPr="008015E3">
              <w:rPr>
                <w:b/>
                <w:bCs/>
                <w:i/>
                <w:iCs/>
              </w:rPr>
              <w:t>, met inbegrip van gendergelijkheid</w:t>
            </w:r>
            <w:r w:rsidRPr="008015E3">
              <w:t>;</w:t>
            </w:r>
          </w:p>
        </w:tc>
      </w:tr>
    </w:tbl>
    <w:p w:rsidR="00597633" w:rsidRPr="008015E3" w:rsidP="00597633" w14:paraId="68DE642D" w14:textId="77777777">
      <w:r w:rsidRPr="008015E3">
        <w:rPr>
          <w:rStyle w:val="HideTWBExt"/>
        </w:rPr>
        <w:t>&lt;/Amend&gt;</w:t>
      </w:r>
    </w:p>
    <w:p w:rsidR="00597633" w:rsidRPr="008015E3" w:rsidP="00597633" w14:paraId="36B5F87A"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31</w:t>
      </w:r>
      <w:r w:rsidRPr="008015E3">
        <w:rPr>
          <w:rStyle w:val="HideTWBExt"/>
          <w:b w:val="0"/>
          <w:szCs w:val="24"/>
        </w:rPr>
        <w:t>&lt;/NumAm&gt;</w:t>
      </w:r>
    </w:p>
    <w:p w:rsidR="00597633" w:rsidRPr="008015E3" w:rsidP="00597633" w14:paraId="7E0A29E5"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66F644A1" w14:textId="77777777">
      <w:pPr>
        <w:pStyle w:val="NormalBold"/>
      </w:pPr>
      <w:r w:rsidRPr="008015E3">
        <w:rPr>
          <w:rStyle w:val="HideTWBExt"/>
          <w:b w:val="0"/>
          <w:szCs w:val="24"/>
        </w:rPr>
        <w:t>&lt;Article&gt;</w:t>
      </w:r>
      <w:r w:rsidRPr="008015E3">
        <w:t>Artikel 8 – lid 2</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9EE4A4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10B3B9DF" w14:textId="77777777">
            <w:pPr>
              <w:keepNext/>
            </w:pPr>
          </w:p>
        </w:tc>
      </w:tr>
      <w:tr w14:paraId="5F6AFC1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25A423FE" w14:textId="77777777">
            <w:pPr>
              <w:pStyle w:val="ColumnHeading"/>
              <w:keepNext/>
            </w:pPr>
            <w:r w:rsidRPr="008015E3">
              <w:t>Door de Commissie voorgestelde tekst</w:t>
            </w:r>
          </w:p>
        </w:tc>
        <w:tc>
          <w:tcPr>
            <w:tcW w:w="4876" w:type="dxa"/>
            <w:hideMark/>
          </w:tcPr>
          <w:p w:rsidR="00597633" w:rsidRPr="008015E3" w:rsidP="00645C53" w14:paraId="25058278" w14:textId="77777777">
            <w:pPr>
              <w:pStyle w:val="ColumnHeading"/>
              <w:keepNext/>
            </w:pPr>
            <w:r w:rsidRPr="008015E3">
              <w:t>Amendement</w:t>
            </w:r>
          </w:p>
        </w:tc>
      </w:tr>
      <w:tr w14:paraId="70E76C7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2656485D" w14:textId="77777777">
            <w:pPr>
              <w:pStyle w:val="Normal6"/>
            </w:pPr>
            <w:r w:rsidRPr="008015E3">
              <w:t>2.</w:t>
            </w:r>
            <w:r w:rsidRPr="008015E3">
              <w:tab/>
              <w:t>Aan uit de begroting gefinancierde activiteiten wordt een steunverleningsgebied toegewezen dat het nauwst aansluit op de kern van de gefinancierde activiteit. Of een activiteit uit de begroting in aanmerking komt, wordt uitsluitend gebaseerd op de sectorspecifieke regels en wordt niet beperkt door de definitie van de steunverleningsgebieden, die alleen worden vastgesteld met het oog op het traceren van de uitgaven en de monitoring van de uitvoering van de begroting.</w:t>
            </w:r>
          </w:p>
        </w:tc>
        <w:tc>
          <w:tcPr>
            <w:tcW w:w="4876" w:type="dxa"/>
            <w:hideMark/>
          </w:tcPr>
          <w:p w:rsidR="00597633" w:rsidRPr="008015E3" w:rsidP="00645C53" w14:paraId="5722E63C" w14:textId="77777777">
            <w:pPr>
              <w:pStyle w:val="Normal6"/>
              <w:rPr>
                <w:szCs w:val="24"/>
              </w:rPr>
            </w:pPr>
            <w:r w:rsidRPr="008015E3">
              <w:t>2.</w:t>
            </w:r>
            <w:r w:rsidRPr="008015E3">
              <w:tab/>
              <w:t>Aan uit de begroting gefinancierde activiteiten wordt een steunverleningsgebied toegewezen dat het nauwst aansluit op de kern van de gefinancierde activiteit</w:t>
            </w:r>
            <w:r w:rsidRPr="008015E3">
              <w:rPr>
                <w:b/>
                <w:bCs/>
                <w:i/>
                <w:iCs/>
              </w:rPr>
              <w:t>, met inbegrip van gendergelijkheid</w:t>
            </w:r>
            <w:r w:rsidRPr="008015E3">
              <w:t>. Of een activiteit uit de begroting in aanmerking komt, wordt uitsluitend gebaseerd op de sectorspecifieke regels en wordt niet beperkt door de definitie van de steunverleningsgebieden, die alleen worden vastgesteld met het oog op het traceren van de uitgaven en de monitoring van de uitvoering van de begroting.</w:t>
            </w:r>
          </w:p>
        </w:tc>
      </w:tr>
    </w:tbl>
    <w:p w:rsidR="00597633" w:rsidRPr="008015E3" w:rsidP="00597633" w14:paraId="7938841D" w14:textId="77777777">
      <w:r w:rsidRPr="008015E3">
        <w:rPr>
          <w:rStyle w:val="HideTWBExt"/>
        </w:rPr>
        <w:t>&lt;/Amend&gt;</w:t>
      </w:r>
    </w:p>
    <w:p w:rsidR="00597633" w:rsidRPr="008015E3" w:rsidP="00597633" w14:paraId="083154FC"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32</w:t>
      </w:r>
      <w:r w:rsidRPr="008015E3">
        <w:rPr>
          <w:rStyle w:val="HideTWBExt"/>
          <w:b w:val="0"/>
          <w:szCs w:val="24"/>
        </w:rPr>
        <w:t>&lt;/NumAm&gt;</w:t>
      </w:r>
    </w:p>
    <w:p w:rsidR="00597633" w:rsidRPr="008015E3" w:rsidP="00597633" w14:paraId="6795F22E"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7E78B61C" w14:textId="77777777">
      <w:pPr>
        <w:pStyle w:val="NormalBold"/>
      </w:pPr>
      <w:r w:rsidRPr="008015E3">
        <w:rPr>
          <w:rStyle w:val="HideTWBExt"/>
          <w:b w:val="0"/>
          <w:szCs w:val="24"/>
        </w:rPr>
        <w:t>&lt;Article&gt;</w:t>
      </w:r>
      <w:r w:rsidRPr="008015E3">
        <w:t>Artikel 8 – lid 3</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0FCDAD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77EF437C" w14:textId="77777777">
            <w:pPr>
              <w:keepNext/>
            </w:pPr>
          </w:p>
        </w:tc>
      </w:tr>
      <w:tr w14:paraId="0D8D93D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F6542FF" w14:textId="77777777">
            <w:pPr>
              <w:pStyle w:val="ColumnHeading"/>
              <w:keepNext/>
            </w:pPr>
            <w:r w:rsidRPr="008015E3">
              <w:t>Door de Commissie voorgestelde tekst</w:t>
            </w:r>
          </w:p>
        </w:tc>
        <w:tc>
          <w:tcPr>
            <w:tcW w:w="4876" w:type="dxa"/>
            <w:hideMark/>
          </w:tcPr>
          <w:p w:rsidR="00597633" w:rsidRPr="008015E3" w:rsidP="00645C53" w14:paraId="1AC8345D" w14:textId="77777777">
            <w:pPr>
              <w:pStyle w:val="ColumnHeading"/>
              <w:keepNext/>
            </w:pPr>
            <w:r w:rsidRPr="008015E3">
              <w:t>Amendement</w:t>
            </w:r>
          </w:p>
        </w:tc>
      </w:tr>
      <w:tr w14:paraId="75EAD9F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B6DD14A" w14:textId="77777777">
            <w:pPr>
              <w:pStyle w:val="Normal6"/>
            </w:pPr>
            <w:r w:rsidRPr="008015E3">
              <w:t>3.</w:t>
            </w:r>
            <w:r w:rsidRPr="008015E3">
              <w:tab/>
              <w:t>De Commissie kan de definitie van de in lid 1, eerste alinea, punt c), bedoelde prestatie-indicatoren nader uitwerken.</w:t>
            </w:r>
          </w:p>
        </w:tc>
        <w:tc>
          <w:tcPr>
            <w:tcW w:w="4876" w:type="dxa"/>
            <w:hideMark/>
          </w:tcPr>
          <w:p w:rsidR="00597633" w:rsidRPr="008015E3" w:rsidP="00645C53" w14:paraId="0F02B51D" w14:textId="77777777">
            <w:pPr>
              <w:pStyle w:val="Normal6"/>
              <w:rPr>
                <w:szCs w:val="24"/>
              </w:rPr>
            </w:pPr>
            <w:r w:rsidRPr="008015E3">
              <w:t>3.</w:t>
            </w:r>
            <w:r w:rsidRPr="008015E3">
              <w:tab/>
              <w:t>De Commissie kan de definitie van de in lid 1, eerste alinea, punt c), bedoelde prestatie-indicatoren nader uitwerken</w:t>
            </w:r>
            <w:r w:rsidRPr="008015E3">
              <w:rPr>
                <w:b/>
                <w:i/>
              </w:rPr>
              <w:t>, met inbegrip van, indien relevant, indicatoren met betrekking tot de participatie van en gelijke toegang tot kansen voor vrouwen en meisjes, met name vrouwen en meisjes met een handicap en vrouwen en meisjes die in een plattelands-, afgelegen of grensregio wonen</w:t>
            </w:r>
            <w:r w:rsidRPr="008015E3">
              <w:t>.</w:t>
            </w:r>
          </w:p>
        </w:tc>
      </w:tr>
    </w:tbl>
    <w:p w:rsidR="00597633" w:rsidRPr="008015E3" w:rsidP="00597633" w14:paraId="4DB90763" w14:textId="77777777">
      <w:r w:rsidRPr="008015E3">
        <w:rPr>
          <w:rStyle w:val="HideTWBExt"/>
        </w:rPr>
        <w:t>&lt;/Amend&gt;</w:t>
      </w:r>
    </w:p>
    <w:p w:rsidR="00597633" w:rsidRPr="008015E3" w:rsidP="00597633" w14:paraId="4E5D4A63"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33</w:t>
      </w:r>
      <w:r w:rsidRPr="008015E3">
        <w:rPr>
          <w:rStyle w:val="HideTWBExt"/>
          <w:b w:val="0"/>
          <w:szCs w:val="24"/>
        </w:rPr>
        <w:t>&lt;/NumAm&gt;</w:t>
      </w:r>
    </w:p>
    <w:p w:rsidR="00597633" w:rsidRPr="008015E3" w:rsidP="00597633" w14:paraId="6BFBA79B"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3059D7E0" w14:textId="77777777">
      <w:pPr>
        <w:pStyle w:val="NormalBold"/>
      </w:pPr>
      <w:r w:rsidRPr="008015E3">
        <w:rPr>
          <w:rStyle w:val="HideTWBExt"/>
          <w:b w:val="0"/>
          <w:szCs w:val="24"/>
        </w:rPr>
        <w:t>&lt;Article&gt;</w:t>
      </w:r>
      <w:r w:rsidRPr="008015E3">
        <w:t>Artikel 9 – lid 1</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08C0F8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01BB7BE1" w14:textId="77777777">
            <w:pPr>
              <w:keepNext/>
            </w:pPr>
          </w:p>
        </w:tc>
      </w:tr>
      <w:tr w14:paraId="788B61F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83B7425" w14:textId="77777777">
            <w:pPr>
              <w:pStyle w:val="ColumnHeading"/>
              <w:keepNext/>
            </w:pPr>
            <w:r w:rsidRPr="008015E3">
              <w:t>Door de Commissie voorgestelde tekst</w:t>
            </w:r>
          </w:p>
        </w:tc>
        <w:tc>
          <w:tcPr>
            <w:tcW w:w="4876" w:type="dxa"/>
            <w:hideMark/>
          </w:tcPr>
          <w:p w:rsidR="00597633" w:rsidRPr="008015E3" w:rsidP="00645C53" w14:paraId="4BE3ADB2" w14:textId="77777777">
            <w:pPr>
              <w:pStyle w:val="ColumnHeading"/>
              <w:keepNext/>
            </w:pPr>
            <w:r w:rsidRPr="008015E3">
              <w:t>Amendement</w:t>
            </w:r>
          </w:p>
        </w:tc>
      </w:tr>
      <w:tr w14:paraId="43AF17A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163A8545" w14:textId="77777777">
            <w:pPr>
              <w:pStyle w:val="Normal6"/>
            </w:pPr>
            <w:r w:rsidRPr="008015E3">
              <w:t>1.</w:t>
            </w:r>
            <w:r w:rsidRPr="008015E3">
              <w:tab/>
              <w:t>De Commissie monitort de uitvoering van de uit de begroting gefinancierde programma’s en activiteiten, ongeacht de wijze van uitvoering van de begroting, om de vooruitgang bij de verwezenlijking van de doelstellingen ervan te beoordelen aan de hand van de in artikel 8, lid 1, eerste alinea, punt c), bedoelde prestatie-indicatoren. De gegevens worden efficiënt, doeltreffend en tijdig verzameld. Daartoe worden evenredige verslagleggingseisen opgelegd aan de ontvangers van middelen van de Unie. De gegevens worden regelmatig verzameld en elektronisch opgeslagen.</w:t>
            </w:r>
          </w:p>
        </w:tc>
        <w:tc>
          <w:tcPr>
            <w:tcW w:w="4876" w:type="dxa"/>
            <w:hideMark/>
          </w:tcPr>
          <w:p w:rsidR="00597633" w:rsidRPr="008015E3" w:rsidP="00645C53" w14:paraId="5E176CA0" w14:textId="77777777">
            <w:pPr>
              <w:pStyle w:val="Normal6"/>
              <w:rPr>
                <w:szCs w:val="24"/>
              </w:rPr>
            </w:pPr>
            <w:r w:rsidRPr="008015E3">
              <w:t>1.</w:t>
            </w:r>
            <w:r w:rsidRPr="008015E3">
              <w:tab/>
              <w:t>De Commissie monitort de uitvoering van de uit de begroting gefinancierde programma’s en activiteiten, ongeacht de wijze van uitvoering van de begroting, om de vooruitgang bij de verwezenlijking van de doelstellingen ervan te beoordelen aan de hand van de in artikel 8, lid 1, eerste alinea, punt c), bedoelde prestatie-indicatoren</w:t>
            </w:r>
            <w:r w:rsidRPr="008015E3">
              <w:rPr>
                <w:b/>
                <w:i/>
              </w:rPr>
              <w:t>, evenals de voortgang bij het bevorderen van gendergelijkheid in overeenstemming met het kader van de strategie voor gendergelijkheid 2026-2030 en de routekaart voor vrouwenrechten, met inbegrip van de Verklaring van beginselen voor een samenleving met gelijke kansen voor mannen en vrouwen</w:t>
            </w:r>
            <w:r w:rsidRPr="008015E3">
              <w:t>. De gegevens worden efficiënt, doeltreffend en tijdig verzameld</w:t>
            </w:r>
            <w:r w:rsidRPr="008015E3">
              <w:rPr>
                <w:b/>
                <w:i/>
              </w:rPr>
              <w:t>, indien mogelijk door hergebruik van bestaande administratieve, statistische en monitoringgegevens</w:t>
            </w:r>
            <w:r w:rsidRPr="008015E3">
              <w:t xml:space="preserve">. Daartoe worden evenredige verslagleggingseisen opgelegd aan de ontvangers van middelen van de Unie. De gegevens worden regelmatig verzameld en elektronisch opgeslagen </w:t>
            </w:r>
            <w:r w:rsidRPr="008015E3">
              <w:rPr>
                <w:b/>
                <w:i/>
              </w:rPr>
              <w:t>en worden uitgesplitst naar geslacht om over genderstatistieken te kunnen beschikken</w:t>
            </w:r>
            <w:r w:rsidRPr="008015E3">
              <w:t>.</w:t>
            </w:r>
          </w:p>
        </w:tc>
      </w:tr>
    </w:tbl>
    <w:p w:rsidR="00597633" w:rsidRPr="008015E3" w:rsidP="00597633" w14:paraId="2F2C5B15" w14:textId="77777777">
      <w:r w:rsidRPr="008015E3">
        <w:rPr>
          <w:rStyle w:val="HideTWBExt"/>
        </w:rPr>
        <w:t>&lt;/Amend&gt;</w:t>
      </w:r>
    </w:p>
    <w:p w:rsidR="00597633" w:rsidRPr="008015E3" w:rsidP="00597633" w14:paraId="53AF0B8B"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34</w:t>
      </w:r>
      <w:r w:rsidRPr="008015E3">
        <w:rPr>
          <w:rStyle w:val="HideTWBExt"/>
          <w:b w:val="0"/>
          <w:szCs w:val="24"/>
        </w:rPr>
        <w:t>&lt;/NumAm&gt;</w:t>
      </w:r>
    </w:p>
    <w:p w:rsidR="00597633" w:rsidRPr="008015E3" w:rsidP="00597633" w14:paraId="7D5AC84E"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1EC35F5C" w14:textId="77777777">
      <w:pPr>
        <w:pStyle w:val="NormalBold"/>
      </w:pPr>
      <w:r w:rsidRPr="008015E3">
        <w:rPr>
          <w:rStyle w:val="HideTWBExt"/>
          <w:b w:val="0"/>
          <w:szCs w:val="24"/>
        </w:rPr>
        <w:t>&lt;Article&gt;</w:t>
      </w:r>
      <w:r w:rsidRPr="008015E3">
        <w:t>Artikel 9 – lid 1 bis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996570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482E0C30" w14:textId="77777777">
            <w:pPr>
              <w:keepNext/>
            </w:pPr>
          </w:p>
        </w:tc>
      </w:tr>
      <w:tr w14:paraId="4EA1BBF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7951C88" w14:textId="77777777">
            <w:pPr>
              <w:pStyle w:val="ColumnHeading"/>
              <w:keepNext/>
            </w:pPr>
            <w:r w:rsidRPr="008015E3">
              <w:t>Door de Commissie voorgestelde tekst</w:t>
            </w:r>
          </w:p>
        </w:tc>
        <w:tc>
          <w:tcPr>
            <w:tcW w:w="4876" w:type="dxa"/>
            <w:hideMark/>
          </w:tcPr>
          <w:p w:rsidR="00597633" w:rsidRPr="008015E3" w:rsidP="00645C53" w14:paraId="7E744C58" w14:textId="77777777">
            <w:pPr>
              <w:pStyle w:val="ColumnHeading"/>
              <w:keepNext/>
            </w:pPr>
            <w:r w:rsidRPr="008015E3">
              <w:t>Amendement</w:t>
            </w:r>
          </w:p>
        </w:tc>
      </w:tr>
      <w:tr w14:paraId="44FF568D"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2DB5A1AB" w14:textId="77777777">
            <w:pPr>
              <w:pStyle w:val="Normal6"/>
            </w:pPr>
          </w:p>
        </w:tc>
        <w:tc>
          <w:tcPr>
            <w:tcW w:w="4876" w:type="dxa"/>
            <w:hideMark/>
          </w:tcPr>
          <w:p w:rsidR="00597633" w:rsidRPr="008015E3" w:rsidP="00645C53" w14:paraId="2C07DEE9" w14:textId="77777777">
            <w:pPr>
              <w:pStyle w:val="Normal6"/>
              <w:rPr>
                <w:szCs w:val="24"/>
              </w:rPr>
            </w:pPr>
            <w:r w:rsidRPr="008015E3">
              <w:rPr>
                <w:b/>
                <w:i/>
              </w:rPr>
              <w:t>1 bis.</w:t>
            </w:r>
            <w:r w:rsidRPr="008015E3">
              <w:rPr>
                <w:b/>
                <w:i/>
              </w:rPr>
              <w:tab/>
              <w:t>Het verzamelen van gegevens maakt het mogelijk niet alleen de begunstigden van de financiering te identificeren, maar ook het effect van de programma’s op de bevordering van gendergelijkheid, doordat de monitoring en rapportage van vergelijkbare naar gender uitgesplitste gegevens worden versterkt.</w:t>
            </w:r>
          </w:p>
        </w:tc>
      </w:tr>
    </w:tbl>
    <w:p w:rsidR="00597633" w:rsidRPr="008015E3" w:rsidP="00597633" w14:paraId="12A84B1F" w14:textId="77777777">
      <w:r w:rsidRPr="008015E3">
        <w:rPr>
          <w:rStyle w:val="HideTWBExt"/>
        </w:rPr>
        <w:t>&lt;/Amend&gt;</w:t>
      </w:r>
    </w:p>
    <w:p w:rsidR="00597633" w:rsidRPr="008015E3" w:rsidP="00597633" w14:paraId="5D56AD51"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35</w:t>
      </w:r>
      <w:r w:rsidRPr="008015E3">
        <w:rPr>
          <w:rStyle w:val="HideTWBExt"/>
          <w:b w:val="0"/>
          <w:szCs w:val="24"/>
        </w:rPr>
        <w:t>&lt;/NumAm&gt;</w:t>
      </w:r>
    </w:p>
    <w:p w:rsidR="00597633" w:rsidRPr="008015E3" w:rsidP="00597633" w14:paraId="6143DA16"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031259C9" w14:textId="77777777">
      <w:pPr>
        <w:pStyle w:val="NormalBold"/>
      </w:pPr>
      <w:r w:rsidRPr="008015E3">
        <w:rPr>
          <w:rStyle w:val="HideTWBExt"/>
          <w:b w:val="0"/>
          <w:szCs w:val="24"/>
        </w:rPr>
        <w:t>&lt;Article&gt;</w:t>
      </w:r>
      <w:r w:rsidRPr="008015E3">
        <w:t>Artikel 9 – lid 1 ter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E25854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720B14AF" w14:textId="77777777">
            <w:pPr>
              <w:keepNext/>
            </w:pPr>
          </w:p>
        </w:tc>
      </w:tr>
      <w:tr w14:paraId="0E71793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70769708" w14:textId="77777777">
            <w:pPr>
              <w:pStyle w:val="ColumnHeading"/>
              <w:keepNext/>
            </w:pPr>
            <w:r w:rsidRPr="008015E3">
              <w:t>Door de Commissie voorgestelde tekst</w:t>
            </w:r>
          </w:p>
        </w:tc>
        <w:tc>
          <w:tcPr>
            <w:tcW w:w="4876" w:type="dxa"/>
            <w:hideMark/>
          </w:tcPr>
          <w:p w:rsidR="00597633" w:rsidRPr="008015E3" w:rsidP="00645C53" w14:paraId="108D0E7D" w14:textId="77777777">
            <w:pPr>
              <w:pStyle w:val="ColumnHeading"/>
              <w:keepNext/>
            </w:pPr>
            <w:r w:rsidRPr="008015E3">
              <w:t>Amendement</w:t>
            </w:r>
          </w:p>
        </w:tc>
      </w:tr>
      <w:tr w14:paraId="76CE4C66"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32435E50" w14:textId="77777777">
            <w:pPr>
              <w:pStyle w:val="Normal6"/>
            </w:pPr>
          </w:p>
        </w:tc>
        <w:tc>
          <w:tcPr>
            <w:tcW w:w="4876" w:type="dxa"/>
            <w:hideMark/>
          </w:tcPr>
          <w:p w:rsidR="00597633" w:rsidRPr="008015E3" w:rsidP="00645C53" w14:paraId="5D85F329" w14:textId="77777777">
            <w:pPr>
              <w:pStyle w:val="Normal6"/>
              <w:rPr>
                <w:szCs w:val="24"/>
              </w:rPr>
            </w:pPr>
            <w:r w:rsidRPr="008015E3">
              <w:rPr>
                <w:b/>
                <w:i/>
              </w:rPr>
              <w:t>1 ter.</w:t>
            </w:r>
            <w:r w:rsidRPr="008015E3">
              <w:rPr>
                <w:b/>
                <w:i/>
              </w:rPr>
              <w:tab/>
              <w:t>De Commissie brengt regelmatig verslag uit over het aandeel van de uitgaven dat bijdraagt tot gendergelijkheid (gendergelijkheidsscore 2 en 1). Daarbij wordt de Commissie ondersteund door het EIGE.</w:t>
            </w:r>
          </w:p>
        </w:tc>
      </w:tr>
    </w:tbl>
    <w:p w:rsidR="00597633" w:rsidRPr="008015E3" w:rsidP="00597633" w14:paraId="6355E375" w14:textId="77777777">
      <w:r w:rsidRPr="008015E3">
        <w:rPr>
          <w:rStyle w:val="HideTWBExt"/>
        </w:rPr>
        <w:t>&lt;/Amend&gt;</w:t>
      </w:r>
    </w:p>
    <w:p w:rsidR="00597633" w:rsidRPr="008015E3" w:rsidP="00597633" w14:paraId="7103E9D3"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36</w:t>
      </w:r>
      <w:r w:rsidRPr="008015E3">
        <w:rPr>
          <w:rStyle w:val="HideTWBExt"/>
          <w:b w:val="0"/>
          <w:szCs w:val="24"/>
        </w:rPr>
        <w:t>&lt;/NumAm&gt;</w:t>
      </w:r>
    </w:p>
    <w:p w:rsidR="00597633" w:rsidRPr="008015E3" w:rsidP="00597633" w14:paraId="3E2E3A30"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0E7B2B11" w14:textId="77777777">
      <w:pPr>
        <w:pStyle w:val="NormalBold"/>
      </w:pPr>
      <w:r w:rsidRPr="008015E3">
        <w:rPr>
          <w:rStyle w:val="HideTWBExt"/>
          <w:b w:val="0"/>
          <w:szCs w:val="24"/>
        </w:rPr>
        <w:t>&lt;Article&gt;</w:t>
      </w:r>
      <w:r w:rsidRPr="008015E3">
        <w:t>Artikel 10 – lid 1</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6B1108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262FE6AC" w14:textId="77777777">
            <w:pPr>
              <w:keepNext/>
            </w:pPr>
          </w:p>
        </w:tc>
      </w:tr>
      <w:tr w14:paraId="25984A8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21D2EB4C" w14:textId="77777777">
            <w:pPr>
              <w:pStyle w:val="ColumnHeading"/>
              <w:keepNext/>
            </w:pPr>
            <w:r w:rsidRPr="008015E3">
              <w:t>Door de Commissie voorgestelde tekst</w:t>
            </w:r>
          </w:p>
        </w:tc>
        <w:tc>
          <w:tcPr>
            <w:tcW w:w="4876" w:type="dxa"/>
            <w:hideMark/>
          </w:tcPr>
          <w:p w:rsidR="00597633" w:rsidRPr="008015E3" w:rsidP="00645C53" w14:paraId="3399928F" w14:textId="77777777">
            <w:pPr>
              <w:pStyle w:val="ColumnHeading"/>
              <w:keepNext/>
            </w:pPr>
            <w:r w:rsidRPr="008015E3">
              <w:t>Amendement</w:t>
            </w:r>
          </w:p>
        </w:tc>
      </w:tr>
      <w:tr w14:paraId="33A040E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5E6FB099" w14:textId="77777777">
            <w:pPr>
              <w:pStyle w:val="Normal6"/>
            </w:pPr>
            <w:r w:rsidRPr="008015E3">
              <w:t>1.</w:t>
            </w:r>
            <w:r w:rsidRPr="008015E3">
              <w:tab/>
              <w:t>De Commissie verricht evaluaties overeenkomstig artikel 34, lid 3, van Verordening (EU, Euratom) 2024/2059 om de doeltreffendheid, efficiëntie, relevantie, coherentie en EU-meerwaarde van elk programma of elke activiteit te beoordelen. In het kader van het gemeenschappelijk landbouwbeleid hebben deze evaluaties ook betrekking op maatregelen die overeenkomstig Verordening (EU) nr. 1308/2013</w:t>
            </w:r>
            <w:r w:rsidRPr="008015E3">
              <w:rPr>
                <w:vertAlign w:val="superscript"/>
              </w:rPr>
              <w:t>12</w:t>
            </w:r>
            <w:r w:rsidRPr="008015E3">
              <w:t xml:space="preserve"> worden uitgevoerd.</w:t>
            </w:r>
          </w:p>
        </w:tc>
        <w:tc>
          <w:tcPr>
            <w:tcW w:w="4876" w:type="dxa"/>
            <w:hideMark/>
          </w:tcPr>
          <w:p w:rsidR="00597633" w:rsidRPr="008015E3" w:rsidP="00645C53" w14:paraId="7DD6C714" w14:textId="77777777">
            <w:pPr>
              <w:pStyle w:val="Normal6"/>
              <w:rPr>
                <w:szCs w:val="24"/>
              </w:rPr>
            </w:pPr>
            <w:r w:rsidRPr="008015E3">
              <w:t>1.</w:t>
            </w:r>
            <w:r w:rsidRPr="008015E3">
              <w:tab/>
              <w:t xml:space="preserve">De Commissie verricht evaluaties overeenkomstig artikel 34, lid 3, van Verordening (EU, Euratom) 2024/2059 om de doeltreffendheid, efficiëntie, relevantie, coherentie en EU-meerwaarde van elk programma of elke activiteit te beoordelen. </w:t>
            </w:r>
            <w:r w:rsidRPr="008015E3">
              <w:rPr>
                <w:b/>
                <w:i/>
              </w:rPr>
              <w:t>In de evaluaties wordt nadrukkelijk gekeken naar de uitvoering van de horizontale beginselen, met name het bevorderen en ondersteunen van gendergelijkheid en het waarborgen dat geen van de gefinancierde activiteiten een negatief effect heeft op de gendergelijkheid.</w:t>
            </w:r>
            <w:r w:rsidRPr="008015E3">
              <w:t xml:space="preserve"> In het kader van het gemeenschappelijk landbouwbeleid hebben deze evaluaties ook betrekking op maatregelen die overeenkomstig Verordening (EU) nr. 1308/2013 worden uitgevoerd. </w:t>
            </w:r>
            <w:r w:rsidRPr="008015E3">
              <w:rPr>
                <w:vertAlign w:val="superscript"/>
              </w:rPr>
              <w:t>12</w:t>
            </w:r>
          </w:p>
        </w:tc>
      </w:tr>
      <w:tr w14:paraId="5B82BFE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25E5BFE5" w14:textId="77777777">
            <w:pPr>
              <w:pStyle w:val="Normal6"/>
            </w:pPr>
            <w:r w:rsidRPr="008015E3">
              <w:t>__________________</w:t>
            </w:r>
          </w:p>
        </w:tc>
        <w:tc>
          <w:tcPr>
            <w:tcW w:w="4876" w:type="dxa"/>
            <w:hideMark/>
          </w:tcPr>
          <w:p w:rsidR="00597633" w:rsidRPr="008015E3" w:rsidP="00645C53" w14:paraId="79FF8AF5" w14:textId="77777777">
            <w:pPr>
              <w:pStyle w:val="Normal6"/>
              <w:rPr>
                <w:szCs w:val="24"/>
              </w:rPr>
            </w:pPr>
            <w:r w:rsidRPr="008015E3">
              <w:t>__________________</w:t>
            </w:r>
          </w:p>
        </w:tc>
      </w:tr>
      <w:tr w14:paraId="6FA066F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420803B7" w14:textId="77777777">
            <w:pPr>
              <w:pStyle w:val="Normal6"/>
            </w:pPr>
            <w:r w:rsidRPr="008015E3">
              <w:rPr>
                <w:vertAlign w:val="superscript"/>
              </w:rPr>
              <w:t>12</w:t>
            </w:r>
            <w:r w:rsidRPr="008015E3">
              <w:t xml:space="preserve"> Verordening (EU) nr. 1308/2013 van het Europees Parlement en de Raad van 17 december 2013 tot vaststelling van een gemeenschappelijke ordening van de markten voor landbouwproducten en tot intrekking van de Verordeningen (EEG) nr. 922/72, (EEG) nr. 234/79, (EG) nr. 1037/2001 en (EG) nr. 1234/2007 van de Raad (PB L 347 van 20.12.2013, blz. 671).</w:t>
            </w:r>
          </w:p>
        </w:tc>
        <w:tc>
          <w:tcPr>
            <w:tcW w:w="4876" w:type="dxa"/>
            <w:hideMark/>
          </w:tcPr>
          <w:p w:rsidR="00597633" w:rsidRPr="008015E3" w:rsidP="00645C53" w14:paraId="48834950" w14:textId="77777777">
            <w:pPr>
              <w:pStyle w:val="Normal6"/>
              <w:rPr>
                <w:szCs w:val="24"/>
              </w:rPr>
            </w:pPr>
            <w:r w:rsidRPr="008015E3">
              <w:rPr>
                <w:vertAlign w:val="superscript"/>
              </w:rPr>
              <w:t>12</w:t>
            </w:r>
            <w:r w:rsidRPr="008015E3">
              <w:t xml:space="preserve"> Verordening (EU) nr. 1308/2013 van het Europees Parlement en de Raad van 17 december 2013 tot vaststelling van een gemeenschappelijke ordening van de markten voor landbouwproducten en tot intrekking van de Verordeningen (EEG) nr. 922/72, (EEG) nr. 234/79, (EG) nr. 1037/2001 en (EG) nr. 1234/2007 van de Raad (PB L 347 van 20.12.2013, blz. 671).</w:t>
            </w:r>
          </w:p>
        </w:tc>
      </w:tr>
    </w:tbl>
    <w:p w:rsidR="00597633" w:rsidRPr="008015E3" w:rsidP="00597633" w14:paraId="779BEB72" w14:textId="77777777">
      <w:r w:rsidRPr="008015E3">
        <w:rPr>
          <w:rStyle w:val="HideTWBExt"/>
        </w:rPr>
        <w:t>&lt;/Amend&gt;</w:t>
      </w:r>
    </w:p>
    <w:p w:rsidR="00597633" w:rsidRPr="008015E3" w:rsidP="00597633" w14:paraId="33A47837"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37</w:t>
      </w:r>
      <w:r w:rsidRPr="008015E3">
        <w:rPr>
          <w:rStyle w:val="HideTWBExt"/>
          <w:b w:val="0"/>
          <w:szCs w:val="24"/>
        </w:rPr>
        <w:t>&lt;/NumAm&gt;</w:t>
      </w:r>
    </w:p>
    <w:p w:rsidR="00597633" w:rsidRPr="008015E3" w:rsidP="00597633" w14:paraId="47A49CF0"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11257D8E" w14:textId="77777777">
      <w:pPr>
        <w:pStyle w:val="NormalBold"/>
      </w:pPr>
      <w:r w:rsidRPr="008015E3">
        <w:rPr>
          <w:rStyle w:val="HideTWBExt"/>
          <w:b w:val="0"/>
          <w:szCs w:val="24"/>
        </w:rPr>
        <w:t>&lt;Article&gt;</w:t>
      </w:r>
      <w:r w:rsidRPr="008015E3">
        <w:t>Artikel 10 – lid 2</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8B7C79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664E664F" w14:textId="77777777">
            <w:pPr>
              <w:keepNext/>
            </w:pPr>
          </w:p>
        </w:tc>
      </w:tr>
      <w:tr w14:paraId="016FACF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D715627" w14:textId="77777777">
            <w:pPr>
              <w:pStyle w:val="ColumnHeading"/>
              <w:keepNext/>
            </w:pPr>
            <w:r w:rsidRPr="008015E3">
              <w:t>Door de Commissie voorgestelde tekst</w:t>
            </w:r>
          </w:p>
        </w:tc>
        <w:tc>
          <w:tcPr>
            <w:tcW w:w="4876" w:type="dxa"/>
            <w:hideMark/>
          </w:tcPr>
          <w:p w:rsidR="00597633" w:rsidRPr="008015E3" w:rsidP="00645C53" w14:paraId="300315FF" w14:textId="77777777">
            <w:pPr>
              <w:pStyle w:val="ColumnHeading"/>
              <w:keepNext/>
            </w:pPr>
            <w:r w:rsidRPr="008015E3">
              <w:t>Amendement</w:t>
            </w:r>
          </w:p>
        </w:tc>
      </w:tr>
      <w:tr w14:paraId="59AE425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344BEEC1" w14:textId="77777777">
            <w:pPr>
              <w:pStyle w:val="Normal6"/>
            </w:pPr>
            <w:r w:rsidRPr="008015E3">
              <w:t>2.</w:t>
            </w:r>
            <w:r w:rsidRPr="008015E3">
              <w:tab/>
              <w:t xml:space="preserve">De Commissie publiceert uiterlijk </w:t>
            </w:r>
            <w:r w:rsidRPr="008015E3">
              <w:rPr>
                <w:b/>
                <w:i/>
              </w:rPr>
              <w:t>vier</w:t>
            </w:r>
            <w:r w:rsidRPr="008015E3">
              <w:t xml:space="preserve"> jaar nadat de uitvoering van een programma of activiteit van start is gegaan een uitvoeringsverslag voor het programma of de activiteit.</w:t>
            </w:r>
          </w:p>
        </w:tc>
        <w:tc>
          <w:tcPr>
            <w:tcW w:w="4876" w:type="dxa"/>
            <w:hideMark/>
          </w:tcPr>
          <w:p w:rsidR="00597633" w:rsidRPr="008015E3" w:rsidP="00645C53" w14:paraId="60132639" w14:textId="77777777">
            <w:pPr>
              <w:pStyle w:val="Normal6"/>
              <w:rPr>
                <w:szCs w:val="24"/>
              </w:rPr>
            </w:pPr>
            <w:r w:rsidRPr="008015E3">
              <w:t>2.</w:t>
            </w:r>
            <w:r w:rsidRPr="008015E3">
              <w:tab/>
              <w:t xml:space="preserve">De Commissie publiceert uiterlijk </w:t>
            </w:r>
            <w:r w:rsidRPr="008015E3">
              <w:rPr>
                <w:b/>
                <w:i/>
              </w:rPr>
              <w:t>één</w:t>
            </w:r>
            <w:r w:rsidRPr="008015E3">
              <w:t xml:space="preserve"> jaar nadat de uitvoering van een programma of activiteit van start is gegaan een uitvoeringsverslag voor het programma of de activiteit.</w:t>
            </w:r>
          </w:p>
        </w:tc>
      </w:tr>
    </w:tbl>
    <w:p w:rsidR="00597633" w:rsidRPr="008015E3" w:rsidP="00597633" w14:paraId="0D330B46" w14:textId="77777777">
      <w:r w:rsidRPr="008015E3">
        <w:rPr>
          <w:rStyle w:val="HideTWBExt"/>
        </w:rPr>
        <w:t>&lt;/Amend&gt;</w:t>
      </w:r>
    </w:p>
    <w:p w:rsidR="00597633" w:rsidRPr="008015E3" w:rsidP="00597633" w14:paraId="7A443AD7"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38</w:t>
      </w:r>
      <w:r w:rsidRPr="008015E3">
        <w:rPr>
          <w:rStyle w:val="HideTWBExt"/>
          <w:b w:val="0"/>
          <w:szCs w:val="24"/>
        </w:rPr>
        <w:t>&lt;/NumAm&gt;</w:t>
      </w:r>
    </w:p>
    <w:p w:rsidR="00597633" w:rsidRPr="008015E3" w:rsidP="00597633" w14:paraId="26925613"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56FCD611" w14:textId="77777777">
      <w:pPr>
        <w:pStyle w:val="NormalBold"/>
      </w:pPr>
      <w:r w:rsidRPr="008015E3">
        <w:rPr>
          <w:rStyle w:val="HideTWBExt"/>
          <w:b w:val="0"/>
          <w:szCs w:val="24"/>
        </w:rPr>
        <w:t>&lt;Article&gt;</w:t>
      </w:r>
      <w:r w:rsidRPr="008015E3">
        <w:t>Artikel 11 – lid 1</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A0096F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3CAD28BC" w14:textId="77777777">
            <w:pPr>
              <w:keepNext/>
            </w:pPr>
          </w:p>
        </w:tc>
      </w:tr>
      <w:tr w14:paraId="5741523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3ACD720" w14:textId="77777777">
            <w:pPr>
              <w:pStyle w:val="ColumnHeading"/>
              <w:keepNext/>
            </w:pPr>
            <w:r w:rsidRPr="008015E3">
              <w:t>Door de Commissie voorgestelde tekst</w:t>
            </w:r>
          </w:p>
        </w:tc>
        <w:tc>
          <w:tcPr>
            <w:tcW w:w="4876" w:type="dxa"/>
            <w:hideMark/>
          </w:tcPr>
          <w:p w:rsidR="00597633" w:rsidRPr="008015E3" w:rsidP="00645C53" w14:paraId="78C5CC73" w14:textId="77777777">
            <w:pPr>
              <w:pStyle w:val="ColumnHeading"/>
              <w:keepNext/>
            </w:pPr>
            <w:r w:rsidRPr="008015E3">
              <w:t>Amendement</w:t>
            </w:r>
          </w:p>
        </w:tc>
      </w:tr>
      <w:tr w14:paraId="3DA9BFD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7FFBB3F6" w14:textId="77777777">
            <w:pPr>
              <w:pStyle w:val="Normal6"/>
            </w:pPr>
            <w:r w:rsidRPr="008015E3">
              <w:t>1.</w:t>
            </w:r>
            <w:r w:rsidRPr="008015E3">
              <w:tab/>
              <w:t xml:space="preserve">Indien de begroting van de Unie in gedeeld beheer wordt uitgevoerd, verrichten de lidstaten evaluaties op basis van criteria als doeltreffendheid, efficiëntie, relevantie en coherentie, teneinde de kwaliteit van het ontwerp en de uitvoering van de maatregelen te verbeteren en knelpunten en manieren voor de versnelde uitvoering ervan in kaart te brengen. De evaluaties </w:t>
            </w:r>
            <w:r w:rsidRPr="008015E3">
              <w:rPr>
                <w:b/>
                <w:i/>
              </w:rPr>
              <w:t>kunnen ook betrekking hebben op andere relevante criteria</w:t>
            </w:r>
            <w:r w:rsidRPr="008015E3">
              <w:t xml:space="preserve">, </w:t>
            </w:r>
            <w:r w:rsidRPr="008015E3">
              <w:rPr>
                <w:b/>
                <w:i/>
              </w:rPr>
              <w:t>zoals</w:t>
            </w:r>
            <w:r w:rsidRPr="008015E3">
              <w:t xml:space="preserve"> inclusiviteit, zichtbaarheid en EU-meerwaarde.</w:t>
            </w:r>
          </w:p>
        </w:tc>
        <w:tc>
          <w:tcPr>
            <w:tcW w:w="4876" w:type="dxa"/>
            <w:hideMark/>
          </w:tcPr>
          <w:p w:rsidR="00597633" w:rsidRPr="008015E3" w:rsidP="00645C53" w14:paraId="7633D61B" w14:textId="77777777">
            <w:pPr>
              <w:pStyle w:val="Normal6"/>
              <w:rPr>
                <w:szCs w:val="24"/>
              </w:rPr>
            </w:pPr>
            <w:r w:rsidRPr="008015E3">
              <w:t>1.</w:t>
            </w:r>
            <w:r w:rsidRPr="008015E3">
              <w:tab/>
              <w:t xml:space="preserve">Indien de begroting van de Unie in gedeeld beheer wordt uitgevoerd, verrichten de lidstaten evaluaties op basis van criteria als doeltreffendheid, efficiëntie, relevantie en coherentie, teneinde de kwaliteit van het ontwerp en de uitvoering van de maatregelen te verbeteren en knelpunten en manieren voor de versnelde uitvoering ervan in kaart te brengen. </w:t>
            </w:r>
            <w:r w:rsidRPr="008015E3">
              <w:rPr>
                <w:b/>
                <w:i/>
              </w:rPr>
              <w:t>In</w:t>
            </w:r>
            <w:r w:rsidRPr="008015E3">
              <w:t xml:space="preserve"> de evaluaties </w:t>
            </w:r>
            <w:r w:rsidRPr="008015E3">
              <w:rPr>
                <w:b/>
                <w:i/>
              </w:rPr>
              <w:t>wordt nadrukkelijk gekeken naar de uitvoering van de horizontale beginselen</w:t>
            </w:r>
            <w:r w:rsidRPr="008015E3">
              <w:t xml:space="preserve">, </w:t>
            </w:r>
            <w:r w:rsidRPr="008015E3">
              <w:rPr>
                <w:b/>
                <w:i/>
              </w:rPr>
              <w:t>met name het bevorderen en ondersteunen van gendergelijkheid,</w:t>
            </w:r>
            <w:r w:rsidRPr="008015E3">
              <w:t xml:space="preserve"> inclusiviteit, zichtbaarheid en EU-meerwaarde.</w:t>
            </w:r>
          </w:p>
        </w:tc>
      </w:tr>
    </w:tbl>
    <w:p w:rsidR="00597633" w:rsidRPr="008015E3" w:rsidP="00597633" w14:paraId="3430B86D" w14:textId="77777777">
      <w:r w:rsidRPr="008015E3">
        <w:rPr>
          <w:rStyle w:val="HideTWBExt"/>
        </w:rPr>
        <w:t>&lt;/Amend&gt;</w:t>
      </w:r>
    </w:p>
    <w:p w:rsidR="00597633" w:rsidRPr="008015E3" w:rsidP="00597633" w14:paraId="4C1FFEF8"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39</w:t>
      </w:r>
      <w:r w:rsidRPr="008015E3">
        <w:rPr>
          <w:rStyle w:val="HideTWBExt"/>
          <w:b w:val="0"/>
          <w:szCs w:val="24"/>
        </w:rPr>
        <w:t>&lt;/NumAm&gt;</w:t>
      </w:r>
    </w:p>
    <w:p w:rsidR="00597633" w:rsidRPr="008015E3" w:rsidP="00597633" w14:paraId="028553F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4FF3562A" w14:textId="77777777">
      <w:pPr>
        <w:pStyle w:val="NormalBold"/>
      </w:pPr>
      <w:r w:rsidRPr="008015E3">
        <w:rPr>
          <w:rStyle w:val="HideTWBExt"/>
          <w:b w:val="0"/>
          <w:szCs w:val="24"/>
        </w:rPr>
        <w:t>&lt;Article&gt;</w:t>
      </w:r>
      <w:r w:rsidRPr="008015E3">
        <w:t>Artikel 11 – lid 3</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279777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453D79E1" w14:textId="77777777">
            <w:pPr>
              <w:keepNext/>
            </w:pPr>
          </w:p>
        </w:tc>
      </w:tr>
      <w:tr w14:paraId="7575338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8E8078F" w14:textId="77777777">
            <w:pPr>
              <w:pStyle w:val="ColumnHeading"/>
              <w:keepNext/>
            </w:pPr>
            <w:r w:rsidRPr="008015E3">
              <w:t>Door de Commissie voorgestelde tekst</w:t>
            </w:r>
          </w:p>
        </w:tc>
        <w:tc>
          <w:tcPr>
            <w:tcW w:w="4876" w:type="dxa"/>
            <w:hideMark/>
          </w:tcPr>
          <w:p w:rsidR="00597633" w:rsidRPr="008015E3" w:rsidP="00645C53" w14:paraId="2876ED2A" w14:textId="77777777">
            <w:pPr>
              <w:pStyle w:val="ColumnHeading"/>
              <w:keepNext/>
            </w:pPr>
            <w:r w:rsidRPr="008015E3">
              <w:t>Amendement</w:t>
            </w:r>
          </w:p>
        </w:tc>
      </w:tr>
      <w:tr w14:paraId="4390AD5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2C46C8FE" w14:textId="77777777">
            <w:pPr>
              <w:pStyle w:val="Normal6"/>
            </w:pPr>
            <w:r w:rsidRPr="008015E3">
              <w:t>3.</w:t>
            </w:r>
            <w:r w:rsidRPr="008015E3">
              <w:tab/>
              <w:t xml:space="preserve">De lidstaten verrichten uiterlijk </w:t>
            </w:r>
            <w:r w:rsidRPr="008015E3">
              <w:rPr>
                <w:b/>
                <w:i/>
              </w:rPr>
              <w:t>drie</w:t>
            </w:r>
            <w:r w:rsidRPr="008015E3">
              <w:t xml:space="preserve"> jaar na de start van de uitvoering ten minste één tussentijdse evaluatie met betrekking tot het geheel van hun plannen.</w:t>
            </w:r>
          </w:p>
        </w:tc>
        <w:tc>
          <w:tcPr>
            <w:tcW w:w="4876" w:type="dxa"/>
            <w:hideMark/>
          </w:tcPr>
          <w:p w:rsidR="00597633" w:rsidRPr="008015E3" w:rsidP="00645C53" w14:paraId="329970FF" w14:textId="77777777">
            <w:pPr>
              <w:pStyle w:val="Normal6"/>
              <w:rPr>
                <w:szCs w:val="24"/>
              </w:rPr>
            </w:pPr>
            <w:r w:rsidRPr="008015E3">
              <w:t>3.</w:t>
            </w:r>
            <w:r w:rsidRPr="008015E3">
              <w:tab/>
              <w:t xml:space="preserve">De lidstaten verrichten uiterlijk </w:t>
            </w:r>
            <w:r w:rsidRPr="008015E3">
              <w:rPr>
                <w:b/>
                <w:i/>
              </w:rPr>
              <w:t>één</w:t>
            </w:r>
            <w:r w:rsidRPr="008015E3">
              <w:t xml:space="preserve"> jaar na de start van de uitvoering ten minste één tussentijdse evaluatie met betrekking tot het geheel van hun plannen.</w:t>
            </w:r>
          </w:p>
        </w:tc>
      </w:tr>
    </w:tbl>
    <w:p w:rsidR="00597633" w:rsidRPr="008015E3" w:rsidP="00597633" w14:paraId="2057DAF9" w14:textId="77777777">
      <w:r w:rsidRPr="008015E3">
        <w:rPr>
          <w:rStyle w:val="HideTWBExt"/>
        </w:rPr>
        <w:t>&lt;/Amend&gt;</w:t>
      </w:r>
    </w:p>
    <w:p w:rsidR="00597633" w:rsidRPr="008015E3" w:rsidP="00597633" w14:paraId="6578448B"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40</w:t>
      </w:r>
      <w:r w:rsidRPr="008015E3">
        <w:rPr>
          <w:rStyle w:val="HideTWBExt"/>
          <w:b w:val="0"/>
          <w:szCs w:val="24"/>
        </w:rPr>
        <w:t>&lt;/NumAm&gt;</w:t>
      </w:r>
    </w:p>
    <w:p w:rsidR="00597633" w:rsidRPr="008015E3" w:rsidP="00597633" w14:paraId="51EA6A47"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28FC0135" w14:textId="77777777">
      <w:pPr>
        <w:pStyle w:val="NormalBold"/>
      </w:pPr>
      <w:r w:rsidRPr="008015E3">
        <w:rPr>
          <w:rStyle w:val="HideTWBExt"/>
          <w:b w:val="0"/>
          <w:szCs w:val="24"/>
        </w:rPr>
        <w:t>&lt;Article&gt;</w:t>
      </w:r>
      <w:r w:rsidRPr="008015E3">
        <w:t>Artikel 11 – lid 5</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F0F8CC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66C718CE" w14:textId="77777777">
            <w:pPr>
              <w:keepNext/>
            </w:pPr>
          </w:p>
        </w:tc>
      </w:tr>
      <w:tr w14:paraId="30E4F2E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12985E07" w14:textId="77777777">
            <w:pPr>
              <w:pStyle w:val="ColumnHeading"/>
              <w:keepNext/>
            </w:pPr>
            <w:r w:rsidRPr="008015E3">
              <w:t>Door de Commissie voorgestelde tekst</w:t>
            </w:r>
          </w:p>
        </w:tc>
        <w:tc>
          <w:tcPr>
            <w:tcW w:w="4876" w:type="dxa"/>
            <w:hideMark/>
          </w:tcPr>
          <w:p w:rsidR="00597633" w:rsidRPr="008015E3" w:rsidP="00645C53" w14:paraId="7A5BDAC7" w14:textId="77777777">
            <w:pPr>
              <w:pStyle w:val="ColumnHeading"/>
              <w:keepNext/>
            </w:pPr>
            <w:r w:rsidRPr="008015E3">
              <w:t>Amendement</w:t>
            </w:r>
          </w:p>
        </w:tc>
      </w:tr>
      <w:tr w14:paraId="57C8EA6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5A46CC33" w14:textId="77777777">
            <w:pPr>
              <w:pStyle w:val="Normal6"/>
            </w:pPr>
            <w:r w:rsidRPr="008015E3">
              <w:t>5.</w:t>
            </w:r>
            <w:r w:rsidRPr="008015E3">
              <w:tab/>
              <w:t>De lidstaten laten de evaluaties uitvoeren door functioneel onafhankelijke deskundigen.</w:t>
            </w:r>
          </w:p>
        </w:tc>
        <w:tc>
          <w:tcPr>
            <w:tcW w:w="4876" w:type="dxa"/>
            <w:hideMark/>
          </w:tcPr>
          <w:p w:rsidR="00597633" w:rsidRPr="008015E3" w:rsidP="00645C53" w14:paraId="6914A348" w14:textId="77777777">
            <w:pPr>
              <w:pStyle w:val="Normal6"/>
              <w:rPr>
                <w:szCs w:val="24"/>
              </w:rPr>
            </w:pPr>
            <w:r w:rsidRPr="008015E3">
              <w:t>5.</w:t>
            </w:r>
            <w:r w:rsidRPr="008015E3">
              <w:tab/>
              <w:t>De lidstaten laten de evaluaties uitvoeren door functioneel onafhankelijke deskundigen</w:t>
            </w:r>
            <w:r w:rsidRPr="008015E3">
              <w:rPr>
                <w:b/>
                <w:i/>
              </w:rPr>
              <w:t>, met inbegrip van deskundigen voor genderbudgettering en gendermainstreaming</w:t>
            </w:r>
            <w:r w:rsidRPr="008015E3">
              <w:t>.</w:t>
            </w:r>
          </w:p>
        </w:tc>
      </w:tr>
    </w:tbl>
    <w:p w:rsidR="00597633" w:rsidRPr="008015E3" w:rsidP="00597633" w14:paraId="51D65FAB" w14:textId="77777777">
      <w:r w:rsidRPr="008015E3">
        <w:rPr>
          <w:rStyle w:val="HideTWBExt"/>
        </w:rPr>
        <w:t>&lt;/Amend&gt;</w:t>
      </w:r>
    </w:p>
    <w:p w:rsidR="00597633" w:rsidRPr="008015E3" w:rsidP="00597633" w14:paraId="2820F791"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41</w:t>
      </w:r>
      <w:r w:rsidRPr="008015E3">
        <w:rPr>
          <w:rStyle w:val="HideTWBExt"/>
          <w:b w:val="0"/>
          <w:szCs w:val="24"/>
        </w:rPr>
        <w:t>&lt;/NumAm&gt;</w:t>
      </w:r>
    </w:p>
    <w:p w:rsidR="00597633" w:rsidRPr="008015E3" w:rsidP="00597633" w14:paraId="13C6445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3838FFE5" w14:textId="77777777">
      <w:pPr>
        <w:pStyle w:val="NormalBold"/>
      </w:pPr>
      <w:r w:rsidRPr="008015E3">
        <w:rPr>
          <w:rStyle w:val="HideTWBExt"/>
          <w:b w:val="0"/>
          <w:szCs w:val="24"/>
        </w:rPr>
        <w:t>&lt;Article&gt;</w:t>
      </w:r>
      <w:r w:rsidRPr="008015E3">
        <w:t>Artikel 11 – lid 6</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58D3AF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7DBDCDCD" w14:textId="77777777">
            <w:pPr>
              <w:keepNext/>
            </w:pPr>
          </w:p>
        </w:tc>
      </w:tr>
      <w:tr w14:paraId="05957EE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461BFB8F" w14:textId="77777777">
            <w:pPr>
              <w:pStyle w:val="ColumnHeading"/>
              <w:keepNext/>
            </w:pPr>
            <w:r w:rsidRPr="008015E3">
              <w:t>Door de Commissie voorgestelde tekst</w:t>
            </w:r>
          </w:p>
        </w:tc>
        <w:tc>
          <w:tcPr>
            <w:tcW w:w="4876" w:type="dxa"/>
            <w:hideMark/>
          </w:tcPr>
          <w:p w:rsidR="00597633" w:rsidRPr="008015E3" w:rsidP="00645C53" w14:paraId="3A8E7118" w14:textId="77777777">
            <w:pPr>
              <w:pStyle w:val="ColumnHeading"/>
              <w:keepNext/>
            </w:pPr>
            <w:r w:rsidRPr="008015E3">
              <w:t>Amendement</w:t>
            </w:r>
          </w:p>
        </w:tc>
      </w:tr>
      <w:tr w14:paraId="76EE9F9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533183C9" w14:textId="77777777">
            <w:pPr>
              <w:pStyle w:val="Normal6"/>
            </w:pPr>
            <w:r w:rsidRPr="008015E3">
              <w:t>6.</w:t>
            </w:r>
            <w:r w:rsidRPr="008015E3">
              <w:tab/>
              <w:t>De lidstaten zorgen ervoor dat de nodige procedures voor het opstellen en verzamelen van de voor evaluaties vereiste gegevens beschikbaar zijn.</w:t>
            </w:r>
          </w:p>
        </w:tc>
        <w:tc>
          <w:tcPr>
            <w:tcW w:w="4876" w:type="dxa"/>
            <w:hideMark/>
          </w:tcPr>
          <w:p w:rsidR="00597633" w:rsidRPr="008015E3" w:rsidP="00645C53" w14:paraId="2D998E23" w14:textId="77777777">
            <w:pPr>
              <w:pStyle w:val="Normal6"/>
              <w:rPr>
                <w:szCs w:val="24"/>
              </w:rPr>
            </w:pPr>
            <w:r w:rsidRPr="008015E3">
              <w:t>6.</w:t>
            </w:r>
            <w:r w:rsidRPr="008015E3">
              <w:tab/>
              <w:t>De lidstaten zorgen ervoor dat de nodige procedures voor het opstellen en verzamelen van de voor evaluaties vereiste gegevens beschikbaar zijn</w:t>
            </w:r>
            <w:r w:rsidRPr="008015E3">
              <w:rPr>
                <w:b/>
                <w:i/>
              </w:rPr>
              <w:t>, met inbegrip van de uitsplitsing naar geslacht en genderstatistieken, waarbij voor zover mogelijk gebruik wordt gemaakt van bestaande administratieve en statistische bronnen en dubbele verzoeken worden vermeden</w:t>
            </w:r>
            <w:r w:rsidRPr="008015E3">
              <w:t>.</w:t>
            </w:r>
          </w:p>
        </w:tc>
      </w:tr>
    </w:tbl>
    <w:p w:rsidR="00597633" w:rsidRPr="008015E3" w:rsidP="00597633" w14:paraId="3B6C6920" w14:textId="77777777">
      <w:r w:rsidRPr="008015E3">
        <w:rPr>
          <w:rStyle w:val="HideTWBExt"/>
        </w:rPr>
        <w:t>&lt;/Amend&gt;</w:t>
      </w:r>
    </w:p>
    <w:p w:rsidR="00597633" w:rsidRPr="008015E3" w:rsidP="00597633" w14:paraId="4909B662"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42</w:t>
      </w:r>
      <w:r w:rsidRPr="008015E3">
        <w:rPr>
          <w:rStyle w:val="HideTWBExt"/>
          <w:b w:val="0"/>
          <w:szCs w:val="24"/>
        </w:rPr>
        <w:t>&lt;/NumAm&gt;</w:t>
      </w:r>
    </w:p>
    <w:p w:rsidR="00597633" w:rsidRPr="008015E3" w:rsidP="00597633" w14:paraId="14A6AB91"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5910849C" w14:textId="77777777">
      <w:pPr>
        <w:pStyle w:val="NormalBold"/>
      </w:pPr>
      <w:r w:rsidRPr="008015E3">
        <w:rPr>
          <w:rStyle w:val="HideTWBExt"/>
          <w:b w:val="0"/>
          <w:szCs w:val="24"/>
        </w:rPr>
        <w:t>&lt;Article&gt;</w:t>
      </w:r>
      <w:r w:rsidRPr="008015E3">
        <w:t>Artikel 11 – lid 6 bis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3C703F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69BC3195" w14:textId="77777777">
            <w:pPr>
              <w:keepNext/>
            </w:pPr>
          </w:p>
        </w:tc>
      </w:tr>
      <w:tr w14:paraId="13553A8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34EFBE3F" w14:textId="77777777">
            <w:pPr>
              <w:pStyle w:val="ColumnHeading"/>
              <w:keepNext/>
            </w:pPr>
            <w:r w:rsidRPr="008015E3">
              <w:t>Door de Commissie voorgestelde tekst</w:t>
            </w:r>
          </w:p>
        </w:tc>
        <w:tc>
          <w:tcPr>
            <w:tcW w:w="4876" w:type="dxa"/>
            <w:hideMark/>
          </w:tcPr>
          <w:p w:rsidR="00597633" w:rsidRPr="008015E3" w:rsidP="00645C53" w14:paraId="6C62549F" w14:textId="77777777">
            <w:pPr>
              <w:pStyle w:val="ColumnHeading"/>
              <w:keepNext/>
            </w:pPr>
            <w:r w:rsidRPr="008015E3">
              <w:t>Amendement</w:t>
            </w:r>
          </w:p>
        </w:tc>
      </w:tr>
      <w:tr w14:paraId="448B9F8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47B2C361" w14:textId="77777777">
            <w:pPr>
              <w:pStyle w:val="Normal6"/>
            </w:pPr>
          </w:p>
        </w:tc>
        <w:tc>
          <w:tcPr>
            <w:tcW w:w="4876" w:type="dxa"/>
            <w:hideMark/>
          </w:tcPr>
          <w:p w:rsidR="00597633" w:rsidRPr="008015E3" w:rsidP="00645C53" w14:paraId="2FFE2985" w14:textId="77777777">
            <w:pPr>
              <w:pStyle w:val="Normal6"/>
              <w:rPr>
                <w:szCs w:val="24"/>
              </w:rPr>
            </w:pPr>
            <w:r w:rsidRPr="008015E3">
              <w:rPr>
                <w:b/>
                <w:i/>
              </w:rPr>
              <w:t>6 bis.</w:t>
            </w:r>
            <w:r w:rsidRPr="008015E3">
              <w:rPr>
                <w:b/>
                <w:i/>
              </w:rPr>
              <w:tab/>
              <w:t>Voor elke interventie tonen de lidstaten aan, en motiveren zij dienovereenkomstig, aan welke horizontale beginselen de interventie bijdraagt (klimaat/biodiversiteit, sociale of genderdoelstellingen) en welke specifieke begroting eraan wordt toegewezen.</w:t>
            </w:r>
          </w:p>
        </w:tc>
      </w:tr>
    </w:tbl>
    <w:p w:rsidR="00597633" w:rsidRPr="008015E3" w:rsidP="00597633" w14:paraId="3B7380BE" w14:textId="77777777">
      <w:r w:rsidRPr="008015E3">
        <w:rPr>
          <w:rStyle w:val="HideTWBExt"/>
        </w:rPr>
        <w:t>&lt;/Amend&gt;</w:t>
      </w:r>
    </w:p>
    <w:p w:rsidR="00597633" w:rsidRPr="008015E3" w:rsidP="00597633" w14:paraId="591EC12E"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43</w:t>
      </w:r>
      <w:r w:rsidRPr="008015E3">
        <w:rPr>
          <w:rStyle w:val="HideTWBExt"/>
          <w:b w:val="0"/>
          <w:szCs w:val="24"/>
        </w:rPr>
        <w:t>&lt;/NumAm&gt;</w:t>
      </w:r>
    </w:p>
    <w:p w:rsidR="00597633" w:rsidRPr="008015E3" w:rsidP="00597633" w14:paraId="0BE5D87B"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0BAEA733" w14:textId="77777777">
      <w:pPr>
        <w:pStyle w:val="NormalBold"/>
      </w:pPr>
      <w:r w:rsidRPr="008015E3">
        <w:rPr>
          <w:rStyle w:val="HideTWBExt"/>
          <w:b w:val="0"/>
          <w:szCs w:val="24"/>
        </w:rPr>
        <w:t>&lt;Article&gt;</w:t>
      </w:r>
      <w:r w:rsidRPr="008015E3">
        <w:t>Artikel 12 – lid 1 – punt g bis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F2ED50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46511210" w14:textId="77777777">
            <w:pPr>
              <w:keepNext/>
            </w:pPr>
          </w:p>
        </w:tc>
      </w:tr>
      <w:tr w14:paraId="4D9642A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32AFC9AF" w14:textId="77777777">
            <w:pPr>
              <w:pStyle w:val="ColumnHeading"/>
              <w:keepNext/>
            </w:pPr>
            <w:r w:rsidRPr="008015E3">
              <w:t>Door de Commissie voorgestelde tekst</w:t>
            </w:r>
          </w:p>
        </w:tc>
        <w:tc>
          <w:tcPr>
            <w:tcW w:w="4876" w:type="dxa"/>
            <w:hideMark/>
          </w:tcPr>
          <w:p w:rsidR="00597633" w:rsidRPr="008015E3" w:rsidP="00645C53" w14:paraId="1CD90B61" w14:textId="77777777">
            <w:pPr>
              <w:pStyle w:val="ColumnHeading"/>
              <w:keepNext/>
            </w:pPr>
            <w:r w:rsidRPr="008015E3">
              <w:t>Amendement</w:t>
            </w:r>
          </w:p>
        </w:tc>
      </w:tr>
      <w:tr w14:paraId="3751810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8015E3" w:rsidP="00645C53" w14:paraId="18890121" w14:textId="77777777">
            <w:pPr>
              <w:pStyle w:val="Normal6"/>
            </w:pPr>
          </w:p>
        </w:tc>
        <w:tc>
          <w:tcPr>
            <w:tcW w:w="4876" w:type="dxa"/>
            <w:hideMark/>
          </w:tcPr>
          <w:p w:rsidR="00597633" w:rsidRPr="008015E3" w:rsidP="00645C53" w14:paraId="5AFD0263" w14:textId="77777777">
            <w:pPr>
              <w:pStyle w:val="Normal6"/>
              <w:rPr>
                <w:szCs w:val="24"/>
              </w:rPr>
            </w:pPr>
            <w:r w:rsidRPr="008015E3">
              <w:rPr>
                <w:b/>
                <w:i/>
              </w:rPr>
              <w:t>g bis)</w:t>
            </w:r>
            <w:r w:rsidRPr="008015E3">
              <w:rPr>
                <w:b/>
                <w:i/>
              </w:rPr>
              <w:tab/>
              <w:t>zorgen voor inclusieve en gebruiksvriendelijke toegang tot informatie voor personen met een handicap, met name vrouwen en meisjes.</w:t>
            </w:r>
          </w:p>
        </w:tc>
      </w:tr>
    </w:tbl>
    <w:p w:rsidR="00597633" w:rsidRPr="008015E3" w:rsidP="00597633" w14:paraId="4CCFED6B" w14:textId="77777777">
      <w:r w:rsidRPr="008015E3">
        <w:rPr>
          <w:rStyle w:val="HideTWBExt"/>
        </w:rPr>
        <w:t>&lt;/Amend&gt;</w:t>
      </w:r>
    </w:p>
    <w:p w:rsidR="00597633" w:rsidRPr="008015E3" w:rsidP="00597633" w14:paraId="5FD3EFB8"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44</w:t>
      </w:r>
      <w:r w:rsidRPr="008015E3">
        <w:rPr>
          <w:rStyle w:val="HideTWBExt"/>
          <w:b w:val="0"/>
          <w:szCs w:val="24"/>
        </w:rPr>
        <w:t>&lt;/NumAm&gt;</w:t>
      </w:r>
    </w:p>
    <w:p w:rsidR="00597633" w:rsidRPr="008015E3" w:rsidP="00597633" w14:paraId="60A05B7B"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02E25E45" w14:textId="77777777">
      <w:pPr>
        <w:pStyle w:val="NormalBold"/>
      </w:pPr>
      <w:r w:rsidRPr="008015E3">
        <w:rPr>
          <w:rStyle w:val="HideTWBExt"/>
          <w:b w:val="0"/>
          <w:szCs w:val="24"/>
        </w:rPr>
        <w:t>&lt;Article&gt;</w:t>
      </w:r>
      <w:r w:rsidRPr="008015E3">
        <w:t>Artikel 13 – lid 3 – alinea 1 – punt a</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3E46D3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414735B6" w14:textId="77777777">
            <w:pPr>
              <w:keepNext/>
            </w:pPr>
          </w:p>
        </w:tc>
      </w:tr>
      <w:tr w14:paraId="76A5E61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4D3FEA78" w14:textId="77777777">
            <w:pPr>
              <w:pStyle w:val="ColumnHeading"/>
              <w:keepNext/>
            </w:pPr>
            <w:r w:rsidRPr="008015E3">
              <w:t>Door de Commissie voorgestelde tekst</w:t>
            </w:r>
          </w:p>
        </w:tc>
        <w:tc>
          <w:tcPr>
            <w:tcW w:w="4876" w:type="dxa"/>
            <w:hideMark/>
          </w:tcPr>
          <w:p w:rsidR="00597633" w:rsidRPr="008015E3" w:rsidP="00645C53" w14:paraId="2812DC9B" w14:textId="77777777">
            <w:pPr>
              <w:pStyle w:val="ColumnHeading"/>
              <w:keepNext/>
            </w:pPr>
            <w:r w:rsidRPr="008015E3">
              <w:t>Amendement</w:t>
            </w:r>
          </w:p>
        </w:tc>
      </w:tr>
      <w:tr w14:paraId="4323A58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5578307B" w14:textId="77777777">
            <w:pPr>
              <w:pStyle w:val="Normal6"/>
            </w:pPr>
            <w:r w:rsidRPr="008015E3">
              <w:t>a)</w:t>
            </w:r>
            <w:r w:rsidRPr="008015E3">
              <w:tab/>
              <w:t>wordt toegelicht hoe de activiteiten in de plannen naar verwachting zullen bijdragen tot gendergelijkheid;</w:t>
            </w:r>
          </w:p>
        </w:tc>
        <w:tc>
          <w:tcPr>
            <w:tcW w:w="4876" w:type="dxa"/>
            <w:hideMark/>
          </w:tcPr>
          <w:p w:rsidR="00597633" w:rsidRPr="008015E3" w:rsidP="00645C53" w14:paraId="7EE8C6E8" w14:textId="77777777">
            <w:pPr>
              <w:pStyle w:val="Normal6"/>
              <w:rPr>
                <w:szCs w:val="24"/>
              </w:rPr>
            </w:pPr>
            <w:r w:rsidRPr="008015E3">
              <w:t>a)</w:t>
            </w:r>
            <w:r w:rsidRPr="008015E3">
              <w:tab/>
              <w:t>wordt toegelicht hoe de activiteiten in de plannen naar verwachting zullen bijdragen tot gendergelijkheid</w:t>
            </w:r>
            <w:r w:rsidRPr="008015E3">
              <w:rPr>
                <w:b/>
                <w:i/>
              </w:rPr>
              <w:t>, of, indien een dergelijke bijdrage niet wordt verwacht, waarom de activiteit als genderneutraal wordt beschouwd of waarschijnlijk geen meetbaar effect op de gelijkheid van vrouwen en mannen zal hebben</w:t>
            </w:r>
            <w:r w:rsidRPr="008015E3">
              <w:t>;</w:t>
            </w:r>
          </w:p>
        </w:tc>
      </w:tr>
    </w:tbl>
    <w:p w:rsidR="00597633" w:rsidRPr="008015E3" w:rsidP="00597633" w14:paraId="4991C73E" w14:textId="77777777">
      <w:r w:rsidRPr="008015E3">
        <w:rPr>
          <w:rStyle w:val="HideTWBExt"/>
        </w:rPr>
        <w:t>&lt;/Amend&gt;</w:t>
      </w:r>
    </w:p>
    <w:p w:rsidR="00597633" w:rsidRPr="008015E3" w:rsidP="00597633" w14:paraId="78956CE3"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45</w:t>
      </w:r>
      <w:r w:rsidRPr="008015E3">
        <w:rPr>
          <w:rStyle w:val="HideTWBExt"/>
          <w:b w:val="0"/>
          <w:szCs w:val="24"/>
        </w:rPr>
        <w:t>&lt;/NumAm&gt;</w:t>
      </w:r>
    </w:p>
    <w:p w:rsidR="00597633" w:rsidRPr="008015E3" w:rsidP="00597633" w14:paraId="177F38B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06AFFF95" w14:textId="77777777">
      <w:pPr>
        <w:pStyle w:val="NormalBold"/>
      </w:pPr>
      <w:r w:rsidRPr="008015E3">
        <w:rPr>
          <w:rStyle w:val="HideTWBExt"/>
          <w:b w:val="0"/>
          <w:szCs w:val="24"/>
        </w:rPr>
        <w:t>&lt;Article&gt;</w:t>
      </w:r>
      <w:r w:rsidRPr="008015E3">
        <w:t>Artikel 13 – lid 3 – alinea 1 – punt b</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7CD4B5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28EC9999" w14:textId="77777777">
            <w:pPr>
              <w:keepNext/>
            </w:pPr>
          </w:p>
        </w:tc>
      </w:tr>
      <w:tr w14:paraId="0A70FB7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39D00A65" w14:textId="77777777">
            <w:pPr>
              <w:pStyle w:val="ColumnHeading"/>
              <w:keepNext/>
            </w:pPr>
            <w:r w:rsidRPr="008015E3">
              <w:t>Door de Commissie voorgestelde tekst</w:t>
            </w:r>
          </w:p>
        </w:tc>
        <w:tc>
          <w:tcPr>
            <w:tcW w:w="4876" w:type="dxa"/>
            <w:hideMark/>
          </w:tcPr>
          <w:p w:rsidR="00597633" w:rsidRPr="008015E3" w:rsidP="00645C53" w14:paraId="7D2B8A99" w14:textId="77777777">
            <w:pPr>
              <w:pStyle w:val="ColumnHeading"/>
              <w:keepNext/>
            </w:pPr>
            <w:r w:rsidRPr="008015E3">
              <w:t>Amendement</w:t>
            </w:r>
          </w:p>
        </w:tc>
      </w:tr>
      <w:tr w14:paraId="4F99AB9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2B6C66BE" w14:textId="77777777">
            <w:pPr>
              <w:pStyle w:val="Normal6"/>
            </w:pPr>
            <w:r w:rsidRPr="008015E3">
              <w:t>b)</w:t>
            </w:r>
            <w:r w:rsidRPr="008015E3">
              <w:tab/>
              <w:t>aan elke activiteit een in artikel 7, lid 2, bedoelde passende genderscore wordt toegekend met een passende motivering.</w:t>
            </w:r>
          </w:p>
        </w:tc>
        <w:tc>
          <w:tcPr>
            <w:tcW w:w="4876" w:type="dxa"/>
            <w:hideMark/>
          </w:tcPr>
          <w:p w:rsidR="00597633" w:rsidRPr="008015E3" w:rsidP="00645C53" w14:paraId="78AE3E51" w14:textId="77777777">
            <w:pPr>
              <w:pStyle w:val="Normal6"/>
              <w:rPr>
                <w:szCs w:val="24"/>
              </w:rPr>
            </w:pPr>
            <w:r w:rsidRPr="008015E3">
              <w:t>b)</w:t>
            </w:r>
            <w:r w:rsidRPr="008015E3">
              <w:tab/>
              <w:t xml:space="preserve">aan elke activiteit een in artikel 7, lid 2, bedoelde passende genderscore wordt toegekend met een passende motivering </w:t>
            </w:r>
            <w:r w:rsidRPr="008015E3">
              <w:rPr>
                <w:b/>
                <w:i/>
              </w:rPr>
              <w:t>op basis van specifieke criteria die de score koppelen aan uitdrukkelijke en specifieke gendergelijkheidsdoelstellingen en een gendergelijkheidseffectbeoordeling</w:t>
            </w:r>
            <w:r w:rsidRPr="008015E3">
              <w:t>.</w:t>
            </w:r>
          </w:p>
        </w:tc>
      </w:tr>
    </w:tbl>
    <w:p w:rsidR="00597633" w:rsidRPr="008015E3" w:rsidP="00597633" w14:paraId="555813DF" w14:textId="77777777">
      <w:r w:rsidRPr="008015E3">
        <w:rPr>
          <w:rStyle w:val="HideTWBExt"/>
        </w:rPr>
        <w:t>&lt;/Amend&gt;</w:t>
      </w:r>
    </w:p>
    <w:p w:rsidR="00597633" w:rsidRPr="008015E3" w:rsidP="00597633" w14:paraId="2EFF3A50"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46</w:t>
      </w:r>
      <w:r w:rsidRPr="008015E3">
        <w:rPr>
          <w:rStyle w:val="HideTWBExt"/>
          <w:b w:val="0"/>
          <w:szCs w:val="24"/>
        </w:rPr>
        <w:t>&lt;/NumAm&gt;</w:t>
      </w:r>
    </w:p>
    <w:p w:rsidR="00597633" w:rsidRPr="008015E3" w:rsidP="00597633" w14:paraId="106CE2E9"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3C49C1F0" w14:textId="77777777">
      <w:pPr>
        <w:pStyle w:val="NormalBold"/>
      </w:pPr>
      <w:r w:rsidRPr="008015E3">
        <w:rPr>
          <w:rStyle w:val="HideTWBExt"/>
          <w:b w:val="0"/>
          <w:szCs w:val="24"/>
        </w:rPr>
        <w:t>&lt;Article&gt;</w:t>
      </w:r>
      <w:r w:rsidRPr="008015E3">
        <w:t>Artikel 13 – lid 3 – alinea 2</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0CE2FE5"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74A1DDFD" w14:textId="77777777">
            <w:pPr>
              <w:keepNext/>
            </w:pPr>
          </w:p>
        </w:tc>
      </w:tr>
      <w:tr w14:paraId="613875F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11016C6" w14:textId="77777777">
            <w:pPr>
              <w:pStyle w:val="ColumnHeading"/>
              <w:keepNext/>
            </w:pPr>
            <w:r w:rsidRPr="008015E3">
              <w:t>Door de Commissie voorgestelde tekst</w:t>
            </w:r>
          </w:p>
        </w:tc>
        <w:tc>
          <w:tcPr>
            <w:tcW w:w="4876" w:type="dxa"/>
            <w:hideMark/>
          </w:tcPr>
          <w:p w:rsidR="00597633" w:rsidRPr="008015E3" w:rsidP="00645C53" w14:paraId="61464E58" w14:textId="77777777">
            <w:pPr>
              <w:pStyle w:val="ColumnHeading"/>
              <w:keepNext/>
            </w:pPr>
            <w:r w:rsidRPr="008015E3">
              <w:t>Amendement</w:t>
            </w:r>
          </w:p>
        </w:tc>
      </w:tr>
      <w:tr w14:paraId="7A069F1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4E11ACB0" w14:textId="77777777">
            <w:pPr>
              <w:pStyle w:val="Normal6"/>
            </w:pPr>
            <w:r w:rsidRPr="008015E3">
              <w:t>Bovendien wordt gendergelijkheid</w:t>
            </w:r>
            <w:r w:rsidRPr="008015E3">
              <w:rPr>
                <w:b/>
                <w:i/>
              </w:rPr>
              <w:t>, waar dit haalbaar en passend is,</w:t>
            </w:r>
            <w:r w:rsidRPr="008015E3">
              <w:t xml:space="preserve"> opgenomen in de criteria aan de hand waarvan de voorstellen worden beoordeeld.</w:t>
            </w:r>
          </w:p>
        </w:tc>
        <w:tc>
          <w:tcPr>
            <w:tcW w:w="4876" w:type="dxa"/>
            <w:hideMark/>
          </w:tcPr>
          <w:p w:rsidR="00597633" w:rsidRPr="008015E3" w:rsidP="00645C53" w14:paraId="171ACBBC" w14:textId="77777777">
            <w:pPr>
              <w:pStyle w:val="Normal6"/>
              <w:rPr>
                <w:szCs w:val="24"/>
              </w:rPr>
            </w:pPr>
            <w:r w:rsidRPr="008015E3">
              <w:t xml:space="preserve">Bovendien wordt gendergelijkheid </w:t>
            </w:r>
            <w:r w:rsidRPr="008015E3">
              <w:rPr>
                <w:b/>
                <w:i/>
              </w:rPr>
              <w:t>in deze verordening reeds erkend als een horizontaal beginsel dat wordt</w:t>
            </w:r>
            <w:r w:rsidRPr="008015E3">
              <w:t xml:space="preserve"> opgenomen in de criteria aan de hand waarvan de voorstellen worden beoordeeld</w:t>
            </w:r>
            <w:r w:rsidRPr="008015E3">
              <w:rPr>
                <w:b/>
                <w:i/>
              </w:rPr>
              <w:t>, waardoor de noodzaak van een doeltreffende en evenredige uitvoering ervan binnen het algemene kader voor goed financieel beheer wordt benadrukt.</w:t>
            </w:r>
            <w:r w:rsidRPr="008015E3">
              <w:t xml:space="preserve"> </w:t>
            </w:r>
            <w:r w:rsidRPr="008015E3">
              <w:rPr>
                <w:b/>
                <w:i/>
              </w:rPr>
              <w:t>De Commissie verstrekt uiterlijk op 1 januari 2027 technische richtsnoeren op basis van internationale normen over de wijze waarop de in lid 3 ter bedoelde gendergelijkheidsbeoordeling moet worden verricht, met als doel de samenhang tussen alle programma’s te waarborgen en de traceringsmethode te versterken</w:t>
            </w:r>
            <w:r w:rsidRPr="008015E3">
              <w:t>.</w:t>
            </w:r>
          </w:p>
        </w:tc>
      </w:tr>
    </w:tbl>
    <w:p w:rsidR="00597633" w:rsidRPr="008015E3" w:rsidP="00597633" w14:paraId="6B116315" w14:textId="77777777">
      <w:r w:rsidRPr="008015E3">
        <w:rPr>
          <w:rStyle w:val="HideTWBExt"/>
        </w:rPr>
        <w:t>&lt;/Amend&gt;</w:t>
      </w:r>
    </w:p>
    <w:p w:rsidR="00597633" w:rsidRPr="008015E3" w:rsidP="00597633" w14:paraId="15130C0D"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47</w:t>
      </w:r>
      <w:r w:rsidRPr="008015E3">
        <w:rPr>
          <w:rStyle w:val="HideTWBExt"/>
          <w:b w:val="0"/>
          <w:szCs w:val="24"/>
        </w:rPr>
        <w:t>&lt;/NumAm&gt;</w:t>
      </w:r>
    </w:p>
    <w:p w:rsidR="00597633" w:rsidRPr="008015E3" w:rsidP="00597633" w14:paraId="16C20619"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2C70A97A" w14:textId="77777777">
      <w:pPr>
        <w:pStyle w:val="NormalBold"/>
      </w:pPr>
      <w:r w:rsidRPr="008015E3">
        <w:rPr>
          <w:rStyle w:val="HideTWBExt"/>
          <w:b w:val="0"/>
          <w:szCs w:val="24"/>
        </w:rPr>
        <w:t>&lt;Article&gt;</w:t>
      </w:r>
      <w:r w:rsidRPr="008015E3">
        <w:t>Artikel 14 – lid 2 – alinea 1 – punt a</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938692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7922703A" w14:textId="77777777">
            <w:pPr>
              <w:keepNext/>
            </w:pPr>
          </w:p>
        </w:tc>
      </w:tr>
      <w:tr w14:paraId="4F44B74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44265E86" w14:textId="77777777">
            <w:pPr>
              <w:pStyle w:val="ColumnHeading"/>
              <w:keepNext/>
            </w:pPr>
            <w:r w:rsidRPr="008015E3">
              <w:t>Door de Commissie voorgestelde tekst</w:t>
            </w:r>
          </w:p>
        </w:tc>
        <w:tc>
          <w:tcPr>
            <w:tcW w:w="4876" w:type="dxa"/>
            <w:hideMark/>
          </w:tcPr>
          <w:p w:rsidR="00597633" w:rsidRPr="008015E3" w:rsidP="00645C53" w14:paraId="0F05095C" w14:textId="77777777">
            <w:pPr>
              <w:pStyle w:val="ColumnHeading"/>
              <w:keepNext/>
            </w:pPr>
            <w:r w:rsidRPr="008015E3">
              <w:t>Amendement</w:t>
            </w:r>
          </w:p>
        </w:tc>
      </w:tr>
      <w:tr w14:paraId="5E3E384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1A373898" w14:textId="77777777">
            <w:pPr>
              <w:pStyle w:val="Normal6"/>
            </w:pPr>
            <w:r w:rsidRPr="008015E3">
              <w:t>a)</w:t>
            </w:r>
            <w:r w:rsidRPr="008015E3">
              <w:tab/>
              <w:t>één outputindicator die de definitieve mijlpaal of het definitieve streefdoel voor die maatregel weergeeft en die geselecteerd is uit bijlage I en betrekking heeft op het toegewezen steunverleningsgebied of, in voorkomend geval, op een ander steunverleningsgebied, of in naar behoren gemotiveerde gevallen en in overleg met de Commissie een outputindicator die niet in bijlage I is opgenomen;</w:t>
            </w:r>
          </w:p>
        </w:tc>
        <w:tc>
          <w:tcPr>
            <w:tcW w:w="4876" w:type="dxa"/>
            <w:hideMark/>
          </w:tcPr>
          <w:p w:rsidR="00597633" w:rsidRPr="008015E3" w:rsidP="00645C53" w14:paraId="5382DBFC" w14:textId="77777777">
            <w:pPr>
              <w:pStyle w:val="Normal6"/>
              <w:rPr>
                <w:szCs w:val="24"/>
              </w:rPr>
            </w:pPr>
            <w:r w:rsidRPr="008015E3">
              <w:t>a)</w:t>
            </w:r>
            <w:r w:rsidRPr="008015E3">
              <w:tab/>
              <w:t>één outputindicator die de definitieve mijlpaal of het definitieve streefdoel voor die maatregel weergeeft en die geselecteerd is uit bijlage I en betrekking heeft op het toegewezen steunverleningsgebied of, in voorkomend geval, op een ander steunverleningsgebied;</w:t>
            </w:r>
          </w:p>
        </w:tc>
      </w:tr>
    </w:tbl>
    <w:p w:rsidR="00597633" w:rsidRPr="008015E3" w:rsidP="00597633" w14:paraId="1402AF14" w14:textId="77777777">
      <w:r w:rsidRPr="008015E3">
        <w:rPr>
          <w:rStyle w:val="HideTWBExt"/>
        </w:rPr>
        <w:t>&lt;/Amend&gt;</w:t>
      </w:r>
    </w:p>
    <w:p w:rsidR="00597633" w:rsidRPr="008015E3" w:rsidP="00597633" w14:paraId="46034238"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48</w:t>
      </w:r>
      <w:r w:rsidRPr="008015E3">
        <w:rPr>
          <w:rStyle w:val="HideTWBExt"/>
          <w:b w:val="0"/>
          <w:szCs w:val="24"/>
        </w:rPr>
        <w:t>&lt;/NumAm&gt;</w:t>
      </w:r>
    </w:p>
    <w:p w:rsidR="00597633" w:rsidRPr="008015E3" w:rsidP="00597633" w14:paraId="061041C7"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38B82431" w14:textId="77777777">
      <w:pPr>
        <w:pStyle w:val="NormalBold"/>
      </w:pPr>
      <w:r w:rsidRPr="008015E3">
        <w:rPr>
          <w:rStyle w:val="HideTWBExt"/>
          <w:b w:val="0"/>
          <w:szCs w:val="24"/>
        </w:rPr>
        <w:t>&lt;Article&gt;</w:t>
      </w:r>
      <w:r w:rsidRPr="008015E3">
        <w:t>Artikel 14 – lid 2 – alinea 4</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948267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0B514EC9" w14:textId="77777777">
            <w:pPr>
              <w:keepNext/>
            </w:pPr>
          </w:p>
        </w:tc>
      </w:tr>
      <w:tr w14:paraId="1FD9C8C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6FF8C54C" w14:textId="77777777">
            <w:pPr>
              <w:pStyle w:val="ColumnHeading"/>
              <w:keepNext/>
            </w:pPr>
            <w:r w:rsidRPr="008015E3">
              <w:t>Door de Commissie voorgestelde tekst</w:t>
            </w:r>
          </w:p>
        </w:tc>
        <w:tc>
          <w:tcPr>
            <w:tcW w:w="4876" w:type="dxa"/>
            <w:hideMark/>
          </w:tcPr>
          <w:p w:rsidR="00597633" w:rsidRPr="008015E3" w:rsidP="00645C53" w14:paraId="35B5F08B" w14:textId="77777777">
            <w:pPr>
              <w:pStyle w:val="ColumnHeading"/>
              <w:keepNext/>
            </w:pPr>
            <w:r w:rsidRPr="008015E3">
              <w:t>Amendement</w:t>
            </w:r>
          </w:p>
        </w:tc>
      </w:tr>
      <w:tr w14:paraId="3E2988E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0F7802A" w14:textId="77777777">
            <w:pPr>
              <w:pStyle w:val="Normal6"/>
            </w:pPr>
            <w:r w:rsidRPr="008015E3">
              <w:rPr>
                <w:b/>
                <w:i/>
              </w:rPr>
              <w:t>Indien de lidstaat een niet in bijlage I opgenomen outputindicator heeft voorgesteld voor de vaststelling van een definitieve mijlpaal of definitief streefdoel voor die maatregel, en bijlage I geen resultaatindicator omvat die overeenkomt met het steunverleningsgebied van de maatregel, wijst de lidstaat ofwel één resultaatindicator toe uit de resultaatindicatoren die overeenstemmen met andere in bijlage I vermelde steunverleningsgebieden, ofwel, bij wijze van uitzondering, een resultaatindicator die niet in bijlage I is opgenomen, in overleg met de Commissie.</w:t>
            </w:r>
          </w:p>
        </w:tc>
        <w:tc>
          <w:tcPr>
            <w:tcW w:w="4876" w:type="dxa"/>
            <w:hideMark/>
          </w:tcPr>
          <w:p w:rsidR="00597633" w:rsidRPr="008015E3" w:rsidP="00645C53" w14:paraId="31FC7BE3" w14:textId="77777777">
            <w:pPr>
              <w:pStyle w:val="Normal6"/>
              <w:rPr>
                <w:szCs w:val="24"/>
              </w:rPr>
            </w:pPr>
            <w:r w:rsidRPr="008015E3">
              <w:rPr>
                <w:b/>
                <w:i/>
              </w:rPr>
              <w:t>Schrappen</w:t>
            </w:r>
          </w:p>
        </w:tc>
      </w:tr>
    </w:tbl>
    <w:p w:rsidR="00597633" w:rsidRPr="008015E3" w:rsidP="00597633" w14:paraId="5A752E23" w14:textId="77777777">
      <w:r w:rsidRPr="008015E3">
        <w:rPr>
          <w:rStyle w:val="HideTWBExt"/>
        </w:rPr>
        <w:t>&lt;/Amend&gt;</w:t>
      </w:r>
    </w:p>
    <w:p w:rsidR="00597633" w:rsidRPr="008015E3" w:rsidP="00597633" w14:paraId="5C77E9C0"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49</w:t>
      </w:r>
      <w:r w:rsidRPr="008015E3">
        <w:rPr>
          <w:rStyle w:val="HideTWBExt"/>
          <w:b w:val="0"/>
          <w:szCs w:val="24"/>
        </w:rPr>
        <w:t>&lt;/NumAm&gt;</w:t>
      </w:r>
    </w:p>
    <w:p w:rsidR="00597633" w:rsidRPr="008015E3" w:rsidP="00597633" w14:paraId="7F4F604F"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232EB6AE" w14:textId="77777777">
      <w:pPr>
        <w:pStyle w:val="NormalBold"/>
      </w:pPr>
      <w:r w:rsidRPr="008015E3">
        <w:rPr>
          <w:rStyle w:val="HideTWBExt"/>
          <w:b w:val="0"/>
          <w:szCs w:val="24"/>
        </w:rPr>
        <w:t>&lt;Article&gt;</w:t>
      </w:r>
      <w:r w:rsidRPr="008015E3">
        <w:t>Artikel 16 – lid 1</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110759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8015E3" w:rsidP="00645C53" w14:paraId="5222EDFA" w14:textId="77777777">
            <w:pPr>
              <w:keepNext/>
            </w:pPr>
          </w:p>
        </w:tc>
      </w:tr>
      <w:tr w14:paraId="5CBC242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0F7B5582" w14:textId="77777777">
            <w:pPr>
              <w:pStyle w:val="ColumnHeading"/>
              <w:keepNext/>
            </w:pPr>
            <w:r w:rsidRPr="008015E3">
              <w:t>Door de Commissie voorgestelde tekst</w:t>
            </w:r>
          </w:p>
        </w:tc>
        <w:tc>
          <w:tcPr>
            <w:tcW w:w="4876" w:type="dxa"/>
            <w:hideMark/>
          </w:tcPr>
          <w:p w:rsidR="00597633" w:rsidRPr="008015E3" w:rsidP="00645C53" w14:paraId="098C0C2F" w14:textId="77777777">
            <w:pPr>
              <w:pStyle w:val="ColumnHeading"/>
              <w:keepNext/>
            </w:pPr>
            <w:r w:rsidRPr="008015E3">
              <w:t>Amendement</w:t>
            </w:r>
          </w:p>
        </w:tc>
      </w:tr>
      <w:tr w14:paraId="3EF7024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8015E3" w:rsidP="00645C53" w14:paraId="38C35457" w14:textId="77777777">
            <w:pPr>
              <w:pStyle w:val="Normal6"/>
            </w:pPr>
            <w:r w:rsidRPr="008015E3">
              <w:t>1.</w:t>
            </w:r>
            <w:r w:rsidRPr="008015E3">
              <w:tab/>
              <w:t xml:space="preserve">Bij de uitvoering van de begroting overeenkomstig artikel 62, lid 1, eerste alinea, punt a), van Verordening (EU, Euratom) 2024/2509 ziet de Commissie erop toe dat de eisen van artikel 33, lid 2, punten d), e) en f), van die verordening worden nageleefd. In het bijzonder wordt gendergelijkheid opgenomen onder de criteria aan de hand waarvan voorstellen worden geëvalueerd, </w:t>
            </w:r>
            <w:r w:rsidRPr="008015E3">
              <w:rPr>
                <w:b/>
                <w:i/>
              </w:rPr>
              <w:t>waar dit haalbaar</w:t>
            </w:r>
            <w:r w:rsidRPr="008015E3">
              <w:t xml:space="preserve"> en </w:t>
            </w:r>
            <w:r w:rsidRPr="008015E3">
              <w:rPr>
                <w:b/>
                <w:i/>
              </w:rPr>
              <w:t>passend is</w:t>
            </w:r>
            <w:r w:rsidRPr="008015E3">
              <w:t>.</w:t>
            </w:r>
          </w:p>
        </w:tc>
        <w:tc>
          <w:tcPr>
            <w:tcW w:w="4876" w:type="dxa"/>
            <w:hideMark/>
          </w:tcPr>
          <w:p w:rsidR="00597633" w:rsidRPr="008015E3" w:rsidP="00645C53" w14:paraId="38877096" w14:textId="77777777">
            <w:pPr>
              <w:pStyle w:val="Normal6"/>
              <w:rPr>
                <w:szCs w:val="24"/>
              </w:rPr>
            </w:pPr>
            <w:r w:rsidRPr="008015E3">
              <w:t>1.</w:t>
            </w:r>
            <w:r w:rsidRPr="008015E3">
              <w:tab/>
              <w:t xml:space="preserve">Bij de uitvoering van de begroting overeenkomstig artikel 62, lid 1, eerste alinea, punt a), van Verordening (EU, Euratom) 2024/2509 ziet de Commissie erop toe dat de eisen van artikel 33, lid 2, punten d), e) en f), van die verordening worden nageleefd. In het bijzonder wordt gendergelijkheid opgenomen onder de criteria aan de hand waarvan voorstellen worden geëvalueerd, </w:t>
            </w:r>
            <w:r w:rsidRPr="008015E3">
              <w:rPr>
                <w:b/>
                <w:i/>
              </w:rPr>
              <w:t>om ervoor te zorgen dat de door de begroting van de Unie ondersteunde activiteiten in overeenstemming zijn met de waarden van de Unie</w:t>
            </w:r>
            <w:r w:rsidRPr="008015E3">
              <w:t xml:space="preserve"> en </w:t>
            </w:r>
            <w:r w:rsidRPr="008015E3">
              <w:rPr>
                <w:b/>
                <w:i/>
              </w:rPr>
              <w:t>geen negatieve effecten hebben op de gendergelijkheid</w:t>
            </w:r>
            <w:r w:rsidRPr="008015E3">
              <w:t>.</w:t>
            </w:r>
          </w:p>
        </w:tc>
      </w:tr>
    </w:tbl>
    <w:p w:rsidR="00597633" w:rsidRPr="008015E3" w:rsidP="00597633" w14:paraId="2520660B" w14:textId="77777777">
      <w:r w:rsidRPr="008015E3">
        <w:rPr>
          <w:rStyle w:val="HideTWBExt"/>
        </w:rPr>
        <w:t>&lt;/Amend&gt;</w:t>
      </w:r>
    </w:p>
    <w:p w:rsidR="00597633" w:rsidRPr="008015E3" w:rsidP="00597633" w14:paraId="66F78990"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50</w:t>
      </w:r>
      <w:r w:rsidRPr="008015E3">
        <w:rPr>
          <w:rStyle w:val="HideTWBExt"/>
          <w:b w:val="0"/>
          <w:szCs w:val="24"/>
        </w:rPr>
        <w:t>&lt;/NumAm&gt;</w:t>
      </w:r>
    </w:p>
    <w:p w:rsidR="00597633" w:rsidRPr="008015E3" w:rsidP="00597633" w14:paraId="416543C9"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597633" w:rsidRPr="008015E3" w:rsidP="00597633" w14:paraId="64E65421" w14:textId="77777777">
      <w:pPr>
        <w:pStyle w:val="NormalBold"/>
      </w:pPr>
      <w:r w:rsidRPr="008015E3">
        <w:rPr>
          <w:rStyle w:val="HideTWBExt"/>
          <w:b w:val="0"/>
          <w:szCs w:val="24"/>
        </w:rPr>
        <w:t>&lt;Article&gt;</w:t>
      </w:r>
      <w:r w:rsidRPr="008015E3">
        <w:t>Artikel 16 – lid 3</w:t>
      </w:r>
      <w:r w:rsidRPr="008015E3">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06704061"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8015E3" w:rsidP="00645C53" w14:paraId="73365538" w14:textId="77777777">
            <w:pPr>
              <w:keepNext/>
            </w:pPr>
          </w:p>
        </w:tc>
      </w:tr>
      <w:tr w14:paraId="08132D21"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8015E3" w:rsidP="00645C53" w14:paraId="1B62869B" w14:textId="77777777">
            <w:pPr>
              <w:pStyle w:val="ColumnHeading"/>
              <w:keepNext/>
            </w:pPr>
            <w:r w:rsidRPr="008015E3">
              <w:t>Door de Commissie voorgestelde tekst</w:t>
            </w:r>
          </w:p>
        </w:tc>
        <w:tc>
          <w:tcPr>
            <w:tcW w:w="4876" w:type="dxa"/>
            <w:hideMark/>
          </w:tcPr>
          <w:p w:rsidR="00597633" w:rsidRPr="008015E3" w:rsidP="00645C53" w14:paraId="2DD2B915" w14:textId="77777777">
            <w:pPr>
              <w:pStyle w:val="ColumnHeading"/>
              <w:keepNext/>
            </w:pPr>
            <w:r w:rsidRPr="008015E3">
              <w:t>Amendement</w:t>
            </w:r>
          </w:p>
        </w:tc>
      </w:tr>
      <w:tr w14:paraId="1B3C4E13"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8015E3" w:rsidP="00645C53" w14:paraId="62B6FDF0" w14:textId="77777777">
            <w:pPr>
              <w:pStyle w:val="Normal6"/>
            </w:pPr>
            <w:r w:rsidRPr="008015E3">
              <w:t>3.</w:t>
            </w:r>
            <w:r w:rsidRPr="008015E3">
              <w:tab/>
              <w:t>De aan ontvangers van middelen van de Unie opgelegde verslagleggingseisen zijn evenredig en hebben tot doel te zorgen voor een efficiënte, doeltreffende en tijdige verzameling van de gegevens voor de monitoring van de uitvoering en de resultaten.</w:t>
            </w:r>
          </w:p>
        </w:tc>
        <w:tc>
          <w:tcPr>
            <w:tcW w:w="4876" w:type="dxa"/>
            <w:hideMark/>
          </w:tcPr>
          <w:p w:rsidR="00597633" w:rsidRPr="008015E3" w:rsidP="00645C53" w14:paraId="2138CDCF" w14:textId="77777777">
            <w:pPr>
              <w:pStyle w:val="Normal6"/>
              <w:rPr>
                <w:szCs w:val="24"/>
              </w:rPr>
            </w:pPr>
            <w:r w:rsidRPr="008015E3">
              <w:t>3.</w:t>
            </w:r>
            <w:r w:rsidRPr="008015E3">
              <w:tab/>
              <w:t>De aan ontvangers van middelen van de Unie opgelegde verslagleggingseisen zijn evenredig</w:t>
            </w:r>
            <w:r w:rsidRPr="008015E3">
              <w:rPr>
                <w:b/>
                <w:i/>
              </w:rPr>
              <w:t>, houden verband met de doelstellingen van de oproep</w:t>
            </w:r>
            <w:r w:rsidRPr="008015E3">
              <w:t xml:space="preserve"> en hebben tot doel te zorgen voor een efficiënte, doeltreffende en tijdige verzameling van de gegevens voor de monitoring van de uitvoering en de resultaten</w:t>
            </w:r>
            <w:r w:rsidRPr="008015E3">
              <w:rPr>
                <w:b/>
                <w:i/>
              </w:rPr>
              <w:t>, uitgesplitst naar geslacht en genderstatistieken</w:t>
            </w:r>
            <w:r w:rsidRPr="008015E3">
              <w:t>.</w:t>
            </w:r>
          </w:p>
        </w:tc>
      </w:tr>
    </w:tbl>
    <w:p w:rsidR="00597633" w:rsidRPr="008015E3" w:rsidP="00597633" w14:paraId="738BFA81" w14:textId="77777777">
      <w:r w:rsidRPr="008015E3">
        <w:rPr>
          <w:rStyle w:val="HideTWBExt"/>
        </w:rPr>
        <w:t>&lt;/Amend&gt;</w:t>
      </w:r>
    </w:p>
    <w:p w:rsidR="00597633" w:rsidRPr="008015E3" w:rsidP="00597633" w14:paraId="5C160B44" w14:textId="77777777"/>
    <w:p w:rsidR="00597633" w:rsidRPr="008015E3" w:rsidP="00597633" w14:paraId="54BB18D4" w14:textId="77777777">
      <w:pPr>
        <w:rPr>
          <w:rStyle w:val="HideTWBExt"/>
        </w:rPr>
        <w:sectPr w:rsidSect="008015E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bookmarkEnd w:id="2"/>
    <w:p w:rsidR="004B44B2" w:rsidRPr="008015E3" w:rsidP="004B44B2" w14:paraId="6E5E76DC"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51</w:t>
      </w:r>
      <w:r w:rsidRPr="008015E3">
        <w:rPr>
          <w:rStyle w:val="HideTWBExt"/>
          <w:b w:val="0"/>
          <w:szCs w:val="24"/>
        </w:rPr>
        <w:t>&lt;/NumAm&gt;</w:t>
      </w:r>
    </w:p>
    <w:p w:rsidR="004B44B2" w:rsidRPr="008015E3" w:rsidP="004B44B2" w14:paraId="3902D2AE"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3C592152" w14:textId="77777777">
      <w:pPr>
        <w:pStyle w:val="NormalBold"/>
      </w:pPr>
      <w:r w:rsidRPr="008015E3">
        <w:rPr>
          <w:rStyle w:val="HideTWBExt"/>
          <w:b w:val="0"/>
          <w:szCs w:val="24"/>
        </w:rPr>
        <w:t>&lt;Article&gt;</w:t>
      </w:r>
      <w:r w:rsidRPr="008015E3">
        <w:t>Bijlage I – rij 62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D746AC9"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426024E6" w14:textId="77777777">
            <w:pPr>
              <w:keepNext/>
            </w:pPr>
          </w:p>
        </w:tc>
      </w:tr>
      <w:tr w14:paraId="683C8273"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76319C0C" w14:textId="77777777">
            <w:pPr>
              <w:pStyle w:val="ColumnHeading"/>
            </w:pPr>
            <w:r w:rsidRPr="008015E3">
              <w:t>Door de Commissie voorgestelde tekst</w:t>
            </w:r>
          </w:p>
        </w:tc>
      </w:tr>
    </w:tbl>
    <w:p w:rsidR="004B44B2" w:rsidRPr="008015E3" w:rsidP="004B44B2" w14:paraId="74656CFC" w14:textId="77777777"/>
    <w:tbl>
      <w:tblPr>
        <w:tblW w:w="9750" w:type="dxa"/>
        <w:jc w:val="center"/>
        <w:tblLayout w:type="fixed"/>
        <w:tblCellMar>
          <w:left w:w="340" w:type="dxa"/>
          <w:right w:w="340" w:type="dxa"/>
        </w:tblCellMar>
        <w:tblLook w:val="04A0"/>
      </w:tblPr>
      <w:tblGrid>
        <w:gridCol w:w="9750"/>
      </w:tblGrid>
      <w:tr w14:paraId="5DDBDB38"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7212FF5F" w14:textId="77777777">
            <w:pPr>
              <w:keepNext/>
            </w:pPr>
          </w:p>
        </w:tc>
      </w:tr>
      <w:tr w14:paraId="7FAC5CFC"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675C8FC"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8257672"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2782FE7"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7D26A3D"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E427E46"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7F334A5"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8378963"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59E86F1"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DAB754A"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5BF5207"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7BAAE96"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FC87461" w14:textId="77777777">
            <w:pPr>
              <w:rPr>
                <w:b/>
                <w:bCs/>
                <w:i/>
                <w:iCs/>
                <w:noProof/>
                <w:sz w:val="16"/>
                <w:szCs w:val="16"/>
              </w:rPr>
            </w:pPr>
            <w:r w:rsidRPr="008015E3">
              <w:rPr>
                <w:b/>
                <w:i/>
                <w:sz w:val="16"/>
              </w:rPr>
              <w:t>Resultaatindicator</w:t>
            </w:r>
          </w:p>
        </w:tc>
      </w:tr>
      <w:tr w14:paraId="6BF0B320"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703DB8A5" w14:textId="77777777">
            <w:pPr>
              <w:rPr>
                <w:b/>
                <w:bCs/>
                <w:i/>
                <w:iCs/>
                <w:noProof/>
                <w:sz w:val="16"/>
                <w:szCs w:val="16"/>
              </w:rPr>
            </w:pPr>
            <w:r w:rsidRPr="008015E3">
              <w:rPr>
                <w:b/>
                <w:i/>
                <w:sz w:val="16"/>
              </w:rPr>
              <w:t>Landbouw en visserij</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0AE18BDA" w14:textId="77777777">
            <w:pPr>
              <w:rPr>
                <w:b/>
                <w:bCs/>
                <w:i/>
                <w:iCs/>
                <w:noProof/>
                <w:sz w:val="16"/>
                <w:szCs w:val="16"/>
              </w:rPr>
            </w:pPr>
            <w:r w:rsidRPr="008015E3">
              <w:rPr>
                <w:b/>
                <w:i/>
                <w:sz w:val="16"/>
              </w:rPr>
              <w:t>Landrechten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09BEF20E" w14:textId="77777777">
            <w:pPr>
              <w:jc w:val="center"/>
              <w:rPr>
                <w:rFonts w:eastAsiaTheme="minorHAnsi"/>
                <w:b/>
                <w:bCs/>
                <w:i/>
                <w:iCs/>
                <w:noProof/>
                <w:sz w:val="16"/>
                <w:szCs w:val="16"/>
              </w:rPr>
            </w:pPr>
            <w:r w:rsidRPr="008015E3">
              <w:rPr>
                <w:b/>
                <w:i/>
                <w:sz w:val="16"/>
              </w:rPr>
              <w:t>62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D58BDFA" w14:textId="77777777">
            <w:pPr>
              <w:rPr>
                <w:b/>
                <w:bCs/>
                <w:i/>
                <w:iCs/>
                <w:noProof/>
                <w:sz w:val="16"/>
                <w:szCs w:val="16"/>
              </w:rPr>
            </w:pPr>
            <w:r w:rsidRPr="008015E3">
              <w:rPr>
                <w:b/>
                <w:i/>
                <w:sz w:val="16"/>
              </w:rPr>
              <w:t>Beleid en regelgevingskader op het gebied van landbouw, visserij, levensmiddelen en diervoeders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507D172E"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69EF272F"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16BF305C"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3FAEFDAF" w14:textId="77777777">
            <w:pPr>
              <w:jc w:val="center"/>
              <w:rPr>
                <w:b/>
                <w:bCs/>
                <w:i/>
                <w:iCs/>
                <w:noProof/>
                <w:sz w:val="16"/>
                <w:szCs w:val="16"/>
              </w:rPr>
            </w:pPr>
            <w:r w:rsidRPr="008015E3">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746E842"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Aantal wijzigingen van wetgeving of nieuwe rechtshandelingen dat in het partnerland is vastgesteld om gelijke toegang tot eigendom te waarborgen, waaronder land- en erfrechten van vrouwen en meisjes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64902F8"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Percentage landen waar het rechtskader gelijke rechten op grond en eigendom voor vrouwen garandeert</w:t>
            </w:r>
          </w:p>
          <w:p w:rsidR="004B44B2" w:rsidRPr="008015E3" w:rsidP="007E3FA6" w14:paraId="2A03B983" w14:textId="77777777">
            <w:pPr>
              <w:ind w:left="360" w:hanging="360"/>
              <w:rPr>
                <w:b/>
                <w:bCs/>
                <w:i/>
                <w:iCs/>
                <w:noProof/>
                <w:sz w:val="16"/>
                <w:szCs w:val="16"/>
                <w:lang w:eastAsia="en-IE"/>
              </w:rPr>
            </w:pPr>
          </w:p>
        </w:tc>
      </w:tr>
    </w:tbl>
    <w:p w:rsidR="004B44B2" w:rsidRPr="008015E3" w:rsidP="004B44B2" w14:paraId="0C14B8FB" w14:textId="77777777">
      <w:r w:rsidRPr="008015E3">
        <w:rPr>
          <w:rStyle w:val="HideTWBExt"/>
        </w:rPr>
        <w:t>&lt;/Amend&gt;</w:t>
      </w:r>
    </w:p>
    <w:p w:rsidR="004B44B2" w:rsidRPr="008015E3" w:rsidP="004B44B2" w14:paraId="12092D75"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52</w:t>
      </w:r>
      <w:r w:rsidRPr="008015E3">
        <w:rPr>
          <w:rStyle w:val="HideTWBExt"/>
          <w:b w:val="0"/>
          <w:szCs w:val="24"/>
        </w:rPr>
        <w:t>&lt;/NumAm&gt;</w:t>
      </w:r>
    </w:p>
    <w:p w:rsidR="004B44B2" w:rsidRPr="008015E3" w:rsidP="004B44B2" w14:paraId="0521A4CB"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76BBB791" w14:textId="77777777">
      <w:pPr>
        <w:pStyle w:val="NormalBold"/>
      </w:pPr>
      <w:r w:rsidRPr="008015E3">
        <w:rPr>
          <w:rStyle w:val="HideTWBExt"/>
          <w:b w:val="0"/>
          <w:szCs w:val="24"/>
        </w:rPr>
        <w:t>&lt;Article&gt;</w:t>
      </w:r>
      <w:r w:rsidRPr="008015E3">
        <w:t>Bijlage I – rij 65</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3005749"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1A7E1BE1" w14:textId="77777777">
            <w:pPr>
              <w:keepNext/>
            </w:pPr>
          </w:p>
        </w:tc>
      </w:tr>
      <w:tr w14:paraId="70BE5AC8"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6F216F79" w14:textId="77777777">
            <w:pPr>
              <w:pStyle w:val="ColumnHeading"/>
            </w:pPr>
            <w:r w:rsidRPr="008015E3">
              <w:t>Door de Commissie voorgestelde tekst</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2B6D9FE" w14:textId="77777777" w:rsidTr="007E3FA6">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1ADA52A" w14:textId="77777777">
            <w:pPr>
              <w:rPr>
                <w:noProof/>
                <w:sz w:val="16"/>
                <w:szCs w:val="16"/>
              </w:rPr>
            </w:pPr>
            <w:r w:rsidRPr="008015E3">
              <w:rPr>
                <w:sz w:val="16"/>
              </w:rPr>
              <w:t xml:space="preserve">Beleidsterrein </w:t>
            </w:r>
          </w:p>
          <w:p w:rsidR="004B44B2" w:rsidRPr="008015E3" w:rsidP="007E3FA6" w14:paraId="0DA61580" w14:textId="77777777">
            <w:pPr>
              <w:rPr>
                <w:noProof/>
                <w:sz w:val="16"/>
                <w:szCs w:val="16"/>
              </w:rPr>
            </w:pPr>
            <w:r w:rsidRPr="008015E3">
              <w:rPr>
                <w:sz w:val="16"/>
              </w:rPr>
              <w:t xml:space="preserve">(niveau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7938FCA"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3000C61"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3E7B078"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A69AD29"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324AEE7"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1567F75"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E644D12"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8ED93C5"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D4A9EB1" w14:textId="77777777">
            <w:pPr>
              <w:rPr>
                <w:noProof/>
                <w:sz w:val="16"/>
                <w:szCs w:val="16"/>
              </w:rPr>
            </w:pPr>
            <w:r w:rsidRPr="008015E3">
              <w:rPr>
                <w:sz w:val="16"/>
              </w:rPr>
              <w:t>Resultaatindicator</w:t>
            </w:r>
          </w:p>
        </w:tc>
      </w:tr>
      <w:tr w14:paraId="6CBFBCB5" w14:textId="77777777" w:rsidTr="007E3FA6">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1BD5E27B" w14:textId="77777777">
            <w:pPr>
              <w:rPr>
                <w:b/>
                <w:bCs/>
                <w:i/>
                <w:iCs/>
                <w:noProof/>
                <w:sz w:val="16"/>
                <w:szCs w:val="16"/>
              </w:rPr>
            </w:pPr>
            <w:r w:rsidRPr="008015E3">
              <w:rPr>
                <w:sz w:val="16"/>
              </w:rPr>
              <w:t>Bedrijfsondersteuning</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775E502A" w14:textId="77777777">
            <w:pPr>
              <w:rPr>
                <w:b/>
                <w:bCs/>
                <w:i/>
                <w:iCs/>
                <w:noProof/>
                <w:sz w:val="16"/>
                <w:szCs w:val="16"/>
              </w:rPr>
            </w:pPr>
            <w:r w:rsidRPr="008015E3">
              <w:rPr>
                <w:sz w:val="16"/>
              </w:rPr>
              <w:t>Bedrijfsontwikkeling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78364009" w14:textId="77777777">
            <w:pPr>
              <w:jc w:val="center"/>
              <w:rPr>
                <w:rFonts w:eastAsiaTheme="minorHAnsi"/>
                <w:b/>
                <w:bCs/>
                <w:i/>
                <w:iCs/>
                <w:noProof/>
                <w:sz w:val="16"/>
                <w:szCs w:val="16"/>
              </w:rPr>
            </w:pPr>
            <w:r w:rsidRPr="008015E3">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54437EF2" w14:textId="77777777">
            <w:pPr>
              <w:rPr>
                <w:b/>
                <w:bCs/>
                <w:i/>
                <w:iCs/>
                <w:noProof/>
                <w:sz w:val="16"/>
                <w:szCs w:val="16"/>
              </w:rPr>
            </w:pPr>
            <w:r w:rsidRPr="008015E3">
              <w:rPr>
                <w:sz w:val="16"/>
              </w:rPr>
              <w:t xml:space="preserve">Bedrijfsontwikkeling in de vorm van ondersteunende diensten voor ondernemingen (waaronder diensten op het gebied van beheer, op de markt brengen en ontwerp) (uitgezonderd infrastructuur, digitalisering en investeringen in technologie)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3C69F67C"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4821D474"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54E04513"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3AC6C910" w14:textId="77777777">
            <w:pPr>
              <w:jc w:val="center"/>
              <w:rPr>
                <w:b/>
                <w:bCs/>
                <w:i/>
                <w:iCs/>
                <w:noProof/>
                <w:sz w:val="16"/>
                <w:szCs w:val="16"/>
              </w:rPr>
            </w:pPr>
            <w:r w:rsidRPr="008015E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71C3883"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ondernemingen waaraan steun is verleend – naar micro, klein &amp; middelgroot, groot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0B0E14B"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behouden of gecreëerde banen in ondernemingen waaraan steun is verleend – naar gender</w:t>
            </w:r>
          </w:p>
        </w:tc>
      </w:tr>
    </w:tbl>
    <w:p w:rsidR="004B44B2" w:rsidRPr="008015E3" w:rsidP="004B44B2" w14:paraId="12B74A04" w14:textId="77777777"/>
    <w:tbl>
      <w:tblPr>
        <w:tblW w:w="9750" w:type="dxa"/>
        <w:jc w:val="center"/>
        <w:tblLayout w:type="fixed"/>
        <w:tblCellMar>
          <w:left w:w="340" w:type="dxa"/>
          <w:right w:w="340" w:type="dxa"/>
        </w:tblCellMar>
        <w:tblLook w:val="04A0"/>
      </w:tblPr>
      <w:tblGrid>
        <w:gridCol w:w="9750"/>
      </w:tblGrid>
      <w:tr w14:paraId="24C39083"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1C9F426A" w14:textId="77777777">
            <w:pPr>
              <w:keepNext/>
            </w:pPr>
          </w:p>
        </w:tc>
      </w:tr>
      <w:tr w14:paraId="719E8AF7"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D8BA74F"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1CCAAE"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A461CF0"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ED12318"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83C0584"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1AC82D4"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223CBBF"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24C11DD"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B561CF5"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1A1BC65"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4C53CEA"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DBECF20" w14:textId="77777777">
            <w:pPr>
              <w:rPr>
                <w:noProof/>
                <w:sz w:val="16"/>
                <w:szCs w:val="16"/>
              </w:rPr>
            </w:pPr>
            <w:r w:rsidRPr="008015E3">
              <w:rPr>
                <w:sz w:val="16"/>
              </w:rPr>
              <w:t>Resultaatindicator</w:t>
            </w:r>
          </w:p>
        </w:tc>
      </w:tr>
      <w:tr w14:paraId="747994FC"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679836B2" w14:textId="77777777">
            <w:pPr>
              <w:rPr>
                <w:b/>
                <w:bCs/>
                <w:i/>
                <w:iCs/>
                <w:noProof/>
                <w:sz w:val="16"/>
                <w:szCs w:val="16"/>
              </w:rPr>
            </w:pPr>
            <w:r w:rsidRPr="008015E3">
              <w:rPr>
                <w:sz w:val="16"/>
              </w:rPr>
              <w:t>Bedrijfsondersteuning</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5577416D" w14:textId="77777777">
            <w:pPr>
              <w:rPr>
                <w:b/>
                <w:bCs/>
                <w:i/>
                <w:iCs/>
                <w:noProof/>
                <w:sz w:val="16"/>
                <w:szCs w:val="16"/>
              </w:rPr>
            </w:pPr>
            <w:r w:rsidRPr="008015E3">
              <w:rPr>
                <w:sz w:val="16"/>
              </w:rPr>
              <w:t>Bedrijfsontwikkeling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5B15C89D" w14:textId="77777777">
            <w:pPr>
              <w:jc w:val="center"/>
              <w:rPr>
                <w:rFonts w:eastAsiaTheme="minorHAnsi"/>
                <w:b/>
                <w:bCs/>
                <w:i/>
                <w:iCs/>
                <w:noProof/>
                <w:sz w:val="16"/>
                <w:szCs w:val="16"/>
              </w:rPr>
            </w:pPr>
            <w:r w:rsidRPr="008015E3">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6DBE1CF4" w14:textId="77777777">
            <w:pPr>
              <w:rPr>
                <w:b/>
                <w:bCs/>
                <w:i/>
                <w:iCs/>
                <w:noProof/>
                <w:sz w:val="16"/>
                <w:szCs w:val="16"/>
              </w:rPr>
            </w:pPr>
            <w:r w:rsidRPr="008015E3">
              <w:rPr>
                <w:sz w:val="16"/>
              </w:rPr>
              <w:t xml:space="preserve">Bedrijfsontwikkeling in de vorm van ondersteunende diensten voor ondernemingen (waaronder diensten op het gebied van beheer, op de markt brengen en ontwerp) (uitgezonderd infrastructuur, digitalisering en investeringen in technologie)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3169A864"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3D6DBF99"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365C1E0F"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06F9F840" w14:textId="77777777">
            <w:pPr>
              <w:jc w:val="center"/>
              <w:rPr>
                <w:b/>
                <w:bCs/>
                <w:i/>
                <w:iCs/>
                <w:noProof/>
                <w:sz w:val="16"/>
                <w:szCs w:val="16"/>
              </w:rPr>
            </w:pPr>
            <w:r w:rsidRPr="008015E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EB557B6"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ondernemingen waaraan steun is verleend – naar micro, klein &amp; middelgroot, groot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DF2BE41"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behouden of gecreëerde banen in ondernemingen waaraan steun is verleend – naar gender</w:t>
            </w:r>
            <w:r w:rsidRPr="008015E3">
              <w:rPr>
                <w:b/>
                <w:i/>
                <w:sz w:val="16"/>
              </w:rPr>
              <w:t>, functie en sector</w:t>
            </w:r>
          </w:p>
        </w:tc>
      </w:tr>
    </w:tbl>
    <w:p w:rsidR="004B44B2" w:rsidRPr="008015E3" w:rsidP="004B44B2" w14:paraId="77556B6C" w14:textId="77777777">
      <w:r w:rsidRPr="008015E3">
        <w:rPr>
          <w:rStyle w:val="HideTWBExt"/>
        </w:rPr>
        <w:t>&lt;/Amend&gt;</w:t>
      </w:r>
    </w:p>
    <w:p w:rsidR="004B44B2" w:rsidRPr="008015E3" w:rsidP="004B44B2" w14:paraId="23071362"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53</w:t>
      </w:r>
      <w:r w:rsidRPr="008015E3">
        <w:rPr>
          <w:rStyle w:val="HideTWBExt"/>
          <w:b w:val="0"/>
          <w:szCs w:val="24"/>
        </w:rPr>
        <w:t>&lt;/NumAm&gt;</w:t>
      </w:r>
    </w:p>
    <w:p w:rsidR="004B44B2" w:rsidRPr="008015E3" w:rsidP="004B44B2" w14:paraId="617F67E6"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6FC1BF77" w14:textId="77777777">
      <w:pPr>
        <w:pStyle w:val="NormalBold"/>
      </w:pPr>
      <w:r w:rsidRPr="008015E3">
        <w:rPr>
          <w:rStyle w:val="HideTWBExt"/>
          <w:b w:val="0"/>
          <w:szCs w:val="24"/>
        </w:rPr>
        <w:t>&lt;Article&gt;</w:t>
      </w:r>
      <w:r w:rsidRPr="008015E3">
        <w:t>Bijlage I – rij 65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EA9FEC4"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76DB1B0F" w14:textId="77777777">
            <w:pPr>
              <w:keepNext/>
            </w:pPr>
          </w:p>
        </w:tc>
      </w:tr>
      <w:tr w14:paraId="0577880D"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6A9F89D4" w14:textId="77777777">
            <w:pPr>
              <w:pStyle w:val="ColumnHeading"/>
            </w:pPr>
            <w:r w:rsidRPr="008015E3">
              <w:t>Door de Commissie voorgestelde tekst</w:t>
            </w:r>
          </w:p>
        </w:tc>
      </w:tr>
    </w:tbl>
    <w:p w:rsidR="004B44B2" w:rsidRPr="008015E3" w:rsidP="004B44B2" w14:paraId="55AAFBC4" w14:textId="77777777"/>
    <w:tbl>
      <w:tblPr>
        <w:tblW w:w="9750" w:type="dxa"/>
        <w:jc w:val="center"/>
        <w:tblLayout w:type="fixed"/>
        <w:tblCellMar>
          <w:left w:w="340" w:type="dxa"/>
          <w:right w:w="340" w:type="dxa"/>
        </w:tblCellMar>
        <w:tblLook w:val="04A0"/>
      </w:tblPr>
      <w:tblGrid>
        <w:gridCol w:w="9750"/>
      </w:tblGrid>
      <w:tr w14:paraId="020198D1"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1B896C04" w14:textId="77777777">
            <w:pPr>
              <w:keepNext/>
            </w:pPr>
          </w:p>
        </w:tc>
      </w:tr>
      <w:tr w14:paraId="2D027691"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125048B8"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EBE923"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28B5A3D"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711AD87"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C3AE5F1"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A94167B"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E2F54E9"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8D93B85"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0CD4517"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DE07327"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6AE52F1"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8B0D519" w14:textId="77777777">
            <w:pPr>
              <w:rPr>
                <w:b/>
                <w:bCs/>
                <w:i/>
                <w:iCs/>
                <w:noProof/>
                <w:sz w:val="16"/>
                <w:szCs w:val="16"/>
              </w:rPr>
            </w:pPr>
            <w:r w:rsidRPr="008015E3">
              <w:rPr>
                <w:b/>
                <w:i/>
                <w:sz w:val="16"/>
              </w:rPr>
              <w:t>Resultaatindicator</w:t>
            </w:r>
          </w:p>
        </w:tc>
      </w:tr>
      <w:tr w14:paraId="783CF3F4"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3F5BC160" w14:textId="77777777">
            <w:pPr>
              <w:rPr>
                <w:b/>
                <w:bCs/>
                <w:i/>
                <w:iCs/>
                <w:noProof/>
                <w:sz w:val="16"/>
                <w:szCs w:val="16"/>
              </w:rPr>
            </w:pPr>
            <w:r w:rsidRPr="008015E3">
              <w:rPr>
                <w:b/>
                <w:i/>
                <w:sz w:val="16"/>
              </w:rPr>
              <w:t>Bedrijfsondersteuning</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3E165BAA" w14:textId="77777777">
            <w:pPr>
              <w:rPr>
                <w:b/>
                <w:bCs/>
                <w:i/>
                <w:iCs/>
                <w:sz w:val="16"/>
                <w:szCs w:val="16"/>
              </w:rPr>
            </w:pPr>
            <w:r w:rsidRPr="008015E3">
              <w:rPr>
                <w:b/>
                <w:i/>
                <w:sz w:val="16"/>
              </w:rPr>
              <w:t>Bedrijf</w:t>
            </w:r>
          </w:p>
          <w:p w:rsidR="004B44B2" w:rsidRPr="008015E3" w:rsidP="007E3FA6" w14:paraId="7AC74FC9" w14:textId="77777777">
            <w:pPr>
              <w:rPr>
                <w:b/>
                <w:bCs/>
                <w:i/>
                <w:iCs/>
                <w:noProof/>
                <w:sz w:val="16"/>
                <w:szCs w:val="16"/>
              </w:rPr>
            </w:pPr>
            <w:r w:rsidRPr="008015E3">
              <w:rPr>
                <w:b/>
                <w:i/>
                <w:sz w:val="16"/>
              </w:rPr>
              <w:t>ontwikkeling</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4B4CD9B7" w14:textId="77777777">
            <w:pPr>
              <w:jc w:val="center"/>
              <w:rPr>
                <w:rFonts w:eastAsiaTheme="minorHAnsi"/>
                <w:b/>
                <w:bCs/>
                <w:i/>
                <w:iCs/>
                <w:noProof/>
                <w:sz w:val="16"/>
                <w:szCs w:val="16"/>
              </w:rPr>
            </w:pPr>
            <w:r w:rsidRPr="008015E3">
              <w:rPr>
                <w:b/>
                <w:i/>
                <w:sz w:val="16"/>
              </w:rPr>
              <w:t>65 bis</w:t>
            </w:r>
          </w:p>
        </w:tc>
        <w:tc>
          <w:tcPr>
            <w:tcW w:w="2297" w:type="dxa"/>
            <w:tcBorders>
              <w:top w:val="single" w:sz="4" w:space="0" w:color="auto"/>
              <w:left w:val="single" w:sz="4" w:space="0" w:color="auto"/>
              <w:bottom w:val="single" w:sz="4" w:space="0" w:color="auto"/>
              <w:right w:val="single" w:sz="4" w:space="0" w:color="auto"/>
            </w:tcBorders>
          </w:tcPr>
          <w:p w:rsidR="004B44B2" w:rsidRPr="008015E3" w:rsidP="007E3FA6" w14:paraId="5E491985" w14:textId="77777777">
            <w:pPr>
              <w:rPr>
                <w:b/>
                <w:bCs/>
                <w:i/>
                <w:iCs/>
                <w:sz w:val="16"/>
                <w:szCs w:val="16"/>
              </w:rPr>
            </w:pPr>
            <w:r w:rsidRPr="008015E3">
              <w:rPr>
                <w:b/>
                <w:i/>
                <w:sz w:val="16"/>
              </w:rPr>
              <w:t>Bevordering van vrouwen in ondernemerschap*</w:t>
            </w:r>
          </w:p>
          <w:p w:rsidR="004B44B2" w:rsidRPr="008015E3" w:rsidP="007E3FA6" w14:paraId="3564ED91" w14:textId="77777777">
            <w:pPr>
              <w:rPr>
                <w:b/>
                <w:bCs/>
                <w:i/>
                <w:iCs/>
                <w:sz w:val="16"/>
                <w:szCs w:val="16"/>
              </w:rPr>
            </w:pPr>
          </w:p>
          <w:p w:rsidR="004B44B2" w:rsidRPr="008015E3" w:rsidP="007E3FA6" w14:paraId="7BFA9CE1" w14:textId="77777777">
            <w:pPr>
              <w:rPr>
                <w:b/>
                <w:bCs/>
                <w:i/>
                <w:iCs/>
                <w:noProof/>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8614F56"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82D69CA"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71403229"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6D14F8C" w14:textId="77777777">
            <w:pPr>
              <w:jc w:val="center"/>
              <w:rPr>
                <w:b/>
                <w:bCs/>
                <w:i/>
                <w:iCs/>
                <w:noProof/>
                <w:sz w:val="16"/>
                <w:szCs w:val="16"/>
              </w:rPr>
            </w:pPr>
            <w:r w:rsidRPr="008015E3">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66E5830D"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Aantal door vrouwen opgezette ondernemingen waaraan steun is verleend – naar micro, klein &amp; middelgroot, groot</w:t>
            </w:r>
          </w:p>
          <w:p w:rsidR="004B44B2" w:rsidRPr="008015E3" w:rsidP="007E3FA6" w14:paraId="0DE177B9"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Aantal gefinancierde acties met betrekking tot vrouwen in ondernemerschap</w:t>
            </w:r>
          </w:p>
          <w:p w:rsidR="004B44B2" w:rsidRPr="008015E3" w:rsidP="007E3FA6" w14:paraId="1DBA9A33"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Aantal ondersteunde vrouwen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1ABA4D87"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en aandeel van vrouwen in ondernemerschap</w:t>
            </w:r>
          </w:p>
        </w:tc>
      </w:tr>
    </w:tbl>
    <w:p w:rsidR="004B44B2" w:rsidRPr="008015E3" w:rsidP="004B44B2" w14:paraId="5567D585" w14:textId="77777777">
      <w:r w:rsidRPr="008015E3">
        <w:rPr>
          <w:rStyle w:val="HideTWBExt"/>
        </w:rPr>
        <w:t>&lt;/Amend&gt;</w:t>
      </w:r>
    </w:p>
    <w:p w:rsidR="004B44B2" w:rsidRPr="008015E3" w:rsidP="004B44B2" w14:paraId="0B772F27"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54</w:t>
      </w:r>
      <w:r w:rsidRPr="008015E3">
        <w:rPr>
          <w:rStyle w:val="HideTWBExt"/>
          <w:b w:val="0"/>
          <w:szCs w:val="24"/>
        </w:rPr>
        <w:t>&lt;/NumAm&gt;</w:t>
      </w:r>
    </w:p>
    <w:p w:rsidR="004B44B2" w:rsidRPr="008015E3" w:rsidP="004B44B2" w14:paraId="7658AADB"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429F7C89" w14:textId="77777777">
      <w:pPr>
        <w:pStyle w:val="NormalBold"/>
      </w:pPr>
      <w:r w:rsidRPr="008015E3">
        <w:rPr>
          <w:rStyle w:val="HideTWBExt"/>
          <w:b w:val="0"/>
          <w:szCs w:val="24"/>
        </w:rPr>
        <w:t>&lt;Article&gt;</w:t>
      </w:r>
      <w:r w:rsidRPr="008015E3">
        <w:t>Bijlage I – rij 65 ter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9722DBE"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7B7959AD" w14:textId="77777777">
            <w:pPr>
              <w:keepNext/>
            </w:pPr>
          </w:p>
        </w:tc>
      </w:tr>
      <w:tr w14:paraId="5776E9C9"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2C51C171" w14:textId="77777777">
            <w:pPr>
              <w:pStyle w:val="ColumnHeading"/>
            </w:pPr>
            <w:r w:rsidRPr="008015E3">
              <w:t>Door de Commissie voorgestelde tekst</w:t>
            </w:r>
          </w:p>
        </w:tc>
      </w:tr>
    </w:tbl>
    <w:p w:rsidR="004B44B2" w:rsidRPr="008015E3" w:rsidP="004B44B2" w14:paraId="07F3A6C7" w14:textId="77777777"/>
    <w:tbl>
      <w:tblPr>
        <w:tblW w:w="9750" w:type="dxa"/>
        <w:jc w:val="center"/>
        <w:tblLayout w:type="fixed"/>
        <w:tblCellMar>
          <w:left w:w="340" w:type="dxa"/>
          <w:right w:w="340" w:type="dxa"/>
        </w:tblCellMar>
        <w:tblLook w:val="04A0"/>
      </w:tblPr>
      <w:tblGrid>
        <w:gridCol w:w="9750"/>
      </w:tblGrid>
      <w:tr w14:paraId="45862399"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951E335" w14:textId="77777777">
            <w:pPr>
              <w:keepNext/>
            </w:pPr>
          </w:p>
        </w:tc>
      </w:tr>
      <w:tr w14:paraId="00FFD039"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46107907"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1CB0E82"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0E3C38A"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CD1851C"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CEC71D7"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5D829E2"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0CBA8B4"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013E6EC"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68EA3EF"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933C424"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1F8890A"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6AE24EA" w14:textId="77777777">
            <w:pPr>
              <w:rPr>
                <w:b/>
                <w:bCs/>
                <w:i/>
                <w:iCs/>
                <w:noProof/>
                <w:sz w:val="16"/>
                <w:szCs w:val="16"/>
              </w:rPr>
            </w:pPr>
            <w:r w:rsidRPr="008015E3">
              <w:rPr>
                <w:b/>
                <w:i/>
                <w:sz w:val="16"/>
              </w:rPr>
              <w:t>Resultaatindicator</w:t>
            </w:r>
          </w:p>
        </w:tc>
      </w:tr>
      <w:tr w14:paraId="60FC5B5B"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05F8617B" w14:textId="77777777">
            <w:pPr>
              <w:rPr>
                <w:b/>
                <w:bCs/>
                <w:i/>
                <w:iCs/>
                <w:noProof/>
                <w:sz w:val="16"/>
                <w:szCs w:val="16"/>
              </w:rPr>
            </w:pPr>
            <w:r w:rsidRPr="008015E3">
              <w:rPr>
                <w:b/>
                <w:i/>
                <w:sz w:val="16"/>
              </w:rPr>
              <w:t>Bedrijfsondersteuning</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24C04D67" w14:textId="77777777">
            <w:pPr>
              <w:rPr>
                <w:b/>
                <w:bCs/>
                <w:i/>
                <w:iCs/>
                <w:sz w:val="16"/>
                <w:szCs w:val="16"/>
              </w:rPr>
            </w:pPr>
            <w:r w:rsidRPr="008015E3">
              <w:rPr>
                <w:b/>
                <w:i/>
                <w:sz w:val="16"/>
              </w:rPr>
              <w:t>Bedrijf</w:t>
            </w:r>
          </w:p>
          <w:p w:rsidR="004B44B2" w:rsidRPr="008015E3" w:rsidP="007E3FA6" w14:paraId="00663839" w14:textId="77777777">
            <w:pPr>
              <w:rPr>
                <w:b/>
                <w:bCs/>
                <w:i/>
                <w:iCs/>
                <w:noProof/>
                <w:sz w:val="16"/>
                <w:szCs w:val="16"/>
              </w:rPr>
            </w:pPr>
            <w:r w:rsidRPr="008015E3">
              <w:rPr>
                <w:b/>
                <w:i/>
                <w:sz w:val="16"/>
              </w:rPr>
              <w:t>ontwikkeling</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6C8780FA" w14:textId="77777777">
            <w:pPr>
              <w:jc w:val="center"/>
              <w:rPr>
                <w:rFonts w:eastAsiaTheme="minorHAnsi"/>
                <w:b/>
                <w:bCs/>
                <w:i/>
                <w:iCs/>
                <w:noProof/>
                <w:sz w:val="16"/>
                <w:szCs w:val="16"/>
              </w:rPr>
            </w:pPr>
            <w:r w:rsidRPr="008015E3">
              <w:rPr>
                <w:b/>
                <w:i/>
                <w:sz w:val="16"/>
              </w:rPr>
              <w:t>65 ter</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256BDF59" w14:textId="77777777">
            <w:pPr>
              <w:rPr>
                <w:b/>
                <w:bCs/>
                <w:i/>
                <w:iCs/>
                <w:noProof/>
                <w:sz w:val="16"/>
                <w:szCs w:val="16"/>
              </w:rPr>
            </w:pPr>
            <w:r w:rsidRPr="008015E3">
              <w:rPr>
                <w:b/>
                <w:i/>
                <w:sz w:val="16"/>
              </w:rPr>
              <w:t>Bevordering van genderevenwicht in management en besluitvorming op alle bestuursniveaus en in alle particuliere sectoren*</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6642A2E"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BB3002D"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D1A938A"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F9B0320" w14:textId="77777777">
            <w:pPr>
              <w:jc w:val="center"/>
              <w:rPr>
                <w:b/>
                <w:bCs/>
                <w:i/>
                <w:iCs/>
                <w:noProof/>
                <w:sz w:val="16"/>
                <w:szCs w:val="16"/>
              </w:rPr>
            </w:pPr>
            <w:r w:rsidRPr="008015E3">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58D3D557"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ondernemingen waaraan steun is verleend om het genderevenwicht in management te bevorderen – naar micro, klein &amp; middelgroot, groot</w:t>
            </w:r>
          </w:p>
          <w:p w:rsidR="004B44B2" w:rsidRPr="008015E3" w:rsidP="007E3FA6" w14:paraId="51AC47F7"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Aantal gefinancierde acties om genderevenwicht in management en de deelname van vrouwen aan hoger management en raden van bestuur te bevorderen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5951B50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Aandeel van vrouwen en mannen in management naar bestuursniveaus in ondernemingen waaraan steun is verleend</w:t>
            </w:r>
          </w:p>
          <w:p w:rsidR="004B44B2" w:rsidRPr="008015E3" w:rsidP="007E3FA6" w14:paraId="2E99E53F" w14:textId="77777777">
            <w:pPr>
              <w:tabs>
                <w:tab w:val="left" w:pos="245"/>
              </w:tabs>
              <w:ind w:left="176" w:hanging="142"/>
              <w:rPr>
                <w:b/>
                <w:bCs/>
                <w:i/>
                <w:iCs/>
                <w:noProof/>
                <w:sz w:val="16"/>
                <w:szCs w:val="16"/>
              </w:rPr>
            </w:pPr>
            <w:r w:rsidRPr="008015E3">
              <w:rPr>
                <w:rFonts w:ascii="Symbol" w:hAnsi="Symbol"/>
                <w:sz w:val="16"/>
              </w:rPr>
              <w:t>·</w:t>
            </w:r>
            <w:r w:rsidRPr="008015E3">
              <w:rPr>
                <w:rFonts w:ascii="Symbol" w:hAnsi="Symbol"/>
                <w:sz w:val="16"/>
              </w:rPr>
              <w:tab/>
            </w:r>
            <w:r w:rsidRPr="008015E3">
              <w:rPr>
                <w:b/>
                <w:i/>
                <w:sz w:val="16"/>
              </w:rPr>
              <w:t>Aantal door vrouwen geleide ondernemingen – naar micro, klein, middelgroot, groot</w:t>
            </w:r>
          </w:p>
        </w:tc>
      </w:tr>
    </w:tbl>
    <w:p w:rsidR="004B44B2" w:rsidRPr="008015E3" w:rsidP="004B44B2" w14:paraId="4C49981C" w14:textId="77777777">
      <w:r w:rsidRPr="008015E3">
        <w:rPr>
          <w:rStyle w:val="HideTWBExt"/>
        </w:rPr>
        <w:t>&lt;/Amend&gt;</w:t>
      </w:r>
    </w:p>
    <w:p w:rsidR="004B44B2" w:rsidRPr="008015E3" w:rsidP="004B44B2" w14:paraId="3E5D5326"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55</w:t>
      </w:r>
      <w:r w:rsidRPr="008015E3">
        <w:rPr>
          <w:rStyle w:val="HideTWBExt"/>
          <w:b w:val="0"/>
          <w:szCs w:val="24"/>
        </w:rPr>
        <w:t>&lt;/NumAm&gt;</w:t>
      </w:r>
    </w:p>
    <w:p w:rsidR="004B44B2" w:rsidRPr="008015E3" w:rsidP="004B44B2" w14:paraId="1D4B9EA4"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7911B824" w14:textId="77777777">
      <w:pPr>
        <w:pStyle w:val="NormalBold"/>
      </w:pPr>
      <w:r w:rsidRPr="008015E3">
        <w:rPr>
          <w:rStyle w:val="HideTWBExt"/>
          <w:b w:val="0"/>
          <w:szCs w:val="24"/>
        </w:rPr>
        <w:t>&lt;Article&gt;</w:t>
      </w:r>
      <w:r w:rsidRPr="008015E3">
        <w:t>Bijlage I – rij 65 quater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59FFAD6"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37D2309E" w14:textId="77777777">
            <w:pPr>
              <w:keepNext/>
            </w:pPr>
          </w:p>
        </w:tc>
      </w:tr>
      <w:tr w14:paraId="3EAC8F85"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3566AAA0" w14:textId="77777777">
            <w:pPr>
              <w:pStyle w:val="ColumnHeading"/>
            </w:pPr>
            <w:r w:rsidRPr="008015E3">
              <w:t>Door de Commissie voorgestelde tekst</w:t>
            </w:r>
          </w:p>
        </w:tc>
      </w:tr>
    </w:tbl>
    <w:p w:rsidR="004B44B2" w:rsidRPr="008015E3" w:rsidP="004B44B2" w14:paraId="7D0AC185" w14:textId="77777777"/>
    <w:tbl>
      <w:tblPr>
        <w:tblW w:w="9750" w:type="dxa"/>
        <w:jc w:val="center"/>
        <w:tblLayout w:type="fixed"/>
        <w:tblCellMar>
          <w:left w:w="340" w:type="dxa"/>
          <w:right w:w="340" w:type="dxa"/>
        </w:tblCellMar>
        <w:tblLook w:val="04A0"/>
      </w:tblPr>
      <w:tblGrid>
        <w:gridCol w:w="9750"/>
      </w:tblGrid>
      <w:tr w14:paraId="77A7300F"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0AF1436" w14:textId="77777777">
            <w:pPr>
              <w:keepNext/>
            </w:pPr>
          </w:p>
        </w:tc>
      </w:tr>
      <w:tr w14:paraId="62121EC2"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63EBA47C"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B57BAE9"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C32E006"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6C9476E"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2C62D8A"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7CDD43C"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E53D81E"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196B3F8"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D82E5FE"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1BE2442"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681A96D"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74DB64E" w14:textId="77777777">
            <w:pPr>
              <w:rPr>
                <w:b/>
                <w:bCs/>
                <w:i/>
                <w:iCs/>
                <w:noProof/>
                <w:sz w:val="16"/>
                <w:szCs w:val="16"/>
              </w:rPr>
            </w:pPr>
            <w:r w:rsidRPr="008015E3">
              <w:rPr>
                <w:b/>
                <w:i/>
                <w:sz w:val="16"/>
              </w:rPr>
              <w:t>Resultaatindicator</w:t>
            </w:r>
          </w:p>
        </w:tc>
      </w:tr>
      <w:tr w14:paraId="0A62CB63"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5FAA37B0" w14:textId="77777777">
            <w:pPr>
              <w:rPr>
                <w:b/>
                <w:bCs/>
                <w:i/>
                <w:iCs/>
                <w:noProof/>
                <w:sz w:val="16"/>
                <w:szCs w:val="16"/>
              </w:rPr>
            </w:pPr>
            <w:r w:rsidRPr="008015E3">
              <w:rPr>
                <w:b/>
                <w:i/>
                <w:sz w:val="16"/>
              </w:rPr>
              <w:t>Bedrijfsondersteuning</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202739E0" w14:textId="77777777">
            <w:pPr>
              <w:rPr>
                <w:b/>
                <w:bCs/>
                <w:i/>
                <w:iCs/>
                <w:sz w:val="16"/>
                <w:szCs w:val="16"/>
              </w:rPr>
            </w:pPr>
            <w:r w:rsidRPr="008015E3">
              <w:rPr>
                <w:b/>
                <w:i/>
                <w:sz w:val="16"/>
              </w:rPr>
              <w:t>Bedrijf</w:t>
            </w:r>
          </w:p>
          <w:p w:rsidR="004B44B2" w:rsidRPr="008015E3" w:rsidP="007E3FA6" w14:paraId="1BE3FF2C" w14:textId="77777777">
            <w:pPr>
              <w:rPr>
                <w:b/>
                <w:bCs/>
                <w:i/>
                <w:iCs/>
                <w:noProof/>
                <w:sz w:val="16"/>
                <w:szCs w:val="16"/>
              </w:rPr>
            </w:pPr>
            <w:r w:rsidRPr="008015E3">
              <w:rPr>
                <w:b/>
                <w:i/>
                <w:sz w:val="16"/>
              </w:rPr>
              <w:t>ontwikkeling</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14C108B0" w14:textId="77777777">
            <w:pPr>
              <w:jc w:val="center"/>
              <w:rPr>
                <w:rFonts w:eastAsiaTheme="minorHAnsi"/>
                <w:b/>
                <w:bCs/>
                <w:i/>
                <w:iCs/>
                <w:noProof/>
                <w:sz w:val="16"/>
                <w:szCs w:val="16"/>
              </w:rPr>
            </w:pPr>
            <w:r w:rsidRPr="008015E3">
              <w:rPr>
                <w:b/>
                <w:i/>
                <w:sz w:val="16"/>
              </w:rPr>
              <w:t>65 quater</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4C770946" w14:textId="77777777">
            <w:pPr>
              <w:rPr>
                <w:b/>
                <w:bCs/>
                <w:i/>
                <w:iCs/>
                <w:noProof/>
                <w:sz w:val="16"/>
                <w:szCs w:val="16"/>
              </w:rPr>
            </w:pPr>
            <w:r w:rsidRPr="008015E3">
              <w:rPr>
                <w:b/>
                <w:i/>
                <w:sz w:val="16"/>
              </w:rPr>
              <w:t>Gendergerelateerd geweld en seksuele intimidatie op het werk in het bedrijfsleven uitbannen*</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DABAB42"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DD5BAE0"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B6EEA2E"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91AD980" w14:textId="77777777">
            <w:pPr>
              <w:jc w:val="center"/>
              <w:rPr>
                <w:b/>
                <w:bCs/>
                <w:i/>
                <w:iCs/>
                <w:noProof/>
                <w:sz w:val="16"/>
                <w:szCs w:val="16"/>
              </w:rPr>
            </w:pPr>
            <w:r w:rsidRPr="008015E3">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2616E7D5"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b/>
                <w:i/>
                <w:sz w:val="16"/>
              </w:rPr>
              <w:tab/>
            </w:r>
            <w:r w:rsidRPr="008015E3">
              <w:rPr>
                <w:b/>
                <w:i/>
                <w:sz w:val="16"/>
              </w:rPr>
              <w:t>Aantal ondernemingen waaraan ondersteuning is verleend om mechanismen en processen te verbeteren voor het uitbannen van gendergerelateerd geweld en seksuele intimidatie in het bedrijfsleven – naar micro, klein &amp; middelgroot, groot</w:t>
            </w:r>
          </w:p>
          <w:p w:rsidR="004B44B2" w:rsidRPr="008015E3" w:rsidP="007E3FA6" w14:paraId="57C8922C" w14:textId="77777777">
            <w:pPr>
              <w:tabs>
                <w:tab w:val="left" w:pos="245"/>
              </w:tabs>
              <w:ind w:left="176" w:hanging="142"/>
              <w:rPr>
                <w:b/>
                <w:bCs/>
                <w:i/>
                <w:iCs/>
                <w:sz w:val="16"/>
                <w:szCs w:val="16"/>
              </w:rPr>
            </w:pPr>
            <w:r w:rsidRPr="008015E3">
              <w:rPr>
                <w:rFonts w:ascii="Symbol" w:hAnsi="Symbol"/>
                <w:sz w:val="16"/>
              </w:rPr>
              <w:sym w:font="Symbol" w:char="F0B7"/>
            </w:r>
            <w:r w:rsidRPr="008015E3">
              <w:rPr>
                <w:b/>
                <w:i/>
                <w:sz w:val="16"/>
              </w:rPr>
              <w:tab/>
              <w:t>Aantal gefinancierde acties met betrekking tot het uitbannen van gendergerelateerd geweld en seksuele intimidatie in het bedrijfsleven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449C79E0"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Aandeel van ondernemingen met toereikende mechanismen en ondersteunende structuren voor het melden van en omgaan met gendergerelateerd geweld en seksuele intimidatie – naar micro, klein &amp; middelgroot, groot</w:t>
            </w:r>
          </w:p>
          <w:p w:rsidR="004B44B2" w:rsidRPr="008015E3" w:rsidP="007E3FA6" w14:paraId="41FC62B0"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en aandeel van gemelde gevallen van gendergerelateerd geweld en seksuele intimidatie in ondersteunde ondernemingen</w:t>
            </w:r>
          </w:p>
        </w:tc>
      </w:tr>
    </w:tbl>
    <w:p w:rsidR="004B44B2" w:rsidRPr="008015E3" w:rsidP="004B44B2" w14:paraId="0B215974" w14:textId="77777777">
      <w:r w:rsidRPr="008015E3">
        <w:rPr>
          <w:rStyle w:val="HideTWBExt"/>
        </w:rPr>
        <w:t>&lt;/Amend&gt;</w:t>
      </w:r>
    </w:p>
    <w:p w:rsidR="004B44B2" w:rsidRPr="008015E3" w:rsidP="004B44B2" w14:paraId="19716B5E"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56</w:t>
      </w:r>
      <w:r w:rsidRPr="008015E3">
        <w:rPr>
          <w:rStyle w:val="HideTWBExt"/>
          <w:b w:val="0"/>
          <w:szCs w:val="24"/>
        </w:rPr>
        <w:t>&lt;/NumAm&gt;</w:t>
      </w:r>
    </w:p>
    <w:p w:rsidR="004B44B2" w:rsidRPr="008015E3" w:rsidP="004B44B2" w14:paraId="2F30BFC7"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7C3A0BD5" w14:textId="77777777">
      <w:pPr>
        <w:pStyle w:val="NormalBold"/>
      </w:pPr>
      <w:r w:rsidRPr="008015E3">
        <w:rPr>
          <w:rStyle w:val="HideTWBExt"/>
          <w:b w:val="0"/>
          <w:szCs w:val="24"/>
        </w:rPr>
        <w:t>&lt;Article&gt;</w:t>
      </w:r>
      <w:r w:rsidRPr="008015E3">
        <w:t>Bijlage I – rij 65 quinquies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CDA5588"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59E4E2B6" w14:textId="77777777">
            <w:pPr>
              <w:keepNext/>
            </w:pPr>
          </w:p>
        </w:tc>
      </w:tr>
      <w:tr w14:paraId="45F92700"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1F100E16" w14:textId="77777777">
            <w:pPr>
              <w:pStyle w:val="ColumnHeading"/>
            </w:pPr>
            <w:r w:rsidRPr="008015E3">
              <w:t>Door de Commissie voorgestelde tekst</w:t>
            </w:r>
          </w:p>
        </w:tc>
      </w:tr>
    </w:tbl>
    <w:p w:rsidR="004B44B2" w:rsidRPr="008015E3" w:rsidP="004B44B2" w14:paraId="025A1002" w14:textId="77777777"/>
    <w:tbl>
      <w:tblPr>
        <w:tblW w:w="9750" w:type="dxa"/>
        <w:jc w:val="center"/>
        <w:tblLayout w:type="fixed"/>
        <w:tblCellMar>
          <w:left w:w="340" w:type="dxa"/>
          <w:right w:w="340" w:type="dxa"/>
        </w:tblCellMar>
        <w:tblLook w:val="04A0"/>
      </w:tblPr>
      <w:tblGrid>
        <w:gridCol w:w="9750"/>
      </w:tblGrid>
      <w:tr w14:paraId="2279B665"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5424CA82" w14:textId="77777777">
            <w:pPr>
              <w:keepNext/>
            </w:pPr>
          </w:p>
        </w:tc>
      </w:tr>
      <w:tr w14:paraId="51349580"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32571104"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A1C0FDF"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958418A"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9D73680"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052D7DE"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53033CC"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53FCBE8"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B7E8954"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06733B5"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2377894"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51986BB"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F5279EB" w14:textId="77777777">
            <w:pPr>
              <w:rPr>
                <w:b/>
                <w:bCs/>
                <w:i/>
                <w:iCs/>
                <w:noProof/>
                <w:sz w:val="16"/>
                <w:szCs w:val="16"/>
              </w:rPr>
            </w:pPr>
            <w:r w:rsidRPr="008015E3">
              <w:rPr>
                <w:b/>
                <w:i/>
                <w:sz w:val="16"/>
              </w:rPr>
              <w:t>Resultaatindicator</w:t>
            </w:r>
          </w:p>
        </w:tc>
      </w:tr>
      <w:tr w14:paraId="0B8266B0"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2199E69C" w14:textId="77777777">
            <w:pPr>
              <w:rPr>
                <w:b/>
                <w:bCs/>
                <w:i/>
                <w:iCs/>
                <w:noProof/>
                <w:sz w:val="16"/>
                <w:szCs w:val="16"/>
              </w:rPr>
            </w:pPr>
            <w:r w:rsidRPr="008015E3">
              <w:rPr>
                <w:b/>
                <w:i/>
                <w:sz w:val="16"/>
              </w:rPr>
              <w:t>Bedrijfsondersteuning</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2830A73F" w14:textId="77777777">
            <w:pPr>
              <w:rPr>
                <w:b/>
                <w:bCs/>
                <w:i/>
                <w:iCs/>
                <w:sz w:val="16"/>
                <w:szCs w:val="16"/>
              </w:rPr>
            </w:pPr>
            <w:r w:rsidRPr="008015E3">
              <w:rPr>
                <w:b/>
                <w:i/>
                <w:sz w:val="16"/>
              </w:rPr>
              <w:t>Bedrijf</w:t>
            </w:r>
          </w:p>
          <w:p w:rsidR="004B44B2" w:rsidRPr="008015E3" w:rsidP="007E3FA6" w14:paraId="6D8CD4AE" w14:textId="77777777">
            <w:pPr>
              <w:rPr>
                <w:b/>
                <w:bCs/>
                <w:i/>
                <w:iCs/>
                <w:noProof/>
                <w:sz w:val="16"/>
                <w:szCs w:val="16"/>
              </w:rPr>
            </w:pPr>
            <w:r w:rsidRPr="008015E3">
              <w:rPr>
                <w:b/>
                <w:i/>
                <w:sz w:val="16"/>
              </w:rPr>
              <w:t>ontwikkeling</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4EC80B46" w14:textId="77777777">
            <w:pPr>
              <w:jc w:val="center"/>
              <w:rPr>
                <w:rFonts w:eastAsiaTheme="minorHAnsi"/>
                <w:b/>
                <w:bCs/>
                <w:i/>
                <w:iCs/>
                <w:noProof/>
                <w:sz w:val="16"/>
                <w:szCs w:val="16"/>
              </w:rPr>
            </w:pPr>
            <w:r w:rsidRPr="008015E3">
              <w:rPr>
                <w:b/>
                <w:i/>
                <w:sz w:val="16"/>
              </w:rPr>
              <w:t>65 quinquies</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6B656434" w14:textId="77777777">
            <w:pPr>
              <w:rPr>
                <w:b/>
                <w:bCs/>
                <w:i/>
                <w:iCs/>
                <w:noProof/>
                <w:sz w:val="16"/>
                <w:szCs w:val="16"/>
              </w:rPr>
            </w:pPr>
            <w:r w:rsidRPr="008015E3">
              <w:rPr>
                <w:b/>
                <w:i/>
                <w:sz w:val="16"/>
              </w:rPr>
              <w:t>Bevordering van investeringen van bedrijven om in de buurt van het werk hoogwaardige voor- en vroegschoolse educatie en opvang te waarborgen voor alle kinderen van werknemers*</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BC20EAF"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EBA29B6"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6DF18A9"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7C1FAAA" w14:textId="77777777">
            <w:pPr>
              <w:jc w:val="center"/>
              <w:rPr>
                <w:b/>
                <w:bCs/>
                <w:i/>
                <w:iCs/>
                <w:noProof/>
                <w:sz w:val="16"/>
                <w:szCs w:val="16"/>
              </w:rPr>
            </w:pPr>
            <w:r w:rsidRPr="008015E3">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77BA1B7A"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ondernemingen waaraan steun is verleend om hoogwaardige voor- en vroegschoolse educatie en opvang op te zetten en te verbeteren voor alle kinderen van werknemers – naar micro, klein &amp; middelgroot, groot</w:t>
            </w:r>
          </w:p>
          <w:p w:rsidR="004B44B2" w:rsidRPr="008015E3" w:rsidP="007E3FA6" w14:paraId="39BD21B7" w14:textId="77777777">
            <w:pPr>
              <w:tabs>
                <w:tab w:val="left" w:pos="245"/>
              </w:tabs>
              <w:ind w:left="176" w:hanging="142"/>
              <w:rPr>
                <w:b/>
                <w:bCs/>
                <w:i/>
                <w:iCs/>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gefinancierde acties om investeringen in hoogwaardige voor- en vroegschoolse educatie en opvang voor alle kinderen van werknemers te bevorderen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27C32FD7"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Aantal plekken in hoogwaardige voor- en vroegschoolse educatie en opvang dat op het werk is gecreëerd</w:t>
            </w:r>
          </w:p>
          <w:p w:rsidR="004B44B2" w:rsidRPr="008015E3" w:rsidP="007E3FA6" w14:paraId="060F1417"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Aandeel van kinderen van werknemers in voor- en vroegschoolse educatie en opvang op het werk</w:t>
            </w:r>
          </w:p>
        </w:tc>
      </w:tr>
    </w:tbl>
    <w:p w:rsidR="004B44B2" w:rsidRPr="008015E3" w:rsidP="004B44B2" w14:paraId="24AA277C" w14:textId="77777777">
      <w:r w:rsidRPr="008015E3">
        <w:rPr>
          <w:rStyle w:val="HideTWBExt"/>
        </w:rPr>
        <w:t>&lt;/Amend&gt;</w:t>
      </w:r>
    </w:p>
    <w:p w:rsidR="004B44B2" w:rsidRPr="008015E3" w:rsidP="004B44B2" w14:paraId="2EB986B5"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57</w:t>
      </w:r>
      <w:r w:rsidRPr="008015E3">
        <w:rPr>
          <w:rStyle w:val="HideTWBExt"/>
          <w:b w:val="0"/>
          <w:szCs w:val="24"/>
        </w:rPr>
        <w:t>&lt;/NumAm&gt;</w:t>
      </w:r>
    </w:p>
    <w:p w:rsidR="004B44B2" w:rsidRPr="008015E3" w:rsidP="004B44B2" w14:paraId="1E718C3F"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51E1319" w14:textId="77777777">
      <w:pPr>
        <w:pStyle w:val="NormalBold"/>
      </w:pPr>
      <w:r w:rsidRPr="008015E3">
        <w:rPr>
          <w:rStyle w:val="HideTWBExt"/>
          <w:b w:val="0"/>
          <w:szCs w:val="24"/>
        </w:rPr>
        <w:t>&lt;Article&gt;</w:t>
      </w:r>
      <w:r w:rsidRPr="008015E3">
        <w:t>Bijlage I – rij 90</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7CDE78F"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6DCF6120" w14:textId="77777777">
            <w:pPr>
              <w:keepNext/>
            </w:pPr>
          </w:p>
        </w:tc>
      </w:tr>
      <w:tr w14:paraId="4B2D37BE"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4139382F" w14:textId="77777777">
            <w:pPr>
              <w:pStyle w:val="ColumnHeading"/>
            </w:pPr>
            <w:r w:rsidRPr="008015E3">
              <w:t>Door de Commissie voorgestelde tekst</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8E7CEDD" w14:textId="77777777" w:rsidTr="007E3FA6">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0C0579B"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DED9826"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EF29E2D"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CAB2346"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C75293D"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5BC1042"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AC87AA3"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8157DB4"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B844EF5"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DD614C7" w14:textId="77777777">
            <w:pPr>
              <w:rPr>
                <w:noProof/>
                <w:sz w:val="16"/>
                <w:szCs w:val="16"/>
              </w:rPr>
            </w:pPr>
            <w:r w:rsidRPr="008015E3">
              <w:rPr>
                <w:sz w:val="16"/>
              </w:rPr>
              <w:t>Resultaatindicator</w:t>
            </w:r>
          </w:p>
        </w:tc>
      </w:tr>
      <w:tr w14:paraId="6206C94D" w14:textId="77777777" w:rsidTr="007E3FA6">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4B44B2" w:rsidRPr="008015E3" w:rsidP="007E3FA6" w14:paraId="2FF7D372" w14:textId="77777777">
            <w:pPr>
              <w:rPr>
                <w:b/>
                <w:bCs/>
                <w:i/>
                <w:iCs/>
                <w:noProof/>
                <w:sz w:val="16"/>
                <w:szCs w:val="16"/>
              </w:rPr>
            </w:pPr>
            <w:r w:rsidRPr="008015E3">
              <w:rPr>
                <w:sz w:val="16"/>
              </w:rPr>
              <w:t>Cultuur, toerisme en media</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51778A1D" w14:textId="77777777">
            <w:pPr>
              <w:rPr>
                <w:b/>
                <w:bCs/>
                <w:i/>
                <w:iCs/>
                <w:noProof/>
                <w:sz w:val="16"/>
                <w:szCs w:val="16"/>
              </w:rPr>
            </w:pPr>
            <w:r w:rsidRPr="008015E3">
              <w:rPr>
                <w:sz w:val="16"/>
              </w:rPr>
              <w:t>Media</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71FA623C" w14:textId="77777777">
            <w:pPr>
              <w:jc w:val="center"/>
              <w:rPr>
                <w:rFonts w:eastAsiaTheme="minorHAnsi"/>
                <w:b/>
                <w:bCs/>
                <w:i/>
                <w:iCs/>
                <w:noProof/>
                <w:sz w:val="16"/>
                <w:szCs w:val="16"/>
              </w:rPr>
            </w:pPr>
            <w:r w:rsidRPr="008015E3">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2D97809F" w14:textId="77777777">
            <w:pPr>
              <w:rPr>
                <w:b/>
                <w:bCs/>
                <w:i/>
                <w:iCs/>
                <w:noProof/>
                <w:sz w:val="16"/>
                <w:szCs w:val="16"/>
              </w:rPr>
            </w:pPr>
            <w:r w:rsidRPr="008015E3">
              <w:rPr>
                <w:sz w:val="16"/>
              </w:rPr>
              <w:t>Opsporing en bestrijding van desinformatie en verbetering van mediageletterdheid</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82E3219"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F44B6DC"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A27DE3A"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6853BC6" w14:textId="77777777">
            <w:pPr>
              <w:jc w:val="center"/>
              <w:rPr>
                <w:b/>
                <w:bCs/>
                <w:i/>
                <w:iCs/>
                <w:noProof/>
                <w:sz w:val="16"/>
                <w:szCs w:val="16"/>
              </w:rPr>
            </w:pPr>
            <w:r w:rsidRPr="008015E3">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0052F99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factcheckingsinitiatieven </w:t>
            </w:r>
          </w:p>
          <w:p w:rsidR="004B44B2" w:rsidRPr="008015E3" w:rsidP="007E3FA6" w14:paraId="0A3CF2F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formeel gemelde en beoordeelde gevallen van desinformatie</w:t>
            </w:r>
          </w:p>
          <w:p w:rsidR="004B44B2" w:rsidRPr="008015E3" w:rsidP="007E3FA6" w14:paraId="5F41A58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acties op het gebied van de digitale geletterdheid en mediawijsheid waarvoor steun is verleend</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747906CD"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personen dat bereikt is door maatregelen voor het bestrijden van desinformatie en maatregelen op het gebied van mediageletterdheid – naar gender</w:t>
            </w:r>
          </w:p>
        </w:tc>
      </w:tr>
    </w:tbl>
    <w:p w:rsidR="004B44B2" w:rsidRPr="008015E3" w:rsidP="004B44B2" w14:paraId="39657F4A" w14:textId="77777777"/>
    <w:tbl>
      <w:tblPr>
        <w:tblW w:w="9750" w:type="dxa"/>
        <w:jc w:val="center"/>
        <w:tblLayout w:type="fixed"/>
        <w:tblCellMar>
          <w:left w:w="340" w:type="dxa"/>
          <w:right w:w="340" w:type="dxa"/>
        </w:tblCellMar>
        <w:tblLook w:val="04A0"/>
      </w:tblPr>
      <w:tblGrid>
        <w:gridCol w:w="9750"/>
      </w:tblGrid>
      <w:tr w14:paraId="42897F63"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05D11E71" w14:textId="77777777">
            <w:pPr>
              <w:keepNext/>
            </w:pPr>
          </w:p>
        </w:tc>
      </w:tr>
      <w:tr w14:paraId="0FC6F336"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2FE8C47E"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EBF8B46"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E6D257F"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C4472E6"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8F89B67"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46E7A96"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D61A0DC"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56505FF"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FA3B499"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6540476"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03BE328"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4864988" w14:textId="77777777">
            <w:pPr>
              <w:rPr>
                <w:noProof/>
                <w:sz w:val="16"/>
                <w:szCs w:val="16"/>
              </w:rPr>
            </w:pPr>
            <w:r w:rsidRPr="008015E3">
              <w:rPr>
                <w:sz w:val="16"/>
              </w:rPr>
              <w:t>Resultaatindicator</w:t>
            </w:r>
          </w:p>
        </w:tc>
      </w:tr>
      <w:tr w14:paraId="3724B314"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054EBDFF" w14:textId="77777777">
            <w:pPr>
              <w:rPr>
                <w:b/>
                <w:bCs/>
                <w:i/>
                <w:iCs/>
                <w:noProof/>
                <w:sz w:val="16"/>
                <w:szCs w:val="16"/>
              </w:rPr>
            </w:pPr>
            <w:r w:rsidRPr="008015E3">
              <w:rPr>
                <w:sz w:val="16"/>
              </w:rPr>
              <w:t>Cultuur, toerisme en media</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38DB90A4" w14:textId="77777777">
            <w:pPr>
              <w:rPr>
                <w:b/>
                <w:bCs/>
                <w:i/>
                <w:iCs/>
                <w:noProof/>
                <w:sz w:val="16"/>
                <w:szCs w:val="16"/>
              </w:rPr>
            </w:pPr>
            <w:r w:rsidRPr="008015E3">
              <w:rPr>
                <w:sz w:val="16"/>
              </w:rPr>
              <w:t>Media</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5A48B579" w14:textId="77777777">
            <w:pPr>
              <w:jc w:val="center"/>
              <w:rPr>
                <w:rFonts w:eastAsiaTheme="minorHAnsi"/>
                <w:b/>
                <w:bCs/>
                <w:i/>
                <w:iCs/>
                <w:noProof/>
                <w:sz w:val="16"/>
                <w:szCs w:val="16"/>
              </w:rPr>
            </w:pPr>
            <w:r w:rsidRPr="008015E3">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3266D141" w14:textId="77777777">
            <w:pPr>
              <w:rPr>
                <w:b/>
                <w:bCs/>
                <w:i/>
                <w:iCs/>
                <w:noProof/>
                <w:sz w:val="16"/>
                <w:szCs w:val="16"/>
              </w:rPr>
            </w:pPr>
            <w:r w:rsidRPr="008015E3">
              <w:rPr>
                <w:sz w:val="16"/>
              </w:rPr>
              <w:t>Opsporing en bestrijding van desinformatie en verbetering van mediageletterdheid</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D766C7A"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32C5133"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633D2F1"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D3030FB" w14:textId="77777777">
            <w:pPr>
              <w:jc w:val="center"/>
              <w:rPr>
                <w:b/>
                <w:bCs/>
                <w:i/>
                <w:iCs/>
                <w:noProof/>
                <w:sz w:val="16"/>
                <w:szCs w:val="16"/>
              </w:rPr>
            </w:pPr>
            <w:r w:rsidRPr="008015E3">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4CD3E75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factcheckingsinitiatieven </w:t>
            </w:r>
          </w:p>
          <w:p w:rsidR="004B44B2" w:rsidRPr="008015E3" w:rsidP="007E3FA6" w14:paraId="785E225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formeel gemelde en beoordeelde gevallen van desinformatie</w:t>
            </w:r>
          </w:p>
          <w:p w:rsidR="004B44B2" w:rsidRPr="008015E3" w:rsidP="007E3FA6" w14:paraId="4E580626"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acties op het gebied van de digitale geletterdheid en mediawijsheid waarvoor steun is verleend</w:t>
            </w:r>
          </w:p>
          <w:p w:rsidR="004B44B2" w:rsidRPr="008015E3" w:rsidP="007E3FA6" w14:paraId="21F0AF9B"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acties dat specifiek gericht is op het aanpakken van gendergerelateerde desinformatie</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298D91F2"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personen dat bereikt is door maatregelen voor het bestrijden van desinformatie en maatregelen op het gebied van mediageletterdheid – naar gender</w:t>
            </w:r>
          </w:p>
        </w:tc>
      </w:tr>
    </w:tbl>
    <w:p w:rsidR="004B44B2" w:rsidRPr="008015E3" w:rsidP="004B44B2" w14:paraId="15F6C8A8" w14:textId="77777777">
      <w:r w:rsidRPr="008015E3">
        <w:rPr>
          <w:rStyle w:val="HideTWBExt"/>
        </w:rPr>
        <w:t>&lt;/Amend&gt;</w:t>
      </w:r>
    </w:p>
    <w:p w:rsidR="004B44B2" w:rsidRPr="008015E3" w:rsidP="004B44B2" w14:paraId="377C85F6"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58</w:t>
      </w:r>
      <w:r w:rsidRPr="008015E3">
        <w:rPr>
          <w:rStyle w:val="HideTWBExt"/>
          <w:b w:val="0"/>
          <w:szCs w:val="24"/>
        </w:rPr>
        <w:t>&lt;/NumAm&gt;</w:t>
      </w:r>
    </w:p>
    <w:p w:rsidR="004B44B2" w:rsidRPr="008015E3" w:rsidP="004B44B2" w14:paraId="3F2BF94C"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1507A4AA" w14:textId="77777777">
      <w:pPr>
        <w:pStyle w:val="NormalBold"/>
      </w:pPr>
      <w:r w:rsidRPr="008015E3">
        <w:rPr>
          <w:rStyle w:val="HideTWBExt"/>
          <w:b w:val="0"/>
          <w:szCs w:val="24"/>
        </w:rPr>
        <w:t>&lt;Article&gt;</w:t>
      </w:r>
      <w:r w:rsidRPr="008015E3">
        <w:t>Bijlage I – rij 90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7CF7449"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6144CF3E" w14:textId="77777777">
            <w:pPr>
              <w:keepNext/>
            </w:pPr>
          </w:p>
        </w:tc>
      </w:tr>
      <w:tr w14:paraId="70AE77B0"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5CACEA89" w14:textId="77777777">
            <w:pPr>
              <w:pStyle w:val="ColumnHeading"/>
            </w:pPr>
            <w:r w:rsidRPr="008015E3">
              <w:t>Door de Commissie voorgestelde tekst</w:t>
            </w:r>
          </w:p>
        </w:tc>
      </w:tr>
    </w:tbl>
    <w:p w:rsidR="004B44B2" w:rsidRPr="008015E3" w:rsidP="004B44B2" w14:paraId="703286AF" w14:textId="77777777"/>
    <w:tbl>
      <w:tblPr>
        <w:tblW w:w="9750" w:type="dxa"/>
        <w:jc w:val="center"/>
        <w:tblLayout w:type="fixed"/>
        <w:tblCellMar>
          <w:left w:w="340" w:type="dxa"/>
          <w:right w:w="340" w:type="dxa"/>
        </w:tblCellMar>
        <w:tblLook w:val="04A0"/>
      </w:tblPr>
      <w:tblGrid>
        <w:gridCol w:w="9750"/>
      </w:tblGrid>
      <w:tr w14:paraId="24E4C3CF"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5D65C934" w14:textId="77777777">
            <w:pPr>
              <w:keepNext/>
            </w:pPr>
          </w:p>
        </w:tc>
      </w:tr>
      <w:tr w14:paraId="4FE9D1A6"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7388F99"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C0B5A53"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81CAAE4"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ED4C1A5"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315C876"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5B81177"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182B75B"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EC0EF95"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AB3F294"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6E1499"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E18FC95"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F9ED982" w14:textId="77777777">
            <w:pPr>
              <w:rPr>
                <w:b/>
                <w:bCs/>
                <w:i/>
                <w:iCs/>
                <w:noProof/>
                <w:sz w:val="16"/>
                <w:szCs w:val="16"/>
              </w:rPr>
            </w:pPr>
            <w:r w:rsidRPr="008015E3">
              <w:rPr>
                <w:b/>
                <w:i/>
                <w:sz w:val="16"/>
              </w:rPr>
              <w:t>Resultaatindicator</w:t>
            </w:r>
          </w:p>
        </w:tc>
      </w:tr>
      <w:tr w14:paraId="0D94788D"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2A94CCA3" w14:textId="77777777">
            <w:pPr>
              <w:rPr>
                <w:b/>
                <w:bCs/>
                <w:i/>
                <w:iCs/>
                <w:noProof/>
                <w:sz w:val="16"/>
                <w:szCs w:val="16"/>
              </w:rPr>
            </w:pPr>
            <w:r w:rsidRPr="008015E3">
              <w:rPr>
                <w:b/>
                <w:i/>
                <w:sz w:val="16"/>
              </w:rPr>
              <w:t>Cultuur, toerisme en media</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297B62AE" w14:textId="77777777">
            <w:pPr>
              <w:rPr>
                <w:b/>
                <w:bCs/>
                <w:i/>
                <w:iCs/>
                <w:noProof/>
                <w:sz w:val="16"/>
                <w:szCs w:val="16"/>
              </w:rPr>
            </w:pPr>
            <w:r w:rsidRPr="008015E3">
              <w:rPr>
                <w:b/>
                <w:i/>
                <w:sz w:val="16"/>
              </w:rPr>
              <w:t>Media</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7D858267" w14:textId="77777777">
            <w:pPr>
              <w:jc w:val="center"/>
              <w:rPr>
                <w:rFonts w:eastAsiaTheme="minorHAnsi"/>
                <w:b/>
                <w:bCs/>
                <w:i/>
                <w:iCs/>
                <w:noProof/>
                <w:sz w:val="16"/>
                <w:szCs w:val="16"/>
              </w:rPr>
            </w:pPr>
            <w:r w:rsidRPr="008015E3">
              <w:rPr>
                <w:b/>
                <w:i/>
                <w:sz w:val="16"/>
              </w:rPr>
              <w:t>90 bis</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05E8976B" w14:textId="77777777">
            <w:pPr>
              <w:rPr>
                <w:b/>
                <w:bCs/>
                <w:i/>
                <w:iCs/>
                <w:noProof/>
                <w:sz w:val="16"/>
                <w:szCs w:val="16"/>
              </w:rPr>
            </w:pPr>
            <w:r w:rsidRPr="008015E3">
              <w:rPr>
                <w:b/>
                <w:i/>
                <w:sz w:val="16"/>
              </w:rPr>
              <w:t>Genderstereotypen en seksisme in media en reclame voorkomen en bestrijden*</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70589DC"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A869A48"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8D9A26F"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03953D7" w14:textId="77777777">
            <w:pPr>
              <w:jc w:val="center"/>
              <w:rPr>
                <w:b/>
                <w:bCs/>
                <w:i/>
                <w:iCs/>
                <w:noProof/>
                <w:sz w:val="16"/>
                <w:szCs w:val="16"/>
              </w:rPr>
            </w:pPr>
            <w:r w:rsidRPr="008015E3">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22523EF1"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Aantal gefinancierde acties om genderstereotypen en seksisme in media en reclame te voorkomen en te bestrijden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4845633D"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Aantal en aandeel van mensen dat is bereikt door acties om genderstereotypen en seksisme in media en reclame te voorkomen en te bestrijden en er voorlichting over te geven – naar gender</w:t>
            </w:r>
          </w:p>
          <w:p w:rsidR="004B44B2" w:rsidRPr="008015E3" w:rsidP="007E3FA6" w14:paraId="28FD0423"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Aandeel van gemelde gevallen van genderstereotypen en seksisme in media en reclame</w:t>
            </w:r>
          </w:p>
        </w:tc>
      </w:tr>
    </w:tbl>
    <w:p w:rsidR="004B44B2" w:rsidRPr="008015E3" w:rsidP="004B44B2" w14:paraId="13E177CA" w14:textId="77777777">
      <w:r w:rsidRPr="008015E3">
        <w:rPr>
          <w:rStyle w:val="HideTWBExt"/>
        </w:rPr>
        <w:t>&lt;/Amend&gt;</w:t>
      </w:r>
    </w:p>
    <w:p w:rsidR="004B44B2" w:rsidRPr="008015E3" w:rsidP="004B44B2" w14:paraId="4BBD4D8F"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59</w:t>
      </w:r>
      <w:r w:rsidRPr="008015E3">
        <w:rPr>
          <w:rStyle w:val="HideTWBExt"/>
          <w:b w:val="0"/>
          <w:szCs w:val="24"/>
        </w:rPr>
        <w:t>&lt;/NumAm&gt;</w:t>
      </w:r>
    </w:p>
    <w:p w:rsidR="004B44B2" w:rsidRPr="008015E3" w:rsidP="004B44B2" w14:paraId="3855443C"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3A27911B" w14:textId="77777777">
      <w:pPr>
        <w:pStyle w:val="NormalBold"/>
      </w:pPr>
      <w:r w:rsidRPr="008015E3">
        <w:rPr>
          <w:rStyle w:val="HideTWBExt"/>
          <w:b w:val="0"/>
          <w:szCs w:val="24"/>
        </w:rPr>
        <w:t>&lt;Article&gt;</w:t>
      </w:r>
      <w:r w:rsidRPr="008015E3">
        <w:t>Bijlage I – rij 91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0A9B8E0"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1AF69473" w14:textId="77777777">
            <w:pPr>
              <w:keepNext/>
            </w:pPr>
          </w:p>
        </w:tc>
      </w:tr>
      <w:tr w14:paraId="75894DB5"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0A262C97" w14:textId="77777777">
            <w:pPr>
              <w:pStyle w:val="ColumnHeading"/>
            </w:pPr>
            <w:r w:rsidRPr="008015E3">
              <w:t>Door de Commissie voorgestelde tekst</w:t>
            </w:r>
          </w:p>
        </w:tc>
      </w:tr>
    </w:tbl>
    <w:p w:rsidR="004B44B2" w:rsidRPr="008015E3" w:rsidP="004B44B2" w14:paraId="2F770E94" w14:textId="77777777"/>
    <w:tbl>
      <w:tblPr>
        <w:tblW w:w="9750" w:type="dxa"/>
        <w:jc w:val="center"/>
        <w:tblLayout w:type="fixed"/>
        <w:tblCellMar>
          <w:left w:w="340" w:type="dxa"/>
          <w:right w:w="340" w:type="dxa"/>
        </w:tblCellMar>
        <w:tblLook w:val="04A0"/>
      </w:tblPr>
      <w:tblGrid>
        <w:gridCol w:w="9750"/>
      </w:tblGrid>
      <w:tr w14:paraId="467B0C30"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057722B4" w14:textId="77777777">
            <w:pPr>
              <w:keepNext/>
            </w:pPr>
          </w:p>
        </w:tc>
      </w:tr>
      <w:tr w14:paraId="0BA8356B"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98F5B23"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8193891"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F160C55"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BE3F724"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38CE6E3"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F825EE5"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77F3528"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62721B1"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64434D3"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1AB8554"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C26B8F7"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92A038" w14:textId="77777777">
            <w:pPr>
              <w:rPr>
                <w:b/>
                <w:bCs/>
                <w:i/>
                <w:iCs/>
                <w:noProof/>
                <w:sz w:val="16"/>
                <w:szCs w:val="16"/>
              </w:rPr>
            </w:pPr>
            <w:r w:rsidRPr="008015E3">
              <w:rPr>
                <w:b/>
                <w:i/>
                <w:sz w:val="16"/>
              </w:rPr>
              <w:t>Resultaatindicator</w:t>
            </w:r>
          </w:p>
        </w:tc>
      </w:tr>
      <w:tr w14:paraId="086E5628"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5A9C03AB" w14:textId="77777777">
            <w:pPr>
              <w:rPr>
                <w:b/>
                <w:bCs/>
                <w:i/>
                <w:iCs/>
                <w:noProof/>
                <w:sz w:val="16"/>
                <w:szCs w:val="16"/>
              </w:rPr>
            </w:pPr>
            <w:r w:rsidRPr="008015E3">
              <w:rPr>
                <w:b/>
                <w:i/>
                <w:sz w:val="16"/>
              </w:rPr>
              <w:t>Cultuur, toerisme en media</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2E458DAA" w14:textId="77777777">
            <w:pPr>
              <w:rPr>
                <w:b/>
                <w:bCs/>
                <w:i/>
                <w:iCs/>
                <w:noProof/>
                <w:sz w:val="16"/>
                <w:szCs w:val="16"/>
              </w:rPr>
            </w:pPr>
            <w:r w:rsidRPr="008015E3">
              <w:rPr>
                <w:b/>
                <w:i/>
                <w:sz w:val="16"/>
              </w:rPr>
              <w:t>Media</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3D5884BB" w14:textId="77777777">
            <w:pPr>
              <w:jc w:val="center"/>
              <w:rPr>
                <w:rFonts w:eastAsiaTheme="minorHAnsi"/>
                <w:b/>
                <w:bCs/>
                <w:i/>
                <w:iCs/>
                <w:noProof/>
                <w:sz w:val="16"/>
                <w:szCs w:val="16"/>
              </w:rPr>
            </w:pPr>
            <w:r w:rsidRPr="008015E3">
              <w:rPr>
                <w:b/>
                <w:i/>
                <w:sz w:val="16"/>
              </w:rPr>
              <w:t>91 bis</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07E8C8D6" w14:textId="77777777">
            <w:pPr>
              <w:rPr>
                <w:b/>
                <w:bCs/>
                <w:i/>
                <w:iCs/>
                <w:noProof/>
                <w:sz w:val="16"/>
                <w:szCs w:val="16"/>
              </w:rPr>
            </w:pPr>
            <w:r w:rsidRPr="008015E3">
              <w:rPr>
                <w:b/>
                <w:i/>
                <w:sz w:val="16"/>
              </w:rPr>
              <w:t>Bevordering van gendergelijkheid en diversiteit in cultuur, toerisme en media*</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86D777D"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A8D9D4C"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5D850DD"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6A30979" w14:textId="77777777">
            <w:pPr>
              <w:jc w:val="center"/>
              <w:rPr>
                <w:b/>
                <w:bCs/>
                <w:i/>
                <w:iCs/>
                <w:noProof/>
                <w:sz w:val="16"/>
                <w:szCs w:val="16"/>
              </w:rPr>
            </w:pPr>
            <w:r w:rsidRPr="008015E3">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17AF42F9"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gefinancierde acties om gendergelijkheid in cultuur, toerisme en media te bevorderen</w:t>
            </w:r>
          </w:p>
          <w:p w:rsidR="004B44B2" w:rsidRPr="008015E3" w:rsidP="007E3FA6" w14:paraId="39A90008"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Aantal opleidingen dat voor werknemers in de sector is georganiseerd om gendergelijkheid te bevorderen en dat toegankelijk is voor mensen met een gemarginaliseerde achtergrond</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237307E1"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en aandeel van mensen dat is bereikt door acties om gendergelijkheid in cultuur, toerisme en media te bevorderen – naar gender</w:t>
            </w:r>
          </w:p>
          <w:p w:rsidR="004B44B2" w:rsidRPr="008015E3" w:rsidP="007E3FA6" w14:paraId="0F01F578" w14:textId="77777777">
            <w:pPr>
              <w:tabs>
                <w:tab w:val="left" w:pos="245"/>
              </w:tabs>
              <w:ind w:left="176" w:hanging="142"/>
            </w:pPr>
            <w:r w:rsidRPr="008015E3">
              <w:rPr>
                <w:rFonts w:ascii="Symbol" w:hAnsi="Symbol"/>
                <w:sz w:val="16"/>
              </w:rPr>
              <w:sym w:font="Symbol" w:char="F0B7"/>
            </w:r>
            <w:r w:rsidRPr="008015E3">
              <w:rPr>
                <w:rFonts w:ascii="Symbol" w:hAnsi="Symbol"/>
                <w:sz w:val="16"/>
              </w:rPr>
              <w:tab/>
            </w:r>
            <w:r w:rsidRPr="008015E3">
              <w:rPr>
                <w:b/>
                <w:i/>
                <w:sz w:val="16"/>
              </w:rPr>
              <w:t>Aantal geproduceerde werken die de vertegenwoordiging van vrouwen en gemarginaliseerde groepen in de media verbeteren – naar beperking, etnische achtergrond, lhbtiq+-gemeenschap</w:t>
            </w:r>
          </w:p>
          <w:p w:rsidR="004B44B2" w:rsidRPr="008015E3" w:rsidP="007E3FA6" w14:paraId="5932AEF2"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werknemers dat is ingeschreven voor een opleiding op het gebied van toegankelijkheid en inclusiebepalingen van media en amusement</w:t>
            </w:r>
          </w:p>
        </w:tc>
      </w:tr>
    </w:tbl>
    <w:p w:rsidR="004B44B2" w:rsidRPr="008015E3" w:rsidP="004B44B2" w14:paraId="0BEBE0A6" w14:textId="77777777">
      <w:r w:rsidRPr="008015E3">
        <w:rPr>
          <w:rStyle w:val="HideTWBExt"/>
        </w:rPr>
        <w:t>&lt;/Amend&gt;</w:t>
      </w:r>
    </w:p>
    <w:p w:rsidR="004B44B2" w:rsidRPr="008015E3" w:rsidP="004B44B2" w14:paraId="731608E8"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60</w:t>
      </w:r>
      <w:r w:rsidRPr="008015E3">
        <w:rPr>
          <w:rStyle w:val="HideTWBExt"/>
          <w:b w:val="0"/>
          <w:szCs w:val="24"/>
        </w:rPr>
        <w:t>&lt;/NumAm&gt;</w:t>
      </w:r>
    </w:p>
    <w:p w:rsidR="004B44B2" w:rsidRPr="008015E3" w:rsidP="004B44B2" w14:paraId="2F60ACDC"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2AD44213" w14:textId="77777777">
      <w:pPr>
        <w:pStyle w:val="NormalBold"/>
      </w:pPr>
      <w:r w:rsidRPr="008015E3">
        <w:rPr>
          <w:rStyle w:val="HideTWBExt"/>
          <w:b w:val="0"/>
          <w:szCs w:val="24"/>
        </w:rPr>
        <w:t>&lt;Article&gt;</w:t>
      </w:r>
      <w:r w:rsidRPr="008015E3">
        <w:t>Bijlage I – rij 92 ter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4830B09"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2BF797B0" w14:textId="77777777">
            <w:pPr>
              <w:keepNext/>
            </w:pPr>
          </w:p>
        </w:tc>
      </w:tr>
      <w:tr w14:paraId="5ACE0255"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424B38C7" w14:textId="77777777">
            <w:pPr>
              <w:pStyle w:val="ColumnHeading"/>
            </w:pPr>
            <w:r w:rsidRPr="008015E3">
              <w:t>Door de Commissie voorgestelde tekst</w:t>
            </w:r>
          </w:p>
        </w:tc>
      </w:tr>
    </w:tbl>
    <w:p w:rsidR="004B44B2" w:rsidRPr="008015E3" w:rsidP="004B44B2" w14:paraId="2C3C6121" w14:textId="77777777"/>
    <w:tbl>
      <w:tblPr>
        <w:tblW w:w="9750" w:type="dxa"/>
        <w:jc w:val="center"/>
        <w:tblLayout w:type="fixed"/>
        <w:tblCellMar>
          <w:left w:w="340" w:type="dxa"/>
          <w:right w:w="340" w:type="dxa"/>
        </w:tblCellMar>
        <w:tblLook w:val="04A0"/>
      </w:tblPr>
      <w:tblGrid>
        <w:gridCol w:w="9750"/>
      </w:tblGrid>
      <w:tr w14:paraId="404C5B66"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366F832" w14:textId="77777777">
            <w:pPr>
              <w:keepNext/>
            </w:pPr>
          </w:p>
        </w:tc>
      </w:tr>
      <w:tr w14:paraId="60A47ABA"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4C5B2B99"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EA28DB8"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1050BDC"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9A4CC0A"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23482A9"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3855DDE"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E6EEAA3"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02C32A7"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A9FF66C"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5BD918E"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485EC66"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0CAC98B" w14:textId="77777777">
            <w:pPr>
              <w:rPr>
                <w:b/>
                <w:bCs/>
                <w:i/>
                <w:iCs/>
                <w:noProof/>
                <w:sz w:val="16"/>
                <w:szCs w:val="16"/>
              </w:rPr>
            </w:pPr>
            <w:r w:rsidRPr="008015E3">
              <w:rPr>
                <w:b/>
                <w:i/>
                <w:sz w:val="16"/>
              </w:rPr>
              <w:t>Resultaatindicator</w:t>
            </w:r>
          </w:p>
        </w:tc>
      </w:tr>
      <w:tr w14:paraId="696AE94E"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4D23BCD6" w14:textId="77777777">
            <w:pPr>
              <w:rPr>
                <w:b/>
                <w:bCs/>
                <w:i/>
                <w:iCs/>
                <w:noProof/>
                <w:sz w:val="16"/>
                <w:szCs w:val="16"/>
              </w:rPr>
            </w:pPr>
            <w:r w:rsidRPr="008015E3">
              <w:rPr>
                <w:b/>
                <w:i/>
                <w:sz w:val="16"/>
              </w:rPr>
              <w:t>Cultuur, toerisme en media</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6F103448" w14:textId="77777777">
            <w:pPr>
              <w:rPr>
                <w:b/>
                <w:bCs/>
                <w:i/>
                <w:iCs/>
                <w:noProof/>
                <w:sz w:val="16"/>
                <w:szCs w:val="16"/>
              </w:rPr>
            </w:pPr>
            <w:r w:rsidRPr="008015E3">
              <w:rPr>
                <w:b/>
                <w:i/>
                <w:sz w:val="16"/>
              </w:rPr>
              <w:t>Gender</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5BB2A67D" w14:textId="77777777">
            <w:pPr>
              <w:jc w:val="center"/>
              <w:rPr>
                <w:rFonts w:eastAsiaTheme="minorHAnsi"/>
                <w:b/>
                <w:bCs/>
                <w:i/>
                <w:iCs/>
                <w:noProof/>
                <w:sz w:val="16"/>
                <w:szCs w:val="16"/>
              </w:rPr>
            </w:pPr>
            <w:r w:rsidRPr="008015E3">
              <w:rPr>
                <w:b/>
                <w:i/>
                <w:sz w:val="16"/>
              </w:rPr>
              <w:t>92 ter</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6FA9FED2" w14:textId="77777777">
            <w:pPr>
              <w:rPr>
                <w:b/>
                <w:bCs/>
                <w:i/>
                <w:iCs/>
                <w:noProof/>
                <w:sz w:val="16"/>
                <w:szCs w:val="16"/>
              </w:rPr>
            </w:pPr>
            <w:r w:rsidRPr="008015E3">
              <w:rPr>
                <w:b/>
                <w:i/>
                <w:sz w:val="16"/>
              </w:rPr>
              <w:t>Bevordering van genderevenwicht in verantwoordelijke functies en in besluitvormingsfuncties en van de volledige, gelijke en betekenisvolle deelname van vrouwen aan cultuur, toerisme en media*</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7A1B054"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0F6720A"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981B636"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10380186" w14:textId="77777777">
            <w:pPr>
              <w:jc w:val="center"/>
              <w:rPr>
                <w:b/>
                <w:bCs/>
                <w:i/>
                <w:iCs/>
                <w:noProof/>
                <w:sz w:val="16"/>
                <w:szCs w:val="16"/>
              </w:rPr>
            </w:pPr>
            <w:r w:rsidRPr="008015E3">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4B44B2" w:rsidRPr="008015E3" w:rsidP="007E3FA6" w14:paraId="4F9F253B" w14:textId="77777777">
            <w:pPr>
              <w:tabs>
                <w:tab w:val="left" w:pos="245"/>
              </w:tabs>
              <w:ind w:left="176" w:hanging="142"/>
              <w:rPr>
                <w:b/>
                <w:bCs/>
                <w:i/>
                <w:iCs/>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gefinancierde acties om genderevenwicht in verantwoordelijke functies en besluitvormingsfuncties te bevorderen</w:t>
            </w:r>
          </w:p>
          <w:p w:rsidR="004B44B2" w:rsidRPr="008015E3" w:rsidP="007E3FA6" w14:paraId="27642113" w14:textId="77777777">
            <w:pPr>
              <w:tabs>
                <w:tab w:val="left" w:pos="245"/>
              </w:tabs>
              <w:ind w:left="176" w:hanging="142"/>
              <w:rPr>
                <w:b/>
                <w:bCs/>
                <w:i/>
                <w:iCs/>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vrouwen in management-, bestuurs- en leidinggevende functies</w:t>
            </w:r>
          </w:p>
          <w:p w:rsidR="004B44B2" w:rsidRPr="008015E3" w:rsidP="007E3FA6" w14:paraId="4755AB2C" w14:textId="77777777">
            <w:pPr>
              <w:tabs>
                <w:tab w:val="left" w:pos="245"/>
              </w:tabs>
              <w:ind w:left="176" w:hanging="142"/>
              <w:rPr>
                <w:b/>
                <w:bCs/>
                <w:i/>
                <w:iCs/>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vrouwen in beroepsorganisaties, vakbonden en verenigingen die verband houden met cultuur, toerisme en media</w:t>
            </w:r>
          </w:p>
        </w:tc>
        <w:tc>
          <w:tcPr>
            <w:tcW w:w="3261" w:type="dxa"/>
            <w:tcBorders>
              <w:top w:val="single" w:sz="4" w:space="0" w:color="auto"/>
              <w:left w:val="single" w:sz="4" w:space="0" w:color="auto"/>
              <w:bottom w:val="single" w:sz="4" w:space="0" w:color="auto"/>
              <w:right w:val="single" w:sz="4" w:space="0" w:color="auto"/>
            </w:tcBorders>
            <w:vAlign w:val="center"/>
          </w:tcPr>
          <w:p w:rsidR="004B44B2" w:rsidRPr="008015E3" w:rsidP="007E3FA6" w14:paraId="3C948596" w14:textId="77777777">
            <w:pPr>
              <w:tabs>
                <w:tab w:val="left" w:pos="245"/>
              </w:tabs>
              <w:ind w:left="176" w:hanging="142"/>
              <w:rPr>
                <w:b/>
                <w:bCs/>
                <w:i/>
                <w:iCs/>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en aandeel van mensen dat is bereikt door acties om genderevenwicht in verantwoordelijke functies en besluitvormingsfuncties te bevorderen – naar gender</w:t>
            </w:r>
          </w:p>
          <w:p w:rsidR="004B44B2" w:rsidRPr="008015E3" w:rsidP="007E3FA6" w14:paraId="28D593BA"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Verhouding tussen het aantal vrouwen en mannen in management-, bestuurs- en leidinggevende functies</w:t>
            </w:r>
          </w:p>
          <w:p w:rsidR="004B44B2" w:rsidRPr="008015E3" w:rsidP="007E3FA6" w14:paraId="2490FDF2"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Verhouding tussen het aantal vrouwen en mannen in beroepsorganisaties, vakbonden en verenigingen die verband houden met cultuur, toerisme en media </w:t>
            </w:r>
          </w:p>
        </w:tc>
      </w:tr>
    </w:tbl>
    <w:p w:rsidR="004B44B2" w:rsidRPr="008015E3" w:rsidP="004B44B2" w14:paraId="45853E9C" w14:textId="77777777">
      <w:r w:rsidRPr="008015E3">
        <w:rPr>
          <w:rStyle w:val="HideTWBExt"/>
        </w:rPr>
        <w:t>&lt;/Amend&gt;</w:t>
      </w:r>
    </w:p>
    <w:p w:rsidR="004B44B2" w:rsidRPr="008015E3" w:rsidP="004B44B2" w14:paraId="23BFC861"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61</w:t>
      </w:r>
      <w:r w:rsidRPr="008015E3">
        <w:rPr>
          <w:rStyle w:val="HideTWBExt"/>
          <w:b w:val="0"/>
          <w:szCs w:val="24"/>
        </w:rPr>
        <w:t>&lt;/NumAm&gt;</w:t>
      </w:r>
    </w:p>
    <w:p w:rsidR="004B44B2" w:rsidRPr="008015E3" w:rsidP="004B44B2" w14:paraId="0F7705B0"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6421D93F" w14:textId="77777777">
      <w:pPr>
        <w:pStyle w:val="NormalBold"/>
      </w:pPr>
      <w:r w:rsidRPr="008015E3">
        <w:rPr>
          <w:rStyle w:val="HideTWBExt"/>
          <w:b w:val="0"/>
          <w:szCs w:val="24"/>
        </w:rPr>
        <w:t>&lt;Article&gt;</w:t>
      </w:r>
      <w:r w:rsidRPr="008015E3">
        <w:t>Bijlage I – rij 110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82D8464"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01983B74" w14:textId="77777777">
            <w:pPr>
              <w:keepNext/>
            </w:pPr>
          </w:p>
        </w:tc>
      </w:tr>
      <w:tr w14:paraId="598920B8"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153CD376" w14:textId="77777777">
            <w:pPr>
              <w:pStyle w:val="ColumnHeading"/>
            </w:pPr>
            <w:r w:rsidRPr="008015E3">
              <w:t>Door de Commissie voorgestelde tekst</w:t>
            </w:r>
          </w:p>
        </w:tc>
      </w:tr>
    </w:tbl>
    <w:p w:rsidR="004B44B2" w:rsidRPr="008015E3" w:rsidP="004B44B2" w14:paraId="7CB91E4A" w14:textId="77777777"/>
    <w:tbl>
      <w:tblPr>
        <w:tblW w:w="9750" w:type="dxa"/>
        <w:jc w:val="center"/>
        <w:tblLayout w:type="fixed"/>
        <w:tblCellMar>
          <w:left w:w="340" w:type="dxa"/>
          <w:right w:w="340" w:type="dxa"/>
        </w:tblCellMar>
        <w:tblLook w:val="04A0"/>
      </w:tblPr>
      <w:tblGrid>
        <w:gridCol w:w="9750"/>
      </w:tblGrid>
      <w:tr w14:paraId="7DB0E9A7"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64CBE8DA" w14:textId="77777777">
            <w:pPr>
              <w:keepNext/>
            </w:pPr>
          </w:p>
        </w:tc>
      </w:tr>
      <w:tr w14:paraId="40CE302D"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0700B28B"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906DD9D"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11AF23C"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1CBB101"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E523899"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3521920"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F9ACEC5"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0FB3601"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053A76C"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44A92A8"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BE90840"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5EE7B8F" w14:textId="77777777">
            <w:pPr>
              <w:rPr>
                <w:b/>
                <w:bCs/>
                <w:i/>
                <w:iCs/>
                <w:noProof/>
                <w:sz w:val="16"/>
                <w:szCs w:val="16"/>
              </w:rPr>
            </w:pPr>
            <w:r w:rsidRPr="008015E3">
              <w:rPr>
                <w:b/>
                <w:i/>
                <w:sz w:val="16"/>
              </w:rPr>
              <w:t>Resultaatindicator</w:t>
            </w:r>
          </w:p>
        </w:tc>
      </w:tr>
      <w:tr w14:paraId="7248C921"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3770A082" w14:textId="77777777">
            <w:pPr>
              <w:rPr>
                <w:b/>
                <w:bCs/>
                <w:i/>
                <w:iCs/>
                <w:noProof/>
                <w:sz w:val="16"/>
                <w:szCs w:val="16"/>
              </w:rPr>
            </w:pPr>
            <w:r w:rsidRPr="008015E3">
              <w:rPr>
                <w:b/>
                <w:i/>
                <w:sz w:val="16"/>
              </w:rPr>
              <w:t>Digitale technologieën en infrastructuur</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76CA7836" w14:textId="77777777">
            <w:pPr>
              <w:rPr>
                <w:b/>
                <w:bCs/>
                <w:i/>
                <w:iCs/>
                <w:noProof/>
                <w:sz w:val="16"/>
                <w:szCs w:val="16"/>
              </w:rPr>
            </w:pPr>
            <w:r w:rsidRPr="008015E3">
              <w:rPr>
                <w:b/>
                <w:i/>
                <w:sz w:val="16"/>
              </w:rPr>
              <w:t>Hervormingen</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5072996A" w14:textId="77777777">
            <w:pPr>
              <w:jc w:val="center"/>
              <w:rPr>
                <w:rFonts w:eastAsiaTheme="minorHAnsi"/>
                <w:b/>
                <w:bCs/>
                <w:i/>
                <w:iCs/>
                <w:noProof/>
                <w:sz w:val="16"/>
                <w:szCs w:val="16"/>
              </w:rPr>
            </w:pPr>
            <w:r w:rsidRPr="008015E3">
              <w:rPr>
                <w:b/>
                <w:i/>
                <w:sz w:val="16"/>
              </w:rPr>
              <w:t>110 bis</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577463A1" w14:textId="77777777">
            <w:pPr>
              <w:rPr>
                <w:b/>
                <w:bCs/>
                <w:i/>
                <w:iCs/>
                <w:noProof/>
                <w:sz w:val="16"/>
                <w:szCs w:val="16"/>
              </w:rPr>
            </w:pPr>
            <w:r w:rsidRPr="008015E3">
              <w:rPr>
                <w:b/>
                <w:i/>
                <w:sz w:val="16"/>
              </w:rPr>
              <w:t>Beleid en regelgevingskader op digitaal gebied om van de digitale omgeving, waaronder onlineplatforms, een veilige plek te maken voor vrouwen en meisjes*</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71EF573"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9BB0E13"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817CBD0"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3F2CD64" w14:textId="77777777">
            <w:pPr>
              <w:jc w:val="center"/>
              <w:rPr>
                <w:b/>
                <w:bCs/>
                <w:i/>
                <w:iCs/>
                <w:noProof/>
                <w:sz w:val="16"/>
                <w:szCs w:val="16"/>
              </w:rPr>
            </w:pPr>
            <w:r w:rsidRPr="008015E3">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24BE6593" w14:textId="77777777">
            <w:pPr>
              <w:tabs>
                <w:tab w:val="left" w:pos="245"/>
              </w:tabs>
              <w:ind w:left="176" w:hanging="142"/>
              <w:rPr>
                <w:b/>
                <w:bCs/>
                <w:i/>
                <w:iCs/>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gefinancierde acties om van de digitale omgeving een veilige plek te maken voor vrouwen en meisjes </w:t>
            </w:r>
          </w:p>
          <w:p w:rsidR="004B44B2" w:rsidRPr="008015E3" w:rsidP="007E3FA6" w14:paraId="374B6FA0" w14:textId="77777777">
            <w:pPr>
              <w:tabs>
                <w:tab w:val="left" w:pos="245"/>
              </w:tabs>
              <w:ind w:left="176" w:hanging="142"/>
              <w:rPr>
                <w:b/>
                <w:bCs/>
                <w:i/>
                <w:iCs/>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digitale instrumenten met aandacht voor gendergelijkheid, vooringenomenheid en genderstereotypen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640621F1"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en aandeel van mensen dat is bereikt door acties om van de digitale omgeving een veilige plek te maken voor vrouwen en meisjes – naar gender</w:t>
            </w:r>
          </w:p>
          <w:p w:rsidR="004B44B2" w:rsidRPr="008015E3" w:rsidP="007E3FA6" w14:paraId="5A510C11"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en aandeel van mensen dat is bereikt door digitale instrumenten met aandacht voor gendergelijkheid, vooringenomenheid en genderstereotypen</w:t>
            </w:r>
          </w:p>
        </w:tc>
      </w:tr>
    </w:tbl>
    <w:p w:rsidR="004B44B2" w:rsidRPr="008015E3" w:rsidP="004B44B2" w14:paraId="6D58F8D6" w14:textId="77777777">
      <w:r w:rsidRPr="008015E3">
        <w:rPr>
          <w:rStyle w:val="HideTWBExt"/>
        </w:rPr>
        <w:t>&lt;/Amend&gt;</w:t>
      </w:r>
    </w:p>
    <w:p w:rsidR="004B44B2" w:rsidRPr="008015E3" w:rsidP="004B44B2" w14:paraId="094F21B5"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62</w:t>
      </w:r>
      <w:r w:rsidRPr="008015E3">
        <w:rPr>
          <w:rStyle w:val="HideTWBExt"/>
          <w:b w:val="0"/>
          <w:szCs w:val="24"/>
        </w:rPr>
        <w:t>&lt;/NumAm&gt;</w:t>
      </w:r>
    </w:p>
    <w:p w:rsidR="004B44B2" w:rsidRPr="008015E3" w:rsidP="004B44B2" w14:paraId="3BCCC8E3"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3A4385C8" w14:textId="77777777">
      <w:pPr>
        <w:pStyle w:val="NormalBold"/>
      </w:pPr>
      <w:r w:rsidRPr="008015E3">
        <w:rPr>
          <w:rStyle w:val="HideTWBExt"/>
          <w:b w:val="0"/>
          <w:szCs w:val="24"/>
        </w:rPr>
        <w:t>&lt;Article&gt;</w:t>
      </w:r>
      <w:r w:rsidRPr="008015E3">
        <w:t>Bijlage I – rij 110 ter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545B0E2"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4B7010EA" w14:textId="77777777">
            <w:pPr>
              <w:keepNext/>
            </w:pPr>
          </w:p>
        </w:tc>
      </w:tr>
      <w:tr w14:paraId="6ED872CB"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7D9F99B3" w14:textId="77777777">
            <w:pPr>
              <w:pStyle w:val="ColumnHeading"/>
            </w:pPr>
            <w:r w:rsidRPr="008015E3">
              <w:t>Door de Commissie voorgestelde tekst</w:t>
            </w:r>
          </w:p>
        </w:tc>
      </w:tr>
    </w:tbl>
    <w:p w:rsidR="004B44B2" w:rsidRPr="008015E3" w:rsidP="004B44B2" w14:paraId="00B8BEE0" w14:textId="77777777"/>
    <w:tbl>
      <w:tblPr>
        <w:tblW w:w="9750" w:type="dxa"/>
        <w:jc w:val="center"/>
        <w:tblLayout w:type="fixed"/>
        <w:tblCellMar>
          <w:left w:w="340" w:type="dxa"/>
          <w:right w:w="340" w:type="dxa"/>
        </w:tblCellMar>
        <w:tblLook w:val="04A0"/>
      </w:tblPr>
      <w:tblGrid>
        <w:gridCol w:w="9750"/>
      </w:tblGrid>
      <w:tr w14:paraId="0F816938"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4A7F44DB" w14:textId="77777777">
            <w:pPr>
              <w:keepNext/>
            </w:pPr>
          </w:p>
        </w:tc>
      </w:tr>
      <w:tr w14:paraId="20B0BDDA"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2AE383F"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0DAC4C"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7701C81"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3023F34"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83F8C86"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8FEDA54"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0AA6B4"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7AA073A"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0E432FB"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D84AB36"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5A92343"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4BAA9B8" w14:textId="77777777">
            <w:pPr>
              <w:rPr>
                <w:b/>
                <w:bCs/>
                <w:i/>
                <w:iCs/>
                <w:noProof/>
                <w:sz w:val="16"/>
                <w:szCs w:val="16"/>
              </w:rPr>
            </w:pPr>
            <w:r w:rsidRPr="008015E3">
              <w:rPr>
                <w:b/>
                <w:i/>
                <w:sz w:val="16"/>
              </w:rPr>
              <w:t>Resultaatindicator</w:t>
            </w:r>
          </w:p>
        </w:tc>
      </w:tr>
      <w:tr w14:paraId="54BAED53"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0F9798C8" w14:textId="77777777">
            <w:pPr>
              <w:rPr>
                <w:b/>
                <w:bCs/>
                <w:i/>
                <w:iCs/>
                <w:noProof/>
                <w:sz w:val="16"/>
                <w:szCs w:val="16"/>
              </w:rPr>
            </w:pPr>
            <w:r w:rsidRPr="008015E3">
              <w:rPr>
                <w:b/>
                <w:i/>
                <w:sz w:val="16"/>
              </w:rPr>
              <w:t>Digitale technologieën en infrastructuur</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45CCFAD6" w14:textId="77777777">
            <w:pPr>
              <w:rPr>
                <w:b/>
                <w:bCs/>
                <w:i/>
                <w:iCs/>
                <w:noProof/>
                <w:sz w:val="16"/>
                <w:szCs w:val="16"/>
              </w:rPr>
            </w:pPr>
            <w:r w:rsidRPr="008015E3">
              <w:rPr>
                <w:b/>
                <w:i/>
                <w:sz w:val="16"/>
              </w:rPr>
              <w:t>Gender</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63BFB6D6" w14:textId="77777777">
            <w:pPr>
              <w:jc w:val="center"/>
              <w:rPr>
                <w:rFonts w:eastAsiaTheme="minorHAnsi"/>
                <w:b/>
                <w:bCs/>
                <w:i/>
                <w:iCs/>
                <w:noProof/>
                <w:sz w:val="16"/>
                <w:szCs w:val="16"/>
              </w:rPr>
            </w:pPr>
            <w:r w:rsidRPr="008015E3">
              <w:rPr>
                <w:b/>
                <w:i/>
                <w:sz w:val="16"/>
              </w:rPr>
              <w:t>110 ter</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4CD61A71" w14:textId="77777777">
            <w:pPr>
              <w:rPr>
                <w:b/>
                <w:bCs/>
                <w:i/>
                <w:iCs/>
                <w:noProof/>
                <w:sz w:val="16"/>
                <w:szCs w:val="16"/>
              </w:rPr>
            </w:pPr>
            <w:r w:rsidRPr="008015E3">
              <w:rPr>
                <w:b/>
                <w:i/>
                <w:sz w:val="16"/>
              </w:rPr>
              <w:t xml:space="preserve">Bevordering van vrouwen in STEM en op de digitale en arbeidsmarkt*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CC12DB4"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A032543"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5B95122"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16A5E5E" w14:textId="77777777">
            <w:pPr>
              <w:jc w:val="center"/>
              <w:rPr>
                <w:b/>
                <w:bCs/>
                <w:i/>
                <w:iCs/>
                <w:noProof/>
                <w:sz w:val="16"/>
                <w:szCs w:val="16"/>
              </w:rPr>
            </w:pPr>
            <w:r w:rsidRPr="008015E3">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28B30DE6" w14:textId="77777777">
            <w:pPr>
              <w:tabs>
                <w:tab w:val="left" w:pos="245"/>
              </w:tabs>
              <w:ind w:left="176" w:hanging="142"/>
              <w:rPr>
                <w:b/>
                <w:bCs/>
                <w:i/>
                <w:iCs/>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gefinancierde acties om het aantal vrouwen in STEM en op de digitale en arbeidsmarkt te bevorderen </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7828EA8C"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en aandeel van mensen dat is bereikt door acties om het aantal vrouwen in STEM en op de digitale en arbeidsmarkt te bevorderen – naar gender </w:t>
            </w:r>
          </w:p>
        </w:tc>
      </w:tr>
    </w:tbl>
    <w:p w:rsidR="004B44B2" w:rsidRPr="008015E3" w:rsidP="004B44B2" w14:paraId="222F7BB8" w14:textId="77777777">
      <w:r w:rsidRPr="008015E3">
        <w:rPr>
          <w:rStyle w:val="HideTWBExt"/>
        </w:rPr>
        <w:t>&lt;/Amend&gt;</w:t>
      </w:r>
    </w:p>
    <w:p w:rsidR="004B44B2" w:rsidRPr="008015E3" w:rsidP="004B44B2" w14:paraId="12AA1145"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63</w:t>
      </w:r>
      <w:r w:rsidRPr="008015E3">
        <w:rPr>
          <w:rStyle w:val="HideTWBExt"/>
          <w:b w:val="0"/>
          <w:szCs w:val="24"/>
        </w:rPr>
        <w:t>&lt;/NumAm&gt;</w:t>
      </w:r>
    </w:p>
    <w:p w:rsidR="004B44B2" w:rsidRPr="008015E3" w:rsidP="004B44B2" w14:paraId="21654C39"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4629FD79" w14:textId="77777777">
      <w:pPr>
        <w:pStyle w:val="NormalBold"/>
      </w:pPr>
      <w:r w:rsidRPr="008015E3">
        <w:rPr>
          <w:rStyle w:val="HideTWBExt"/>
          <w:b w:val="0"/>
          <w:szCs w:val="24"/>
        </w:rPr>
        <w:t>&lt;Article&gt;</w:t>
      </w:r>
      <w:r w:rsidRPr="008015E3">
        <w:t>Bijlage I – rij 111</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A636147"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53EDF1D5" w14:textId="77777777">
            <w:pPr>
              <w:keepNext/>
            </w:pPr>
          </w:p>
        </w:tc>
      </w:tr>
      <w:tr w14:paraId="369496DE"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0197C606" w14:textId="77777777">
            <w:pPr>
              <w:pStyle w:val="ColumnHeading"/>
            </w:pPr>
            <w:r w:rsidRPr="008015E3">
              <w:t>Door de Commissie voorgestelde tekst</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DC5BC94" w14:textId="77777777" w:rsidTr="007E3FA6">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D6C8F73"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8C81B0C"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FC28755"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4CE97E8"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4A65276"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BB62EAB"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72919A2"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EC92894"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6268F9B"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05FFEFB" w14:textId="77777777">
            <w:pPr>
              <w:rPr>
                <w:noProof/>
                <w:sz w:val="16"/>
                <w:szCs w:val="16"/>
              </w:rPr>
            </w:pPr>
            <w:r w:rsidRPr="008015E3">
              <w:rPr>
                <w:sz w:val="16"/>
              </w:rPr>
              <w:t>Resultaatindicator</w:t>
            </w:r>
          </w:p>
        </w:tc>
      </w:tr>
      <w:tr w14:paraId="6F234DF5" w14:textId="77777777" w:rsidTr="007E3FA6">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4B44B2" w:rsidRPr="008015E3" w:rsidP="007E3FA6" w14:paraId="75E021A0"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3276E93E"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16DEBB94" w14:textId="77777777">
            <w:pPr>
              <w:jc w:val="center"/>
              <w:rPr>
                <w:rFonts w:eastAsiaTheme="minorHAnsi"/>
                <w:b/>
                <w:bCs/>
                <w:i/>
                <w:iCs/>
                <w:noProof/>
                <w:sz w:val="16"/>
                <w:szCs w:val="16"/>
              </w:rPr>
            </w:pPr>
            <w:r w:rsidRPr="008015E3">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79CEDE40" w14:textId="77777777">
            <w:pPr>
              <w:rPr>
                <w:b/>
                <w:bCs/>
                <w:i/>
                <w:iCs/>
                <w:noProof/>
                <w:sz w:val="16"/>
                <w:szCs w:val="16"/>
              </w:rPr>
            </w:pPr>
            <w:r w:rsidRPr="008015E3">
              <w:rPr>
                <w:sz w:val="16"/>
              </w:rPr>
              <w:t>Voor- en vroegschoolse educatie en opvang (uitgezonderd infrastructuur)*</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10313404"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AA52D2F"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DC33299"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478FF36" w14:textId="77777777">
            <w:pPr>
              <w:jc w:val="center"/>
              <w:rPr>
                <w:b/>
                <w:bCs/>
                <w:i/>
                <w:iCs/>
                <w:noProof/>
                <w:sz w:val="16"/>
                <w:szCs w:val="16"/>
              </w:rPr>
            </w:pPr>
            <w:r w:rsidRPr="008015E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30E3761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opgeleide leerkrachten – naar gender en leeftijd</w:t>
            </w:r>
          </w:p>
          <w:p w:rsidR="004B44B2" w:rsidRPr="008015E3" w:rsidP="007E3FA6" w14:paraId="2136F28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curricula en uitgevoerde studieprogramma’s of cursussen</w:t>
            </w:r>
          </w:p>
          <w:p w:rsidR="004B44B2" w:rsidRPr="008015E3" w:rsidP="007E3FA6" w14:paraId="5403F80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verstrekte onderwijs- of leermiddelen en digitale middelen</w:t>
            </w:r>
          </w:p>
          <w:p w:rsidR="004B44B2" w:rsidRPr="008015E3" w:rsidP="007E3FA6" w14:paraId="374EA7C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samenwerkingsprojecten</w:t>
            </w:r>
          </w:p>
          <w:p w:rsidR="004B44B2" w:rsidRPr="008015E3" w:rsidP="007E3FA6" w14:paraId="5F86DCC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nieuwe of behouden kinderopvangplaatsen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53D0783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ontwikkelde curricula en uitgevoerde programma’s</w:t>
            </w:r>
          </w:p>
          <w:p w:rsidR="004B44B2" w:rsidRPr="008015E3" w:rsidP="007E3FA6" w14:paraId="7FA0991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opgeleide leerkrachten</w:t>
            </w:r>
          </w:p>
          <w:p w:rsidR="004B44B2" w:rsidRPr="008015E3" w:rsidP="007E3FA6" w14:paraId="4F1EE42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aangekochte apparatuur</w:t>
            </w:r>
          </w:p>
        </w:tc>
      </w:tr>
    </w:tbl>
    <w:p w:rsidR="004B44B2" w:rsidRPr="008015E3" w:rsidP="004B44B2" w14:paraId="3872AD23" w14:textId="77777777"/>
    <w:tbl>
      <w:tblPr>
        <w:tblW w:w="9750" w:type="dxa"/>
        <w:jc w:val="center"/>
        <w:tblLayout w:type="fixed"/>
        <w:tblCellMar>
          <w:left w:w="340" w:type="dxa"/>
          <w:right w:w="340" w:type="dxa"/>
        </w:tblCellMar>
        <w:tblLook w:val="04A0"/>
      </w:tblPr>
      <w:tblGrid>
        <w:gridCol w:w="9750"/>
      </w:tblGrid>
      <w:tr w14:paraId="2B41D1B6"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268D861" w14:textId="77777777">
            <w:pPr>
              <w:keepNext/>
            </w:pPr>
          </w:p>
        </w:tc>
      </w:tr>
      <w:tr w14:paraId="6AD19F3E"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1717101B"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992D704"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6D6F9A6"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0340CFB"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7E2AB15"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DCA43C8"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397413F"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CAEF5CF"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F1903EF"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DB89382"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CFFB818"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94650B4" w14:textId="77777777">
            <w:pPr>
              <w:rPr>
                <w:noProof/>
                <w:sz w:val="16"/>
                <w:szCs w:val="16"/>
              </w:rPr>
            </w:pPr>
            <w:r w:rsidRPr="008015E3">
              <w:rPr>
                <w:sz w:val="16"/>
              </w:rPr>
              <w:t>Resultaatindicator</w:t>
            </w:r>
          </w:p>
        </w:tc>
      </w:tr>
      <w:tr w14:paraId="2DFB0C11"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714F952F"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151B1906"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4B9BB2DA" w14:textId="77777777">
            <w:pPr>
              <w:jc w:val="center"/>
              <w:rPr>
                <w:rFonts w:eastAsiaTheme="minorHAnsi"/>
                <w:b/>
                <w:bCs/>
                <w:i/>
                <w:iCs/>
                <w:noProof/>
                <w:sz w:val="16"/>
                <w:szCs w:val="16"/>
              </w:rPr>
            </w:pPr>
            <w:r w:rsidRPr="008015E3">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2F292D76" w14:textId="77777777">
            <w:pPr>
              <w:rPr>
                <w:b/>
                <w:bCs/>
                <w:i/>
                <w:iCs/>
                <w:noProof/>
                <w:sz w:val="16"/>
                <w:szCs w:val="16"/>
              </w:rPr>
            </w:pPr>
            <w:r w:rsidRPr="008015E3">
              <w:rPr>
                <w:b/>
                <w:i/>
                <w:sz w:val="16"/>
              </w:rPr>
              <w:t>Betaalbare, toegankelijke en hoogwaardige</w:t>
            </w:r>
            <w:r w:rsidRPr="008015E3">
              <w:rPr>
                <w:b/>
                <w:sz w:val="16"/>
              </w:rPr>
              <w:t xml:space="preserve"> </w:t>
            </w:r>
            <w:r w:rsidRPr="008015E3">
              <w:rPr>
                <w:sz w:val="16"/>
              </w:rPr>
              <w:t xml:space="preserve">voor- en vroegschoolse educatie en opvang </w:t>
            </w:r>
            <w:r w:rsidRPr="008015E3">
              <w:rPr>
                <w:b/>
                <w:i/>
                <w:sz w:val="16"/>
              </w:rPr>
              <w:t xml:space="preserve">voor alle kinderen </w:t>
            </w:r>
            <w:r w:rsidRPr="008015E3">
              <w:rPr>
                <w:sz w:val="16"/>
              </w:rPr>
              <w:t>(uitgezonderd infrastructuur)*</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9C1E0A8"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7DD4703C"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9E29A84"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54EA95F" w14:textId="77777777">
            <w:pPr>
              <w:jc w:val="center"/>
              <w:rPr>
                <w:b/>
                <w:bCs/>
                <w:i/>
                <w:iCs/>
                <w:noProof/>
                <w:sz w:val="16"/>
                <w:szCs w:val="16"/>
              </w:rPr>
            </w:pPr>
            <w:r w:rsidRPr="008015E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15C47F2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opgeleide leerkrachten – naar gender en leeftijd</w:t>
            </w:r>
          </w:p>
          <w:p w:rsidR="004B44B2" w:rsidRPr="008015E3" w:rsidP="007E3FA6" w14:paraId="2E4F96C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curricula en uitgevoerde studieprogramma’s of cursussen</w:t>
            </w:r>
          </w:p>
          <w:p w:rsidR="004B44B2" w:rsidRPr="008015E3" w:rsidP="007E3FA6" w14:paraId="3E57F0F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verstrekte onderwijs- of leermiddelen en digitale middelen</w:t>
            </w:r>
          </w:p>
          <w:p w:rsidR="004B44B2" w:rsidRPr="008015E3" w:rsidP="007E3FA6" w14:paraId="4EC3EEB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samenwerkingsprojecten</w:t>
            </w:r>
          </w:p>
          <w:p w:rsidR="004B44B2" w:rsidRPr="008015E3" w:rsidP="007E3FA6" w14:paraId="4DA920F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nieuwe of behouden kinderopvangplaatsen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6C63938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kinderen dat baat heeft bij ontwikkelde </w:t>
            </w:r>
            <w:r w:rsidRPr="008015E3">
              <w:rPr>
                <w:b/>
                <w:i/>
                <w:sz w:val="16"/>
              </w:rPr>
              <w:t>genderbewuste</w:t>
            </w:r>
            <w:r w:rsidRPr="008015E3">
              <w:rPr>
                <w:sz w:val="16"/>
              </w:rPr>
              <w:t xml:space="preserve"> curricula en uitgevoerde </w:t>
            </w:r>
            <w:r w:rsidRPr="008015E3">
              <w:rPr>
                <w:b/>
                <w:i/>
                <w:sz w:val="16"/>
              </w:rPr>
              <w:t>genderevenwichtige</w:t>
            </w:r>
            <w:r w:rsidRPr="008015E3">
              <w:rPr>
                <w:sz w:val="16"/>
              </w:rPr>
              <w:t xml:space="preserve"> programma’s</w:t>
            </w:r>
          </w:p>
          <w:p w:rsidR="004B44B2" w:rsidRPr="008015E3" w:rsidP="007E3FA6" w14:paraId="43207BE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kinderen dat baat heeft bij </w:t>
            </w:r>
            <w:r w:rsidRPr="008015E3">
              <w:rPr>
                <w:b/>
                <w:i/>
                <w:sz w:val="16"/>
              </w:rPr>
              <w:t xml:space="preserve">op een genderevenwichtige manier </w:t>
            </w:r>
            <w:r w:rsidRPr="008015E3">
              <w:rPr>
                <w:sz w:val="16"/>
              </w:rPr>
              <w:t>opgeleide leerkrachten</w:t>
            </w:r>
          </w:p>
          <w:p w:rsidR="004B44B2" w:rsidRPr="008015E3" w:rsidP="007E3FA6" w14:paraId="503E84D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opleidingen waarbij genderevenwichtige deelname werd bereikt</w:t>
            </w:r>
          </w:p>
          <w:p w:rsidR="004B44B2" w:rsidRPr="008015E3" w:rsidP="007E3FA6" w14:paraId="097C0FB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aangekochte apparatuur</w:t>
            </w:r>
          </w:p>
          <w:p w:rsidR="004B44B2" w:rsidRPr="008015E3" w:rsidP="007E3FA6" w14:paraId="7773BBDD" w14:textId="77777777">
            <w:pPr>
              <w:tabs>
                <w:tab w:val="left" w:pos="245"/>
              </w:tabs>
              <w:ind w:left="176" w:hanging="142"/>
              <w:rPr>
                <w:noProof/>
                <w:sz w:val="16"/>
                <w:szCs w:val="16"/>
                <w:lang w:eastAsia="en-IE"/>
              </w:rPr>
            </w:pPr>
          </w:p>
        </w:tc>
      </w:tr>
    </w:tbl>
    <w:p w:rsidR="004B44B2" w:rsidRPr="008015E3" w:rsidP="004B44B2" w14:paraId="130AA88B" w14:textId="77777777">
      <w:r w:rsidRPr="008015E3">
        <w:rPr>
          <w:rStyle w:val="HideTWBExt"/>
        </w:rPr>
        <w:t>&lt;/Amend&gt;</w:t>
      </w:r>
    </w:p>
    <w:p w:rsidR="004B44B2" w:rsidRPr="008015E3" w:rsidP="004B44B2" w14:paraId="1AF09119"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64</w:t>
      </w:r>
      <w:r w:rsidRPr="008015E3">
        <w:rPr>
          <w:rStyle w:val="HideTWBExt"/>
          <w:b w:val="0"/>
          <w:szCs w:val="24"/>
        </w:rPr>
        <w:t>&lt;/NumAm&gt;</w:t>
      </w:r>
    </w:p>
    <w:p w:rsidR="004B44B2" w:rsidRPr="008015E3" w:rsidP="004B44B2" w14:paraId="19FB3331"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54E7A0BD" w14:textId="77777777">
      <w:pPr>
        <w:pStyle w:val="NormalBold"/>
      </w:pPr>
      <w:r w:rsidRPr="008015E3">
        <w:rPr>
          <w:rStyle w:val="HideTWBExt"/>
          <w:b w:val="0"/>
          <w:szCs w:val="24"/>
        </w:rPr>
        <w:t>&lt;Article&gt;</w:t>
      </w:r>
      <w:r w:rsidRPr="008015E3">
        <w:t>Bijlage I – rij 112</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FB3A685"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550E4681" w14:textId="77777777">
            <w:pPr>
              <w:keepNext/>
            </w:pPr>
          </w:p>
        </w:tc>
      </w:tr>
      <w:tr w14:paraId="30DFA9E1"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4A08061F" w14:textId="77777777">
            <w:pPr>
              <w:pStyle w:val="ColumnHeading"/>
            </w:pPr>
            <w:r w:rsidRPr="008015E3">
              <w:t>Door de Commissie voorgestelde tekst</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211C7DE9" w14:textId="77777777" w:rsidTr="007E3FA6">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F84F5AE"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AD1DEFC"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0647463"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8D1EA23"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80FF0F7"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69C3309"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15EAB21"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7D7AFB6"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87C9EBB"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FE22117" w14:textId="77777777">
            <w:pPr>
              <w:rPr>
                <w:noProof/>
                <w:sz w:val="16"/>
                <w:szCs w:val="16"/>
              </w:rPr>
            </w:pPr>
            <w:r w:rsidRPr="008015E3">
              <w:rPr>
                <w:sz w:val="16"/>
              </w:rPr>
              <w:t>Resultaatindicator</w:t>
            </w:r>
          </w:p>
        </w:tc>
      </w:tr>
      <w:tr w14:paraId="68793AD7" w14:textId="77777777" w:rsidTr="007E3FA6">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4B44B2" w:rsidRPr="008015E3" w:rsidP="007E3FA6" w14:paraId="5D1709F7"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57E63D05"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36BFBF0F" w14:textId="77777777">
            <w:pPr>
              <w:jc w:val="center"/>
              <w:rPr>
                <w:rFonts w:eastAsiaTheme="minorHAnsi"/>
                <w:b/>
                <w:bCs/>
                <w:i/>
                <w:iCs/>
                <w:noProof/>
                <w:sz w:val="16"/>
                <w:szCs w:val="16"/>
              </w:rPr>
            </w:pPr>
            <w:r w:rsidRPr="008015E3">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75117EE8" w14:textId="77777777">
            <w:pPr>
              <w:rPr>
                <w:b/>
                <w:bCs/>
                <w:i/>
                <w:iCs/>
                <w:noProof/>
                <w:sz w:val="16"/>
                <w:szCs w:val="16"/>
              </w:rPr>
            </w:pPr>
            <w:r w:rsidRPr="008015E3">
              <w:rPr>
                <w:sz w:val="16"/>
              </w:rPr>
              <w:t xml:space="preserve">Basisonderwijs (uitgezonderd infrastructuur)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B3E9007"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A283F39"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50E5004"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12068EB" w14:textId="77777777">
            <w:pPr>
              <w:jc w:val="center"/>
              <w:rPr>
                <w:b/>
                <w:bCs/>
                <w:i/>
                <w:iCs/>
                <w:noProof/>
                <w:sz w:val="16"/>
                <w:szCs w:val="16"/>
              </w:rPr>
            </w:pPr>
            <w:r w:rsidRPr="008015E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4365D37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opgeleide leerkrachten – naar gender en leeftijd</w:t>
            </w:r>
          </w:p>
          <w:p w:rsidR="004B44B2" w:rsidRPr="008015E3" w:rsidP="007E3FA6" w14:paraId="346D684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curricula en uitgevoerde studieprogramma’s of cursussen</w:t>
            </w:r>
          </w:p>
          <w:p w:rsidR="004B44B2" w:rsidRPr="008015E3" w:rsidP="007E3FA6" w14:paraId="64451CB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verstrekte onderwijs- of leermiddelen en digitale middelen</w:t>
            </w:r>
          </w:p>
          <w:p w:rsidR="004B44B2" w:rsidRPr="008015E3" w:rsidP="007E3FA6" w14:paraId="4A6A8A0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samenwerkingsprojecten</w:t>
            </w:r>
          </w:p>
          <w:p w:rsidR="004B44B2" w:rsidRPr="008015E3" w:rsidP="007E3FA6" w14:paraId="743E965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nieuwe of behouden kinderopvangplaatsen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201B943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ontwikkelde curricula en uitgevoerde programma’s</w:t>
            </w:r>
          </w:p>
          <w:p w:rsidR="004B44B2" w:rsidRPr="008015E3" w:rsidP="007E3FA6" w14:paraId="5D1152B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opgeleide leerkrachten</w:t>
            </w:r>
          </w:p>
          <w:p w:rsidR="004B44B2" w:rsidRPr="008015E3" w:rsidP="007E3FA6" w14:paraId="7C9E85A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aangekochte apparatuur</w:t>
            </w:r>
          </w:p>
        </w:tc>
      </w:tr>
    </w:tbl>
    <w:p w:rsidR="004B44B2" w:rsidRPr="008015E3" w:rsidP="004B44B2" w14:paraId="0DD343B8" w14:textId="77777777"/>
    <w:tbl>
      <w:tblPr>
        <w:tblW w:w="9750" w:type="dxa"/>
        <w:jc w:val="center"/>
        <w:tblLayout w:type="fixed"/>
        <w:tblCellMar>
          <w:left w:w="340" w:type="dxa"/>
          <w:right w:w="340" w:type="dxa"/>
        </w:tblCellMar>
        <w:tblLook w:val="04A0"/>
      </w:tblPr>
      <w:tblGrid>
        <w:gridCol w:w="9750"/>
      </w:tblGrid>
      <w:tr w14:paraId="4252D186"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7CD995C0" w14:textId="77777777">
            <w:pPr>
              <w:keepNext/>
            </w:pPr>
          </w:p>
        </w:tc>
      </w:tr>
      <w:tr w14:paraId="7ED29997"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E3CD55F"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9E121D"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05B2E43"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50ABCA5"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7F3ECF8"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3D6B6A5"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F299587"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95A6815"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C57DA34"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15AB802"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0520AA1"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66E9D87" w14:textId="77777777">
            <w:pPr>
              <w:rPr>
                <w:noProof/>
                <w:sz w:val="16"/>
                <w:szCs w:val="16"/>
              </w:rPr>
            </w:pPr>
            <w:r w:rsidRPr="008015E3">
              <w:rPr>
                <w:sz w:val="16"/>
              </w:rPr>
              <w:t>Resultaatindicator</w:t>
            </w:r>
          </w:p>
        </w:tc>
      </w:tr>
      <w:tr w14:paraId="40DE96F8"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5729ED14"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7E78EC8E"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0018110E" w14:textId="77777777">
            <w:pPr>
              <w:jc w:val="center"/>
              <w:rPr>
                <w:rFonts w:eastAsiaTheme="minorHAnsi"/>
                <w:b/>
                <w:bCs/>
                <w:i/>
                <w:iCs/>
                <w:noProof/>
                <w:sz w:val="16"/>
                <w:szCs w:val="16"/>
              </w:rPr>
            </w:pPr>
            <w:r w:rsidRPr="008015E3">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3652F72A" w14:textId="77777777">
            <w:pPr>
              <w:rPr>
                <w:b/>
                <w:bCs/>
                <w:i/>
                <w:iCs/>
                <w:noProof/>
                <w:sz w:val="16"/>
                <w:szCs w:val="16"/>
              </w:rPr>
            </w:pPr>
            <w:r w:rsidRPr="008015E3">
              <w:rPr>
                <w:sz w:val="16"/>
              </w:rPr>
              <w:t xml:space="preserve">Basisonderwijs (uitgezonderd infrastructuur)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7E0DF20"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78DCA012"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2F5BD63"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86F59B3" w14:textId="77777777">
            <w:pPr>
              <w:jc w:val="center"/>
              <w:rPr>
                <w:b/>
                <w:bCs/>
                <w:i/>
                <w:iCs/>
                <w:noProof/>
                <w:sz w:val="16"/>
                <w:szCs w:val="16"/>
              </w:rPr>
            </w:pPr>
            <w:r w:rsidRPr="008015E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12D126F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opgeleide leerkrachten – naar gender en leeftijd</w:t>
            </w:r>
          </w:p>
          <w:p w:rsidR="004B44B2" w:rsidRPr="008015E3" w:rsidP="007E3FA6" w14:paraId="7CD0534D"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 xml:space="preserve">Aantal ontwikkelde curricula </w:t>
            </w:r>
            <w:r w:rsidRPr="008015E3">
              <w:rPr>
                <w:b/>
                <w:i/>
                <w:sz w:val="16"/>
              </w:rPr>
              <w:t xml:space="preserve">(waaronder op de leeftijd afgestemde, omvattende seksuele voorlichting), </w:t>
            </w:r>
            <w:r w:rsidRPr="008015E3">
              <w:rPr>
                <w:sz w:val="16"/>
              </w:rPr>
              <w:t>en uitgevoerde studieprogramma’s of cursussen;</w:t>
            </w:r>
          </w:p>
          <w:p w:rsidR="004B44B2" w:rsidRPr="008015E3" w:rsidP="007E3FA6" w14:paraId="5F18AA0E"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verstrekte onderwijs- of leermiddelen en digitale middelen</w:t>
            </w:r>
          </w:p>
          <w:p w:rsidR="004B44B2" w:rsidRPr="008015E3" w:rsidP="007E3FA6" w14:paraId="5040C94E"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organisaties dat betrokken is bij samenwerkingsprojecten</w:t>
            </w:r>
          </w:p>
          <w:p w:rsidR="004B44B2" w:rsidRPr="008015E3" w:rsidP="007E3FA6" w14:paraId="60779697"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nieuwe of behouden kinderopvangplaatsen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66D9163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kinderen dat baat heeft bij ontwikkelde </w:t>
            </w:r>
            <w:r w:rsidRPr="008015E3">
              <w:rPr>
                <w:b/>
                <w:i/>
                <w:sz w:val="16"/>
              </w:rPr>
              <w:t>genderbewuste</w:t>
            </w:r>
            <w:r w:rsidRPr="008015E3">
              <w:rPr>
                <w:sz w:val="16"/>
              </w:rPr>
              <w:t xml:space="preserve"> curricula </w:t>
            </w:r>
            <w:r w:rsidRPr="008015E3">
              <w:rPr>
                <w:b/>
                <w:i/>
                <w:sz w:val="16"/>
              </w:rPr>
              <w:t>(waaronder op de leeftijd afgestemde, omvattende seksuele voorlichting)</w:t>
            </w:r>
            <w:r w:rsidRPr="008015E3">
              <w:rPr>
                <w:sz w:val="16"/>
              </w:rPr>
              <w:t xml:space="preserve"> en uitgevoerde </w:t>
            </w:r>
            <w:r w:rsidRPr="008015E3">
              <w:rPr>
                <w:b/>
                <w:i/>
                <w:sz w:val="16"/>
              </w:rPr>
              <w:t>genderevenwichtige</w:t>
            </w:r>
            <w:r w:rsidRPr="008015E3">
              <w:rPr>
                <w:sz w:val="16"/>
              </w:rPr>
              <w:t xml:space="preserve"> programma’s</w:t>
            </w:r>
          </w:p>
          <w:p w:rsidR="004B44B2" w:rsidRPr="008015E3" w:rsidP="007E3FA6" w14:paraId="31362362"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 xml:space="preserve">Aantal kinderen dat baat heeft bij </w:t>
            </w:r>
            <w:r w:rsidRPr="008015E3">
              <w:rPr>
                <w:b/>
                <w:i/>
                <w:sz w:val="16"/>
              </w:rPr>
              <w:t xml:space="preserve">op een genderevenwichtige manier </w:t>
            </w:r>
            <w:r w:rsidRPr="008015E3">
              <w:rPr>
                <w:sz w:val="16"/>
              </w:rPr>
              <w:t>opgeleide leerkrachten</w:t>
            </w:r>
            <w:r w:rsidRPr="008015E3">
              <w:rPr>
                <w:b/>
                <w:i/>
                <w:sz w:val="16"/>
              </w:rPr>
              <w:t xml:space="preserve"> </w:t>
            </w:r>
          </w:p>
          <w:p w:rsidR="004B44B2" w:rsidRPr="008015E3" w:rsidP="007E3FA6" w14:paraId="04F8338F"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kinderen dat baat heeft bij aangekochte apparatuur</w:t>
            </w:r>
          </w:p>
        </w:tc>
      </w:tr>
    </w:tbl>
    <w:p w:rsidR="004B44B2" w:rsidRPr="008015E3" w:rsidP="004B44B2" w14:paraId="36526D67" w14:textId="77777777">
      <w:r w:rsidRPr="008015E3">
        <w:rPr>
          <w:rStyle w:val="HideTWBExt"/>
        </w:rPr>
        <w:t>&lt;/Amend&gt;</w:t>
      </w:r>
    </w:p>
    <w:p w:rsidR="004B44B2" w:rsidRPr="008015E3" w:rsidP="004B44B2" w14:paraId="133BE2EF"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65</w:t>
      </w:r>
      <w:r w:rsidRPr="008015E3">
        <w:rPr>
          <w:rStyle w:val="HideTWBExt"/>
          <w:b w:val="0"/>
          <w:szCs w:val="24"/>
        </w:rPr>
        <w:t>&lt;/NumAm&gt;</w:t>
      </w:r>
    </w:p>
    <w:p w:rsidR="004B44B2" w:rsidRPr="008015E3" w:rsidP="004B44B2" w14:paraId="7B7DAE7B"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1F9BA5B6" w14:textId="77777777">
      <w:pPr>
        <w:pStyle w:val="NormalBold"/>
      </w:pPr>
      <w:r w:rsidRPr="008015E3">
        <w:rPr>
          <w:rStyle w:val="HideTWBExt"/>
          <w:b w:val="0"/>
          <w:szCs w:val="24"/>
        </w:rPr>
        <w:t>&lt;Article&gt;</w:t>
      </w:r>
      <w:r w:rsidRPr="008015E3">
        <w:t>Bijlage I – rij 113</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12DE6A5"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313108DD" w14:textId="77777777">
            <w:pPr>
              <w:keepNext/>
            </w:pPr>
          </w:p>
        </w:tc>
      </w:tr>
      <w:tr w14:paraId="331F227D"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18F6120C" w14:textId="77777777">
            <w:pPr>
              <w:pStyle w:val="ColumnHeading"/>
            </w:pPr>
            <w:r w:rsidRPr="008015E3">
              <w:t>Door de Commissie voorgestelde tekst</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3A082AA" w14:textId="77777777" w:rsidTr="007E3FA6">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C7ADDDE"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09E59ED"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5ECAF7D"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41538D0"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D313458"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3B1D0F6"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7AA41A9"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9A5D77E"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A48FA95"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CC1D8A1" w14:textId="77777777">
            <w:pPr>
              <w:rPr>
                <w:noProof/>
                <w:sz w:val="16"/>
                <w:szCs w:val="16"/>
              </w:rPr>
            </w:pPr>
            <w:r w:rsidRPr="008015E3">
              <w:rPr>
                <w:sz w:val="16"/>
              </w:rPr>
              <w:t>Resultaatindicator</w:t>
            </w:r>
          </w:p>
        </w:tc>
      </w:tr>
      <w:tr w14:paraId="4CBC95FE" w14:textId="77777777" w:rsidTr="007E3FA6">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4B44B2" w:rsidRPr="008015E3" w:rsidP="007E3FA6" w14:paraId="2FC17612"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2BDB60DD"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1A1FCD56" w14:textId="77777777">
            <w:pPr>
              <w:jc w:val="center"/>
              <w:rPr>
                <w:rFonts w:eastAsiaTheme="minorHAnsi"/>
                <w:b/>
                <w:bCs/>
                <w:i/>
                <w:iCs/>
                <w:noProof/>
                <w:sz w:val="16"/>
                <w:szCs w:val="16"/>
              </w:rPr>
            </w:pPr>
            <w:r w:rsidRPr="008015E3">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511527EB" w14:textId="77777777">
            <w:pPr>
              <w:rPr>
                <w:b/>
                <w:bCs/>
                <w:i/>
                <w:iCs/>
                <w:noProof/>
                <w:sz w:val="16"/>
                <w:szCs w:val="16"/>
              </w:rPr>
            </w:pPr>
            <w:r w:rsidRPr="008015E3">
              <w:rPr>
                <w:sz w:val="16"/>
              </w:rPr>
              <w:t xml:space="preserve">Secundair onderwijs (uitgezonderd infrastructuur)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3A94DBF"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1185708"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1DCF7BB1"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BC8E81B" w14:textId="77777777">
            <w:pPr>
              <w:jc w:val="center"/>
              <w:rPr>
                <w:b/>
                <w:bCs/>
                <w:i/>
                <w:iCs/>
                <w:noProof/>
                <w:sz w:val="16"/>
                <w:szCs w:val="16"/>
              </w:rPr>
            </w:pPr>
            <w:r w:rsidRPr="008015E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257D18A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opgeleide leerkrachten – naar gender en leeftijd</w:t>
            </w:r>
          </w:p>
          <w:p w:rsidR="004B44B2" w:rsidRPr="008015E3" w:rsidP="007E3FA6" w14:paraId="4B26BF4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curricula en uitgevoerde studieprogramma’s of cursussen</w:t>
            </w:r>
          </w:p>
          <w:p w:rsidR="004B44B2" w:rsidRPr="008015E3" w:rsidP="007E3FA6" w14:paraId="28855BD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verstrekte onderwijs- of leermiddelen en digitale middelen</w:t>
            </w:r>
          </w:p>
          <w:p w:rsidR="004B44B2" w:rsidRPr="008015E3" w:rsidP="007E3FA6" w14:paraId="1F2023E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samenwerkingsprojecten</w:t>
            </w:r>
          </w:p>
          <w:p w:rsidR="004B44B2" w:rsidRPr="008015E3" w:rsidP="007E3FA6" w14:paraId="2F0E8A5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nieuwe of behouden kinderopvangplaatsen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5BDD3C1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ontwikkelde curricula en uitgevoerde programma’s</w:t>
            </w:r>
          </w:p>
          <w:p w:rsidR="004B44B2" w:rsidRPr="008015E3" w:rsidP="007E3FA6" w14:paraId="5157F39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opgeleide leerkrachten</w:t>
            </w:r>
          </w:p>
          <w:p w:rsidR="004B44B2" w:rsidRPr="008015E3" w:rsidP="007E3FA6" w14:paraId="36288D2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aangekochte apparatuur</w:t>
            </w:r>
          </w:p>
        </w:tc>
      </w:tr>
    </w:tbl>
    <w:p w:rsidR="004B44B2" w:rsidRPr="008015E3" w:rsidP="004B44B2" w14:paraId="79D31646" w14:textId="77777777"/>
    <w:tbl>
      <w:tblPr>
        <w:tblW w:w="9750" w:type="dxa"/>
        <w:jc w:val="center"/>
        <w:tblLayout w:type="fixed"/>
        <w:tblCellMar>
          <w:left w:w="340" w:type="dxa"/>
          <w:right w:w="340" w:type="dxa"/>
        </w:tblCellMar>
        <w:tblLook w:val="04A0"/>
      </w:tblPr>
      <w:tblGrid>
        <w:gridCol w:w="9750"/>
      </w:tblGrid>
      <w:tr w14:paraId="565B516D"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320A75F0" w14:textId="77777777">
            <w:pPr>
              <w:keepNext/>
            </w:pPr>
          </w:p>
        </w:tc>
      </w:tr>
      <w:tr w14:paraId="731CD03E"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084FA941"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3A3C301"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36DCC1E"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63C5C77"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4B3F23C"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660B9B2"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7C0A998"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5371471"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D18264B"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281CCA8"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89538D2"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FB1D0CB" w14:textId="77777777">
            <w:pPr>
              <w:rPr>
                <w:noProof/>
                <w:sz w:val="16"/>
                <w:szCs w:val="16"/>
              </w:rPr>
            </w:pPr>
            <w:r w:rsidRPr="008015E3">
              <w:rPr>
                <w:sz w:val="16"/>
              </w:rPr>
              <w:t>Resultaatindicator</w:t>
            </w:r>
          </w:p>
        </w:tc>
      </w:tr>
      <w:tr w14:paraId="16761675"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2C7CCD3D"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4ADA68C3"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37F1E53F" w14:textId="77777777">
            <w:pPr>
              <w:jc w:val="center"/>
              <w:rPr>
                <w:rFonts w:eastAsiaTheme="minorHAnsi"/>
                <w:b/>
                <w:bCs/>
                <w:i/>
                <w:iCs/>
                <w:noProof/>
                <w:sz w:val="16"/>
                <w:szCs w:val="16"/>
              </w:rPr>
            </w:pPr>
            <w:r w:rsidRPr="008015E3">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55F464A6" w14:textId="77777777">
            <w:pPr>
              <w:rPr>
                <w:b/>
                <w:bCs/>
                <w:i/>
                <w:iCs/>
                <w:noProof/>
                <w:sz w:val="16"/>
                <w:szCs w:val="16"/>
              </w:rPr>
            </w:pPr>
            <w:r w:rsidRPr="008015E3">
              <w:rPr>
                <w:sz w:val="16"/>
              </w:rPr>
              <w:t xml:space="preserve">Secundair onderwijs (uitgezonderd infrastructuur)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1BC60814"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17309D97"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F1A77C8"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757209E5" w14:textId="77777777">
            <w:pPr>
              <w:jc w:val="center"/>
              <w:rPr>
                <w:b/>
                <w:bCs/>
                <w:i/>
                <w:iCs/>
                <w:noProof/>
                <w:sz w:val="16"/>
                <w:szCs w:val="16"/>
              </w:rPr>
            </w:pPr>
            <w:r w:rsidRPr="008015E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32F2990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opgeleide leerkrachten – naar gender en leeftijd</w:t>
            </w:r>
          </w:p>
          <w:p w:rsidR="004B44B2" w:rsidRPr="008015E3" w:rsidP="007E3FA6" w14:paraId="1FE50DFD"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 xml:space="preserve">Aantal ontwikkelde curricula </w:t>
            </w:r>
            <w:r w:rsidRPr="008015E3">
              <w:rPr>
                <w:b/>
                <w:i/>
                <w:sz w:val="16"/>
              </w:rPr>
              <w:t xml:space="preserve">(waaronder op de leeftijd afgestemde, omvattende seksuele voorlichting), </w:t>
            </w:r>
            <w:r w:rsidRPr="008015E3">
              <w:rPr>
                <w:sz w:val="16"/>
              </w:rPr>
              <w:t>en uitgevoerde studieprogramma’s of cursussen;</w:t>
            </w:r>
          </w:p>
          <w:p w:rsidR="004B44B2" w:rsidRPr="008015E3" w:rsidP="007E3FA6" w14:paraId="31566D17"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verstrekte onderwijs- of leermiddelen en digitale middelen</w:t>
            </w:r>
          </w:p>
          <w:p w:rsidR="004B44B2" w:rsidRPr="008015E3" w:rsidP="007E3FA6" w14:paraId="5BA3DE73"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organisaties dat betrokken is bij samenwerkingsprojecten</w:t>
            </w:r>
          </w:p>
          <w:p w:rsidR="004B44B2" w:rsidRPr="008015E3" w:rsidP="007E3FA6" w14:paraId="3899CC7A"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nieuwe of behouden kinderopvangplaatsen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7F4630F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kinderen dat baat heeft bij ontwikkelde </w:t>
            </w:r>
            <w:r w:rsidRPr="008015E3">
              <w:rPr>
                <w:b/>
                <w:i/>
                <w:sz w:val="16"/>
              </w:rPr>
              <w:t>genderbewuste</w:t>
            </w:r>
            <w:r w:rsidRPr="008015E3">
              <w:rPr>
                <w:sz w:val="16"/>
              </w:rPr>
              <w:t xml:space="preserve"> curricula </w:t>
            </w:r>
            <w:r w:rsidRPr="008015E3">
              <w:rPr>
                <w:b/>
                <w:i/>
                <w:sz w:val="16"/>
              </w:rPr>
              <w:t>(waaronder op de leeftijd afgestemde, omvattende seksuele voorlichting)</w:t>
            </w:r>
            <w:r w:rsidRPr="008015E3">
              <w:rPr>
                <w:sz w:val="16"/>
              </w:rPr>
              <w:t xml:space="preserve"> en uitgevoerde </w:t>
            </w:r>
            <w:r w:rsidRPr="008015E3">
              <w:rPr>
                <w:b/>
                <w:i/>
                <w:sz w:val="16"/>
              </w:rPr>
              <w:t>genderevenwichtige</w:t>
            </w:r>
            <w:r w:rsidRPr="008015E3">
              <w:rPr>
                <w:sz w:val="16"/>
              </w:rPr>
              <w:t xml:space="preserve"> programma’s</w:t>
            </w:r>
          </w:p>
          <w:p w:rsidR="004B44B2" w:rsidRPr="008015E3" w:rsidP="007E3FA6" w14:paraId="42D19354"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 xml:space="preserve">Aantal kinderen dat baat heeft bij </w:t>
            </w:r>
            <w:r w:rsidRPr="008015E3">
              <w:rPr>
                <w:b/>
                <w:i/>
                <w:sz w:val="16"/>
              </w:rPr>
              <w:t xml:space="preserve">op een genderevenwichtige manier </w:t>
            </w:r>
            <w:r w:rsidRPr="008015E3">
              <w:rPr>
                <w:sz w:val="16"/>
              </w:rPr>
              <w:t>opgeleide leerkrachten</w:t>
            </w:r>
            <w:r w:rsidRPr="008015E3">
              <w:rPr>
                <w:b/>
                <w:i/>
                <w:sz w:val="16"/>
              </w:rPr>
              <w:t xml:space="preserve"> </w:t>
            </w:r>
          </w:p>
          <w:p w:rsidR="004B44B2" w:rsidRPr="008015E3" w:rsidP="007E3FA6" w14:paraId="7D0DD374"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kinderen dat baat heeft bij aangekochte apparatuur</w:t>
            </w:r>
          </w:p>
        </w:tc>
      </w:tr>
    </w:tbl>
    <w:p w:rsidR="004B44B2" w:rsidRPr="008015E3" w:rsidP="004B44B2" w14:paraId="4B485028" w14:textId="77777777">
      <w:r w:rsidRPr="008015E3">
        <w:rPr>
          <w:rStyle w:val="HideTWBExt"/>
        </w:rPr>
        <w:t>&lt;/Amend&gt;</w:t>
      </w:r>
    </w:p>
    <w:p w:rsidR="004B44B2" w:rsidRPr="008015E3" w:rsidP="004B44B2" w14:paraId="3037FD94"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66</w:t>
      </w:r>
      <w:r w:rsidRPr="008015E3">
        <w:rPr>
          <w:rStyle w:val="HideTWBExt"/>
          <w:b w:val="0"/>
          <w:szCs w:val="24"/>
        </w:rPr>
        <w:t>&lt;/NumAm&gt;</w:t>
      </w:r>
    </w:p>
    <w:p w:rsidR="004B44B2" w:rsidRPr="008015E3" w:rsidP="004B44B2" w14:paraId="6F07D195"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1A003186" w14:textId="77777777">
      <w:pPr>
        <w:pStyle w:val="NormalBold"/>
      </w:pPr>
      <w:r w:rsidRPr="008015E3">
        <w:rPr>
          <w:rStyle w:val="HideTWBExt"/>
          <w:b w:val="0"/>
          <w:szCs w:val="24"/>
        </w:rPr>
        <w:t>&lt;Article&gt;</w:t>
      </w:r>
      <w:r w:rsidRPr="008015E3">
        <w:t>Bijlage I – rij 114</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3A552AE"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1478A6D7" w14:textId="77777777">
            <w:pPr>
              <w:keepNext/>
            </w:pPr>
          </w:p>
        </w:tc>
      </w:tr>
      <w:tr w14:paraId="4B61554F"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2861CF7A" w14:textId="77777777">
            <w:pPr>
              <w:pStyle w:val="ColumnHeading"/>
            </w:pPr>
            <w:r w:rsidRPr="008015E3">
              <w:t>Door de Commissie voorgestelde tekst</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B930E51" w14:textId="77777777" w:rsidTr="007E3FA6">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012974E"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4382D9"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CFF8DE1"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2F2E2C7"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AF2D7D0"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14E3995"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103B5B6"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65EE3E0"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1590F22"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0A66C3C" w14:textId="77777777">
            <w:pPr>
              <w:rPr>
                <w:noProof/>
                <w:sz w:val="16"/>
                <w:szCs w:val="16"/>
              </w:rPr>
            </w:pPr>
            <w:r w:rsidRPr="008015E3">
              <w:rPr>
                <w:sz w:val="16"/>
              </w:rPr>
              <w:t>Resultaatindicator</w:t>
            </w:r>
          </w:p>
        </w:tc>
      </w:tr>
      <w:tr w14:paraId="445838B8" w14:textId="77777777" w:rsidTr="007E3FA6">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4B44B2" w:rsidRPr="008015E3" w:rsidP="007E3FA6" w14:paraId="63990F11"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01E3F09F"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2092B764" w14:textId="77777777">
            <w:pPr>
              <w:jc w:val="center"/>
              <w:rPr>
                <w:rFonts w:eastAsiaTheme="minorHAnsi"/>
                <w:b/>
                <w:bCs/>
                <w:i/>
                <w:iCs/>
                <w:noProof/>
                <w:sz w:val="16"/>
                <w:szCs w:val="16"/>
              </w:rPr>
            </w:pPr>
            <w:r w:rsidRPr="008015E3">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37923094" w14:textId="77777777">
            <w:pPr>
              <w:rPr>
                <w:b/>
                <w:bCs/>
                <w:i/>
                <w:iCs/>
                <w:noProof/>
                <w:sz w:val="16"/>
                <w:szCs w:val="16"/>
              </w:rPr>
            </w:pPr>
            <w:r w:rsidRPr="008015E3">
              <w:rPr>
                <w:sz w:val="16"/>
              </w:rPr>
              <w:t>Tertiair onderwijs (uitgezonderd infrastructuur)</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7E5E5F8D"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584907F"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9A81DBF"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189F869" w14:textId="77777777">
            <w:pPr>
              <w:jc w:val="center"/>
              <w:rPr>
                <w:b/>
                <w:bCs/>
                <w:i/>
                <w:iCs/>
                <w:noProof/>
                <w:sz w:val="16"/>
                <w:szCs w:val="16"/>
              </w:rPr>
            </w:pPr>
            <w:r w:rsidRPr="008015E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350BADA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opgeleide leerkrachten – naar gender en leeftijd</w:t>
            </w:r>
          </w:p>
          <w:p w:rsidR="004B44B2" w:rsidRPr="008015E3" w:rsidP="007E3FA6" w14:paraId="1C12EEB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curricula en uitgevoerde studieprogramma’s of cursussen</w:t>
            </w:r>
          </w:p>
          <w:p w:rsidR="004B44B2" w:rsidRPr="008015E3" w:rsidP="007E3FA6" w14:paraId="1D5D8C2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verstrekte onderwijs- of leermiddelen en digitale middelen</w:t>
            </w:r>
          </w:p>
          <w:p w:rsidR="004B44B2" w:rsidRPr="008015E3" w:rsidP="007E3FA6" w14:paraId="28D740B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samenwerkingsprojecten</w:t>
            </w:r>
          </w:p>
          <w:p w:rsidR="004B44B2" w:rsidRPr="008015E3" w:rsidP="007E3FA6" w14:paraId="64DA5FF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nieuwe of behouden kinderopvangplaatsen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28A00BA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ontwikkelde curricula en uitgevoerde programma’s</w:t>
            </w:r>
          </w:p>
          <w:p w:rsidR="004B44B2" w:rsidRPr="008015E3" w:rsidP="007E3FA6" w14:paraId="1EECC53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opgeleide leerkrachten</w:t>
            </w:r>
          </w:p>
          <w:p w:rsidR="004B44B2" w:rsidRPr="008015E3" w:rsidP="007E3FA6" w14:paraId="7C57836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bij aangekochte apparatuur</w:t>
            </w:r>
          </w:p>
        </w:tc>
      </w:tr>
    </w:tbl>
    <w:p w:rsidR="004B44B2" w:rsidRPr="008015E3" w:rsidP="004B44B2" w14:paraId="0784B6E6" w14:textId="77777777"/>
    <w:tbl>
      <w:tblPr>
        <w:tblW w:w="9750" w:type="dxa"/>
        <w:jc w:val="center"/>
        <w:tblLayout w:type="fixed"/>
        <w:tblCellMar>
          <w:left w:w="340" w:type="dxa"/>
          <w:right w:w="340" w:type="dxa"/>
        </w:tblCellMar>
        <w:tblLook w:val="04A0"/>
      </w:tblPr>
      <w:tblGrid>
        <w:gridCol w:w="9750"/>
      </w:tblGrid>
      <w:tr w14:paraId="293D1165"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0969570C" w14:textId="77777777">
            <w:pPr>
              <w:keepNext/>
            </w:pPr>
          </w:p>
        </w:tc>
      </w:tr>
      <w:tr w14:paraId="40A07EAD"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26D125B6"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D8E245A"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828783B"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39950EA"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BC206E9"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D8FF3AF"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6844EA6"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CCA1A7C"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066DB44"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4F69FD6"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45EB04D"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F9E78D4" w14:textId="77777777">
            <w:pPr>
              <w:rPr>
                <w:noProof/>
                <w:sz w:val="16"/>
                <w:szCs w:val="16"/>
              </w:rPr>
            </w:pPr>
            <w:r w:rsidRPr="008015E3">
              <w:rPr>
                <w:sz w:val="16"/>
              </w:rPr>
              <w:t>Resultaatindicator</w:t>
            </w:r>
          </w:p>
        </w:tc>
      </w:tr>
      <w:tr w14:paraId="7767EAB6"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7115412C"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577222D4"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50AF03F1" w14:textId="77777777">
            <w:pPr>
              <w:jc w:val="center"/>
              <w:rPr>
                <w:rFonts w:eastAsiaTheme="minorHAnsi"/>
                <w:b/>
                <w:bCs/>
                <w:i/>
                <w:iCs/>
                <w:noProof/>
                <w:sz w:val="16"/>
                <w:szCs w:val="16"/>
              </w:rPr>
            </w:pPr>
            <w:r w:rsidRPr="008015E3">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65372817" w14:textId="77777777">
            <w:pPr>
              <w:rPr>
                <w:b/>
                <w:bCs/>
                <w:i/>
                <w:iCs/>
                <w:noProof/>
                <w:sz w:val="16"/>
                <w:szCs w:val="16"/>
              </w:rPr>
            </w:pPr>
            <w:r w:rsidRPr="008015E3">
              <w:rPr>
                <w:sz w:val="16"/>
              </w:rPr>
              <w:t>Tertiair onderwijs (uitgezonderd infrastructuur)</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1009D7A5"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4A28DE3"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B2A191A"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911D9E8" w14:textId="77777777">
            <w:pPr>
              <w:jc w:val="center"/>
              <w:rPr>
                <w:b/>
                <w:bCs/>
                <w:i/>
                <w:iCs/>
                <w:noProof/>
                <w:sz w:val="16"/>
                <w:szCs w:val="16"/>
              </w:rPr>
            </w:pPr>
            <w:r w:rsidRPr="008015E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2CE15C7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opgeleide leerkrachten – naar gender en leeftijd</w:t>
            </w:r>
          </w:p>
          <w:p w:rsidR="004B44B2" w:rsidRPr="008015E3" w:rsidP="007E3FA6" w14:paraId="5CA624FD"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 xml:space="preserve">Aantal ontwikkelde curricula </w:t>
            </w:r>
            <w:r w:rsidRPr="008015E3">
              <w:rPr>
                <w:b/>
                <w:i/>
                <w:sz w:val="16"/>
              </w:rPr>
              <w:t xml:space="preserve">(waaronder op de leeftijd afgestemde, omvattende seksuele voorlichting), </w:t>
            </w:r>
            <w:r w:rsidRPr="008015E3">
              <w:rPr>
                <w:sz w:val="16"/>
              </w:rPr>
              <w:t>en uitgevoerde studieprogramma’s of cursussen;</w:t>
            </w:r>
          </w:p>
          <w:p w:rsidR="004B44B2" w:rsidRPr="008015E3" w:rsidP="007E3FA6" w14:paraId="6CE5E83B"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verstrekte onderwijs- of leermiddelen en digitale middelen</w:t>
            </w:r>
          </w:p>
          <w:p w:rsidR="004B44B2" w:rsidRPr="008015E3" w:rsidP="007E3FA6" w14:paraId="4B0B15F8"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organisaties dat betrokken is bij samenwerkingsprojecten</w:t>
            </w:r>
          </w:p>
          <w:p w:rsidR="004B44B2" w:rsidRPr="008015E3" w:rsidP="007E3FA6" w14:paraId="0356B2B9"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nieuwe of behouden kinderopvangplaatsen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30131EB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kinderen dat baat heeft bij ontwikkelde </w:t>
            </w:r>
            <w:r w:rsidRPr="008015E3">
              <w:rPr>
                <w:b/>
                <w:i/>
                <w:sz w:val="16"/>
              </w:rPr>
              <w:t>genderbewuste</w:t>
            </w:r>
            <w:r w:rsidRPr="008015E3">
              <w:rPr>
                <w:sz w:val="16"/>
              </w:rPr>
              <w:t xml:space="preserve"> curricula </w:t>
            </w:r>
            <w:r w:rsidRPr="008015E3">
              <w:rPr>
                <w:b/>
                <w:i/>
                <w:sz w:val="16"/>
              </w:rPr>
              <w:t>(waaronder op de leeftijd afgestemde, omvattende seksuele voorlichting)</w:t>
            </w:r>
            <w:r w:rsidRPr="008015E3">
              <w:rPr>
                <w:sz w:val="16"/>
              </w:rPr>
              <w:t xml:space="preserve"> en uitgevoerde </w:t>
            </w:r>
            <w:r w:rsidRPr="008015E3">
              <w:rPr>
                <w:b/>
                <w:i/>
                <w:sz w:val="16"/>
              </w:rPr>
              <w:t>genderevenwichtige</w:t>
            </w:r>
            <w:r w:rsidRPr="008015E3">
              <w:rPr>
                <w:sz w:val="16"/>
              </w:rPr>
              <w:t xml:space="preserve"> programma’s</w:t>
            </w:r>
          </w:p>
          <w:p w:rsidR="004B44B2" w:rsidRPr="008015E3" w:rsidP="007E3FA6" w14:paraId="688D9B68"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 xml:space="preserve">Aantal kinderen dat baat heeft bij </w:t>
            </w:r>
            <w:r w:rsidRPr="008015E3">
              <w:rPr>
                <w:b/>
                <w:i/>
                <w:sz w:val="16"/>
              </w:rPr>
              <w:t xml:space="preserve">op een genderevenwichtige manier </w:t>
            </w:r>
            <w:r w:rsidRPr="008015E3">
              <w:rPr>
                <w:sz w:val="16"/>
              </w:rPr>
              <w:t>opgeleide leerkrachten</w:t>
            </w:r>
            <w:r w:rsidRPr="008015E3">
              <w:rPr>
                <w:b/>
                <w:i/>
                <w:sz w:val="16"/>
              </w:rPr>
              <w:t xml:space="preserve"> </w:t>
            </w:r>
          </w:p>
          <w:p w:rsidR="004B44B2" w:rsidRPr="008015E3" w:rsidP="007E3FA6" w14:paraId="1B8FD194"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kinderen dat baat heeft bij aangekochte apparatuur</w:t>
            </w:r>
          </w:p>
        </w:tc>
      </w:tr>
    </w:tbl>
    <w:p w:rsidR="004B44B2" w:rsidRPr="008015E3" w:rsidP="004B44B2" w14:paraId="68A4410D" w14:textId="77777777">
      <w:r w:rsidRPr="008015E3">
        <w:rPr>
          <w:rStyle w:val="HideTWBExt"/>
        </w:rPr>
        <w:t>&lt;/Amend&gt;</w:t>
      </w:r>
    </w:p>
    <w:p w:rsidR="004B44B2" w:rsidRPr="008015E3" w:rsidP="004B44B2" w14:paraId="00607029"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67</w:t>
      </w:r>
      <w:r w:rsidRPr="008015E3">
        <w:rPr>
          <w:rStyle w:val="HideTWBExt"/>
          <w:b w:val="0"/>
          <w:szCs w:val="24"/>
        </w:rPr>
        <w:t>&lt;/NumAm&gt;</w:t>
      </w:r>
    </w:p>
    <w:p w:rsidR="004B44B2" w:rsidRPr="008015E3" w:rsidP="004B44B2" w14:paraId="0EBB7F9B"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4A1B2551" w14:textId="77777777">
      <w:pPr>
        <w:pStyle w:val="NormalBold"/>
      </w:pPr>
      <w:r w:rsidRPr="008015E3">
        <w:rPr>
          <w:rStyle w:val="HideTWBExt"/>
          <w:b w:val="0"/>
          <w:szCs w:val="24"/>
        </w:rPr>
        <w:t>&lt;Article&gt;</w:t>
      </w:r>
      <w:r w:rsidRPr="008015E3">
        <w:t>Bijlage I – rij 115</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CF4A4F3"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0E736BA0" w14:textId="77777777">
            <w:pPr>
              <w:keepNext/>
            </w:pPr>
          </w:p>
        </w:tc>
      </w:tr>
      <w:tr w14:paraId="65EF1254"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5068F796" w14:textId="77777777">
            <w:pPr>
              <w:pStyle w:val="ColumnHeading"/>
            </w:pPr>
            <w:r w:rsidRPr="008015E3">
              <w:t>Door de Commissie voorgestelde tekst</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0352839" w14:textId="77777777" w:rsidTr="007E3FA6">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F9EFC61"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144E33D"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ACE785F"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DECACDB"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BB006F5"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B079DB9"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E3AAF4D"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C6408CC"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4B23C46"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BF0BD2" w14:textId="77777777">
            <w:pPr>
              <w:rPr>
                <w:noProof/>
                <w:sz w:val="16"/>
                <w:szCs w:val="16"/>
              </w:rPr>
            </w:pPr>
            <w:r w:rsidRPr="008015E3">
              <w:rPr>
                <w:sz w:val="16"/>
              </w:rPr>
              <w:t>Resultaatindicator</w:t>
            </w:r>
          </w:p>
        </w:tc>
      </w:tr>
      <w:tr w14:paraId="21072FAE" w14:textId="77777777" w:rsidTr="007E3FA6">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4B44B2" w:rsidRPr="008015E3" w:rsidP="007E3FA6" w14:paraId="1254B746"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5707C47B"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600998E6" w14:textId="77777777">
            <w:pPr>
              <w:jc w:val="center"/>
              <w:rPr>
                <w:rFonts w:eastAsiaTheme="minorHAnsi"/>
                <w:b/>
                <w:bCs/>
                <w:i/>
                <w:iCs/>
                <w:noProof/>
                <w:sz w:val="16"/>
                <w:szCs w:val="16"/>
              </w:rPr>
            </w:pPr>
            <w:r w:rsidRPr="008015E3">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6B3BA963" w14:textId="77777777">
            <w:pPr>
              <w:rPr>
                <w:b/>
                <w:bCs/>
                <w:i/>
                <w:iCs/>
                <w:noProof/>
                <w:sz w:val="16"/>
                <w:szCs w:val="16"/>
              </w:rPr>
            </w:pPr>
            <w:r w:rsidRPr="008015E3">
              <w:rPr>
                <w:sz w:val="16"/>
              </w:rPr>
              <w:t xml:space="preserve">Initiële beroepsopleiding (uitgezonderd infrastructuur)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ADE2224"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6D09D90"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C397919"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73E7A179" w14:textId="77777777">
            <w:pPr>
              <w:jc w:val="center"/>
              <w:rPr>
                <w:b/>
                <w:bCs/>
                <w:i/>
                <w:iCs/>
                <w:noProof/>
                <w:sz w:val="16"/>
                <w:szCs w:val="16"/>
              </w:rPr>
            </w:pPr>
            <w:r w:rsidRPr="008015E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182AA6A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 naar gender en vaardigheidssector (waaronder </w:t>
            </w:r>
            <w:r w:rsidRPr="008015E3">
              <w:rPr>
                <w:b/>
                <w:bCs/>
                <w:i/>
                <w:iCs/>
                <w:sz w:val="16"/>
              </w:rPr>
              <w:t>STEM</w:t>
            </w:r>
            <w:r w:rsidRPr="008015E3">
              <w:rPr>
                <w:sz w:val="16"/>
              </w:rPr>
              <w:t>)</w:t>
            </w:r>
          </w:p>
          <w:p w:rsidR="004B44B2" w:rsidRPr="008015E3" w:rsidP="007E3FA6" w14:paraId="37482CB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leerlingplaatsen of plaatsen voor werkplekleren waaraan steun is verleend</w:t>
            </w:r>
          </w:p>
          <w:p w:rsidR="004B44B2" w:rsidRPr="008015E3" w:rsidP="007E3FA6" w14:paraId="66E8060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opgeleide leerkrachten – naar gender en leeftijd</w:t>
            </w:r>
          </w:p>
          <w:p w:rsidR="004B44B2" w:rsidRPr="008015E3" w:rsidP="007E3FA6" w14:paraId="6E3B1D9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curricula en uitgevoerde studieprogramma’s of cursussen</w:t>
            </w:r>
          </w:p>
          <w:p w:rsidR="004B44B2" w:rsidRPr="008015E3" w:rsidP="007E3FA6" w14:paraId="6CEA2F4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verstrekte onderwijs- of leermiddelen en digitale middelen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6F2463F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leerlingen dat baat heeft bij ontwikkelde curricula en uitgevoerde programma’s</w:t>
            </w:r>
          </w:p>
          <w:p w:rsidR="004B44B2" w:rsidRPr="008015E3" w:rsidP="007E3FA6" w14:paraId="621C35A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leerlingen dat baat heeft bij opgeleide leerkrachten</w:t>
            </w:r>
          </w:p>
          <w:p w:rsidR="004B44B2" w:rsidRPr="008015E3" w:rsidP="007E3FA6" w14:paraId="6F440F2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leerlingen dat baat heeft bij aangekochte apparatuur</w:t>
            </w:r>
          </w:p>
        </w:tc>
      </w:tr>
    </w:tbl>
    <w:p w:rsidR="004B44B2" w:rsidRPr="008015E3" w:rsidP="004B44B2" w14:paraId="2BBCE347" w14:textId="77777777"/>
    <w:tbl>
      <w:tblPr>
        <w:tblW w:w="9750" w:type="dxa"/>
        <w:jc w:val="center"/>
        <w:tblLayout w:type="fixed"/>
        <w:tblCellMar>
          <w:left w:w="340" w:type="dxa"/>
          <w:right w:w="340" w:type="dxa"/>
        </w:tblCellMar>
        <w:tblLook w:val="04A0"/>
      </w:tblPr>
      <w:tblGrid>
        <w:gridCol w:w="9750"/>
      </w:tblGrid>
      <w:tr w14:paraId="17575A12"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0867F60F" w14:textId="77777777">
            <w:pPr>
              <w:keepNext/>
            </w:pPr>
          </w:p>
        </w:tc>
      </w:tr>
      <w:tr w14:paraId="2F83869E"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0D2715FF"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B6E263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3D030F7"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4F35E34"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771CF00"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41F123B"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70B5C77"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9E724F6"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381C223"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401B193"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0062DCA"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81792F8" w14:textId="77777777">
            <w:pPr>
              <w:rPr>
                <w:noProof/>
                <w:sz w:val="16"/>
                <w:szCs w:val="16"/>
              </w:rPr>
            </w:pPr>
            <w:r w:rsidRPr="008015E3">
              <w:rPr>
                <w:sz w:val="16"/>
              </w:rPr>
              <w:t>Resultaatindicator</w:t>
            </w:r>
          </w:p>
        </w:tc>
      </w:tr>
      <w:tr w14:paraId="4648AC30"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7BBCB197"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10F5F541"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46CE7AC8" w14:textId="77777777">
            <w:pPr>
              <w:jc w:val="center"/>
              <w:rPr>
                <w:rFonts w:eastAsiaTheme="minorHAnsi"/>
                <w:b/>
                <w:bCs/>
                <w:i/>
                <w:iCs/>
                <w:noProof/>
                <w:sz w:val="16"/>
                <w:szCs w:val="16"/>
              </w:rPr>
            </w:pPr>
            <w:r w:rsidRPr="008015E3">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7A491F06" w14:textId="77777777">
            <w:pPr>
              <w:rPr>
                <w:b/>
                <w:bCs/>
                <w:i/>
                <w:iCs/>
                <w:noProof/>
                <w:sz w:val="16"/>
                <w:szCs w:val="16"/>
              </w:rPr>
            </w:pPr>
            <w:r w:rsidRPr="008015E3">
              <w:rPr>
                <w:sz w:val="16"/>
              </w:rPr>
              <w:t xml:space="preserve">Initiële beroepsopleiding (uitgezonderd infrastructuur)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238173F"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1CE0C5A6"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760B2B25"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5833356" w14:textId="77777777">
            <w:pPr>
              <w:jc w:val="center"/>
              <w:rPr>
                <w:b/>
                <w:bCs/>
                <w:i/>
                <w:iCs/>
                <w:noProof/>
                <w:sz w:val="16"/>
                <w:szCs w:val="16"/>
              </w:rPr>
            </w:pPr>
            <w:r w:rsidRPr="008015E3">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35553EB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 naar gender en vaardigheidssector (waaronder </w:t>
            </w:r>
            <w:r w:rsidRPr="008015E3">
              <w:rPr>
                <w:b/>
                <w:i/>
                <w:sz w:val="16"/>
              </w:rPr>
              <w:t>de STEM-, onderwijs-, gezondheids- en welzijnssectoren</w:t>
            </w:r>
            <w:r w:rsidRPr="008015E3">
              <w:rPr>
                <w:sz w:val="16"/>
              </w:rPr>
              <w:t>)</w:t>
            </w:r>
          </w:p>
          <w:p w:rsidR="004B44B2" w:rsidRPr="008015E3" w:rsidP="007E3FA6" w14:paraId="2252B49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leerlingplaatsen of plaatsen voor werkplekleren waaraan steun is verleend</w:t>
            </w:r>
          </w:p>
          <w:p w:rsidR="004B44B2" w:rsidRPr="008015E3" w:rsidP="007E3FA6" w14:paraId="59E7BA3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opgeleide leerkrachten – naar gender en leeftijd</w:t>
            </w:r>
          </w:p>
          <w:p w:rsidR="004B44B2" w:rsidRPr="008015E3" w:rsidP="007E3FA6" w14:paraId="29E0696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curricula en uitgevoerde studieprogramma’s of cursussen</w:t>
            </w:r>
          </w:p>
          <w:p w:rsidR="004B44B2" w:rsidRPr="008015E3" w:rsidP="007E3FA6" w14:paraId="2138C44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verstrekte onderwijs- of leermiddelen en digitale middelen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19CE972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leerlingen dat baat heeft bij ontwikkelde </w:t>
            </w:r>
            <w:r w:rsidRPr="008015E3">
              <w:rPr>
                <w:b/>
                <w:i/>
                <w:sz w:val="16"/>
              </w:rPr>
              <w:t>genderbewuste</w:t>
            </w:r>
            <w:r w:rsidRPr="008015E3">
              <w:rPr>
                <w:sz w:val="16"/>
              </w:rPr>
              <w:t xml:space="preserve"> curricula en uitgevoerde </w:t>
            </w:r>
            <w:r w:rsidRPr="008015E3">
              <w:rPr>
                <w:b/>
                <w:i/>
                <w:sz w:val="16"/>
              </w:rPr>
              <w:t>genderevenwichtige</w:t>
            </w:r>
            <w:r w:rsidRPr="008015E3">
              <w:rPr>
                <w:sz w:val="16"/>
              </w:rPr>
              <w:t xml:space="preserve"> programma’s</w:t>
            </w:r>
          </w:p>
          <w:p w:rsidR="004B44B2" w:rsidRPr="008015E3" w:rsidP="007E3FA6" w14:paraId="258AB32D"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 xml:space="preserve">Aantal leerlingen dat baat heeft bij </w:t>
            </w:r>
            <w:r w:rsidRPr="008015E3">
              <w:rPr>
                <w:b/>
                <w:i/>
                <w:sz w:val="16"/>
              </w:rPr>
              <w:t xml:space="preserve">op een genderevenwichtige manier </w:t>
            </w:r>
            <w:r w:rsidRPr="008015E3">
              <w:rPr>
                <w:sz w:val="16"/>
              </w:rPr>
              <w:t>opgeleide leerkrachten</w:t>
            </w:r>
            <w:r w:rsidRPr="008015E3">
              <w:rPr>
                <w:b/>
                <w:i/>
                <w:sz w:val="16"/>
              </w:rPr>
              <w:t xml:space="preserve"> </w:t>
            </w:r>
          </w:p>
          <w:p w:rsidR="004B44B2" w:rsidRPr="008015E3" w:rsidP="007E3FA6" w14:paraId="55089BAA"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leerlingen dat baat heeft bij aangekochte apparatuur</w:t>
            </w:r>
          </w:p>
        </w:tc>
      </w:tr>
    </w:tbl>
    <w:p w:rsidR="004B44B2" w:rsidRPr="008015E3" w:rsidP="004B44B2" w14:paraId="6D0288B3" w14:textId="77777777">
      <w:r w:rsidRPr="008015E3">
        <w:rPr>
          <w:rStyle w:val="HideTWBExt"/>
        </w:rPr>
        <w:t>&lt;/Amend&gt;</w:t>
      </w:r>
    </w:p>
    <w:p w:rsidR="004B44B2" w:rsidRPr="008015E3" w:rsidP="004B44B2" w14:paraId="15431E03"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68</w:t>
      </w:r>
      <w:r w:rsidRPr="008015E3">
        <w:rPr>
          <w:rStyle w:val="HideTWBExt"/>
          <w:b w:val="0"/>
          <w:szCs w:val="24"/>
        </w:rPr>
        <w:t>&lt;/NumAm&gt;</w:t>
      </w:r>
    </w:p>
    <w:p w:rsidR="004B44B2" w:rsidRPr="008015E3" w:rsidP="004B44B2" w14:paraId="4AE30A9E"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31B2BB7" w14:textId="77777777">
      <w:pPr>
        <w:pStyle w:val="NormalBold"/>
      </w:pPr>
      <w:r w:rsidRPr="008015E3">
        <w:rPr>
          <w:rStyle w:val="HideTWBExt"/>
          <w:b w:val="0"/>
          <w:szCs w:val="24"/>
        </w:rPr>
        <w:t>&lt;Article&gt;</w:t>
      </w:r>
      <w:r w:rsidRPr="008015E3">
        <w:t>Bijlage I – rij 115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0309D2B"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4468B690" w14:textId="77777777">
            <w:pPr>
              <w:keepNext/>
            </w:pPr>
          </w:p>
        </w:tc>
      </w:tr>
      <w:tr w14:paraId="7366BFF9"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640A1F7C" w14:textId="77777777">
            <w:pPr>
              <w:pStyle w:val="ColumnHeading"/>
            </w:pPr>
            <w:r w:rsidRPr="008015E3">
              <w:t>Door de Commissie voorgestelde tekst</w:t>
            </w:r>
          </w:p>
        </w:tc>
      </w:tr>
    </w:tbl>
    <w:p w:rsidR="004B44B2" w:rsidRPr="008015E3" w:rsidP="004B44B2" w14:paraId="47DF9936" w14:textId="77777777"/>
    <w:tbl>
      <w:tblPr>
        <w:tblW w:w="9750" w:type="dxa"/>
        <w:jc w:val="center"/>
        <w:tblLayout w:type="fixed"/>
        <w:tblCellMar>
          <w:left w:w="340" w:type="dxa"/>
          <w:right w:w="340" w:type="dxa"/>
        </w:tblCellMar>
        <w:tblLook w:val="04A0"/>
      </w:tblPr>
      <w:tblGrid>
        <w:gridCol w:w="9750"/>
      </w:tblGrid>
      <w:tr w14:paraId="35211DE7"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680579DE" w14:textId="77777777">
            <w:pPr>
              <w:keepNext/>
            </w:pPr>
          </w:p>
        </w:tc>
      </w:tr>
      <w:tr w14:paraId="53AEA1D2"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285021B"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2226A59"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D82D139"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EA1730A"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2C71FE0"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C1E94AA"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C3A11C1"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AC7E457"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18FC589"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399C9D9"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DE162B2"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A9430D6" w14:textId="77777777">
            <w:pPr>
              <w:rPr>
                <w:b/>
                <w:bCs/>
                <w:i/>
                <w:iCs/>
                <w:noProof/>
                <w:sz w:val="16"/>
                <w:szCs w:val="16"/>
              </w:rPr>
            </w:pPr>
            <w:r w:rsidRPr="008015E3">
              <w:rPr>
                <w:b/>
                <w:i/>
                <w:sz w:val="16"/>
              </w:rPr>
              <w:t>Resultaatindicator</w:t>
            </w:r>
          </w:p>
        </w:tc>
      </w:tr>
      <w:tr w14:paraId="56003489"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7D567B52" w14:textId="77777777">
            <w:pPr>
              <w:rPr>
                <w:b/>
                <w:bCs/>
                <w:i/>
                <w:iCs/>
                <w:noProof/>
                <w:sz w:val="16"/>
                <w:szCs w:val="16"/>
              </w:rPr>
            </w:pPr>
            <w:r w:rsidRPr="008015E3">
              <w:rPr>
                <w:b/>
                <w:i/>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79C5F252" w14:textId="77777777">
            <w:pPr>
              <w:rPr>
                <w:b/>
                <w:bCs/>
                <w:i/>
                <w:iCs/>
                <w:noProof/>
                <w:sz w:val="16"/>
                <w:szCs w:val="16"/>
              </w:rPr>
            </w:pPr>
            <w:r w:rsidRPr="008015E3">
              <w:rPr>
                <w:b/>
                <w:i/>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39EE3C89" w14:textId="77777777">
            <w:pPr>
              <w:jc w:val="center"/>
              <w:rPr>
                <w:rFonts w:eastAsiaTheme="minorHAnsi"/>
                <w:b/>
                <w:bCs/>
                <w:i/>
                <w:iCs/>
                <w:noProof/>
                <w:sz w:val="16"/>
                <w:szCs w:val="16"/>
              </w:rPr>
            </w:pPr>
            <w:r w:rsidRPr="008015E3">
              <w:rPr>
                <w:b/>
                <w:i/>
                <w:sz w:val="16"/>
              </w:rPr>
              <w:t>115 bis</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03951A48" w14:textId="77777777">
            <w:pPr>
              <w:rPr>
                <w:b/>
                <w:bCs/>
                <w:i/>
                <w:iCs/>
                <w:noProof/>
                <w:sz w:val="16"/>
                <w:szCs w:val="16"/>
              </w:rPr>
            </w:pPr>
            <w:r w:rsidRPr="008015E3">
              <w:rPr>
                <w:b/>
                <w:i/>
                <w:sz w:val="16"/>
              </w:rPr>
              <w:t xml:space="preserve">Bevordering van genderevenwicht in traditioneel “mannelijke” en “vrouwelijke” </w:t>
            </w:r>
            <w:bookmarkStart w:id="3" w:name="_Hlk232163570"/>
            <w:r w:rsidRPr="008015E3">
              <w:rPr>
                <w:b/>
                <w:i/>
                <w:sz w:val="16"/>
              </w:rPr>
              <w:t>beroepen in de zorgsector</w:t>
            </w:r>
            <w:bookmarkEnd w:id="3"/>
            <w:r w:rsidRPr="008015E3">
              <w:rPr>
                <w:b/>
                <w:i/>
                <w:sz w:val="16"/>
              </w:rPr>
              <w:t>*</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A1DECB7"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90ED091"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8642B56" w14:textId="77777777">
            <w:pPr>
              <w:jc w:val="center"/>
              <w:rPr>
                <w:b/>
                <w:bCs/>
                <w:i/>
                <w:iCs/>
                <w:noProof/>
                <w:sz w:val="16"/>
                <w:szCs w:val="16"/>
              </w:rPr>
            </w:pPr>
            <w:r w:rsidRPr="008015E3">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5DF41DC" w14:textId="77777777">
            <w:pPr>
              <w:jc w:val="center"/>
              <w:rPr>
                <w:b/>
                <w:bCs/>
                <w:i/>
                <w:iCs/>
                <w:noProof/>
                <w:sz w:val="16"/>
                <w:szCs w:val="16"/>
              </w:rPr>
            </w:pPr>
            <w:r w:rsidRPr="008015E3">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60EE5090"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deelnemers – naar gender en vaardigheidssector (waaronder STEM) </w:t>
            </w:r>
          </w:p>
          <w:p w:rsidR="004B44B2" w:rsidRPr="008015E3" w:rsidP="007E3FA6" w14:paraId="319594A2"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leerlingplaatsen of plaatsen voor werkplekleren waaraan steun is verleend </w:t>
            </w:r>
          </w:p>
          <w:p w:rsidR="004B44B2" w:rsidRPr="008015E3" w:rsidP="007E3FA6" w14:paraId="5273C90B"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opgeleide leerkrachten – naar gender en leeftijd </w:t>
            </w:r>
          </w:p>
          <w:p w:rsidR="004B44B2" w:rsidRPr="008015E3" w:rsidP="007E3FA6" w14:paraId="3EF47BB2"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ontwikkelde curricula en uitgevoerde studieprogramma’s of cursussen </w:t>
            </w:r>
          </w:p>
          <w:p w:rsidR="004B44B2" w:rsidRPr="008015E3" w:rsidP="007E3FA6" w14:paraId="443A2731"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verstrekte onderwijs- of leermiddelen en digitale middelen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05FE603D"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leerlingen dat baat heeft bij ontwikkelde curricula en uitgevoerde programma’s </w:t>
            </w:r>
          </w:p>
          <w:p w:rsidR="004B44B2" w:rsidRPr="008015E3" w:rsidP="007E3FA6" w14:paraId="0ABECB0C"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leerlingen dat baat heeft bij opgeleide leerkrachten </w:t>
            </w:r>
          </w:p>
          <w:p w:rsidR="004B44B2" w:rsidRPr="008015E3" w:rsidP="007E3FA6" w14:paraId="54803864"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leerlingen dat baat heeft bij aangekochte apparatuur </w:t>
            </w:r>
          </w:p>
        </w:tc>
      </w:tr>
    </w:tbl>
    <w:p w:rsidR="004B44B2" w:rsidRPr="008015E3" w:rsidP="004B44B2" w14:paraId="60EC4E4C" w14:textId="77777777">
      <w:r w:rsidRPr="008015E3">
        <w:rPr>
          <w:rStyle w:val="HideTWBExt"/>
        </w:rPr>
        <w:t>&lt;/Amend&gt;</w:t>
      </w:r>
    </w:p>
    <w:p w:rsidR="004B44B2" w:rsidRPr="008015E3" w:rsidP="004B44B2" w14:paraId="6484B457"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69</w:t>
      </w:r>
      <w:r w:rsidRPr="008015E3">
        <w:rPr>
          <w:rStyle w:val="HideTWBExt"/>
          <w:b w:val="0"/>
          <w:szCs w:val="24"/>
        </w:rPr>
        <w:t>&lt;/NumAm&gt;</w:t>
      </w:r>
    </w:p>
    <w:p w:rsidR="004B44B2" w:rsidRPr="008015E3" w:rsidP="004B44B2" w14:paraId="52075BAD"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7F54CF2A" w14:textId="77777777">
      <w:pPr>
        <w:pStyle w:val="NormalBold"/>
      </w:pPr>
      <w:r w:rsidRPr="008015E3">
        <w:rPr>
          <w:rStyle w:val="HideTWBExt"/>
          <w:b w:val="0"/>
          <w:szCs w:val="24"/>
        </w:rPr>
        <w:t>&lt;Article&gt;</w:t>
      </w:r>
      <w:r w:rsidRPr="008015E3">
        <w:t>Bijlage I – rij 118</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59547A6"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739C7DDC" w14:textId="77777777">
            <w:pPr>
              <w:keepNext/>
            </w:pPr>
          </w:p>
        </w:tc>
      </w:tr>
      <w:tr w14:paraId="7230AC0B"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5AEA8657" w14:textId="77777777">
            <w:pPr>
              <w:pStyle w:val="ColumnHeading"/>
            </w:pPr>
            <w:r w:rsidRPr="008015E3">
              <w:t>Door de Commissie voorgestelde tekst</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2476EE5A" w14:textId="77777777" w:rsidTr="007E3FA6">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045062D"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30AC0A5"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E8D3AAE"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B10FCA8"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5B98288"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8D1A2E0"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D6254CC"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05C05C0"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5558950"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D81B7D9" w14:textId="77777777">
            <w:pPr>
              <w:rPr>
                <w:noProof/>
                <w:sz w:val="16"/>
                <w:szCs w:val="16"/>
              </w:rPr>
            </w:pPr>
            <w:r w:rsidRPr="008015E3">
              <w:rPr>
                <w:sz w:val="16"/>
              </w:rPr>
              <w:t>Resultaatindicator</w:t>
            </w:r>
          </w:p>
        </w:tc>
      </w:tr>
      <w:tr w14:paraId="2D3FAB18" w14:textId="77777777" w:rsidTr="007E3FA6">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4B44B2" w:rsidRPr="008015E3" w:rsidP="007E3FA6" w14:paraId="01A2C98B"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5D1A7A9D"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5BDEBDD0" w14:textId="77777777">
            <w:pPr>
              <w:jc w:val="center"/>
              <w:rPr>
                <w:rFonts w:eastAsiaTheme="minorHAnsi"/>
                <w:b/>
                <w:bCs/>
                <w:i/>
                <w:iCs/>
                <w:noProof/>
                <w:sz w:val="16"/>
                <w:szCs w:val="16"/>
              </w:rPr>
            </w:pPr>
            <w:r w:rsidRPr="008015E3">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0B24C5A2" w14:textId="77777777">
            <w:pPr>
              <w:rPr>
                <w:b/>
                <w:bCs/>
                <w:i/>
                <w:iCs/>
                <w:noProof/>
                <w:sz w:val="16"/>
                <w:szCs w:val="16"/>
              </w:rPr>
            </w:pPr>
            <w:r w:rsidRPr="008015E3">
              <w:rPr>
                <w:sz w:val="16"/>
              </w:rPr>
              <w:t>Onderwijs voor vluchtelingen in derde landen</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1CBE8F00"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5580C0D9"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7733A78"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A96EE2E" w14:textId="77777777">
            <w:pPr>
              <w:jc w:val="center"/>
              <w:rPr>
                <w:b/>
                <w:bCs/>
                <w:i/>
                <w:iCs/>
                <w:noProof/>
                <w:sz w:val="16"/>
                <w:szCs w:val="16"/>
              </w:rPr>
            </w:pPr>
            <w:r w:rsidRPr="008015E3">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7B3C135A"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 naar onderwijsniveau: preprimair, basis, lager secundair en hoger secundair niveau</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4ABF702F"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sz w:val="16"/>
              </w:rPr>
              <w:t>Percentage (op nationaal niveau) vluchtelingen dat voor onderwijs is ingeschreven – naar onderwijsniveau</w:t>
            </w:r>
            <w:r w:rsidRPr="008015E3">
              <w:rPr>
                <w:b/>
                <w:bCs/>
                <w:i/>
                <w:iCs/>
                <w:sz w:val="16"/>
              </w:rPr>
              <w:t>:</w:t>
            </w:r>
            <w:r w:rsidRPr="008015E3">
              <w:rPr>
                <w:sz w:val="16"/>
              </w:rPr>
              <w:t xml:space="preserve"> </w:t>
            </w:r>
            <w:r w:rsidRPr="008015E3">
              <w:rPr>
                <w:b/>
                <w:bCs/>
                <w:i/>
                <w:iCs/>
                <w:sz w:val="16"/>
              </w:rPr>
              <w:t>Preprimair</w:t>
            </w:r>
            <w:r w:rsidRPr="008015E3">
              <w:rPr>
                <w:sz w:val="16"/>
              </w:rPr>
              <w:t>, basis, lager secundair en hoger secundair niveau</w:t>
            </w:r>
          </w:p>
        </w:tc>
      </w:tr>
    </w:tbl>
    <w:p w:rsidR="004B44B2" w:rsidRPr="008015E3" w:rsidP="004B44B2" w14:paraId="7E938065" w14:textId="77777777"/>
    <w:tbl>
      <w:tblPr>
        <w:tblW w:w="9750" w:type="dxa"/>
        <w:jc w:val="center"/>
        <w:tblLayout w:type="fixed"/>
        <w:tblCellMar>
          <w:left w:w="340" w:type="dxa"/>
          <w:right w:w="340" w:type="dxa"/>
        </w:tblCellMar>
        <w:tblLook w:val="04A0"/>
      </w:tblPr>
      <w:tblGrid>
        <w:gridCol w:w="9750"/>
      </w:tblGrid>
      <w:tr w14:paraId="69DCB043"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7BB1AA3C" w14:textId="77777777">
            <w:pPr>
              <w:keepNext/>
            </w:pPr>
          </w:p>
        </w:tc>
      </w:tr>
      <w:tr w14:paraId="38274FB5"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262ECE8"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588FCA7"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7299AE9"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228B369"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E77AA06"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FC26ACA"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087B395"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10119B2"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2438ED7"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4CBAB64"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47AFAA4"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CEE1ADB" w14:textId="77777777">
            <w:pPr>
              <w:rPr>
                <w:noProof/>
                <w:sz w:val="16"/>
                <w:szCs w:val="16"/>
              </w:rPr>
            </w:pPr>
            <w:r w:rsidRPr="008015E3">
              <w:rPr>
                <w:sz w:val="16"/>
              </w:rPr>
              <w:t>Resultaatindicator</w:t>
            </w:r>
          </w:p>
        </w:tc>
      </w:tr>
      <w:tr w14:paraId="38797751"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23517C3E"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08182DD2"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22A275DB" w14:textId="77777777">
            <w:pPr>
              <w:jc w:val="center"/>
              <w:rPr>
                <w:rFonts w:eastAsiaTheme="minorHAnsi"/>
                <w:b/>
                <w:bCs/>
                <w:i/>
                <w:iCs/>
                <w:noProof/>
                <w:sz w:val="16"/>
                <w:szCs w:val="16"/>
              </w:rPr>
            </w:pPr>
            <w:r w:rsidRPr="008015E3">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4D901E9C" w14:textId="77777777">
            <w:pPr>
              <w:rPr>
                <w:b/>
                <w:bCs/>
                <w:i/>
                <w:iCs/>
                <w:noProof/>
                <w:sz w:val="16"/>
                <w:szCs w:val="16"/>
              </w:rPr>
            </w:pPr>
            <w:r w:rsidRPr="008015E3">
              <w:rPr>
                <w:sz w:val="16"/>
              </w:rPr>
              <w:t>Onderwijs voor vluchtelingen in derde landen</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CF32E86"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84C9B15"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7DE62448"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10ACC15" w14:textId="77777777">
            <w:pPr>
              <w:jc w:val="center"/>
              <w:rPr>
                <w:b/>
                <w:bCs/>
                <w:i/>
                <w:iCs/>
                <w:noProof/>
                <w:sz w:val="16"/>
                <w:szCs w:val="16"/>
              </w:rPr>
            </w:pPr>
            <w:r w:rsidRPr="008015E3">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1643E0BA"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kinderen dat baat heeft – naar onderwijsniveau: preprimair, basis, lager secundair en hoger secundair niveau</w:t>
            </w:r>
          </w:p>
        </w:tc>
        <w:tc>
          <w:tcPr>
            <w:tcW w:w="3261" w:type="dxa"/>
            <w:tcBorders>
              <w:top w:val="single" w:sz="4" w:space="0" w:color="auto"/>
              <w:left w:val="single" w:sz="4" w:space="0" w:color="auto"/>
              <w:bottom w:val="single" w:sz="4" w:space="0" w:color="auto"/>
              <w:right w:val="single" w:sz="4" w:space="0" w:color="auto"/>
            </w:tcBorders>
            <w:vAlign w:val="center"/>
            <w:hideMark/>
          </w:tcPr>
          <w:p w:rsidR="004B44B2" w:rsidRPr="008015E3" w:rsidP="007E3FA6" w14:paraId="451101A9"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Percentage (op nationaal niveau) vluchtelingen dat voor onderwijs is ingeschreven – naar onderwijsniveau </w:t>
            </w:r>
            <w:r w:rsidRPr="008015E3">
              <w:rPr>
                <w:b/>
                <w:bCs/>
                <w:i/>
                <w:iCs/>
                <w:sz w:val="16"/>
              </w:rPr>
              <w:t>(preprimair</w:t>
            </w:r>
            <w:r w:rsidRPr="008015E3">
              <w:rPr>
                <w:sz w:val="16"/>
              </w:rPr>
              <w:t>, basis, lager secundair en hoger secundair niveau</w:t>
            </w:r>
            <w:r w:rsidRPr="008015E3">
              <w:rPr>
                <w:b/>
                <w:bCs/>
                <w:i/>
                <w:iCs/>
                <w:sz w:val="16"/>
              </w:rPr>
              <w:t>) en naar gender</w:t>
            </w:r>
          </w:p>
        </w:tc>
      </w:tr>
    </w:tbl>
    <w:p w:rsidR="004B44B2" w:rsidRPr="008015E3" w:rsidP="004B44B2" w14:paraId="26E3222A" w14:textId="77777777">
      <w:r w:rsidRPr="008015E3">
        <w:rPr>
          <w:rStyle w:val="HideTWBExt"/>
        </w:rPr>
        <w:t>&lt;/Amend&gt;</w:t>
      </w:r>
    </w:p>
    <w:p w:rsidR="004B44B2" w:rsidRPr="008015E3" w:rsidP="004B44B2" w14:paraId="72A26086"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70</w:t>
      </w:r>
      <w:r w:rsidRPr="008015E3">
        <w:rPr>
          <w:rStyle w:val="HideTWBExt"/>
          <w:b w:val="0"/>
          <w:szCs w:val="24"/>
        </w:rPr>
        <w:t>&lt;/NumAm&gt;</w:t>
      </w:r>
    </w:p>
    <w:p w:rsidR="004B44B2" w:rsidRPr="008015E3" w:rsidP="004B44B2" w14:paraId="5A5DE884"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5FAE0943" w14:textId="77777777">
      <w:pPr>
        <w:pStyle w:val="NormalBold"/>
      </w:pPr>
      <w:r w:rsidRPr="008015E3">
        <w:rPr>
          <w:rStyle w:val="HideTWBExt"/>
          <w:b w:val="0"/>
          <w:szCs w:val="24"/>
        </w:rPr>
        <w:t>&lt;Article&gt;</w:t>
      </w:r>
      <w:r w:rsidRPr="008015E3">
        <w:t>Bijlage I – rij 119</w:t>
      </w:r>
      <w:r w:rsidRPr="008015E3">
        <w:rPr>
          <w:rStyle w:val="HideTWBExt"/>
          <w:b w:val="0"/>
          <w:szCs w:val="24"/>
        </w:rPr>
        <w:t>&lt;/Article&gt;</w:t>
      </w:r>
    </w:p>
    <w:tbl>
      <w:tblPr>
        <w:tblW w:w="9860" w:type="dxa"/>
        <w:jc w:val="center"/>
        <w:tblLayout w:type="fixed"/>
        <w:tblCellMar>
          <w:left w:w="340" w:type="dxa"/>
          <w:right w:w="340" w:type="dxa"/>
        </w:tblCellMar>
        <w:tblLook w:val="04A0"/>
      </w:tblPr>
      <w:tblGrid>
        <w:gridCol w:w="9860"/>
      </w:tblGrid>
      <w:tr w14:paraId="2BF6B657" w14:textId="77777777" w:rsidTr="007E3FA6">
        <w:tblPrEx>
          <w:tblW w:w="9860" w:type="dxa"/>
          <w:jc w:val="center"/>
          <w:tblLayout w:type="fixed"/>
          <w:tblCellMar>
            <w:left w:w="340" w:type="dxa"/>
            <w:right w:w="340" w:type="dxa"/>
          </w:tblCellMar>
          <w:tblLook w:val="04A0"/>
        </w:tblPrEx>
        <w:trPr>
          <w:jc w:val="center"/>
        </w:trPr>
        <w:tc>
          <w:tcPr>
            <w:tcW w:w="9860" w:type="dxa"/>
          </w:tcPr>
          <w:p w:rsidR="004B44B2" w:rsidRPr="008015E3" w:rsidP="007E3FA6" w14:paraId="32A62C1A" w14:textId="77777777">
            <w:pPr>
              <w:keepNext/>
            </w:pPr>
          </w:p>
        </w:tc>
      </w:tr>
      <w:tr w14:paraId="3D223168" w14:textId="77777777" w:rsidTr="007E3FA6">
        <w:tblPrEx>
          <w:tblW w:w="9860" w:type="dxa"/>
          <w:jc w:val="center"/>
          <w:tblLayout w:type="fixed"/>
          <w:tblCellMar>
            <w:left w:w="340" w:type="dxa"/>
            <w:right w:w="340" w:type="dxa"/>
          </w:tblCellMar>
          <w:tblLook w:val="04A0"/>
        </w:tblPrEx>
        <w:trPr>
          <w:jc w:val="center"/>
        </w:trPr>
        <w:tc>
          <w:tcPr>
            <w:tcW w:w="9860" w:type="dxa"/>
          </w:tcPr>
          <w:p w:rsidR="004B44B2" w:rsidRPr="008015E3" w:rsidP="007E3FA6" w14:paraId="32BDF9BA" w14:textId="77777777">
            <w:pPr>
              <w:pStyle w:val="ColumnHeading"/>
            </w:pPr>
            <w:r w:rsidRPr="008015E3">
              <w:t>Door de Commissie voorgestelde tekst</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1F3E191" w14:textId="77777777" w:rsidTr="007E3FA6">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3CE3EA4" w14:textId="77777777">
            <w:pPr>
              <w:rPr>
                <w:bCs/>
                <w:noProof/>
                <w:sz w:val="16"/>
                <w:szCs w:val="16"/>
              </w:rPr>
            </w:pPr>
            <w:r w:rsidRPr="008015E3">
              <w:rPr>
                <w:sz w:val="16"/>
              </w:rPr>
              <w:t>Beleidsterrein (niveau 1)</w:t>
            </w:r>
          </w:p>
        </w:tc>
        <w:tc>
          <w:tcPr>
            <w:tcW w:w="1289"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7A460DF0" w14:textId="77777777">
            <w:pPr>
              <w:rPr>
                <w:bCs/>
                <w:noProof/>
                <w:sz w:val="16"/>
                <w:szCs w:val="16"/>
              </w:rPr>
            </w:pPr>
            <w:r w:rsidRPr="008015E3">
              <w:rPr>
                <w:sz w:val="16"/>
              </w:rPr>
              <w:t>Beleidsterrein (niveau 2)</w:t>
            </w:r>
          </w:p>
        </w:tc>
        <w:tc>
          <w:tcPr>
            <w:tcW w:w="576" w:type="dxa"/>
            <w:tcBorders>
              <w:top w:val="single" w:sz="4" w:space="0" w:color="auto"/>
              <w:left w:val="single" w:sz="4" w:space="0" w:color="auto"/>
              <w:bottom w:val="single" w:sz="4" w:space="0" w:color="auto"/>
              <w:right w:val="single" w:sz="4" w:space="0" w:color="auto"/>
            </w:tcBorders>
          </w:tcPr>
          <w:p w:rsidR="004B44B2" w:rsidRPr="008015E3" w:rsidP="007E3FA6" w14:paraId="6C91B3C2" w14:textId="77777777">
            <w:pPr>
              <w:pStyle w:val="TableParagraph"/>
              <w:spacing w:before="0"/>
              <w:ind w:left="0"/>
              <w:rPr>
                <w:bCs/>
                <w:sz w:val="16"/>
                <w:szCs w:val="16"/>
              </w:rPr>
            </w:pPr>
          </w:p>
          <w:p w:rsidR="004B44B2" w:rsidRPr="008015E3" w:rsidP="007E3FA6" w14:paraId="2CAA182F" w14:textId="77777777">
            <w:pPr>
              <w:jc w:val="center"/>
              <w:rPr>
                <w:rFonts w:eastAsiaTheme="minorHAnsi"/>
                <w:bCs/>
                <w:noProof/>
                <w:sz w:val="16"/>
                <w:szCs w:val="16"/>
              </w:rPr>
            </w:pPr>
            <w:r w:rsidRPr="008015E3">
              <w:rPr>
                <w:sz w:val="16"/>
              </w:rPr>
              <w:t>#</w:t>
            </w:r>
          </w:p>
        </w:tc>
        <w:tc>
          <w:tcPr>
            <w:tcW w:w="2297" w:type="dxa"/>
            <w:tcBorders>
              <w:top w:val="single" w:sz="4" w:space="0" w:color="auto"/>
              <w:left w:val="single" w:sz="4" w:space="0" w:color="auto"/>
              <w:bottom w:val="single" w:sz="4" w:space="0" w:color="auto"/>
              <w:right w:val="single" w:sz="4" w:space="0" w:color="auto"/>
            </w:tcBorders>
          </w:tcPr>
          <w:p w:rsidR="004B44B2" w:rsidRPr="008015E3" w:rsidP="007E3FA6" w14:paraId="146E7C8C" w14:textId="77777777">
            <w:pPr>
              <w:pStyle w:val="TableParagraph"/>
              <w:spacing w:before="0"/>
              <w:ind w:left="0"/>
              <w:rPr>
                <w:bCs/>
                <w:sz w:val="16"/>
                <w:szCs w:val="16"/>
              </w:rPr>
            </w:pPr>
          </w:p>
          <w:p w:rsidR="004B44B2" w:rsidRPr="008015E3" w:rsidP="007E3FA6" w14:paraId="6DACC68C" w14:textId="77777777">
            <w:pPr>
              <w:rPr>
                <w:bCs/>
                <w:noProof/>
                <w:sz w:val="16"/>
                <w:szCs w:val="16"/>
              </w:rPr>
            </w:pPr>
            <w:r w:rsidRPr="008015E3">
              <w:rPr>
                <w:sz w:val="16"/>
              </w:rPr>
              <w:t>Steunverleningsgebied</w:t>
            </w:r>
          </w:p>
        </w:tc>
        <w:tc>
          <w:tcPr>
            <w:tcW w:w="656" w:type="dxa"/>
            <w:tcBorders>
              <w:top w:val="single" w:sz="4" w:space="0" w:color="auto"/>
              <w:left w:val="single" w:sz="4" w:space="0" w:color="auto"/>
              <w:bottom w:val="single" w:sz="4" w:space="0" w:color="auto"/>
              <w:right w:val="single" w:sz="4" w:space="0" w:color="auto"/>
            </w:tcBorders>
            <w:noWrap/>
          </w:tcPr>
          <w:p w:rsidR="004B44B2" w:rsidRPr="008015E3" w:rsidP="007E3FA6" w14:paraId="1849D1D6" w14:textId="77777777">
            <w:pPr>
              <w:pStyle w:val="TableParagraph"/>
              <w:spacing w:before="0"/>
              <w:ind w:left="0"/>
              <w:rPr>
                <w:bCs/>
                <w:sz w:val="16"/>
                <w:szCs w:val="16"/>
              </w:rPr>
            </w:pPr>
          </w:p>
          <w:p w:rsidR="004B44B2" w:rsidRPr="008015E3" w:rsidP="007E3FA6" w14:paraId="6303C4A6" w14:textId="77777777">
            <w:pPr>
              <w:rPr>
                <w:bCs/>
                <w:noProof/>
                <w:sz w:val="16"/>
                <w:szCs w:val="16"/>
              </w:rPr>
            </w:pPr>
            <w:r w:rsidRPr="008015E3">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4B44B2" w:rsidRPr="008015E3" w:rsidP="007E3FA6" w14:paraId="229C0034" w14:textId="77777777">
            <w:pPr>
              <w:pStyle w:val="TableParagraph"/>
              <w:spacing w:before="0"/>
              <w:ind w:left="0"/>
              <w:rPr>
                <w:bCs/>
                <w:sz w:val="16"/>
                <w:szCs w:val="16"/>
              </w:rPr>
            </w:pPr>
          </w:p>
          <w:p w:rsidR="004B44B2" w:rsidRPr="008015E3" w:rsidP="007E3FA6" w14:paraId="55C093F2" w14:textId="77777777">
            <w:pPr>
              <w:rPr>
                <w:bCs/>
                <w:noProof/>
                <w:sz w:val="16"/>
                <w:szCs w:val="16"/>
              </w:rPr>
            </w:pPr>
            <w:r w:rsidRPr="008015E3">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4B44B2" w:rsidRPr="008015E3" w:rsidP="007E3FA6" w14:paraId="57F88893" w14:textId="77777777">
            <w:pPr>
              <w:pStyle w:val="TableParagraph"/>
              <w:spacing w:before="0"/>
              <w:ind w:left="0"/>
              <w:rPr>
                <w:bCs/>
                <w:sz w:val="16"/>
                <w:szCs w:val="16"/>
              </w:rPr>
            </w:pPr>
          </w:p>
          <w:p w:rsidR="004B44B2" w:rsidRPr="008015E3" w:rsidP="007E3FA6" w14:paraId="749C4B30" w14:textId="77777777">
            <w:pPr>
              <w:rPr>
                <w:bCs/>
                <w:noProof/>
                <w:sz w:val="16"/>
                <w:szCs w:val="16"/>
              </w:rPr>
            </w:pPr>
            <w:r w:rsidRPr="008015E3">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4B44B2" w:rsidRPr="008015E3" w:rsidP="007E3FA6" w14:paraId="2AFD5DD6" w14:textId="77777777">
            <w:pPr>
              <w:pStyle w:val="TableParagraph"/>
              <w:spacing w:before="0"/>
              <w:ind w:left="0"/>
              <w:rPr>
                <w:bCs/>
                <w:sz w:val="16"/>
                <w:szCs w:val="16"/>
              </w:rPr>
            </w:pPr>
          </w:p>
          <w:p w:rsidR="004B44B2" w:rsidRPr="008015E3" w:rsidP="007E3FA6" w14:paraId="550595B6" w14:textId="77777777">
            <w:pPr>
              <w:rPr>
                <w:bCs/>
                <w:noProof/>
                <w:sz w:val="16"/>
                <w:szCs w:val="16"/>
              </w:rPr>
            </w:pPr>
            <w:r w:rsidRPr="008015E3">
              <w:rPr>
                <w:sz w:val="16"/>
              </w:rPr>
              <w:t>SOC</w:t>
            </w:r>
          </w:p>
        </w:tc>
        <w:tc>
          <w:tcPr>
            <w:tcW w:w="3260" w:type="dxa"/>
            <w:tcBorders>
              <w:top w:val="single" w:sz="4" w:space="0" w:color="auto"/>
              <w:left w:val="single" w:sz="4" w:space="0" w:color="auto"/>
              <w:bottom w:val="single" w:sz="4" w:space="0" w:color="auto"/>
              <w:right w:val="single" w:sz="4" w:space="0" w:color="auto"/>
            </w:tcBorders>
          </w:tcPr>
          <w:p w:rsidR="004B44B2" w:rsidRPr="008015E3" w:rsidP="007E3FA6" w14:paraId="524D3F15" w14:textId="77777777">
            <w:pPr>
              <w:pStyle w:val="TableParagraph"/>
              <w:spacing w:before="0"/>
              <w:ind w:left="0"/>
              <w:rPr>
                <w:bCs/>
                <w:sz w:val="16"/>
                <w:szCs w:val="16"/>
              </w:rPr>
            </w:pPr>
          </w:p>
          <w:p w:rsidR="004B44B2" w:rsidRPr="008015E3" w:rsidP="007E3FA6" w14:paraId="7879EBE8" w14:textId="77777777">
            <w:pPr>
              <w:rPr>
                <w:bCs/>
                <w:noProof/>
                <w:sz w:val="16"/>
                <w:szCs w:val="16"/>
              </w:rPr>
            </w:pPr>
            <w:r w:rsidRPr="008015E3">
              <w:rPr>
                <w:sz w:val="16"/>
              </w:rPr>
              <w:t>Outputindicator</w:t>
            </w:r>
          </w:p>
        </w:tc>
        <w:tc>
          <w:tcPr>
            <w:tcW w:w="3261" w:type="dxa"/>
            <w:tcBorders>
              <w:top w:val="single" w:sz="4" w:space="0" w:color="auto"/>
              <w:left w:val="single" w:sz="4" w:space="0" w:color="auto"/>
              <w:bottom w:val="single" w:sz="4" w:space="0" w:color="auto"/>
              <w:right w:val="single" w:sz="4" w:space="0" w:color="auto"/>
            </w:tcBorders>
            <w:noWrap/>
          </w:tcPr>
          <w:p w:rsidR="004B44B2" w:rsidRPr="008015E3" w:rsidP="007E3FA6" w14:paraId="785C16F8" w14:textId="77777777">
            <w:pPr>
              <w:pStyle w:val="TableParagraph"/>
              <w:spacing w:before="0"/>
              <w:ind w:left="0"/>
              <w:rPr>
                <w:bCs/>
                <w:sz w:val="16"/>
                <w:szCs w:val="16"/>
              </w:rPr>
            </w:pPr>
          </w:p>
          <w:p w:rsidR="004B44B2" w:rsidRPr="008015E3" w:rsidP="007E3FA6" w14:paraId="7FEA1350" w14:textId="77777777">
            <w:pPr>
              <w:rPr>
                <w:bCs/>
                <w:noProof/>
                <w:sz w:val="16"/>
                <w:szCs w:val="16"/>
              </w:rPr>
            </w:pPr>
            <w:r w:rsidRPr="008015E3">
              <w:rPr>
                <w:sz w:val="16"/>
              </w:rPr>
              <w:t>Resultaatindicator</w:t>
            </w:r>
          </w:p>
        </w:tc>
      </w:tr>
      <w:tr w14:paraId="1ABA86C4" w14:textId="77777777" w:rsidTr="007E3FA6">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4B44B2" w:rsidRPr="008015E3" w:rsidP="007E3FA6" w14:paraId="14215B1C"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5EB0F612"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45DCF385" w14:textId="77777777">
            <w:pPr>
              <w:jc w:val="center"/>
              <w:rPr>
                <w:rFonts w:eastAsiaTheme="minorHAnsi"/>
                <w:b/>
                <w:bCs/>
                <w:i/>
                <w:iCs/>
                <w:noProof/>
                <w:sz w:val="16"/>
                <w:szCs w:val="16"/>
              </w:rPr>
            </w:pPr>
            <w:r w:rsidRPr="008015E3">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48770D22" w14:textId="77777777">
            <w:pPr>
              <w:rPr>
                <w:b/>
                <w:bCs/>
                <w:i/>
                <w:iCs/>
                <w:noProof/>
                <w:sz w:val="16"/>
                <w:szCs w:val="16"/>
              </w:rPr>
            </w:pPr>
            <w:r w:rsidRPr="008015E3">
              <w:rPr>
                <w:b/>
                <w:i/>
                <w:sz w:val="16"/>
              </w:rPr>
              <w:t>Lerarenopleiding</w:t>
            </w:r>
            <w:r w:rsidRPr="008015E3">
              <w:rPr>
                <w:sz w:val="16"/>
              </w:rPr>
              <w:t xml:space="preserve"> – onderwijsniveau niet gespecificeerd</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1A3FA6B3"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16EAD03C"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94351E8"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6AA0F64" w14:textId="77777777">
            <w:pPr>
              <w:jc w:val="center"/>
              <w:rPr>
                <w:b/>
                <w:bCs/>
                <w:i/>
                <w:iCs/>
                <w:noProof/>
                <w:sz w:val="16"/>
                <w:szCs w:val="16"/>
              </w:rPr>
            </w:pPr>
            <w:r w:rsidRPr="008015E3">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4B44B2" w:rsidRPr="008015E3" w:rsidP="007E3FA6" w14:paraId="351D4E90" w14:textId="77777777">
            <w:pPr>
              <w:tabs>
                <w:tab w:val="left" w:pos="245"/>
              </w:tabs>
              <w:ind w:left="176" w:hanging="142"/>
              <w:rPr>
                <w:b/>
                <w:bCs/>
                <w:i/>
                <w:iCs/>
                <w:sz w:val="16"/>
                <w:szCs w:val="16"/>
              </w:rPr>
            </w:pPr>
            <w:r w:rsidRPr="008015E3">
              <w:rPr>
                <w:rFonts w:ascii="Symbol" w:hAnsi="Symbol"/>
                <w:sz w:val="16"/>
              </w:rPr>
              <w:sym w:font="Symbol" w:char="F0B7"/>
            </w:r>
            <w:r w:rsidRPr="008015E3">
              <w:rPr>
                <w:sz w:val="16"/>
              </w:rPr>
              <w:tab/>
              <w:t>Aantal deelnemers aan opleidingen – naar gender</w:t>
            </w:r>
          </w:p>
        </w:tc>
        <w:tc>
          <w:tcPr>
            <w:tcW w:w="3261" w:type="dxa"/>
            <w:tcBorders>
              <w:top w:val="single" w:sz="4" w:space="0" w:color="auto"/>
              <w:left w:val="single" w:sz="4" w:space="0" w:color="auto"/>
              <w:bottom w:val="single" w:sz="4" w:space="0" w:color="auto"/>
              <w:right w:val="single" w:sz="4" w:space="0" w:color="auto"/>
            </w:tcBorders>
            <w:hideMark/>
          </w:tcPr>
          <w:p w:rsidR="004B44B2" w:rsidRPr="008015E3" w:rsidP="007E3FA6" w14:paraId="405BBEFB" w14:textId="77777777">
            <w:pPr>
              <w:tabs>
                <w:tab w:val="left" w:pos="245"/>
              </w:tabs>
              <w:ind w:left="176" w:hanging="142"/>
              <w:rPr>
                <w:b/>
                <w:bCs/>
                <w:i/>
                <w:iCs/>
                <w:noProof/>
                <w:sz w:val="16"/>
                <w:szCs w:val="16"/>
              </w:rPr>
            </w:pPr>
            <w:r w:rsidRPr="008015E3">
              <w:rPr>
                <w:rFonts w:ascii="Symbol" w:hAnsi="Symbol"/>
                <w:sz w:val="16"/>
              </w:rPr>
              <w:sym w:font="Symbol" w:char="F0B7"/>
            </w:r>
            <w:r w:rsidRPr="008015E3">
              <w:rPr>
                <w:sz w:val="16"/>
              </w:rPr>
              <w:tab/>
              <w:t>Aantal studenten dat voordeel haalt – naar gender</w:t>
            </w:r>
          </w:p>
        </w:tc>
      </w:tr>
    </w:tbl>
    <w:p w:rsidR="004B44B2" w:rsidRPr="008015E3" w:rsidP="004B44B2" w14:paraId="00D0D00B" w14:textId="77777777">
      <w:pPr>
        <w:rPr>
          <w:sz w:val="16"/>
          <w:szCs w:val="16"/>
        </w:rPr>
      </w:pPr>
    </w:p>
    <w:tbl>
      <w:tblPr>
        <w:tblW w:w="9750" w:type="dxa"/>
        <w:jc w:val="center"/>
        <w:tblLayout w:type="fixed"/>
        <w:tblCellMar>
          <w:left w:w="340" w:type="dxa"/>
          <w:right w:w="340" w:type="dxa"/>
        </w:tblCellMar>
        <w:tblLook w:val="04A0"/>
      </w:tblPr>
      <w:tblGrid>
        <w:gridCol w:w="9750"/>
      </w:tblGrid>
      <w:tr w14:paraId="0E311715"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65C9EA5E" w14:textId="77777777">
            <w:pPr>
              <w:keepNext/>
              <w:rPr>
                <w:sz w:val="16"/>
                <w:szCs w:val="16"/>
              </w:rPr>
            </w:pPr>
          </w:p>
        </w:tc>
      </w:tr>
      <w:tr w14:paraId="558BE19C"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0C4F3408" w14:textId="77777777">
            <w:pPr>
              <w:pStyle w:val="ColumnHeading"/>
              <w:rPr>
                <w:szCs w:val="24"/>
              </w:rPr>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D7F38AD"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725AFB2E" w14:textId="77777777">
            <w:pPr>
              <w:rPr>
                <w:bCs/>
                <w:noProof/>
                <w:sz w:val="16"/>
                <w:szCs w:val="16"/>
              </w:rPr>
            </w:pPr>
            <w:r w:rsidRPr="008015E3">
              <w:rPr>
                <w:sz w:val="16"/>
              </w:rPr>
              <w:t>Beleidsterrein (niveau 1)</w:t>
            </w:r>
          </w:p>
        </w:tc>
        <w:tc>
          <w:tcPr>
            <w:tcW w:w="1289"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276307ED" w14:textId="77777777">
            <w:pPr>
              <w:rPr>
                <w:bCs/>
                <w:noProof/>
                <w:sz w:val="16"/>
                <w:szCs w:val="16"/>
              </w:rPr>
            </w:pPr>
            <w:r w:rsidRPr="008015E3">
              <w:rPr>
                <w:sz w:val="16"/>
              </w:rPr>
              <w:t>Beleidsterrein (niveau 2)</w:t>
            </w:r>
          </w:p>
        </w:tc>
        <w:tc>
          <w:tcPr>
            <w:tcW w:w="576" w:type="dxa"/>
            <w:tcBorders>
              <w:top w:val="single" w:sz="4" w:space="0" w:color="auto"/>
              <w:left w:val="single" w:sz="4" w:space="0" w:color="auto"/>
              <w:bottom w:val="single" w:sz="4" w:space="0" w:color="auto"/>
              <w:right w:val="single" w:sz="4" w:space="0" w:color="auto"/>
            </w:tcBorders>
          </w:tcPr>
          <w:p w:rsidR="004B44B2" w:rsidRPr="008015E3" w:rsidP="007E3FA6" w14:paraId="1D33DE73" w14:textId="77777777">
            <w:pPr>
              <w:pStyle w:val="TableParagraph"/>
              <w:spacing w:before="0"/>
              <w:ind w:left="0"/>
              <w:rPr>
                <w:bCs/>
                <w:sz w:val="16"/>
                <w:szCs w:val="16"/>
              </w:rPr>
            </w:pPr>
          </w:p>
          <w:p w:rsidR="004B44B2" w:rsidRPr="008015E3" w:rsidP="007E3FA6" w14:paraId="69E9A2F6" w14:textId="77777777">
            <w:pPr>
              <w:jc w:val="center"/>
              <w:rPr>
                <w:rFonts w:eastAsiaTheme="minorHAnsi"/>
                <w:bCs/>
                <w:noProof/>
                <w:sz w:val="16"/>
                <w:szCs w:val="16"/>
              </w:rPr>
            </w:pPr>
            <w:r w:rsidRPr="008015E3">
              <w:rPr>
                <w:sz w:val="16"/>
              </w:rPr>
              <w:t>#</w:t>
            </w:r>
          </w:p>
        </w:tc>
        <w:tc>
          <w:tcPr>
            <w:tcW w:w="2297" w:type="dxa"/>
            <w:tcBorders>
              <w:top w:val="single" w:sz="4" w:space="0" w:color="auto"/>
              <w:left w:val="single" w:sz="4" w:space="0" w:color="auto"/>
              <w:bottom w:val="single" w:sz="4" w:space="0" w:color="auto"/>
              <w:right w:val="single" w:sz="4" w:space="0" w:color="auto"/>
            </w:tcBorders>
          </w:tcPr>
          <w:p w:rsidR="004B44B2" w:rsidRPr="008015E3" w:rsidP="007E3FA6" w14:paraId="431DB89E" w14:textId="77777777">
            <w:pPr>
              <w:pStyle w:val="TableParagraph"/>
              <w:spacing w:before="0"/>
              <w:ind w:left="0"/>
              <w:rPr>
                <w:bCs/>
                <w:sz w:val="16"/>
                <w:szCs w:val="16"/>
              </w:rPr>
            </w:pPr>
          </w:p>
          <w:p w:rsidR="004B44B2" w:rsidRPr="008015E3" w:rsidP="007E3FA6" w14:paraId="66406BE6" w14:textId="77777777">
            <w:pPr>
              <w:rPr>
                <w:bCs/>
                <w:noProof/>
                <w:sz w:val="16"/>
                <w:szCs w:val="16"/>
              </w:rPr>
            </w:pPr>
            <w:r w:rsidRPr="008015E3">
              <w:rPr>
                <w:sz w:val="16"/>
              </w:rPr>
              <w:t>Steunverleningsgebied</w:t>
            </w:r>
          </w:p>
        </w:tc>
        <w:tc>
          <w:tcPr>
            <w:tcW w:w="656" w:type="dxa"/>
            <w:tcBorders>
              <w:top w:val="single" w:sz="4" w:space="0" w:color="auto"/>
              <w:left w:val="single" w:sz="4" w:space="0" w:color="auto"/>
              <w:bottom w:val="single" w:sz="4" w:space="0" w:color="auto"/>
              <w:right w:val="single" w:sz="4" w:space="0" w:color="auto"/>
            </w:tcBorders>
            <w:noWrap/>
          </w:tcPr>
          <w:p w:rsidR="004B44B2" w:rsidRPr="008015E3" w:rsidP="007E3FA6" w14:paraId="507842FA" w14:textId="77777777">
            <w:pPr>
              <w:pStyle w:val="TableParagraph"/>
              <w:spacing w:before="0"/>
              <w:ind w:left="0"/>
              <w:rPr>
                <w:bCs/>
                <w:sz w:val="16"/>
                <w:szCs w:val="16"/>
              </w:rPr>
            </w:pPr>
          </w:p>
          <w:p w:rsidR="004B44B2" w:rsidRPr="008015E3" w:rsidP="007E3FA6" w14:paraId="30AE444B" w14:textId="77777777">
            <w:pPr>
              <w:rPr>
                <w:bCs/>
                <w:noProof/>
                <w:sz w:val="16"/>
                <w:szCs w:val="16"/>
              </w:rPr>
            </w:pPr>
            <w:r w:rsidRPr="008015E3">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4B44B2" w:rsidRPr="008015E3" w:rsidP="007E3FA6" w14:paraId="287EB210" w14:textId="77777777">
            <w:pPr>
              <w:pStyle w:val="TableParagraph"/>
              <w:spacing w:before="0"/>
              <w:ind w:left="0"/>
              <w:rPr>
                <w:bCs/>
                <w:sz w:val="16"/>
                <w:szCs w:val="16"/>
              </w:rPr>
            </w:pPr>
          </w:p>
          <w:p w:rsidR="004B44B2" w:rsidRPr="008015E3" w:rsidP="007E3FA6" w14:paraId="1F81C7DC" w14:textId="77777777">
            <w:pPr>
              <w:rPr>
                <w:bCs/>
                <w:noProof/>
                <w:sz w:val="16"/>
                <w:szCs w:val="16"/>
              </w:rPr>
            </w:pPr>
            <w:r w:rsidRPr="008015E3">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4B44B2" w:rsidRPr="008015E3" w:rsidP="007E3FA6" w14:paraId="50DD17AA" w14:textId="77777777">
            <w:pPr>
              <w:pStyle w:val="TableParagraph"/>
              <w:spacing w:before="0"/>
              <w:ind w:left="0"/>
              <w:rPr>
                <w:bCs/>
                <w:sz w:val="16"/>
                <w:szCs w:val="16"/>
              </w:rPr>
            </w:pPr>
          </w:p>
          <w:p w:rsidR="004B44B2" w:rsidRPr="008015E3" w:rsidP="007E3FA6" w14:paraId="4CE1BF4E" w14:textId="77777777">
            <w:pPr>
              <w:rPr>
                <w:bCs/>
                <w:noProof/>
                <w:sz w:val="16"/>
                <w:szCs w:val="16"/>
              </w:rPr>
            </w:pPr>
            <w:r w:rsidRPr="008015E3">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4B44B2" w:rsidRPr="008015E3" w:rsidP="007E3FA6" w14:paraId="0B74F86B" w14:textId="77777777">
            <w:pPr>
              <w:pStyle w:val="TableParagraph"/>
              <w:spacing w:before="0"/>
              <w:ind w:left="0"/>
              <w:rPr>
                <w:bCs/>
                <w:sz w:val="16"/>
                <w:szCs w:val="16"/>
              </w:rPr>
            </w:pPr>
          </w:p>
          <w:p w:rsidR="004B44B2" w:rsidRPr="008015E3" w:rsidP="007E3FA6" w14:paraId="216AD59F" w14:textId="77777777">
            <w:pPr>
              <w:rPr>
                <w:bCs/>
                <w:noProof/>
                <w:sz w:val="16"/>
                <w:szCs w:val="16"/>
              </w:rPr>
            </w:pPr>
            <w:r w:rsidRPr="008015E3">
              <w:rPr>
                <w:sz w:val="16"/>
              </w:rPr>
              <w:t>SOC</w:t>
            </w:r>
          </w:p>
        </w:tc>
        <w:tc>
          <w:tcPr>
            <w:tcW w:w="3260" w:type="dxa"/>
            <w:tcBorders>
              <w:top w:val="single" w:sz="4" w:space="0" w:color="auto"/>
              <w:left w:val="single" w:sz="4" w:space="0" w:color="auto"/>
              <w:bottom w:val="single" w:sz="4" w:space="0" w:color="auto"/>
              <w:right w:val="single" w:sz="4" w:space="0" w:color="auto"/>
            </w:tcBorders>
          </w:tcPr>
          <w:p w:rsidR="004B44B2" w:rsidRPr="008015E3" w:rsidP="007E3FA6" w14:paraId="1A9209CF" w14:textId="77777777">
            <w:pPr>
              <w:pStyle w:val="TableParagraph"/>
              <w:spacing w:before="0"/>
              <w:ind w:left="0"/>
              <w:rPr>
                <w:bCs/>
                <w:sz w:val="16"/>
                <w:szCs w:val="16"/>
              </w:rPr>
            </w:pPr>
          </w:p>
          <w:p w:rsidR="004B44B2" w:rsidRPr="008015E3" w:rsidP="007E3FA6" w14:paraId="6F8F03E4" w14:textId="77777777">
            <w:pPr>
              <w:rPr>
                <w:bCs/>
                <w:noProof/>
                <w:sz w:val="16"/>
                <w:szCs w:val="16"/>
              </w:rPr>
            </w:pPr>
            <w:r w:rsidRPr="008015E3">
              <w:rPr>
                <w:sz w:val="16"/>
              </w:rPr>
              <w:t>Outputindicator</w:t>
            </w:r>
          </w:p>
        </w:tc>
        <w:tc>
          <w:tcPr>
            <w:tcW w:w="3261" w:type="dxa"/>
            <w:tcBorders>
              <w:top w:val="single" w:sz="4" w:space="0" w:color="auto"/>
              <w:left w:val="single" w:sz="4" w:space="0" w:color="auto"/>
              <w:bottom w:val="single" w:sz="4" w:space="0" w:color="auto"/>
              <w:right w:val="single" w:sz="4" w:space="0" w:color="auto"/>
            </w:tcBorders>
            <w:noWrap/>
          </w:tcPr>
          <w:p w:rsidR="004B44B2" w:rsidRPr="008015E3" w:rsidP="007E3FA6" w14:paraId="5C953CC9" w14:textId="77777777">
            <w:pPr>
              <w:pStyle w:val="TableParagraph"/>
              <w:spacing w:before="0"/>
              <w:ind w:left="0"/>
              <w:rPr>
                <w:bCs/>
                <w:sz w:val="16"/>
                <w:szCs w:val="16"/>
              </w:rPr>
            </w:pPr>
          </w:p>
          <w:p w:rsidR="004B44B2" w:rsidRPr="008015E3" w:rsidP="007E3FA6" w14:paraId="6449C7B4" w14:textId="77777777">
            <w:pPr>
              <w:rPr>
                <w:bCs/>
                <w:noProof/>
                <w:sz w:val="16"/>
                <w:szCs w:val="16"/>
              </w:rPr>
            </w:pPr>
            <w:r w:rsidRPr="008015E3">
              <w:rPr>
                <w:sz w:val="16"/>
              </w:rPr>
              <w:t>Resultaatindicator</w:t>
            </w:r>
          </w:p>
        </w:tc>
      </w:tr>
      <w:tr w14:paraId="6EBB6A31" w14:textId="77777777" w:rsidTr="007E3FA6">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4B44B2" w:rsidRPr="008015E3" w:rsidP="007E3FA6" w14:paraId="14AE4175" w14:textId="77777777">
            <w:pPr>
              <w:rPr>
                <w:b/>
                <w:bCs/>
                <w:i/>
                <w:iCs/>
                <w:noProof/>
                <w:sz w:val="16"/>
                <w:szCs w:val="16"/>
              </w:rPr>
            </w:pPr>
            <w:r w:rsidRPr="008015E3">
              <w:rPr>
                <w:sz w:val="16"/>
              </w:rPr>
              <w:t>Onderwijs en vaardigheden</w:t>
            </w:r>
          </w:p>
        </w:tc>
        <w:tc>
          <w:tcPr>
            <w:tcW w:w="1289" w:type="dxa"/>
            <w:tcBorders>
              <w:top w:val="single" w:sz="4" w:space="0" w:color="auto"/>
              <w:left w:val="single" w:sz="4" w:space="0" w:color="auto"/>
              <w:bottom w:val="single" w:sz="4" w:space="0" w:color="auto"/>
              <w:right w:val="single" w:sz="4" w:space="0" w:color="auto"/>
            </w:tcBorders>
            <w:hideMark/>
          </w:tcPr>
          <w:p w:rsidR="004B44B2" w:rsidRPr="008015E3" w:rsidP="007E3FA6" w14:paraId="7C11DBAC" w14:textId="77777777">
            <w:pPr>
              <w:rPr>
                <w:b/>
                <w:bCs/>
                <w:i/>
                <w:iCs/>
                <w:noProof/>
                <w:sz w:val="16"/>
                <w:szCs w:val="16"/>
              </w:rPr>
            </w:pPr>
            <w:r w:rsidRPr="008015E3">
              <w:rPr>
                <w:sz w:val="16"/>
              </w:rPr>
              <w:t>Onderwijs</w:t>
            </w:r>
          </w:p>
        </w:tc>
        <w:tc>
          <w:tcPr>
            <w:tcW w:w="576" w:type="dxa"/>
            <w:tcBorders>
              <w:top w:val="single" w:sz="4" w:space="0" w:color="auto"/>
              <w:left w:val="single" w:sz="4" w:space="0" w:color="auto"/>
              <w:bottom w:val="single" w:sz="4" w:space="0" w:color="auto"/>
              <w:right w:val="single" w:sz="4" w:space="0" w:color="auto"/>
            </w:tcBorders>
            <w:hideMark/>
          </w:tcPr>
          <w:p w:rsidR="004B44B2" w:rsidRPr="008015E3" w:rsidP="007E3FA6" w14:paraId="54256233" w14:textId="77777777">
            <w:pPr>
              <w:jc w:val="center"/>
              <w:rPr>
                <w:rFonts w:eastAsiaTheme="minorHAnsi"/>
                <w:b/>
                <w:bCs/>
                <w:i/>
                <w:iCs/>
                <w:noProof/>
                <w:sz w:val="16"/>
                <w:szCs w:val="16"/>
              </w:rPr>
            </w:pPr>
            <w:r w:rsidRPr="008015E3">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4B44B2" w:rsidRPr="008015E3" w:rsidP="007E3FA6" w14:paraId="39351D2A" w14:textId="77777777">
            <w:pPr>
              <w:rPr>
                <w:b/>
                <w:bCs/>
                <w:i/>
                <w:iCs/>
                <w:noProof/>
                <w:sz w:val="16"/>
                <w:szCs w:val="16"/>
              </w:rPr>
            </w:pPr>
            <w:r w:rsidRPr="008015E3">
              <w:rPr>
                <w:b/>
                <w:i/>
                <w:sz w:val="16"/>
              </w:rPr>
              <w:t>Opleiding voor leraren en andere onderwijsaanbieders</w:t>
            </w:r>
            <w:r w:rsidRPr="008015E3">
              <w:rPr>
                <w:sz w:val="16"/>
              </w:rPr>
              <w:t xml:space="preserve"> – onderwijsniveau niet gespecificeerd</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45AC978B"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093E8DAF"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3FCE326A" w14:textId="77777777">
            <w:pPr>
              <w:jc w:val="center"/>
              <w:rPr>
                <w:b/>
                <w:bCs/>
                <w:i/>
                <w:iCs/>
                <w:noProof/>
                <w:sz w:val="16"/>
                <w:szCs w:val="16"/>
              </w:rPr>
            </w:pPr>
            <w:r w:rsidRPr="008015E3">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4B44B2" w:rsidRPr="008015E3" w:rsidP="007E3FA6" w14:paraId="6470DD0E" w14:textId="77777777">
            <w:pPr>
              <w:jc w:val="center"/>
              <w:rPr>
                <w:b/>
                <w:bCs/>
                <w:i/>
                <w:iCs/>
                <w:noProof/>
                <w:sz w:val="16"/>
                <w:szCs w:val="16"/>
              </w:rPr>
            </w:pPr>
            <w:r w:rsidRPr="008015E3">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4B44B2" w:rsidRPr="008015E3" w:rsidP="007E3FA6" w14:paraId="58DD460A" w14:textId="77777777">
            <w:pPr>
              <w:tabs>
                <w:tab w:val="left" w:pos="245"/>
              </w:tabs>
              <w:ind w:left="176" w:hanging="142"/>
              <w:rPr>
                <w:b/>
                <w:bCs/>
                <w:i/>
                <w:iCs/>
                <w:sz w:val="16"/>
                <w:szCs w:val="16"/>
              </w:rPr>
            </w:pPr>
            <w:r w:rsidRPr="008015E3">
              <w:rPr>
                <w:rFonts w:ascii="Symbol" w:hAnsi="Symbol"/>
                <w:sz w:val="16"/>
              </w:rPr>
              <w:sym w:font="Symbol" w:char="F0B7"/>
            </w:r>
            <w:r w:rsidRPr="008015E3">
              <w:rPr>
                <w:sz w:val="16"/>
              </w:rPr>
              <w:tab/>
              <w:t>Aantal deelnemers aan opleidingen – naar gender</w:t>
            </w:r>
          </w:p>
        </w:tc>
        <w:tc>
          <w:tcPr>
            <w:tcW w:w="3261" w:type="dxa"/>
            <w:tcBorders>
              <w:top w:val="single" w:sz="4" w:space="0" w:color="auto"/>
              <w:left w:val="single" w:sz="4" w:space="0" w:color="auto"/>
              <w:bottom w:val="single" w:sz="4" w:space="0" w:color="auto"/>
              <w:right w:val="single" w:sz="4" w:space="0" w:color="auto"/>
            </w:tcBorders>
            <w:hideMark/>
          </w:tcPr>
          <w:p w:rsidR="004B44B2" w:rsidRPr="008015E3" w:rsidP="007E3FA6" w14:paraId="3BD4D350" w14:textId="77777777">
            <w:pPr>
              <w:tabs>
                <w:tab w:val="left" w:pos="245"/>
              </w:tabs>
              <w:ind w:left="176" w:hanging="142"/>
              <w:rPr>
                <w:b/>
                <w:bCs/>
                <w:i/>
                <w:iCs/>
                <w:noProof/>
                <w:sz w:val="16"/>
                <w:szCs w:val="16"/>
              </w:rPr>
            </w:pPr>
            <w:r w:rsidRPr="008015E3">
              <w:rPr>
                <w:rFonts w:ascii="Symbol" w:hAnsi="Symbol"/>
                <w:sz w:val="16"/>
              </w:rPr>
              <w:sym w:font="Symbol" w:char="F0B7"/>
            </w:r>
            <w:r w:rsidRPr="008015E3">
              <w:rPr>
                <w:sz w:val="16"/>
              </w:rPr>
              <w:tab/>
              <w:t>Aantal studenten dat voordeel haalt – naar gender</w:t>
            </w:r>
          </w:p>
        </w:tc>
      </w:tr>
    </w:tbl>
    <w:p w:rsidR="004B44B2" w:rsidRPr="008015E3" w:rsidP="004B44B2" w14:paraId="26E5DA9B" w14:textId="77777777">
      <w:r w:rsidRPr="008015E3">
        <w:rPr>
          <w:rStyle w:val="HideTWBExt"/>
        </w:rPr>
        <w:t>&lt;/Amend&gt;</w:t>
      </w:r>
    </w:p>
    <w:p w:rsidR="004B44B2" w:rsidRPr="008015E3" w:rsidP="004B44B2" w14:paraId="5B002913"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71</w:t>
      </w:r>
      <w:r w:rsidRPr="008015E3">
        <w:rPr>
          <w:rStyle w:val="HideTWBExt"/>
          <w:b w:val="0"/>
          <w:szCs w:val="24"/>
        </w:rPr>
        <w:t>&lt;/NumAm&gt;</w:t>
      </w:r>
    </w:p>
    <w:p w:rsidR="004B44B2" w:rsidRPr="008015E3" w:rsidP="004B44B2" w14:paraId="3034A3A8"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6E773121" w14:textId="77777777">
      <w:pPr>
        <w:pStyle w:val="NormalBold"/>
      </w:pPr>
      <w:r w:rsidRPr="008015E3">
        <w:rPr>
          <w:rStyle w:val="HideTWBExt"/>
          <w:b w:val="0"/>
          <w:szCs w:val="24"/>
        </w:rPr>
        <w:t>&lt;Article&gt;</w:t>
      </w:r>
      <w:r w:rsidRPr="008015E3">
        <w:t>Bijlage I – rij 123</w:t>
      </w:r>
      <w:r w:rsidRPr="008015E3">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63C0728D" w14:textId="77777777" w:rsidTr="007E3FA6">
        <w:tblPrEx>
          <w:tblW w:w="9858" w:type="dxa"/>
          <w:jc w:val="center"/>
          <w:tblLayout w:type="fixed"/>
          <w:tblCellMar>
            <w:left w:w="340" w:type="dxa"/>
            <w:right w:w="340" w:type="dxa"/>
          </w:tblCellMar>
          <w:tblLook w:val="04A0"/>
        </w:tblPrEx>
        <w:trPr>
          <w:jc w:val="center"/>
        </w:trPr>
        <w:tc>
          <w:tcPr>
            <w:tcW w:w="9858" w:type="dxa"/>
          </w:tcPr>
          <w:p w:rsidR="004B44B2" w:rsidRPr="008015E3" w:rsidP="007E3FA6" w14:paraId="6DA4BBAB" w14:textId="77777777">
            <w:pPr>
              <w:keepNext/>
            </w:pPr>
          </w:p>
        </w:tc>
      </w:tr>
      <w:tr w14:paraId="762665E5" w14:textId="77777777" w:rsidTr="007E3FA6">
        <w:tblPrEx>
          <w:tblW w:w="9858" w:type="dxa"/>
          <w:jc w:val="center"/>
          <w:tblLayout w:type="fixed"/>
          <w:tblCellMar>
            <w:left w:w="340" w:type="dxa"/>
            <w:right w:w="340" w:type="dxa"/>
          </w:tblCellMar>
          <w:tblLook w:val="04A0"/>
        </w:tblPrEx>
        <w:trPr>
          <w:jc w:val="center"/>
        </w:trPr>
        <w:tc>
          <w:tcPr>
            <w:tcW w:w="9858" w:type="dxa"/>
            <w:hideMark/>
          </w:tcPr>
          <w:p w:rsidR="004B44B2" w:rsidRPr="008015E3" w:rsidP="007E3FA6" w14:paraId="68F7668F"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8B1D920"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A1FFC40"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81CF90A"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A8AF404"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FBFE8D7"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0543A19"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A45C18D"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11F0A59"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EDCE727"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B9C8F86"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03ABEAE" w14:textId="77777777">
            <w:pPr>
              <w:rPr>
                <w:noProof/>
                <w:sz w:val="16"/>
                <w:szCs w:val="16"/>
              </w:rPr>
            </w:pPr>
            <w:r w:rsidRPr="008015E3">
              <w:rPr>
                <w:sz w:val="16"/>
              </w:rPr>
              <w:t>Resultaatindicator</w:t>
            </w:r>
          </w:p>
        </w:tc>
      </w:tr>
      <w:tr w14:paraId="544C0EDF" w14:textId="77777777" w:rsidTr="007E3FA6">
        <w:tblPrEx>
          <w:tblW w:w="14678" w:type="dxa"/>
          <w:tblInd w:w="-113" w:type="dxa"/>
          <w:tblLayout w:type="fixed"/>
          <w:tblLook w:val="04A0"/>
        </w:tblPrEx>
        <w:trPr>
          <w:cantSplit/>
        </w:trPr>
        <w:tc>
          <w:tcPr>
            <w:tcW w:w="1371" w:type="dxa"/>
          </w:tcPr>
          <w:p w:rsidR="004B44B2" w:rsidRPr="008015E3" w:rsidP="007E3FA6" w14:paraId="19E37825" w14:textId="77777777">
            <w:pPr>
              <w:rPr>
                <w:b/>
                <w:bCs/>
                <w:i/>
                <w:iCs/>
                <w:noProof/>
                <w:sz w:val="16"/>
                <w:szCs w:val="16"/>
              </w:rPr>
            </w:pPr>
            <w:r w:rsidRPr="008015E3">
              <w:rPr>
                <w:sz w:val="16"/>
              </w:rPr>
              <w:t>Onderwijs en vaardigheden</w:t>
            </w:r>
          </w:p>
        </w:tc>
        <w:tc>
          <w:tcPr>
            <w:tcW w:w="1289" w:type="dxa"/>
          </w:tcPr>
          <w:p w:rsidR="004B44B2" w:rsidRPr="008015E3" w:rsidP="007E3FA6" w14:paraId="4684DCE9" w14:textId="77777777">
            <w:pPr>
              <w:rPr>
                <w:b/>
                <w:bCs/>
                <w:i/>
                <w:iCs/>
                <w:noProof/>
                <w:sz w:val="16"/>
                <w:szCs w:val="16"/>
              </w:rPr>
            </w:pPr>
            <w:r w:rsidRPr="008015E3">
              <w:rPr>
                <w:sz w:val="16"/>
              </w:rPr>
              <w:t>Hervormingen</w:t>
            </w:r>
          </w:p>
        </w:tc>
        <w:tc>
          <w:tcPr>
            <w:tcW w:w="576" w:type="dxa"/>
          </w:tcPr>
          <w:p w:rsidR="004B44B2" w:rsidRPr="008015E3" w:rsidP="007E3FA6" w14:paraId="721BBCB2" w14:textId="77777777">
            <w:pPr>
              <w:jc w:val="center"/>
              <w:rPr>
                <w:rFonts w:eastAsiaTheme="minorHAnsi"/>
                <w:b/>
                <w:bCs/>
                <w:i/>
                <w:iCs/>
                <w:noProof/>
                <w:sz w:val="16"/>
                <w:szCs w:val="16"/>
              </w:rPr>
            </w:pPr>
            <w:r w:rsidRPr="008015E3">
              <w:rPr>
                <w:sz w:val="16"/>
              </w:rPr>
              <w:t>123</w:t>
            </w:r>
          </w:p>
        </w:tc>
        <w:tc>
          <w:tcPr>
            <w:tcW w:w="2297" w:type="dxa"/>
          </w:tcPr>
          <w:p w:rsidR="004B44B2" w:rsidRPr="008015E3" w:rsidP="007E3FA6" w14:paraId="2D22E1A4" w14:textId="77777777">
            <w:pPr>
              <w:rPr>
                <w:b/>
                <w:bCs/>
                <w:i/>
                <w:iCs/>
                <w:noProof/>
                <w:sz w:val="16"/>
                <w:szCs w:val="16"/>
              </w:rPr>
            </w:pPr>
            <w:r w:rsidRPr="008015E3">
              <w:rPr>
                <w:sz w:val="16"/>
              </w:rPr>
              <w:t>Hervormingen voor voor- en vroegschoolse educatie en opvang*</w:t>
            </w:r>
          </w:p>
        </w:tc>
        <w:tc>
          <w:tcPr>
            <w:tcW w:w="656" w:type="dxa"/>
            <w:noWrap/>
          </w:tcPr>
          <w:p w:rsidR="004B44B2" w:rsidRPr="008015E3" w:rsidP="007E3FA6" w14:paraId="2E37167D" w14:textId="77777777">
            <w:pPr>
              <w:jc w:val="center"/>
              <w:rPr>
                <w:b/>
                <w:bCs/>
                <w:i/>
                <w:iCs/>
                <w:noProof/>
                <w:sz w:val="16"/>
                <w:szCs w:val="16"/>
              </w:rPr>
            </w:pPr>
            <w:r w:rsidRPr="008015E3">
              <w:rPr>
                <w:sz w:val="16"/>
              </w:rPr>
              <w:t>0 %</w:t>
            </w:r>
          </w:p>
        </w:tc>
        <w:tc>
          <w:tcPr>
            <w:tcW w:w="656" w:type="dxa"/>
            <w:noWrap/>
          </w:tcPr>
          <w:p w:rsidR="004B44B2" w:rsidRPr="008015E3" w:rsidP="007E3FA6" w14:paraId="12667EF2" w14:textId="77777777">
            <w:pPr>
              <w:jc w:val="center"/>
              <w:rPr>
                <w:b/>
                <w:bCs/>
                <w:i/>
                <w:iCs/>
                <w:noProof/>
                <w:sz w:val="16"/>
                <w:szCs w:val="16"/>
              </w:rPr>
            </w:pPr>
            <w:r w:rsidRPr="008015E3">
              <w:rPr>
                <w:sz w:val="16"/>
              </w:rPr>
              <w:t>0 %</w:t>
            </w:r>
          </w:p>
        </w:tc>
        <w:tc>
          <w:tcPr>
            <w:tcW w:w="656" w:type="dxa"/>
            <w:noWrap/>
          </w:tcPr>
          <w:p w:rsidR="004B44B2" w:rsidRPr="008015E3" w:rsidP="007E3FA6" w14:paraId="0120D2F9" w14:textId="77777777">
            <w:pPr>
              <w:jc w:val="center"/>
              <w:rPr>
                <w:b/>
                <w:bCs/>
                <w:i/>
                <w:iCs/>
                <w:noProof/>
                <w:sz w:val="16"/>
                <w:szCs w:val="16"/>
              </w:rPr>
            </w:pPr>
            <w:r w:rsidRPr="008015E3">
              <w:rPr>
                <w:sz w:val="16"/>
              </w:rPr>
              <w:t>0 %</w:t>
            </w:r>
          </w:p>
        </w:tc>
        <w:tc>
          <w:tcPr>
            <w:tcW w:w="656" w:type="dxa"/>
            <w:noWrap/>
          </w:tcPr>
          <w:p w:rsidR="004B44B2" w:rsidRPr="008015E3" w:rsidP="007E3FA6" w14:paraId="634A51C1" w14:textId="77777777">
            <w:pPr>
              <w:jc w:val="center"/>
              <w:rPr>
                <w:b/>
                <w:bCs/>
                <w:i/>
                <w:iCs/>
                <w:noProof/>
                <w:sz w:val="16"/>
                <w:szCs w:val="16"/>
              </w:rPr>
            </w:pPr>
            <w:r w:rsidRPr="008015E3">
              <w:rPr>
                <w:sz w:val="16"/>
              </w:rPr>
              <w:t>100 %</w:t>
            </w:r>
          </w:p>
        </w:tc>
        <w:tc>
          <w:tcPr>
            <w:tcW w:w="3260" w:type="dxa"/>
            <w:vAlign w:val="center"/>
          </w:tcPr>
          <w:p w:rsidR="004B44B2" w:rsidRPr="008015E3" w:rsidP="007E3FA6" w14:paraId="352F34E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of in werking getreden rechtshandelingen</w:t>
            </w:r>
          </w:p>
          <w:p w:rsidR="004B44B2" w:rsidRPr="008015E3" w:rsidP="007E3FA6" w14:paraId="6F0D546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beleidsvoorbereidingen of -evaluaties</w:t>
            </w:r>
          </w:p>
          <w:p w:rsidR="004B44B2" w:rsidRPr="008015E3" w:rsidP="007E3FA6" w14:paraId="6D6C3FD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raadplegingen van belanghebbenden</w:t>
            </w:r>
          </w:p>
          <w:p w:rsidR="004B44B2" w:rsidRPr="008015E3" w:rsidP="007E3FA6" w14:paraId="6CD948E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uitvoeringsverordeningen of richtsnoeren dat van kracht i</w:t>
            </w:r>
          </w:p>
          <w:p w:rsidR="004B44B2" w:rsidRPr="008015E3" w:rsidP="007E3FA6" w14:paraId="66CEE29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strategieën of kaders dat is afgerond</w:t>
            </w:r>
          </w:p>
          <w:p w:rsidR="004B44B2" w:rsidRPr="008015E3" w:rsidP="007E3FA6" w14:paraId="29D7B3D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openbare diensten of processen</w:t>
            </w:r>
          </w:p>
          <w:p w:rsidR="004B44B2" w:rsidRPr="008015E3" w:rsidP="007E3FA6" w14:paraId="531C0C8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TAIEX-evenementen dat is georganiseerd ter ondersteuning van het openbaar bestuur van niet-EU-landen</w:t>
            </w:r>
          </w:p>
          <w:p w:rsidR="004B44B2" w:rsidRPr="008015E3" w:rsidP="007E3FA6" w14:paraId="7619C92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twinningprojecten dat is georganiseerd ter ondersteuning van het openbaar bestuur van niet-EU-landen</w:t>
            </w:r>
          </w:p>
          <w:p w:rsidR="004B44B2" w:rsidRPr="008015E3" w:rsidP="007E3FA6" w14:paraId="5646876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relevante beleidsmaatregelen dat in derde landen is ontwikkeld/herzien en/of wordt uitgevoerd</w:t>
            </w:r>
          </w:p>
        </w:tc>
        <w:tc>
          <w:tcPr>
            <w:tcW w:w="3261" w:type="dxa"/>
            <w:vAlign w:val="center"/>
          </w:tcPr>
          <w:p w:rsidR="004B44B2" w:rsidRPr="008015E3" w:rsidP="007E3FA6" w14:paraId="6AC64B85" w14:textId="77777777">
            <w:pPr>
              <w:ind w:left="360" w:hanging="360"/>
              <w:rPr>
                <w:b/>
                <w:bCs/>
                <w:i/>
                <w:iCs/>
                <w:noProof/>
                <w:sz w:val="16"/>
                <w:szCs w:val="16"/>
                <w:lang w:eastAsia="en-IE"/>
              </w:rPr>
            </w:pPr>
          </w:p>
        </w:tc>
      </w:tr>
    </w:tbl>
    <w:p w:rsidR="004B44B2" w:rsidRPr="008015E3" w:rsidP="004B44B2" w14:paraId="04E36E09" w14:textId="77777777"/>
    <w:tbl>
      <w:tblPr>
        <w:tblW w:w="9750" w:type="dxa"/>
        <w:jc w:val="center"/>
        <w:tblLayout w:type="fixed"/>
        <w:tblCellMar>
          <w:left w:w="340" w:type="dxa"/>
          <w:right w:w="340" w:type="dxa"/>
        </w:tblCellMar>
        <w:tblLook w:val="04A0"/>
      </w:tblPr>
      <w:tblGrid>
        <w:gridCol w:w="9750"/>
      </w:tblGrid>
      <w:tr w14:paraId="5779B80C"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4010DC3" w14:textId="77777777">
            <w:pPr>
              <w:keepNext/>
            </w:pPr>
          </w:p>
        </w:tc>
      </w:tr>
      <w:tr w14:paraId="70968F22"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39685C3"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034766"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AFE10F3"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FDD0F05"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E961D5D"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FF15DDE"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9AAC267"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6F09818"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707D725"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2D554D2"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D23E6D6"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55B84D2" w14:textId="77777777">
            <w:pPr>
              <w:rPr>
                <w:noProof/>
                <w:sz w:val="16"/>
                <w:szCs w:val="16"/>
              </w:rPr>
            </w:pPr>
            <w:r w:rsidRPr="008015E3">
              <w:rPr>
                <w:sz w:val="16"/>
              </w:rPr>
              <w:t>Resultaatindicator</w:t>
            </w:r>
          </w:p>
        </w:tc>
      </w:tr>
      <w:tr w14:paraId="788E23A9" w14:textId="77777777" w:rsidTr="007E3FA6">
        <w:tblPrEx>
          <w:tblW w:w="14565" w:type="dxa"/>
          <w:tblLayout w:type="fixed"/>
          <w:tblLook w:val="04A0"/>
        </w:tblPrEx>
        <w:trPr>
          <w:cantSplit/>
        </w:trPr>
        <w:tc>
          <w:tcPr>
            <w:tcW w:w="1258" w:type="dxa"/>
          </w:tcPr>
          <w:p w:rsidR="004B44B2" w:rsidRPr="008015E3" w:rsidP="007E3FA6" w14:paraId="0FD70F77" w14:textId="77777777">
            <w:pPr>
              <w:rPr>
                <w:b/>
                <w:bCs/>
                <w:i/>
                <w:iCs/>
                <w:noProof/>
                <w:sz w:val="16"/>
                <w:szCs w:val="16"/>
              </w:rPr>
            </w:pPr>
            <w:r w:rsidRPr="008015E3">
              <w:rPr>
                <w:sz w:val="16"/>
              </w:rPr>
              <w:t>Onderwijs en vaardigheden</w:t>
            </w:r>
          </w:p>
        </w:tc>
        <w:tc>
          <w:tcPr>
            <w:tcW w:w="1289" w:type="dxa"/>
          </w:tcPr>
          <w:p w:rsidR="004B44B2" w:rsidRPr="008015E3" w:rsidP="007E3FA6" w14:paraId="487901ED" w14:textId="77777777">
            <w:pPr>
              <w:rPr>
                <w:b/>
                <w:bCs/>
                <w:i/>
                <w:iCs/>
                <w:noProof/>
                <w:sz w:val="16"/>
                <w:szCs w:val="16"/>
              </w:rPr>
            </w:pPr>
            <w:r w:rsidRPr="008015E3">
              <w:rPr>
                <w:sz w:val="16"/>
              </w:rPr>
              <w:t>Hervormingen</w:t>
            </w:r>
          </w:p>
        </w:tc>
        <w:tc>
          <w:tcPr>
            <w:tcW w:w="576" w:type="dxa"/>
          </w:tcPr>
          <w:p w:rsidR="004B44B2" w:rsidRPr="008015E3" w:rsidP="007E3FA6" w14:paraId="654BB5B1" w14:textId="77777777">
            <w:pPr>
              <w:jc w:val="center"/>
              <w:rPr>
                <w:rFonts w:eastAsiaTheme="minorHAnsi"/>
                <w:b/>
                <w:bCs/>
                <w:i/>
                <w:iCs/>
                <w:noProof/>
                <w:sz w:val="16"/>
                <w:szCs w:val="16"/>
              </w:rPr>
            </w:pPr>
            <w:r w:rsidRPr="008015E3">
              <w:rPr>
                <w:sz w:val="16"/>
              </w:rPr>
              <w:t>123</w:t>
            </w:r>
          </w:p>
        </w:tc>
        <w:tc>
          <w:tcPr>
            <w:tcW w:w="2297" w:type="dxa"/>
          </w:tcPr>
          <w:p w:rsidR="004B44B2" w:rsidRPr="008015E3" w:rsidP="007E3FA6" w14:paraId="248623EA" w14:textId="77777777">
            <w:pPr>
              <w:rPr>
                <w:b/>
                <w:bCs/>
                <w:i/>
                <w:iCs/>
                <w:noProof/>
                <w:sz w:val="16"/>
                <w:szCs w:val="16"/>
              </w:rPr>
            </w:pPr>
            <w:r w:rsidRPr="008015E3">
              <w:rPr>
                <w:sz w:val="16"/>
              </w:rPr>
              <w:t>Hervormingen voor voor- en vroegschoolse educatie en opvang*</w:t>
            </w:r>
          </w:p>
        </w:tc>
        <w:tc>
          <w:tcPr>
            <w:tcW w:w="656" w:type="dxa"/>
            <w:noWrap/>
          </w:tcPr>
          <w:p w:rsidR="004B44B2" w:rsidRPr="008015E3" w:rsidP="007E3FA6" w14:paraId="491C8EF7" w14:textId="77777777">
            <w:pPr>
              <w:jc w:val="center"/>
              <w:rPr>
                <w:b/>
                <w:bCs/>
                <w:i/>
                <w:iCs/>
                <w:noProof/>
                <w:sz w:val="16"/>
                <w:szCs w:val="16"/>
              </w:rPr>
            </w:pPr>
            <w:r w:rsidRPr="008015E3">
              <w:rPr>
                <w:sz w:val="16"/>
              </w:rPr>
              <w:t>0 %</w:t>
            </w:r>
          </w:p>
        </w:tc>
        <w:tc>
          <w:tcPr>
            <w:tcW w:w="656" w:type="dxa"/>
            <w:noWrap/>
          </w:tcPr>
          <w:p w:rsidR="004B44B2" w:rsidRPr="008015E3" w:rsidP="007E3FA6" w14:paraId="67A57418" w14:textId="77777777">
            <w:pPr>
              <w:jc w:val="center"/>
              <w:rPr>
                <w:b/>
                <w:bCs/>
                <w:i/>
                <w:iCs/>
                <w:noProof/>
                <w:sz w:val="16"/>
                <w:szCs w:val="16"/>
              </w:rPr>
            </w:pPr>
            <w:r w:rsidRPr="008015E3">
              <w:rPr>
                <w:sz w:val="16"/>
              </w:rPr>
              <w:t>0 %</w:t>
            </w:r>
          </w:p>
        </w:tc>
        <w:tc>
          <w:tcPr>
            <w:tcW w:w="656" w:type="dxa"/>
            <w:noWrap/>
          </w:tcPr>
          <w:p w:rsidR="004B44B2" w:rsidRPr="008015E3" w:rsidP="007E3FA6" w14:paraId="516398CE" w14:textId="77777777">
            <w:pPr>
              <w:jc w:val="center"/>
              <w:rPr>
                <w:b/>
                <w:bCs/>
                <w:i/>
                <w:iCs/>
                <w:noProof/>
                <w:sz w:val="16"/>
                <w:szCs w:val="16"/>
              </w:rPr>
            </w:pPr>
            <w:r w:rsidRPr="008015E3">
              <w:rPr>
                <w:sz w:val="16"/>
              </w:rPr>
              <w:t>0 %</w:t>
            </w:r>
          </w:p>
        </w:tc>
        <w:tc>
          <w:tcPr>
            <w:tcW w:w="656" w:type="dxa"/>
            <w:noWrap/>
          </w:tcPr>
          <w:p w:rsidR="004B44B2" w:rsidRPr="008015E3" w:rsidP="007E3FA6" w14:paraId="74E9F9BD" w14:textId="77777777">
            <w:pPr>
              <w:jc w:val="center"/>
              <w:rPr>
                <w:b/>
                <w:bCs/>
                <w:i/>
                <w:iCs/>
                <w:noProof/>
                <w:sz w:val="16"/>
                <w:szCs w:val="16"/>
              </w:rPr>
            </w:pPr>
            <w:r w:rsidRPr="008015E3">
              <w:rPr>
                <w:sz w:val="16"/>
              </w:rPr>
              <w:t>100 %</w:t>
            </w:r>
          </w:p>
        </w:tc>
        <w:tc>
          <w:tcPr>
            <w:tcW w:w="3260" w:type="dxa"/>
            <w:vAlign w:val="center"/>
          </w:tcPr>
          <w:p w:rsidR="004B44B2" w:rsidRPr="008015E3" w:rsidP="007E3FA6" w14:paraId="4F1EBED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of in werking getreden rechtshandelingen</w:t>
            </w:r>
          </w:p>
          <w:p w:rsidR="004B44B2" w:rsidRPr="008015E3" w:rsidP="007E3FA6" w14:paraId="698D4A8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beleidsvoorbereidingen of -evaluaties</w:t>
            </w:r>
          </w:p>
          <w:p w:rsidR="004B44B2" w:rsidRPr="008015E3" w:rsidP="007E3FA6" w14:paraId="6C71DF6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raadplegingen van belanghebbenden</w:t>
            </w:r>
          </w:p>
          <w:p w:rsidR="004B44B2" w:rsidRPr="008015E3" w:rsidP="007E3FA6" w14:paraId="67939C7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uitvoeringsverordeningen of richtsnoeren dat van kracht is</w:t>
            </w:r>
          </w:p>
          <w:p w:rsidR="004B44B2" w:rsidRPr="008015E3" w:rsidP="007E3FA6" w14:paraId="24E6C12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strategieën of kaders dat is afgerond</w:t>
            </w:r>
          </w:p>
          <w:p w:rsidR="004B44B2" w:rsidRPr="008015E3" w:rsidP="007E3FA6" w14:paraId="438BA31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openbare diensten of processen</w:t>
            </w:r>
          </w:p>
          <w:p w:rsidR="004B44B2" w:rsidRPr="008015E3" w:rsidP="007E3FA6" w14:paraId="5EFBB71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TAIEX-evenementen dat is georganiseerd ter ondersteuning van het openbaar bestuur van niet-EU-landen</w:t>
            </w:r>
          </w:p>
          <w:p w:rsidR="004B44B2" w:rsidRPr="008015E3" w:rsidP="007E3FA6" w14:paraId="79ABC71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twinningprojecten dat is georganiseerd ter ondersteuning van het openbaar bestuur van niet-EU-landen</w:t>
            </w:r>
          </w:p>
          <w:p w:rsidR="004B44B2" w:rsidRPr="008015E3" w:rsidP="007E3FA6" w14:paraId="4E02BAF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relevante beleidsmaatregelen dat in derde landen is ontwikkeld/herzien en/of wordt uitgevoerd</w:t>
            </w:r>
          </w:p>
        </w:tc>
        <w:tc>
          <w:tcPr>
            <w:tcW w:w="3261" w:type="dxa"/>
            <w:vAlign w:val="center"/>
          </w:tcPr>
          <w:p w:rsidR="004B44B2" w:rsidRPr="008015E3" w:rsidP="007E3FA6" w14:paraId="59CB7351"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hervormingen en maatregelen ter bevordering van een genderevenwichtig perspectief in het onderwijs </w:t>
            </w:r>
          </w:p>
          <w:p w:rsidR="004B44B2" w:rsidRPr="008015E3" w:rsidP="007E3FA6" w14:paraId="6D13BF3E"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nieuwe curricula, lesmaterialen, handboeken, opleidingen en begeleiding van leerkrachten, op alle onderwijsniveaus </w:t>
            </w:r>
          </w:p>
          <w:p w:rsidR="004B44B2" w:rsidRPr="008015E3" w:rsidP="007E3FA6" w14:paraId="299C9F0B"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Aantal/percentage nieuwe studenten in traditioneel “mannelijke” en “vrouwelijke” beroepen in beroepsonderwijs en -opleiding (genderevenwicht) </w:t>
            </w:r>
          </w:p>
        </w:tc>
      </w:tr>
    </w:tbl>
    <w:p w:rsidR="004B44B2" w:rsidRPr="008015E3" w:rsidP="004B44B2" w14:paraId="7FFB1336" w14:textId="77777777">
      <w:r w:rsidRPr="008015E3">
        <w:rPr>
          <w:rStyle w:val="HideTWBExt"/>
        </w:rPr>
        <w:t>&lt;/Amend&gt;</w:t>
      </w:r>
    </w:p>
    <w:p w:rsidR="004B44B2" w:rsidRPr="008015E3" w:rsidP="004B44B2" w14:paraId="5E1CF288"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72</w:t>
      </w:r>
      <w:r w:rsidRPr="008015E3">
        <w:rPr>
          <w:rStyle w:val="HideTWBExt"/>
          <w:b w:val="0"/>
          <w:szCs w:val="24"/>
        </w:rPr>
        <w:t>&lt;/NumAm&gt;</w:t>
      </w:r>
    </w:p>
    <w:p w:rsidR="004B44B2" w:rsidRPr="008015E3" w:rsidP="004B44B2" w14:paraId="17912540"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364EB38F" w14:textId="77777777">
      <w:pPr>
        <w:pStyle w:val="NormalBold"/>
      </w:pPr>
      <w:r w:rsidRPr="008015E3">
        <w:rPr>
          <w:rStyle w:val="HideTWBExt"/>
          <w:b w:val="0"/>
          <w:szCs w:val="24"/>
        </w:rPr>
        <w:t>&lt;Article&gt;</w:t>
      </w:r>
      <w:r w:rsidRPr="008015E3">
        <w:t>Bijlage I – rij 124</w:t>
      </w:r>
      <w:r w:rsidRPr="008015E3">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58092DD4" w14:textId="77777777" w:rsidTr="007E3FA6">
        <w:tblPrEx>
          <w:tblW w:w="9858" w:type="dxa"/>
          <w:jc w:val="center"/>
          <w:tblLayout w:type="fixed"/>
          <w:tblCellMar>
            <w:left w:w="340" w:type="dxa"/>
            <w:right w:w="340" w:type="dxa"/>
          </w:tblCellMar>
          <w:tblLook w:val="04A0"/>
        </w:tblPrEx>
        <w:trPr>
          <w:jc w:val="center"/>
        </w:trPr>
        <w:tc>
          <w:tcPr>
            <w:tcW w:w="9858" w:type="dxa"/>
          </w:tcPr>
          <w:p w:rsidR="004B44B2" w:rsidRPr="008015E3" w:rsidP="007E3FA6" w14:paraId="044B4E58" w14:textId="77777777">
            <w:pPr>
              <w:keepNext/>
            </w:pPr>
          </w:p>
        </w:tc>
      </w:tr>
      <w:tr w14:paraId="15E7B455" w14:textId="77777777" w:rsidTr="007E3FA6">
        <w:tblPrEx>
          <w:tblW w:w="9858" w:type="dxa"/>
          <w:jc w:val="center"/>
          <w:tblLayout w:type="fixed"/>
          <w:tblCellMar>
            <w:left w:w="340" w:type="dxa"/>
            <w:right w:w="340" w:type="dxa"/>
          </w:tblCellMar>
          <w:tblLook w:val="04A0"/>
        </w:tblPrEx>
        <w:trPr>
          <w:jc w:val="center"/>
        </w:trPr>
        <w:tc>
          <w:tcPr>
            <w:tcW w:w="9858" w:type="dxa"/>
            <w:hideMark/>
          </w:tcPr>
          <w:p w:rsidR="004B44B2" w:rsidRPr="008015E3" w:rsidP="007E3FA6" w14:paraId="73301021"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8BB3441"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4FDDB8B"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9DC6C51"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8342CFA"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4AE4C95"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DBCE132"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21818C0"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17A5291"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CBE7632"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1C916C3"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A7AEBF7" w14:textId="77777777">
            <w:pPr>
              <w:rPr>
                <w:noProof/>
                <w:sz w:val="16"/>
                <w:szCs w:val="16"/>
              </w:rPr>
            </w:pPr>
            <w:r w:rsidRPr="008015E3">
              <w:rPr>
                <w:sz w:val="16"/>
              </w:rPr>
              <w:t>Resultaatindicator</w:t>
            </w:r>
          </w:p>
        </w:tc>
      </w:tr>
      <w:tr w14:paraId="13017C89" w14:textId="77777777" w:rsidTr="007E3FA6">
        <w:tblPrEx>
          <w:tblW w:w="14678" w:type="dxa"/>
          <w:tblInd w:w="-113" w:type="dxa"/>
          <w:tblLayout w:type="fixed"/>
          <w:tblLook w:val="04A0"/>
        </w:tblPrEx>
        <w:trPr>
          <w:cantSplit/>
        </w:trPr>
        <w:tc>
          <w:tcPr>
            <w:tcW w:w="1371" w:type="dxa"/>
          </w:tcPr>
          <w:p w:rsidR="004B44B2" w:rsidRPr="008015E3" w:rsidP="007E3FA6" w14:paraId="60D06D10" w14:textId="77777777">
            <w:pPr>
              <w:rPr>
                <w:b/>
                <w:bCs/>
                <w:i/>
                <w:iCs/>
                <w:noProof/>
                <w:sz w:val="16"/>
                <w:szCs w:val="16"/>
              </w:rPr>
            </w:pPr>
            <w:r w:rsidRPr="008015E3">
              <w:rPr>
                <w:sz w:val="16"/>
              </w:rPr>
              <w:t>Onderwijs en vaardigheden</w:t>
            </w:r>
          </w:p>
        </w:tc>
        <w:tc>
          <w:tcPr>
            <w:tcW w:w="1289" w:type="dxa"/>
          </w:tcPr>
          <w:p w:rsidR="004B44B2" w:rsidRPr="008015E3" w:rsidP="007E3FA6" w14:paraId="36F4FBA5" w14:textId="77777777">
            <w:pPr>
              <w:rPr>
                <w:b/>
                <w:bCs/>
                <w:i/>
                <w:iCs/>
                <w:noProof/>
                <w:sz w:val="16"/>
                <w:szCs w:val="16"/>
              </w:rPr>
            </w:pPr>
            <w:r w:rsidRPr="008015E3">
              <w:rPr>
                <w:sz w:val="16"/>
              </w:rPr>
              <w:t>Hervormingen</w:t>
            </w:r>
          </w:p>
        </w:tc>
        <w:tc>
          <w:tcPr>
            <w:tcW w:w="576" w:type="dxa"/>
          </w:tcPr>
          <w:p w:rsidR="004B44B2" w:rsidRPr="008015E3" w:rsidP="007E3FA6" w14:paraId="6F66B3F1" w14:textId="77777777">
            <w:pPr>
              <w:jc w:val="center"/>
              <w:rPr>
                <w:rFonts w:eastAsiaTheme="minorHAnsi"/>
                <w:b/>
                <w:bCs/>
                <w:i/>
                <w:iCs/>
                <w:noProof/>
                <w:sz w:val="16"/>
                <w:szCs w:val="16"/>
              </w:rPr>
            </w:pPr>
            <w:r w:rsidRPr="008015E3">
              <w:rPr>
                <w:sz w:val="16"/>
              </w:rPr>
              <w:t>124</w:t>
            </w:r>
          </w:p>
        </w:tc>
        <w:tc>
          <w:tcPr>
            <w:tcW w:w="2297" w:type="dxa"/>
          </w:tcPr>
          <w:p w:rsidR="004B44B2" w:rsidRPr="008015E3" w:rsidP="007E3FA6" w14:paraId="52121DEF" w14:textId="77777777">
            <w:pPr>
              <w:rPr>
                <w:i/>
                <w:iCs/>
                <w:noProof/>
                <w:sz w:val="16"/>
                <w:szCs w:val="16"/>
              </w:rPr>
            </w:pPr>
            <w:r w:rsidRPr="008015E3">
              <w:rPr>
                <w:sz w:val="16"/>
              </w:rPr>
              <w:t>Hervormingen op het gebied van onderwijs, jeugd en sport</w:t>
            </w:r>
          </w:p>
        </w:tc>
        <w:tc>
          <w:tcPr>
            <w:tcW w:w="656" w:type="dxa"/>
            <w:noWrap/>
          </w:tcPr>
          <w:p w:rsidR="004B44B2" w:rsidRPr="008015E3" w:rsidP="007E3FA6" w14:paraId="1C133D8E" w14:textId="77777777">
            <w:pPr>
              <w:jc w:val="center"/>
              <w:rPr>
                <w:b/>
                <w:bCs/>
                <w:i/>
                <w:iCs/>
                <w:noProof/>
                <w:sz w:val="16"/>
                <w:szCs w:val="16"/>
              </w:rPr>
            </w:pPr>
            <w:r w:rsidRPr="008015E3">
              <w:rPr>
                <w:sz w:val="16"/>
              </w:rPr>
              <w:t>0 %</w:t>
            </w:r>
          </w:p>
        </w:tc>
        <w:tc>
          <w:tcPr>
            <w:tcW w:w="656" w:type="dxa"/>
            <w:noWrap/>
          </w:tcPr>
          <w:p w:rsidR="004B44B2" w:rsidRPr="008015E3" w:rsidP="007E3FA6" w14:paraId="292D415C" w14:textId="77777777">
            <w:pPr>
              <w:jc w:val="center"/>
              <w:rPr>
                <w:b/>
                <w:bCs/>
                <w:i/>
                <w:iCs/>
                <w:noProof/>
                <w:sz w:val="16"/>
                <w:szCs w:val="16"/>
              </w:rPr>
            </w:pPr>
            <w:r w:rsidRPr="008015E3">
              <w:rPr>
                <w:sz w:val="16"/>
              </w:rPr>
              <w:t>0 %</w:t>
            </w:r>
          </w:p>
        </w:tc>
        <w:tc>
          <w:tcPr>
            <w:tcW w:w="656" w:type="dxa"/>
            <w:noWrap/>
          </w:tcPr>
          <w:p w:rsidR="004B44B2" w:rsidRPr="008015E3" w:rsidP="007E3FA6" w14:paraId="483138EB" w14:textId="77777777">
            <w:pPr>
              <w:jc w:val="center"/>
              <w:rPr>
                <w:b/>
                <w:bCs/>
                <w:i/>
                <w:iCs/>
                <w:noProof/>
                <w:sz w:val="16"/>
                <w:szCs w:val="16"/>
              </w:rPr>
            </w:pPr>
            <w:r w:rsidRPr="008015E3">
              <w:rPr>
                <w:sz w:val="16"/>
              </w:rPr>
              <w:t>0 %</w:t>
            </w:r>
          </w:p>
        </w:tc>
        <w:tc>
          <w:tcPr>
            <w:tcW w:w="656" w:type="dxa"/>
            <w:noWrap/>
          </w:tcPr>
          <w:p w:rsidR="004B44B2" w:rsidRPr="008015E3" w:rsidP="007E3FA6" w14:paraId="236168B0" w14:textId="77777777">
            <w:pPr>
              <w:jc w:val="center"/>
              <w:rPr>
                <w:b/>
                <w:bCs/>
                <w:i/>
                <w:iCs/>
                <w:noProof/>
                <w:sz w:val="16"/>
                <w:szCs w:val="16"/>
              </w:rPr>
            </w:pPr>
            <w:r w:rsidRPr="008015E3">
              <w:rPr>
                <w:sz w:val="16"/>
              </w:rPr>
              <w:t>100 %</w:t>
            </w:r>
          </w:p>
        </w:tc>
        <w:tc>
          <w:tcPr>
            <w:tcW w:w="3260" w:type="dxa"/>
            <w:vAlign w:val="center"/>
          </w:tcPr>
          <w:p w:rsidR="004B44B2" w:rsidRPr="008015E3" w:rsidP="007E3FA6" w14:paraId="6AF9EF3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of in werking getreden rechtshandelingen</w:t>
            </w:r>
          </w:p>
          <w:p w:rsidR="004B44B2" w:rsidRPr="008015E3" w:rsidP="007E3FA6" w14:paraId="115A210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beleidsvoorbereidingen of -evaluaties</w:t>
            </w:r>
          </w:p>
          <w:p w:rsidR="004B44B2" w:rsidRPr="008015E3" w:rsidP="007E3FA6" w14:paraId="49B2486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raadplegingen van belanghebbenden</w:t>
            </w:r>
          </w:p>
          <w:p w:rsidR="004B44B2" w:rsidRPr="008015E3" w:rsidP="007E3FA6" w14:paraId="578FC9F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uitvoeringsverordeningen of richtsnoeren dat van kracht is</w:t>
            </w:r>
          </w:p>
          <w:p w:rsidR="004B44B2" w:rsidRPr="008015E3" w:rsidP="007E3FA6" w14:paraId="4243036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strategieën of kaders dat is afgerond</w:t>
            </w:r>
          </w:p>
          <w:p w:rsidR="004B44B2" w:rsidRPr="008015E3" w:rsidP="007E3FA6" w14:paraId="1FE78DD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openbare diensten of processen</w:t>
            </w:r>
          </w:p>
          <w:p w:rsidR="004B44B2" w:rsidRPr="008015E3" w:rsidP="007E3FA6" w14:paraId="11396D1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TAIEX-evenementen dat is georganiseerd ter ondersteuning van het openbaar bestuur van niet-EU-landen</w:t>
            </w:r>
          </w:p>
          <w:p w:rsidR="004B44B2" w:rsidRPr="008015E3" w:rsidP="007E3FA6" w14:paraId="631BBC9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twinningprojecten dat is georganiseerd ter ondersteuning van het openbaar bestuur van niet-EU-landen</w:t>
            </w:r>
          </w:p>
          <w:p w:rsidR="004B44B2" w:rsidRPr="008015E3" w:rsidP="007E3FA6" w14:paraId="3A1FAD0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relevante beleidsmaatregelen dat in derde landen is ontwikkeld/herzien en/of wordt uitgevoerd</w:t>
            </w:r>
          </w:p>
        </w:tc>
        <w:tc>
          <w:tcPr>
            <w:tcW w:w="3261" w:type="dxa"/>
            <w:vAlign w:val="center"/>
          </w:tcPr>
          <w:p w:rsidR="004B44B2" w:rsidRPr="008015E3" w:rsidP="007E3FA6" w14:paraId="6C3D9EC9" w14:textId="77777777">
            <w:pPr>
              <w:tabs>
                <w:tab w:val="left" w:pos="245"/>
              </w:tabs>
              <w:rPr>
                <w:b/>
                <w:bCs/>
                <w:i/>
                <w:iCs/>
                <w:noProof/>
                <w:sz w:val="16"/>
                <w:szCs w:val="16"/>
                <w:lang w:eastAsia="en-IE"/>
              </w:rPr>
            </w:pPr>
          </w:p>
        </w:tc>
      </w:tr>
    </w:tbl>
    <w:p w:rsidR="004B44B2" w:rsidRPr="008015E3" w:rsidP="004B44B2" w14:paraId="3B133C75" w14:textId="77777777"/>
    <w:tbl>
      <w:tblPr>
        <w:tblW w:w="9750" w:type="dxa"/>
        <w:jc w:val="center"/>
        <w:tblLayout w:type="fixed"/>
        <w:tblCellMar>
          <w:left w:w="340" w:type="dxa"/>
          <w:right w:w="340" w:type="dxa"/>
        </w:tblCellMar>
        <w:tblLook w:val="04A0"/>
      </w:tblPr>
      <w:tblGrid>
        <w:gridCol w:w="9750"/>
      </w:tblGrid>
      <w:tr w14:paraId="4EF67015"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6C03202E" w14:textId="77777777">
            <w:pPr>
              <w:keepNext/>
            </w:pPr>
          </w:p>
        </w:tc>
      </w:tr>
      <w:tr w14:paraId="51A58CDE"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F36BAB5"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ABDD5EC"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719F5B1"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9F3675D"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9D10905"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353BB10"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E3C4222"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8C1ECB6"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2A30491"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2F311A9"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1F931D9"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FFA272E" w14:textId="77777777">
            <w:pPr>
              <w:rPr>
                <w:noProof/>
                <w:sz w:val="16"/>
                <w:szCs w:val="16"/>
              </w:rPr>
            </w:pPr>
            <w:r w:rsidRPr="008015E3">
              <w:rPr>
                <w:sz w:val="16"/>
              </w:rPr>
              <w:t>Resultaatindicator</w:t>
            </w:r>
          </w:p>
        </w:tc>
      </w:tr>
      <w:tr w14:paraId="0CF648E0" w14:textId="77777777" w:rsidTr="007E3FA6">
        <w:tblPrEx>
          <w:tblW w:w="14565" w:type="dxa"/>
          <w:tblLayout w:type="fixed"/>
          <w:tblLook w:val="04A0"/>
        </w:tblPrEx>
        <w:trPr>
          <w:cantSplit/>
        </w:trPr>
        <w:tc>
          <w:tcPr>
            <w:tcW w:w="1258" w:type="dxa"/>
          </w:tcPr>
          <w:p w:rsidR="004B44B2" w:rsidRPr="008015E3" w:rsidP="007E3FA6" w14:paraId="2FC479C7" w14:textId="77777777">
            <w:pPr>
              <w:rPr>
                <w:b/>
                <w:bCs/>
                <w:i/>
                <w:iCs/>
                <w:noProof/>
                <w:sz w:val="16"/>
                <w:szCs w:val="16"/>
              </w:rPr>
            </w:pPr>
            <w:r w:rsidRPr="008015E3">
              <w:rPr>
                <w:sz w:val="16"/>
              </w:rPr>
              <w:t>Onderwijs en vaardigheden</w:t>
            </w:r>
          </w:p>
        </w:tc>
        <w:tc>
          <w:tcPr>
            <w:tcW w:w="1289" w:type="dxa"/>
          </w:tcPr>
          <w:p w:rsidR="004B44B2" w:rsidRPr="008015E3" w:rsidP="007E3FA6" w14:paraId="1F80A63B" w14:textId="77777777">
            <w:pPr>
              <w:rPr>
                <w:b/>
                <w:bCs/>
                <w:i/>
                <w:iCs/>
                <w:noProof/>
                <w:sz w:val="16"/>
                <w:szCs w:val="16"/>
              </w:rPr>
            </w:pPr>
            <w:r w:rsidRPr="008015E3">
              <w:rPr>
                <w:sz w:val="16"/>
              </w:rPr>
              <w:t>Hervormingen</w:t>
            </w:r>
          </w:p>
        </w:tc>
        <w:tc>
          <w:tcPr>
            <w:tcW w:w="576" w:type="dxa"/>
          </w:tcPr>
          <w:p w:rsidR="004B44B2" w:rsidRPr="008015E3" w:rsidP="007E3FA6" w14:paraId="2575DE3B" w14:textId="77777777">
            <w:pPr>
              <w:jc w:val="center"/>
              <w:rPr>
                <w:rFonts w:eastAsiaTheme="minorHAnsi"/>
                <w:b/>
                <w:bCs/>
                <w:i/>
                <w:iCs/>
                <w:noProof/>
                <w:sz w:val="16"/>
                <w:szCs w:val="16"/>
              </w:rPr>
            </w:pPr>
            <w:r w:rsidRPr="008015E3">
              <w:rPr>
                <w:sz w:val="16"/>
              </w:rPr>
              <w:t>124</w:t>
            </w:r>
          </w:p>
        </w:tc>
        <w:tc>
          <w:tcPr>
            <w:tcW w:w="2297" w:type="dxa"/>
          </w:tcPr>
          <w:p w:rsidR="004B44B2" w:rsidRPr="008015E3" w:rsidP="007E3FA6" w14:paraId="35DB4B23" w14:textId="77777777">
            <w:pPr>
              <w:rPr>
                <w:b/>
                <w:bCs/>
                <w:i/>
                <w:iCs/>
                <w:noProof/>
                <w:sz w:val="16"/>
                <w:szCs w:val="16"/>
              </w:rPr>
            </w:pPr>
            <w:r w:rsidRPr="008015E3">
              <w:rPr>
                <w:sz w:val="16"/>
              </w:rPr>
              <w:t>Hervormingen op het gebied van onderwijs, jeugd en sport</w:t>
            </w:r>
          </w:p>
        </w:tc>
        <w:tc>
          <w:tcPr>
            <w:tcW w:w="656" w:type="dxa"/>
            <w:noWrap/>
          </w:tcPr>
          <w:p w:rsidR="004B44B2" w:rsidRPr="008015E3" w:rsidP="007E3FA6" w14:paraId="38DE3F0E" w14:textId="77777777">
            <w:pPr>
              <w:jc w:val="center"/>
              <w:rPr>
                <w:b/>
                <w:bCs/>
                <w:i/>
                <w:iCs/>
                <w:noProof/>
                <w:sz w:val="16"/>
                <w:szCs w:val="16"/>
              </w:rPr>
            </w:pPr>
            <w:r w:rsidRPr="008015E3">
              <w:rPr>
                <w:sz w:val="16"/>
              </w:rPr>
              <w:t>0 %</w:t>
            </w:r>
          </w:p>
        </w:tc>
        <w:tc>
          <w:tcPr>
            <w:tcW w:w="656" w:type="dxa"/>
            <w:noWrap/>
          </w:tcPr>
          <w:p w:rsidR="004B44B2" w:rsidRPr="008015E3" w:rsidP="007E3FA6" w14:paraId="4125BE8C" w14:textId="77777777">
            <w:pPr>
              <w:jc w:val="center"/>
              <w:rPr>
                <w:b/>
                <w:bCs/>
                <w:i/>
                <w:iCs/>
                <w:noProof/>
                <w:sz w:val="16"/>
                <w:szCs w:val="16"/>
              </w:rPr>
            </w:pPr>
            <w:r w:rsidRPr="008015E3">
              <w:rPr>
                <w:sz w:val="16"/>
              </w:rPr>
              <w:t>0 %</w:t>
            </w:r>
          </w:p>
        </w:tc>
        <w:tc>
          <w:tcPr>
            <w:tcW w:w="656" w:type="dxa"/>
            <w:noWrap/>
          </w:tcPr>
          <w:p w:rsidR="004B44B2" w:rsidRPr="008015E3" w:rsidP="007E3FA6" w14:paraId="600BDF1E" w14:textId="77777777">
            <w:pPr>
              <w:jc w:val="center"/>
              <w:rPr>
                <w:b/>
                <w:bCs/>
                <w:i/>
                <w:iCs/>
                <w:noProof/>
                <w:sz w:val="16"/>
                <w:szCs w:val="16"/>
              </w:rPr>
            </w:pPr>
            <w:r w:rsidRPr="008015E3">
              <w:rPr>
                <w:sz w:val="16"/>
              </w:rPr>
              <w:t>0 %</w:t>
            </w:r>
          </w:p>
        </w:tc>
        <w:tc>
          <w:tcPr>
            <w:tcW w:w="656" w:type="dxa"/>
            <w:noWrap/>
          </w:tcPr>
          <w:p w:rsidR="004B44B2" w:rsidRPr="008015E3" w:rsidP="007E3FA6" w14:paraId="427B6F12" w14:textId="77777777">
            <w:pPr>
              <w:jc w:val="center"/>
              <w:rPr>
                <w:b/>
                <w:bCs/>
                <w:i/>
                <w:iCs/>
                <w:noProof/>
                <w:sz w:val="16"/>
                <w:szCs w:val="16"/>
              </w:rPr>
            </w:pPr>
            <w:r w:rsidRPr="008015E3">
              <w:rPr>
                <w:sz w:val="16"/>
              </w:rPr>
              <w:t>100 %</w:t>
            </w:r>
          </w:p>
        </w:tc>
        <w:tc>
          <w:tcPr>
            <w:tcW w:w="3260" w:type="dxa"/>
            <w:vAlign w:val="center"/>
          </w:tcPr>
          <w:p w:rsidR="004B44B2" w:rsidRPr="008015E3" w:rsidP="007E3FA6" w14:paraId="1460D1F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of in werking getreden rechtshandelingen</w:t>
            </w:r>
          </w:p>
          <w:p w:rsidR="004B44B2" w:rsidRPr="008015E3" w:rsidP="007E3FA6" w14:paraId="6163D50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beleidsvoorbereidingen of -evaluaties</w:t>
            </w:r>
          </w:p>
          <w:p w:rsidR="004B44B2" w:rsidRPr="008015E3" w:rsidP="007E3FA6" w14:paraId="4DF1829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raadplegingen van belanghebbenden</w:t>
            </w:r>
          </w:p>
          <w:p w:rsidR="004B44B2" w:rsidRPr="008015E3" w:rsidP="007E3FA6" w14:paraId="452C4C3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uitvoeringsverordeningen of richtsnoeren dat van kracht is</w:t>
            </w:r>
          </w:p>
          <w:p w:rsidR="004B44B2" w:rsidRPr="008015E3" w:rsidP="007E3FA6" w14:paraId="4F741CD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strategieën of kaders dat is afgerond</w:t>
            </w:r>
          </w:p>
          <w:p w:rsidR="004B44B2" w:rsidRPr="008015E3" w:rsidP="007E3FA6" w14:paraId="3483358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openbare diensten of processen</w:t>
            </w:r>
          </w:p>
          <w:p w:rsidR="004B44B2" w:rsidRPr="008015E3" w:rsidP="007E3FA6" w14:paraId="28AA4D1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TAIEX-evenementen dat is georganiseerd ter ondersteuning van het openbaar bestuur van niet-EU-landen</w:t>
            </w:r>
          </w:p>
          <w:p w:rsidR="004B44B2" w:rsidRPr="008015E3" w:rsidP="007E3FA6" w14:paraId="285B862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twinningprojecten dat is georganiseerd ter ondersteuning van het openbaar bestuur van niet-EU-landen</w:t>
            </w:r>
          </w:p>
          <w:p w:rsidR="004B44B2" w:rsidRPr="008015E3" w:rsidP="007E3FA6" w14:paraId="5A356A9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relevante beleidsmaatregelen dat in derde landen is ontwikkeld/herzien en/of wordt uitgevoerd</w:t>
            </w:r>
          </w:p>
        </w:tc>
        <w:tc>
          <w:tcPr>
            <w:tcW w:w="3261" w:type="dxa"/>
            <w:vAlign w:val="center"/>
          </w:tcPr>
          <w:p w:rsidR="004B44B2" w:rsidRPr="008015E3" w:rsidP="007E3FA6" w14:paraId="4E4805F1"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hervormingen en maatregelen ter bevordering van een genderevenwichtig perspectief in het onderwijs </w:t>
            </w:r>
          </w:p>
          <w:p w:rsidR="004B44B2" w:rsidRPr="008015E3" w:rsidP="007E3FA6" w14:paraId="3C18C086"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nieuwe curricula, lesmaterialen, handboeken, opleidingen en begeleiding van leerkrachten, op alle onderwijsniveaus</w:t>
            </w:r>
          </w:p>
          <w:p w:rsidR="004B44B2" w:rsidRPr="008015E3" w:rsidP="007E3FA6" w14:paraId="1C9EA395"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Aantal/percentage nieuwe studenten in traditioneel “mannelijke” en “vrouwelijke” beroepen in beroepsonderwijs en -opleiding (genderevenwicht)</w:t>
            </w:r>
          </w:p>
        </w:tc>
      </w:tr>
    </w:tbl>
    <w:p w:rsidR="004B44B2" w:rsidRPr="008015E3" w:rsidP="004B44B2" w14:paraId="5F566043" w14:textId="77777777">
      <w:r w:rsidRPr="008015E3">
        <w:rPr>
          <w:rStyle w:val="HideTWBExt"/>
        </w:rPr>
        <w:t>&lt;/Amend&gt;</w:t>
      </w:r>
    </w:p>
    <w:p w:rsidR="004B44B2" w:rsidRPr="008015E3" w:rsidP="004B44B2" w14:paraId="0FB7CE99"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73</w:t>
      </w:r>
      <w:r w:rsidRPr="008015E3">
        <w:rPr>
          <w:rStyle w:val="HideTWBExt"/>
          <w:b w:val="0"/>
          <w:szCs w:val="24"/>
        </w:rPr>
        <w:t>&lt;/NumAm&gt;</w:t>
      </w:r>
    </w:p>
    <w:p w:rsidR="004B44B2" w:rsidRPr="008015E3" w:rsidP="004B44B2" w14:paraId="197D7869"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7D8109CA" w14:textId="77777777">
      <w:pPr>
        <w:pStyle w:val="NormalBold"/>
      </w:pPr>
      <w:r w:rsidRPr="008015E3">
        <w:rPr>
          <w:rStyle w:val="HideTWBExt"/>
          <w:b w:val="0"/>
          <w:szCs w:val="24"/>
        </w:rPr>
        <w:t>&lt;Article&gt;</w:t>
      </w:r>
      <w:r w:rsidRPr="008015E3">
        <w:t>Bijlage I – rij 125</w:t>
      </w:r>
      <w:r w:rsidRPr="008015E3">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6B5EEA9E" w14:textId="77777777" w:rsidTr="007E3FA6">
        <w:tblPrEx>
          <w:tblW w:w="9858" w:type="dxa"/>
          <w:jc w:val="center"/>
          <w:tblLayout w:type="fixed"/>
          <w:tblCellMar>
            <w:left w:w="340" w:type="dxa"/>
            <w:right w:w="340" w:type="dxa"/>
          </w:tblCellMar>
          <w:tblLook w:val="04A0"/>
        </w:tblPrEx>
        <w:trPr>
          <w:jc w:val="center"/>
        </w:trPr>
        <w:tc>
          <w:tcPr>
            <w:tcW w:w="9750" w:type="dxa"/>
          </w:tcPr>
          <w:p w:rsidR="004B44B2" w:rsidRPr="008015E3" w:rsidP="007E3FA6" w14:paraId="5A618CAF" w14:textId="77777777">
            <w:pPr>
              <w:keepNext/>
            </w:pPr>
          </w:p>
        </w:tc>
      </w:tr>
      <w:tr w14:paraId="5A9B503F" w14:textId="77777777" w:rsidTr="007E3FA6">
        <w:tblPrEx>
          <w:tblW w:w="9858" w:type="dxa"/>
          <w:jc w:val="center"/>
          <w:tblLayout w:type="fixed"/>
          <w:tblCellMar>
            <w:left w:w="340" w:type="dxa"/>
            <w:right w:w="340" w:type="dxa"/>
          </w:tblCellMar>
          <w:tblLook w:val="04A0"/>
        </w:tblPrEx>
        <w:trPr>
          <w:jc w:val="center"/>
        </w:trPr>
        <w:tc>
          <w:tcPr>
            <w:tcW w:w="9750" w:type="dxa"/>
            <w:hideMark/>
          </w:tcPr>
          <w:p w:rsidR="004B44B2" w:rsidRPr="008015E3" w:rsidP="007E3FA6" w14:paraId="335B8F75"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0FD44E1"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3626B70"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1C06667"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D255889"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CC22E73"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07CD1D5"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F8AD37C"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BE026AC"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1385A3E"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9EADA7B"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1CC9859" w14:textId="77777777">
            <w:pPr>
              <w:rPr>
                <w:noProof/>
                <w:sz w:val="16"/>
                <w:szCs w:val="16"/>
              </w:rPr>
            </w:pPr>
            <w:r w:rsidRPr="008015E3">
              <w:rPr>
                <w:sz w:val="16"/>
              </w:rPr>
              <w:t>Resultaatindicator</w:t>
            </w:r>
          </w:p>
        </w:tc>
      </w:tr>
      <w:tr w14:paraId="4A12AAB1" w14:textId="77777777" w:rsidTr="007E3FA6">
        <w:tblPrEx>
          <w:tblW w:w="14678" w:type="dxa"/>
          <w:tblInd w:w="-113" w:type="dxa"/>
          <w:tblLayout w:type="fixed"/>
          <w:tblLook w:val="04A0"/>
        </w:tblPrEx>
        <w:trPr>
          <w:cantSplit/>
        </w:trPr>
        <w:tc>
          <w:tcPr>
            <w:tcW w:w="1371" w:type="dxa"/>
          </w:tcPr>
          <w:p w:rsidR="004B44B2" w:rsidRPr="008015E3" w:rsidP="007E3FA6" w14:paraId="4F484E91" w14:textId="77777777">
            <w:pPr>
              <w:rPr>
                <w:b/>
                <w:bCs/>
                <w:i/>
                <w:iCs/>
                <w:noProof/>
                <w:sz w:val="16"/>
                <w:szCs w:val="16"/>
              </w:rPr>
            </w:pPr>
            <w:r w:rsidRPr="008015E3">
              <w:rPr>
                <w:sz w:val="16"/>
              </w:rPr>
              <w:t>Onderwijs en vaardigheden</w:t>
            </w:r>
          </w:p>
        </w:tc>
        <w:tc>
          <w:tcPr>
            <w:tcW w:w="1289" w:type="dxa"/>
          </w:tcPr>
          <w:p w:rsidR="004B44B2" w:rsidRPr="008015E3" w:rsidP="007E3FA6" w14:paraId="23FB00EC" w14:textId="77777777">
            <w:pPr>
              <w:rPr>
                <w:b/>
                <w:bCs/>
                <w:i/>
                <w:iCs/>
                <w:noProof/>
                <w:sz w:val="16"/>
                <w:szCs w:val="16"/>
              </w:rPr>
            </w:pPr>
            <w:r w:rsidRPr="008015E3">
              <w:rPr>
                <w:sz w:val="16"/>
              </w:rPr>
              <w:t>Hervormingen</w:t>
            </w:r>
          </w:p>
        </w:tc>
        <w:tc>
          <w:tcPr>
            <w:tcW w:w="576" w:type="dxa"/>
          </w:tcPr>
          <w:p w:rsidR="004B44B2" w:rsidRPr="008015E3" w:rsidP="007E3FA6" w14:paraId="6F5F14F4" w14:textId="77777777">
            <w:pPr>
              <w:jc w:val="center"/>
              <w:rPr>
                <w:rFonts w:eastAsiaTheme="minorHAnsi"/>
                <w:b/>
                <w:bCs/>
                <w:i/>
                <w:iCs/>
                <w:noProof/>
                <w:sz w:val="16"/>
                <w:szCs w:val="16"/>
              </w:rPr>
            </w:pPr>
            <w:r w:rsidRPr="008015E3">
              <w:rPr>
                <w:sz w:val="16"/>
              </w:rPr>
              <w:t>125</w:t>
            </w:r>
          </w:p>
        </w:tc>
        <w:tc>
          <w:tcPr>
            <w:tcW w:w="2297" w:type="dxa"/>
          </w:tcPr>
          <w:p w:rsidR="004B44B2" w:rsidRPr="008015E3" w:rsidP="007E3FA6" w14:paraId="2DB3CFD3" w14:textId="77777777">
            <w:pPr>
              <w:rPr>
                <w:i/>
                <w:iCs/>
                <w:noProof/>
                <w:sz w:val="16"/>
                <w:szCs w:val="16"/>
              </w:rPr>
            </w:pPr>
            <w:r w:rsidRPr="008015E3">
              <w:rPr>
                <w:sz w:val="16"/>
              </w:rPr>
              <w:t>Hervormingen op het gebied van vaardigheden en leren voor volwassenen</w:t>
            </w:r>
          </w:p>
        </w:tc>
        <w:tc>
          <w:tcPr>
            <w:tcW w:w="656" w:type="dxa"/>
            <w:noWrap/>
          </w:tcPr>
          <w:p w:rsidR="004B44B2" w:rsidRPr="008015E3" w:rsidP="007E3FA6" w14:paraId="66389CCE" w14:textId="77777777">
            <w:pPr>
              <w:jc w:val="center"/>
              <w:rPr>
                <w:b/>
                <w:bCs/>
                <w:i/>
                <w:iCs/>
                <w:noProof/>
                <w:sz w:val="16"/>
                <w:szCs w:val="16"/>
              </w:rPr>
            </w:pPr>
            <w:r w:rsidRPr="008015E3">
              <w:rPr>
                <w:sz w:val="16"/>
              </w:rPr>
              <w:t>0 %</w:t>
            </w:r>
          </w:p>
        </w:tc>
        <w:tc>
          <w:tcPr>
            <w:tcW w:w="656" w:type="dxa"/>
            <w:noWrap/>
          </w:tcPr>
          <w:p w:rsidR="004B44B2" w:rsidRPr="008015E3" w:rsidP="007E3FA6" w14:paraId="24E46BCC" w14:textId="77777777">
            <w:pPr>
              <w:jc w:val="center"/>
              <w:rPr>
                <w:b/>
                <w:bCs/>
                <w:i/>
                <w:iCs/>
                <w:noProof/>
                <w:sz w:val="16"/>
                <w:szCs w:val="16"/>
              </w:rPr>
            </w:pPr>
            <w:r w:rsidRPr="008015E3">
              <w:rPr>
                <w:sz w:val="16"/>
              </w:rPr>
              <w:t>0 %</w:t>
            </w:r>
          </w:p>
        </w:tc>
        <w:tc>
          <w:tcPr>
            <w:tcW w:w="656" w:type="dxa"/>
            <w:noWrap/>
          </w:tcPr>
          <w:p w:rsidR="004B44B2" w:rsidRPr="008015E3" w:rsidP="007E3FA6" w14:paraId="6A08263B" w14:textId="77777777">
            <w:pPr>
              <w:jc w:val="center"/>
              <w:rPr>
                <w:b/>
                <w:bCs/>
                <w:i/>
                <w:iCs/>
                <w:noProof/>
                <w:sz w:val="16"/>
                <w:szCs w:val="16"/>
              </w:rPr>
            </w:pPr>
            <w:r w:rsidRPr="008015E3">
              <w:rPr>
                <w:sz w:val="16"/>
              </w:rPr>
              <w:t>0 %</w:t>
            </w:r>
          </w:p>
        </w:tc>
        <w:tc>
          <w:tcPr>
            <w:tcW w:w="656" w:type="dxa"/>
            <w:noWrap/>
          </w:tcPr>
          <w:p w:rsidR="004B44B2" w:rsidRPr="008015E3" w:rsidP="007E3FA6" w14:paraId="55AF9D51" w14:textId="77777777">
            <w:pPr>
              <w:jc w:val="center"/>
              <w:rPr>
                <w:b/>
                <w:bCs/>
                <w:i/>
                <w:iCs/>
                <w:noProof/>
                <w:sz w:val="16"/>
                <w:szCs w:val="16"/>
              </w:rPr>
            </w:pPr>
            <w:r w:rsidRPr="008015E3">
              <w:rPr>
                <w:sz w:val="16"/>
              </w:rPr>
              <w:t>100 %</w:t>
            </w:r>
          </w:p>
        </w:tc>
        <w:tc>
          <w:tcPr>
            <w:tcW w:w="3260" w:type="dxa"/>
            <w:vAlign w:val="center"/>
          </w:tcPr>
          <w:p w:rsidR="004B44B2" w:rsidRPr="008015E3" w:rsidP="007E3FA6" w14:paraId="4D331E3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of in werking getreden rechtshandelingen</w:t>
            </w:r>
          </w:p>
          <w:p w:rsidR="004B44B2" w:rsidRPr="008015E3" w:rsidP="007E3FA6" w14:paraId="3D1C06F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beleidsvoorbereidingen of -evaluaties</w:t>
            </w:r>
          </w:p>
          <w:p w:rsidR="004B44B2" w:rsidRPr="008015E3" w:rsidP="007E3FA6" w14:paraId="7745094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raadplegingen van belanghebbenden</w:t>
            </w:r>
          </w:p>
          <w:p w:rsidR="004B44B2" w:rsidRPr="008015E3" w:rsidP="007E3FA6" w14:paraId="2E81BBD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uitvoeringsverordeningen of richtsnoeren dat van kracht is</w:t>
            </w:r>
          </w:p>
          <w:p w:rsidR="004B44B2" w:rsidRPr="008015E3" w:rsidP="007E3FA6" w14:paraId="420EFE4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strategieën of kaders dat is afgerond</w:t>
            </w:r>
          </w:p>
          <w:p w:rsidR="004B44B2" w:rsidRPr="008015E3" w:rsidP="007E3FA6" w14:paraId="543E540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openbare diensten of processen</w:t>
            </w:r>
          </w:p>
          <w:p w:rsidR="004B44B2" w:rsidRPr="008015E3" w:rsidP="007E3FA6" w14:paraId="762A164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TAIEX-evenementen dat is georganiseerd ter ondersteuning van het openbaar bestuur van niet-EU-landen</w:t>
            </w:r>
          </w:p>
          <w:p w:rsidR="004B44B2" w:rsidRPr="008015E3" w:rsidP="007E3FA6" w14:paraId="47A6D46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twinningprojecten dat is georganiseerd ter ondersteuning van het openbaar bestuur van niet-EU-landen</w:t>
            </w:r>
          </w:p>
          <w:p w:rsidR="004B44B2" w:rsidRPr="008015E3" w:rsidP="007E3FA6" w14:paraId="662E547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relevante beleidsmaatregelen dat in derde landen is ontwikkeld/herzien en/of wordt uitgevoerd</w:t>
            </w:r>
          </w:p>
        </w:tc>
        <w:tc>
          <w:tcPr>
            <w:tcW w:w="3261" w:type="dxa"/>
            <w:vAlign w:val="center"/>
          </w:tcPr>
          <w:p w:rsidR="004B44B2" w:rsidRPr="008015E3" w:rsidP="007E3FA6" w14:paraId="1A6C5C03" w14:textId="77777777">
            <w:pPr>
              <w:ind w:left="360" w:hanging="360"/>
              <w:rPr>
                <w:b/>
                <w:bCs/>
                <w:i/>
                <w:iCs/>
                <w:noProof/>
                <w:sz w:val="16"/>
                <w:szCs w:val="16"/>
                <w:lang w:eastAsia="en-IE"/>
              </w:rPr>
            </w:pPr>
          </w:p>
        </w:tc>
      </w:tr>
    </w:tbl>
    <w:p w:rsidR="004B44B2" w:rsidRPr="008015E3" w:rsidP="004B44B2" w14:paraId="492B2CB4" w14:textId="77777777"/>
    <w:tbl>
      <w:tblPr>
        <w:tblW w:w="9750" w:type="dxa"/>
        <w:jc w:val="center"/>
        <w:tblLayout w:type="fixed"/>
        <w:tblCellMar>
          <w:left w:w="340" w:type="dxa"/>
          <w:right w:w="340" w:type="dxa"/>
        </w:tblCellMar>
        <w:tblLook w:val="04A0"/>
      </w:tblPr>
      <w:tblGrid>
        <w:gridCol w:w="9750"/>
      </w:tblGrid>
      <w:tr w14:paraId="0A8B41BA"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185EDE85" w14:textId="77777777">
            <w:pPr>
              <w:keepNext/>
            </w:pPr>
          </w:p>
        </w:tc>
      </w:tr>
      <w:tr w14:paraId="145E491F"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1B6532E5"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442E689"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027DA25"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3E8738B"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7A55484"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CA83CEC"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D362E81"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2A305F9"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328E5A4"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2FEA9A9"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EBF8425"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43D71C9" w14:textId="77777777">
            <w:pPr>
              <w:rPr>
                <w:noProof/>
                <w:sz w:val="16"/>
                <w:szCs w:val="16"/>
              </w:rPr>
            </w:pPr>
            <w:r w:rsidRPr="008015E3">
              <w:rPr>
                <w:sz w:val="16"/>
              </w:rPr>
              <w:t>Resultaatindicator</w:t>
            </w:r>
          </w:p>
        </w:tc>
      </w:tr>
      <w:tr w14:paraId="492B4E7A" w14:textId="77777777" w:rsidTr="007E3FA6">
        <w:tblPrEx>
          <w:tblW w:w="14565" w:type="dxa"/>
          <w:tblLayout w:type="fixed"/>
          <w:tblLook w:val="04A0"/>
        </w:tblPrEx>
        <w:trPr>
          <w:cantSplit/>
        </w:trPr>
        <w:tc>
          <w:tcPr>
            <w:tcW w:w="1258" w:type="dxa"/>
          </w:tcPr>
          <w:p w:rsidR="004B44B2" w:rsidRPr="008015E3" w:rsidP="007E3FA6" w14:paraId="759310A6" w14:textId="77777777">
            <w:pPr>
              <w:rPr>
                <w:b/>
                <w:bCs/>
                <w:i/>
                <w:iCs/>
                <w:noProof/>
                <w:sz w:val="16"/>
                <w:szCs w:val="16"/>
              </w:rPr>
            </w:pPr>
            <w:r w:rsidRPr="008015E3">
              <w:rPr>
                <w:sz w:val="16"/>
              </w:rPr>
              <w:t>Onderwijs en vaardigheden</w:t>
            </w:r>
          </w:p>
        </w:tc>
        <w:tc>
          <w:tcPr>
            <w:tcW w:w="1289" w:type="dxa"/>
          </w:tcPr>
          <w:p w:rsidR="004B44B2" w:rsidRPr="008015E3" w:rsidP="007E3FA6" w14:paraId="25F2AC50" w14:textId="77777777">
            <w:pPr>
              <w:rPr>
                <w:b/>
                <w:bCs/>
                <w:i/>
                <w:iCs/>
                <w:noProof/>
                <w:sz w:val="16"/>
                <w:szCs w:val="16"/>
              </w:rPr>
            </w:pPr>
            <w:r w:rsidRPr="008015E3">
              <w:rPr>
                <w:sz w:val="16"/>
              </w:rPr>
              <w:t>Hervormingen</w:t>
            </w:r>
          </w:p>
        </w:tc>
        <w:tc>
          <w:tcPr>
            <w:tcW w:w="576" w:type="dxa"/>
          </w:tcPr>
          <w:p w:rsidR="004B44B2" w:rsidRPr="008015E3" w:rsidP="007E3FA6" w14:paraId="69C94437" w14:textId="77777777">
            <w:pPr>
              <w:jc w:val="center"/>
              <w:rPr>
                <w:rFonts w:eastAsiaTheme="minorHAnsi"/>
                <w:b/>
                <w:bCs/>
                <w:i/>
                <w:iCs/>
                <w:noProof/>
                <w:sz w:val="16"/>
                <w:szCs w:val="16"/>
              </w:rPr>
            </w:pPr>
            <w:r w:rsidRPr="008015E3">
              <w:rPr>
                <w:sz w:val="16"/>
              </w:rPr>
              <w:t>125</w:t>
            </w:r>
          </w:p>
        </w:tc>
        <w:tc>
          <w:tcPr>
            <w:tcW w:w="2297" w:type="dxa"/>
          </w:tcPr>
          <w:p w:rsidR="004B44B2" w:rsidRPr="008015E3" w:rsidP="007E3FA6" w14:paraId="694AD2EF" w14:textId="77777777">
            <w:pPr>
              <w:rPr>
                <w:i/>
                <w:iCs/>
                <w:noProof/>
                <w:sz w:val="16"/>
                <w:szCs w:val="16"/>
              </w:rPr>
            </w:pPr>
            <w:r w:rsidRPr="008015E3">
              <w:rPr>
                <w:sz w:val="16"/>
              </w:rPr>
              <w:t>Hervormingen op het gebied van vaardigheden en leren voor volwassenen</w:t>
            </w:r>
          </w:p>
        </w:tc>
        <w:tc>
          <w:tcPr>
            <w:tcW w:w="656" w:type="dxa"/>
            <w:noWrap/>
          </w:tcPr>
          <w:p w:rsidR="004B44B2" w:rsidRPr="008015E3" w:rsidP="007E3FA6" w14:paraId="768B1CAC" w14:textId="77777777">
            <w:pPr>
              <w:jc w:val="center"/>
              <w:rPr>
                <w:b/>
                <w:bCs/>
                <w:i/>
                <w:iCs/>
                <w:noProof/>
                <w:sz w:val="16"/>
                <w:szCs w:val="16"/>
              </w:rPr>
            </w:pPr>
            <w:r w:rsidRPr="008015E3">
              <w:rPr>
                <w:sz w:val="16"/>
              </w:rPr>
              <w:t>0 %</w:t>
            </w:r>
          </w:p>
        </w:tc>
        <w:tc>
          <w:tcPr>
            <w:tcW w:w="656" w:type="dxa"/>
            <w:noWrap/>
          </w:tcPr>
          <w:p w:rsidR="004B44B2" w:rsidRPr="008015E3" w:rsidP="007E3FA6" w14:paraId="51D7EA5E" w14:textId="77777777">
            <w:pPr>
              <w:jc w:val="center"/>
              <w:rPr>
                <w:b/>
                <w:bCs/>
                <w:i/>
                <w:iCs/>
                <w:noProof/>
                <w:sz w:val="16"/>
                <w:szCs w:val="16"/>
              </w:rPr>
            </w:pPr>
            <w:r w:rsidRPr="008015E3">
              <w:rPr>
                <w:sz w:val="16"/>
              </w:rPr>
              <w:t>0 %</w:t>
            </w:r>
          </w:p>
        </w:tc>
        <w:tc>
          <w:tcPr>
            <w:tcW w:w="656" w:type="dxa"/>
            <w:noWrap/>
          </w:tcPr>
          <w:p w:rsidR="004B44B2" w:rsidRPr="008015E3" w:rsidP="007E3FA6" w14:paraId="634709F6" w14:textId="77777777">
            <w:pPr>
              <w:jc w:val="center"/>
              <w:rPr>
                <w:b/>
                <w:bCs/>
                <w:i/>
                <w:iCs/>
                <w:noProof/>
                <w:sz w:val="16"/>
                <w:szCs w:val="16"/>
              </w:rPr>
            </w:pPr>
            <w:r w:rsidRPr="008015E3">
              <w:rPr>
                <w:sz w:val="16"/>
              </w:rPr>
              <w:t>0 %</w:t>
            </w:r>
          </w:p>
        </w:tc>
        <w:tc>
          <w:tcPr>
            <w:tcW w:w="656" w:type="dxa"/>
            <w:noWrap/>
          </w:tcPr>
          <w:p w:rsidR="004B44B2" w:rsidRPr="008015E3" w:rsidP="007E3FA6" w14:paraId="37561F33" w14:textId="77777777">
            <w:pPr>
              <w:jc w:val="center"/>
              <w:rPr>
                <w:b/>
                <w:bCs/>
                <w:i/>
                <w:iCs/>
                <w:noProof/>
                <w:sz w:val="16"/>
                <w:szCs w:val="16"/>
              </w:rPr>
            </w:pPr>
            <w:r w:rsidRPr="008015E3">
              <w:rPr>
                <w:sz w:val="16"/>
              </w:rPr>
              <w:t>100 %</w:t>
            </w:r>
          </w:p>
        </w:tc>
        <w:tc>
          <w:tcPr>
            <w:tcW w:w="3260" w:type="dxa"/>
            <w:vAlign w:val="center"/>
          </w:tcPr>
          <w:p w:rsidR="004B44B2" w:rsidRPr="008015E3" w:rsidP="007E3FA6" w14:paraId="7DF7B28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of in werking getreden rechtshandelingen</w:t>
            </w:r>
          </w:p>
          <w:p w:rsidR="004B44B2" w:rsidRPr="008015E3" w:rsidP="007E3FA6" w14:paraId="2288DE6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beleidsvoorbereidingen of -evaluaties</w:t>
            </w:r>
          </w:p>
          <w:p w:rsidR="004B44B2" w:rsidRPr="008015E3" w:rsidP="007E3FA6" w14:paraId="77C9DF5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raadplegingen van belanghebbenden</w:t>
            </w:r>
          </w:p>
          <w:p w:rsidR="004B44B2" w:rsidRPr="008015E3" w:rsidP="007E3FA6" w14:paraId="16896A4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uitvoeringsverordeningen of richtsnoeren dat van kracht is</w:t>
            </w:r>
          </w:p>
          <w:p w:rsidR="004B44B2" w:rsidRPr="008015E3" w:rsidP="007E3FA6" w14:paraId="30BF6B8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strategieën of kaders dat is afgerond</w:t>
            </w:r>
          </w:p>
          <w:p w:rsidR="004B44B2" w:rsidRPr="008015E3" w:rsidP="007E3FA6" w14:paraId="3A8D014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openbare diensten of processen</w:t>
            </w:r>
          </w:p>
          <w:p w:rsidR="004B44B2" w:rsidRPr="008015E3" w:rsidP="007E3FA6" w14:paraId="4E777FA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TAIEX-evenementen dat is georganiseerd ter ondersteuning van het openbaar bestuur van niet-EU-landen</w:t>
            </w:r>
          </w:p>
          <w:p w:rsidR="004B44B2" w:rsidRPr="008015E3" w:rsidP="007E3FA6" w14:paraId="5967EDB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twinningprojecten dat is georganiseerd ter ondersteuning van het openbaar bestuur van niet-EU-landen</w:t>
            </w:r>
          </w:p>
          <w:p w:rsidR="004B44B2" w:rsidRPr="008015E3" w:rsidP="007E3FA6" w14:paraId="0318A35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relevante beleidsmaatregelen dat in derde landen is ontwikkeld/herzien en/of wordt uitgevoerd</w:t>
            </w:r>
          </w:p>
        </w:tc>
        <w:tc>
          <w:tcPr>
            <w:tcW w:w="3261" w:type="dxa"/>
            <w:vAlign w:val="center"/>
          </w:tcPr>
          <w:p w:rsidR="004B44B2" w:rsidRPr="008015E3" w:rsidP="007E3FA6" w14:paraId="633DEF41"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hervormingen en maatregelen ter bevordering van een genderevenwichtig perspectief in het onderwijs </w:t>
            </w:r>
          </w:p>
          <w:p w:rsidR="004B44B2" w:rsidRPr="008015E3" w:rsidP="007E3FA6" w14:paraId="5A107D7C"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nieuwe curricula, lesmaterialen, handboeken, opleidingen en begeleiding van leerkrachten, op alle onderwijsniveaus</w:t>
            </w:r>
          </w:p>
          <w:p w:rsidR="004B44B2" w:rsidRPr="008015E3" w:rsidP="007E3FA6" w14:paraId="45AAEBF7"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Aantal/percentage nieuwe studenten in traditioneel “mannelijke” en “vrouwelijke” beroepen in beroepsonderwijs en -opleiding (genderevenwicht)</w:t>
            </w:r>
          </w:p>
        </w:tc>
      </w:tr>
    </w:tbl>
    <w:p w:rsidR="004B44B2" w:rsidRPr="008015E3" w:rsidP="004B44B2" w14:paraId="1D6E7FCE" w14:textId="77777777">
      <w:r w:rsidRPr="008015E3">
        <w:rPr>
          <w:rStyle w:val="HideTWBExt"/>
        </w:rPr>
        <w:t>&lt;/Amend&gt;</w:t>
      </w:r>
    </w:p>
    <w:p w:rsidR="004B44B2" w:rsidRPr="008015E3" w:rsidP="004B44B2" w14:paraId="3329C160"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74</w:t>
      </w:r>
      <w:r w:rsidRPr="008015E3">
        <w:rPr>
          <w:rStyle w:val="HideTWBExt"/>
          <w:b w:val="0"/>
          <w:szCs w:val="24"/>
        </w:rPr>
        <w:t>&lt;/NumAm&gt;</w:t>
      </w:r>
    </w:p>
    <w:p w:rsidR="004B44B2" w:rsidRPr="008015E3" w:rsidP="004B44B2" w14:paraId="63EC5AE9"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7D689114" w14:textId="77777777">
      <w:pPr>
        <w:pStyle w:val="NormalBold"/>
      </w:pPr>
      <w:r w:rsidRPr="008015E3">
        <w:rPr>
          <w:rStyle w:val="HideTWBExt"/>
          <w:b w:val="0"/>
          <w:szCs w:val="24"/>
        </w:rPr>
        <w:t>&lt;Article&gt;</w:t>
      </w:r>
      <w:r w:rsidRPr="008015E3">
        <w:t>Bijlage I – rij 126</w:t>
      </w:r>
      <w:r w:rsidRPr="008015E3">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2A7BF77F" w14:textId="77777777" w:rsidTr="007E3FA6">
        <w:tblPrEx>
          <w:tblW w:w="9858" w:type="dxa"/>
          <w:jc w:val="center"/>
          <w:tblLayout w:type="fixed"/>
          <w:tblCellMar>
            <w:left w:w="340" w:type="dxa"/>
            <w:right w:w="340" w:type="dxa"/>
          </w:tblCellMar>
          <w:tblLook w:val="04A0"/>
        </w:tblPrEx>
        <w:trPr>
          <w:jc w:val="center"/>
        </w:trPr>
        <w:tc>
          <w:tcPr>
            <w:tcW w:w="9750" w:type="dxa"/>
          </w:tcPr>
          <w:p w:rsidR="004B44B2" w:rsidRPr="008015E3" w:rsidP="007E3FA6" w14:paraId="2F92B6CF" w14:textId="77777777">
            <w:pPr>
              <w:keepNext/>
            </w:pPr>
          </w:p>
        </w:tc>
      </w:tr>
      <w:tr w14:paraId="5719FFD1" w14:textId="77777777" w:rsidTr="007E3FA6">
        <w:tblPrEx>
          <w:tblW w:w="9858" w:type="dxa"/>
          <w:jc w:val="center"/>
          <w:tblLayout w:type="fixed"/>
          <w:tblCellMar>
            <w:left w:w="340" w:type="dxa"/>
            <w:right w:w="340" w:type="dxa"/>
          </w:tblCellMar>
          <w:tblLook w:val="04A0"/>
        </w:tblPrEx>
        <w:trPr>
          <w:jc w:val="center"/>
        </w:trPr>
        <w:tc>
          <w:tcPr>
            <w:tcW w:w="9750" w:type="dxa"/>
            <w:hideMark/>
          </w:tcPr>
          <w:p w:rsidR="004B44B2" w:rsidRPr="008015E3" w:rsidP="007E3FA6" w14:paraId="70D283DF"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C693C10"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B77CDDE"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E21886D"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77BA214"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D05A2FE"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C4AE04A"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F8B2DA8"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9635768"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31CEE4C"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7EEB852"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C21EC0B" w14:textId="77777777">
            <w:pPr>
              <w:rPr>
                <w:noProof/>
                <w:sz w:val="16"/>
                <w:szCs w:val="16"/>
              </w:rPr>
            </w:pPr>
            <w:r w:rsidRPr="008015E3">
              <w:rPr>
                <w:sz w:val="16"/>
              </w:rPr>
              <w:t>Resultaatindicator</w:t>
            </w:r>
          </w:p>
        </w:tc>
      </w:tr>
      <w:tr w14:paraId="75D282DF" w14:textId="77777777" w:rsidTr="007E3FA6">
        <w:tblPrEx>
          <w:tblW w:w="14678" w:type="dxa"/>
          <w:tblInd w:w="-113" w:type="dxa"/>
          <w:tblLayout w:type="fixed"/>
          <w:tblLook w:val="04A0"/>
        </w:tblPrEx>
        <w:trPr>
          <w:cantSplit/>
        </w:trPr>
        <w:tc>
          <w:tcPr>
            <w:tcW w:w="1371" w:type="dxa"/>
          </w:tcPr>
          <w:p w:rsidR="004B44B2" w:rsidRPr="008015E3" w:rsidP="007E3FA6" w14:paraId="5C31F206" w14:textId="77777777">
            <w:pPr>
              <w:rPr>
                <w:b/>
                <w:bCs/>
                <w:i/>
                <w:iCs/>
                <w:noProof/>
                <w:sz w:val="16"/>
                <w:szCs w:val="16"/>
              </w:rPr>
            </w:pPr>
            <w:r w:rsidRPr="008015E3">
              <w:rPr>
                <w:sz w:val="16"/>
              </w:rPr>
              <w:t>Onderwijs en vaardigheden</w:t>
            </w:r>
          </w:p>
        </w:tc>
        <w:tc>
          <w:tcPr>
            <w:tcW w:w="1289" w:type="dxa"/>
          </w:tcPr>
          <w:p w:rsidR="004B44B2" w:rsidRPr="008015E3" w:rsidP="007E3FA6" w14:paraId="031EC393" w14:textId="77777777">
            <w:pPr>
              <w:rPr>
                <w:b/>
                <w:bCs/>
                <w:i/>
                <w:iCs/>
                <w:noProof/>
                <w:sz w:val="16"/>
                <w:szCs w:val="16"/>
              </w:rPr>
            </w:pPr>
            <w:r w:rsidRPr="008015E3">
              <w:rPr>
                <w:sz w:val="16"/>
              </w:rPr>
              <w:t>Hervormingen</w:t>
            </w:r>
          </w:p>
        </w:tc>
        <w:tc>
          <w:tcPr>
            <w:tcW w:w="576" w:type="dxa"/>
          </w:tcPr>
          <w:p w:rsidR="004B44B2" w:rsidRPr="008015E3" w:rsidP="007E3FA6" w14:paraId="4E418763" w14:textId="77777777">
            <w:pPr>
              <w:jc w:val="center"/>
              <w:rPr>
                <w:rFonts w:eastAsiaTheme="minorHAnsi"/>
                <w:b/>
                <w:bCs/>
                <w:i/>
                <w:iCs/>
                <w:noProof/>
                <w:sz w:val="16"/>
                <w:szCs w:val="16"/>
              </w:rPr>
            </w:pPr>
            <w:r w:rsidRPr="008015E3">
              <w:rPr>
                <w:sz w:val="16"/>
              </w:rPr>
              <w:t>126</w:t>
            </w:r>
          </w:p>
        </w:tc>
        <w:tc>
          <w:tcPr>
            <w:tcW w:w="2297" w:type="dxa"/>
          </w:tcPr>
          <w:p w:rsidR="004B44B2" w:rsidRPr="008015E3" w:rsidP="007E3FA6" w14:paraId="42F3C885" w14:textId="77777777">
            <w:pPr>
              <w:rPr>
                <w:i/>
                <w:iCs/>
                <w:noProof/>
                <w:sz w:val="16"/>
                <w:szCs w:val="16"/>
              </w:rPr>
            </w:pPr>
            <w:r w:rsidRPr="008015E3">
              <w:rPr>
                <w:sz w:val="16"/>
              </w:rPr>
              <w:t>Beleid en regelgevingskader op het gebied van onderwijs en initiële beroepsopleiding</w:t>
            </w:r>
          </w:p>
        </w:tc>
        <w:tc>
          <w:tcPr>
            <w:tcW w:w="656" w:type="dxa"/>
            <w:noWrap/>
          </w:tcPr>
          <w:p w:rsidR="004B44B2" w:rsidRPr="008015E3" w:rsidP="007E3FA6" w14:paraId="1D6061D9" w14:textId="77777777">
            <w:pPr>
              <w:jc w:val="center"/>
              <w:rPr>
                <w:b/>
                <w:bCs/>
                <w:i/>
                <w:iCs/>
                <w:noProof/>
                <w:sz w:val="16"/>
                <w:szCs w:val="16"/>
              </w:rPr>
            </w:pPr>
            <w:r w:rsidRPr="008015E3">
              <w:rPr>
                <w:sz w:val="16"/>
              </w:rPr>
              <w:t>0 %</w:t>
            </w:r>
          </w:p>
        </w:tc>
        <w:tc>
          <w:tcPr>
            <w:tcW w:w="656" w:type="dxa"/>
            <w:noWrap/>
          </w:tcPr>
          <w:p w:rsidR="004B44B2" w:rsidRPr="008015E3" w:rsidP="007E3FA6" w14:paraId="159678E8" w14:textId="77777777">
            <w:pPr>
              <w:jc w:val="center"/>
              <w:rPr>
                <w:b/>
                <w:bCs/>
                <w:i/>
                <w:iCs/>
                <w:noProof/>
                <w:sz w:val="16"/>
                <w:szCs w:val="16"/>
              </w:rPr>
            </w:pPr>
            <w:r w:rsidRPr="008015E3">
              <w:rPr>
                <w:sz w:val="16"/>
              </w:rPr>
              <w:t>0 %</w:t>
            </w:r>
          </w:p>
        </w:tc>
        <w:tc>
          <w:tcPr>
            <w:tcW w:w="656" w:type="dxa"/>
            <w:noWrap/>
          </w:tcPr>
          <w:p w:rsidR="004B44B2" w:rsidRPr="008015E3" w:rsidP="007E3FA6" w14:paraId="48A9232A" w14:textId="77777777">
            <w:pPr>
              <w:jc w:val="center"/>
              <w:rPr>
                <w:b/>
                <w:bCs/>
                <w:i/>
                <w:iCs/>
                <w:noProof/>
                <w:sz w:val="16"/>
                <w:szCs w:val="16"/>
              </w:rPr>
            </w:pPr>
            <w:r w:rsidRPr="008015E3">
              <w:rPr>
                <w:sz w:val="16"/>
              </w:rPr>
              <w:t>0 %</w:t>
            </w:r>
          </w:p>
        </w:tc>
        <w:tc>
          <w:tcPr>
            <w:tcW w:w="656" w:type="dxa"/>
            <w:noWrap/>
          </w:tcPr>
          <w:p w:rsidR="004B44B2" w:rsidRPr="008015E3" w:rsidP="007E3FA6" w14:paraId="1BB6D5A8" w14:textId="77777777">
            <w:pPr>
              <w:jc w:val="center"/>
              <w:rPr>
                <w:b/>
                <w:bCs/>
                <w:i/>
                <w:iCs/>
                <w:noProof/>
                <w:sz w:val="16"/>
                <w:szCs w:val="16"/>
              </w:rPr>
            </w:pPr>
            <w:r w:rsidRPr="008015E3">
              <w:rPr>
                <w:sz w:val="16"/>
              </w:rPr>
              <w:t>100 %</w:t>
            </w:r>
          </w:p>
        </w:tc>
        <w:tc>
          <w:tcPr>
            <w:tcW w:w="3260" w:type="dxa"/>
            <w:vAlign w:val="center"/>
          </w:tcPr>
          <w:p w:rsidR="004B44B2" w:rsidRPr="008015E3" w:rsidP="007E3FA6" w14:paraId="502F47E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of in werking getreden rechtshandelingen</w:t>
            </w:r>
          </w:p>
          <w:p w:rsidR="004B44B2" w:rsidRPr="008015E3" w:rsidP="007E3FA6" w14:paraId="40E53EE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beleidsvoorbereidingen of -evaluaties</w:t>
            </w:r>
          </w:p>
          <w:p w:rsidR="004B44B2" w:rsidRPr="008015E3" w:rsidP="007E3FA6" w14:paraId="35AB1EA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raadplegingen van belanghebbenden</w:t>
            </w:r>
          </w:p>
          <w:p w:rsidR="004B44B2" w:rsidRPr="008015E3" w:rsidP="007E3FA6" w14:paraId="00C3B46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uitvoeringsverordeningen of richtsnoeren dat van kracht is</w:t>
            </w:r>
          </w:p>
          <w:p w:rsidR="004B44B2" w:rsidRPr="008015E3" w:rsidP="007E3FA6" w14:paraId="6EEB9A3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strategieën of kaders dat is afgerond</w:t>
            </w:r>
          </w:p>
          <w:p w:rsidR="004B44B2" w:rsidRPr="008015E3" w:rsidP="007E3FA6" w14:paraId="5F87496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openbare diensten of processen</w:t>
            </w:r>
          </w:p>
          <w:p w:rsidR="004B44B2" w:rsidRPr="008015E3" w:rsidP="007E3FA6" w14:paraId="6417E6A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TAIEX-evenementen dat is georganiseerd ter ondersteuning van het openbaar bestuur van niet-EU-landen</w:t>
            </w:r>
          </w:p>
          <w:p w:rsidR="004B44B2" w:rsidRPr="008015E3" w:rsidP="007E3FA6" w14:paraId="03F9A17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twinningprojecten dat is georganiseerd ter ondersteuning van het openbaar bestuur van niet-EU-landen</w:t>
            </w:r>
          </w:p>
          <w:p w:rsidR="004B44B2" w:rsidRPr="008015E3" w:rsidP="007E3FA6" w14:paraId="1AB5110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relevante beleidsmaatregelen dat in derde landen is ontwikkeld/herzien en/of wordt uitgevoerd</w:t>
            </w:r>
          </w:p>
        </w:tc>
        <w:tc>
          <w:tcPr>
            <w:tcW w:w="3261" w:type="dxa"/>
            <w:vAlign w:val="center"/>
          </w:tcPr>
          <w:p w:rsidR="004B44B2" w:rsidRPr="008015E3" w:rsidP="007E3FA6" w14:paraId="2F5BF4FE" w14:textId="77777777">
            <w:pPr>
              <w:ind w:left="360" w:hanging="360"/>
              <w:rPr>
                <w:b/>
                <w:bCs/>
                <w:i/>
                <w:iCs/>
                <w:noProof/>
                <w:sz w:val="16"/>
                <w:szCs w:val="16"/>
                <w:lang w:eastAsia="en-IE"/>
              </w:rPr>
            </w:pPr>
          </w:p>
        </w:tc>
      </w:tr>
    </w:tbl>
    <w:p w:rsidR="004B44B2" w:rsidRPr="008015E3" w:rsidP="004B44B2" w14:paraId="27F3939C" w14:textId="77777777"/>
    <w:tbl>
      <w:tblPr>
        <w:tblW w:w="9750" w:type="dxa"/>
        <w:jc w:val="center"/>
        <w:tblLayout w:type="fixed"/>
        <w:tblCellMar>
          <w:left w:w="340" w:type="dxa"/>
          <w:right w:w="340" w:type="dxa"/>
        </w:tblCellMar>
        <w:tblLook w:val="04A0"/>
      </w:tblPr>
      <w:tblGrid>
        <w:gridCol w:w="9750"/>
      </w:tblGrid>
      <w:tr w14:paraId="3180ABC1"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46727F0B" w14:textId="77777777">
            <w:pPr>
              <w:keepNext/>
            </w:pPr>
          </w:p>
        </w:tc>
      </w:tr>
      <w:tr w14:paraId="1A719DE4"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3049CE07"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4E7B98"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3C2E1E9"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6617652"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404F6FD"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D842186"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106F4D0"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2EA8EF3"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B7AF3BE"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6E5966B"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0C84AE8"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EEE7D6D" w14:textId="77777777">
            <w:pPr>
              <w:rPr>
                <w:noProof/>
                <w:sz w:val="16"/>
                <w:szCs w:val="16"/>
              </w:rPr>
            </w:pPr>
            <w:r w:rsidRPr="008015E3">
              <w:rPr>
                <w:sz w:val="16"/>
              </w:rPr>
              <w:t>Resultaatindicator</w:t>
            </w:r>
          </w:p>
        </w:tc>
      </w:tr>
      <w:tr w14:paraId="4A3853FB" w14:textId="77777777" w:rsidTr="007E3FA6">
        <w:tblPrEx>
          <w:tblW w:w="14565" w:type="dxa"/>
          <w:tblLayout w:type="fixed"/>
          <w:tblLook w:val="04A0"/>
        </w:tblPrEx>
        <w:trPr>
          <w:cantSplit/>
        </w:trPr>
        <w:tc>
          <w:tcPr>
            <w:tcW w:w="1258" w:type="dxa"/>
          </w:tcPr>
          <w:p w:rsidR="004B44B2" w:rsidRPr="008015E3" w:rsidP="007E3FA6" w14:paraId="73E82426" w14:textId="77777777">
            <w:pPr>
              <w:rPr>
                <w:b/>
                <w:bCs/>
                <w:i/>
                <w:iCs/>
                <w:noProof/>
                <w:sz w:val="16"/>
                <w:szCs w:val="16"/>
              </w:rPr>
            </w:pPr>
            <w:r w:rsidRPr="008015E3">
              <w:rPr>
                <w:sz w:val="16"/>
              </w:rPr>
              <w:t>Onderwijs en vaardigheden</w:t>
            </w:r>
          </w:p>
        </w:tc>
        <w:tc>
          <w:tcPr>
            <w:tcW w:w="1289" w:type="dxa"/>
          </w:tcPr>
          <w:p w:rsidR="004B44B2" w:rsidRPr="008015E3" w:rsidP="007E3FA6" w14:paraId="2BBFACE8" w14:textId="77777777">
            <w:pPr>
              <w:rPr>
                <w:b/>
                <w:bCs/>
                <w:i/>
                <w:iCs/>
                <w:noProof/>
                <w:sz w:val="16"/>
                <w:szCs w:val="16"/>
              </w:rPr>
            </w:pPr>
            <w:r w:rsidRPr="008015E3">
              <w:rPr>
                <w:sz w:val="16"/>
              </w:rPr>
              <w:t>Hervormingen</w:t>
            </w:r>
          </w:p>
        </w:tc>
        <w:tc>
          <w:tcPr>
            <w:tcW w:w="576" w:type="dxa"/>
          </w:tcPr>
          <w:p w:rsidR="004B44B2" w:rsidRPr="008015E3" w:rsidP="007E3FA6" w14:paraId="735917B8" w14:textId="77777777">
            <w:pPr>
              <w:jc w:val="center"/>
              <w:rPr>
                <w:rFonts w:eastAsiaTheme="minorHAnsi"/>
                <w:b/>
                <w:bCs/>
                <w:i/>
                <w:iCs/>
                <w:noProof/>
                <w:sz w:val="16"/>
                <w:szCs w:val="16"/>
              </w:rPr>
            </w:pPr>
            <w:r w:rsidRPr="008015E3">
              <w:rPr>
                <w:sz w:val="16"/>
              </w:rPr>
              <w:t>126</w:t>
            </w:r>
          </w:p>
        </w:tc>
        <w:tc>
          <w:tcPr>
            <w:tcW w:w="2297" w:type="dxa"/>
          </w:tcPr>
          <w:p w:rsidR="004B44B2" w:rsidRPr="008015E3" w:rsidP="007E3FA6" w14:paraId="3BEFED13" w14:textId="77777777">
            <w:pPr>
              <w:rPr>
                <w:i/>
                <w:iCs/>
                <w:noProof/>
                <w:sz w:val="16"/>
                <w:szCs w:val="16"/>
              </w:rPr>
            </w:pPr>
            <w:r w:rsidRPr="008015E3">
              <w:rPr>
                <w:sz w:val="16"/>
              </w:rPr>
              <w:t>Beleid en regelgevingskader op het gebied van onderwijs en initiële beroepsopleiding</w:t>
            </w:r>
          </w:p>
        </w:tc>
        <w:tc>
          <w:tcPr>
            <w:tcW w:w="656" w:type="dxa"/>
            <w:noWrap/>
          </w:tcPr>
          <w:p w:rsidR="004B44B2" w:rsidRPr="008015E3" w:rsidP="007E3FA6" w14:paraId="7E66B5DC" w14:textId="77777777">
            <w:pPr>
              <w:jc w:val="center"/>
              <w:rPr>
                <w:b/>
                <w:bCs/>
                <w:i/>
                <w:iCs/>
                <w:noProof/>
                <w:sz w:val="16"/>
                <w:szCs w:val="16"/>
              </w:rPr>
            </w:pPr>
            <w:r w:rsidRPr="008015E3">
              <w:rPr>
                <w:sz w:val="16"/>
              </w:rPr>
              <w:t>0 %</w:t>
            </w:r>
          </w:p>
        </w:tc>
        <w:tc>
          <w:tcPr>
            <w:tcW w:w="656" w:type="dxa"/>
            <w:noWrap/>
          </w:tcPr>
          <w:p w:rsidR="004B44B2" w:rsidRPr="008015E3" w:rsidP="007E3FA6" w14:paraId="455BAF75" w14:textId="77777777">
            <w:pPr>
              <w:jc w:val="center"/>
              <w:rPr>
                <w:b/>
                <w:bCs/>
                <w:i/>
                <w:iCs/>
                <w:noProof/>
                <w:sz w:val="16"/>
                <w:szCs w:val="16"/>
              </w:rPr>
            </w:pPr>
            <w:r w:rsidRPr="008015E3">
              <w:rPr>
                <w:sz w:val="16"/>
              </w:rPr>
              <w:t>0 %</w:t>
            </w:r>
          </w:p>
        </w:tc>
        <w:tc>
          <w:tcPr>
            <w:tcW w:w="656" w:type="dxa"/>
            <w:noWrap/>
          </w:tcPr>
          <w:p w:rsidR="004B44B2" w:rsidRPr="008015E3" w:rsidP="007E3FA6" w14:paraId="69670321" w14:textId="77777777">
            <w:pPr>
              <w:jc w:val="center"/>
              <w:rPr>
                <w:b/>
                <w:bCs/>
                <w:i/>
                <w:iCs/>
                <w:noProof/>
                <w:sz w:val="16"/>
                <w:szCs w:val="16"/>
              </w:rPr>
            </w:pPr>
            <w:r w:rsidRPr="008015E3">
              <w:rPr>
                <w:sz w:val="16"/>
              </w:rPr>
              <w:t>0 %</w:t>
            </w:r>
          </w:p>
        </w:tc>
        <w:tc>
          <w:tcPr>
            <w:tcW w:w="656" w:type="dxa"/>
            <w:noWrap/>
          </w:tcPr>
          <w:p w:rsidR="004B44B2" w:rsidRPr="008015E3" w:rsidP="007E3FA6" w14:paraId="2FEFEAD9" w14:textId="77777777">
            <w:pPr>
              <w:jc w:val="center"/>
              <w:rPr>
                <w:b/>
                <w:bCs/>
                <w:i/>
                <w:iCs/>
                <w:noProof/>
                <w:sz w:val="16"/>
                <w:szCs w:val="16"/>
              </w:rPr>
            </w:pPr>
            <w:r w:rsidRPr="008015E3">
              <w:rPr>
                <w:sz w:val="16"/>
              </w:rPr>
              <w:t>100 %</w:t>
            </w:r>
          </w:p>
        </w:tc>
        <w:tc>
          <w:tcPr>
            <w:tcW w:w="3260" w:type="dxa"/>
            <w:vAlign w:val="center"/>
          </w:tcPr>
          <w:p w:rsidR="004B44B2" w:rsidRPr="008015E3" w:rsidP="007E3FA6" w14:paraId="221142D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of in werking getreden rechtshandelingen</w:t>
            </w:r>
          </w:p>
          <w:p w:rsidR="004B44B2" w:rsidRPr="008015E3" w:rsidP="007E3FA6" w14:paraId="0B3E6BA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beleidsvoorbereidingen of -evaluaties</w:t>
            </w:r>
          </w:p>
          <w:p w:rsidR="004B44B2" w:rsidRPr="008015E3" w:rsidP="007E3FA6" w14:paraId="74B3CF6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raadplegingen van belanghebbenden</w:t>
            </w:r>
          </w:p>
          <w:p w:rsidR="004B44B2" w:rsidRPr="008015E3" w:rsidP="007E3FA6" w14:paraId="3129CE4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uitvoeringsverordeningen of richtsnoeren dat van kracht is</w:t>
            </w:r>
          </w:p>
          <w:p w:rsidR="004B44B2" w:rsidRPr="008015E3" w:rsidP="007E3FA6" w14:paraId="2BDA9A6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strategieën of kaders dat is afgerond</w:t>
            </w:r>
          </w:p>
          <w:p w:rsidR="004B44B2" w:rsidRPr="008015E3" w:rsidP="007E3FA6" w14:paraId="7C627F3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openbare diensten of processen</w:t>
            </w:r>
          </w:p>
          <w:p w:rsidR="004B44B2" w:rsidRPr="008015E3" w:rsidP="007E3FA6" w14:paraId="69B74F5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TAIEX-evenementen dat is georganiseerd ter ondersteuning van het openbaar bestuur van niet-EU-landen</w:t>
            </w:r>
          </w:p>
          <w:p w:rsidR="004B44B2" w:rsidRPr="008015E3" w:rsidP="007E3FA6" w14:paraId="386BF89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twinningprojecten dat is georganiseerd ter ondersteuning van het openbaar bestuur van niet-EU-landen</w:t>
            </w:r>
          </w:p>
          <w:p w:rsidR="004B44B2" w:rsidRPr="008015E3" w:rsidP="007E3FA6" w14:paraId="212CFBA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relevante beleidsmaatregelen dat in derde landen is ontwikkeld/herzien en/of wordt uitgevoerd</w:t>
            </w:r>
          </w:p>
        </w:tc>
        <w:tc>
          <w:tcPr>
            <w:tcW w:w="3261" w:type="dxa"/>
            <w:vAlign w:val="center"/>
          </w:tcPr>
          <w:p w:rsidR="004B44B2" w:rsidRPr="008015E3" w:rsidP="007E3FA6" w14:paraId="55BFB326"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hervormingen en maatregelen ter bevordering van een genderevenwichtig perspectief in het onderwijs </w:t>
            </w:r>
          </w:p>
          <w:p w:rsidR="004B44B2" w:rsidRPr="008015E3" w:rsidP="007E3FA6" w14:paraId="3648A574"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nieuwe curricula, lesmaterialen, handboeken, opleidingen en begeleiding van leerkrachten, op alle onderwijsniveaus</w:t>
            </w:r>
          </w:p>
          <w:p w:rsidR="004B44B2" w:rsidRPr="008015E3" w:rsidP="007E3FA6" w14:paraId="1C001528"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Aantal/percentage nieuwe studenten in traditioneel “mannelijke” en “vrouwelijke” beroepen in beroepsonderwijs en -opleiding (genderevenwicht)</w:t>
            </w:r>
          </w:p>
        </w:tc>
      </w:tr>
    </w:tbl>
    <w:p w:rsidR="004B44B2" w:rsidRPr="008015E3" w:rsidP="004B44B2" w14:paraId="6DFAA3B7" w14:textId="77777777">
      <w:r w:rsidRPr="008015E3">
        <w:rPr>
          <w:rStyle w:val="HideTWBExt"/>
        </w:rPr>
        <w:t>&lt;/Amend&gt;</w:t>
      </w:r>
    </w:p>
    <w:p w:rsidR="004B44B2" w:rsidRPr="008015E3" w:rsidP="004B44B2" w14:paraId="43679406"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75</w:t>
      </w:r>
      <w:r w:rsidRPr="008015E3">
        <w:rPr>
          <w:rStyle w:val="HideTWBExt"/>
          <w:b w:val="0"/>
          <w:szCs w:val="24"/>
        </w:rPr>
        <w:t>&lt;/NumAm&gt;</w:t>
      </w:r>
    </w:p>
    <w:p w:rsidR="004B44B2" w:rsidRPr="008015E3" w:rsidP="004B44B2" w14:paraId="77A67D6C"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492690DE" w14:textId="77777777">
      <w:pPr>
        <w:pStyle w:val="NormalBold"/>
      </w:pPr>
      <w:r w:rsidRPr="008015E3">
        <w:rPr>
          <w:rStyle w:val="HideTWBExt"/>
          <w:b w:val="0"/>
          <w:szCs w:val="24"/>
        </w:rPr>
        <w:t>&lt;Article&gt;</w:t>
      </w:r>
      <w:r w:rsidRPr="008015E3">
        <w:t>Bijlage I – rij 126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D7AE599"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67907F92" w14:textId="77777777">
            <w:pPr>
              <w:keepNext/>
            </w:pPr>
          </w:p>
        </w:tc>
      </w:tr>
      <w:tr w14:paraId="0F4F7A47"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5EC6E517" w14:textId="77777777">
            <w:pPr>
              <w:pStyle w:val="ColumnHeading"/>
            </w:pPr>
            <w:r w:rsidRPr="008015E3">
              <w:t>Door de Commissie voorgestelde tekst</w:t>
            </w:r>
          </w:p>
        </w:tc>
      </w:tr>
    </w:tbl>
    <w:p w:rsidR="004B44B2" w:rsidRPr="008015E3" w:rsidP="004B44B2" w14:paraId="77129DE0" w14:textId="77777777"/>
    <w:tbl>
      <w:tblPr>
        <w:tblW w:w="9750" w:type="dxa"/>
        <w:jc w:val="center"/>
        <w:tblLayout w:type="fixed"/>
        <w:tblCellMar>
          <w:left w:w="340" w:type="dxa"/>
          <w:right w:w="340" w:type="dxa"/>
        </w:tblCellMar>
        <w:tblLook w:val="04A0"/>
      </w:tblPr>
      <w:tblGrid>
        <w:gridCol w:w="9750"/>
      </w:tblGrid>
      <w:tr w14:paraId="441F85D2"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03FA166" w14:textId="77777777">
            <w:pPr>
              <w:keepNext/>
            </w:pPr>
          </w:p>
        </w:tc>
      </w:tr>
      <w:tr w14:paraId="08D836BA"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085D92DF"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08DFEB3"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9B83C82"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BF6373E"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FB23492"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2977FDC"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910E4F3"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82C29CD"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14C6A0D"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B8D40A0"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4F51409"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90E9C46" w14:textId="77777777">
            <w:pPr>
              <w:rPr>
                <w:b/>
                <w:bCs/>
                <w:i/>
                <w:iCs/>
                <w:noProof/>
                <w:sz w:val="16"/>
                <w:szCs w:val="16"/>
              </w:rPr>
            </w:pPr>
            <w:r w:rsidRPr="008015E3">
              <w:rPr>
                <w:b/>
                <w:i/>
                <w:sz w:val="16"/>
              </w:rPr>
              <w:t>Resultaatindicator</w:t>
            </w:r>
          </w:p>
        </w:tc>
      </w:tr>
      <w:tr w14:paraId="105DED8F" w14:textId="77777777" w:rsidTr="007E3FA6">
        <w:tblPrEx>
          <w:tblW w:w="14565" w:type="dxa"/>
          <w:tblLayout w:type="fixed"/>
          <w:tblLook w:val="04A0"/>
        </w:tblPrEx>
        <w:trPr>
          <w:cantSplit/>
        </w:trPr>
        <w:tc>
          <w:tcPr>
            <w:tcW w:w="1258" w:type="dxa"/>
          </w:tcPr>
          <w:p w:rsidR="004B44B2" w:rsidRPr="008015E3" w:rsidP="007E3FA6" w14:paraId="5270E7A0" w14:textId="77777777">
            <w:pPr>
              <w:rPr>
                <w:b/>
                <w:bCs/>
                <w:i/>
                <w:iCs/>
                <w:noProof/>
                <w:sz w:val="16"/>
                <w:szCs w:val="16"/>
              </w:rPr>
            </w:pPr>
            <w:r w:rsidRPr="008015E3">
              <w:rPr>
                <w:b/>
                <w:i/>
                <w:sz w:val="16"/>
              </w:rPr>
              <w:t>Onderwijs en vaardigheden</w:t>
            </w:r>
          </w:p>
        </w:tc>
        <w:tc>
          <w:tcPr>
            <w:tcW w:w="1289" w:type="dxa"/>
          </w:tcPr>
          <w:p w:rsidR="004B44B2" w:rsidRPr="008015E3" w:rsidP="007E3FA6" w14:paraId="5072D3B8" w14:textId="77777777">
            <w:pPr>
              <w:rPr>
                <w:b/>
                <w:bCs/>
                <w:i/>
                <w:iCs/>
                <w:noProof/>
                <w:sz w:val="16"/>
                <w:szCs w:val="16"/>
              </w:rPr>
            </w:pPr>
            <w:r w:rsidRPr="008015E3">
              <w:rPr>
                <w:b/>
                <w:i/>
                <w:sz w:val="16"/>
              </w:rPr>
              <w:t>Hervormingen</w:t>
            </w:r>
          </w:p>
        </w:tc>
        <w:tc>
          <w:tcPr>
            <w:tcW w:w="576" w:type="dxa"/>
          </w:tcPr>
          <w:p w:rsidR="004B44B2" w:rsidRPr="008015E3" w:rsidP="007E3FA6" w14:paraId="60311794" w14:textId="77777777">
            <w:pPr>
              <w:jc w:val="center"/>
              <w:rPr>
                <w:rFonts w:eastAsiaTheme="minorHAnsi"/>
                <w:b/>
                <w:bCs/>
                <w:i/>
                <w:iCs/>
                <w:noProof/>
                <w:sz w:val="16"/>
                <w:szCs w:val="16"/>
              </w:rPr>
            </w:pPr>
            <w:r w:rsidRPr="008015E3">
              <w:rPr>
                <w:b/>
                <w:i/>
                <w:sz w:val="16"/>
              </w:rPr>
              <w:t>126 bis</w:t>
            </w:r>
          </w:p>
        </w:tc>
        <w:tc>
          <w:tcPr>
            <w:tcW w:w="2297" w:type="dxa"/>
          </w:tcPr>
          <w:p w:rsidR="004B44B2" w:rsidRPr="008015E3" w:rsidP="007E3FA6" w14:paraId="56626B85" w14:textId="77777777">
            <w:pPr>
              <w:rPr>
                <w:b/>
                <w:bCs/>
                <w:i/>
                <w:iCs/>
                <w:noProof/>
                <w:sz w:val="16"/>
                <w:szCs w:val="16"/>
              </w:rPr>
            </w:pPr>
            <w:r w:rsidRPr="008015E3">
              <w:rPr>
                <w:b/>
                <w:i/>
                <w:sz w:val="16"/>
              </w:rPr>
              <w:t xml:space="preserve">Betaalbare en toegankelijke hoogwaardige hervormingen van de zorg op lange termijn* </w:t>
            </w:r>
          </w:p>
        </w:tc>
        <w:tc>
          <w:tcPr>
            <w:tcW w:w="656" w:type="dxa"/>
            <w:noWrap/>
          </w:tcPr>
          <w:p w:rsidR="004B44B2" w:rsidRPr="008015E3" w:rsidP="007E3FA6" w14:paraId="18C3B698" w14:textId="77777777">
            <w:pPr>
              <w:jc w:val="center"/>
              <w:rPr>
                <w:b/>
                <w:bCs/>
                <w:i/>
                <w:iCs/>
                <w:noProof/>
                <w:sz w:val="16"/>
                <w:szCs w:val="16"/>
              </w:rPr>
            </w:pPr>
            <w:r w:rsidRPr="008015E3">
              <w:rPr>
                <w:b/>
                <w:i/>
                <w:sz w:val="16"/>
              </w:rPr>
              <w:t>0 %</w:t>
            </w:r>
          </w:p>
        </w:tc>
        <w:tc>
          <w:tcPr>
            <w:tcW w:w="656" w:type="dxa"/>
            <w:noWrap/>
          </w:tcPr>
          <w:p w:rsidR="004B44B2" w:rsidRPr="008015E3" w:rsidP="007E3FA6" w14:paraId="2740A090" w14:textId="77777777">
            <w:pPr>
              <w:jc w:val="center"/>
              <w:rPr>
                <w:b/>
                <w:bCs/>
                <w:i/>
                <w:iCs/>
                <w:noProof/>
                <w:sz w:val="16"/>
                <w:szCs w:val="16"/>
              </w:rPr>
            </w:pPr>
            <w:r w:rsidRPr="008015E3">
              <w:rPr>
                <w:b/>
                <w:i/>
                <w:sz w:val="16"/>
              </w:rPr>
              <w:t>0 %</w:t>
            </w:r>
          </w:p>
        </w:tc>
        <w:tc>
          <w:tcPr>
            <w:tcW w:w="656" w:type="dxa"/>
            <w:noWrap/>
          </w:tcPr>
          <w:p w:rsidR="004B44B2" w:rsidRPr="008015E3" w:rsidP="007E3FA6" w14:paraId="755C88C1" w14:textId="77777777">
            <w:pPr>
              <w:jc w:val="center"/>
              <w:rPr>
                <w:b/>
                <w:bCs/>
                <w:i/>
                <w:iCs/>
                <w:noProof/>
                <w:sz w:val="16"/>
                <w:szCs w:val="16"/>
              </w:rPr>
            </w:pPr>
            <w:r w:rsidRPr="008015E3">
              <w:rPr>
                <w:b/>
                <w:i/>
                <w:sz w:val="16"/>
              </w:rPr>
              <w:t>0 %</w:t>
            </w:r>
          </w:p>
        </w:tc>
        <w:tc>
          <w:tcPr>
            <w:tcW w:w="656" w:type="dxa"/>
            <w:noWrap/>
          </w:tcPr>
          <w:p w:rsidR="004B44B2" w:rsidRPr="008015E3" w:rsidP="007E3FA6" w14:paraId="79F74926" w14:textId="77777777">
            <w:pPr>
              <w:jc w:val="center"/>
              <w:rPr>
                <w:b/>
                <w:bCs/>
                <w:i/>
                <w:iCs/>
                <w:noProof/>
                <w:sz w:val="16"/>
                <w:szCs w:val="16"/>
              </w:rPr>
            </w:pPr>
            <w:r w:rsidRPr="008015E3">
              <w:rPr>
                <w:b/>
                <w:i/>
                <w:sz w:val="16"/>
              </w:rPr>
              <w:t>100 %</w:t>
            </w:r>
          </w:p>
        </w:tc>
        <w:tc>
          <w:tcPr>
            <w:tcW w:w="3260" w:type="dxa"/>
            <w:vAlign w:val="center"/>
          </w:tcPr>
          <w:p w:rsidR="004B44B2" w:rsidRPr="008015E3" w:rsidP="007E3FA6" w14:paraId="1EBE2C85"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vastgestelde of in werking getreden rechtshandelingen </w:t>
            </w:r>
          </w:p>
          <w:p w:rsidR="004B44B2" w:rsidRPr="008015E3" w:rsidP="007E3FA6" w14:paraId="00BEAB95"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afgeronde beleidsvoorbereidingen of -evaluaties </w:t>
            </w:r>
          </w:p>
          <w:p w:rsidR="004B44B2" w:rsidRPr="008015E3" w:rsidP="007E3FA6" w14:paraId="2DC92EA0"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afgeronde raadplegingen van belanghebbenden </w:t>
            </w:r>
          </w:p>
          <w:p w:rsidR="004B44B2" w:rsidRPr="008015E3" w:rsidP="007E3FA6" w14:paraId="1A0E6C25"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uitvoeringsverordeningen of richtsnoeren dat van kracht is </w:t>
            </w:r>
          </w:p>
          <w:p w:rsidR="004B44B2" w:rsidRPr="008015E3" w:rsidP="007E3FA6" w14:paraId="36579960"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vastgestelde strategieën of kaders dat is afgerond </w:t>
            </w:r>
          </w:p>
          <w:p w:rsidR="004B44B2" w:rsidRPr="008015E3" w:rsidP="007E3FA6" w14:paraId="59A3D679"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ontwikkelde openbare diensten of processen</w:t>
            </w:r>
          </w:p>
          <w:p w:rsidR="004B44B2" w:rsidRPr="008015E3" w:rsidP="007E3FA6" w14:paraId="7D67B2F9"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TAIEX-evenementen dat is georganiseerd ter ondersteuning van het openbaar bestuur van niet-EU-landen </w:t>
            </w:r>
          </w:p>
          <w:p w:rsidR="004B44B2" w:rsidRPr="008015E3" w:rsidP="007E3FA6" w14:paraId="0E4A048E"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twinningprojecten dat is georganiseerd ter ondersteuning van het openbaar bestuur van niet-EU-landen </w:t>
            </w:r>
          </w:p>
          <w:p w:rsidR="004B44B2" w:rsidRPr="008015E3" w:rsidP="007E3FA6" w14:paraId="489D6612"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relevante beleidsmaatregelen dat in derde landen is ontwikkeld/herzien en/of wordt uitgevoerd </w:t>
            </w:r>
          </w:p>
        </w:tc>
        <w:tc>
          <w:tcPr>
            <w:tcW w:w="3261" w:type="dxa"/>
            <w:vAlign w:val="center"/>
          </w:tcPr>
          <w:p w:rsidR="004B44B2" w:rsidRPr="008015E3" w:rsidP="007E3FA6" w14:paraId="59619A01" w14:textId="77777777">
            <w:pPr>
              <w:tabs>
                <w:tab w:val="left" w:pos="245"/>
              </w:tabs>
              <w:ind w:left="176" w:hanging="142"/>
              <w:rPr>
                <w:b/>
                <w:bCs/>
                <w:i/>
                <w:iCs/>
                <w:noProof/>
                <w:sz w:val="16"/>
                <w:szCs w:val="16"/>
                <w:lang w:eastAsia="en-IE"/>
              </w:rPr>
            </w:pPr>
          </w:p>
        </w:tc>
      </w:tr>
    </w:tbl>
    <w:p w:rsidR="004B44B2" w:rsidRPr="008015E3" w:rsidP="004B44B2" w14:paraId="7E6F4E94" w14:textId="77777777">
      <w:r w:rsidRPr="008015E3">
        <w:rPr>
          <w:rStyle w:val="HideTWBExt"/>
        </w:rPr>
        <w:t>&lt;/Amend&gt;</w:t>
      </w:r>
    </w:p>
    <w:p w:rsidR="004B44B2" w:rsidRPr="008015E3" w:rsidP="004B44B2" w14:paraId="0F26767C"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76</w:t>
      </w:r>
      <w:r w:rsidRPr="008015E3">
        <w:rPr>
          <w:rStyle w:val="HideTWBExt"/>
          <w:b w:val="0"/>
          <w:szCs w:val="24"/>
        </w:rPr>
        <w:t>&lt;/NumAm&gt;</w:t>
      </w:r>
    </w:p>
    <w:p w:rsidR="004B44B2" w:rsidRPr="008015E3" w:rsidP="004B44B2" w14:paraId="519C2A1E"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6F08AE24" w14:textId="77777777">
      <w:pPr>
        <w:pStyle w:val="NormalBold"/>
      </w:pPr>
      <w:r w:rsidRPr="008015E3">
        <w:rPr>
          <w:rStyle w:val="HideTWBExt"/>
          <w:b w:val="0"/>
          <w:szCs w:val="24"/>
        </w:rPr>
        <w:t>&lt;Article&gt;</w:t>
      </w:r>
      <w:r w:rsidRPr="008015E3">
        <w:t>Bijlage I – rij 126 ter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313B607"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3B0D94D6" w14:textId="77777777">
            <w:pPr>
              <w:keepNext/>
            </w:pPr>
          </w:p>
        </w:tc>
      </w:tr>
      <w:tr w14:paraId="4DBCFC75"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763AEDAD" w14:textId="77777777">
            <w:pPr>
              <w:pStyle w:val="ColumnHeading"/>
            </w:pPr>
            <w:r w:rsidRPr="008015E3">
              <w:t>Door de Commissie voorgestelde tekst</w:t>
            </w:r>
          </w:p>
        </w:tc>
      </w:tr>
    </w:tbl>
    <w:p w:rsidR="004B44B2" w:rsidRPr="008015E3" w:rsidP="004B44B2" w14:paraId="662E0305" w14:textId="77777777"/>
    <w:tbl>
      <w:tblPr>
        <w:tblW w:w="9750" w:type="dxa"/>
        <w:jc w:val="center"/>
        <w:tblLayout w:type="fixed"/>
        <w:tblCellMar>
          <w:left w:w="340" w:type="dxa"/>
          <w:right w:w="340" w:type="dxa"/>
        </w:tblCellMar>
        <w:tblLook w:val="04A0"/>
      </w:tblPr>
      <w:tblGrid>
        <w:gridCol w:w="9750"/>
      </w:tblGrid>
      <w:tr w14:paraId="686DD1CA"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0E36D3F3" w14:textId="77777777">
            <w:pPr>
              <w:keepNext/>
            </w:pPr>
          </w:p>
        </w:tc>
      </w:tr>
      <w:tr w14:paraId="63217E62"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8161B48"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A85B76E"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6FA5EA7"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E0DF979"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9285167"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AC7A9F8"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8D068DC"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E538AA1"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5F9F9A3"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1EAB011"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3714B73"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C685B5D" w14:textId="77777777">
            <w:pPr>
              <w:rPr>
                <w:b/>
                <w:bCs/>
                <w:i/>
                <w:iCs/>
                <w:noProof/>
                <w:sz w:val="16"/>
                <w:szCs w:val="16"/>
              </w:rPr>
            </w:pPr>
            <w:r w:rsidRPr="008015E3">
              <w:rPr>
                <w:b/>
                <w:i/>
                <w:sz w:val="16"/>
              </w:rPr>
              <w:t>Resultaatindicator</w:t>
            </w:r>
          </w:p>
        </w:tc>
      </w:tr>
      <w:tr w14:paraId="175F2915" w14:textId="77777777" w:rsidTr="007E3FA6">
        <w:tblPrEx>
          <w:tblW w:w="14565" w:type="dxa"/>
          <w:tblLayout w:type="fixed"/>
          <w:tblLook w:val="04A0"/>
        </w:tblPrEx>
        <w:trPr>
          <w:cantSplit/>
        </w:trPr>
        <w:tc>
          <w:tcPr>
            <w:tcW w:w="1258" w:type="dxa"/>
          </w:tcPr>
          <w:p w:rsidR="004B44B2" w:rsidRPr="008015E3" w:rsidP="007E3FA6" w14:paraId="26DADD17" w14:textId="77777777">
            <w:pPr>
              <w:rPr>
                <w:b/>
                <w:bCs/>
                <w:i/>
                <w:iCs/>
                <w:noProof/>
                <w:sz w:val="16"/>
                <w:szCs w:val="16"/>
              </w:rPr>
            </w:pPr>
            <w:r w:rsidRPr="008015E3">
              <w:rPr>
                <w:b/>
                <w:i/>
                <w:sz w:val="16"/>
              </w:rPr>
              <w:t>Onderwijs en vaardigheden</w:t>
            </w:r>
          </w:p>
        </w:tc>
        <w:tc>
          <w:tcPr>
            <w:tcW w:w="1289" w:type="dxa"/>
          </w:tcPr>
          <w:p w:rsidR="004B44B2" w:rsidRPr="008015E3" w:rsidP="007E3FA6" w14:paraId="356084F0" w14:textId="77777777">
            <w:pPr>
              <w:rPr>
                <w:b/>
                <w:bCs/>
                <w:i/>
                <w:iCs/>
                <w:noProof/>
                <w:sz w:val="16"/>
                <w:szCs w:val="16"/>
              </w:rPr>
            </w:pPr>
            <w:r w:rsidRPr="008015E3">
              <w:rPr>
                <w:b/>
                <w:i/>
                <w:sz w:val="16"/>
              </w:rPr>
              <w:t>Hervormingen</w:t>
            </w:r>
          </w:p>
        </w:tc>
        <w:tc>
          <w:tcPr>
            <w:tcW w:w="576" w:type="dxa"/>
          </w:tcPr>
          <w:p w:rsidR="004B44B2" w:rsidRPr="008015E3" w:rsidP="007E3FA6" w14:paraId="52D8ACE6" w14:textId="77777777">
            <w:pPr>
              <w:jc w:val="center"/>
              <w:rPr>
                <w:rFonts w:eastAsiaTheme="minorHAnsi"/>
                <w:b/>
                <w:bCs/>
                <w:i/>
                <w:iCs/>
                <w:noProof/>
                <w:sz w:val="16"/>
                <w:szCs w:val="16"/>
              </w:rPr>
            </w:pPr>
            <w:r w:rsidRPr="008015E3">
              <w:rPr>
                <w:b/>
                <w:i/>
                <w:sz w:val="16"/>
              </w:rPr>
              <w:t>126 ter</w:t>
            </w:r>
          </w:p>
        </w:tc>
        <w:tc>
          <w:tcPr>
            <w:tcW w:w="2297" w:type="dxa"/>
          </w:tcPr>
          <w:p w:rsidR="004B44B2" w:rsidRPr="008015E3" w:rsidP="007E3FA6" w14:paraId="5D6DD8DB" w14:textId="77777777">
            <w:pPr>
              <w:rPr>
                <w:b/>
                <w:bCs/>
                <w:i/>
                <w:iCs/>
                <w:noProof/>
                <w:sz w:val="16"/>
                <w:szCs w:val="16"/>
              </w:rPr>
            </w:pPr>
            <w:r w:rsidRPr="008015E3">
              <w:rPr>
                <w:b/>
                <w:i/>
                <w:sz w:val="16"/>
              </w:rPr>
              <w:t xml:space="preserve">Bevordering van een genderperspectief in het onderwijs, bijvoorbeeld met betrekking tot curricula, lesmaterialen, handboeken, opleidingen en begeleiding van leerkrachten, op alle onderwijsniveaus* </w:t>
            </w:r>
          </w:p>
        </w:tc>
        <w:tc>
          <w:tcPr>
            <w:tcW w:w="656" w:type="dxa"/>
            <w:noWrap/>
          </w:tcPr>
          <w:p w:rsidR="004B44B2" w:rsidRPr="008015E3" w:rsidP="007E3FA6" w14:paraId="5A253993" w14:textId="77777777">
            <w:pPr>
              <w:jc w:val="center"/>
              <w:rPr>
                <w:b/>
                <w:bCs/>
                <w:i/>
                <w:iCs/>
                <w:noProof/>
                <w:sz w:val="16"/>
                <w:szCs w:val="16"/>
              </w:rPr>
            </w:pPr>
            <w:r w:rsidRPr="008015E3">
              <w:rPr>
                <w:b/>
                <w:i/>
                <w:sz w:val="16"/>
              </w:rPr>
              <w:t>0 %</w:t>
            </w:r>
          </w:p>
        </w:tc>
        <w:tc>
          <w:tcPr>
            <w:tcW w:w="656" w:type="dxa"/>
            <w:noWrap/>
          </w:tcPr>
          <w:p w:rsidR="004B44B2" w:rsidRPr="008015E3" w:rsidP="007E3FA6" w14:paraId="611EAB72" w14:textId="77777777">
            <w:pPr>
              <w:jc w:val="center"/>
              <w:rPr>
                <w:b/>
                <w:bCs/>
                <w:i/>
                <w:iCs/>
                <w:noProof/>
                <w:sz w:val="16"/>
                <w:szCs w:val="16"/>
              </w:rPr>
            </w:pPr>
            <w:r w:rsidRPr="008015E3">
              <w:rPr>
                <w:b/>
                <w:i/>
                <w:sz w:val="16"/>
              </w:rPr>
              <w:t>0 %</w:t>
            </w:r>
          </w:p>
        </w:tc>
        <w:tc>
          <w:tcPr>
            <w:tcW w:w="656" w:type="dxa"/>
            <w:noWrap/>
          </w:tcPr>
          <w:p w:rsidR="004B44B2" w:rsidRPr="008015E3" w:rsidP="007E3FA6" w14:paraId="70A41598" w14:textId="77777777">
            <w:pPr>
              <w:jc w:val="center"/>
              <w:rPr>
                <w:b/>
                <w:bCs/>
                <w:i/>
                <w:iCs/>
                <w:noProof/>
                <w:sz w:val="16"/>
                <w:szCs w:val="16"/>
              </w:rPr>
            </w:pPr>
            <w:r w:rsidRPr="008015E3">
              <w:rPr>
                <w:b/>
                <w:i/>
                <w:sz w:val="16"/>
              </w:rPr>
              <w:t>0 %</w:t>
            </w:r>
          </w:p>
        </w:tc>
        <w:tc>
          <w:tcPr>
            <w:tcW w:w="656" w:type="dxa"/>
            <w:noWrap/>
          </w:tcPr>
          <w:p w:rsidR="004B44B2" w:rsidRPr="008015E3" w:rsidP="007E3FA6" w14:paraId="61DD589C" w14:textId="77777777">
            <w:pPr>
              <w:jc w:val="center"/>
              <w:rPr>
                <w:b/>
                <w:bCs/>
                <w:i/>
                <w:iCs/>
                <w:noProof/>
                <w:sz w:val="16"/>
                <w:szCs w:val="16"/>
              </w:rPr>
            </w:pPr>
            <w:r w:rsidRPr="008015E3">
              <w:rPr>
                <w:b/>
                <w:i/>
                <w:sz w:val="16"/>
              </w:rPr>
              <w:t>100 %</w:t>
            </w:r>
          </w:p>
        </w:tc>
        <w:tc>
          <w:tcPr>
            <w:tcW w:w="3260" w:type="dxa"/>
            <w:vAlign w:val="center"/>
          </w:tcPr>
          <w:p w:rsidR="004B44B2" w:rsidRPr="008015E3" w:rsidP="007E3FA6" w14:paraId="039D4433"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vastgestelde of in werking getreden rechtshandelingen </w:t>
            </w:r>
          </w:p>
          <w:p w:rsidR="004B44B2" w:rsidRPr="008015E3" w:rsidP="007E3FA6" w14:paraId="434DFEBE"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afgeronde beleidsvoorbereidingen of -evaluaties </w:t>
            </w:r>
          </w:p>
          <w:p w:rsidR="004B44B2" w:rsidRPr="008015E3" w:rsidP="007E3FA6" w14:paraId="22328AEE"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afgeronde raadplegingen van belanghebbenden</w:t>
            </w:r>
          </w:p>
          <w:p w:rsidR="004B44B2" w:rsidRPr="008015E3" w:rsidP="007E3FA6" w14:paraId="08088004"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uitvoeringsverordeningen of richtsnoeren dat van kracht is </w:t>
            </w:r>
          </w:p>
          <w:p w:rsidR="004B44B2" w:rsidRPr="008015E3" w:rsidP="007E3FA6" w14:paraId="4923CBBB"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vastgestelde strategieën of kaders dat is afgerond </w:t>
            </w:r>
          </w:p>
        </w:tc>
        <w:tc>
          <w:tcPr>
            <w:tcW w:w="3261" w:type="dxa"/>
          </w:tcPr>
          <w:p w:rsidR="004B44B2" w:rsidRPr="008015E3" w:rsidP="007E3FA6" w14:paraId="7D4B9A33"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hervormingen en maatregelen ter bevordering van een genderperspectief in het onderwijs</w:t>
            </w:r>
          </w:p>
          <w:p w:rsidR="004B44B2" w:rsidRPr="008015E3" w:rsidP="007E3FA6" w14:paraId="58678B7D"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nieuwe curricula, lesmaterialen, handboeken, opleidingen en begeleiding van leerkrachten, op alle onderwijsniveaus</w:t>
            </w:r>
          </w:p>
        </w:tc>
      </w:tr>
    </w:tbl>
    <w:p w:rsidR="004B44B2" w:rsidRPr="008015E3" w:rsidP="004B44B2" w14:paraId="38B7C8F8" w14:textId="77777777">
      <w:r w:rsidRPr="008015E3">
        <w:rPr>
          <w:rStyle w:val="HideTWBExt"/>
        </w:rPr>
        <w:t>&lt;/Amend&gt;</w:t>
      </w:r>
    </w:p>
    <w:p w:rsidR="004B44B2" w:rsidRPr="008015E3" w:rsidP="004B44B2" w14:paraId="7DA5B0BA"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77</w:t>
      </w:r>
      <w:r w:rsidRPr="008015E3">
        <w:rPr>
          <w:rStyle w:val="HideTWBExt"/>
          <w:b w:val="0"/>
          <w:szCs w:val="24"/>
        </w:rPr>
        <w:t>&lt;/NumAm&gt;</w:t>
      </w:r>
    </w:p>
    <w:p w:rsidR="004B44B2" w:rsidRPr="008015E3" w:rsidP="004B44B2" w14:paraId="5879B938"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50C377AE" w14:textId="77777777">
      <w:pPr>
        <w:pStyle w:val="NormalBold"/>
      </w:pPr>
      <w:r w:rsidRPr="008015E3">
        <w:rPr>
          <w:rStyle w:val="HideTWBExt"/>
          <w:b w:val="0"/>
          <w:szCs w:val="24"/>
        </w:rPr>
        <w:t>&lt;Article&gt;</w:t>
      </w:r>
      <w:r w:rsidRPr="008015E3">
        <w:t>Bijlage I – rij 129</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EE58137"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75D31BFC" w14:textId="77777777">
            <w:pPr>
              <w:keepNext/>
            </w:pPr>
          </w:p>
        </w:tc>
      </w:tr>
      <w:tr w14:paraId="26529B15"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059AFFC3"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497EC12"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A1433CB"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413D14F"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7518005"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CA8FBC2"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9CF274E"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B23AF67"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30CFAFB"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4052CB3"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590ADBD"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A65F5E9" w14:textId="77777777">
            <w:pPr>
              <w:rPr>
                <w:noProof/>
                <w:sz w:val="16"/>
                <w:szCs w:val="16"/>
              </w:rPr>
            </w:pPr>
            <w:r w:rsidRPr="008015E3">
              <w:rPr>
                <w:sz w:val="16"/>
              </w:rPr>
              <w:t>Resultaatindicator</w:t>
            </w:r>
          </w:p>
        </w:tc>
      </w:tr>
      <w:tr w14:paraId="3BCA0626" w14:textId="77777777" w:rsidTr="007E3FA6">
        <w:tblPrEx>
          <w:tblW w:w="14678" w:type="dxa"/>
          <w:tblInd w:w="-113" w:type="dxa"/>
          <w:tblLayout w:type="fixed"/>
          <w:tblLook w:val="04A0"/>
        </w:tblPrEx>
        <w:trPr>
          <w:cantSplit/>
        </w:trPr>
        <w:tc>
          <w:tcPr>
            <w:tcW w:w="1371" w:type="dxa"/>
          </w:tcPr>
          <w:p w:rsidR="004B44B2" w:rsidRPr="008015E3" w:rsidP="007E3FA6" w14:paraId="3348551E" w14:textId="77777777">
            <w:pPr>
              <w:rPr>
                <w:b/>
                <w:bCs/>
                <w:i/>
                <w:iCs/>
                <w:noProof/>
                <w:sz w:val="16"/>
                <w:szCs w:val="16"/>
              </w:rPr>
            </w:pPr>
            <w:r w:rsidRPr="008015E3">
              <w:rPr>
                <w:sz w:val="16"/>
              </w:rPr>
              <w:t>Onderwijs en vaardigheden</w:t>
            </w:r>
          </w:p>
        </w:tc>
        <w:tc>
          <w:tcPr>
            <w:tcW w:w="1289" w:type="dxa"/>
          </w:tcPr>
          <w:p w:rsidR="004B44B2" w:rsidRPr="008015E3" w:rsidP="007E3FA6" w14:paraId="78F62CEC" w14:textId="77777777">
            <w:pPr>
              <w:rPr>
                <w:b/>
                <w:bCs/>
                <w:i/>
                <w:iCs/>
                <w:noProof/>
                <w:sz w:val="16"/>
                <w:szCs w:val="16"/>
              </w:rPr>
            </w:pPr>
            <w:r w:rsidRPr="008015E3">
              <w:rPr>
                <w:sz w:val="16"/>
              </w:rPr>
              <w:t>Vaardigheden</w:t>
            </w:r>
          </w:p>
        </w:tc>
        <w:tc>
          <w:tcPr>
            <w:tcW w:w="576" w:type="dxa"/>
          </w:tcPr>
          <w:p w:rsidR="004B44B2" w:rsidRPr="008015E3" w:rsidP="007E3FA6" w14:paraId="17264F73" w14:textId="77777777">
            <w:pPr>
              <w:jc w:val="center"/>
              <w:rPr>
                <w:rFonts w:eastAsiaTheme="minorHAnsi"/>
                <w:b/>
                <w:bCs/>
                <w:i/>
                <w:iCs/>
                <w:noProof/>
                <w:sz w:val="16"/>
                <w:szCs w:val="16"/>
              </w:rPr>
            </w:pPr>
            <w:r w:rsidRPr="008015E3">
              <w:rPr>
                <w:sz w:val="16"/>
              </w:rPr>
              <w:t>129</w:t>
            </w:r>
          </w:p>
        </w:tc>
        <w:tc>
          <w:tcPr>
            <w:tcW w:w="2297" w:type="dxa"/>
          </w:tcPr>
          <w:p w:rsidR="004B44B2" w:rsidRPr="008015E3" w:rsidP="007E3FA6" w14:paraId="33C2B00A" w14:textId="77777777">
            <w:pPr>
              <w:rPr>
                <w:b/>
                <w:bCs/>
                <w:i/>
                <w:iCs/>
                <w:noProof/>
                <w:sz w:val="16"/>
                <w:szCs w:val="16"/>
              </w:rPr>
            </w:pPr>
            <w:r w:rsidRPr="008015E3">
              <w:rPr>
                <w:sz w:val="16"/>
              </w:rPr>
              <w:t>Digitale basisvaardigheden</w:t>
            </w:r>
          </w:p>
        </w:tc>
        <w:tc>
          <w:tcPr>
            <w:tcW w:w="656" w:type="dxa"/>
            <w:noWrap/>
          </w:tcPr>
          <w:p w:rsidR="004B44B2" w:rsidRPr="008015E3" w:rsidP="007E3FA6" w14:paraId="4EE8517D" w14:textId="77777777">
            <w:pPr>
              <w:jc w:val="center"/>
              <w:rPr>
                <w:b/>
                <w:bCs/>
                <w:i/>
                <w:iCs/>
                <w:noProof/>
                <w:sz w:val="16"/>
                <w:szCs w:val="16"/>
              </w:rPr>
            </w:pPr>
            <w:r w:rsidRPr="008015E3">
              <w:rPr>
                <w:sz w:val="16"/>
              </w:rPr>
              <w:t>0 %</w:t>
            </w:r>
          </w:p>
        </w:tc>
        <w:tc>
          <w:tcPr>
            <w:tcW w:w="656" w:type="dxa"/>
            <w:noWrap/>
          </w:tcPr>
          <w:p w:rsidR="004B44B2" w:rsidRPr="008015E3" w:rsidP="007E3FA6" w14:paraId="418B0ACB" w14:textId="77777777">
            <w:pPr>
              <w:jc w:val="center"/>
              <w:rPr>
                <w:b/>
                <w:bCs/>
                <w:i/>
                <w:iCs/>
                <w:noProof/>
                <w:sz w:val="16"/>
                <w:szCs w:val="16"/>
              </w:rPr>
            </w:pPr>
            <w:r w:rsidRPr="008015E3">
              <w:rPr>
                <w:sz w:val="16"/>
              </w:rPr>
              <w:t>0 %</w:t>
            </w:r>
          </w:p>
        </w:tc>
        <w:tc>
          <w:tcPr>
            <w:tcW w:w="656" w:type="dxa"/>
            <w:noWrap/>
          </w:tcPr>
          <w:p w:rsidR="004B44B2" w:rsidRPr="008015E3" w:rsidP="007E3FA6" w14:paraId="0E29D42F" w14:textId="77777777">
            <w:pPr>
              <w:jc w:val="center"/>
              <w:rPr>
                <w:b/>
                <w:bCs/>
                <w:i/>
                <w:iCs/>
                <w:noProof/>
                <w:sz w:val="16"/>
                <w:szCs w:val="16"/>
              </w:rPr>
            </w:pPr>
            <w:r w:rsidRPr="008015E3">
              <w:rPr>
                <w:sz w:val="16"/>
              </w:rPr>
              <w:t>0 %</w:t>
            </w:r>
          </w:p>
        </w:tc>
        <w:tc>
          <w:tcPr>
            <w:tcW w:w="656" w:type="dxa"/>
            <w:noWrap/>
          </w:tcPr>
          <w:p w:rsidR="004B44B2" w:rsidRPr="008015E3" w:rsidP="007E3FA6" w14:paraId="75BDB8A8" w14:textId="77777777">
            <w:pPr>
              <w:jc w:val="center"/>
              <w:rPr>
                <w:b/>
                <w:bCs/>
                <w:i/>
                <w:iCs/>
                <w:noProof/>
                <w:sz w:val="16"/>
                <w:szCs w:val="16"/>
              </w:rPr>
            </w:pPr>
            <w:r w:rsidRPr="008015E3">
              <w:rPr>
                <w:sz w:val="16"/>
              </w:rPr>
              <w:t>100 %</w:t>
            </w:r>
          </w:p>
        </w:tc>
        <w:tc>
          <w:tcPr>
            <w:tcW w:w="3260" w:type="dxa"/>
            <w:vAlign w:val="center"/>
          </w:tcPr>
          <w:p w:rsidR="004B44B2" w:rsidRPr="008015E3" w:rsidP="007E3FA6" w14:paraId="0A61FDF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6C58CD2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transnationale samenwerkingsactiviteiten</w:t>
            </w:r>
          </w:p>
        </w:tc>
        <w:tc>
          <w:tcPr>
            <w:tcW w:w="3261" w:type="dxa"/>
            <w:vAlign w:val="center"/>
          </w:tcPr>
          <w:p w:rsidR="004B44B2" w:rsidRPr="008015E3" w:rsidP="007E3FA6" w14:paraId="25C3955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dat een kwalificatie heeft behaald of zelfgerapporteerde vaardigheden heeft verbeterd – naar gender </w:t>
            </w:r>
          </w:p>
          <w:p w:rsidR="004B44B2" w:rsidRPr="008015E3" w:rsidP="007E3FA6" w14:paraId="5B44A60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voordeel haalt uit hun deelname aan landsgrensoverschrijdende samenwerkingsactiviteiten</w:t>
            </w:r>
          </w:p>
          <w:p w:rsidR="004B44B2" w:rsidRPr="008015E3" w:rsidP="007E3FA6" w14:paraId="73A27E0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dat ten minste een basisniveau aan digitale vaardigheden heeft bereikt volgens de DSI-definitie van ESTAT – naar gender </w:t>
            </w:r>
          </w:p>
        </w:tc>
      </w:tr>
    </w:tbl>
    <w:p w:rsidR="004B44B2" w:rsidRPr="008015E3" w:rsidP="004B44B2" w14:paraId="505AA26A" w14:textId="77777777"/>
    <w:tbl>
      <w:tblPr>
        <w:tblW w:w="9750" w:type="dxa"/>
        <w:jc w:val="center"/>
        <w:tblLayout w:type="fixed"/>
        <w:tblCellMar>
          <w:left w:w="340" w:type="dxa"/>
          <w:right w:w="340" w:type="dxa"/>
        </w:tblCellMar>
        <w:tblLook w:val="04A0"/>
      </w:tblPr>
      <w:tblGrid>
        <w:gridCol w:w="9750"/>
      </w:tblGrid>
      <w:tr w14:paraId="19F5E652"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4015A8B4" w14:textId="77777777">
            <w:pPr>
              <w:keepNext/>
            </w:pPr>
          </w:p>
        </w:tc>
      </w:tr>
      <w:tr w14:paraId="33727504"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0991A4F8"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9AE100D"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8FFF9C3"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F1D897B"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B2FECC7"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89B77DF"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F5256DD"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4DB469C"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B309ED9"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34AABF1"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2B336D5"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04B7400" w14:textId="77777777">
            <w:pPr>
              <w:rPr>
                <w:noProof/>
                <w:sz w:val="16"/>
                <w:szCs w:val="16"/>
              </w:rPr>
            </w:pPr>
            <w:r w:rsidRPr="008015E3">
              <w:rPr>
                <w:sz w:val="16"/>
              </w:rPr>
              <w:t>Resultaatindicator</w:t>
            </w:r>
          </w:p>
        </w:tc>
      </w:tr>
      <w:tr w14:paraId="44198B82" w14:textId="77777777" w:rsidTr="007E3FA6">
        <w:tblPrEx>
          <w:tblW w:w="14565" w:type="dxa"/>
          <w:tblLayout w:type="fixed"/>
          <w:tblLook w:val="04A0"/>
        </w:tblPrEx>
        <w:trPr>
          <w:cantSplit/>
        </w:trPr>
        <w:tc>
          <w:tcPr>
            <w:tcW w:w="1258" w:type="dxa"/>
          </w:tcPr>
          <w:p w:rsidR="004B44B2" w:rsidRPr="008015E3" w:rsidP="007E3FA6" w14:paraId="45AA7380" w14:textId="77777777">
            <w:pPr>
              <w:rPr>
                <w:b/>
                <w:bCs/>
                <w:i/>
                <w:iCs/>
                <w:noProof/>
                <w:sz w:val="16"/>
                <w:szCs w:val="16"/>
              </w:rPr>
            </w:pPr>
            <w:r w:rsidRPr="008015E3">
              <w:rPr>
                <w:sz w:val="16"/>
              </w:rPr>
              <w:t>Onderwijs en vaardigheden</w:t>
            </w:r>
          </w:p>
        </w:tc>
        <w:tc>
          <w:tcPr>
            <w:tcW w:w="1289" w:type="dxa"/>
          </w:tcPr>
          <w:p w:rsidR="004B44B2" w:rsidRPr="008015E3" w:rsidP="007E3FA6" w14:paraId="371DD8DB" w14:textId="77777777">
            <w:pPr>
              <w:rPr>
                <w:b/>
                <w:bCs/>
                <w:i/>
                <w:iCs/>
                <w:noProof/>
                <w:sz w:val="16"/>
                <w:szCs w:val="16"/>
              </w:rPr>
            </w:pPr>
            <w:r w:rsidRPr="008015E3">
              <w:rPr>
                <w:sz w:val="16"/>
              </w:rPr>
              <w:t>Vaardigheden</w:t>
            </w:r>
          </w:p>
        </w:tc>
        <w:tc>
          <w:tcPr>
            <w:tcW w:w="576" w:type="dxa"/>
          </w:tcPr>
          <w:p w:rsidR="004B44B2" w:rsidRPr="008015E3" w:rsidP="007E3FA6" w14:paraId="0F151DDB" w14:textId="77777777">
            <w:pPr>
              <w:jc w:val="center"/>
              <w:rPr>
                <w:rFonts w:eastAsiaTheme="minorHAnsi"/>
                <w:b/>
                <w:bCs/>
                <w:i/>
                <w:iCs/>
                <w:noProof/>
                <w:sz w:val="16"/>
                <w:szCs w:val="16"/>
              </w:rPr>
            </w:pPr>
            <w:r w:rsidRPr="008015E3">
              <w:rPr>
                <w:sz w:val="16"/>
              </w:rPr>
              <w:t>129</w:t>
            </w:r>
          </w:p>
        </w:tc>
        <w:tc>
          <w:tcPr>
            <w:tcW w:w="2297" w:type="dxa"/>
          </w:tcPr>
          <w:p w:rsidR="004B44B2" w:rsidRPr="008015E3" w:rsidP="007E3FA6" w14:paraId="38271B4C" w14:textId="77777777">
            <w:pPr>
              <w:rPr>
                <w:b/>
                <w:bCs/>
                <w:i/>
                <w:iCs/>
                <w:noProof/>
                <w:sz w:val="16"/>
                <w:szCs w:val="16"/>
              </w:rPr>
            </w:pPr>
            <w:r w:rsidRPr="008015E3">
              <w:rPr>
                <w:b/>
                <w:i/>
                <w:sz w:val="16"/>
              </w:rPr>
              <w:t>Inclusief digitaal onderwijs en</w:t>
            </w:r>
            <w:r w:rsidRPr="008015E3">
              <w:rPr>
                <w:b/>
                <w:sz w:val="16"/>
              </w:rPr>
              <w:t xml:space="preserve"> </w:t>
            </w:r>
            <w:r w:rsidRPr="008015E3">
              <w:rPr>
                <w:sz w:val="16"/>
              </w:rPr>
              <w:t>digitale basisvaardigheden</w:t>
            </w:r>
          </w:p>
        </w:tc>
        <w:tc>
          <w:tcPr>
            <w:tcW w:w="656" w:type="dxa"/>
            <w:noWrap/>
          </w:tcPr>
          <w:p w:rsidR="004B44B2" w:rsidRPr="008015E3" w:rsidP="007E3FA6" w14:paraId="4F4F0A0D" w14:textId="77777777">
            <w:pPr>
              <w:jc w:val="center"/>
              <w:rPr>
                <w:b/>
                <w:bCs/>
                <w:i/>
                <w:iCs/>
                <w:noProof/>
                <w:sz w:val="16"/>
                <w:szCs w:val="16"/>
              </w:rPr>
            </w:pPr>
            <w:r w:rsidRPr="008015E3">
              <w:rPr>
                <w:sz w:val="16"/>
              </w:rPr>
              <w:t>0 %</w:t>
            </w:r>
          </w:p>
        </w:tc>
        <w:tc>
          <w:tcPr>
            <w:tcW w:w="656" w:type="dxa"/>
            <w:noWrap/>
          </w:tcPr>
          <w:p w:rsidR="004B44B2" w:rsidRPr="008015E3" w:rsidP="007E3FA6" w14:paraId="26416D97" w14:textId="77777777">
            <w:pPr>
              <w:jc w:val="center"/>
              <w:rPr>
                <w:b/>
                <w:bCs/>
                <w:i/>
                <w:iCs/>
                <w:noProof/>
                <w:sz w:val="16"/>
                <w:szCs w:val="16"/>
              </w:rPr>
            </w:pPr>
            <w:r w:rsidRPr="008015E3">
              <w:rPr>
                <w:sz w:val="16"/>
              </w:rPr>
              <w:t>0 %</w:t>
            </w:r>
          </w:p>
        </w:tc>
        <w:tc>
          <w:tcPr>
            <w:tcW w:w="656" w:type="dxa"/>
            <w:noWrap/>
          </w:tcPr>
          <w:p w:rsidR="004B44B2" w:rsidRPr="008015E3" w:rsidP="007E3FA6" w14:paraId="3715FDAB" w14:textId="77777777">
            <w:pPr>
              <w:jc w:val="center"/>
              <w:rPr>
                <w:b/>
                <w:bCs/>
                <w:i/>
                <w:iCs/>
                <w:noProof/>
                <w:sz w:val="16"/>
                <w:szCs w:val="16"/>
              </w:rPr>
            </w:pPr>
            <w:r w:rsidRPr="008015E3">
              <w:rPr>
                <w:sz w:val="16"/>
              </w:rPr>
              <w:t>0 %</w:t>
            </w:r>
          </w:p>
        </w:tc>
        <w:tc>
          <w:tcPr>
            <w:tcW w:w="656" w:type="dxa"/>
            <w:noWrap/>
          </w:tcPr>
          <w:p w:rsidR="004B44B2" w:rsidRPr="008015E3" w:rsidP="007E3FA6" w14:paraId="61B14B5B" w14:textId="77777777">
            <w:pPr>
              <w:jc w:val="center"/>
              <w:rPr>
                <w:b/>
                <w:bCs/>
                <w:i/>
                <w:iCs/>
                <w:noProof/>
                <w:sz w:val="16"/>
                <w:szCs w:val="16"/>
              </w:rPr>
            </w:pPr>
            <w:r w:rsidRPr="008015E3">
              <w:rPr>
                <w:sz w:val="16"/>
              </w:rPr>
              <w:t>100 %</w:t>
            </w:r>
          </w:p>
        </w:tc>
        <w:tc>
          <w:tcPr>
            <w:tcW w:w="3260" w:type="dxa"/>
            <w:vAlign w:val="center"/>
          </w:tcPr>
          <w:p w:rsidR="004B44B2" w:rsidRPr="008015E3" w:rsidP="007E3FA6" w14:paraId="69A4D1C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7310927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transnationale samenwerkingsactiviteiten</w:t>
            </w:r>
          </w:p>
        </w:tc>
        <w:tc>
          <w:tcPr>
            <w:tcW w:w="3261" w:type="dxa"/>
            <w:vAlign w:val="center"/>
          </w:tcPr>
          <w:p w:rsidR="004B44B2" w:rsidRPr="008015E3" w:rsidP="007E3FA6" w14:paraId="5DCFAA8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dat een kwalificatie heeft behaald of zelfgerapporteerde vaardigheden heeft verbeterd – naar gender </w:t>
            </w:r>
          </w:p>
          <w:p w:rsidR="004B44B2" w:rsidRPr="008015E3" w:rsidP="007E3FA6" w14:paraId="02CE126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voordeel haalt uit hun deelname aan landsgrensoverschrijdende samenwerkingsactiviteiten</w:t>
            </w:r>
          </w:p>
          <w:p w:rsidR="004B44B2" w:rsidRPr="008015E3" w:rsidP="007E3FA6" w14:paraId="36A3C71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dat ten minste een basisniveau aan digitale vaardigheden heeft bereikt volgens de DSI-definitie van ESTAT – naar gender </w:t>
            </w:r>
          </w:p>
        </w:tc>
      </w:tr>
    </w:tbl>
    <w:p w:rsidR="004B44B2" w:rsidRPr="008015E3" w:rsidP="004B44B2" w14:paraId="2309D604" w14:textId="77777777">
      <w:r w:rsidRPr="008015E3">
        <w:rPr>
          <w:rStyle w:val="HideTWBExt"/>
        </w:rPr>
        <w:t>&lt;/Amend&gt;</w:t>
      </w:r>
    </w:p>
    <w:p w:rsidR="004B44B2" w:rsidRPr="008015E3" w:rsidP="004B44B2" w14:paraId="4B641E7C"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78</w:t>
      </w:r>
      <w:r w:rsidRPr="008015E3">
        <w:rPr>
          <w:rStyle w:val="HideTWBExt"/>
          <w:b w:val="0"/>
          <w:szCs w:val="24"/>
        </w:rPr>
        <w:t>&lt;/NumAm&gt;</w:t>
      </w:r>
    </w:p>
    <w:p w:rsidR="004B44B2" w:rsidRPr="008015E3" w:rsidP="004B44B2" w14:paraId="5AF25C61"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1ECECD35" w14:textId="77777777">
      <w:pPr>
        <w:pStyle w:val="NormalBold"/>
      </w:pPr>
      <w:r w:rsidRPr="008015E3">
        <w:rPr>
          <w:rStyle w:val="HideTWBExt"/>
          <w:b w:val="0"/>
          <w:szCs w:val="24"/>
        </w:rPr>
        <w:t>&lt;Article&gt;</w:t>
      </w:r>
      <w:r w:rsidRPr="008015E3">
        <w:t>Bijlage I – rij 130</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422904F"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7EA3272B" w14:textId="77777777">
            <w:pPr>
              <w:keepNext/>
            </w:pPr>
          </w:p>
        </w:tc>
      </w:tr>
      <w:tr w14:paraId="234761CE"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4D0711EC"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32A14DD"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47FD1DD"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6A2BD57"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C4672F9"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5B56F0E"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C72598F"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9E284E3"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210CC4F"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97AD65B"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87E2ADE"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B3F36E7" w14:textId="77777777">
            <w:pPr>
              <w:rPr>
                <w:noProof/>
                <w:sz w:val="16"/>
                <w:szCs w:val="16"/>
              </w:rPr>
            </w:pPr>
            <w:r w:rsidRPr="008015E3">
              <w:rPr>
                <w:sz w:val="16"/>
              </w:rPr>
              <w:t>Resultaatindicator</w:t>
            </w:r>
          </w:p>
        </w:tc>
      </w:tr>
      <w:tr w14:paraId="5E57C6BC" w14:textId="77777777" w:rsidTr="007E3FA6">
        <w:tblPrEx>
          <w:tblW w:w="14678" w:type="dxa"/>
          <w:tblInd w:w="-113" w:type="dxa"/>
          <w:tblLayout w:type="fixed"/>
          <w:tblLook w:val="04A0"/>
        </w:tblPrEx>
        <w:trPr>
          <w:cantSplit/>
        </w:trPr>
        <w:tc>
          <w:tcPr>
            <w:tcW w:w="1371" w:type="dxa"/>
          </w:tcPr>
          <w:p w:rsidR="004B44B2" w:rsidRPr="008015E3" w:rsidP="007E3FA6" w14:paraId="006F06B4" w14:textId="77777777">
            <w:pPr>
              <w:rPr>
                <w:b/>
                <w:bCs/>
                <w:i/>
                <w:iCs/>
                <w:noProof/>
                <w:sz w:val="16"/>
                <w:szCs w:val="16"/>
              </w:rPr>
            </w:pPr>
            <w:r w:rsidRPr="008015E3">
              <w:rPr>
                <w:sz w:val="16"/>
              </w:rPr>
              <w:t>Onderwijs en vaardigheden</w:t>
            </w:r>
          </w:p>
        </w:tc>
        <w:tc>
          <w:tcPr>
            <w:tcW w:w="1289" w:type="dxa"/>
          </w:tcPr>
          <w:p w:rsidR="004B44B2" w:rsidRPr="008015E3" w:rsidP="007E3FA6" w14:paraId="3E60E582" w14:textId="77777777">
            <w:pPr>
              <w:rPr>
                <w:b/>
                <w:bCs/>
                <w:i/>
                <w:iCs/>
                <w:noProof/>
                <w:sz w:val="16"/>
                <w:szCs w:val="16"/>
              </w:rPr>
            </w:pPr>
            <w:r w:rsidRPr="008015E3">
              <w:rPr>
                <w:sz w:val="16"/>
              </w:rPr>
              <w:t>Vaardigheden</w:t>
            </w:r>
          </w:p>
        </w:tc>
        <w:tc>
          <w:tcPr>
            <w:tcW w:w="576" w:type="dxa"/>
          </w:tcPr>
          <w:p w:rsidR="004B44B2" w:rsidRPr="008015E3" w:rsidP="007E3FA6" w14:paraId="26518CF4" w14:textId="77777777">
            <w:pPr>
              <w:jc w:val="center"/>
              <w:rPr>
                <w:rFonts w:eastAsiaTheme="minorHAnsi"/>
                <w:b/>
                <w:bCs/>
                <w:i/>
                <w:iCs/>
                <w:noProof/>
                <w:sz w:val="16"/>
                <w:szCs w:val="16"/>
              </w:rPr>
            </w:pPr>
            <w:r w:rsidRPr="008015E3">
              <w:rPr>
                <w:sz w:val="16"/>
              </w:rPr>
              <w:t>130</w:t>
            </w:r>
          </w:p>
        </w:tc>
        <w:tc>
          <w:tcPr>
            <w:tcW w:w="2297" w:type="dxa"/>
          </w:tcPr>
          <w:p w:rsidR="004B44B2" w:rsidRPr="008015E3" w:rsidP="007E3FA6" w14:paraId="2199467B" w14:textId="77777777">
            <w:pPr>
              <w:rPr>
                <w:b/>
                <w:bCs/>
                <w:i/>
                <w:iCs/>
                <w:noProof/>
                <w:sz w:val="16"/>
                <w:szCs w:val="16"/>
              </w:rPr>
            </w:pPr>
            <w:r w:rsidRPr="008015E3">
              <w:rPr>
                <w:sz w:val="16"/>
              </w:rPr>
              <w:t>Groene vaardigheden</w:t>
            </w:r>
          </w:p>
        </w:tc>
        <w:tc>
          <w:tcPr>
            <w:tcW w:w="656" w:type="dxa"/>
            <w:noWrap/>
          </w:tcPr>
          <w:p w:rsidR="004B44B2" w:rsidRPr="008015E3" w:rsidP="007E3FA6" w14:paraId="1031AE5C" w14:textId="77777777">
            <w:pPr>
              <w:jc w:val="center"/>
              <w:rPr>
                <w:b/>
                <w:bCs/>
                <w:i/>
                <w:iCs/>
                <w:noProof/>
                <w:sz w:val="16"/>
                <w:szCs w:val="16"/>
              </w:rPr>
            </w:pPr>
            <w:r w:rsidRPr="008015E3">
              <w:rPr>
                <w:sz w:val="16"/>
              </w:rPr>
              <w:t>100 %</w:t>
            </w:r>
          </w:p>
        </w:tc>
        <w:tc>
          <w:tcPr>
            <w:tcW w:w="656" w:type="dxa"/>
            <w:noWrap/>
          </w:tcPr>
          <w:p w:rsidR="004B44B2" w:rsidRPr="008015E3" w:rsidP="007E3FA6" w14:paraId="5CFAB272" w14:textId="77777777">
            <w:pPr>
              <w:jc w:val="center"/>
              <w:rPr>
                <w:b/>
                <w:bCs/>
                <w:i/>
                <w:iCs/>
                <w:noProof/>
                <w:sz w:val="16"/>
                <w:szCs w:val="16"/>
              </w:rPr>
            </w:pPr>
            <w:r w:rsidRPr="008015E3">
              <w:rPr>
                <w:sz w:val="16"/>
              </w:rPr>
              <w:t>40 %</w:t>
            </w:r>
          </w:p>
        </w:tc>
        <w:tc>
          <w:tcPr>
            <w:tcW w:w="656" w:type="dxa"/>
            <w:noWrap/>
          </w:tcPr>
          <w:p w:rsidR="004B44B2" w:rsidRPr="008015E3" w:rsidP="007E3FA6" w14:paraId="189CB401" w14:textId="77777777">
            <w:pPr>
              <w:jc w:val="center"/>
              <w:rPr>
                <w:b/>
                <w:bCs/>
                <w:i/>
                <w:iCs/>
                <w:noProof/>
                <w:sz w:val="16"/>
                <w:szCs w:val="16"/>
              </w:rPr>
            </w:pPr>
            <w:r w:rsidRPr="008015E3">
              <w:rPr>
                <w:sz w:val="16"/>
              </w:rPr>
              <w:t>40 %</w:t>
            </w:r>
          </w:p>
        </w:tc>
        <w:tc>
          <w:tcPr>
            <w:tcW w:w="656" w:type="dxa"/>
            <w:noWrap/>
          </w:tcPr>
          <w:p w:rsidR="004B44B2" w:rsidRPr="008015E3" w:rsidP="007E3FA6" w14:paraId="4EB2561D" w14:textId="77777777">
            <w:pPr>
              <w:jc w:val="center"/>
              <w:rPr>
                <w:b/>
                <w:bCs/>
                <w:i/>
                <w:iCs/>
                <w:noProof/>
                <w:sz w:val="16"/>
                <w:szCs w:val="16"/>
              </w:rPr>
            </w:pPr>
            <w:r w:rsidRPr="008015E3">
              <w:rPr>
                <w:sz w:val="16"/>
              </w:rPr>
              <w:t>100 %</w:t>
            </w:r>
          </w:p>
        </w:tc>
        <w:tc>
          <w:tcPr>
            <w:tcW w:w="3260" w:type="dxa"/>
            <w:vAlign w:val="center"/>
          </w:tcPr>
          <w:p w:rsidR="004B44B2" w:rsidRPr="008015E3" w:rsidP="007E3FA6" w14:paraId="2A9E88E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1EF5DA4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transnationale samenwerkingsactiviteiten</w:t>
            </w:r>
          </w:p>
        </w:tc>
        <w:tc>
          <w:tcPr>
            <w:tcW w:w="3261" w:type="dxa"/>
            <w:vAlign w:val="center"/>
          </w:tcPr>
          <w:p w:rsidR="004B44B2" w:rsidRPr="008015E3" w:rsidP="007E3FA6" w14:paraId="58C2EA7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dat een kwalificatie heeft behaald of zelfgerapporteerde vaardigheden heeft verbeterd – naar gender </w:t>
            </w:r>
          </w:p>
          <w:p w:rsidR="004B44B2" w:rsidRPr="008015E3" w:rsidP="007E3FA6" w14:paraId="48AADFC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voordeel haalt uit hun deelname aan landsgrensoverschrijdende samenwerkingsactiviteiten</w:t>
            </w:r>
          </w:p>
        </w:tc>
      </w:tr>
    </w:tbl>
    <w:p w:rsidR="004B44B2" w:rsidRPr="008015E3" w:rsidP="004B44B2" w14:paraId="686FF449" w14:textId="77777777"/>
    <w:tbl>
      <w:tblPr>
        <w:tblW w:w="9750" w:type="dxa"/>
        <w:jc w:val="center"/>
        <w:tblLayout w:type="fixed"/>
        <w:tblCellMar>
          <w:left w:w="340" w:type="dxa"/>
          <w:right w:w="340" w:type="dxa"/>
        </w:tblCellMar>
        <w:tblLook w:val="04A0"/>
      </w:tblPr>
      <w:tblGrid>
        <w:gridCol w:w="9750"/>
      </w:tblGrid>
      <w:tr w14:paraId="2EA2E723"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9FB7421" w14:textId="77777777">
            <w:pPr>
              <w:keepNext/>
            </w:pPr>
          </w:p>
        </w:tc>
      </w:tr>
      <w:tr w14:paraId="5A166302"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3A89F8B1"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D18891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7E13339"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576CFFA"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A155B20"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055A208"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035EAB7"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F7A5834"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396A80B"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5B99014"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AD92030"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6B4B1E0" w14:textId="77777777">
            <w:pPr>
              <w:rPr>
                <w:noProof/>
                <w:sz w:val="16"/>
                <w:szCs w:val="16"/>
              </w:rPr>
            </w:pPr>
            <w:r w:rsidRPr="008015E3">
              <w:rPr>
                <w:sz w:val="16"/>
              </w:rPr>
              <w:t>Resultaatindicator</w:t>
            </w:r>
          </w:p>
        </w:tc>
      </w:tr>
      <w:tr w14:paraId="5C959D43" w14:textId="77777777" w:rsidTr="007E3FA6">
        <w:tblPrEx>
          <w:tblW w:w="14565" w:type="dxa"/>
          <w:tblLayout w:type="fixed"/>
          <w:tblLook w:val="04A0"/>
        </w:tblPrEx>
        <w:trPr>
          <w:cantSplit/>
        </w:trPr>
        <w:tc>
          <w:tcPr>
            <w:tcW w:w="1258" w:type="dxa"/>
          </w:tcPr>
          <w:p w:rsidR="004B44B2" w:rsidRPr="008015E3" w:rsidP="007E3FA6" w14:paraId="114FD900" w14:textId="77777777">
            <w:pPr>
              <w:rPr>
                <w:b/>
                <w:bCs/>
                <w:i/>
                <w:iCs/>
                <w:noProof/>
                <w:sz w:val="16"/>
                <w:szCs w:val="16"/>
              </w:rPr>
            </w:pPr>
            <w:r w:rsidRPr="008015E3">
              <w:rPr>
                <w:sz w:val="16"/>
              </w:rPr>
              <w:t>Onderwijs en vaardigheden</w:t>
            </w:r>
          </w:p>
        </w:tc>
        <w:tc>
          <w:tcPr>
            <w:tcW w:w="1289" w:type="dxa"/>
          </w:tcPr>
          <w:p w:rsidR="004B44B2" w:rsidRPr="008015E3" w:rsidP="007E3FA6" w14:paraId="3F449DD5" w14:textId="77777777">
            <w:pPr>
              <w:rPr>
                <w:b/>
                <w:bCs/>
                <w:i/>
                <w:iCs/>
                <w:noProof/>
                <w:sz w:val="16"/>
                <w:szCs w:val="16"/>
              </w:rPr>
            </w:pPr>
            <w:r w:rsidRPr="008015E3">
              <w:rPr>
                <w:sz w:val="16"/>
              </w:rPr>
              <w:t>Vaardigheden</w:t>
            </w:r>
          </w:p>
        </w:tc>
        <w:tc>
          <w:tcPr>
            <w:tcW w:w="576" w:type="dxa"/>
          </w:tcPr>
          <w:p w:rsidR="004B44B2" w:rsidRPr="008015E3" w:rsidP="007E3FA6" w14:paraId="4667BD22" w14:textId="77777777">
            <w:pPr>
              <w:jc w:val="center"/>
              <w:rPr>
                <w:rFonts w:eastAsiaTheme="minorHAnsi"/>
                <w:b/>
                <w:bCs/>
                <w:i/>
                <w:iCs/>
                <w:noProof/>
                <w:sz w:val="16"/>
                <w:szCs w:val="16"/>
              </w:rPr>
            </w:pPr>
            <w:r w:rsidRPr="008015E3">
              <w:rPr>
                <w:sz w:val="16"/>
              </w:rPr>
              <w:t>130</w:t>
            </w:r>
          </w:p>
        </w:tc>
        <w:tc>
          <w:tcPr>
            <w:tcW w:w="2297" w:type="dxa"/>
          </w:tcPr>
          <w:p w:rsidR="004B44B2" w:rsidRPr="008015E3" w:rsidP="007E3FA6" w14:paraId="14CFA981" w14:textId="77777777">
            <w:pPr>
              <w:rPr>
                <w:b/>
                <w:bCs/>
                <w:i/>
                <w:iCs/>
                <w:noProof/>
                <w:sz w:val="16"/>
                <w:szCs w:val="16"/>
              </w:rPr>
            </w:pPr>
            <w:r w:rsidRPr="008015E3">
              <w:rPr>
                <w:sz w:val="16"/>
              </w:rPr>
              <w:t>Groene vaardigheden</w:t>
            </w:r>
          </w:p>
        </w:tc>
        <w:tc>
          <w:tcPr>
            <w:tcW w:w="656" w:type="dxa"/>
            <w:noWrap/>
          </w:tcPr>
          <w:p w:rsidR="004B44B2" w:rsidRPr="008015E3" w:rsidP="007E3FA6" w14:paraId="7DA67FC5" w14:textId="77777777">
            <w:pPr>
              <w:jc w:val="center"/>
              <w:rPr>
                <w:b/>
                <w:bCs/>
                <w:i/>
                <w:iCs/>
                <w:noProof/>
                <w:sz w:val="16"/>
                <w:szCs w:val="16"/>
              </w:rPr>
            </w:pPr>
            <w:r w:rsidRPr="008015E3">
              <w:rPr>
                <w:sz w:val="16"/>
              </w:rPr>
              <w:t>100 %</w:t>
            </w:r>
          </w:p>
        </w:tc>
        <w:tc>
          <w:tcPr>
            <w:tcW w:w="656" w:type="dxa"/>
            <w:noWrap/>
          </w:tcPr>
          <w:p w:rsidR="004B44B2" w:rsidRPr="008015E3" w:rsidP="007E3FA6" w14:paraId="77809476" w14:textId="77777777">
            <w:pPr>
              <w:jc w:val="center"/>
              <w:rPr>
                <w:b/>
                <w:bCs/>
                <w:i/>
                <w:iCs/>
                <w:noProof/>
                <w:sz w:val="16"/>
                <w:szCs w:val="16"/>
              </w:rPr>
            </w:pPr>
            <w:r w:rsidRPr="008015E3">
              <w:rPr>
                <w:sz w:val="16"/>
              </w:rPr>
              <w:t>40 %</w:t>
            </w:r>
          </w:p>
        </w:tc>
        <w:tc>
          <w:tcPr>
            <w:tcW w:w="656" w:type="dxa"/>
            <w:noWrap/>
          </w:tcPr>
          <w:p w:rsidR="004B44B2" w:rsidRPr="008015E3" w:rsidP="007E3FA6" w14:paraId="1ACC624A" w14:textId="77777777">
            <w:pPr>
              <w:jc w:val="center"/>
              <w:rPr>
                <w:b/>
                <w:bCs/>
                <w:i/>
                <w:iCs/>
                <w:noProof/>
                <w:sz w:val="16"/>
                <w:szCs w:val="16"/>
              </w:rPr>
            </w:pPr>
            <w:r w:rsidRPr="008015E3">
              <w:rPr>
                <w:sz w:val="16"/>
              </w:rPr>
              <w:t>40 %</w:t>
            </w:r>
          </w:p>
        </w:tc>
        <w:tc>
          <w:tcPr>
            <w:tcW w:w="656" w:type="dxa"/>
            <w:noWrap/>
          </w:tcPr>
          <w:p w:rsidR="004B44B2" w:rsidRPr="008015E3" w:rsidP="007E3FA6" w14:paraId="2DE36842" w14:textId="77777777">
            <w:pPr>
              <w:jc w:val="center"/>
              <w:rPr>
                <w:b/>
                <w:bCs/>
                <w:i/>
                <w:iCs/>
                <w:noProof/>
                <w:sz w:val="16"/>
                <w:szCs w:val="16"/>
              </w:rPr>
            </w:pPr>
            <w:r w:rsidRPr="008015E3">
              <w:rPr>
                <w:sz w:val="16"/>
              </w:rPr>
              <w:t>100 %</w:t>
            </w:r>
          </w:p>
        </w:tc>
        <w:tc>
          <w:tcPr>
            <w:tcW w:w="3260" w:type="dxa"/>
            <w:vAlign w:val="center"/>
          </w:tcPr>
          <w:p w:rsidR="004B44B2" w:rsidRPr="008015E3" w:rsidP="007E3FA6" w14:paraId="0823685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5167C76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transnationale samenwerkingsactiviteiten</w:t>
            </w:r>
          </w:p>
          <w:p w:rsidR="004B44B2" w:rsidRPr="008015E3" w:rsidP="007E3FA6" w14:paraId="155A5BF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acties om de financiële geletterdheid onder vrouwen te ondersteunen</w:t>
            </w:r>
          </w:p>
        </w:tc>
        <w:tc>
          <w:tcPr>
            <w:tcW w:w="3261" w:type="dxa"/>
            <w:vAlign w:val="center"/>
          </w:tcPr>
          <w:p w:rsidR="004B44B2" w:rsidRPr="008015E3" w:rsidP="007E3FA6" w14:paraId="468600F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dat een kwalificatie heeft behaald of zelfgerapporteerde vaardigheden heeft verbeterd – naar gender </w:t>
            </w:r>
          </w:p>
          <w:p w:rsidR="004B44B2" w:rsidRPr="008015E3" w:rsidP="007E3FA6" w14:paraId="1DE1055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voordeel haalt uit hun deelname aan landsgrensoverschrijdende samenwerkingsactiviteiten</w:t>
            </w:r>
          </w:p>
        </w:tc>
      </w:tr>
    </w:tbl>
    <w:p w:rsidR="004B44B2" w:rsidRPr="008015E3" w:rsidP="004B44B2" w14:paraId="72BEECF4" w14:textId="77777777">
      <w:r w:rsidRPr="008015E3">
        <w:rPr>
          <w:rStyle w:val="HideTWBExt"/>
        </w:rPr>
        <w:t>&lt;/Amend&gt;</w:t>
      </w:r>
    </w:p>
    <w:p w:rsidR="004B44B2" w:rsidRPr="008015E3" w:rsidP="004B44B2" w14:paraId="21952FC6"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79</w:t>
      </w:r>
      <w:r w:rsidRPr="008015E3">
        <w:rPr>
          <w:rStyle w:val="HideTWBExt"/>
          <w:b w:val="0"/>
          <w:szCs w:val="24"/>
        </w:rPr>
        <w:t>&lt;/NumAm&gt;</w:t>
      </w:r>
    </w:p>
    <w:p w:rsidR="004B44B2" w:rsidRPr="008015E3" w:rsidP="004B44B2" w14:paraId="73567E64"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583BBCC3" w14:textId="77777777">
      <w:pPr>
        <w:pStyle w:val="NormalBold"/>
      </w:pPr>
      <w:r w:rsidRPr="008015E3">
        <w:rPr>
          <w:rStyle w:val="HideTWBExt"/>
          <w:b w:val="0"/>
          <w:szCs w:val="24"/>
        </w:rPr>
        <w:t>&lt;Article&gt;</w:t>
      </w:r>
      <w:r w:rsidRPr="008015E3">
        <w:t>Bijlage I – rij 131</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BAE97D0"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06C55731" w14:textId="77777777">
            <w:pPr>
              <w:keepNext/>
            </w:pPr>
          </w:p>
        </w:tc>
      </w:tr>
      <w:tr w14:paraId="119AB0BA"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5402FC6C"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6095A14"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67A7BDA"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3EE4172"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65197F0"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33ED71D"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CCF3001"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371603F"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F86081C"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3F1EEFE"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36A516D"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0C2A38F" w14:textId="77777777">
            <w:pPr>
              <w:rPr>
                <w:noProof/>
                <w:sz w:val="16"/>
                <w:szCs w:val="16"/>
              </w:rPr>
            </w:pPr>
            <w:r w:rsidRPr="008015E3">
              <w:rPr>
                <w:sz w:val="16"/>
              </w:rPr>
              <w:t>Resultaatindicator</w:t>
            </w:r>
          </w:p>
        </w:tc>
      </w:tr>
      <w:tr w14:paraId="3EB7ADD9" w14:textId="77777777" w:rsidTr="007E3FA6">
        <w:tblPrEx>
          <w:tblW w:w="14678" w:type="dxa"/>
          <w:tblInd w:w="-113" w:type="dxa"/>
          <w:tblLayout w:type="fixed"/>
          <w:tblLook w:val="04A0"/>
        </w:tblPrEx>
        <w:trPr>
          <w:cantSplit/>
        </w:trPr>
        <w:tc>
          <w:tcPr>
            <w:tcW w:w="1371" w:type="dxa"/>
          </w:tcPr>
          <w:p w:rsidR="004B44B2" w:rsidRPr="008015E3" w:rsidP="007E3FA6" w14:paraId="7FD15C6C" w14:textId="77777777">
            <w:pPr>
              <w:rPr>
                <w:b/>
                <w:bCs/>
                <w:i/>
                <w:iCs/>
                <w:noProof/>
                <w:sz w:val="16"/>
                <w:szCs w:val="16"/>
              </w:rPr>
            </w:pPr>
            <w:r w:rsidRPr="008015E3">
              <w:rPr>
                <w:sz w:val="16"/>
              </w:rPr>
              <w:t>Onderwijs en vaardigheden</w:t>
            </w:r>
          </w:p>
        </w:tc>
        <w:tc>
          <w:tcPr>
            <w:tcW w:w="1289" w:type="dxa"/>
          </w:tcPr>
          <w:p w:rsidR="004B44B2" w:rsidRPr="008015E3" w:rsidP="007E3FA6" w14:paraId="1DD38D0E" w14:textId="77777777">
            <w:pPr>
              <w:rPr>
                <w:b/>
                <w:bCs/>
                <w:i/>
                <w:iCs/>
                <w:noProof/>
                <w:sz w:val="16"/>
                <w:szCs w:val="16"/>
              </w:rPr>
            </w:pPr>
            <w:r w:rsidRPr="008015E3">
              <w:rPr>
                <w:sz w:val="16"/>
              </w:rPr>
              <w:t>Vaardigheden</w:t>
            </w:r>
          </w:p>
        </w:tc>
        <w:tc>
          <w:tcPr>
            <w:tcW w:w="576" w:type="dxa"/>
          </w:tcPr>
          <w:p w:rsidR="004B44B2" w:rsidRPr="008015E3" w:rsidP="007E3FA6" w14:paraId="57D70244" w14:textId="77777777">
            <w:pPr>
              <w:jc w:val="center"/>
              <w:rPr>
                <w:rFonts w:eastAsiaTheme="minorHAnsi"/>
                <w:b/>
                <w:bCs/>
                <w:i/>
                <w:iCs/>
                <w:noProof/>
                <w:sz w:val="16"/>
                <w:szCs w:val="16"/>
              </w:rPr>
            </w:pPr>
            <w:r w:rsidRPr="008015E3">
              <w:rPr>
                <w:sz w:val="16"/>
              </w:rPr>
              <w:t>131</w:t>
            </w:r>
          </w:p>
        </w:tc>
        <w:tc>
          <w:tcPr>
            <w:tcW w:w="2297" w:type="dxa"/>
          </w:tcPr>
          <w:p w:rsidR="004B44B2" w:rsidRPr="008015E3" w:rsidP="007E3FA6" w14:paraId="6E7EBCAC" w14:textId="77777777">
            <w:pPr>
              <w:rPr>
                <w:i/>
                <w:iCs/>
                <w:noProof/>
                <w:sz w:val="16"/>
                <w:szCs w:val="16"/>
              </w:rPr>
            </w:pPr>
            <w:r w:rsidRPr="008015E3">
              <w:rPr>
                <w:sz w:val="16"/>
              </w:rPr>
              <w:t>Vaardigheden op het gebied van financiële geletterdheid</w:t>
            </w:r>
          </w:p>
        </w:tc>
        <w:tc>
          <w:tcPr>
            <w:tcW w:w="656" w:type="dxa"/>
            <w:noWrap/>
          </w:tcPr>
          <w:p w:rsidR="004B44B2" w:rsidRPr="008015E3" w:rsidP="007E3FA6" w14:paraId="0F1907C0" w14:textId="77777777">
            <w:pPr>
              <w:jc w:val="center"/>
              <w:rPr>
                <w:b/>
                <w:bCs/>
                <w:i/>
                <w:iCs/>
                <w:noProof/>
                <w:sz w:val="16"/>
                <w:szCs w:val="16"/>
              </w:rPr>
            </w:pPr>
            <w:r w:rsidRPr="008015E3">
              <w:rPr>
                <w:sz w:val="16"/>
              </w:rPr>
              <w:t>0 %</w:t>
            </w:r>
          </w:p>
        </w:tc>
        <w:tc>
          <w:tcPr>
            <w:tcW w:w="656" w:type="dxa"/>
            <w:noWrap/>
          </w:tcPr>
          <w:p w:rsidR="004B44B2" w:rsidRPr="008015E3" w:rsidP="007E3FA6" w14:paraId="4E4B0E91" w14:textId="77777777">
            <w:pPr>
              <w:jc w:val="center"/>
              <w:rPr>
                <w:b/>
                <w:bCs/>
                <w:i/>
                <w:iCs/>
                <w:noProof/>
                <w:sz w:val="16"/>
                <w:szCs w:val="16"/>
              </w:rPr>
            </w:pPr>
            <w:r w:rsidRPr="008015E3">
              <w:rPr>
                <w:sz w:val="16"/>
              </w:rPr>
              <w:t>0 %</w:t>
            </w:r>
          </w:p>
        </w:tc>
        <w:tc>
          <w:tcPr>
            <w:tcW w:w="656" w:type="dxa"/>
            <w:noWrap/>
          </w:tcPr>
          <w:p w:rsidR="004B44B2" w:rsidRPr="008015E3" w:rsidP="007E3FA6" w14:paraId="307AA4E5" w14:textId="77777777">
            <w:pPr>
              <w:jc w:val="center"/>
              <w:rPr>
                <w:b/>
                <w:bCs/>
                <w:i/>
                <w:iCs/>
                <w:noProof/>
                <w:sz w:val="16"/>
                <w:szCs w:val="16"/>
              </w:rPr>
            </w:pPr>
            <w:r w:rsidRPr="008015E3">
              <w:rPr>
                <w:sz w:val="16"/>
              </w:rPr>
              <w:t>0 %</w:t>
            </w:r>
          </w:p>
        </w:tc>
        <w:tc>
          <w:tcPr>
            <w:tcW w:w="656" w:type="dxa"/>
            <w:noWrap/>
          </w:tcPr>
          <w:p w:rsidR="004B44B2" w:rsidRPr="008015E3" w:rsidP="007E3FA6" w14:paraId="6C14C552" w14:textId="77777777">
            <w:pPr>
              <w:jc w:val="center"/>
              <w:rPr>
                <w:b/>
                <w:bCs/>
                <w:i/>
                <w:iCs/>
                <w:noProof/>
                <w:sz w:val="16"/>
                <w:szCs w:val="16"/>
              </w:rPr>
            </w:pPr>
            <w:r w:rsidRPr="008015E3">
              <w:rPr>
                <w:sz w:val="16"/>
              </w:rPr>
              <w:t>100 %</w:t>
            </w:r>
          </w:p>
        </w:tc>
        <w:tc>
          <w:tcPr>
            <w:tcW w:w="3260" w:type="dxa"/>
            <w:vAlign w:val="center"/>
          </w:tcPr>
          <w:p w:rsidR="004B44B2" w:rsidRPr="008015E3" w:rsidP="007E3FA6" w14:paraId="73E2DCB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613A311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transnationale samenwerkingsactiviteiten</w:t>
            </w:r>
          </w:p>
        </w:tc>
        <w:tc>
          <w:tcPr>
            <w:tcW w:w="3261" w:type="dxa"/>
            <w:vAlign w:val="center"/>
          </w:tcPr>
          <w:p w:rsidR="004B44B2" w:rsidRPr="008015E3" w:rsidP="007E3FA6" w14:paraId="107B479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dat een kwalificatie heeft behaald of zelfgerapporteerde vaardigheden heeft verbeterd – naar gender </w:t>
            </w:r>
          </w:p>
          <w:p w:rsidR="004B44B2" w:rsidRPr="008015E3" w:rsidP="007E3FA6" w14:paraId="6476DAE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voordeel haalt uit hun deelname aan landsgrensoverschrijdende samenwerkingsactiviteiten</w:t>
            </w:r>
          </w:p>
        </w:tc>
      </w:tr>
    </w:tbl>
    <w:p w:rsidR="004B44B2" w:rsidRPr="008015E3" w:rsidP="004B44B2" w14:paraId="27953BF2" w14:textId="77777777"/>
    <w:tbl>
      <w:tblPr>
        <w:tblW w:w="9750" w:type="dxa"/>
        <w:jc w:val="center"/>
        <w:tblLayout w:type="fixed"/>
        <w:tblCellMar>
          <w:left w:w="340" w:type="dxa"/>
          <w:right w:w="340" w:type="dxa"/>
        </w:tblCellMar>
        <w:tblLook w:val="04A0"/>
      </w:tblPr>
      <w:tblGrid>
        <w:gridCol w:w="9750"/>
      </w:tblGrid>
      <w:tr w14:paraId="0718D2B1"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3296BC9" w14:textId="77777777">
            <w:pPr>
              <w:keepNext/>
            </w:pPr>
          </w:p>
        </w:tc>
      </w:tr>
      <w:tr w14:paraId="5FDCEA27"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E578D84"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4D681EF"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90FB4E8"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A9C00D9"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DD95322"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5571212"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85D2AC3"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93E35BB"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2A03E4B"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882AAB9"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7DC4F21"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9D46940" w14:textId="77777777">
            <w:pPr>
              <w:rPr>
                <w:noProof/>
                <w:sz w:val="16"/>
                <w:szCs w:val="16"/>
              </w:rPr>
            </w:pPr>
            <w:r w:rsidRPr="008015E3">
              <w:rPr>
                <w:sz w:val="16"/>
              </w:rPr>
              <w:t>Resultaatindicator</w:t>
            </w:r>
          </w:p>
        </w:tc>
      </w:tr>
      <w:tr w14:paraId="280774EF" w14:textId="77777777" w:rsidTr="007E3FA6">
        <w:tblPrEx>
          <w:tblW w:w="14565" w:type="dxa"/>
          <w:tblLayout w:type="fixed"/>
          <w:tblLook w:val="04A0"/>
        </w:tblPrEx>
        <w:trPr>
          <w:cantSplit/>
        </w:trPr>
        <w:tc>
          <w:tcPr>
            <w:tcW w:w="1258" w:type="dxa"/>
          </w:tcPr>
          <w:p w:rsidR="004B44B2" w:rsidRPr="008015E3" w:rsidP="007E3FA6" w14:paraId="444384D1" w14:textId="77777777">
            <w:pPr>
              <w:rPr>
                <w:b/>
                <w:bCs/>
                <w:i/>
                <w:iCs/>
                <w:noProof/>
                <w:sz w:val="16"/>
                <w:szCs w:val="16"/>
              </w:rPr>
            </w:pPr>
            <w:r w:rsidRPr="008015E3">
              <w:rPr>
                <w:sz w:val="16"/>
              </w:rPr>
              <w:t>Onderwijs en vaardigheden</w:t>
            </w:r>
          </w:p>
        </w:tc>
        <w:tc>
          <w:tcPr>
            <w:tcW w:w="1289" w:type="dxa"/>
          </w:tcPr>
          <w:p w:rsidR="004B44B2" w:rsidRPr="008015E3" w:rsidP="007E3FA6" w14:paraId="6D4B1B57" w14:textId="77777777">
            <w:pPr>
              <w:rPr>
                <w:b/>
                <w:bCs/>
                <w:i/>
                <w:iCs/>
                <w:noProof/>
                <w:sz w:val="16"/>
                <w:szCs w:val="16"/>
              </w:rPr>
            </w:pPr>
            <w:r w:rsidRPr="008015E3">
              <w:rPr>
                <w:sz w:val="16"/>
              </w:rPr>
              <w:t>Vaardigheden</w:t>
            </w:r>
          </w:p>
        </w:tc>
        <w:tc>
          <w:tcPr>
            <w:tcW w:w="576" w:type="dxa"/>
          </w:tcPr>
          <w:p w:rsidR="004B44B2" w:rsidRPr="008015E3" w:rsidP="007E3FA6" w14:paraId="7564DB81" w14:textId="77777777">
            <w:pPr>
              <w:jc w:val="center"/>
              <w:rPr>
                <w:rFonts w:eastAsiaTheme="minorHAnsi"/>
                <w:b/>
                <w:bCs/>
                <w:i/>
                <w:iCs/>
                <w:noProof/>
                <w:sz w:val="16"/>
                <w:szCs w:val="16"/>
              </w:rPr>
            </w:pPr>
            <w:r w:rsidRPr="008015E3">
              <w:rPr>
                <w:sz w:val="16"/>
              </w:rPr>
              <w:t>131</w:t>
            </w:r>
          </w:p>
        </w:tc>
        <w:tc>
          <w:tcPr>
            <w:tcW w:w="2297" w:type="dxa"/>
          </w:tcPr>
          <w:p w:rsidR="004B44B2" w:rsidRPr="008015E3" w:rsidP="007E3FA6" w14:paraId="3945CA4A" w14:textId="77777777">
            <w:pPr>
              <w:rPr>
                <w:i/>
                <w:iCs/>
                <w:noProof/>
                <w:sz w:val="16"/>
                <w:szCs w:val="16"/>
              </w:rPr>
            </w:pPr>
            <w:r w:rsidRPr="008015E3">
              <w:rPr>
                <w:sz w:val="16"/>
              </w:rPr>
              <w:t>Vaardigheden op het gebied van financiële geletterdheid</w:t>
            </w:r>
          </w:p>
        </w:tc>
        <w:tc>
          <w:tcPr>
            <w:tcW w:w="656" w:type="dxa"/>
            <w:noWrap/>
          </w:tcPr>
          <w:p w:rsidR="004B44B2" w:rsidRPr="008015E3" w:rsidP="007E3FA6" w14:paraId="456E5E69" w14:textId="77777777">
            <w:pPr>
              <w:jc w:val="center"/>
              <w:rPr>
                <w:b/>
                <w:bCs/>
                <w:i/>
                <w:iCs/>
                <w:noProof/>
                <w:sz w:val="16"/>
                <w:szCs w:val="16"/>
              </w:rPr>
            </w:pPr>
            <w:r w:rsidRPr="008015E3">
              <w:rPr>
                <w:sz w:val="16"/>
              </w:rPr>
              <w:t>0 %</w:t>
            </w:r>
          </w:p>
        </w:tc>
        <w:tc>
          <w:tcPr>
            <w:tcW w:w="656" w:type="dxa"/>
            <w:noWrap/>
          </w:tcPr>
          <w:p w:rsidR="004B44B2" w:rsidRPr="008015E3" w:rsidP="007E3FA6" w14:paraId="3628C0B4" w14:textId="77777777">
            <w:pPr>
              <w:jc w:val="center"/>
              <w:rPr>
                <w:b/>
                <w:bCs/>
                <w:i/>
                <w:iCs/>
                <w:noProof/>
                <w:sz w:val="16"/>
                <w:szCs w:val="16"/>
              </w:rPr>
            </w:pPr>
            <w:r w:rsidRPr="008015E3">
              <w:rPr>
                <w:sz w:val="16"/>
              </w:rPr>
              <w:t>0 %</w:t>
            </w:r>
          </w:p>
        </w:tc>
        <w:tc>
          <w:tcPr>
            <w:tcW w:w="656" w:type="dxa"/>
            <w:noWrap/>
          </w:tcPr>
          <w:p w:rsidR="004B44B2" w:rsidRPr="008015E3" w:rsidP="007E3FA6" w14:paraId="54759C12" w14:textId="77777777">
            <w:pPr>
              <w:jc w:val="center"/>
              <w:rPr>
                <w:b/>
                <w:bCs/>
                <w:i/>
                <w:iCs/>
                <w:noProof/>
                <w:sz w:val="16"/>
                <w:szCs w:val="16"/>
              </w:rPr>
            </w:pPr>
            <w:r w:rsidRPr="008015E3">
              <w:rPr>
                <w:sz w:val="16"/>
              </w:rPr>
              <w:t>0 %</w:t>
            </w:r>
          </w:p>
        </w:tc>
        <w:tc>
          <w:tcPr>
            <w:tcW w:w="656" w:type="dxa"/>
            <w:noWrap/>
          </w:tcPr>
          <w:p w:rsidR="004B44B2" w:rsidRPr="008015E3" w:rsidP="007E3FA6" w14:paraId="3EF140D8" w14:textId="77777777">
            <w:pPr>
              <w:jc w:val="center"/>
              <w:rPr>
                <w:b/>
                <w:bCs/>
                <w:i/>
                <w:iCs/>
                <w:noProof/>
                <w:sz w:val="16"/>
                <w:szCs w:val="16"/>
              </w:rPr>
            </w:pPr>
            <w:r w:rsidRPr="008015E3">
              <w:rPr>
                <w:sz w:val="16"/>
              </w:rPr>
              <w:t>100 %</w:t>
            </w:r>
          </w:p>
        </w:tc>
        <w:tc>
          <w:tcPr>
            <w:tcW w:w="3260" w:type="dxa"/>
            <w:vAlign w:val="center"/>
          </w:tcPr>
          <w:p w:rsidR="004B44B2" w:rsidRPr="008015E3" w:rsidP="007E3FA6" w14:paraId="4851844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7A4D2BA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transnationale samenwerkingsactiviteiten</w:t>
            </w:r>
          </w:p>
          <w:p w:rsidR="004B44B2" w:rsidRPr="008015E3" w:rsidP="007E3FA6" w14:paraId="7D91846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acties om de financiële geletterdheid onder vrouwen te ondersteunen</w:t>
            </w:r>
          </w:p>
        </w:tc>
        <w:tc>
          <w:tcPr>
            <w:tcW w:w="3261" w:type="dxa"/>
            <w:vAlign w:val="center"/>
          </w:tcPr>
          <w:p w:rsidR="004B44B2" w:rsidRPr="008015E3" w:rsidP="007E3FA6" w14:paraId="52916DA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dat een kwalificatie heeft behaald of zelfgerapporteerde vaardigheden heeft verbeterd – naar gender </w:t>
            </w:r>
          </w:p>
          <w:p w:rsidR="004B44B2" w:rsidRPr="008015E3" w:rsidP="007E3FA6" w14:paraId="3028CB2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voordeel haalt uit hun deelname aan landsgrensoverschrijdende samenwerkingsactiviteiten</w:t>
            </w:r>
          </w:p>
        </w:tc>
      </w:tr>
    </w:tbl>
    <w:p w:rsidR="004B44B2" w:rsidRPr="008015E3" w:rsidP="004B44B2" w14:paraId="411DCAC4" w14:textId="77777777">
      <w:r w:rsidRPr="008015E3">
        <w:rPr>
          <w:rStyle w:val="HideTWBExt"/>
        </w:rPr>
        <w:t>&lt;/Amend&gt;</w:t>
      </w:r>
    </w:p>
    <w:p w:rsidR="004B44B2" w:rsidRPr="008015E3" w:rsidP="004B44B2" w14:paraId="2EF8A828"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80</w:t>
      </w:r>
      <w:r w:rsidRPr="008015E3">
        <w:rPr>
          <w:rStyle w:val="HideTWBExt"/>
          <w:b w:val="0"/>
          <w:szCs w:val="24"/>
        </w:rPr>
        <w:t>&lt;/NumAm&gt;</w:t>
      </w:r>
    </w:p>
    <w:p w:rsidR="004B44B2" w:rsidRPr="008015E3" w:rsidP="004B44B2" w14:paraId="1457D00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7D4CA61" w14:textId="77777777">
      <w:pPr>
        <w:pStyle w:val="NormalBold"/>
      </w:pPr>
      <w:r w:rsidRPr="008015E3">
        <w:rPr>
          <w:rStyle w:val="HideTWBExt"/>
          <w:b w:val="0"/>
          <w:szCs w:val="24"/>
        </w:rPr>
        <w:t>&lt;Article&gt;</w:t>
      </w:r>
      <w:r w:rsidRPr="008015E3">
        <w:t>Bijlage I – rij 132</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67F8940"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0964AE4E" w14:textId="77777777">
            <w:pPr>
              <w:keepNext/>
            </w:pPr>
          </w:p>
        </w:tc>
      </w:tr>
      <w:tr w14:paraId="33F9776D"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15C14ED1"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02DF4CA"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4675FBA"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CD00EDB"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4D6A873"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A0902CA"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6BCF65F"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A445F12"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C001718"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A82E097"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9EED7D8"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ADB7541" w14:textId="77777777">
            <w:pPr>
              <w:rPr>
                <w:noProof/>
                <w:sz w:val="16"/>
                <w:szCs w:val="16"/>
              </w:rPr>
            </w:pPr>
            <w:r w:rsidRPr="008015E3">
              <w:rPr>
                <w:sz w:val="16"/>
              </w:rPr>
              <w:t>Resultaatindicator</w:t>
            </w:r>
          </w:p>
        </w:tc>
      </w:tr>
      <w:tr w14:paraId="7A7C4D22" w14:textId="77777777" w:rsidTr="007E3FA6">
        <w:tblPrEx>
          <w:tblW w:w="14678" w:type="dxa"/>
          <w:tblInd w:w="-113" w:type="dxa"/>
          <w:tblLayout w:type="fixed"/>
          <w:tblLook w:val="04A0"/>
        </w:tblPrEx>
        <w:trPr>
          <w:cantSplit/>
        </w:trPr>
        <w:tc>
          <w:tcPr>
            <w:tcW w:w="1371" w:type="dxa"/>
          </w:tcPr>
          <w:p w:rsidR="004B44B2" w:rsidRPr="008015E3" w:rsidP="007E3FA6" w14:paraId="1E14A960" w14:textId="77777777">
            <w:pPr>
              <w:rPr>
                <w:b/>
                <w:bCs/>
                <w:i/>
                <w:iCs/>
                <w:noProof/>
                <w:sz w:val="16"/>
                <w:szCs w:val="16"/>
              </w:rPr>
            </w:pPr>
            <w:r w:rsidRPr="008015E3">
              <w:rPr>
                <w:sz w:val="16"/>
              </w:rPr>
              <w:t>Onderwijs en vaardigheden</w:t>
            </w:r>
          </w:p>
        </w:tc>
        <w:tc>
          <w:tcPr>
            <w:tcW w:w="1289" w:type="dxa"/>
          </w:tcPr>
          <w:p w:rsidR="004B44B2" w:rsidRPr="008015E3" w:rsidP="007E3FA6" w14:paraId="19B28000" w14:textId="77777777">
            <w:pPr>
              <w:rPr>
                <w:b/>
                <w:bCs/>
                <w:i/>
                <w:iCs/>
                <w:noProof/>
                <w:sz w:val="16"/>
                <w:szCs w:val="16"/>
              </w:rPr>
            </w:pPr>
            <w:r w:rsidRPr="008015E3">
              <w:rPr>
                <w:sz w:val="16"/>
              </w:rPr>
              <w:t>Vaardigheden</w:t>
            </w:r>
          </w:p>
        </w:tc>
        <w:tc>
          <w:tcPr>
            <w:tcW w:w="576" w:type="dxa"/>
          </w:tcPr>
          <w:p w:rsidR="004B44B2" w:rsidRPr="008015E3" w:rsidP="007E3FA6" w14:paraId="6FE53559" w14:textId="77777777">
            <w:pPr>
              <w:jc w:val="center"/>
              <w:rPr>
                <w:rFonts w:eastAsiaTheme="minorHAnsi"/>
                <w:b/>
                <w:bCs/>
                <w:i/>
                <w:iCs/>
                <w:noProof/>
                <w:sz w:val="16"/>
                <w:szCs w:val="16"/>
              </w:rPr>
            </w:pPr>
            <w:r w:rsidRPr="008015E3">
              <w:rPr>
                <w:sz w:val="16"/>
              </w:rPr>
              <w:t>132</w:t>
            </w:r>
          </w:p>
        </w:tc>
        <w:tc>
          <w:tcPr>
            <w:tcW w:w="2297" w:type="dxa"/>
          </w:tcPr>
          <w:p w:rsidR="004B44B2" w:rsidRPr="008015E3" w:rsidP="007E3FA6" w14:paraId="473C7DC2" w14:textId="77777777">
            <w:pPr>
              <w:rPr>
                <w:i/>
                <w:iCs/>
                <w:noProof/>
                <w:sz w:val="16"/>
                <w:szCs w:val="16"/>
              </w:rPr>
            </w:pPr>
            <w:r w:rsidRPr="008015E3">
              <w:rPr>
                <w:sz w:val="16"/>
              </w:rPr>
              <w:t>Bij- en omscholing van gemarginaliseerde gemeenschappen zoals de Roma</w:t>
            </w:r>
          </w:p>
        </w:tc>
        <w:tc>
          <w:tcPr>
            <w:tcW w:w="656" w:type="dxa"/>
            <w:noWrap/>
          </w:tcPr>
          <w:p w:rsidR="004B44B2" w:rsidRPr="008015E3" w:rsidP="007E3FA6" w14:paraId="76B16100" w14:textId="77777777">
            <w:pPr>
              <w:jc w:val="center"/>
              <w:rPr>
                <w:b/>
                <w:bCs/>
                <w:i/>
                <w:iCs/>
                <w:noProof/>
                <w:sz w:val="16"/>
                <w:szCs w:val="16"/>
              </w:rPr>
            </w:pPr>
            <w:r w:rsidRPr="008015E3">
              <w:rPr>
                <w:sz w:val="16"/>
              </w:rPr>
              <w:t>0 %</w:t>
            </w:r>
          </w:p>
        </w:tc>
        <w:tc>
          <w:tcPr>
            <w:tcW w:w="656" w:type="dxa"/>
            <w:noWrap/>
          </w:tcPr>
          <w:p w:rsidR="004B44B2" w:rsidRPr="008015E3" w:rsidP="007E3FA6" w14:paraId="0DE341ED" w14:textId="77777777">
            <w:pPr>
              <w:jc w:val="center"/>
              <w:rPr>
                <w:b/>
                <w:bCs/>
                <w:i/>
                <w:iCs/>
                <w:noProof/>
                <w:sz w:val="16"/>
                <w:szCs w:val="16"/>
              </w:rPr>
            </w:pPr>
            <w:r w:rsidRPr="008015E3">
              <w:rPr>
                <w:sz w:val="16"/>
              </w:rPr>
              <w:t>0 %</w:t>
            </w:r>
          </w:p>
        </w:tc>
        <w:tc>
          <w:tcPr>
            <w:tcW w:w="656" w:type="dxa"/>
            <w:noWrap/>
          </w:tcPr>
          <w:p w:rsidR="004B44B2" w:rsidRPr="008015E3" w:rsidP="007E3FA6" w14:paraId="6264DD90" w14:textId="77777777">
            <w:pPr>
              <w:jc w:val="center"/>
              <w:rPr>
                <w:b/>
                <w:bCs/>
                <w:i/>
                <w:iCs/>
                <w:noProof/>
                <w:sz w:val="16"/>
                <w:szCs w:val="16"/>
              </w:rPr>
            </w:pPr>
            <w:r w:rsidRPr="008015E3">
              <w:rPr>
                <w:sz w:val="16"/>
              </w:rPr>
              <w:t>0 %</w:t>
            </w:r>
          </w:p>
        </w:tc>
        <w:tc>
          <w:tcPr>
            <w:tcW w:w="656" w:type="dxa"/>
            <w:noWrap/>
          </w:tcPr>
          <w:p w:rsidR="004B44B2" w:rsidRPr="008015E3" w:rsidP="007E3FA6" w14:paraId="5294CD8E" w14:textId="77777777">
            <w:pPr>
              <w:jc w:val="center"/>
              <w:rPr>
                <w:b/>
                <w:bCs/>
                <w:i/>
                <w:iCs/>
                <w:noProof/>
                <w:sz w:val="16"/>
                <w:szCs w:val="16"/>
              </w:rPr>
            </w:pPr>
            <w:r w:rsidRPr="008015E3">
              <w:rPr>
                <w:sz w:val="16"/>
              </w:rPr>
              <w:t>100 %</w:t>
            </w:r>
          </w:p>
        </w:tc>
        <w:tc>
          <w:tcPr>
            <w:tcW w:w="3260" w:type="dxa"/>
            <w:vAlign w:val="center"/>
          </w:tcPr>
          <w:p w:rsidR="004B44B2" w:rsidRPr="008015E3" w:rsidP="007E3FA6" w14:paraId="319E9E2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2D26D2C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transnationale samenwerkingsactiviteiten</w:t>
            </w:r>
          </w:p>
        </w:tc>
        <w:tc>
          <w:tcPr>
            <w:tcW w:w="3261" w:type="dxa"/>
            <w:vAlign w:val="center"/>
          </w:tcPr>
          <w:p w:rsidR="004B44B2" w:rsidRPr="008015E3" w:rsidP="007E3FA6" w14:paraId="4571F3F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dat een kwalificatie heeft behaald of zelfgerapporteerde vaardigheden heeft verbeterd – naar gender </w:t>
            </w:r>
          </w:p>
          <w:p w:rsidR="004B44B2" w:rsidRPr="008015E3" w:rsidP="007E3FA6" w14:paraId="3FAA11D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voordeel haalt uit hun deelname aan landsgrensoverschrijdende samenwerkingsactiviteiten</w:t>
            </w:r>
          </w:p>
        </w:tc>
      </w:tr>
    </w:tbl>
    <w:p w:rsidR="004B44B2" w:rsidRPr="008015E3" w:rsidP="004B44B2" w14:paraId="0DA8093D" w14:textId="77777777"/>
    <w:tbl>
      <w:tblPr>
        <w:tblW w:w="9750" w:type="dxa"/>
        <w:jc w:val="center"/>
        <w:tblLayout w:type="fixed"/>
        <w:tblCellMar>
          <w:left w:w="340" w:type="dxa"/>
          <w:right w:w="340" w:type="dxa"/>
        </w:tblCellMar>
        <w:tblLook w:val="04A0"/>
      </w:tblPr>
      <w:tblGrid>
        <w:gridCol w:w="9750"/>
      </w:tblGrid>
      <w:tr w14:paraId="322A4181"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0277349E" w14:textId="77777777">
            <w:pPr>
              <w:keepNext/>
            </w:pPr>
          </w:p>
        </w:tc>
      </w:tr>
      <w:tr w14:paraId="4E9D7AAC"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1A1FBCDF"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7C944E2"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A77F327"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6B7CA67"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3DCA3D7"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2864175"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389CA84"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82B1FD2"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9707B0D"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B2D91AA"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E3A0EFC"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45DA680" w14:textId="77777777">
            <w:pPr>
              <w:rPr>
                <w:noProof/>
                <w:sz w:val="16"/>
                <w:szCs w:val="16"/>
              </w:rPr>
            </w:pPr>
            <w:r w:rsidRPr="008015E3">
              <w:rPr>
                <w:sz w:val="16"/>
              </w:rPr>
              <w:t>Resultaatindicator</w:t>
            </w:r>
          </w:p>
        </w:tc>
      </w:tr>
      <w:tr w14:paraId="43B84510" w14:textId="77777777" w:rsidTr="007E3FA6">
        <w:tblPrEx>
          <w:tblW w:w="14565" w:type="dxa"/>
          <w:tblLayout w:type="fixed"/>
          <w:tblLook w:val="04A0"/>
        </w:tblPrEx>
        <w:trPr>
          <w:cantSplit/>
        </w:trPr>
        <w:tc>
          <w:tcPr>
            <w:tcW w:w="1258" w:type="dxa"/>
          </w:tcPr>
          <w:p w:rsidR="004B44B2" w:rsidRPr="008015E3" w:rsidP="007E3FA6" w14:paraId="3F645769" w14:textId="77777777">
            <w:pPr>
              <w:rPr>
                <w:b/>
                <w:bCs/>
                <w:i/>
                <w:iCs/>
                <w:noProof/>
                <w:sz w:val="16"/>
                <w:szCs w:val="16"/>
              </w:rPr>
            </w:pPr>
            <w:r w:rsidRPr="008015E3">
              <w:rPr>
                <w:sz w:val="16"/>
              </w:rPr>
              <w:t>Onderwijs en vaardigheden</w:t>
            </w:r>
          </w:p>
        </w:tc>
        <w:tc>
          <w:tcPr>
            <w:tcW w:w="1289" w:type="dxa"/>
          </w:tcPr>
          <w:p w:rsidR="004B44B2" w:rsidRPr="008015E3" w:rsidP="007E3FA6" w14:paraId="077A31A9" w14:textId="77777777">
            <w:pPr>
              <w:rPr>
                <w:b/>
                <w:bCs/>
                <w:i/>
                <w:iCs/>
                <w:noProof/>
                <w:sz w:val="16"/>
                <w:szCs w:val="16"/>
              </w:rPr>
            </w:pPr>
            <w:r w:rsidRPr="008015E3">
              <w:rPr>
                <w:sz w:val="16"/>
              </w:rPr>
              <w:t>Vaardigheden</w:t>
            </w:r>
          </w:p>
        </w:tc>
        <w:tc>
          <w:tcPr>
            <w:tcW w:w="576" w:type="dxa"/>
          </w:tcPr>
          <w:p w:rsidR="004B44B2" w:rsidRPr="008015E3" w:rsidP="007E3FA6" w14:paraId="75CFE40D" w14:textId="77777777">
            <w:pPr>
              <w:jc w:val="center"/>
              <w:rPr>
                <w:rFonts w:eastAsiaTheme="minorHAnsi"/>
                <w:b/>
                <w:bCs/>
                <w:i/>
                <w:iCs/>
                <w:noProof/>
                <w:sz w:val="16"/>
                <w:szCs w:val="16"/>
              </w:rPr>
            </w:pPr>
            <w:r w:rsidRPr="008015E3">
              <w:rPr>
                <w:sz w:val="16"/>
              </w:rPr>
              <w:t>132</w:t>
            </w:r>
          </w:p>
        </w:tc>
        <w:tc>
          <w:tcPr>
            <w:tcW w:w="2297" w:type="dxa"/>
          </w:tcPr>
          <w:p w:rsidR="004B44B2" w:rsidRPr="008015E3" w:rsidP="007E3FA6" w14:paraId="436CC7C0" w14:textId="77777777">
            <w:pPr>
              <w:rPr>
                <w:b/>
                <w:bCs/>
                <w:i/>
                <w:iCs/>
                <w:noProof/>
                <w:sz w:val="16"/>
                <w:szCs w:val="16"/>
              </w:rPr>
            </w:pPr>
            <w:r w:rsidRPr="008015E3">
              <w:rPr>
                <w:sz w:val="16"/>
              </w:rPr>
              <w:t>Bij- en omscholing van gemarginaliseerde gemeenschappen zoals de Roma</w:t>
            </w:r>
          </w:p>
        </w:tc>
        <w:tc>
          <w:tcPr>
            <w:tcW w:w="656" w:type="dxa"/>
            <w:noWrap/>
          </w:tcPr>
          <w:p w:rsidR="004B44B2" w:rsidRPr="008015E3" w:rsidP="007E3FA6" w14:paraId="3F37E27F" w14:textId="77777777">
            <w:pPr>
              <w:jc w:val="center"/>
              <w:rPr>
                <w:b/>
                <w:bCs/>
                <w:i/>
                <w:iCs/>
                <w:noProof/>
                <w:sz w:val="16"/>
                <w:szCs w:val="16"/>
              </w:rPr>
            </w:pPr>
            <w:r w:rsidRPr="008015E3">
              <w:rPr>
                <w:sz w:val="16"/>
              </w:rPr>
              <w:t>0 %</w:t>
            </w:r>
          </w:p>
        </w:tc>
        <w:tc>
          <w:tcPr>
            <w:tcW w:w="656" w:type="dxa"/>
            <w:noWrap/>
          </w:tcPr>
          <w:p w:rsidR="004B44B2" w:rsidRPr="008015E3" w:rsidP="007E3FA6" w14:paraId="5DF9027E" w14:textId="77777777">
            <w:pPr>
              <w:jc w:val="center"/>
              <w:rPr>
                <w:b/>
                <w:bCs/>
                <w:i/>
                <w:iCs/>
                <w:noProof/>
                <w:sz w:val="16"/>
                <w:szCs w:val="16"/>
              </w:rPr>
            </w:pPr>
            <w:r w:rsidRPr="008015E3">
              <w:rPr>
                <w:sz w:val="16"/>
              </w:rPr>
              <w:t>0 %</w:t>
            </w:r>
          </w:p>
        </w:tc>
        <w:tc>
          <w:tcPr>
            <w:tcW w:w="656" w:type="dxa"/>
            <w:noWrap/>
          </w:tcPr>
          <w:p w:rsidR="004B44B2" w:rsidRPr="008015E3" w:rsidP="007E3FA6" w14:paraId="34E18C3E" w14:textId="77777777">
            <w:pPr>
              <w:jc w:val="center"/>
              <w:rPr>
                <w:b/>
                <w:bCs/>
                <w:i/>
                <w:iCs/>
                <w:noProof/>
                <w:sz w:val="16"/>
                <w:szCs w:val="16"/>
              </w:rPr>
            </w:pPr>
            <w:r w:rsidRPr="008015E3">
              <w:rPr>
                <w:sz w:val="16"/>
              </w:rPr>
              <w:t>0 %</w:t>
            </w:r>
          </w:p>
        </w:tc>
        <w:tc>
          <w:tcPr>
            <w:tcW w:w="656" w:type="dxa"/>
            <w:noWrap/>
          </w:tcPr>
          <w:p w:rsidR="004B44B2" w:rsidRPr="008015E3" w:rsidP="007E3FA6" w14:paraId="4BCDF2A6" w14:textId="77777777">
            <w:pPr>
              <w:jc w:val="center"/>
              <w:rPr>
                <w:b/>
                <w:bCs/>
                <w:i/>
                <w:iCs/>
                <w:noProof/>
                <w:sz w:val="16"/>
                <w:szCs w:val="16"/>
              </w:rPr>
            </w:pPr>
            <w:r w:rsidRPr="008015E3">
              <w:rPr>
                <w:sz w:val="16"/>
              </w:rPr>
              <w:t>100 %</w:t>
            </w:r>
          </w:p>
        </w:tc>
        <w:tc>
          <w:tcPr>
            <w:tcW w:w="3260" w:type="dxa"/>
            <w:vAlign w:val="center"/>
          </w:tcPr>
          <w:p w:rsidR="004B44B2" w:rsidRPr="008015E3" w:rsidP="007E3FA6" w14:paraId="36E2B92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32E4CCE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transnationale samenwerkingsactiviteiten</w:t>
            </w:r>
          </w:p>
          <w:p w:rsidR="004B44B2" w:rsidRPr="008015E3" w:rsidP="007E3FA6" w14:paraId="0E95905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acties om de financiële geletterdheid onder vrouwen te ondersteunen</w:t>
            </w:r>
          </w:p>
        </w:tc>
        <w:tc>
          <w:tcPr>
            <w:tcW w:w="3261" w:type="dxa"/>
            <w:vAlign w:val="center"/>
          </w:tcPr>
          <w:p w:rsidR="004B44B2" w:rsidRPr="008015E3" w:rsidP="007E3FA6" w14:paraId="1ACE111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dat een kwalificatie heeft behaald of zelfgerapporteerde vaardigheden heeft verbeterd – naar gender </w:t>
            </w:r>
          </w:p>
          <w:p w:rsidR="004B44B2" w:rsidRPr="008015E3" w:rsidP="007E3FA6" w14:paraId="6E72C33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voordeel haalt uit hun deelname aan landsgrensoverschrijdende samenwerkingsactiviteiten</w:t>
            </w:r>
          </w:p>
        </w:tc>
      </w:tr>
    </w:tbl>
    <w:p w:rsidR="004B44B2" w:rsidRPr="008015E3" w:rsidP="004B44B2" w14:paraId="0F3E4B43" w14:textId="77777777">
      <w:r w:rsidRPr="008015E3">
        <w:rPr>
          <w:rStyle w:val="HideTWBExt"/>
        </w:rPr>
        <w:t>&lt;/Amend&gt;</w:t>
      </w:r>
    </w:p>
    <w:p w:rsidR="004B44B2" w:rsidRPr="008015E3" w:rsidP="004B44B2" w14:paraId="63D9F1A6"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81</w:t>
      </w:r>
      <w:r w:rsidRPr="008015E3">
        <w:rPr>
          <w:rStyle w:val="HideTWBExt"/>
          <w:b w:val="0"/>
          <w:szCs w:val="24"/>
        </w:rPr>
        <w:t>&lt;/NumAm&gt;</w:t>
      </w:r>
    </w:p>
    <w:p w:rsidR="004B44B2" w:rsidRPr="008015E3" w:rsidP="004B44B2" w14:paraId="3B1862DE"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3195B844" w14:textId="77777777">
      <w:pPr>
        <w:pStyle w:val="NormalBold"/>
      </w:pPr>
      <w:r w:rsidRPr="008015E3">
        <w:rPr>
          <w:rStyle w:val="HideTWBExt"/>
          <w:b w:val="0"/>
          <w:szCs w:val="24"/>
        </w:rPr>
        <w:t>&lt;Article&gt;</w:t>
      </w:r>
      <w:r w:rsidRPr="008015E3">
        <w:t>Bijlage I – rij 133</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9067259"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57CAC578" w14:textId="77777777">
            <w:pPr>
              <w:keepNext/>
            </w:pPr>
          </w:p>
        </w:tc>
      </w:tr>
      <w:tr w14:paraId="4B07B1A4"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275D8D6F"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8B62553"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136C403"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D0A5BFE"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177DBE5"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E3B9D25"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0087870"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0011BCE"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59493BE"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FF4A256"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7048D90"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4B7C2BB" w14:textId="77777777">
            <w:pPr>
              <w:rPr>
                <w:noProof/>
                <w:sz w:val="16"/>
                <w:szCs w:val="16"/>
              </w:rPr>
            </w:pPr>
            <w:r w:rsidRPr="008015E3">
              <w:rPr>
                <w:sz w:val="16"/>
              </w:rPr>
              <w:t>Resultaatindicator</w:t>
            </w:r>
          </w:p>
        </w:tc>
      </w:tr>
      <w:tr w14:paraId="1C4D2CFF" w14:textId="77777777" w:rsidTr="007E3FA6">
        <w:tblPrEx>
          <w:tblW w:w="14678" w:type="dxa"/>
          <w:tblInd w:w="-113" w:type="dxa"/>
          <w:tblLayout w:type="fixed"/>
          <w:tblLook w:val="04A0"/>
        </w:tblPrEx>
        <w:trPr>
          <w:cantSplit/>
        </w:trPr>
        <w:tc>
          <w:tcPr>
            <w:tcW w:w="1371" w:type="dxa"/>
          </w:tcPr>
          <w:p w:rsidR="004B44B2" w:rsidRPr="008015E3" w:rsidP="007E3FA6" w14:paraId="1EC2AD22" w14:textId="77777777">
            <w:pPr>
              <w:rPr>
                <w:b/>
                <w:bCs/>
                <w:i/>
                <w:iCs/>
                <w:noProof/>
                <w:sz w:val="16"/>
                <w:szCs w:val="16"/>
              </w:rPr>
            </w:pPr>
            <w:r w:rsidRPr="008015E3">
              <w:rPr>
                <w:sz w:val="16"/>
              </w:rPr>
              <w:t>Onderwijs en vaardigheden</w:t>
            </w:r>
          </w:p>
        </w:tc>
        <w:tc>
          <w:tcPr>
            <w:tcW w:w="1289" w:type="dxa"/>
          </w:tcPr>
          <w:p w:rsidR="004B44B2" w:rsidRPr="008015E3" w:rsidP="007E3FA6" w14:paraId="2D78ABDF" w14:textId="77777777">
            <w:pPr>
              <w:rPr>
                <w:b/>
                <w:bCs/>
                <w:i/>
                <w:iCs/>
                <w:noProof/>
                <w:sz w:val="16"/>
                <w:szCs w:val="16"/>
              </w:rPr>
            </w:pPr>
            <w:r w:rsidRPr="008015E3">
              <w:rPr>
                <w:sz w:val="16"/>
              </w:rPr>
              <w:t>Vaardigheden</w:t>
            </w:r>
          </w:p>
        </w:tc>
        <w:tc>
          <w:tcPr>
            <w:tcW w:w="576" w:type="dxa"/>
          </w:tcPr>
          <w:p w:rsidR="004B44B2" w:rsidRPr="008015E3" w:rsidP="007E3FA6" w14:paraId="09665E89" w14:textId="77777777">
            <w:pPr>
              <w:jc w:val="center"/>
              <w:rPr>
                <w:rFonts w:eastAsiaTheme="minorHAnsi"/>
                <w:b/>
                <w:bCs/>
                <w:i/>
                <w:iCs/>
                <w:noProof/>
                <w:sz w:val="16"/>
                <w:szCs w:val="16"/>
              </w:rPr>
            </w:pPr>
            <w:r w:rsidRPr="008015E3">
              <w:rPr>
                <w:sz w:val="16"/>
              </w:rPr>
              <w:t>133</w:t>
            </w:r>
          </w:p>
        </w:tc>
        <w:tc>
          <w:tcPr>
            <w:tcW w:w="2297" w:type="dxa"/>
          </w:tcPr>
          <w:p w:rsidR="004B44B2" w:rsidRPr="008015E3" w:rsidP="007E3FA6" w14:paraId="37455D0D" w14:textId="77777777">
            <w:pPr>
              <w:rPr>
                <w:i/>
                <w:iCs/>
                <w:noProof/>
                <w:sz w:val="16"/>
                <w:szCs w:val="16"/>
              </w:rPr>
            </w:pPr>
            <w:r w:rsidRPr="008015E3">
              <w:rPr>
                <w:sz w:val="16"/>
              </w:rPr>
              <w:t>Bij- en omscholing van personen met een beperking</w:t>
            </w:r>
          </w:p>
        </w:tc>
        <w:tc>
          <w:tcPr>
            <w:tcW w:w="656" w:type="dxa"/>
            <w:noWrap/>
          </w:tcPr>
          <w:p w:rsidR="004B44B2" w:rsidRPr="008015E3" w:rsidP="007E3FA6" w14:paraId="7B0F86CC" w14:textId="77777777">
            <w:pPr>
              <w:jc w:val="center"/>
              <w:rPr>
                <w:b/>
                <w:bCs/>
                <w:i/>
                <w:iCs/>
                <w:noProof/>
                <w:sz w:val="16"/>
                <w:szCs w:val="16"/>
              </w:rPr>
            </w:pPr>
            <w:r w:rsidRPr="008015E3">
              <w:rPr>
                <w:sz w:val="16"/>
              </w:rPr>
              <w:t>0 %</w:t>
            </w:r>
          </w:p>
        </w:tc>
        <w:tc>
          <w:tcPr>
            <w:tcW w:w="656" w:type="dxa"/>
            <w:noWrap/>
          </w:tcPr>
          <w:p w:rsidR="004B44B2" w:rsidRPr="008015E3" w:rsidP="007E3FA6" w14:paraId="1DB34077" w14:textId="77777777">
            <w:pPr>
              <w:jc w:val="center"/>
              <w:rPr>
                <w:b/>
                <w:bCs/>
                <w:i/>
                <w:iCs/>
                <w:noProof/>
                <w:sz w:val="16"/>
                <w:szCs w:val="16"/>
              </w:rPr>
            </w:pPr>
            <w:r w:rsidRPr="008015E3">
              <w:rPr>
                <w:sz w:val="16"/>
              </w:rPr>
              <w:t>0 %</w:t>
            </w:r>
          </w:p>
        </w:tc>
        <w:tc>
          <w:tcPr>
            <w:tcW w:w="656" w:type="dxa"/>
            <w:noWrap/>
          </w:tcPr>
          <w:p w:rsidR="004B44B2" w:rsidRPr="008015E3" w:rsidP="007E3FA6" w14:paraId="00BCCE8E" w14:textId="77777777">
            <w:pPr>
              <w:jc w:val="center"/>
              <w:rPr>
                <w:b/>
                <w:bCs/>
                <w:i/>
                <w:iCs/>
                <w:noProof/>
                <w:sz w:val="16"/>
                <w:szCs w:val="16"/>
              </w:rPr>
            </w:pPr>
            <w:r w:rsidRPr="008015E3">
              <w:rPr>
                <w:sz w:val="16"/>
              </w:rPr>
              <w:t>0 %</w:t>
            </w:r>
          </w:p>
        </w:tc>
        <w:tc>
          <w:tcPr>
            <w:tcW w:w="656" w:type="dxa"/>
            <w:noWrap/>
          </w:tcPr>
          <w:p w:rsidR="004B44B2" w:rsidRPr="008015E3" w:rsidP="007E3FA6" w14:paraId="664CCF56" w14:textId="77777777">
            <w:pPr>
              <w:jc w:val="center"/>
              <w:rPr>
                <w:b/>
                <w:bCs/>
                <w:i/>
                <w:iCs/>
                <w:noProof/>
                <w:sz w:val="16"/>
                <w:szCs w:val="16"/>
              </w:rPr>
            </w:pPr>
            <w:r w:rsidRPr="008015E3">
              <w:rPr>
                <w:sz w:val="16"/>
              </w:rPr>
              <w:t>100 %</w:t>
            </w:r>
          </w:p>
        </w:tc>
        <w:tc>
          <w:tcPr>
            <w:tcW w:w="3260" w:type="dxa"/>
            <w:vAlign w:val="center"/>
          </w:tcPr>
          <w:p w:rsidR="004B44B2" w:rsidRPr="008015E3" w:rsidP="007E3FA6" w14:paraId="2BBB077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411A0A6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transnationale samenwerkingsactiviteiten</w:t>
            </w:r>
          </w:p>
        </w:tc>
        <w:tc>
          <w:tcPr>
            <w:tcW w:w="3261" w:type="dxa"/>
            <w:vAlign w:val="center"/>
          </w:tcPr>
          <w:p w:rsidR="004B44B2" w:rsidRPr="008015E3" w:rsidP="007E3FA6" w14:paraId="1F0E687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dat een kwalificatie heeft behaald of zelfgerapporteerde vaardigheden heeft verbeterd – naar gender </w:t>
            </w:r>
          </w:p>
          <w:p w:rsidR="004B44B2" w:rsidRPr="008015E3" w:rsidP="007E3FA6" w14:paraId="06CA5C8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voordeel haalt uit hun deelname aan landsgrensoverschrijdende samenwerkingsactiviteiten</w:t>
            </w:r>
          </w:p>
        </w:tc>
      </w:tr>
    </w:tbl>
    <w:p w:rsidR="004B44B2" w:rsidRPr="008015E3" w:rsidP="004B44B2" w14:paraId="57C3E6B6" w14:textId="77777777"/>
    <w:tbl>
      <w:tblPr>
        <w:tblW w:w="9750" w:type="dxa"/>
        <w:jc w:val="center"/>
        <w:tblLayout w:type="fixed"/>
        <w:tblCellMar>
          <w:left w:w="340" w:type="dxa"/>
          <w:right w:w="340" w:type="dxa"/>
        </w:tblCellMar>
        <w:tblLook w:val="04A0"/>
      </w:tblPr>
      <w:tblGrid>
        <w:gridCol w:w="9750"/>
      </w:tblGrid>
      <w:tr w14:paraId="125DF1C6"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1176B72D" w14:textId="77777777">
            <w:pPr>
              <w:keepNext/>
            </w:pPr>
          </w:p>
        </w:tc>
      </w:tr>
      <w:tr w14:paraId="57FF9253"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3910E3CA"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69B0F7D"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29D611C"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AA31250"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D02682D"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0633A0D"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9B6C4EF"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3ADF837"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4182554"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D5CEF12"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14C3A10"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45C5E51" w14:textId="77777777">
            <w:pPr>
              <w:rPr>
                <w:noProof/>
                <w:sz w:val="16"/>
                <w:szCs w:val="16"/>
              </w:rPr>
            </w:pPr>
            <w:r w:rsidRPr="008015E3">
              <w:rPr>
                <w:sz w:val="16"/>
              </w:rPr>
              <w:t>Resultaatindicator</w:t>
            </w:r>
          </w:p>
        </w:tc>
      </w:tr>
      <w:tr w14:paraId="52BB306C" w14:textId="77777777" w:rsidTr="007E3FA6">
        <w:tblPrEx>
          <w:tblW w:w="14565" w:type="dxa"/>
          <w:tblLayout w:type="fixed"/>
          <w:tblLook w:val="04A0"/>
        </w:tblPrEx>
        <w:trPr>
          <w:cantSplit/>
        </w:trPr>
        <w:tc>
          <w:tcPr>
            <w:tcW w:w="1258" w:type="dxa"/>
          </w:tcPr>
          <w:p w:rsidR="004B44B2" w:rsidRPr="008015E3" w:rsidP="007E3FA6" w14:paraId="05ADDB85" w14:textId="77777777">
            <w:pPr>
              <w:rPr>
                <w:b/>
                <w:bCs/>
                <w:i/>
                <w:iCs/>
                <w:noProof/>
                <w:sz w:val="16"/>
                <w:szCs w:val="16"/>
              </w:rPr>
            </w:pPr>
            <w:r w:rsidRPr="008015E3">
              <w:rPr>
                <w:sz w:val="16"/>
              </w:rPr>
              <w:t>Onderwijs en vaardigheden</w:t>
            </w:r>
          </w:p>
        </w:tc>
        <w:tc>
          <w:tcPr>
            <w:tcW w:w="1289" w:type="dxa"/>
          </w:tcPr>
          <w:p w:rsidR="004B44B2" w:rsidRPr="008015E3" w:rsidP="007E3FA6" w14:paraId="79CB3E20" w14:textId="77777777">
            <w:pPr>
              <w:rPr>
                <w:b/>
                <w:bCs/>
                <w:i/>
                <w:iCs/>
                <w:noProof/>
                <w:sz w:val="16"/>
                <w:szCs w:val="16"/>
              </w:rPr>
            </w:pPr>
            <w:r w:rsidRPr="008015E3">
              <w:rPr>
                <w:sz w:val="16"/>
              </w:rPr>
              <w:t>Vaardigheden</w:t>
            </w:r>
          </w:p>
        </w:tc>
        <w:tc>
          <w:tcPr>
            <w:tcW w:w="576" w:type="dxa"/>
          </w:tcPr>
          <w:p w:rsidR="004B44B2" w:rsidRPr="008015E3" w:rsidP="007E3FA6" w14:paraId="051B5667" w14:textId="77777777">
            <w:pPr>
              <w:jc w:val="center"/>
              <w:rPr>
                <w:rFonts w:eastAsiaTheme="minorHAnsi"/>
                <w:b/>
                <w:bCs/>
                <w:i/>
                <w:iCs/>
                <w:noProof/>
                <w:sz w:val="16"/>
                <w:szCs w:val="16"/>
              </w:rPr>
            </w:pPr>
            <w:r w:rsidRPr="008015E3">
              <w:rPr>
                <w:sz w:val="16"/>
              </w:rPr>
              <w:t>133</w:t>
            </w:r>
          </w:p>
        </w:tc>
        <w:tc>
          <w:tcPr>
            <w:tcW w:w="2297" w:type="dxa"/>
          </w:tcPr>
          <w:p w:rsidR="004B44B2" w:rsidRPr="008015E3" w:rsidP="007E3FA6" w14:paraId="04CE5BCD" w14:textId="77777777">
            <w:pPr>
              <w:rPr>
                <w:b/>
                <w:bCs/>
                <w:i/>
                <w:iCs/>
                <w:noProof/>
                <w:sz w:val="16"/>
                <w:szCs w:val="16"/>
              </w:rPr>
            </w:pPr>
            <w:r w:rsidRPr="008015E3">
              <w:rPr>
                <w:sz w:val="16"/>
              </w:rPr>
              <w:t>Bij- en omscholing van personen met een beperking</w:t>
            </w:r>
          </w:p>
        </w:tc>
        <w:tc>
          <w:tcPr>
            <w:tcW w:w="656" w:type="dxa"/>
            <w:noWrap/>
          </w:tcPr>
          <w:p w:rsidR="004B44B2" w:rsidRPr="008015E3" w:rsidP="007E3FA6" w14:paraId="7BA48BA7" w14:textId="77777777">
            <w:pPr>
              <w:jc w:val="center"/>
              <w:rPr>
                <w:b/>
                <w:bCs/>
                <w:i/>
                <w:iCs/>
                <w:noProof/>
                <w:sz w:val="16"/>
                <w:szCs w:val="16"/>
              </w:rPr>
            </w:pPr>
            <w:r w:rsidRPr="008015E3">
              <w:rPr>
                <w:sz w:val="16"/>
              </w:rPr>
              <w:t>0 %</w:t>
            </w:r>
          </w:p>
        </w:tc>
        <w:tc>
          <w:tcPr>
            <w:tcW w:w="656" w:type="dxa"/>
            <w:noWrap/>
          </w:tcPr>
          <w:p w:rsidR="004B44B2" w:rsidRPr="008015E3" w:rsidP="007E3FA6" w14:paraId="728E911B" w14:textId="77777777">
            <w:pPr>
              <w:jc w:val="center"/>
              <w:rPr>
                <w:b/>
                <w:bCs/>
                <w:i/>
                <w:iCs/>
                <w:noProof/>
                <w:sz w:val="16"/>
                <w:szCs w:val="16"/>
              </w:rPr>
            </w:pPr>
            <w:r w:rsidRPr="008015E3">
              <w:rPr>
                <w:sz w:val="16"/>
              </w:rPr>
              <w:t>0 %</w:t>
            </w:r>
          </w:p>
        </w:tc>
        <w:tc>
          <w:tcPr>
            <w:tcW w:w="656" w:type="dxa"/>
            <w:noWrap/>
          </w:tcPr>
          <w:p w:rsidR="004B44B2" w:rsidRPr="008015E3" w:rsidP="007E3FA6" w14:paraId="6261BA5C" w14:textId="77777777">
            <w:pPr>
              <w:jc w:val="center"/>
              <w:rPr>
                <w:b/>
                <w:bCs/>
                <w:i/>
                <w:iCs/>
                <w:noProof/>
                <w:sz w:val="16"/>
                <w:szCs w:val="16"/>
              </w:rPr>
            </w:pPr>
            <w:r w:rsidRPr="008015E3">
              <w:rPr>
                <w:sz w:val="16"/>
              </w:rPr>
              <w:t>0 %</w:t>
            </w:r>
          </w:p>
        </w:tc>
        <w:tc>
          <w:tcPr>
            <w:tcW w:w="656" w:type="dxa"/>
            <w:noWrap/>
          </w:tcPr>
          <w:p w:rsidR="004B44B2" w:rsidRPr="008015E3" w:rsidP="007E3FA6" w14:paraId="5A373782" w14:textId="77777777">
            <w:pPr>
              <w:jc w:val="center"/>
              <w:rPr>
                <w:b/>
                <w:bCs/>
                <w:i/>
                <w:iCs/>
                <w:noProof/>
                <w:sz w:val="16"/>
                <w:szCs w:val="16"/>
              </w:rPr>
            </w:pPr>
            <w:r w:rsidRPr="008015E3">
              <w:rPr>
                <w:sz w:val="16"/>
              </w:rPr>
              <w:t>100 %</w:t>
            </w:r>
          </w:p>
        </w:tc>
        <w:tc>
          <w:tcPr>
            <w:tcW w:w="3260" w:type="dxa"/>
            <w:vAlign w:val="center"/>
          </w:tcPr>
          <w:p w:rsidR="004B44B2" w:rsidRPr="008015E3" w:rsidP="007E3FA6" w14:paraId="1359592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65BD3E3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betrokken is bij transnationale samenwerkingsactiviteiten</w:t>
            </w:r>
          </w:p>
          <w:p w:rsidR="004B44B2" w:rsidRPr="008015E3" w:rsidP="007E3FA6" w14:paraId="280803F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acties om de financiële geletterdheid onder vrouwen te ondersteunen</w:t>
            </w:r>
          </w:p>
        </w:tc>
        <w:tc>
          <w:tcPr>
            <w:tcW w:w="3261" w:type="dxa"/>
            <w:vAlign w:val="center"/>
          </w:tcPr>
          <w:p w:rsidR="004B44B2" w:rsidRPr="008015E3" w:rsidP="007E3FA6" w14:paraId="568DFC7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deelnemers dat een kwalificatie heeft behaald of zelfgerapporteerde vaardigheden heeft verbeterd – naar gender </w:t>
            </w:r>
          </w:p>
          <w:p w:rsidR="004B44B2" w:rsidRPr="008015E3" w:rsidP="007E3FA6" w14:paraId="201B4F3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 dat voordeel haalt uit hun deelname aan landsgrensoverschrijdende samenwerkingsactiviteiten</w:t>
            </w:r>
          </w:p>
        </w:tc>
      </w:tr>
    </w:tbl>
    <w:p w:rsidR="004B44B2" w:rsidRPr="008015E3" w:rsidP="004B44B2" w14:paraId="723D7C98" w14:textId="77777777">
      <w:r w:rsidRPr="008015E3">
        <w:rPr>
          <w:rStyle w:val="HideTWBExt"/>
        </w:rPr>
        <w:t>&lt;/Amend&gt;</w:t>
      </w:r>
    </w:p>
    <w:p w:rsidR="004B44B2" w:rsidRPr="008015E3" w:rsidP="004B44B2" w14:paraId="3BE1B97F"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82</w:t>
      </w:r>
      <w:r w:rsidRPr="008015E3">
        <w:rPr>
          <w:rStyle w:val="HideTWBExt"/>
          <w:b w:val="0"/>
          <w:szCs w:val="24"/>
        </w:rPr>
        <w:t>&lt;/NumAm&gt;</w:t>
      </w:r>
    </w:p>
    <w:p w:rsidR="004B44B2" w:rsidRPr="008015E3" w:rsidP="004B44B2" w14:paraId="5D9614B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61A60A5F" w14:textId="77777777">
      <w:pPr>
        <w:pStyle w:val="NormalBold"/>
      </w:pPr>
      <w:r w:rsidRPr="008015E3">
        <w:rPr>
          <w:rStyle w:val="HideTWBExt"/>
          <w:b w:val="0"/>
          <w:szCs w:val="24"/>
        </w:rPr>
        <w:t>&lt;Article&gt;</w:t>
      </w:r>
      <w:r w:rsidRPr="008015E3">
        <w:t>Bijlage I – rij 135</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12B9867"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39E8C072" w14:textId="77777777">
            <w:pPr>
              <w:keepNext/>
            </w:pPr>
          </w:p>
        </w:tc>
      </w:tr>
      <w:tr w14:paraId="561EFB41"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708269BA"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1F086B4"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D99E206"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380F239"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4D939DD"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C8DC63A"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5FA6AF9"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2E6AC60"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66F9126"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1205A70"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13A604B"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78CDC6A" w14:textId="77777777">
            <w:pPr>
              <w:rPr>
                <w:noProof/>
                <w:sz w:val="16"/>
                <w:szCs w:val="16"/>
              </w:rPr>
            </w:pPr>
            <w:r w:rsidRPr="008015E3">
              <w:rPr>
                <w:sz w:val="16"/>
              </w:rPr>
              <w:t>Resultaatindicator</w:t>
            </w:r>
          </w:p>
        </w:tc>
      </w:tr>
      <w:tr w14:paraId="6027C9B4" w14:textId="77777777" w:rsidTr="007E3FA6">
        <w:tblPrEx>
          <w:tblW w:w="14678" w:type="dxa"/>
          <w:tblInd w:w="-113" w:type="dxa"/>
          <w:tblLayout w:type="fixed"/>
          <w:tblLook w:val="04A0"/>
        </w:tblPrEx>
        <w:trPr>
          <w:cantSplit/>
        </w:trPr>
        <w:tc>
          <w:tcPr>
            <w:tcW w:w="1371" w:type="dxa"/>
          </w:tcPr>
          <w:p w:rsidR="004B44B2" w:rsidRPr="008015E3" w:rsidP="007E3FA6" w14:paraId="636C8A12" w14:textId="77777777">
            <w:pPr>
              <w:rPr>
                <w:b/>
                <w:bCs/>
                <w:i/>
                <w:iCs/>
                <w:noProof/>
                <w:sz w:val="16"/>
                <w:szCs w:val="16"/>
              </w:rPr>
            </w:pPr>
            <w:r w:rsidRPr="008015E3">
              <w:rPr>
                <w:sz w:val="16"/>
              </w:rPr>
              <w:t>Onderwijs en vaardigheden</w:t>
            </w:r>
          </w:p>
        </w:tc>
        <w:tc>
          <w:tcPr>
            <w:tcW w:w="1289" w:type="dxa"/>
          </w:tcPr>
          <w:p w:rsidR="004B44B2" w:rsidRPr="008015E3" w:rsidP="007E3FA6" w14:paraId="55F9B6D8" w14:textId="77777777">
            <w:pPr>
              <w:rPr>
                <w:b/>
                <w:bCs/>
                <w:i/>
                <w:iCs/>
                <w:noProof/>
                <w:sz w:val="16"/>
                <w:szCs w:val="16"/>
              </w:rPr>
            </w:pPr>
            <w:r w:rsidRPr="008015E3">
              <w:rPr>
                <w:sz w:val="16"/>
              </w:rPr>
              <w:t>Sport</w:t>
            </w:r>
          </w:p>
        </w:tc>
        <w:tc>
          <w:tcPr>
            <w:tcW w:w="576" w:type="dxa"/>
          </w:tcPr>
          <w:p w:rsidR="004B44B2" w:rsidRPr="008015E3" w:rsidP="007E3FA6" w14:paraId="67E8624B" w14:textId="77777777">
            <w:pPr>
              <w:jc w:val="center"/>
              <w:rPr>
                <w:rFonts w:eastAsiaTheme="minorHAnsi"/>
                <w:b/>
                <w:bCs/>
                <w:i/>
                <w:iCs/>
                <w:noProof/>
                <w:sz w:val="16"/>
                <w:szCs w:val="16"/>
              </w:rPr>
            </w:pPr>
            <w:r w:rsidRPr="008015E3">
              <w:rPr>
                <w:sz w:val="16"/>
              </w:rPr>
              <w:t>135</w:t>
            </w:r>
          </w:p>
        </w:tc>
        <w:tc>
          <w:tcPr>
            <w:tcW w:w="2297" w:type="dxa"/>
          </w:tcPr>
          <w:p w:rsidR="004B44B2" w:rsidRPr="008015E3" w:rsidP="007E3FA6" w14:paraId="590FD1AD" w14:textId="77777777">
            <w:pPr>
              <w:rPr>
                <w:b/>
                <w:bCs/>
                <w:i/>
                <w:iCs/>
                <w:noProof/>
                <w:sz w:val="16"/>
                <w:szCs w:val="16"/>
              </w:rPr>
            </w:pPr>
            <w:r w:rsidRPr="008015E3">
              <w:rPr>
                <w:sz w:val="16"/>
              </w:rPr>
              <w:t>Bevordering van sport en lichaamsbeweging</w:t>
            </w:r>
          </w:p>
        </w:tc>
        <w:tc>
          <w:tcPr>
            <w:tcW w:w="656" w:type="dxa"/>
            <w:noWrap/>
          </w:tcPr>
          <w:p w:rsidR="004B44B2" w:rsidRPr="008015E3" w:rsidP="007E3FA6" w14:paraId="4EEBD268" w14:textId="77777777">
            <w:pPr>
              <w:jc w:val="center"/>
              <w:rPr>
                <w:b/>
                <w:bCs/>
                <w:i/>
                <w:iCs/>
                <w:noProof/>
                <w:sz w:val="16"/>
                <w:szCs w:val="16"/>
              </w:rPr>
            </w:pPr>
            <w:r w:rsidRPr="008015E3">
              <w:rPr>
                <w:sz w:val="16"/>
              </w:rPr>
              <w:t>0 %</w:t>
            </w:r>
          </w:p>
        </w:tc>
        <w:tc>
          <w:tcPr>
            <w:tcW w:w="656" w:type="dxa"/>
            <w:noWrap/>
          </w:tcPr>
          <w:p w:rsidR="004B44B2" w:rsidRPr="008015E3" w:rsidP="007E3FA6" w14:paraId="47F3C396" w14:textId="77777777">
            <w:pPr>
              <w:jc w:val="center"/>
              <w:rPr>
                <w:b/>
                <w:bCs/>
                <w:i/>
                <w:iCs/>
                <w:noProof/>
                <w:sz w:val="16"/>
                <w:szCs w:val="16"/>
              </w:rPr>
            </w:pPr>
            <w:r w:rsidRPr="008015E3">
              <w:rPr>
                <w:sz w:val="16"/>
              </w:rPr>
              <w:t>0 %</w:t>
            </w:r>
          </w:p>
        </w:tc>
        <w:tc>
          <w:tcPr>
            <w:tcW w:w="656" w:type="dxa"/>
            <w:noWrap/>
          </w:tcPr>
          <w:p w:rsidR="004B44B2" w:rsidRPr="008015E3" w:rsidP="007E3FA6" w14:paraId="6DA3293B" w14:textId="77777777">
            <w:pPr>
              <w:jc w:val="center"/>
              <w:rPr>
                <w:b/>
                <w:bCs/>
                <w:i/>
                <w:iCs/>
                <w:noProof/>
                <w:sz w:val="16"/>
                <w:szCs w:val="16"/>
              </w:rPr>
            </w:pPr>
            <w:r w:rsidRPr="008015E3">
              <w:rPr>
                <w:sz w:val="16"/>
              </w:rPr>
              <w:t>0 %</w:t>
            </w:r>
          </w:p>
        </w:tc>
        <w:tc>
          <w:tcPr>
            <w:tcW w:w="656" w:type="dxa"/>
            <w:noWrap/>
          </w:tcPr>
          <w:p w:rsidR="004B44B2" w:rsidRPr="008015E3" w:rsidP="007E3FA6" w14:paraId="2771B12C" w14:textId="77777777">
            <w:pPr>
              <w:jc w:val="center"/>
              <w:rPr>
                <w:b/>
                <w:bCs/>
                <w:i/>
                <w:iCs/>
                <w:noProof/>
                <w:sz w:val="16"/>
                <w:szCs w:val="16"/>
              </w:rPr>
            </w:pPr>
            <w:r w:rsidRPr="008015E3">
              <w:rPr>
                <w:sz w:val="16"/>
              </w:rPr>
              <w:t>40 %</w:t>
            </w:r>
          </w:p>
        </w:tc>
        <w:tc>
          <w:tcPr>
            <w:tcW w:w="3260" w:type="dxa"/>
            <w:vAlign w:val="center"/>
          </w:tcPr>
          <w:p w:rsidR="004B44B2" w:rsidRPr="008015E3" w:rsidP="007E3FA6" w14:paraId="4FA6BED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samenwerkingspartnerschappen op het gebied van sport</w:t>
            </w:r>
          </w:p>
          <w:p w:rsidR="004B44B2" w:rsidRPr="008015E3" w:rsidP="007E3FA6" w14:paraId="4AF3765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w:t>
            </w:r>
          </w:p>
          <w:p w:rsidR="004B44B2" w:rsidRPr="008015E3" w:rsidP="007E3FA6" w14:paraId="790F278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aan sportmobiliteitsactiviteiten – naar gender en leeftijd</w:t>
            </w:r>
          </w:p>
          <w:p w:rsidR="004B44B2" w:rsidRPr="008015E3" w:rsidP="007E3FA6" w14:paraId="556CCDB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m² buitensportfaciliteiten</w:t>
            </w:r>
          </w:p>
          <w:p w:rsidR="004B44B2" w:rsidRPr="008015E3" w:rsidP="007E3FA6" w14:paraId="4A1CFDF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sportinitiatieven en -evenementen</w:t>
            </w:r>
          </w:p>
        </w:tc>
        <w:tc>
          <w:tcPr>
            <w:tcW w:w="3261" w:type="dxa"/>
            <w:vAlign w:val="center"/>
          </w:tcPr>
          <w:p w:rsidR="004B44B2" w:rsidRPr="008015E3" w:rsidP="007E3FA6" w14:paraId="5547925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dat van mening is dat ze baat hebben gehad bij hun deelname</w:t>
            </w:r>
          </w:p>
          <w:p w:rsidR="004B44B2" w:rsidRPr="008015E3" w:rsidP="007E3FA6" w14:paraId="35C61AD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dat van mening is dat ze hun sleutelcompetenties hebben vergroot</w:t>
            </w:r>
          </w:p>
          <w:p w:rsidR="004B44B2" w:rsidRPr="008015E3" w:rsidP="007E3FA6" w14:paraId="0C00F1B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dat sterker voelt deel uit te maken van de Europese Unie</w:t>
            </w:r>
          </w:p>
          <w:p w:rsidR="004B44B2" w:rsidRPr="008015E3" w:rsidP="007E3FA6" w14:paraId="1B45CF2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 aantal gebruikers van nieuwe of gemoderniseerde buitensportfaciliteiten – naar gender</w:t>
            </w:r>
          </w:p>
        </w:tc>
      </w:tr>
    </w:tbl>
    <w:p w:rsidR="004B44B2" w:rsidRPr="008015E3" w:rsidP="004B44B2" w14:paraId="7171D860" w14:textId="77777777"/>
    <w:tbl>
      <w:tblPr>
        <w:tblW w:w="9750" w:type="dxa"/>
        <w:jc w:val="center"/>
        <w:tblLayout w:type="fixed"/>
        <w:tblCellMar>
          <w:left w:w="340" w:type="dxa"/>
          <w:right w:w="340" w:type="dxa"/>
        </w:tblCellMar>
        <w:tblLook w:val="04A0"/>
      </w:tblPr>
      <w:tblGrid>
        <w:gridCol w:w="9750"/>
      </w:tblGrid>
      <w:tr w14:paraId="4C6CB5FB"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3786E0D9" w14:textId="77777777">
            <w:pPr>
              <w:keepNext/>
            </w:pPr>
          </w:p>
        </w:tc>
      </w:tr>
      <w:tr w14:paraId="4667429B"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018E2D2A"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8E2CA1E"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272FD72"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071A1C9"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258454E"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F67B566"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8A6F1D6"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79841D0"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7217C56"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AABDCC9"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E41FA71"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31785A" w14:textId="77777777">
            <w:pPr>
              <w:rPr>
                <w:noProof/>
                <w:sz w:val="16"/>
                <w:szCs w:val="16"/>
              </w:rPr>
            </w:pPr>
            <w:r w:rsidRPr="008015E3">
              <w:rPr>
                <w:sz w:val="16"/>
              </w:rPr>
              <w:t>Resultaatindicator</w:t>
            </w:r>
          </w:p>
        </w:tc>
      </w:tr>
      <w:tr w14:paraId="34399424" w14:textId="77777777" w:rsidTr="007E3FA6">
        <w:tblPrEx>
          <w:tblW w:w="14565" w:type="dxa"/>
          <w:tblLayout w:type="fixed"/>
          <w:tblLook w:val="04A0"/>
        </w:tblPrEx>
        <w:trPr>
          <w:cantSplit/>
        </w:trPr>
        <w:tc>
          <w:tcPr>
            <w:tcW w:w="1258" w:type="dxa"/>
          </w:tcPr>
          <w:p w:rsidR="004B44B2" w:rsidRPr="008015E3" w:rsidP="007E3FA6" w14:paraId="3F70CE4B" w14:textId="77777777">
            <w:pPr>
              <w:rPr>
                <w:b/>
                <w:bCs/>
                <w:i/>
                <w:iCs/>
                <w:noProof/>
                <w:sz w:val="16"/>
                <w:szCs w:val="16"/>
              </w:rPr>
            </w:pPr>
            <w:r w:rsidRPr="008015E3">
              <w:rPr>
                <w:sz w:val="16"/>
              </w:rPr>
              <w:t>Onderwijs en vaardigheden</w:t>
            </w:r>
          </w:p>
        </w:tc>
        <w:tc>
          <w:tcPr>
            <w:tcW w:w="1289" w:type="dxa"/>
          </w:tcPr>
          <w:p w:rsidR="004B44B2" w:rsidRPr="008015E3" w:rsidP="007E3FA6" w14:paraId="65A6F493" w14:textId="77777777">
            <w:pPr>
              <w:rPr>
                <w:b/>
                <w:bCs/>
                <w:i/>
                <w:iCs/>
                <w:noProof/>
                <w:sz w:val="16"/>
                <w:szCs w:val="16"/>
              </w:rPr>
            </w:pPr>
            <w:r w:rsidRPr="008015E3">
              <w:rPr>
                <w:sz w:val="16"/>
              </w:rPr>
              <w:t>Sport</w:t>
            </w:r>
          </w:p>
        </w:tc>
        <w:tc>
          <w:tcPr>
            <w:tcW w:w="576" w:type="dxa"/>
          </w:tcPr>
          <w:p w:rsidR="004B44B2" w:rsidRPr="008015E3" w:rsidP="007E3FA6" w14:paraId="5101A9BB" w14:textId="77777777">
            <w:pPr>
              <w:jc w:val="center"/>
              <w:rPr>
                <w:rFonts w:eastAsiaTheme="minorHAnsi"/>
                <w:b/>
                <w:bCs/>
                <w:i/>
                <w:iCs/>
                <w:noProof/>
                <w:sz w:val="16"/>
                <w:szCs w:val="16"/>
              </w:rPr>
            </w:pPr>
            <w:r w:rsidRPr="008015E3">
              <w:rPr>
                <w:sz w:val="16"/>
              </w:rPr>
              <w:t>135</w:t>
            </w:r>
          </w:p>
        </w:tc>
        <w:tc>
          <w:tcPr>
            <w:tcW w:w="2297" w:type="dxa"/>
          </w:tcPr>
          <w:p w:rsidR="004B44B2" w:rsidRPr="008015E3" w:rsidP="007E3FA6" w14:paraId="47D94E37" w14:textId="77777777">
            <w:pPr>
              <w:rPr>
                <w:b/>
                <w:bCs/>
                <w:i/>
                <w:iCs/>
                <w:noProof/>
                <w:sz w:val="16"/>
                <w:szCs w:val="16"/>
              </w:rPr>
            </w:pPr>
            <w:r w:rsidRPr="008015E3">
              <w:rPr>
                <w:sz w:val="16"/>
              </w:rPr>
              <w:t>Bevordering van sport en lichaamsbeweging</w:t>
            </w:r>
          </w:p>
        </w:tc>
        <w:tc>
          <w:tcPr>
            <w:tcW w:w="656" w:type="dxa"/>
            <w:noWrap/>
          </w:tcPr>
          <w:p w:rsidR="004B44B2" w:rsidRPr="008015E3" w:rsidP="007E3FA6" w14:paraId="769A614E" w14:textId="77777777">
            <w:pPr>
              <w:jc w:val="center"/>
              <w:rPr>
                <w:b/>
                <w:bCs/>
                <w:i/>
                <w:iCs/>
                <w:noProof/>
                <w:sz w:val="16"/>
                <w:szCs w:val="16"/>
              </w:rPr>
            </w:pPr>
            <w:r w:rsidRPr="008015E3">
              <w:rPr>
                <w:sz w:val="16"/>
              </w:rPr>
              <w:t>0 %</w:t>
            </w:r>
          </w:p>
        </w:tc>
        <w:tc>
          <w:tcPr>
            <w:tcW w:w="656" w:type="dxa"/>
            <w:noWrap/>
          </w:tcPr>
          <w:p w:rsidR="004B44B2" w:rsidRPr="008015E3" w:rsidP="007E3FA6" w14:paraId="1B93D890" w14:textId="77777777">
            <w:pPr>
              <w:jc w:val="center"/>
              <w:rPr>
                <w:b/>
                <w:bCs/>
                <w:i/>
                <w:iCs/>
                <w:noProof/>
                <w:sz w:val="16"/>
                <w:szCs w:val="16"/>
              </w:rPr>
            </w:pPr>
            <w:r w:rsidRPr="008015E3">
              <w:rPr>
                <w:sz w:val="16"/>
              </w:rPr>
              <w:t>0 %</w:t>
            </w:r>
          </w:p>
        </w:tc>
        <w:tc>
          <w:tcPr>
            <w:tcW w:w="656" w:type="dxa"/>
            <w:noWrap/>
          </w:tcPr>
          <w:p w:rsidR="004B44B2" w:rsidRPr="008015E3" w:rsidP="007E3FA6" w14:paraId="11E7BD18" w14:textId="77777777">
            <w:pPr>
              <w:jc w:val="center"/>
              <w:rPr>
                <w:b/>
                <w:bCs/>
                <w:i/>
                <w:iCs/>
                <w:noProof/>
                <w:sz w:val="16"/>
                <w:szCs w:val="16"/>
              </w:rPr>
            </w:pPr>
            <w:r w:rsidRPr="008015E3">
              <w:rPr>
                <w:sz w:val="16"/>
              </w:rPr>
              <w:t>0 %</w:t>
            </w:r>
          </w:p>
        </w:tc>
        <w:tc>
          <w:tcPr>
            <w:tcW w:w="656" w:type="dxa"/>
            <w:noWrap/>
          </w:tcPr>
          <w:p w:rsidR="004B44B2" w:rsidRPr="008015E3" w:rsidP="007E3FA6" w14:paraId="024DFEB7" w14:textId="77777777">
            <w:pPr>
              <w:jc w:val="center"/>
              <w:rPr>
                <w:b/>
                <w:bCs/>
                <w:i/>
                <w:iCs/>
                <w:noProof/>
                <w:sz w:val="16"/>
                <w:szCs w:val="16"/>
              </w:rPr>
            </w:pPr>
            <w:r w:rsidRPr="008015E3">
              <w:rPr>
                <w:sz w:val="16"/>
              </w:rPr>
              <w:t>40 %</w:t>
            </w:r>
          </w:p>
        </w:tc>
        <w:tc>
          <w:tcPr>
            <w:tcW w:w="3260" w:type="dxa"/>
            <w:vAlign w:val="center"/>
          </w:tcPr>
          <w:p w:rsidR="004B44B2" w:rsidRPr="008015E3" w:rsidP="007E3FA6" w14:paraId="0531606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samenwerkingspartnerschappen op het gebied van sport</w:t>
            </w:r>
          </w:p>
          <w:p w:rsidR="004B44B2" w:rsidRPr="008015E3" w:rsidP="007E3FA6" w14:paraId="524C833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w:t>
            </w:r>
          </w:p>
          <w:p w:rsidR="004B44B2" w:rsidRPr="008015E3" w:rsidP="007E3FA6" w14:paraId="5C53F65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aan sportmobiliteitsactiviteiten – naar gender en leeftijd</w:t>
            </w:r>
          </w:p>
          <w:p w:rsidR="004B44B2" w:rsidRPr="008015E3" w:rsidP="007E3FA6" w14:paraId="1C1D8EA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m² buitensportfaciliteiten</w:t>
            </w:r>
          </w:p>
          <w:p w:rsidR="004B44B2" w:rsidRPr="008015E3" w:rsidP="007E3FA6" w14:paraId="34F6F8A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sportinitiatieven en -evenementen</w:t>
            </w:r>
          </w:p>
        </w:tc>
        <w:tc>
          <w:tcPr>
            <w:tcW w:w="3261" w:type="dxa"/>
            <w:vAlign w:val="center"/>
          </w:tcPr>
          <w:p w:rsidR="004B44B2" w:rsidRPr="008015E3" w:rsidP="007E3FA6" w14:paraId="01AE2A43"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dat van mening is dat ze baat hebben gehad bij hun deelname</w:t>
            </w:r>
            <w:r w:rsidRPr="008015E3">
              <w:rPr>
                <w:b/>
                <w:i/>
                <w:sz w:val="16"/>
              </w:rPr>
              <w:t xml:space="preserve"> – naar gender, leeftijd en beperking</w:t>
            </w:r>
          </w:p>
          <w:p w:rsidR="004B44B2" w:rsidRPr="008015E3" w:rsidP="007E3FA6" w14:paraId="11980F0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dat van mening is dat ze hun sleutelcompetenties hebben vergroot</w:t>
            </w:r>
            <w:r w:rsidRPr="008015E3">
              <w:rPr>
                <w:b/>
                <w:i/>
                <w:sz w:val="16"/>
              </w:rPr>
              <w:t xml:space="preserve"> – naar gender, leeftijd en beperking</w:t>
            </w:r>
          </w:p>
          <w:p w:rsidR="004B44B2" w:rsidRPr="008015E3" w:rsidP="007E3FA6" w14:paraId="11854C5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dat sterker voelt deel uit te maken van de Europese Unie</w:t>
            </w:r>
            <w:r w:rsidRPr="008015E3">
              <w:rPr>
                <w:b/>
                <w:i/>
                <w:sz w:val="16"/>
              </w:rPr>
              <w:t xml:space="preserve"> – naar gender, leeftijd en beperking</w:t>
            </w:r>
          </w:p>
          <w:p w:rsidR="004B44B2" w:rsidRPr="008015E3" w:rsidP="007E3FA6" w14:paraId="41CEC3C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 aantal gebruikers van nieuwe of gemoderniseerde buitensportfaciliteiten – naar gender</w:t>
            </w:r>
            <w:r w:rsidRPr="008015E3">
              <w:rPr>
                <w:b/>
                <w:i/>
                <w:sz w:val="16"/>
              </w:rPr>
              <w:t>, leeftijd en beperking</w:t>
            </w:r>
          </w:p>
        </w:tc>
      </w:tr>
    </w:tbl>
    <w:p w:rsidR="004B44B2" w:rsidRPr="008015E3" w:rsidP="004B44B2" w14:paraId="1FF503AB" w14:textId="77777777">
      <w:r w:rsidRPr="008015E3">
        <w:rPr>
          <w:rStyle w:val="HideTWBExt"/>
        </w:rPr>
        <w:t>&lt;/Amend&gt;</w:t>
      </w:r>
    </w:p>
    <w:p w:rsidR="004B44B2" w:rsidRPr="008015E3" w:rsidP="004B44B2" w14:paraId="159A81C1"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83</w:t>
      </w:r>
      <w:r w:rsidRPr="008015E3">
        <w:rPr>
          <w:rStyle w:val="HideTWBExt"/>
          <w:b w:val="0"/>
          <w:szCs w:val="24"/>
        </w:rPr>
        <w:t>&lt;/NumAm&gt;</w:t>
      </w:r>
    </w:p>
    <w:p w:rsidR="004B44B2" w:rsidRPr="008015E3" w:rsidP="004B44B2" w14:paraId="6370794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6CEA0437" w14:textId="77777777">
      <w:pPr>
        <w:pStyle w:val="NormalBold"/>
      </w:pPr>
      <w:r w:rsidRPr="008015E3">
        <w:rPr>
          <w:rStyle w:val="HideTWBExt"/>
          <w:b w:val="0"/>
          <w:szCs w:val="24"/>
        </w:rPr>
        <w:t>&lt;Article&gt;</w:t>
      </w:r>
      <w:r w:rsidRPr="008015E3">
        <w:t>Bijlage I – rij 146</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C0CD9B4"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68B0A73E" w14:textId="77777777">
            <w:pPr>
              <w:keepNext/>
            </w:pPr>
          </w:p>
        </w:tc>
      </w:tr>
      <w:tr w14:paraId="0A531ACF"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7408A29B"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7762EFF"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1382C79"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30EFD6A"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11CB516"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55BBDD8"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B8EF1CA"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5DED462"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0869323"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5C76FE5"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F1C774A"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2191638" w14:textId="77777777">
            <w:pPr>
              <w:rPr>
                <w:noProof/>
                <w:sz w:val="16"/>
                <w:szCs w:val="16"/>
              </w:rPr>
            </w:pPr>
            <w:r w:rsidRPr="008015E3">
              <w:rPr>
                <w:sz w:val="16"/>
              </w:rPr>
              <w:t>Resultaatindicator</w:t>
            </w:r>
          </w:p>
        </w:tc>
      </w:tr>
      <w:tr w14:paraId="5A307775" w14:textId="77777777" w:rsidTr="007E3FA6">
        <w:tblPrEx>
          <w:tblW w:w="14678" w:type="dxa"/>
          <w:tblInd w:w="-113" w:type="dxa"/>
          <w:tblLayout w:type="fixed"/>
          <w:tblLook w:val="04A0"/>
        </w:tblPrEx>
        <w:trPr>
          <w:cantSplit/>
        </w:trPr>
        <w:tc>
          <w:tcPr>
            <w:tcW w:w="1371" w:type="dxa"/>
          </w:tcPr>
          <w:p w:rsidR="004B44B2" w:rsidRPr="008015E3" w:rsidP="007E3FA6" w14:paraId="6BF5BF81" w14:textId="77777777">
            <w:pPr>
              <w:rPr>
                <w:b/>
                <w:bCs/>
                <w:i/>
                <w:iCs/>
                <w:noProof/>
                <w:sz w:val="16"/>
                <w:szCs w:val="16"/>
              </w:rPr>
            </w:pPr>
            <w:r w:rsidRPr="008015E3">
              <w:rPr>
                <w:sz w:val="16"/>
              </w:rPr>
              <w:t>Effectief openbaar bestuur</w:t>
            </w:r>
          </w:p>
        </w:tc>
        <w:tc>
          <w:tcPr>
            <w:tcW w:w="1289" w:type="dxa"/>
          </w:tcPr>
          <w:p w:rsidR="004B44B2" w:rsidRPr="008015E3" w:rsidP="007E3FA6" w14:paraId="4DC0B405" w14:textId="77777777">
            <w:pPr>
              <w:rPr>
                <w:b/>
                <w:bCs/>
                <w:i/>
                <w:iCs/>
                <w:noProof/>
                <w:sz w:val="16"/>
                <w:szCs w:val="16"/>
              </w:rPr>
            </w:pPr>
            <w:r w:rsidRPr="008015E3">
              <w:rPr>
                <w:sz w:val="16"/>
              </w:rPr>
              <w:t>Hervormingen</w:t>
            </w:r>
          </w:p>
        </w:tc>
        <w:tc>
          <w:tcPr>
            <w:tcW w:w="576" w:type="dxa"/>
          </w:tcPr>
          <w:p w:rsidR="004B44B2" w:rsidRPr="008015E3" w:rsidP="007E3FA6" w14:paraId="74C6FCE7" w14:textId="77777777">
            <w:pPr>
              <w:jc w:val="center"/>
              <w:rPr>
                <w:rFonts w:eastAsiaTheme="minorHAnsi"/>
                <w:b/>
                <w:bCs/>
                <w:i/>
                <w:iCs/>
                <w:noProof/>
                <w:sz w:val="16"/>
                <w:szCs w:val="16"/>
              </w:rPr>
            </w:pPr>
            <w:r w:rsidRPr="008015E3">
              <w:rPr>
                <w:sz w:val="16"/>
              </w:rPr>
              <w:t>146</w:t>
            </w:r>
          </w:p>
        </w:tc>
        <w:tc>
          <w:tcPr>
            <w:tcW w:w="2297" w:type="dxa"/>
          </w:tcPr>
          <w:p w:rsidR="004B44B2" w:rsidRPr="008015E3" w:rsidP="007E3FA6" w14:paraId="10E12900" w14:textId="77777777">
            <w:pPr>
              <w:rPr>
                <w:i/>
                <w:iCs/>
                <w:noProof/>
                <w:sz w:val="16"/>
                <w:szCs w:val="16"/>
              </w:rPr>
            </w:pPr>
            <w:r w:rsidRPr="008015E3">
              <w:rPr>
                <w:sz w:val="16"/>
              </w:rPr>
              <w:t>Beleid en regelgevingskader voor het openbaar bestuur</w:t>
            </w:r>
          </w:p>
        </w:tc>
        <w:tc>
          <w:tcPr>
            <w:tcW w:w="656" w:type="dxa"/>
            <w:noWrap/>
          </w:tcPr>
          <w:p w:rsidR="004B44B2" w:rsidRPr="008015E3" w:rsidP="007E3FA6" w14:paraId="28EE9AE0" w14:textId="77777777">
            <w:pPr>
              <w:jc w:val="center"/>
              <w:rPr>
                <w:b/>
                <w:bCs/>
                <w:i/>
                <w:iCs/>
                <w:noProof/>
                <w:sz w:val="16"/>
                <w:szCs w:val="16"/>
              </w:rPr>
            </w:pPr>
            <w:r w:rsidRPr="008015E3">
              <w:rPr>
                <w:sz w:val="16"/>
              </w:rPr>
              <w:t>0 %</w:t>
            </w:r>
          </w:p>
        </w:tc>
        <w:tc>
          <w:tcPr>
            <w:tcW w:w="656" w:type="dxa"/>
            <w:noWrap/>
          </w:tcPr>
          <w:p w:rsidR="004B44B2" w:rsidRPr="008015E3" w:rsidP="007E3FA6" w14:paraId="64B84DDA" w14:textId="77777777">
            <w:pPr>
              <w:jc w:val="center"/>
              <w:rPr>
                <w:b/>
                <w:bCs/>
                <w:i/>
                <w:iCs/>
                <w:noProof/>
                <w:sz w:val="16"/>
                <w:szCs w:val="16"/>
              </w:rPr>
            </w:pPr>
            <w:r w:rsidRPr="008015E3">
              <w:rPr>
                <w:sz w:val="16"/>
              </w:rPr>
              <w:t>0 %</w:t>
            </w:r>
          </w:p>
        </w:tc>
        <w:tc>
          <w:tcPr>
            <w:tcW w:w="656" w:type="dxa"/>
            <w:noWrap/>
          </w:tcPr>
          <w:p w:rsidR="004B44B2" w:rsidRPr="008015E3" w:rsidP="007E3FA6" w14:paraId="0D8F932B" w14:textId="77777777">
            <w:pPr>
              <w:jc w:val="center"/>
              <w:rPr>
                <w:b/>
                <w:bCs/>
                <w:i/>
                <w:iCs/>
                <w:noProof/>
                <w:sz w:val="16"/>
                <w:szCs w:val="16"/>
              </w:rPr>
            </w:pPr>
            <w:r w:rsidRPr="008015E3">
              <w:rPr>
                <w:sz w:val="16"/>
              </w:rPr>
              <w:t>0 %</w:t>
            </w:r>
          </w:p>
        </w:tc>
        <w:tc>
          <w:tcPr>
            <w:tcW w:w="656" w:type="dxa"/>
            <w:noWrap/>
          </w:tcPr>
          <w:p w:rsidR="004B44B2" w:rsidRPr="008015E3" w:rsidP="007E3FA6" w14:paraId="580D8C78" w14:textId="77777777">
            <w:pPr>
              <w:jc w:val="center"/>
              <w:rPr>
                <w:b/>
                <w:bCs/>
                <w:i/>
                <w:iCs/>
                <w:noProof/>
                <w:sz w:val="16"/>
                <w:szCs w:val="16"/>
              </w:rPr>
            </w:pPr>
            <w:r w:rsidRPr="008015E3">
              <w:rPr>
                <w:b/>
                <w:i/>
                <w:sz w:val="16"/>
              </w:rPr>
              <w:t>0 %</w:t>
            </w:r>
          </w:p>
        </w:tc>
        <w:tc>
          <w:tcPr>
            <w:tcW w:w="3260" w:type="dxa"/>
            <w:vAlign w:val="center"/>
          </w:tcPr>
          <w:p w:rsidR="004B44B2" w:rsidRPr="008015E3" w:rsidP="007E3FA6" w14:paraId="1AD2CC1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of in werking getreden rechtshandelingen</w:t>
            </w:r>
          </w:p>
          <w:p w:rsidR="004B44B2" w:rsidRPr="008015E3" w:rsidP="007E3FA6" w14:paraId="23ED12F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beleidsvoorbereidingen of -evaluaties</w:t>
            </w:r>
          </w:p>
          <w:p w:rsidR="004B44B2" w:rsidRPr="008015E3" w:rsidP="007E3FA6" w14:paraId="58FD111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raadplegingen van belanghebbenden</w:t>
            </w:r>
          </w:p>
          <w:p w:rsidR="004B44B2" w:rsidRPr="008015E3" w:rsidP="007E3FA6" w14:paraId="7F85F2F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uitvoeringsverordeningen of richtsnoeren dat van kracht is</w:t>
            </w:r>
          </w:p>
          <w:p w:rsidR="004B44B2" w:rsidRPr="008015E3" w:rsidP="007E3FA6" w14:paraId="50C652A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strategieën of kaders dat is afgerond</w:t>
            </w:r>
          </w:p>
          <w:p w:rsidR="004B44B2" w:rsidRPr="008015E3" w:rsidP="007E3FA6" w14:paraId="635EC78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openbare diensten of processen</w:t>
            </w:r>
          </w:p>
          <w:p w:rsidR="004B44B2" w:rsidRPr="008015E3" w:rsidP="007E3FA6" w14:paraId="4619A2F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TAIEX-evenementen dat is georganiseerd ter ondersteuning van het openbaar bestuur van niet-EU-landen</w:t>
            </w:r>
          </w:p>
          <w:p w:rsidR="004B44B2" w:rsidRPr="008015E3" w:rsidP="007E3FA6" w14:paraId="608CDF0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twinningprojecten dat is georganiseerd ter ondersteuning van het openbaar bestuur van niet-EU-landen</w:t>
            </w:r>
          </w:p>
          <w:p w:rsidR="004B44B2" w:rsidRPr="008015E3" w:rsidP="007E3FA6" w14:paraId="1754E37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relevante beleidsmaatregelen dat in derde landen is ontwikkeld/herzien en/of wordt uitgevoerd</w:t>
            </w:r>
          </w:p>
        </w:tc>
        <w:tc>
          <w:tcPr>
            <w:tcW w:w="3261" w:type="dxa"/>
            <w:vAlign w:val="center"/>
          </w:tcPr>
          <w:p w:rsidR="004B44B2" w:rsidRPr="008015E3" w:rsidP="007E3FA6" w14:paraId="2EA7107E" w14:textId="77777777">
            <w:pPr>
              <w:tabs>
                <w:tab w:val="left" w:pos="245"/>
              </w:tabs>
              <w:ind w:left="176" w:hanging="142"/>
              <w:rPr>
                <w:noProof/>
                <w:sz w:val="16"/>
                <w:szCs w:val="16"/>
                <w:lang w:eastAsia="en-IE"/>
              </w:rPr>
            </w:pPr>
          </w:p>
        </w:tc>
      </w:tr>
    </w:tbl>
    <w:p w:rsidR="004B44B2" w:rsidRPr="008015E3" w:rsidP="004B44B2" w14:paraId="10639A80" w14:textId="77777777"/>
    <w:tbl>
      <w:tblPr>
        <w:tblW w:w="9750" w:type="dxa"/>
        <w:jc w:val="center"/>
        <w:tblLayout w:type="fixed"/>
        <w:tblCellMar>
          <w:left w:w="340" w:type="dxa"/>
          <w:right w:w="340" w:type="dxa"/>
        </w:tblCellMar>
        <w:tblLook w:val="04A0"/>
      </w:tblPr>
      <w:tblGrid>
        <w:gridCol w:w="9750"/>
      </w:tblGrid>
      <w:tr w14:paraId="7D69571E"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582ACF8E" w14:textId="77777777">
            <w:pPr>
              <w:keepNext/>
            </w:pPr>
          </w:p>
        </w:tc>
      </w:tr>
      <w:tr w14:paraId="311633AC"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4D40269D"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0016566"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BC910C5"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B9533C1"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5EF32F5"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4828B31"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F229464"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CA3A602"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D2460EF"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7A7923C"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2A1C05E"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25DB54E" w14:textId="77777777">
            <w:pPr>
              <w:rPr>
                <w:noProof/>
                <w:sz w:val="16"/>
                <w:szCs w:val="16"/>
              </w:rPr>
            </w:pPr>
            <w:r w:rsidRPr="008015E3">
              <w:rPr>
                <w:sz w:val="16"/>
              </w:rPr>
              <w:t>Resultaatindicator</w:t>
            </w:r>
          </w:p>
        </w:tc>
      </w:tr>
      <w:tr w14:paraId="0FDA9FA0" w14:textId="77777777" w:rsidTr="007E3FA6">
        <w:tblPrEx>
          <w:tblW w:w="14565" w:type="dxa"/>
          <w:tblLayout w:type="fixed"/>
          <w:tblLook w:val="04A0"/>
        </w:tblPrEx>
        <w:trPr>
          <w:cantSplit/>
        </w:trPr>
        <w:tc>
          <w:tcPr>
            <w:tcW w:w="1258" w:type="dxa"/>
          </w:tcPr>
          <w:p w:rsidR="004B44B2" w:rsidRPr="008015E3" w:rsidP="007E3FA6" w14:paraId="009BE1C2" w14:textId="77777777">
            <w:pPr>
              <w:rPr>
                <w:b/>
                <w:bCs/>
                <w:i/>
                <w:iCs/>
                <w:noProof/>
                <w:sz w:val="16"/>
                <w:szCs w:val="16"/>
              </w:rPr>
            </w:pPr>
            <w:r w:rsidRPr="008015E3">
              <w:rPr>
                <w:sz w:val="16"/>
              </w:rPr>
              <w:t>Effectief openbaar bestuur</w:t>
            </w:r>
          </w:p>
        </w:tc>
        <w:tc>
          <w:tcPr>
            <w:tcW w:w="1289" w:type="dxa"/>
          </w:tcPr>
          <w:p w:rsidR="004B44B2" w:rsidRPr="008015E3" w:rsidP="007E3FA6" w14:paraId="773091EF" w14:textId="77777777">
            <w:pPr>
              <w:rPr>
                <w:b/>
                <w:bCs/>
                <w:i/>
                <w:iCs/>
                <w:noProof/>
                <w:sz w:val="16"/>
                <w:szCs w:val="16"/>
              </w:rPr>
            </w:pPr>
            <w:r w:rsidRPr="008015E3">
              <w:rPr>
                <w:sz w:val="16"/>
              </w:rPr>
              <w:t>Hervormingen</w:t>
            </w:r>
          </w:p>
        </w:tc>
        <w:tc>
          <w:tcPr>
            <w:tcW w:w="576" w:type="dxa"/>
          </w:tcPr>
          <w:p w:rsidR="004B44B2" w:rsidRPr="008015E3" w:rsidP="007E3FA6" w14:paraId="1D5B8273" w14:textId="77777777">
            <w:pPr>
              <w:jc w:val="center"/>
              <w:rPr>
                <w:rFonts w:eastAsiaTheme="minorHAnsi"/>
                <w:b/>
                <w:bCs/>
                <w:i/>
                <w:iCs/>
                <w:noProof/>
                <w:sz w:val="16"/>
                <w:szCs w:val="16"/>
              </w:rPr>
            </w:pPr>
            <w:r w:rsidRPr="008015E3">
              <w:rPr>
                <w:sz w:val="16"/>
              </w:rPr>
              <w:t>146</w:t>
            </w:r>
          </w:p>
        </w:tc>
        <w:tc>
          <w:tcPr>
            <w:tcW w:w="2297" w:type="dxa"/>
          </w:tcPr>
          <w:p w:rsidR="004B44B2" w:rsidRPr="008015E3" w:rsidP="007E3FA6" w14:paraId="5AA8481F" w14:textId="77777777">
            <w:pPr>
              <w:rPr>
                <w:b/>
                <w:bCs/>
                <w:i/>
                <w:iCs/>
                <w:noProof/>
                <w:sz w:val="16"/>
                <w:szCs w:val="16"/>
              </w:rPr>
            </w:pPr>
            <w:r w:rsidRPr="008015E3">
              <w:rPr>
                <w:sz w:val="16"/>
              </w:rPr>
              <w:t>Beleid en regelgevingskader voor het openbaar bestuur</w:t>
            </w:r>
            <w:r w:rsidRPr="008015E3">
              <w:rPr>
                <w:b/>
                <w:i/>
                <w:sz w:val="16"/>
              </w:rPr>
              <w:t>*</w:t>
            </w:r>
          </w:p>
        </w:tc>
        <w:tc>
          <w:tcPr>
            <w:tcW w:w="656" w:type="dxa"/>
            <w:noWrap/>
          </w:tcPr>
          <w:p w:rsidR="004B44B2" w:rsidRPr="008015E3" w:rsidP="007E3FA6" w14:paraId="04E3BF02" w14:textId="77777777">
            <w:pPr>
              <w:jc w:val="center"/>
              <w:rPr>
                <w:b/>
                <w:bCs/>
                <w:i/>
                <w:iCs/>
                <w:noProof/>
                <w:sz w:val="16"/>
                <w:szCs w:val="16"/>
              </w:rPr>
            </w:pPr>
            <w:r w:rsidRPr="008015E3">
              <w:rPr>
                <w:sz w:val="16"/>
              </w:rPr>
              <w:t>0 %</w:t>
            </w:r>
          </w:p>
        </w:tc>
        <w:tc>
          <w:tcPr>
            <w:tcW w:w="656" w:type="dxa"/>
            <w:noWrap/>
          </w:tcPr>
          <w:p w:rsidR="004B44B2" w:rsidRPr="008015E3" w:rsidP="007E3FA6" w14:paraId="302358DD" w14:textId="77777777">
            <w:pPr>
              <w:jc w:val="center"/>
              <w:rPr>
                <w:b/>
                <w:bCs/>
                <w:i/>
                <w:iCs/>
                <w:noProof/>
                <w:sz w:val="16"/>
                <w:szCs w:val="16"/>
              </w:rPr>
            </w:pPr>
            <w:r w:rsidRPr="008015E3">
              <w:rPr>
                <w:sz w:val="16"/>
              </w:rPr>
              <w:t>0 %</w:t>
            </w:r>
          </w:p>
        </w:tc>
        <w:tc>
          <w:tcPr>
            <w:tcW w:w="656" w:type="dxa"/>
            <w:noWrap/>
          </w:tcPr>
          <w:p w:rsidR="004B44B2" w:rsidRPr="008015E3" w:rsidP="007E3FA6" w14:paraId="5714E569" w14:textId="77777777">
            <w:pPr>
              <w:jc w:val="center"/>
              <w:rPr>
                <w:b/>
                <w:bCs/>
                <w:i/>
                <w:iCs/>
                <w:noProof/>
                <w:sz w:val="16"/>
                <w:szCs w:val="16"/>
              </w:rPr>
            </w:pPr>
            <w:r w:rsidRPr="008015E3">
              <w:rPr>
                <w:sz w:val="16"/>
              </w:rPr>
              <w:t>0 %</w:t>
            </w:r>
          </w:p>
        </w:tc>
        <w:tc>
          <w:tcPr>
            <w:tcW w:w="656" w:type="dxa"/>
            <w:noWrap/>
          </w:tcPr>
          <w:p w:rsidR="004B44B2" w:rsidRPr="008015E3" w:rsidP="007E3FA6" w14:paraId="57B1BFCA" w14:textId="77777777">
            <w:pPr>
              <w:jc w:val="center"/>
              <w:rPr>
                <w:b/>
                <w:bCs/>
                <w:i/>
                <w:iCs/>
                <w:noProof/>
                <w:sz w:val="16"/>
                <w:szCs w:val="16"/>
              </w:rPr>
            </w:pPr>
            <w:r w:rsidRPr="008015E3">
              <w:rPr>
                <w:b/>
                <w:i/>
                <w:sz w:val="16"/>
              </w:rPr>
              <w:t>40 %</w:t>
            </w:r>
          </w:p>
        </w:tc>
        <w:tc>
          <w:tcPr>
            <w:tcW w:w="3260" w:type="dxa"/>
            <w:vAlign w:val="center"/>
          </w:tcPr>
          <w:p w:rsidR="004B44B2" w:rsidRPr="008015E3" w:rsidP="007E3FA6" w14:paraId="59178FA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of in werking getreden rechtshandelingen</w:t>
            </w:r>
          </w:p>
          <w:p w:rsidR="004B44B2" w:rsidRPr="008015E3" w:rsidP="007E3FA6" w14:paraId="77EE1F3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beleidsvoorbereidingen of -evaluaties</w:t>
            </w:r>
          </w:p>
          <w:p w:rsidR="004B44B2" w:rsidRPr="008015E3" w:rsidP="007E3FA6" w14:paraId="0530EB0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raadplegingen van belanghebbenden</w:t>
            </w:r>
          </w:p>
          <w:p w:rsidR="004B44B2" w:rsidRPr="008015E3" w:rsidP="007E3FA6" w14:paraId="40B6630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uitvoeringsverordeningen of richtsnoeren dat van kracht is</w:t>
            </w:r>
          </w:p>
          <w:p w:rsidR="004B44B2" w:rsidRPr="008015E3" w:rsidP="007E3FA6" w14:paraId="3001254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strategieën of kaders dat is afgerond</w:t>
            </w:r>
          </w:p>
          <w:p w:rsidR="004B44B2" w:rsidRPr="008015E3" w:rsidP="007E3FA6" w14:paraId="3700280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openbare diensten of processen</w:t>
            </w:r>
          </w:p>
          <w:p w:rsidR="004B44B2" w:rsidRPr="008015E3" w:rsidP="007E3FA6" w14:paraId="1C0C6B7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TAIEX-evenementen dat is georganiseerd ter ondersteuning van het openbaar bestuur van niet-EU-landen</w:t>
            </w:r>
          </w:p>
          <w:p w:rsidR="004B44B2" w:rsidRPr="008015E3" w:rsidP="007E3FA6" w14:paraId="23835C5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twinningprojecten dat is georganiseerd ter ondersteuning van het openbaar bestuur van niet-EU-landen</w:t>
            </w:r>
          </w:p>
          <w:p w:rsidR="004B44B2" w:rsidRPr="008015E3" w:rsidP="007E3FA6" w14:paraId="0179701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relevante beleidsmaatregelen dat in derde landen is ontwikkeld/herzien en/of wordt uitgevoerd</w:t>
            </w:r>
          </w:p>
        </w:tc>
        <w:tc>
          <w:tcPr>
            <w:tcW w:w="3261" w:type="dxa"/>
            <w:vAlign w:val="center"/>
          </w:tcPr>
          <w:p w:rsidR="004B44B2" w:rsidRPr="008015E3" w:rsidP="007E3FA6" w14:paraId="2ACDBB9C"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hervormingen of processen dat is gestart om gendermainstreaming en genderbudgettering te versterken op niveaus in het openbaar bestuur </w:t>
            </w:r>
          </w:p>
          <w:p w:rsidR="004B44B2" w:rsidRPr="008015E3" w:rsidP="007E3FA6" w14:paraId="31A30B51"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verzoeken ter ondersteuning van gespecialiseerde institutionele infrastructuur voor gendergelijkheid en gendermainstreaming, en van onafhankelijke organen voor de bevordering van gelijke behandeling</w:t>
            </w:r>
          </w:p>
          <w:p w:rsidR="004B44B2" w:rsidRPr="008015E3" w:rsidP="007E3FA6" w14:paraId="56F5F7E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Percentage vrouwen/mannen (bevordering van genderevenwicht) in management en besluitvorming op alle bestuursniveaus en in alle particuliere sectoren</w:t>
            </w:r>
          </w:p>
          <w:p w:rsidR="004B44B2" w:rsidRPr="008015E3" w:rsidP="007E3FA6" w14:paraId="353365F1" w14:textId="77777777">
            <w:pPr>
              <w:tabs>
                <w:tab w:val="left" w:pos="245"/>
              </w:tabs>
              <w:ind w:left="176" w:hanging="142"/>
              <w:rPr>
                <w:noProof/>
                <w:sz w:val="16"/>
                <w:szCs w:val="16"/>
                <w:lang w:eastAsia="en-IE"/>
              </w:rPr>
            </w:pPr>
          </w:p>
        </w:tc>
      </w:tr>
    </w:tbl>
    <w:p w:rsidR="004B44B2" w:rsidRPr="008015E3" w:rsidP="004B44B2" w14:paraId="512A8521" w14:textId="77777777">
      <w:r w:rsidRPr="008015E3">
        <w:rPr>
          <w:rStyle w:val="HideTWBExt"/>
        </w:rPr>
        <w:t>&lt;/Amend&gt;</w:t>
      </w:r>
    </w:p>
    <w:p w:rsidR="004B44B2" w:rsidRPr="008015E3" w:rsidP="004B44B2" w14:paraId="6742322E"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84</w:t>
      </w:r>
      <w:r w:rsidRPr="008015E3">
        <w:rPr>
          <w:rStyle w:val="HideTWBExt"/>
          <w:b w:val="0"/>
          <w:szCs w:val="24"/>
        </w:rPr>
        <w:t>&lt;/NumAm&gt;</w:t>
      </w:r>
    </w:p>
    <w:p w:rsidR="004B44B2" w:rsidRPr="008015E3" w:rsidP="004B44B2" w14:paraId="718BFDD4"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2295962B" w14:textId="77777777">
      <w:pPr>
        <w:pStyle w:val="NormalBold"/>
      </w:pPr>
      <w:r w:rsidRPr="008015E3">
        <w:rPr>
          <w:rStyle w:val="HideTWBExt"/>
          <w:b w:val="0"/>
          <w:szCs w:val="24"/>
        </w:rPr>
        <w:t>&lt;Article&gt;</w:t>
      </w:r>
      <w:r w:rsidRPr="008015E3">
        <w:t>Bijlage I – rij 217</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C7CA7AE"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5FAEB5AD" w14:textId="77777777">
            <w:pPr>
              <w:keepNext/>
            </w:pPr>
          </w:p>
        </w:tc>
      </w:tr>
      <w:tr w14:paraId="6F8AA55F"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6539A563"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649E7F3"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4F7289F"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8DE2006"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C7F4BDD"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A8E3447"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C785D36"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09CBD27"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8116785"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EBD37CD"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C128F30"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F0BE480" w14:textId="77777777">
            <w:pPr>
              <w:rPr>
                <w:noProof/>
                <w:sz w:val="16"/>
                <w:szCs w:val="16"/>
              </w:rPr>
            </w:pPr>
            <w:r w:rsidRPr="008015E3">
              <w:rPr>
                <w:sz w:val="16"/>
              </w:rPr>
              <w:t>Resultaatindicator</w:t>
            </w:r>
          </w:p>
        </w:tc>
      </w:tr>
      <w:tr w14:paraId="20A39DF0" w14:textId="77777777" w:rsidTr="007E3FA6">
        <w:tblPrEx>
          <w:tblW w:w="14678" w:type="dxa"/>
          <w:tblInd w:w="-113" w:type="dxa"/>
          <w:tblLayout w:type="fixed"/>
          <w:tblLook w:val="04A0"/>
        </w:tblPrEx>
        <w:trPr>
          <w:cantSplit/>
        </w:trPr>
        <w:tc>
          <w:tcPr>
            <w:tcW w:w="1371" w:type="dxa"/>
          </w:tcPr>
          <w:p w:rsidR="004B44B2" w:rsidRPr="008015E3" w:rsidP="007E3FA6" w14:paraId="3C54533B" w14:textId="77777777">
            <w:pPr>
              <w:rPr>
                <w:b/>
                <w:bCs/>
                <w:i/>
                <w:iCs/>
                <w:noProof/>
                <w:sz w:val="16"/>
                <w:szCs w:val="16"/>
              </w:rPr>
            </w:pPr>
            <w:r w:rsidRPr="008015E3">
              <w:rPr>
                <w:sz w:val="16"/>
              </w:rPr>
              <w:t>Energie</w:t>
            </w:r>
          </w:p>
        </w:tc>
        <w:tc>
          <w:tcPr>
            <w:tcW w:w="1289" w:type="dxa"/>
          </w:tcPr>
          <w:p w:rsidR="004B44B2" w:rsidRPr="008015E3" w:rsidP="007E3FA6" w14:paraId="0A09E53D" w14:textId="77777777">
            <w:pPr>
              <w:rPr>
                <w:b/>
                <w:bCs/>
                <w:i/>
                <w:iCs/>
                <w:noProof/>
                <w:sz w:val="16"/>
                <w:szCs w:val="16"/>
              </w:rPr>
            </w:pPr>
            <w:r w:rsidRPr="008015E3">
              <w:rPr>
                <w:sz w:val="16"/>
              </w:rPr>
              <w:t>Energie-efficiëntie</w:t>
            </w:r>
          </w:p>
        </w:tc>
        <w:tc>
          <w:tcPr>
            <w:tcW w:w="576" w:type="dxa"/>
          </w:tcPr>
          <w:p w:rsidR="004B44B2" w:rsidRPr="008015E3" w:rsidP="007E3FA6" w14:paraId="38AC10BB" w14:textId="77777777">
            <w:pPr>
              <w:jc w:val="center"/>
              <w:rPr>
                <w:rFonts w:eastAsiaTheme="minorHAnsi"/>
                <w:b/>
                <w:bCs/>
                <w:i/>
                <w:iCs/>
                <w:noProof/>
                <w:sz w:val="16"/>
                <w:szCs w:val="16"/>
              </w:rPr>
            </w:pPr>
            <w:r w:rsidRPr="008015E3">
              <w:rPr>
                <w:sz w:val="16"/>
              </w:rPr>
              <w:t>217</w:t>
            </w:r>
          </w:p>
        </w:tc>
        <w:tc>
          <w:tcPr>
            <w:tcW w:w="2297" w:type="dxa"/>
          </w:tcPr>
          <w:p w:rsidR="004B44B2" w:rsidRPr="008015E3" w:rsidP="007E3FA6" w14:paraId="3C0A98EC" w14:textId="77777777">
            <w:pPr>
              <w:rPr>
                <w:b/>
                <w:bCs/>
                <w:i/>
                <w:iCs/>
                <w:noProof/>
                <w:sz w:val="16"/>
                <w:szCs w:val="16"/>
              </w:rPr>
            </w:pPr>
            <w:r w:rsidRPr="008015E3">
              <w:rPr>
                <w:sz w:val="16"/>
              </w:rPr>
              <w:t>Andere sociale infrastructuur (waaronder voorschoolse opvang en zorgcentra) – Grondige renovatie</w:t>
            </w:r>
            <w:r w:rsidRPr="008015E3">
              <w:rPr>
                <w:b/>
                <w:i/>
                <w:sz w:val="16"/>
              </w:rPr>
              <w:t>*</w:t>
            </w:r>
            <w:r w:rsidRPr="008015E3">
              <w:rPr>
                <w:sz w:val="16"/>
              </w:rPr>
              <w:t>, waaronder maatregelen voor klimaatbestendigheid</w:t>
            </w:r>
          </w:p>
        </w:tc>
        <w:tc>
          <w:tcPr>
            <w:tcW w:w="656" w:type="dxa"/>
            <w:noWrap/>
          </w:tcPr>
          <w:p w:rsidR="004B44B2" w:rsidRPr="008015E3" w:rsidP="007E3FA6" w14:paraId="7D99580B" w14:textId="77777777">
            <w:pPr>
              <w:jc w:val="center"/>
              <w:rPr>
                <w:b/>
                <w:bCs/>
                <w:i/>
                <w:iCs/>
                <w:noProof/>
                <w:sz w:val="16"/>
                <w:szCs w:val="16"/>
              </w:rPr>
            </w:pPr>
            <w:r w:rsidRPr="008015E3">
              <w:rPr>
                <w:sz w:val="16"/>
              </w:rPr>
              <w:t>100 %</w:t>
            </w:r>
          </w:p>
        </w:tc>
        <w:tc>
          <w:tcPr>
            <w:tcW w:w="656" w:type="dxa"/>
            <w:noWrap/>
          </w:tcPr>
          <w:p w:rsidR="004B44B2" w:rsidRPr="008015E3" w:rsidP="007E3FA6" w14:paraId="7ED394AE" w14:textId="77777777">
            <w:pPr>
              <w:jc w:val="center"/>
              <w:rPr>
                <w:b/>
                <w:bCs/>
                <w:i/>
                <w:iCs/>
                <w:noProof/>
                <w:sz w:val="16"/>
                <w:szCs w:val="16"/>
              </w:rPr>
            </w:pPr>
            <w:r w:rsidRPr="008015E3">
              <w:rPr>
                <w:sz w:val="16"/>
              </w:rPr>
              <w:t>100 %</w:t>
            </w:r>
          </w:p>
        </w:tc>
        <w:tc>
          <w:tcPr>
            <w:tcW w:w="656" w:type="dxa"/>
            <w:noWrap/>
          </w:tcPr>
          <w:p w:rsidR="004B44B2" w:rsidRPr="008015E3" w:rsidP="007E3FA6" w14:paraId="15FBCCA0" w14:textId="77777777">
            <w:pPr>
              <w:jc w:val="center"/>
              <w:rPr>
                <w:b/>
                <w:bCs/>
                <w:i/>
                <w:iCs/>
                <w:noProof/>
                <w:sz w:val="16"/>
                <w:szCs w:val="16"/>
              </w:rPr>
            </w:pPr>
            <w:r w:rsidRPr="008015E3">
              <w:rPr>
                <w:sz w:val="16"/>
              </w:rPr>
              <w:t>40 %</w:t>
            </w:r>
          </w:p>
        </w:tc>
        <w:tc>
          <w:tcPr>
            <w:tcW w:w="656" w:type="dxa"/>
            <w:noWrap/>
          </w:tcPr>
          <w:p w:rsidR="004B44B2" w:rsidRPr="008015E3" w:rsidP="007E3FA6" w14:paraId="77E5E1E0" w14:textId="77777777">
            <w:pPr>
              <w:jc w:val="center"/>
              <w:rPr>
                <w:b/>
                <w:bCs/>
                <w:i/>
                <w:iCs/>
                <w:noProof/>
                <w:sz w:val="16"/>
                <w:szCs w:val="16"/>
              </w:rPr>
            </w:pPr>
            <w:r w:rsidRPr="008015E3">
              <w:rPr>
                <w:sz w:val="16"/>
              </w:rPr>
              <w:t>40 %</w:t>
            </w:r>
          </w:p>
        </w:tc>
        <w:tc>
          <w:tcPr>
            <w:tcW w:w="3260" w:type="dxa"/>
            <w:vAlign w:val="center"/>
          </w:tcPr>
          <w:p w:rsidR="004B44B2" w:rsidRPr="008015E3" w:rsidP="007E3FA6" w14:paraId="491740B7"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gerenoveerde m</w:t>
            </w:r>
            <w:r w:rsidRPr="008015E3">
              <w:rPr>
                <w:sz w:val="16"/>
                <w:vertAlign w:val="superscript"/>
              </w:rPr>
              <w:t>2</w:t>
            </w:r>
            <w:r w:rsidRPr="008015E3">
              <w:rPr>
                <w:sz w:val="16"/>
              </w:rPr>
              <w:t xml:space="preserve"> en aantal verbeterde plaatsen – naar type: voorschoolse opvang, zorgfaciliteiten, ander</w:t>
            </w:r>
          </w:p>
        </w:tc>
        <w:tc>
          <w:tcPr>
            <w:tcW w:w="3261" w:type="dxa"/>
            <w:vAlign w:val="center"/>
          </w:tcPr>
          <w:p w:rsidR="004B44B2" w:rsidRPr="008015E3" w:rsidP="007E3FA6" w14:paraId="1C1A8D8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Jaarlijkse hoeveelheid vermeden broeikasgasemissies in tCO</w:t>
            </w:r>
            <w:r w:rsidRPr="008015E3">
              <w:rPr>
                <w:sz w:val="16"/>
                <w:vertAlign w:val="subscript"/>
              </w:rPr>
              <w:t>2</w:t>
            </w:r>
            <w:r w:rsidRPr="008015E3">
              <w:rPr>
                <w:sz w:val="16"/>
              </w:rPr>
              <w:t>e</w:t>
            </w:r>
          </w:p>
          <w:p w:rsidR="004B44B2" w:rsidRPr="008015E3" w:rsidP="007E3FA6" w14:paraId="41B3BD0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MWh aan energiebesparing</w:t>
            </w:r>
          </w:p>
          <w:p w:rsidR="004B44B2" w:rsidRPr="008015E3" w:rsidP="007E3FA6" w14:paraId="276842C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Gemiddelde gebruikte primaire energie in kWh/m2 (voor – na)</w:t>
            </w:r>
          </w:p>
          <w:p w:rsidR="004B44B2" w:rsidRPr="008015E3" w:rsidP="007E3FA6" w14:paraId="65D5FEA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 aantal gebruikers van gemoderniseerde faciliteiten – naar type: voorschoolse opvang, zorgcentra, ander – naar gender</w:t>
            </w:r>
          </w:p>
          <w:p w:rsidR="004B44B2" w:rsidRPr="008015E3" w:rsidP="007E3FA6" w14:paraId="5D97B91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Waarde van voorzieningen en/of populatie die voordeel haalt uit maatregelen voor klimaatbestendigheid</w:t>
            </w:r>
          </w:p>
        </w:tc>
      </w:tr>
    </w:tbl>
    <w:p w:rsidR="004B44B2" w:rsidRPr="008015E3" w:rsidP="004B44B2" w14:paraId="3FEED515" w14:textId="77777777"/>
    <w:tbl>
      <w:tblPr>
        <w:tblW w:w="9750" w:type="dxa"/>
        <w:jc w:val="center"/>
        <w:tblLayout w:type="fixed"/>
        <w:tblCellMar>
          <w:left w:w="340" w:type="dxa"/>
          <w:right w:w="340" w:type="dxa"/>
        </w:tblCellMar>
        <w:tblLook w:val="04A0"/>
      </w:tblPr>
      <w:tblGrid>
        <w:gridCol w:w="9750"/>
      </w:tblGrid>
      <w:tr w14:paraId="3F669A96"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487158C0" w14:textId="77777777">
            <w:pPr>
              <w:keepNext/>
            </w:pPr>
          </w:p>
        </w:tc>
      </w:tr>
      <w:tr w14:paraId="22F59910"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E45485A"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44559D"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2FDB1A9"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99578BD"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645A40F"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8B38C2C"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B153AB7"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87A6A4E"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B4CF47F"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24C94E3"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EF89FE8"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31B6026" w14:textId="77777777">
            <w:pPr>
              <w:rPr>
                <w:noProof/>
                <w:sz w:val="16"/>
                <w:szCs w:val="16"/>
              </w:rPr>
            </w:pPr>
            <w:r w:rsidRPr="008015E3">
              <w:rPr>
                <w:sz w:val="16"/>
              </w:rPr>
              <w:t>Resultaatindicator</w:t>
            </w:r>
          </w:p>
        </w:tc>
      </w:tr>
      <w:tr w14:paraId="544DE096" w14:textId="77777777" w:rsidTr="007E3FA6">
        <w:tblPrEx>
          <w:tblW w:w="14565" w:type="dxa"/>
          <w:tblLayout w:type="fixed"/>
          <w:tblLook w:val="04A0"/>
        </w:tblPrEx>
        <w:trPr>
          <w:cantSplit/>
        </w:trPr>
        <w:tc>
          <w:tcPr>
            <w:tcW w:w="1258" w:type="dxa"/>
          </w:tcPr>
          <w:p w:rsidR="004B44B2" w:rsidRPr="008015E3" w:rsidP="007E3FA6" w14:paraId="749550A2" w14:textId="77777777">
            <w:pPr>
              <w:rPr>
                <w:b/>
                <w:bCs/>
                <w:i/>
                <w:iCs/>
                <w:noProof/>
                <w:sz w:val="16"/>
                <w:szCs w:val="16"/>
              </w:rPr>
            </w:pPr>
            <w:r w:rsidRPr="008015E3">
              <w:rPr>
                <w:sz w:val="16"/>
              </w:rPr>
              <w:t>Energie</w:t>
            </w:r>
          </w:p>
        </w:tc>
        <w:tc>
          <w:tcPr>
            <w:tcW w:w="1289" w:type="dxa"/>
          </w:tcPr>
          <w:p w:rsidR="004B44B2" w:rsidRPr="008015E3" w:rsidP="007E3FA6" w14:paraId="1F435D93" w14:textId="77777777">
            <w:pPr>
              <w:rPr>
                <w:b/>
                <w:bCs/>
                <w:i/>
                <w:iCs/>
                <w:noProof/>
                <w:sz w:val="16"/>
                <w:szCs w:val="16"/>
              </w:rPr>
            </w:pPr>
            <w:r w:rsidRPr="008015E3">
              <w:rPr>
                <w:sz w:val="16"/>
              </w:rPr>
              <w:t>Energie-efficiëntie</w:t>
            </w:r>
          </w:p>
        </w:tc>
        <w:tc>
          <w:tcPr>
            <w:tcW w:w="576" w:type="dxa"/>
          </w:tcPr>
          <w:p w:rsidR="004B44B2" w:rsidRPr="008015E3" w:rsidP="007E3FA6" w14:paraId="76699AA7" w14:textId="77777777">
            <w:pPr>
              <w:jc w:val="center"/>
              <w:rPr>
                <w:rFonts w:eastAsiaTheme="minorHAnsi"/>
                <w:b/>
                <w:bCs/>
                <w:i/>
                <w:iCs/>
                <w:noProof/>
                <w:sz w:val="16"/>
                <w:szCs w:val="16"/>
              </w:rPr>
            </w:pPr>
            <w:r w:rsidRPr="008015E3">
              <w:rPr>
                <w:sz w:val="16"/>
              </w:rPr>
              <w:t>217</w:t>
            </w:r>
          </w:p>
        </w:tc>
        <w:tc>
          <w:tcPr>
            <w:tcW w:w="2297" w:type="dxa"/>
          </w:tcPr>
          <w:p w:rsidR="004B44B2" w:rsidRPr="008015E3" w:rsidP="007E3FA6" w14:paraId="4C5EF918" w14:textId="77777777">
            <w:pPr>
              <w:rPr>
                <w:b/>
                <w:bCs/>
                <w:i/>
                <w:iCs/>
                <w:noProof/>
                <w:sz w:val="16"/>
                <w:szCs w:val="16"/>
              </w:rPr>
            </w:pPr>
            <w:r w:rsidRPr="008015E3">
              <w:rPr>
                <w:sz w:val="16"/>
              </w:rPr>
              <w:t>Andere sociale infrastructuur (waaronder voorschoolse opvang en zorgcentra) – Grondige renovatie, waaronder maatregelen voor klimaatbestendigheid</w:t>
            </w:r>
          </w:p>
        </w:tc>
        <w:tc>
          <w:tcPr>
            <w:tcW w:w="656" w:type="dxa"/>
            <w:noWrap/>
          </w:tcPr>
          <w:p w:rsidR="004B44B2" w:rsidRPr="008015E3" w:rsidP="007E3FA6" w14:paraId="7286F471" w14:textId="77777777">
            <w:pPr>
              <w:jc w:val="center"/>
              <w:rPr>
                <w:b/>
                <w:bCs/>
                <w:i/>
                <w:iCs/>
                <w:noProof/>
                <w:sz w:val="16"/>
                <w:szCs w:val="16"/>
              </w:rPr>
            </w:pPr>
            <w:r w:rsidRPr="008015E3">
              <w:rPr>
                <w:sz w:val="16"/>
              </w:rPr>
              <w:t>100 %</w:t>
            </w:r>
          </w:p>
        </w:tc>
        <w:tc>
          <w:tcPr>
            <w:tcW w:w="656" w:type="dxa"/>
            <w:noWrap/>
          </w:tcPr>
          <w:p w:rsidR="004B44B2" w:rsidRPr="008015E3" w:rsidP="007E3FA6" w14:paraId="3E5C9461" w14:textId="77777777">
            <w:pPr>
              <w:jc w:val="center"/>
              <w:rPr>
                <w:b/>
                <w:bCs/>
                <w:i/>
                <w:iCs/>
                <w:noProof/>
                <w:sz w:val="16"/>
                <w:szCs w:val="16"/>
              </w:rPr>
            </w:pPr>
            <w:r w:rsidRPr="008015E3">
              <w:rPr>
                <w:sz w:val="16"/>
              </w:rPr>
              <w:t>100 %</w:t>
            </w:r>
          </w:p>
        </w:tc>
        <w:tc>
          <w:tcPr>
            <w:tcW w:w="656" w:type="dxa"/>
            <w:noWrap/>
          </w:tcPr>
          <w:p w:rsidR="004B44B2" w:rsidRPr="008015E3" w:rsidP="007E3FA6" w14:paraId="00B51480" w14:textId="77777777">
            <w:pPr>
              <w:jc w:val="center"/>
              <w:rPr>
                <w:b/>
                <w:bCs/>
                <w:i/>
                <w:iCs/>
                <w:noProof/>
                <w:sz w:val="16"/>
                <w:szCs w:val="16"/>
              </w:rPr>
            </w:pPr>
            <w:r w:rsidRPr="008015E3">
              <w:rPr>
                <w:sz w:val="16"/>
              </w:rPr>
              <w:t>40 %</w:t>
            </w:r>
          </w:p>
        </w:tc>
        <w:tc>
          <w:tcPr>
            <w:tcW w:w="656" w:type="dxa"/>
            <w:noWrap/>
          </w:tcPr>
          <w:p w:rsidR="004B44B2" w:rsidRPr="008015E3" w:rsidP="007E3FA6" w14:paraId="3DE01C03" w14:textId="77777777">
            <w:pPr>
              <w:jc w:val="center"/>
              <w:rPr>
                <w:b/>
                <w:bCs/>
                <w:i/>
                <w:iCs/>
                <w:noProof/>
                <w:sz w:val="16"/>
                <w:szCs w:val="16"/>
              </w:rPr>
            </w:pPr>
            <w:r w:rsidRPr="008015E3">
              <w:rPr>
                <w:sz w:val="16"/>
              </w:rPr>
              <w:t>40 %</w:t>
            </w:r>
          </w:p>
        </w:tc>
        <w:tc>
          <w:tcPr>
            <w:tcW w:w="3260" w:type="dxa"/>
            <w:vAlign w:val="center"/>
          </w:tcPr>
          <w:p w:rsidR="004B44B2" w:rsidRPr="008015E3" w:rsidP="007E3FA6" w14:paraId="599F6AB1"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gerenoveerde m</w:t>
            </w:r>
            <w:r w:rsidRPr="008015E3">
              <w:rPr>
                <w:sz w:val="16"/>
                <w:vertAlign w:val="superscript"/>
              </w:rPr>
              <w:t>2</w:t>
            </w:r>
            <w:r w:rsidRPr="008015E3">
              <w:rPr>
                <w:sz w:val="16"/>
              </w:rPr>
              <w:t xml:space="preserve"> en aantal verbeterde plaatsen – naar type: voorschoolse opvang, zorgfaciliteiten, ander</w:t>
            </w:r>
          </w:p>
        </w:tc>
        <w:tc>
          <w:tcPr>
            <w:tcW w:w="3261" w:type="dxa"/>
            <w:vAlign w:val="center"/>
          </w:tcPr>
          <w:p w:rsidR="004B44B2" w:rsidRPr="008015E3" w:rsidP="007E3FA6" w14:paraId="53CCF82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Jaarlijkse hoeveelheid vermeden broeikasgasemissies in tCO</w:t>
            </w:r>
            <w:r w:rsidRPr="008015E3">
              <w:rPr>
                <w:sz w:val="16"/>
                <w:vertAlign w:val="subscript"/>
              </w:rPr>
              <w:t>2</w:t>
            </w:r>
            <w:r w:rsidRPr="008015E3">
              <w:rPr>
                <w:sz w:val="16"/>
              </w:rPr>
              <w:t>e</w:t>
            </w:r>
          </w:p>
          <w:p w:rsidR="004B44B2" w:rsidRPr="008015E3" w:rsidP="007E3FA6" w14:paraId="79596AB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MWh aan energiebesparing</w:t>
            </w:r>
          </w:p>
          <w:p w:rsidR="004B44B2" w:rsidRPr="008015E3" w:rsidP="007E3FA6" w14:paraId="76604AF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Gemiddelde gebruikte primaire energie in kWh/m2 (voor – na)</w:t>
            </w:r>
          </w:p>
          <w:p w:rsidR="004B44B2" w:rsidRPr="008015E3" w:rsidP="007E3FA6" w14:paraId="6729E1F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 aantal gebruikers van gemoderniseerde faciliteiten – naar type: voorschoolse opvang, zorgcentra, ander – naar gender</w:t>
            </w:r>
          </w:p>
          <w:p w:rsidR="004B44B2" w:rsidRPr="008015E3" w:rsidP="007E3FA6" w14:paraId="4CCFA08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Waarde van voorzieningen en/of populatie die voordeel haalt uit maatregelen voor klimaatbestendigheid</w:t>
            </w:r>
          </w:p>
        </w:tc>
      </w:tr>
    </w:tbl>
    <w:p w:rsidR="004B44B2" w:rsidRPr="008015E3" w:rsidP="004B44B2" w14:paraId="4AADC544" w14:textId="77777777">
      <w:r w:rsidRPr="008015E3">
        <w:rPr>
          <w:rStyle w:val="HideTWBExt"/>
        </w:rPr>
        <w:t>&lt;/Amend&gt;</w:t>
      </w:r>
    </w:p>
    <w:p w:rsidR="004B44B2" w:rsidRPr="008015E3" w:rsidP="004B44B2" w14:paraId="07759554"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85</w:t>
      </w:r>
      <w:r w:rsidRPr="008015E3">
        <w:rPr>
          <w:rStyle w:val="HideTWBExt"/>
          <w:b w:val="0"/>
          <w:szCs w:val="24"/>
        </w:rPr>
        <w:t>&lt;/NumAm&gt;</w:t>
      </w:r>
    </w:p>
    <w:p w:rsidR="004B44B2" w:rsidRPr="008015E3" w:rsidP="004B44B2" w14:paraId="44EE5FE7"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7E1F717" w14:textId="77777777">
      <w:pPr>
        <w:pStyle w:val="NormalBold"/>
      </w:pPr>
      <w:r w:rsidRPr="008015E3">
        <w:rPr>
          <w:rStyle w:val="HideTWBExt"/>
          <w:b w:val="0"/>
          <w:szCs w:val="24"/>
        </w:rPr>
        <w:t>&lt;Article&gt;</w:t>
      </w:r>
      <w:r w:rsidRPr="008015E3">
        <w:t>Bijlage I – rij 218</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1A7648E"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02D0DC7D" w14:textId="77777777">
            <w:pPr>
              <w:keepNext/>
            </w:pPr>
          </w:p>
        </w:tc>
      </w:tr>
      <w:tr w14:paraId="202CF301"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2DC95775"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FF24F70"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7733C7C"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AE45A0F"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55FB269"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34C527F"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2057847"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6E400BB"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3FCD49C"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57533E0"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C53CB9F"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5B79C42" w14:textId="77777777">
            <w:pPr>
              <w:rPr>
                <w:noProof/>
                <w:sz w:val="16"/>
                <w:szCs w:val="16"/>
              </w:rPr>
            </w:pPr>
            <w:r w:rsidRPr="008015E3">
              <w:rPr>
                <w:sz w:val="16"/>
              </w:rPr>
              <w:t>Resultaatindicator</w:t>
            </w:r>
          </w:p>
        </w:tc>
      </w:tr>
      <w:tr w14:paraId="0F2DA067" w14:textId="77777777" w:rsidTr="007E3FA6">
        <w:tblPrEx>
          <w:tblW w:w="14678" w:type="dxa"/>
          <w:tblInd w:w="-113" w:type="dxa"/>
          <w:tblLayout w:type="fixed"/>
          <w:tblLook w:val="04A0"/>
        </w:tblPrEx>
        <w:trPr>
          <w:cantSplit/>
        </w:trPr>
        <w:tc>
          <w:tcPr>
            <w:tcW w:w="1371" w:type="dxa"/>
          </w:tcPr>
          <w:p w:rsidR="004B44B2" w:rsidRPr="008015E3" w:rsidP="007E3FA6" w14:paraId="6DDE761E" w14:textId="77777777">
            <w:pPr>
              <w:rPr>
                <w:b/>
                <w:bCs/>
                <w:i/>
                <w:iCs/>
                <w:noProof/>
                <w:sz w:val="16"/>
                <w:szCs w:val="16"/>
              </w:rPr>
            </w:pPr>
            <w:r w:rsidRPr="008015E3">
              <w:rPr>
                <w:sz w:val="16"/>
              </w:rPr>
              <w:t>Energie</w:t>
            </w:r>
          </w:p>
        </w:tc>
        <w:tc>
          <w:tcPr>
            <w:tcW w:w="1289" w:type="dxa"/>
          </w:tcPr>
          <w:p w:rsidR="004B44B2" w:rsidRPr="008015E3" w:rsidP="007E3FA6" w14:paraId="0A665576" w14:textId="77777777">
            <w:pPr>
              <w:rPr>
                <w:b/>
                <w:bCs/>
                <w:i/>
                <w:iCs/>
                <w:noProof/>
                <w:sz w:val="16"/>
                <w:szCs w:val="16"/>
              </w:rPr>
            </w:pPr>
            <w:r w:rsidRPr="008015E3">
              <w:rPr>
                <w:sz w:val="16"/>
              </w:rPr>
              <w:t>Energie-efficiëntie</w:t>
            </w:r>
          </w:p>
        </w:tc>
        <w:tc>
          <w:tcPr>
            <w:tcW w:w="576" w:type="dxa"/>
          </w:tcPr>
          <w:p w:rsidR="004B44B2" w:rsidRPr="008015E3" w:rsidP="007E3FA6" w14:paraId="12E94D63" w14:textId="77777777">
            <w:pPr>
              <w:jc w:val="center"/>
              <w:rPr>
                <w:rFonts w:eastAsiaTheme="minorHAnsi"/>
                <w:b/>
                <w:bCs/>
                <w:i/>
                <w:iCs/>
                <w:noProof/>
                <w:sz w:val="16"/>
                <w:szCs w:val="16"/>
              </w:rPr>
            </w:pPr>
            <w:r w:rsidRPr="008015E3">
              <w:rPr>
                <w:sz w:val="16"/>
              </w:rPr>
              <w:t>218</w:t>
            </w:r>
          </w:p>
        </w:tc>
        <w:tc>
          <w:tcPr>
            <w:tcW w:w="2297" w:type="dxa"/>
          </w:tcPr>
          <w:p w:rsidR="004B44B2" w:rsidRPr="008015E3" w:rsidP="007E3FA6" w14:paraId="1B4A8750" w14:textId="77777777">
            <w:pPr>
              <w:rPr>
                <w:b/>
                <w:bCs/>
                <w:i/>
                <w:iCs/>
                <w:noProof/>
                <w:sz w:val="16"/>
                <w:szCs w:val="16"/>
              </w:rPr>
            </w:pPr>
            <w:r w:rsidRPr="008015E3">
              <w:rPr>
                <w:sz w:val="16"/>
              </w:rPr>
              <w:t>Andere sociale infrastructuur (waaronder voorschoolse opvang en zorgcentra) – Middelmatige renovatie</w:t>
            </w:r>
            <w:r w:rsidRPr="008015E3">
              <w:rPr>
                <w:b/>
                <w:i/>
                <w:sz w:val="16"/>
              </w:rPr>
              <w:t>*</w:t>
            </w:r>
            <w:r w:rsidRPr="008015E3">
              <w:rPr>
                <w:sz w:val="16"/>
              </w:rPr>
              <w:t>, waaronder maatregelen voor klimaatbestendigheid</w:t>
            </w:r>
          </w:p>
        </w:tc>
        <w:tc>
          <w:tcPr>
            <w:tcW w:w="656" w:type="dxa"/>
            <w:noWrap/>
          </w:tcPr>
          <w:p w:rsidR="004B44B2" w:rsidRPr="008015E3" w:rsidP="007E3FA6" w14:paraId="1535D252" w14:textId="77777777">
            <w:pPr>
              <w:jc w:val="center"/>
              <w:rPr>
                <w:b/>
                <w:bCs/>
                <w:i/>
                <w:iCs/>
                <w:noProof/>
                <w:sz w:val="16"/>
                <w:szCs w:val="16"/>
              </w:rPr>
            </w:pPr>
            <w:r w:rsidRPr="008015E3">
              <w:rPr>
                <w:sz w:val="16"/>
              </w:rPr>
              <w:t>100 %</w:t>
            </w:r>
          </w:p>
        </w:tc>
        <w:tc>
          <w:tcPr>
            <w:tcW w:w="656" w:type="dxa"/>
            <w:noWrap/>
          </w:tcPr>
          <w:p w:rsidR="004B44B2" w:rsidRPr="008015E3" w:rsidP="007E3FA6" w14:paraId="4CD2477D" w14:textId="77777777">
            <w:pPr>
              <w:jc w:val="center"/>
              <w:rPr>
                <w:b/>
                <w:bCs/>
                <w:i/>
                <w:iCs/>
                <w:noProof/>
                <w:sz w:val="16"/>
                <w:szCs w:val="16"/>
              </w:rPr>
            </w:pPr>
            <w:r w:rsidRPr="008015E3">
              <w:rPr>
                <w:sz w:val="16"/>
              </w:rPr>
              <w:t>40 %</w:t>
            </w:r>
          </w:p>
        </w:tc>
        <w:tc>
          <w:tcPr>
            <w:tcW w:w="656" w:type="dxa"/>
            <w:noWrap/>
          </w:tcPr>
          <w:p w:rsidR="004B44B2" w:rsidRPr="008015E3" w:rsidP="007E3FA6" w14:paraId="3A0D6CFD" w14:textId="77777777">
            <w:pPr>
              <w:jc w:val="center"/>
              <w:rPr>
                <w:b/>
                <w:bCs/>
                <w:i/>
                <w:iCs/>
                <w:noProof/>
                <w:sz w:val="16"/>
                <w:szCs w:val="16"/>
              </w:rPr>
            </w:pPr>
            <w:r w:rsidRPr="008015E3">
              <w:rPr>
                <w:sz w:val="16"/>
              </w:rPr>
              <w:t>40 %</w:t>
            </w:r>
          </w:p>
        </w:tc>
        <w:tc>
          <w:tcPr>
            <w:tcW w:w="656" w:type="dxa"/>
            <w:noWrap/>
          </w:tcPr>
          <w:p w:rsidR="004B44B2" w:rsidRPr="008015E3" w:rsidP="007E3FA6" w14:paraId="301AF2F0" w14:textId="77777777">
            <w:pPr>
              <w:jc w:val="center"/>
              <w:rPr>
                <w:b/>
                <w:bCs/>
                <w:i/>
                <w:iCs/>
                <w:noProof/>
                <w:sz w:val="16"/>
                <w:szCs w:val="16"/>
              </w:rPr>
            </w:pPr>
            <w:r w:rsidRPr="008015E3">
              <w:rPr>
                <w:sz w:val="16"/>
              </w:rPr>
              <w:t>40 %</w:t>
            </w:r>
          </w:p>
        </w:tc>
        <w:tc>
          <w:tcPr>
            <w:tcW w:w="3260" w:type="dxa"/>
            <w:vAlign w:val="center"/>
          </w:tcPr>
          <w:p w:rsidR="004B44B2" w:rsidRPr="008015E3" w:rsidP="007E3FA6" w14:paraId="14E6B08A"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gerenoveerde m</w:t>
            </w:r>
            <w:r w:rsidRPr="008015E3">
              <w:rPr>
                <w:sz w:val="16"/>
                <w:vertAlign w:val="superscript"/>
              </w:rPr>
              <w:t>2</w:t>
            </w:r>
            <w:r w:rsidRPr="008015E3">
              <w:rPr>
                <w:sz w:val="16"/>
              </w:rPr>
              <w:t xml:space="preserve"> en aantal verbeterde plaatsen – naar type: voorschoolse opvang, zorgcentra, ander voorschoolse opvang, zorgcentra, ander</w:t>
            </w:r>
          </w:p>
        </w:tc>
        <w:tc>
          <w:tcPr>
            <w:tcW w:w="3261" w:type="dxa"/>
            <w:vAlign w:val="center"/>
          </w:tcPr>
          <w:p w:rsidR="004B44B2" w:rsidRPr="008015E3" w:rsidP="007E3FA6" w14:paraId="710F5F5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Jaarlijkse hoeveelheid vermeden broeikasgasemissies in tCO</w:t>
            </w:r>
            <w:r w:rsidRPr="008015E3">
              <w:rPr>
                <w:sz w:val="16"/>
                <w:vertAlign w:val="subscript"/>
              </w:rPr>
              <w:t>2</w:t>
            </w:r>
            <w:r w:rsidRPr="008015E3">
              <w:rPr>
                <w:sz w:val="16"/>
              </w:rPr>
              <w:t>e</w:t>
            </w:r>
          </w:p>
          <w:p w:rsidR="004B44B2" w:rsidRPr="008015E3" w:rsidP="007E3FA6" w14:paraId="75C8A7A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MWh aan energiebesparing</w:t>
            </w:r>
          </w:p>
          <w:p w:rsidR="004B44B2" w:rsidRPr="008015E3" w:rsidP="007E3FA6" w14:paraId="2DD57E6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Gemiddelde gebruikte primaire energie in kWh/m2 (voor – na)</w:t>
            </w:r>
          </w:p>
          <w:p w:rsidR="004B44B2" w:rsidRPr="008015E3" w:rsidP="007E3FA6" w14:paraId="725FE8B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 aantal gebruikers van nieuwe of gemoderniseerde faciliteiten – naar type: voorschoolse opvang, zorgcentra, ander</w:t>
            </w:r>
          </w:p>
          <w:p w:rsidR="004B44B2" w:rsidRPr="008015E3" w:rsidP="007E3FA6" w14:paraId="646EF15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Waarde van voorzieningen en/of populatie die voordeel haalt uit maatregelen voor klimaatbestendigheid</w:t>
            </w:r>
          </w:p>
        </w:tc>
      </w:tr>
    </w:tbl>
    <w:p w:rsidR="004B44B2" w:rsidRPr="008015E3" w:rsidP="004B44B2" w14:paraId="646F4451" w14:textId="77777777"/>
    <w:tbl>
      <w:tblPr>
        <w:tblW w:w="9750" w:type="dxa"/>
        <w:jc w:val="center"/>
        <w:tblLayout w:type="fixed"/>
        <w:tblCellMar>
          <w:left w:w="340" w:type="dxa"/>
          <w:right w:w="340" w:type="dxa"/>
        </w:tblCellMar>
        <w:tblLook w:val="04A0"/>
      </w:tblPr>
      <w:tblGrid>
        <w:gridCol w:w="9750"/>
      </w:tblGrid>
      <w:tr w14:paraId="66A7FF98"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1B9CBA69" w14:textId="77777777">
            <w:pPr>
              <w:keepNext/>
            </w:pPr>
          </w:p>
        </w:tc>
      </w:tr>
      <w:tr w14:paraId="28240AAB"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60565ED"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FFE0AFD"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9BA063C"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08DE38B"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E5F2ABB"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3F71C9A"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A112386"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E8CB4E0"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703F679"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E137EF5"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CFA78B5"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FF5B3C3" w14:textId="77777777">
            <w:pPr>
              <w:rPr>
                <w:noProof/>
                <w:sz w:val="16"/>
                <w:szCs w:val="16"/>
              </w:rPr>
            </w:pPr>
            <w:r w:rsidRPr="008015E3">
              <w:rPr>
                <w:sz w:val="16"/>
              </w:rPr>
              <w:t>Resultaatindicator</w:t>
            </w:r>
          </w:p>
        </w:tc>
      </w:tr>
      <w:tr w14:paraId="389BCB0A" w14:textId="77777777" w:rsidTr="007E3FA6">
        <w:tblPrEx>
          <w:tblW w:w="14565" w:type="dxa"/>
          <w:tblLayout w:type="fixed"/>
          <w:tblLook w:val="04A0"/>
        </w:tblPrEx>
        <w:trPr>
          <w:cantSplit/>
        </w:trPr>
        <w:tc>
          <w:tcPr>
            <w:tcW w:w="1258" w:type="dxa"/>
          </w:tcPr>
          <w:p w:rsidR="004B44B2" w:rsidRPr="008015E3" w:rsidP="007E3FA6" w14:paraId="4FF8933B" w14:textId="77777777">
            <w:pPr>
              <w:rPr>
                <w:b/>
                <w:bCs/>
                <w:i/>
                <w:iCs/>
                <w:noProof/>
                <w:sz w:val="16"/>
                <w:szCs w:val="16"/>
              </w:rPr>
            </w:pPr>
            <w:r w:rsidRPr="008015E3">
              <w:rPr>
                <w:sz w:val="16"/>
              </w:rPr>
              <w:t>Energie</w:t>
            </w:r>
          </w:p>
        </w:tc>
        <w:tc>
          <w:tcPr>
            <w:tcW w:w="1289" w:type="dxa"/>
          </w:tcPr>
          <w:p w:rsidR="004B44B2" w:rsidRPr="008015E3" w:rsidP="007E3FA6" w14:paraId="0E351A13" w14:textId="77777777">
            <w:pPr>
              <w:rPr>
                <w:b/>
                <w:bCs/>
                <w:i/>
                <w:iCs/>
                <w:noProof/>
                <w:sz w:val="16"/>
                <w:szCs w:val="16"/>
              </w:rPr>
            </w:pPr>
            <w:r w:rsidRPr="008015E3">
              <w:rPr>
                <w:sz w:val="16"/>
              </w:rPr>
              <w:t>Energie-efficiëntie</w:t>
            </w:r>
          </w:p>
        </w:tc>
        <w:tc>
          <w:tcPr>
            <w:tcW w:w="576" w:type="dxa"/>
          </w:tcPr>
          <w:p w:rsidR="004B44B2" w:rsidRPr="008015E3" w:rsidP="007E3FA6" w14:paraId="26360400" w14:textId="77777777">
            <w:pPr>
              <w:jc w:val="center"/>
              <w:rPr>
                <w:rFonts w:eastAsiaTheme="minorHAnsi"/>
                <w:b/>
                <w:bCs/>
                <w:i/>
                <w:iCs/>
                <w:noProof/>
                <w:sz w:val="16"/>
                <w:szCs w:val="16"/>
              </w:rPr>
            </w:pPr>
            <w:r w:rsidRPr="008015E3">
              <w:rPr>
                <w:sz w:val="16"/>
              </w:rPr>
              <w:t>218</w:t>
            </w:r>
          </w:p>
        </w:tc>
        <w:tc>
          <w:tcPr>
            <w:tcW w:w="2297" w:type="dxa"/>
          </w:tcPr>
          <w:p w:rsidR="004B44B2" w:rsidRPr="008015E3" w:rsidP="007E3FA6" w14:paraId="01443737" w14:textId="77777777">
            <w:pPr>
              <w:rPr>
                <w:b/>
                <w:bCs/>
                <w:i/>
                <w:iCs/>
                <w:noProof/>
                <w:sz w:val="16"/>
                <w:szCs w:val="16"/>
              </w:rPr>
            </w:pPr>
            <w:r w:rsidRPr="008015E3">
              <w:rPr>
                <w:sz w:val="16"/>
              </w:rPr>
              <w:t>Andere sociale infrastructuur (waaronder voorschoolse opvang en zorgcentra) – Middelmatige renovatie, waaronder maatregelen voor klimaatbestendigheid</w:t>
            </w:r>
          </w:p>
        </w:tc>
        <w:tc>
          <w:tcPr>
            <w:tcW w:w="656" w:type="dxa"/>
            <w:noWrap/>
          </w:tcPr>
          <w:p w:rsidR="004B44B2" w:rsidRPr="008015E3" w:rsidP="007E3FA6" w14:paraId="3106E9D6" w14:textId="77777777">
            <w:pPr>
              <w:jc w:val="center"/>
              <w:rPr>
                <w:b/>
                <w:bCs/>
                <w:i/>
                <w:iCs/>
                <w:noProof/>
                <w:sz w:val="16"/>
                <w:szCs w:val="16"/>
              </w:rPr>
            </w:pPr>
            <w:r w:rsidRPr="008015E3">
              <w:rPr>
                <w:sz w:val="16"/>
              </w:rPr>
              <w:t>100 %</w:t>
            </w:r>
          </w:p>
        </w:tc>
        <w:tc>
          <w:tcPr>
            <w:tcW w:w="656" w:type="dxa"/>
            <w:noWrap/>
          </w:tcPr>
          <w:p w:rsidR="004B44B2" w:rsidRPr="008015E3" w:rsidP="007E3FA6" w14:paraId="71457AB3" w14:textId="77777777">
            <w:pPr>
              <w:jc w:val="center"/>
              <w:rPr>
                <w:b/>
                <w:bCs/>
                <w:i/>
                <w:iCs/>
                <w:noProof/>
                <w:sz w:val="16"/>
                <w:szCs w:val="16"/>
              </w:rPr>
            </w:pPr>
            <w:r w:rsidRPr="008015E3">
              <w:rPr>
                <w:sz w:val="16"/>
              </w:rPr>
              <w:t>40 %</w:t>
            </w:r>
          </w:p>
        </w:tc>
        <w:tc>
          <w:tcPr>
            <w:tcW w:w="656" w:type="dxa"/>
            <w:noWrap/>
          </w:tcPr>
          <w:p w:rsidR="004B44B2" w:rsidRPr="008015E3" w:rsidP="007E3FA6" w14:paraId="11812712" w14:textId="77777777">
            <w:pPr>
              <w:jc w:val="center"/>
              <w:rPr>
                <w:b/>
                <w:bCs/>
                <w:i/>
                <w:iCs/>
                <w:noProof/>
                <w:sz w:val="16"/>
                <w:szCs w:val="16"/>
              </w:rPr>
            </w:pPr>
            <w:r w:rsidRPr="008015E3">
              <w:rPr>
                <w:sz w:val="16"/>
              </w:rPr>
              <w:t>40 %</w:t>
            </w:r>
          </w:p>
        </w:tc>
        <w:tc>
          <w:tcPr>
            <w:tcW w:w="656" w:type="dxa"/>
            <w:noWrap/>
          </w:tcPr>
          <w:p w:rsidR="004B44B2" w:rsidRPr="008015E3" w:rsidP="007E3FA6" w14:paraId="22C486FA" w14:textId="77777777">
            <w:pPr>
              <w:jc w:val="center"/>
              <w:rPr>
                <w:b/>
                <w:bCs/>
                <w:i/>
                <w:iCs/>
                <w:noProof/>
                <w:sz w:val="16"/>
                <w:szCs w:val="16"/>
              </w:rPr>
            </w:pPr>
            <w:r w:rsidRPr="008015E3">
              <w:rPr>
                <w:sz w:val="16"/>
              </w:rPr>
              <w:t>40 %</w:t>
            </w:r>
          </w:p>
        </w:tc>
        <w:tc>
          <w:tcPr>
            <w:tcW w:w="3260" w:type="dxa"/>
            <w:vAlign w:val="center"/>
          </w:tcPr>
          <w:p w:rsidR="004B44B2" w:rsidRPr="008015E3" w:rsidP="007E3FA6" w14:paraId="687AE974"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gerenoveerde m</w:t>
            </w:r>
            <w:r w:rsidRPr="008015E3">
              <w:rPr>
                <w:sz w:val="16"/>
                <w:vertAlign w:val="superscript"/>
              </w:rPr>
              <w:t>2</w:t>
            </w:r>
            <w:r w:rsidRPr="008015E3">
              <w:rPr>
                <w:sz w:val="16"/>
              </w:rPr>
              <w:t xml:space="preserve"> en aantal verbeterde plaatsen – naar type: voorschoolse opvang, zorgcentra, ander voorschoolse opvang, zorgcentra, ander</w:t>
            </w:r>
          </w:p>
        </w:tc>
        <w:tc>
          <w:tcPr>
            <w:tcW w:w="3261" w:type="dxa"/>
            <w:vAlign w:val="center"/>
          </w:tcPr>
          <w:p w:rsidR="004B44B2" w:rsidRPr="008015E3" w:rsidP="007E3FA6" w14:paraId="4E5AEFA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Jaarlijkse hoeveelheid vermeden broeikasgasemissies in tCO</w:t>
            </w:r>
            <w:r w:rsidRPr="008015E3">
              <w:rPr>
                <w:sz w:val="16"/>
                <w:vertAlign w:val="subscript"/>
              </w:rPr>
              <w:t>2</w:t>
            </w:r>
            <w:r w:rsidRPr="008015E3">
              <w:rPr>
                <w:sz w:val="16"/>
              </w:rPr>
              <w:t>e</w:t>
            </w:r>
          </w:p>
          <w:p w:rsidR="004B44B2" w:rsidRPr="008015E3" w:rsidP="007E3FA6" w14:paraId="11A9358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MWh aan energiebesparing</w:t>
            </w:r>
          </w:p>
          <w:p w:rsidR="004B44B2" w:rsidRPr="008015E3" w:rsidP="007E3FA6" w14:paraId="2376938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Gemiddelde gebruikte primaire energie in kWh/m2 (voor – na)</w:t>
            </w:r>
          </w:p>
          <w:p w:rsidR="004B44B2" w:rsidRPr="008015E3" w:rsidP="007E3FA6" w14:paraId="1706203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 aantal gebruikers van nieuwe of gemoderniseerde faciliteiten – naar type: voorschoolse opvang, zorgcentra, ander</w:t>
            </w:r>
          </w:p>
          <w:p w:rsidR="004B44B2" w:rsidRPr="008015E3" w:rsidP="007E3FA6" w14:paraId="610FDCF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Waarde van voorzieningen en/of populatie die voordeel haalt uit maatregelen voor klimaatbestendigheid</w:t>
            </w:r>
          </w:p>
        </w:tc>
      </w:tr>
    </w:tbl>
    <w:p w:rsidR="004B44B2" w:rsidRPr="008015E3" w:rsidP="004B44B2" w14:paraId="4BC90F08" w14:textId="77777777">
      <w:r w:rsidRPr="008015E3">
        <w:rPr>
          <w:rStyle w:val="HideTWBExt"/>
        </w:rPr>
        <w:t>&lt;/Amend&gt;</w:t>
      </w:r>
    </w:p>
    <w:p w:rsidR="004B44B2" w:rsidRPr="008015E3" w:rsidP="004B44B2" w14:paraId="7B527BEC"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86</w:t>
      </w:r>
      <w:r w:rsidRPr="008015E3">
        <w:rPr>
          <w:rStyle w:val="HideTWBExt"/>
          <w:b w:val="0"/>
          <w:szCs w:val="24"/>
        </w:rPr>
        <w:t>&lt;/NumAm&gt;</w:t>
      </w:r>
    </w:p>
    <w:p w:rsidR="004B44B2" w:rsidRPr="008015E3" w:rsidP="004B44B2" w14:paraId="2668FAA8"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2464C47E" w14:textId="77777777">
      <w:pPr>
        <w:pStyle w:val="NormalBold"/>
      </w:pPr>
      <w:r w:rsidRPr="008015E3">
        <w:rPr>
          <w:rStyle w:val="HideTWBExt"/>
          <w:b w:val="0"/>
          <w:szCs w:val="24"/>
        </w:rPr>
        <w:t>&lt;Article&gt;</w:t>
      </w:r>
      <w:r w:rsidRPr="008015E3">
        <w:t>Bijlage I – rij 219</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BAFF4B4"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48D2D7DC" w14:textId="77777777">
            <w:pPr>
              <w:keepNext/>
            </w:pPr>
          </w:p>
        </w:tc>
      </w:tr>
      <w:tr w14:paraId="52664164"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084B78CF"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1BD3C72"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7E768E7"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3B03C03"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AFB0D9D"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C4627A9"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A6C6040"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AB559C9"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A422206"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6202E41"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B9B2093"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93D5A48" w14:textId="77777777">
            <w:pPr>
              <w:rPr>
                <w:noProof/>
                <w:sz w:val="16"/>
                <w:szCs w:val="16"/>
              </w:rPr>
            </w:pPr>
            <w:r w:rsidRPr="008015E3">
              <w:rPr>
                <w:sz w:val="16"/>
              </w:rPr>
              <w:t>Resultaatindicator</w:t>
            </w:r>
          </w:p>
        </w:tc>
      </w:tr>
      <w:tr w14:paraId="51DB0773" w14:textId="77777777" w:rsidTr="007E3FA6">
        <w:tblPrEx>
          <w:tblW w:w="14678" w:type="dxa"/>
          <w:tblInd w:w="-113" w:type="dxa"/>
          <w:tblLayout w:type="fixed"/>
          <w:tblLook w:val="04A0"/>
        </w:tblPrEx>
        <w:trPr>
          <w:cantSplit/>
        </w:trPr>
        <w:tc>
          <w:tcPr>
            <w:tcW w:w="1371" w:type="dxa"/>
          </w:tcPr>
          <w:p w:rsidR="004B44B2" w:rsidRPr="008015E3" w:rsidP="007E3FA6" w14:paraId="43C4B569" w14:textId="77777777">
            <w:pPr>
              <w:rPr>
                <w:b/>
                <w:bCs/>
                <w:i/>
                <w:iCs/>
                <w:noProof/>
                <w:sz w:val="16"/>
                <w:szCs w:val="16"/>
              </w:rPr>
            </w:pPr>
            <w:r w:rsidRPr="008015E3">
              <w:rPr>
                <w:sz w:val="16"/>
              </w:rPr>
              <w:t>Energie</w:t>
            </w:r>
          </w:p>
        </w:tc>
        <w:tc>
          <w:tcPr>
            <w:tcW w:w="1289" w:type="dxa"/>
          </w:tcPr>
          <w:p w:rsidR="004B44B2" w:rsidRPr="008015E3" w:rsidP="007E3FA6" w14:paraId="6C70485F" w14:textId="77777777">
            <w:pPr>
              <w:rPr>
                <w:b/>
                <w:bCs/>
                <w:i/>
                <w:iCs/>
                <w:noProof/>
                <w:sz w:val="16"/>
                <w:szCs w:val="16"/>
              </w:rPr>
            </w:pPr>
            <w:r w:rsidRPr="008015E3">
              <w:rPr>
                <w:sz w:val="16"/>
              </w:rPr>
              <w:t>Energie-efficiëntie</w:t>
            </w:r>
          </w:p>
        </w:tc>
        <w:tc>
          <w:tcPr>
            <w:tcW w:w="576" w:type="dxa"/>
          </w:tcPr>
          <w:p w:rsidR="004B44B2" w:rsidRPr="008015E3" w:rsidP="007E3FA6" w14:paraId="2A954C70" w14:textId="77777777">
            <w:pPr>
              <w:jc w:val="center"/>
              <w:rPr>
                <w:rFonts w:eastAsiaTheme="minorHAnsi"/>
                <w:b/>
                <w:bCs/>
                <w:i/>
                <w:iCs/>
                <w:noProof/>
                <w:sz w:val="16"/>
                <w:szCs w:val="16"/>
              </w:rPr>
            </w:pPr>
            <w:r w:rsidRPr="008015E3">
              <w:rPr>
                <w:sz w:val="16"/>
              </w:rPr>
              <w:t>219</w:t>
            </w:r>
          </w:p>
        </w:tc>
        <w:tc>
          <w:tcPr>
            <w:tcW w:w="2297" w:type="dxa"/>
          </w:tcPr>
          <w:p w:rsidR="004B44B2" w:rsidRPr="008015E3" w:rsidP="007E3FA6" w14:paraId="3CA23C21" w14:textId="77777777">
            <w:pPr>
              <w:rPr>
                <w:b/>
                <w:bCs/>
                <w:i/>
                <w:iCs/>
                <w:noProof/>
                <w:sz w:val="16"/>
                <w:szCs w:val="16"/>
              </w:rPr>
            </w:pPr>
            <w:r w:rsidRPr="008015E3">
              <w:rPr>
                <w:sz w:val="16"/>
              </w:rPr>
              <w:t>Andere sociale infrastructuur (waaronder voorschoolse opvang en zorgcentra) – Lichte renovatie</w:t>
            </w:r>
            <w:r w:rsidRPr="008015E3">
              <w:rPr>
                <w:b/>
                <w:i/>
                <w:sz w:val="16"/>
              </w:rPr>
              <w:t>*</w:t>
            </w:r>
          </w:p>
        </w:tc>
        <w:tc>
          <w:tcPr>
            <w:tcW w:w="656" w:type="dxa"/>
            <w:noWrap/>
          </w:tcPr>
          <w:p w:rsidR="004B44B2" w:rsidRPr="008015E3" w:rsidP="007E3FA6" w14:paraId="36E996DB" w14:textId="77777777">
            <w:pPr>
              <w:jc w:val="center"/>
              <w:rPr>
                <w:b/>
                <w:bCs/>
                <w:i/>
                <w:iCs/>
                <w:noProof/>
                <w:sz w:val="16"/>
                <w:szCs w:val="16"/>
              </w:rPr>
            </w:pPr>
            <w:r w:rsidRPr="008015E3">
              <w:rPr>
                <w:sz w:val="16"/>
              </w:rPr>
              <w:t>40 %</w:t>
            </w:r>
          </w:p>
        </w:tc>
        <w:tc>
          <w:tcPr>
            <w:tcW w:w="656" w:type="dxa"/>
            <w:noWrap/>
          </w:tcPr>
          <w:p w:rsidR="004B44B2" w:rsidRPr="008015E3" w:rsidP="007E3FA6" w14:paraId="3A4D135F" w14:textId="77777777">
            <w:pPr>
              <w:jc w:val="center"/>
              <w:rPr>
                <w:b/>
                <w:bCs/>
                <w:i/>
                <w:iCs/>
                <w:noProof/>
                <w:sz w:val="16"/>
                <w:szCs w:val="16"/>
              </w:rPr>
            </w:pPr>
            <w:r w:rsidRPr="008015E3">
              <w:rPr>
                <w:sz w:val="16"/>
              </w:rPr>
              <w:t>0 %</w:t>
            </w:r>
          </w:p>
        </w:tc>
        <w:tc>
          <w:tcPr>
            <w:tcW w:w="656" w:type="dxa"/>
            <w:noWrap/>
          </w:tcPr>
          <w:p w:rsidR="004B44B2" w:rsidRPr="008015E3" w:rsidP="007E3FA6" w14:paraId="39ECE5C0" w14:textId="77777777">
            <w:pPr>
              <w:jc w:val="center"/>
              <w:rPr>
                <w:b/>
                <w:bCs/>
                <w:i/>
                <w:iCs/>
                <w:noProof/>
                <w:sz w:val="16"/>
                <w:szCs w:val="16"/>
              </w:rPr>
            </w:pPr>
            <w:r w:rsidRPr="008015E3">
              <w:rPr>
                <w:sz w:val="16"/>
              </w:rPr>
              <w:t>0 %</w:t>
            </w:r>
          </w:p>
        </w:tc>
        <w:tc>
          <w:tcPr>
            <w:tcW w:w="656" w:type="dxa"/>
            <w:noWrap/>
          </w:tcPr>
          <w:p w:rsidR="004B44B2" w:rsidRPr="008015E3" w:rsidP="007E3FA6" w14:paraId="5036C01B" w14:textId="77777777">
            <w:pPr>
              <w:jc w:val="center"/>
              <w:rPr>
                <w:b/>
                <w:bCs/>
                <w:i/>
                <w:iCs/>
                <w:noProof/>
                <w:sz w:val="16"/>
                <w:szCs w:val="16"/>
              </w:rPr>
            </w:pPr>
            <w:r w:rsidRPr="008015E3">
              <w:rPr>
                <w:sz w:val="16"/>
              </w:rPr>
              <w:t>40 %</w:t>
            </w:r>
          </w:p>
        </w:tc>
        <w:tc>
          <w:tcPr>
            <w:tcW w:w="3260" w:type="dxa"/>
            <w:vAlign w:val="center"/>
          </w:tcPr>
          <w:p w:rsidR="004B44B2" w:rsidRPr="008015E3" w:rsidP="007E3FA6" w14:paraId="5F749EFA"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gerenoveerde m</w:t>
            </w:r>
            <w:r w:rsidRPr="008015E3">
              <w:rPr>
                <w:sz w:val="16"/>
                <w:vertAlign w:val="superscript"/>
              </w:rPr>
              <w:t>2</w:t>
            </w:r>
            <w:r w:rsidRPr="008015E3">
              <w:rPr>
                <w:sz w:val="16"/>
              </w:rPr>
              <w:t xml:space="preserve"> en aantal verbeterde plaatsen – naar type: voorschoolse opvang, zorgcentra, ander voorschoolse opvang, zorgcentra, ander</w:t>
            </w:r>
          </w:p>
        </w:tc>
        <w:tc>
          <w:tcPr>
            <w:tcW w:w="3261" w:type="dxa"/>
            <w:vAlign w:val="center"/>
          </w:tcPr>
          <w:p w:rsidR="004B44B2" w:rsidRPr="008015E3" w:rsidP="007E3FA6" w14:paraId="1803CE7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Jaarlijkse hoeveelheid vermeden broeikasgasemissies in tCO</w:t>
            </w:r>
            <w:r w:rsidRPr="008015E3">
              <w:rPr>
                <w:sz w:val="16"/>
                <w:vertAlign w:val="subscript"/>
              </w:rPr>
              <w:t>2</w:t>
            </w:r>
            <w:r w:rsidRPr="008015E3">
              <w:rPr>
                <w:sz w:val="16"/>
              </w:rPr>
              <w:t>e</w:t>
            </w:r>
          </w:p>
          <w:p w:rsidR="004B44B2" w:rsidRPr="008015E3" w:rsidP="007E3FA6" w14:paraId="651559F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MWh aan energiebesparing</w:t>
            </w:r>
          </w:p>
          <w:p w:rsidR="004B44B2" w:rsidRPr="008015E3" w:rsidP="007E3FA6" w14:paraId="7F2845C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Gemiddelde gebruikte primaire energie in kWh/m2 (voor – na)</w:t>
            </w:r>
          </w:p>
          <w:p w:rsidR="004B44B2" w:rsidRPr="008015E3" w:rsidP="007E3FA6" w14:paraId="470A756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 aantal gebruikers van gemoderniseerde faciliteiten – naar type: voorschoolse opvang, zorgcentra, ander – naar gender</w:t>
            </w:r>
          </w:p>
          <w:p w:rsidR="004B44B2" w:rsidRPr="008015E3" w:rsidP="007E3FA6" w14:paraId="7745F52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Waarde van voorzieningen en/of populatie die voordeel haalt uit maatregelen voor klimaatbestendigheid</w:t>
            </w:r>
          </w:p>
        </w:tc>
      </w:tr>
    </w:tbl>
    <w:p w:rsidR="004B44B2" w:rsidRPr="008015E3" w:rsidP="004B44B2" w14:paraId="5AB9B3CC" w14:textId="77777777"/>
    <w:tbl>
      <w:tblPr>
        <w:tblW w:w="9750" w:type="dxa"/>
        <w:jc w:val="center"/>
        <w:tblLayout w:type="fixed"/>
        <w:tblCellMar>
          <w:left w:w="340" w:type="dxa"/>
          <w:right w:w="340" w:type="dxa"/>
        </w:tblCellMar>
        <w:tblLook w:val="04A0"/>
      </w:tblPr>
      <w:tblGrid>
        <w:gridCol w:w="9750"/>
      </w:tblGrid>
      <w:tr w14:paraId="4F7432F0"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1337DF7" w14:textId="77777777">
            <w:pPr>
              <w:keepNext/>
            </w:pPr>
          </w:p>
        </w:tc>
      </w:tr>
      <w:tr w14:paraId="35176027"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37D30298"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80148E7"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CD09753"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94A3F37"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06808AE"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221E408"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9360B88"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965275D"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8A3F526"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5008EE4"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176A3BD"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F743426" w14:textId="77777777">
            <w:pPr>
              <w:rPr>
                <w:noProof/>
                <w:sz w:val="16"/>
                <w:szCs w:val="16"/>
              </w:rPr>
            </w:pPr>
            <w:r w:rsidRPr="008015E3">
              <w:rPr>
                <w:sz w:val="16"/>
              </w:rPr>
              <w:t>Resultaatindicator</w:t>
            </w:r>
          </w:p>
        </w:tc>
      </w:tr>
      <w:tr w14:paraId="0013D1F4" w14:textId="77777777" w:rsidTr="007E3FA6">
        <w:tblPrEx>
          <w:tblW w:w="14565" w:type="dxa"/>
          <w:tblLayout w:type="fixed"/>
          <w:tblLook w:val="04A0"/>
        </w:tblPrEx>
        <w:trPr>
          <w:cantSplit/>
        </w:trPr>
        <w:tc>
          <w:tcPr>
            <w:tcW w:w="1258" w:type="dxa"/>
          </w:tcPr>
          <w:p w:rsidR="004B44B2" w:rsidRPr="008015E3" w:rsidP="007E3FA6" w14:paraId="6456C179" w14:textId="77777777">
            <w:pPr>
              <w:rPr>
                <w:b/>
                <w:bCs/>
                <w:i/>
                <w:iCs/>
                <w:noProof/>
                <w:sz w:val="16"/>
                <w:szCs w:val="16"/>
              </w:rPr>
            </w:pPr>
            <w:r w:rsidRPr="008015E3">
              <w:rPr>
                <w:sz w:val="16"/>
              </w:rPr>
              <w:t>Energie</w:t>
            </w:r>
          </w:p>
        </w:tc>
        <w:tc>
          <w:tcPr>
            <w:tcW w:w="1289" w:type="dxa"/>
          </w:tcPr>
          <w:p w:rsidR="004B44B2" w:rsidRPr="008015E3" w:rsidP="007E3FA6" w14:paraId="6F492D06" w14:textId="77777777">
            <w:pPr>
              <w:rPr>
                <w:b/>
                <w:bCs/>
                <w:i/>
                <w:iCs/>
                <w:noProof/>
                <w:sz w:val="16"/>
                <w:szCs w:val="16"/>
              </w:rPr>
            </w:pPr>
            <w:r w:rsidRPr="008015E3">
              <w:rPr>
                <w:sz w:val="16"/>
              </w:rPr>
              <w:t>Energie-efficiëntie</w:t>
            </w:r>
          </w:p>
        </w:tc>
        <w:tc>
          <w:tcPr>
            <w:tcW w:w="576" w:type="dxa"/>
          </w:tcPr>
          <w:p w:rsidR="004B44B2" w:rsidRPr="008015E3" w:rsidP="007E3FA6" w14:paraId="655138DC" w14:textId="77777777">
            <w:pPr>
              <w:jc w:val="center"/>
              <w:rPr>
                <w:rFonts w:eastAsiaTheme="minorHAnsi"/>
                <w:b/>
                <w:bCs/>
                <w:i/>
                <w:iCs/>
                <w:noProof/>
                <w:sz w:val="16"/>
                <w:szCs w:val="16"/>
              </w:rPr>
            </w:pPr>
            <w:r w:rsidRPr="008015E3">
              <w:rPr>
                <w:sz w:val="16"/>
              </w:rPr>
              <w:t>219</w:t>
            </w:r>
          </w:p>
        </w:tc>
        <w:tc>
          <w:tcPr>
            <w:tcW w:w="2297" w:type="dxa"/>
          </w:tcPr>
          <w:p w:rsidR="004B44B2" w:rsidRPr="008015E3" w:rsidP="007E3FA6" w14:paraId="77FF4F86" w14:textId="77777777">
            <w:pPr>
              <w:rPr>
                <w:b/>
                <w:bCs/>
                <w:i/>
                <w:iCs/>
                <w:noProof/>
                <w:sz w:val="16"/>
                <w:szCs w:val="16"/>
              </w:rPr>
            </w:pPr>
            <w:r w:rsidRPr="008015E3">
              <w:rPr>
                <w:sz w:val="16"/>
              </w:rPr>
              <w:t>Andere sociale infrastructuur (waaronder voorschoolse opvang en zorgcentra) – Lichte renovatie</w:t>
            </w:r>
          </w:p>
        </w:tc>
        <w:tc>
          <w:tcPr>
            <w:tcW w:w="656" w:type="dxa"/>
            <w:noWrap/>
          </w:tcPr>
          <w:p w:rsidR="004B44B2" w:rsidRPr="008015E3" w:rsidP="007E3FA6" w14:paraId="189AAE56" w14:textId="77777777">
            <w:pPr>
              <w:jc w:val="center"/>
              <w:rPr>
                <w:b/>
                <w:bCs/>
                <w:i/>
                <w:iCs/>
                <w:noProof/>
                <w:sz w:val="16"/>
                <w:szCs w:val="16"/>
              </w:rPr>
            </w:pPr>
            <w:r w:rsidRPr="008015E3">
              <w:rPr>
                <w:sz w:val="16"/>
              </w:rPr>
              <w:t>40 %</w:t>
            </w:r>
          </w:p>
        </w:tc>
        <w:tc>
          <w:tcPr>
            <w:tcW w:w="656" w:type="dxa"/>
            <w:noWrap/>
          </w:tcPr>
          <w:p w:rsidR="004B44B2" w:rsidRPr="008015E3" w:rsidP="007E3FA6" w14:paraId="011EC707" w14:textId="77777777">
            <w:pPr>
              <w:jc w:val="center"/>
              <w:rPr>
                <w:b/>
                <w:bCs/>
                <w:i/>
                <w:iCs/>
                <w:noProof/>
                <w:sz w:val="16"/>
                <w:szCs w:val="16"/>
              </w:rPr>
            </w:pPr>
            <w:r w:rsidRPr="008015E3">
              <w:rPr>
                <w:sz w:val="16"/>
              </w:rPr>
              <w:t>0 %</w:t>
            </w:r>
          </w:p>
        </w:tc>
        <w:tc>
          <w:tcPr>
            <w:tcW w:w="656" w:type="dxa"/>
            <w:noWrap/>
          </w:tcPr>
          <w:p w:rsidR="004B44B2" w:rsidRPr="008015E3" w:rsidP="007E3FA6" w14:paraId="14C60A59" w14:textId="77777777">
            <w:pPr>
              <w:jc w:val="center"/>
              <w:rPr>
                <w:b/>
                <w:bCs/>
                <w:i/>
                <w:iCs/>
                <w:noProof/>
                <w:sz w:val="16"/>
                <w:szCs w:val="16"/>
              </w:rPr>
            </w:pPr>
            <w:r w:rsidRPr="008015E3">
              <w:rPr>
                <w:sz w:val="16"/>
              </w:rPr>
              <w:t>0 %</w:t>
            </w:r>
          </w:p>
        </w:tc>
        <w:tc>
          <w:tcPr>
            <w:tcW w:w="656" w:type="dxa"/>
            <w:noWrap/>
          </w:tcPr>
          <w:p w:rsidR="004B44B2" w:rsidRPr="008015E3" w:rsidP="007E3FA6" w14:paraId="0C87B1A8" w14:textId="77777777">
            <w:pPr>
              <w:jc w:val="center"/>
              <w:rPr>
                <w:b/>
                <w:bCs/>
                <w:i/>
                <w:iCs/>
                <w:noProof/>
                <w:sz w:val="16"/>
                <w:szCs w:val="16"/>
              </w:rPr>
            </w:pPr>
            <w:r w:rsidRPr="008015E3">
              <w:rPr>
                <w:sz w:val="16"/>
              </w:rPr>
              <w:t>40 %</w:t>
            </w:r>
          </w:p>
        </w:tc>
        <w:tc>
          <w:tcPr>
            <w:tcW w:w="3260" w:type="dxa"/>
            <w:vAlign w:val="center"/>
          </w:tcPr>
          <w:p w:rsidR="004B44B2" w:rsidRPr="008015E3" w:rsidP="007E3FA6" w14:paraId="4CB73749"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gerenoveerde m</w:t>
            </w:r>
            <w:r w:rsidRPr="008015E3">
              <w:rPr>
                <w:sz w:val="16"/>
                <w:vertAlign w:val="superscript"/>
              </w:rPr>
              <w:t>2</w:t>
            </w:r>
            <w:r w:rsidRPr="008015E3">
              <w:rPr>
                <w:sz w:val="16"/>
              </w:rPr>
              <w:t xml:space="preserve"> en aantal verbeterde plaatsen – naar type: voorschoolse opvang, zorgcentra, ander voorschoolse opvang, zorgcentra, ander</w:t>
            </w:r>
          </w:p>
        </w:tc>
        <w:tc>
          <w:tcPr>
            <w:tcW w:w="3261" w:type="dxa"/>
            <w:vAlign w:val="center"/>
          </w:tcPr>
          <w:p w:rsidR="004B44B2" w:rsidRPr="008015E3" w:rsidP="007E3FA6" w14:paraId="2BD0C50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Jaarlijkse hoeveelheid vermeden broeikasgasemissies in tCO</w:t>
            </w:r>
            <w:r w:rsidRPr="008015E3">
              <w:rPr>
                <w:sz w:val="16"/>
                <w:vertAlign w:val="subscript"/>
              </w:rPr>
              <w:t>2</w:t>
            </w:r>
            <w:r w:rsidRPr="008015E3">
              <w:rPr>
                <w:sz w:val="16"/>
              </w:rPr>
              <w:t>e</w:t>
            </w:r>
          </w:p>
          <w:p w:rsidR="004B44B2" w:rsidRPr="008015E3" w:rsidP="007E3FA6" w14:paraId="03233CB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MWh aan energiebesparing</w:t>
            </w:r>
          </w:p>
          <w:p w:rsidR="004B44B2" w:rsidRPr="008015E3" w:rsidP="007E3FA6" w14:paraId="79DD018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Gemiddelde gebruikte primaire energie in kWh/m2 (voor – na)</w:t>
            </w:r>
          </w:p>
          <w:p w:rsidR="004B44B2" w:rsidRPr="008015E3" w:rsidP="007E3FA6" w14:paraId="2E90C26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 aantal gebruikers van gemoderniseerde faciliteiten – naar type: voorschoolse opvang, zorgcentra, ander – naar gender</w:t>
            </w:r>
          </w:p>
          <w:p w:rsidR="004B44B2" w:rsidRPr="008015E3" w:rsidP="007E3FA6" w14:paraId="027FE8D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Waarde van voorzieningen en/of populatie die voordeel haalt uit maatregelen voor klimaatbestendigheid</w:t>
            </w:r>
          </w:p>
        </w:tc>
      </w:tr>
    </w:tbl>
    <w:p w:rsidR="004B44B2" w:rsidRPr="008015E3" w:rsidP="004B44B2" w14:paraId="136A3551" w14:textId="77777777">
      <w:r w:rsidRPr="008015E3">
        <w:rPr>
          <w:rStyle w:val="HideTWBExt"/>
        </w:rPr>
        <w:t>&lt;/Amend&gt;</w:t>
      </w:r>
    </w:p>
    <w:p w:rsidR="004B44B2" w:rsidRPr="008015E3" w:rsidP="004B44B2" w14:paraId="6C8C2D53"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87</w:t>
      </w:r>
      <w:r w:rsidRPr="008015E3">
        <w:rPr>
          <w:rStyle w:val="HideTWBExt"/>
          <w:b w:val="0"/>
          <w:szCs w:val="24"/>
        </w:rPr>
        <w:t>&lt;/NumAm&gt;</w:t>
      </w:r>
    </w:p>
    <w:p w:rsidR="004B44B2" w:rsidRPr="008015E3" w:rsidP="004B44B2" w14:paraId="58B3AE44"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0315886" w14:textId="77777777">
      <w:pPr>
        <w:pStyle w:val="NormalBold"/>
      </w:pPr>
      <w:r w:rsidRPr="008015E3">
        <w:rPr>
          <w:rStyle w:val="HideTWBExt"/>
          <w:b w:val="0"/>
          <w:szCs w:val="24"/>
        </w:rPr>
        <w:t>&lt;Article&gt;</w:t>
      </w:r>
      <w:r w:rsidRPr="008015E3">
        <w:t>Bijlage I – rij 251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FE03607"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001DBCCA" w14:textId="77777777">
            <w:pPr>
              <w:keepNext/>
            </w:pPr>
          </w:p>
        </w:tc>
      </w:tr>
      <w:tr w14:paraId="439691B3"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27856593" w14:textId="77777777">
            <w:pPr>
              <w:pStyle w:val="ColumnHeading"/>
            </w:pPr>
            <w:r w:rsidRPr="008015E3">
              <w:t>Door de Commissie voorgestelde tekst</w:t>
            </w:r>
          </w:p>
        </w:tc>
      </w:tr>
    </w:tbl>
    <w:p w:rsidR="004B44B2" w:rsidRPr="008015E3" w:rsidP="004B44B2" w14:paraId="02604F28" w14:textId="77777777"/>
    <w:tbl>
      <w:tblPr>
        <w:tblW w:w="9750" w:type="dxa"/>
        <w:jc w:val="center"/>
        <w:tblLayout w:type="fixed"/>
        <w:tblCellMar>
          <w:left w:w="340" w:type="dxa"/>
          <w:right w:w="340" w:type="dxa"/>
        </w:tblCellMar>
        <w:tblLook w:val="04A0"/>
      </w:tblPr>
      <w:tblGrid>
        <w:gridCol w:w="9750"/>
      </w:tblGrid>
      <w:tr w14:paraId="1F20DBD1"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43C95DD0" w14:textId="77777777">
            <w:pPr>
              <w:keepNext/>
            </w:pPr>
          </w:p>
        </w:tc>
      </w:tr>
      <w:tr w14:paraId="1F802979"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4A9DB6F1"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CBA37D4"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2C3CC58"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C830715"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9B3BCE5"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F62783C"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FAB3D82"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7638867"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074D200"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CA92A22"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0C235EA"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59B2A80" w14:textId="77777777">
            <w:pPr>
              <w:rPr>
                <w:b/>
                <w:bCs/>
                <w:i/>
                <w:iCs/>
                <w:noProof/>
                <w:sz w:val="16"/>
                <w:szCs w:val="16"/>
              </w:rPr>
            </w:pPr>
            <w:r w:rsidRPr="008015E3">
              <w:rPr>
                <w:b/>
                <w:i/>
                <w:sz w:val="16"/>
              </w:rPr>
              <w:t>Resultaatindicator</w:t>
            </w:r>
          </w:p>
        </w:tc>
      </w:tr>
      <w:tr w14:paraId="06838828" w14:textId="77777777" w:rsidTr="007E3FA6">
        <w:tblPrEx>
          <w:tblW w:w="14565" w:type="dxa"/>
          <w:tblLayout w:type="fixed"/>
          <w:tblLook w:val="04A0"/>
        </w:tblPrEx>
        <w:trPr>
          <w:cantSplit/>
          <w:trHeight w:val="385"/>
        </w:trPr>
        <w:tc>
          <w:tcPr>
            <w:tcW w:w="1258" w:type="dxa"/>
          </w:tcPr>
          <w:p w:rsidR="004B44B2" w:rsidRPr="008015E3" w:rsidP="007E3FA6" w14:paraId="0EFCBD39" w14:textId="77777777">
            <w:pPr>
              <w:rPr>
                <w:b/>
                <w:bCs/>
                <w:i/>
                <w:iCs/>
                <w:noProof/>
                <w:sz w:val="16"/>
                <w:szCs w:val="16"/>
              </w:rPr>
            </w:pPr>
            <w:r w:rsidRPr="008015E3">
              <w:rPr>
                <w:b/>
                <w:i/>
                <w:sz w:val="16"/>
              </w:rPr>
              <w:t>Energie</w:t>
            </w:r>
          </w:p>
        </w:tc>
        <w:tc>
          <w:tcPr>
            <w:tcW w:w="1289" w:type="dxa"/>
          </w:tcPr>
          <w:p w:rsidR="004B44B2" w:rsidRPr="008015E3" w:rsidP="007E3FA6" w14:paraId="10F3FB44" w14:textId="77777777">
            <w:pPr>
              <w:rPr>
                <w:b/>
                <w:bCs/>
                <w:i/>
                <w:iCs/>
                <w:noProof/>
                <w:sz w:val="16"/>
                <w:szCs w:val="16"/>
              </w:rPr>
            </w:pPr>
            <w:r w:rsidRPr="008015E3">
              <w:rPr>
                <w:b/>
                <w:i/>
                <w:sz w:val="16"/>
              </w:rPr>
              <w:t>Financiering van energie</w:t>
            </w:r>
          </w:p>
        </w:tc>
        <w:tc>
          <w:tcPr>
            <w:tcW w:w="576" w:type="dxa"/>
          </w:tcPr>
          <w:p w:rsidR="004B44B2" w:rsidRPr="008015E3" w:rsidP="007E3FA6" w14:paraId="7AFB2515" w14:textId="77777777">
            <w:pPr>
              <w:jc w:val="center"/>
              <w:rPr>
                <w:rFonts w:eastAsiaTheme="minorHAnsi"/>
                <w:b/>
                <w:bCs/>
                <w:i/>
                <w:iCs/>
                <w:noProof/>
                <w:sz w:val="16"/>
                <w:szCs w:val="16"/>
              </w:rPr>
            </w:pPr>
            <w:r w:rsidRPr="008015E3">
              <w:rPr>
                <w:b/>
                <w:i/>
                <w:sz w:val="16"/>
              </w:rPr>
              <w:t>251 bis</w:t>
            </w:r>
          </w:p>
        </w:tc>
        <w:tc>
          <w:tcPr>
            <w:tcW w:w="2297" w:type="dxa"/>
          </w:tcPr>
          <w:p w:rsidR="004B44B2" w:rsidRPr="008015E3" w:rsidP="007E3FA6" w14:paraId="0FCA9E7A" w14:textId="77777777">
            <w:pPr>
              <w:rPr>
                <w:b/>
                <w:bCs/>
                <w:i/>
                <w:iCs/>
                <w:noProof/>
                <w:sz w:val="16"/>
                <w:szCs w:val="16"/>
              </w:rPr>
            </w:pPr>
            <w:r w:rsidRPr="008015E3">
              <w:rPr>
                <w:b/>
                <w:i/>
                <w:sz w:val="16"/>
              </w:rPr>
              <w:t xml:space="preserve">Bestrijding van energiearmoede onder vrouwen* </w:t>
            </w:r>
          </w:p>
        </w:tc>
        <w:tc>
          <w:tcPr>
            <w:tcW w:w="656" w:type="dxa"/>
            <w:noWrap/>
          </w:tcPr>
          <w:p w:rsidR="004B44B2" w:rsidRPr="008015E3" w:rsidP="007E3FA6" w14:paraId="6B2E6DEF" w14:textId="77777777">
            <w:pPr>
              <w:jc w:val="center"/>
              <w:rPr>
                <w:b/>
                <w:bCs/>
                <w:i/>
                <w:iCs/>
                <w:noProof/>
                <w:sz w:val="16"/>
                <w:szCs w:val="16"/>
              </w:rPr>
            </w:pPr>
            <w:r w:rsidRPr="008015E3">
              <w:rPr>
                <w:b/>
                <w:i/>
                <w:sz w:val="16"/>
              </w:rPr>
              <w:t>0 %</w:t>
            </w:r>
          </w:p>
        </w:tc>
        <w:tc>
          <w:tcPr>
            <w:tcW w:w="656" w:type="dxa"/>
            <w:noWrap/>
          </w:tcPr>
          <w:p w:rsidR="004B44B2" w:rsidRPr="008015E3" w:rsidP="007E3FA6" w14:paraId="6F3C4BD4" w14:textId="77777777">
            <w:pPr>
              <w:jc w:val="center"/>
              <w:rPr>
                <w:b/>
                <w:bCs/>
                <w:i/>
                <w:iCs/>
                <w:noProof/>
                <w:sz w:val="16"/>
                <w:szCs w:val="16"/>
              </w:rPr>
            </w:pPr>
            <w:r w:rsidRPr="008015E3">
              <w:rPr>
                <w:b/>
                <w:i/>
                <w:sz w:val="16"/>
              </w:rPr>
              <w:t>0 %</w:t>
            </w:r>
          </w:p>
        </w:tc>
        <w:tc>
          <w:tcPr>
            <w:tcW w:w="656" w:type="dxa"/>
            <w:noWrap/>
          </w:tcPr>
          <w:p w:rsidR="004B44B2" w:rsidRPr="008015E3" w:rsidP="007E3FA6" w14:paraId="7735F455" w14:textId="77777777">
            <w:pPr>
              <w:jc w:val="center"/>
              <w:rPr>
                <w:b/>
                <w:bCs/>
                <w:i/>
                <w:iCs/>
                <w:noProof/>
                <w:sz w:val="16"/>
                <w:szCs w:val="16"/>
              </w:rPr>
            </w:pPr>
            <w:r w:rsidRPr="008015E3">
              <w:rPr>
                <w:b/>
                <w:i/>
                <w:sz w:val="16"/>
              </w:rPr>
              <w:t>0 %</w:t>
            </w:r>
          </w:p>
        </w:tc>
        <w:tc>
          <w:tcPr>
            <w:tcW w:w="656" w:type="dxa"/>
            <w:noWrap/>
          </w:tcPr>
          <w:p w:rsidR="004B44B2" w:rsidRPr="008015E3" w:rsidP="007E3FA6" w14:paraId="6BEB4581" w14:textId="77777777">
            <w:pPr>
              <w:jc w:val="center"/>
              <w:rPr>
                <w:b/>
                <w:bCs/>
                <w:i/>
                <w:iCs/>
                <w:noProof/>
                <w:sz w:val="16"/>
                <w:szCs w:val="16"/>
              </w:rPr>
            </w:pPr>
            <w:r w:rsidRPr="008015E3">
              <w:rPr>
                <w:b/>
                <w:i/>
                <w:sz w:val="16"/>
              </w:rPr>
              <w:t>40 %</w:t>
            </w:r>
          </w:p>
        </w:tc>
        <w:tc>
          <w:tcPr>
            <w:tcW w:w="3260" w:type="dxa"/>
            <w:vAlign w:val="center"/>
          </w:tcPr>
          <w:p w:rsidR="004B44B2" w:rsidRPr="008015E3" w:rsidP="007E3FA6" w14:paraId="3BD663F8" w14:textId="77777777">
            <w:pPr>
              <w:tabs>
                <w:tab w:val="left" w:pos="245"/>
              </w:tabs>
              <w:ind w:left="145" w:hanging="142"/>
              <w:jc w:val="both"/>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gefinancierde acties of projecten om de energiearmoede onder vrouwen te bestrijden </w:t>
            </w:r>
          </w:p>
        </w:tc>
        <w:tc>
          <w:tcPr>
            <w:tcW w:w="3261" w:type="dxa"/>
            <w:vAlign w:val="center"/>
          </w:tcPr>
          <w:p w:rsidR="004B44B2" w:rsidRPr="008015E3" w:rsidP="007E3FA6" w14:paraId="2AC5EF8C" w14:textId="77777777">
            <w:pPr>
              <w:ind w:left="360" w:hanging="360"/>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mensen dat is bereikt door acties om de energiearmoede onder vrouwen te bestrijden – naar gender </w:t>
            </w:r>
          </w:p>
        </w:tc>
      </w:tr>
    </w:tbl>
    <w:p w:rsidR="004B44B2" w:rsidRPr="008015E3" w:rsidP="004B44B2" w14:paraId="7F0B2624" w14:textId="77777777">
      <w:r w:rsidRPr="008015E3">
        <w:rPr>
          <w:rStyle w:val="HideTWBExt"/>
        </w:rPr>
        <w:t>&lt;/Amend&gt;</w:t>
      </w:r>
    </w:p>
    <w:p w:rsidR="004B44B2" w:rsidRPr="008015E3" w:rsidP="004B44B2" w14:paraId="69C33B72"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88</w:t>
      </w:r>
      <w:r w:rsidRPr="008015E3">
        <w:rPr>
          <w:rStyle w:val="HideTWBExt"/>
          <w:b w:val="0"/>
          <w:szCs w:val="24"/>
        </w:rPr>
        <w:t>&lt;/NumAm&gt;</w:t>
      </w:r>
    </w:p>
    <w:p w:rsidR="004B44B2" w:rsidRPr="008015E3" w:rsidP="004B44B2" w14:paraId="01CC74BC"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1BA70E7D" w14:textId="77777777">
      <w:pPr>
        <w:pStyle w:val="NormalBold"/>
      </w:pPr>
      <w:r w:rsidRPr="008015E3">
        <w:rPr>
          <w:rStyle w:val="HideTWBExt"/>
          <w:b w:val="0"/>
          <w:szCs w:val="24"/>
        </w:rPr>
        <w:t>&lt;Article&gt;</w:t>
      </w:r>
      <w:r w:rsidRPr="008015E3">
        <w:t>Bijlage I – rij 278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1CEEEB4"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72E3A21C" w14:textId="77777777">
            <w:pPr>
              <w:keepNext/>
            </w:pPr>
          </w:p>
        </w:tc>
      </w:tr>
      <w:tr w14:paraId="443F376B"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1AA843D6" w14:textId="77777777">
            <w:pPr>
              <w:pStyle w:val="ColumnHeading"/>
            </w:pPr>
            <w:r w:rsidRPr="008015E3">
              <w:t>Door de Commissie voorgestelde tekst</w:t>
            </w:r>
          </w:p>
        </w:tc>
      </w:tr>
    </w:tbl>
    <w:p w:rsidR="004B44B2" w:rsidRPr="008015E3" w:rsidP="004B44B2" w14:paraId="483DD312" w14:textId="77777777"/>
    <w:tbl>
      <w:tblPr>
        <w:tblW w:w="9750" w:type="dxa"/>
        <w:jc w:val="center"/>
        <w:tblLayout w:type="fixed"/>
        <w:tblCellMar>
          <w:left w:w="340" w:type="dxa"/>
          <w:right w:w="340" w:type="dxa"/>
        </w:tblCellMar>
        <w:tblLook w:val="04A0"/>
      </w:tblPr>
      <w:tblGrid>
        <w:gridCol w:w="9750"/>
      </w:tblGrid>
      <w:tr w14:paraId="08D2424D"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06D73328" w14:textId="77777777">
            <w:pPr>
              <w:keepNext/>
            </w:pPr>
          </w:p>
        </w:tc>
      </w:tr>
      <w:tr w14:paraId="739313E2"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0546435E"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4AA7D44"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C6EC1C8"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00CF915"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CBC9C55"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AC62C8A"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FA784CD"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89E57B5"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D978D2C"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A0FC9B2"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AB97D0A"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8FEDE7E" w14:textId="77777777">
            <w:pPr>
              <w:rPr>
                <w:b/>
                <w:bCs/>
                <w:i/>
                <w:iCs/>
                <w:noProof/>
                <w:sz w:val="16"/>
                <w:szCs w:val="16"/>
              </w:rPr>
            </w:pPr>
            <w:r w:rsidRPr="008015E3">
              <w:rPr>
                <w:b/>
                <w:i/>
                <w:sz w:val="16"/>
              </w:rPr>
              <w:t>Resultaatindicator</w:t>
            </w:r>
          </w:p>
        </w:tc>
      </w:tr>
      <w:tr w14:paraId="2B301DD7"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B9445FC" w14:textId="77777777">
            <w:pPr>
              <w:rPr>
                <w:b/>
                <w:bCs/>
                <w:i/>
                <w:iCs/>
                <w:noProof/>
                <w:sz w:val="16"/>
                <w:szCs w:val="16"/>
              </w:rPr>
            </w:pPr>
            <w:r w:rsidRPr="008015E3">
              <w:rPr>
                <w:b/>
                <w:i/>
                <w:sz w:val="16"/>
              </w:rPr>
              <w:t>Milieu en klimaat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24DBBCD" w14:textId="77777777">
            <w:pPr>
              <w:rPr>
                <w:b/>
                <w:bCs/>
                <w:i/>
                <w:iCs/>
                <w:noProof/>
                <w:sz w:val="16"/>
                <w:szCs w:val="16"/>
              </w:rPr>
            </w:pPr>
            <w:r w:rsidRPr="008015E3">
              <w:rPr>
                <w:b/>
                <w:i/>
                <w:sz w:val="16"/>
              </w:rPr>
              <w:t>Klimaatadaptatie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B2A66A3" w14:textId="77777777">
            <w:pPr>
              <w:jc w:val="center"/>
              <w:rPr>
                <w:rFonts w:eastAsiaTheme="minorHAnsi"/>
                <w:b/>
                <w:bCs/>
                <w:i/>
                <w:iCs/>
                <w:noProof/>
                <w:sz w:val="16"/>
                <w:szCs w:val="16"/>
              </w:rPr>
            </w:pPr>
            <w:r w:rsidRPr="008015E3">
              <w:rPr>
                <w:b/>
                <w:i/>
                <w:sz w:val="16"/>
              </w:rPr>
              <w:t>278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4B059C6" w14:textId="77777777">
            <w:pPr>
              <w:rPr>
                <w:b/>
                <w:bCs/>
                <w:i/>
                <w:iCs/>
                <w:noProof/>
                <w:sz w:val="16"/>
                <w:szCs w:val="16"/>
              </w:rPr>
            </w:pPr>
            <w:r w:rsidRPr="008015E3">
              <w:rPr>
                <w:b/>
                <w:i/>
                <w:sz w:val="16"/>
              </w:rPr>
              <w:t xml:space="preserve">Gendergelijkheid in het kader van klimaatactie*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C70E3C3"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1DE79B8"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EF0656E" w14:textId="77777777">
            <w:pPr>
              <w:jc w:val="center"/>
              <w:rPr>
                <w:b/>
                <w:bCs/>
                <w:i/>
                <w:iCs/>
                <w:noProof/>
                <w:sz w:val="16"/>
                <w:szCs w:val="16"/>
              </w:rPr>
            </w:pPr>
            <w:r w:rsidRPr="008015E3">
              <w:rPr>
                <w:b/>
                <w:i/>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77001C7" w14:textId="77777777">
            <w:pPr>
              <w:jc w:val="center"/>
              <w:rPr>
                <w:b/>
                <w:bCs/>
                <w:i/>
                <w:iCs/>
                <w:noProof/>
                <w:sz w:val="16"/>
                <w:szCs w:val="16"/>
              </w:rPr>
            </w:pPr>
            <w:r w:rsidRPr="008015E3">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F0120C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vrouwen en mannen, verdedigers van milieurechten, op lokaal, nationaal en regionaal niveau – naar gender en leeftijd </w:t>
            </w:r>
          </w:p>
          <w:p w:rsidR="004B44B2" w:rsidRPr="008015E3" w:rsidP="007E3FA6" w14:paraId="6954862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voorgestelde beleidsmaatregelen inzake klimaatverandering en milieu die gendergelijkheidsdoelstellingen omvatten, in overeenstemming met het genderactieplan van het Raamverdrag van de Verenigde Naties inzake klimaatverandering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AAB882B" w14:textId="77777777">
            <w:pPr>
              <w:tabs>
                <w:tab w:val="left" w:pos="245"/>
              </w:tabs>
              <w:ind w:left="145" w:hanging="142"/>
              <w:rPr>
                <w:b/>
                <w:bCs/>
                <w:i/>
                <w:iCs/>
                <w:sz w:val="16"/>
              </w:rPr>
            </w:pPr>
            <w:r w:rsidRPr="008015E3">
              <w:rPr>
                <w:rFonts w:ascii="Symbol" w:hAnsi="Symbol"/>
                <w:sz w:val="16"/>
              </w:rPr>
              <w:sym w:font="Symbol" w:char="F0B7"/>
            </w:r>
            <w:r w:rsidRPr="008015E3">
              <w:rPr>
                <w:rFonts w:ascii="Symbol" w:hAnsi="Symbol"/>
                <w:sz w:val="16"/>
              </w:rPr>
              <w:tab/>
            </w:r>
            <w:r w:rsidRPr="008015E3">
              <w:rPr>
                <w:b/>
                <w:i/>
                <w:sz w:val="16"/>
              </w:rPr>
              <w:t>Aandeel van vrouwen in nationale parlementaire commissies die zich bezighouden met klimaatactie</w:t>
            </w:r>
          </w:p>
          <w:p w:rsidR="004B44B2" w:rsidRPr="008015E3" w:rsidP="007E3FA6" w14:paraId="5193B914" w14:textId="77777777">
            <w:pPr>
              <w:tabs>
                <w:tab w:val="left" w:pos="245"/>
              </w:tabs>
              <w:ind w:left="145" w:hanging="142"/>
              <w:rPr>
                <w:b/>
                <w:bCs/>
                <w:i/>
                <w:iCs/>
                <w:sz w:val="16"/>
                <w:szCs w:val="22"/>
              </w:rPr>
            </w:pPr>
            <w:r w:rsidRPr="008015E3">
              <w:rPr>
                <w:rFonts w:ascii="Symbol" w:hAnsi="Symbol"/>
                <w:sz w:val="16"/>
              </w:rPr>
              <w:sym w:font="Symbol" w:char="F0B7"/>
            </w:r>
            <w:r w:rsidRPr="008015E3">
              <w:rPr>
                <w:rFonts w:ascii="Symbol" w:hAnsi="Symbol"/>
                <w:sz w:val="16"/>
              </w:rPr>
              <w:tab/>
            </w:r>
            <w:r w:rsidRPr="008015E3">
              <w:rPr>
                <w:b/>
                <w:i/>
                <w:sz w:val="16"/>
              </w:rPr>
              <w:t>Aantal op een genderanalyse gebaseerde beleidsmaatregelen inzake klimaatverandering en milieu</w:t>
            </w:r>
          </w:p>
        </w:tc>
      </w:tr>
    </w:tbl>
    <w:p w:rsidR="004B44B2" w:rsidRPr="008015E3" w:rsidP="004B44B2" w14:paraId="6FF59852" w14:textId="77777777">
      <w:r w:rsidRPr="008015E3">
        <w:rPr>
          <w:rStyle w:val="HideTWBExt"/>
        </w:rPr>
        <w:t>&lt;/Amend&gt;</w:t>
      </w:r>
    </w:p>
    <w:p w:rsidR="004B44B2" w:rsidRPr="008015E3" w:rsidP="004B44B2" w14:paraId="3BE16C1D"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89</w:t>
      </w:r>
      <w:r w:rsidRPr="008015E3">
        <w:rPr>
          <w:rStyle w:val="HideTWBExt"/>
          <w:b w:val="0"/>
          <w:szCs w:val="24"/>
        </w:rPr>
        <w:t>&lt;/NumAm&gt;</w:t>
      </w:r>
    </w:p>
    <w:p w:rsidR="004B44B2" w:rsidRPr="008015E3" w:rsidP="004B44B2" w14:paraId="51FD64C8"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1103B1B" w14:textId="77777777">
      <w:pPr>
        <w:pStyle w:val="NormalBold"/>
      </w:pPr>
      <w:r w:rsidRPr="008015E3">
        <w:rPr>
          <w:rStyle w:val="HideTWBExt"/>
          <w:b w:val="0"/>
          <w:szCs w:val="24"/>
        </w:rPr>
        <w:t>&lt;Article&gt;</w:t>
      </w:r>
      <w:r w:rsidRPr="008015E3">
        <w:t>Bijlage I – rij 319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1534986"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66B8243E" w14:textId="77777777">
            <w:pPr>
              <w:keepNext/>
            </w:pPr>
          </w:p>
        </w:tc>
      </w:tr>
      <w:tr w14:paraId="15DFFC12"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3338674E" w14:textId="77777777">
            <w:pPr>
              <w:pStyle w:val="ColumnHeading"/>
            </w:pPr>
            <w:r w:rsidRPr="008015E3">
              <w:t>Door de Commissie voorgestelde tekst</w:t>
            </w:r>
          </w:p>
        </w:tc>
      </w:tr>
    </w:tbl>
    <w:p w:rsidR="004B44B2" w:rsidRPr="008015E3" w:rsidP="004B44B2" w14:paraId="4CD6051F" w14:textId="77777777"/>
    <w:tbl>
      <w:tblPr>
        <w:tblW w:w="9750" w:type="dxa"/>
        <w:jc w:val="center"/>
        <w:tblLayout w:type="fixed"/>
        <w:tblCellMar>
          <w:left w:w="340" w:type="dxa"/>
          <w:right w:w="340" w:type="dxa"/>
        </w:tblCellMar>
        <w:tblLook w:val="04A0"/>
      </w:tblPr>
      <w:tblGrid>
        <w:gridCol w:w="9750"/>
      </w:tblGrid>
      <w:tr w14:paraId="1A9C0023"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498F5426" w14:textId="77777777">
            <w:pPr>
              <w:keepNext/>
            </w:pPr>
          </w:p>
        </w:tc>
      </w:tr>
      <w:tr w14:paraId="2C15070F"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6DBDF962"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FFE62F"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DBC9800"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72011C5"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45656E7"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F50DFCB"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CA63C99"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06F88DC"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1E21A23"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A11B617"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483501E"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CA57ED8" w14:textId="77777777">
            <w:pPr>
              <w:rPr>
                <w:b/>
                <w:bCs/>
                <w:i/>
                <w:iCs/>
                <w:noProof/>
                <w:sz w:val="16"/>
                <w:szCs w:val="16"/>
              </w:rPr>
            </w:pPr>
            <w:r w:rsidRPr="008015E3">
              <w:rPr>
                <w:b/>
                <w:i/>
                <w:sz w:val="16"/>
              </w:rPr>
              <w:t>Resultaatindicator</w:t>
            </w:r>
          </w:p>
        </w:tc>
      </w:tr>
      <w:tr w14:paraId="4465DC4D" w14:textId="77777777" w:rsidTr="007E3FA6">
        <w:tblPrEx>
          <w:tblW w:w="14565" w:type="dxa"/>
          <w:tblLayout w:type="fixed"/>
          <w:tblLook w:val="04A0"/>
        </w:tblPrEx>
        <w:trPr>
          <w:cantSplit/>
        </w:trPr>
        <w:tc>
          <w:tcPr>
            <w:tcW w:w="1258" w:type="dxa"/>
          </w:tcPr>
          <w:p w:rsidR="004B44B2" w:rsidRPr="008015E3" w:rsidP="007E3FA6" w14:paraId="5B2E5803" w14:textId="77777777">
            <w:pPr>
              <w:rPr>
                <w:b/>
                <w:bCs/>
                <w:i/>
                <w:iCs/>
                <w:noProof/>
                <w:sz w:val="16"/>
                <w:szCs w:val="16"/>
              </w:rPr>
            </w:pPr>
            <w:r w:rsidRPr="008015E3">
              <w:rPr>
                <w:b/>
                <w:i/>
                <w:sz w:val="16"/>
              </w:rPr>
              <w:t>Macro-economische bijstand en handel</w:t>
            </w:r>
          </w:p>
        </w:tc>
        <w:tc>
          <w:tcPr>
            <w:tcW w:w="1289" w:type="dxa"/>
          </w:tcPr>
          <w:p w:rsidR="004B44B2" w:rsidRPr="008015E3" w:rsidP="007E3FA6" w14:paraId="1BF35B1C" w14:textId="77777777">
            <w:pPr>
              <w:rPr>
                <w:b/>
                <w:bCs/>
                <w:i/>
                <w:iCs/>
                <w:noProof/>
                <w:sz w:val="16"/>
                <w:szCs w:val="16"/>
              </w:rPr>
            </w:pPr>
            <w:r w:rsidRPr="008015E3">
              <w:rPr>
                <w:b/>
                <w:i/>
                <w:sz w:val="16"/>
              </w:rPr>
              <w:t>Macro-economische steun</w:t>
            </w:r>
          </w:p>
        </w:tc>
        <w:tc>
          <w:tcPr>
            <w:tcW w:w="576" w:type="dxa"/>
          </w:tcPr>
          <w:p w:rsidR="004B44B2" w:rsidRPr="008015E3" w:rsidP="007E3FA6" w14:paraId="61FB09DA" w14:textId="77777777">
            <w:pPr>
              <w:jc w:val="center"/>
              <w:rPr>
                <w:rFonts w:eastAsiaTheme="minorHAnsi"/>
                <w:b/>
                <w:bCs/>
                <w:i/>
                <w:iCs/>
                <w:noProof/>
                <w:sz w:val="16"/>
                <w:szCs w:val="16"/>
              </w:rPr>
            </w:pPr>
            <w:r w:rsidRPr="008015E3">
              <w:rPr>
                <w:b/>
                <w:i/>
                <w:sz w:val="16"/>
              </w:rPr>
              <w:t>319 bis</w:t>
            </w:r>
          </w:p>
        </w:tc>
        <w:tc>
          <w:tcPr>
            <w:tcW w:w="2297" w:type="dxa"/>
          </w:tcPr>
          <w:p w:rsidR="004B44B2" w:rsidRPr="008015E3" w:rsidP="007E3FA6" w14:paraId="76B5D160" w14:textId="77777777">
            <w:pPr>
              <w:rPr>
                <w:b/>
                <w:bCs/>
                <w:i/>
                <w:iCs/>
                <w:noProof/>
                <w:sz w:val="16"/>
                <w:szCs w:val="16"/>
              </w:rPr>
            </w:pPr>
            <w:r w:rsidRPr="008015E3">
              <w:rPr>
                <w:b/>
                <w:i/>
                <w:sz w:val="16"/>
              </w:rPr>
              <w:t xml:space="preserve">Bevordering van vrouwenrechten en de economische empowerment van vrouwen* </w:t>
            </w:r>
          </w:p>
        </w:tc>
        <w:tc>
          <w:tcPr>
            <w:tcW w:w="656" w:type="dxa"/>
            <w:noWrap/>
          </w:tcPr>
          <w:p w:rsidR="004B44B2" w:rsidRPr="008015E3" w:rsidP="007E3FA6" w14:paraId="382E4045" w14:textId="77777777">
            <w:pPr>
              <w:jc w:val="center"/>
              <w:rPr>
                <w:b/>
                <w:bCs/>
                <w:i/>
                <w:iCs/>
                <w:noProof/>
                <w:sz w:val="16"/>
                <w:szCs w:val="16"/>
              </w:rPr>
            </w:pPr>
            <w:r w:rsidRPr="008015E3">
              <w:rPr>
                <w:b/>
                <w:i/>
                <w:sz w:val="16"/>
              </w:rPr>
              <w:t>0 %</w:t>
            </w:r>
          </w:p>
        </w:tc>
        <w:tc>
          <w:tcPr>
            <w:tcW w:w="656" w:type="dxa"/>
            <w:noWrap/>
          </w:tcPr>
          <w:p w:rsidR="004B44B2" w:rsidRPr="008015E3" w:rsidP="007E3FA6" w14:paraId="61645C39" w14:textId="77777777">
            <w:pPr>
              <w:jc w:val="center"/>
              <w:rPr>
                <w:b/>
                <w:bCs/>
                <w:i/>
                <w:iCs/>
                <w:noProof/>
                <w:sz w:val="16"/>
                <w:szCs w:val="16"/>
              </w:rPr>
            </w:pPr>
            <w:r w:rsidRPr="008015E3">
              <w:rPr>
                <w:b/>
                <w:i/>
                <w:sz w:val="16"/>
              </w:rPr>
              <w:t>0 %</w:t>
            </w:r>
          </w:p>
        </w:tc>
        <w:tc>
          <w:tcPr>
            <w:tcW w:w="656" w:type="dxa"/>
            <w:noWrap/>
          </w:tcPr>
          <w:p w:rsidR="004B44B2" w:rsidRPr="008015E3" w:rsidP="007E3FA6" w14:paraId="6232E9A5" w14:textId="77777777">
            <w:pPr>
              <w:jc w:val="center"/>
              <w:rPr>
                <w:b/>
                <w:bCs/>
                <w:i/>
                <w:iCs/>
                <w:noProof/>
                <w:sz w:val="16"/>
                <w:szCs w:val="16"/>
              </w:rPr>
            </w:pPr>
            <w:r w:rsidRPr="008015E3">
              <w:rPr>
                <w:b/>
                <w:i/>
                <w:sz w:val="16"/>
              </w:rPr>
              <w:t>0 %</w:t>
            </w:r>
          </w:p>
        </w:tc>
        <w:tc>
          <w:tcPr>
            <w:tcW w:w="656" w:type="dxa"/>
            <w:noWrap/>
          </w:tcPr>
          <w:p w:rsidR="004B44B2" w:rsidRPr="008015E3" w:rsidP="007E3FA6" w14:paraId="563A5135" w14:textId="77777777">
            <w:pPr>
              <w:jc w:val="center"/>
              <w:rPr>
                <w:b/>
                <w:bCs/>
                <w:i/>
                <w:iCs/>
                <w:noProof/>
                <w:sz w:val="16"/>
                <w:szCs w:val="16"/>
              </w:rPr>
            </w:pPr>
            <w:r w:rsidRPr="008015E3">
              <w:rPr>
                <w:b/>
                <w:i/>
                <w:sz w:val="16"/>
              </w:rPr>
              <w:t>100 %</w:t>
            </w:r>
          </w:p>
        </w:tc>
        <w:tc>
          <w:tcPr>
            <w:tcW w:w="3260" w:type="dxa"/>
            <w:vAlign w:val="center"/>
          </w:tcPr>
          <w:p w:rsidR="004B44B2" w:rsidRPr="008015E3" w:rsidP="007E3FA6" w14:paraId="164A382C"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gefinancierde acties om vrouwenrechten en de economische empowerment van vrouwen op dit gebied te bevorderen </w:t>
            </w:r>
          </w:p>
          <w:p w:rsidR="004B44B2" w:rsidRPr="008015E3" w:rsidP="007E3FA6" w14:paraId="3859A243"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gesloten internationale partnerschappen of genomen initiatieven gericht op vrouwenrechten en de economische empowerment van vrouwen </w:t>
            </w:r>
          </w:p>
          <w:p w:rsidR="004B44B2" w:rsidRPr="008015E3" w:rsidP="007E3FA6" w14:paraId="61B2B99B"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door vrouwen geleide ondernemingen of organisaties waaraan steun is verleend in het kader van handels-, ontwikkelings- of investeringsprogramma’s </w:t>
            </w:r>
          </w:p>
        </w:tc>
        <w:tc>
          <w:tcPr>
            <w:tcW w:w="3261" w:type="dxa"/>
            <w:vAlign w:val="center"/>
          </w:tcPr>
          <w:p w:rsidR="004B44B2" w:rsidRPr="008015E3" w:rsidP="007E3FA6" w14:paraId="20876446"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Aandeel van deelname van vrouwen aan internationale handels- en waardeketens </w:t>
            </w:r>
          </w:p>
          <w:p w:rsidR="004B44B2" w:rsidRPr="008015E3" w:rsidP="007E3FA6" w14:paraId="051E99AA"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vrouwen dat toegang heeft tot economische middelen (zoals financiële middelen, markten, grond, technologie) als gevolg van beleidsmaatregelen en programma’s waaraan steun is verleend </w:t>
            </w:r>
          </w:p>
          <w:p w:rsidR="004B44B2" w:rsidRPr="008015E3" w:rsidP="007E3FA6" w14:paraId="01F9C622"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Economische rechten van vrouwen die tot uitdrukking komen in nationale of internationale beleidskaders </w:t>
            </w:r>
          </w:p>
          <w:p w:rsidR="004B44B2" w:rsidRPr="008015E3" w:rsidP="007E3FA6" w14:paraId="6632C2BE" w14:textId="77777777">
            <w:pPr>
              <w:ind w:left="145"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Aandeel van beleidsmaatregelen met aandacht voor gender op het gebied van macro-economische bijstand en handel </w:t>
            </w:r>
          </w:p>
        </w:tc>
      </w:tr>
    </w:tbl>
    <w:p w:rsidR="004B44B2" w:rsidRPr="008015E3" w:rsidP="004B44B2" w14:paraId="12C14852" w14:textId="77777777">
      <w:r w:rsidRPr="008015E3">
        <w:rPr>
          <w:rStyle w:val="HideTWBExt"/>
        </w:rPr>
        <w:t>&lt;/Amend&gt;</w:t>
      </w:r>
    </w:p>
    <w:p w:rsidR="004B44B2" w:rsidRPr="008015E3" w:rsidP="004B44B2" w14:paraId="1C003D2B"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90</w:t>
      </w:r>
      <w:r w:rsidRPr="008015E3">
        <w:rPr>
          <w:rStyle w:val="HideTWBExt"/>
          <w:b w:val="0"/>
          <w:szCs w:val="24"/>
        </w:rPr>
        <w:t>&lt;/NumAm&gt;</w:t>
      </w:r>
    </w:p>
    <w:p w:rsidR="004B44B2" w:rsidRPr="008015E3" w:rsidP="004B44B2" w14:paraId="50376A1F"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78EEF662" w14:textId="77777777">
      <w:pPr>
        <w:pStyle w:val="NormalBold"/>
      </w:pPr>
      <w:r w:rsidRPr="008015E3">
        <w:rPr>
          <w:rStyle w:val="HideTWBExt"/>
          <w:b w:val="0"/>
          <w:szCs w:val="24"/>
        </w:rPr>
        <w:t>&lt;Article&gt;</w:t>
      </w:r>
      <w:r w:rsidRPr="008015E3">
        <w:t>Bijlage I – rij 325</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85D75FF"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026F069D" w14:textId="77777777">
            <w:pPr>
              <w:keepNext/>
            </w:pPr>
          </w:p>
        </w:tc>
      </w:tr>
      <w:tr w14:paraId="5F93DE20"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3484A3FD" w14:textId="77777777">
            <w:pPr>
              <w:pStyle w:val="ColumnHeading"/>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27738AF"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6BD5AD3" w14:textId="77777777">
            <w:pPr>
              <w:rPr>
                <w:noProof/>
                <w:sz w:val="16"/>
                <w:szCs w:val="16"/>
              </w:rPr>
            </w:pPr>
            <w:r w:rsidRPr="008015E3">
              <w:rPr>
                <w:sz w:val="16"/>
              </w:rPr>
              <w:t xml:space="preserve">Beleidsterrein </w:t>
            </w:r>
          </w:p>
          <w:p w:rsidR="004B44B2" w:rsidRPr="008015E3" w:rsidP="007E3FA6" w14:paraId="69522B63" w14:textId="77777777">
            <w:pPr>
              <w:rPr>
                <w:noProof/>
                <w:sz w:val="16"/>
                <w:szCs w:val="16"/>
              </w:rPr>
            </w:pPr>
            <w:r w:rsidRPr="008015E3">
              <w:rPr>
                <w:sz w:val="16"/>
              </w:rPr>
              <w:t xml:space="preserve">(niveau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05773E6"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605E67F"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B68427F"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9CBC9FE"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A10F687"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7CE9067"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A86A6E5"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ABD7330"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0F8C3AA" w14:textId="77777777">
            <w:pPr>
              <w:rPr>
                <w:noProof/>
                <w:sz w:val="16"/>
                <w:szCs w:val="16"/>
              </w:rPr>
            </w:pPr>
            <w:r w:rsidRPr="008015E3">
              <w:rPr>
                <w:sz w:val="16"/>
              </w:rPr>
              <w:t>Resultaatindicator</w:t>
            </w:r>
          </w:p>
        </w:tc>
      </w:tr>
      <w:tr w14:paraId="7A50414A"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4B44B2" w:rsidRPr="008015E3" w:rsidP="007E3FA6" w14:paraId="52C668F1" w14:textId="77777777">
            <w:pPr>
              <w:rPr>
                <w:b/>
                <w:bCs/>
                <w:i/>
                <w:iCs/>
                <w:noProof/>
                <w:sz w:val="16"/>
                <w:szCs w:val="16"/>
              </w:rPr>
            </w:pPr>
            <w:r w:rsidRPr="008015E3">
              <w:rPr>
                <w:sz w:val="16"/>
              </w:rPr>
              <w:t>Migratie en grenzen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4B44B2" w:rsidRPr="008015E3" w:rsidP="007E3FA6" w14:paraId="20B4B773" w14:textId="77777777">
            <w:pPr>
              <w:rPr>
                <w:b/>
                <w:bCs/>
                <w:i/>
                <w:iCs/>
                <w:noProof/>
                <w:sz w:val="16"/>
                <w:szCs w:val="16"/>
              </w:rPr>
            </w:pPr>
            <w:r w:rsidRPr="008015E3">
              <w:rPr>
                <w:sz w:val="16"/>
              </w:rPr>
              <w:t>Migratie – EU</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4B44B2" w:rsidRPr="008015E3" w:rsidP="007E3FA6" w14:paraId="4FEE7EB5" w14:textId="77777777">
            <w:pPr>
              <w:jc w:val="center"/>
              <w:rPr>
                <w:rFonts w:eastAsiaTheme="minorHAnsi"/>
                <w:b/>
                <w:bCs/>
                <w:i/>
                <w:iCs/>
                <w:noProof/>
                <w:sz w:val="16"/>
                <w:szCs w:val="16"/>
              </w:rPr>
            </w:pPr>
            <w:r w:rsidRPr="008015E3">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4B44B2" w:rsidRPr="008015E3" w:rsidP="007E3FA6" w14:paraId="0B7FCDFC" w14:textId="77777777">
            <w:pPr>
              <w:rPr>
                <w:b/>
                <w:bCs/>
                <w:i/>
                <w:iCs/>
                <w:noProof/>
                <w:sz w:val="16"/>
                <w:szCs w:val="16"/>
              </w:rPr>
            </w:pPr>
            <w:r w:rsidRPr="008015E3">
              <w:rPr>
                <w:sz w:val="16"/>
              </w:rPr>
              <w:t>Versterking en ontwikkeling van alle aspecten van het gemeenschappelijk Europees asielstelsel, waaronder de externe dimensie ervan (uitgezonderd de huisvestingsinfrastructuur)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4B44B2" w:rsidRPr="008015E3" w:rsidP="007E3FA6" w14:paraId="410DE30F"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4B44B2" w:rsidRPr="008015E3" w:rsidP="007E3FA6" w14:paraId="4CCC9E39"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4B44B2" w:rsidRPr="008015E3" w:rsidP="007E3FA6" w14:paraId="60DEE080"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4B44B2" w:rsidRPr="008015E3" w:rsidP="007E3FA6" w14:paraId="615768A3" w14:textId="77777777">
            <w:pPr>
              <w:jc w:val="center"/>
              <w:rPr>
                <w:noProof/>
                <w:sz w:val="16"/>
                <w:szCs w:val="16"/>
              </w:rPr>
            </w:pPr>
            <w:r w:rsidRPr="008015E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4B44B2" w:rsidRPr="008015E3" w:rsidP="007E3FA6" w14:paraId="715622C2" w14:textId="77777777">
            <w:pPr>
              <w:pStyle w:val="TableParagraph"/>
              <w:tabs>
                <w:tab w:val="left" w:pos="290"/>
                <w:tab w:val="left" w:pos="292"/>
              </w:tabs>
              <w:spacing w:before="0"/>
              <w:ind w:left="145" w:hanging="142"/>
              <w:rPr>
                <w:sz w:val="16"/>
              </w:rPr>
            </w:pPr>
            <w:r w:rsidRPr="008015E3">
              <w:rPr>
                <w:rFonts w:ascii="Symbol" w:hAnsi="Symbol"/>
                <w:sz w:val="16"/>
              </w:rPr>
              <w:sym w:font="Symbol" w:char="F0B7"/>
            </w:r>
            <w:r w:rsidRPr="008015E3">
              <w:rPr>
                <w:rFonts w:ascii="Symbol" w:hAnsi="Symbol"/>
                <w:sz w:val="16"/>
              </w:rPr>
              <w:tab/>
            </w:r>
            <w:r w:rsidRPr="008015E3">
              <w:rPr>
                <w:sz w:val="16"/>
              </w:rPr>
              <w:t>Aantal opgeleide en aangeworven juridisch adviseurs</w:t>
            </w:r>
          </w:p>
          <w:p w:rsidR="004B44B2" w:rsidRPr="008015E3" w:rsidP="007E3FA6" w14:paraId="10805BC0" w14:textId="77777777">
            <w:pPr>
              <w:pStyle w:val="TableParagraph"/>
              <w:tabs>
                <w:tab w:val="left" w:pos="290"/>
                <w:tab w:val="left" w:pos="292"/>
              </w:tabs>
              <w:spacing w:before="0"/>
              <w:ind w:left="145" w:hanging="142"/>
              <w:rPr>
                <w:sz w:val="16"/>
              </w:rPr>
            </w:pPr>
            <w:r w:rsidRPr="008015E3">
              <w:rPr>
                <w:rFonts w:ascii="Symbol" w:hAnsi="Symbol"/>
                <w:sz w:val="16"/>
              </w:rPr>
              <w:sym w:font="Symbol" w:char="F0B7"/>
            </w:r>
            <w:r w:rsidRPr="008015E3">
              <w:rPr>
                <w:rFonts w:ascii="Symbol" w:hAnsi="Symbol"/>
                <w:sz w:val="16"/>
              </w:rPr>
              <w:tab/>
            </w:r>
            <w:r w:rsidRPr="008015E3">
              <w:rPr>
                <w:sz w:val="16"/>
              </w:rPr>
              <w:t>Aantal vertegenwoordigers voor niet-begeleide minderjarigen</w:t>
            </w:r>
          </w:p>
          <w:p w:rsidR="004B44B2" w:rsidRPr="008015E3" w:rsidP="007E3FA6" w14:paraId="274C7E30" w14:textId="77777777">
            <w:pPr>
              <w:pStyle w:val="TableParagraph"/>
              <w:tabs>
                <w:tab w:val="left" w:pos="290"/>
                <w:tab w:val="left" w:pos="292"/>
              </w:tabs>
              <w:spacing w:before="0"/>
              <w:ind w:left="145" w:hanging="142"/>
              <w:rPr>
                <w:sz w:val="16"/>
              </w:rPr>
            </w:pPr>
            <w:r w:rsidRPr="008015E3">
              <w:rPr>
                <w:rFonts w:ascii="Symbol" w:hAnsi="Symbol"/>
                <w:sz w:val="16"/>
              </w:rPr>
              <w:sym w:font="Symbol" w:char="F0B7"/>
            </w:r>
            <w:r w:rsidRPr="008015E3">
              <w:rPr>
                <w:rFonts w:ascii="Symbol" w:hAnsi="Symbol"/>
                <w:sz w:val="16"/>
              </w:rPr>
              <w:tab/>
            </w:r>
            <w:r w:rsidRPr="008015E3">
              <w:rPr>
                <w:sz w:val="16"/>
              </w:rPr>
              <w:t>Aantal deelnemers waaraan steun is verleend – naar type bijstand (juridisch advies, rechtsbijstand, ander), kwetsbaarheidsstatus (kwetsbaar/ander) en gender</w:t>
            </w:r>
          </w:p>
          <w:p w:rsidR="004B44B2" w:rsidRPr="008015E3" w:rsidP="007E3FA6" w14:paraId="3C91BC13" w14:textId="77777777">
            <w:pPr>
              <w:pStyle w:val="TableParagraph"/>
              <w:tabs>
                <w:tab w:val="left" w:pos="290"/>
                <w:tab w:val="left" w:pos="292"/>
              </w:tabs>
              <w:spacing w:before="0"/>
              <w:ind w:left="145" w:hanging="142"/>
              <w:rPr>
                <w:sz w:val="16"/>
              </w:rPr>
            </w:pPr>
            <w:r w:rsidRPr="008015E3">
              <w:rPr>
                <w:rFonts w:ascii="Symbol" w:hAnsi="Symbol"/>
                <w:sz w:val="16"/>
              </w:rPr>
              <w:sym w:font="Symbol" w:char="F0B7"/>
            </w:r>
            <w:r w:rsidRPr="008015E3">
              <w:rPr>
                <w:rFonts w:ascii="Symbol" w:hAnsi="Symbol"/>
                <w:sz w:val="16"/>
              </w:rPr>
              <w:tab/>
            </w:r>
            <w:r w:rsidRPr="008015E3">
              <w:rPr>
                <w:sz w:val="16"/>
              </w:rPr>
              <w:t>Aantal grootschalige IT-systemen waarvoor steun is verleend – naar type steun (voor ontwikkeling, onderhoud, upgrade)</w:t>
            </w:r>
          </w:p>
          <w:p w:rsidR="004B44B2" w:rsidRPr="008015E3" w:rsidP="007E3FA6" w14:paraId="3DE8E711" w14:textId="77777777">
            <w:pPr>
              <w:pStyle w:val="TableParagraph"/>
              <w:tabs>
                <w:tab w:val="left" w:pos="291"/>
              </w:tabs>
              <w:spacing w:before="0"/>
              <w:ind w:left="145" w:hanging="142"/>
              <w:rPr>
                <w:spacing w:val="-2"/>
                <w:sz w:val="16"/>
              </w:rPr>
            </w:pPr>
            <w:r w:rsidRPr="008015E3">
              <w:rPr>
                <w:rFonts w:ascii="Symbol" w:hAnsi="Symbol"/>
                <w:sz w:val="16"/>
              </w:rPr>
              <w:sym w:font="Symbol" w:char="F0B7"/>
            </w:r>
            <w:r w:rsidRPr="008015E3">
              <w:rPr>
                <w:rFonts w:ascii="Symbol" w:hAnsi="Symbol"/>
                <w:sz w:val="16"/>
              </w:rPr>
              <w:tab/>
            </w:r>
            <w:r w:rsidRPr="008015E3">
              <w:rPr>
                <w:sz w:val="16"/>
              </w:rPr>
              <w:t>Aantal aangeworven dossierbehandelaars</w:t>
            </w:r>
          </w:p>
          <w:p w:rsidR="004B44B2" w:rsidRPr="008015E3" w:rsidP="007E3FA6" w14:paraId="2AF53990" w14:textId="77777777">
            <w:pPr>
              <w:pStyle w:val="TableParagraph"/>
              <w:tabs>
                <w:tab w:val="left" w:pos="291"/>
              </w:tabs>
              <w:spacing w:before="0"/>
              <w:ind w:left="145" w:hanging="142"/>
              <w:rPr>
                <w:sz w:val="16"/>
              </w:rPr>
            </w:pPr>
            <w:r w:rsidRPr="008015E3">
              <w:rPr>
                <w:rFonts w:ascii="Symbol" w:hAnsi="Symbol"/>
                <w:sz w:val="16"/>
              </w:rPr>
              <w:sym w:font="Symbol" w:char="F0B7"/>
            </w:r>
            <w:r w:rsidRPr="008015E3">
              <w:rPr>
                <w:rFonts w:ascii="Symbol" w:hAnsi="Symbol"/>
                <w:sz w:val="16"/>
              </w:rPr>
              <w:tab/>
            </w:r>
            <w:r w:rsidRPr="008015E3">
              <w:rPr>
                <w:sz w:val="16"/>
              </w:rPr>
              <w:t>Aantal opgeleide personeelsleden – naar gender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4B44B2" w:rsidRPr="008015E3" w:rsidP="007E3FA6" w14:paraId="1CAE209B" w14:textId="77777777">
            <w:pPr>
              <w:pStyle w:val="TableParagraph"/>
              <w:tabs>
                <w:tab w:val="left" w:pos="292"/>
                <w:tab w:val="left" w:pos="294"/>
              </w:tabs>
              <w:spacing w:before="2"/>
              <w:ind w:left="145" w:right="162" w:hanging="142"/>
              <w:rPr>
                <w:sz w:val="16"/>
              </w:rPr>
            </w:pPr>
            <w:r w:rsidRPr="008015E3">
              <w:rPr>
                <w:rFonts w:ascii="Symbol" w:hAnsi="Symbol"/>
                <w:sz w:val="16"/>
              </w:rPr>
              <w:sym w:font="Symbol" w:char="F0B7"/>
            </w:r>
            <w:r w:rsidRPr="008015E3">
              <w:rPr>
                <w:rFonts w:ascii="Symbol" w:hAnsi="Symbol"/>
                <w:sz w:val="16"/>
              </w:rPr>
              <w:tab/>
            </w:r>
            <w:r w:rsidRPr="008015E3">
              <w:rPr>
                <w:sz w:val="16"/>
              </w:rPr>
              <w:t>Aantal personen dat is ondergebracht in door de EU gefinancierde opvangcentra – naar volgende kenmerken: niet-begeleide minderjarigen, gezinnen, totaal – en naar gender</w:t>
            </w:r>
          </w:p>
          <w:p w:rsidR="004B44B2" w:rsidRPr="008015E3" w:rsidP="007E3FA6" w14:paraId="5F25A53C" w14:textId="77777777">
            <w:pPr>
              <w:pStyle w:val="TableParagraph"/>
              <w:tabs>
                <w:tab w:val="left" w:pos="292"/>
              </w:tabs>
              <w:spacing w:before="0" w:line="194" w:lineRule="exact"/>
              <w:ind w:left="145" w:hanging="142"/>
              <w:rPr>
                <w:sz w:val="16"/>
              </w:rPr>
            </w:pPr>
            <w:r w:rsidRPr="008015E3">
              <w:rPr>
                <w:rFonts w:ascii="Symbol" w:hAnsi="Symbol"/>
                <w:sz w:val="16"/>
              </w:rPr>
              <w:sym w:font="Symbol" w:char="F0B7"/>
            </w:r>
            <w:r w:rsidRPr="008015E3">
              <w:rPr>
                <w:rFonts w:ascii="Symbol" w:hAnsi="Symbol"/>
                <w:sz w:val="16"/>
              </w:rPr>
              <w:tab/>
            </w:r>
            <w:r w:rsidRPr="008015E3">
              <w:rPr>
                <w:sz w:val="16"/>
              </w:rPr>
              <w:t>Aantal aanvragers per juridisch adviseur,</w:t>
            </w:r>
          </w:p>
          <w:p w:rsidR="004B44B2" w:rsidRPr="008015E3" w:rsidP="007E3FA6" w14:paraId="4240E136" w14:textId="77777777">
            <w:pPr>
              <w:pStyle w:val="TableParagraph"/>
              <w:tabs>
                <w:tab w:val="left" w:pos="292"/>
                <w:tab w:val="left" w:pos="294"/>
              </w:tabs>
              <w:spacing w:before="0" w:line="242" w:lineRule="auto"/>
              <w:ind w:left="145" w:right="660" w:hanging="142"/>
              <w:rPr>
                <w:sz w:val="16"/>
              </w:rPr>
            </w:pPr>
            <w:r w:rsidRPr="008015E3">
              <w:rPr>
                <w:rFonts w:ascii="Symbol" w:hAnsi="Symbol"/>
                <w:sz w:val="16"/>
              </w:rPr>
              <w:sym w:font="Symbol" w:char="F0B7"/>
            </w:r>
            <w:r w:rsidRPr="008015E3">
              <w:rPr>
                <w:rFonts w:ascii="Symbol" w:hAnsi="Symbol"/>
                <w:sz w:val="16"/>
              </w:rPr>
              <w:tab/>
            </w:r>
            <w:r w:rsidRPr="008015E3">
              <w:rPr>
                <w:sz w:val="16"/>
              </w:rPr>
              <w:t>Percentage niet-begeleide minderjarigen per vertegenwoordiger</w:t>
            </w:r>
          </w:p>
          <w:p w:rsidR="004B44B2" w:rsidRPr="008015E3" w:rsidP="007E3FA6" w14:paraId="4E0CBC78" w14:textId="77777777">
            <w:pPr>
              <w:pStyle w:val="TableParagraph"/>
              <w:tabs>
                <w:tab w:val="left" w:pos="292"/>
                <w:tab w:val="left" w:pos="294"/>
              </w:tabs>
              <w:spacing w:before="0"/>
              <w:ind w:left="145" w:right="92" w:hanging="142"/>
              <w:rPr>
                <w:sz w:val="16"/>
              </w:rPr>
            </w:pPr>
            <w:r w:rsidRPr="008015E3">
              <w:rPr>
                <w:rFonts w:ascii="Symbol" w:hAnsi="Symbol"/>
                <w:sz w:val="16"/>
              </w:rPr>
              <w:sym w:font="Symbol" w:char="F0B7"/>
            </w:r>
            <w:r w:rsidRPr="008015E3">
              <w:rPr>
                <w:rFonts w:ascii="Symbol" w:hAnsi="Symbol"/>
                <w:sz w:val="16"/>
              </w:rPr>
              <w:tab/>
            </w:r>
            <w:r w:rsidRPr="008015E3">
              <w:rPr>
                <w:sz w:val="16"/>
              </w:rPr>
              <w:t>Aantal vrouwelijke migranten dat ondersteunende diensten heeft ontvangen in verband met gendergerelateerd geweld, seksuele uitbuiting of schendingen van arbeidsrechten</w:t>
            </w:r>
          </w:p>
          <w:p w:rsidR="004B44B2" w:rsidRPr="008015E3" w:rsidP="007E3FA6" w14:paraId="59A717FE" w14:textId="77777777">
            <w:pPr>
              <w:pStyle w:val="TableParagraph"/>
              <w:tabs>
                <w:tab w:val="left" w:pos="292"/>
                <w:tab w:val="left" w:pos="294"/>
              </w:tabs>
              <w:spacing w:before="0"/>
              <w:ind w:left="145" w:right="127" w:hanging="142"/>
              <w:rPr>
                <w:sz w:val="16"/>
              </w:rPr>
            </w:pPr>
            <w:r w:rsidRPr="008015E3">
              <w:rPr>
                <w:rFonts w:ascii="Symbol" w:hAnsi="Symbol"/>
                <w:sz w:val="16"/>
              </w:rPr>
              <w:sym w:font="Symbol" w:char="F0B7"/>
            </w:r>
            <w:r w:rsidRPr="008015E3">
              <w:rPr>
                <w:rFonts w:ascii="Symbol" w:hAnsi="Symbol"/>
                <w:sz w:val="16"/>
              </w:rPr>
              <w:tab/>
            </w:r>
            <w:r w:rsidRPr="008015E3">
              <w:rPr>
                <w:sz w:val="16"/>
              </w:rPr>
              <w:t>Aandeel van deelnemers aan opleidingen die drie maanden na de opleidingsactiviteit melden dat ze de tijdens de opleiding verworven vaardigheden en competenties gebruiken</w:t>
            </w:r>
          </w:p>
        </w:tc>
      </w:tr>
    </w:tbl>
    <w:p w:rsidR="004B44B2" w:rsidRPr="008015E3" w:rsidP="004B44B2" w14:paraId="73E5A1CD" w14:textId="77777777"/>
    <w:tbl>
      <w:tblPr>
        <w:tblW w:w="9750" w:type="dxa"/>
        <w:jc w:val="center"/>
        <w:tblLayout w:type="fixed"/>
        <w:tblCellMar>
          <w:left w:w="340" w:type="dxa"/>
          <w:right w:w="340" w:type="dxa"/>
        </w:tblCellMar>
        <w:tblLook w:val="04A0"/>
      </w:tblPr>
      <w:tblGrid>
        <w:gridCol w:w="9750"/>
      </w:tblGrid>
      <w:tr w14:paraId="1A7322C6"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4B7D214B" w14:textId="77777777">
            <w:pPr>
              <w:keepNext/>
            </w:pPr>
          </w:p>
        </w:tc>
      </w:tr>
      <w:tr w14:paraId="6856A2B7"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4E09C851"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A63D5CC"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EAD37C5"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64172FC"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7E4EF0A"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4B2FCAA"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1940224"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622E6A2"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3F6C099"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C478F37"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04DFE76"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B27A14D" w14:textId="77777777">
            <w:pPr>
              <w:rPr>
                <w:noProof/>
                <w:sz w:val="16"/>
                <w:szCs w:val="16"/>
              </w:rPr>
            </w:pPr>
            <w:r w:rsidRPr="008015E3">
              <w:rPr>
                <w:sz w:val="16"/>
              </w:rPr>
              <w:t>Resultaatindicator</w:t>
            </w:r>
          </w:p>
        </w:tc>
      </w:tr>
      <w:tr w14:paraId="59C3A90F"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30DDEA1" w14:textId="77777777">
            <w:pPr>
              <w:rPr>
                <w:b/>
                <w:bCs/>
                <w:i/>
                <w:iCs/>
                <w:noProof/>
                <w:sz w:val="16"/>
                <w:szCs w:val="16"/>
              </w:rPr>
            </w:pPr>
            <w:r w:rsidRPr="008015E3">
              <w:rPr>
                <w:sz w:val="16"/>
              </w:rPr>
              <w:t>Migratie en grenzen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622B96D" w14:textId="77777777">
            <w:pPr>
              <w:rPr>
                <w:b/>
                <w:bCs/>
                <w:i/>
                <w:iCs/>
                <w:noProof/>
                <w:sz w:val="16"/>
                <w:szCs w:val="16"/>
              </w:rPr>
            </w:pPr>
            <w:r w:rsidRPr="008015E3">
              <w:rPr>
                <w:sz w:val="16"/>
              </w:rPr>
              <w:t>Migratie – EU</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D307D04" w14:textId="77777777">
            <w:pPr>
              <w:jc w:val="center"/>
              <w:rPr>
                <w:rFonts w:eastAsiaTheme="minorHAnsi"/>
                <w:b/>
                <w:bCs/>
                <w:i/>
                <w:iCs/>
                <w:noProof/>
                <w:sz w:val="16"/>
                <w:szCs w:val="16"/>
              </w:rPr>
            </w:pPr>
            <w:r w:rsidRPr="008015E3">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838C404" w14:textId="77777777">
            <w:pPr>
              <w:rPr>
                <w:b/>
                <w:bCs/>
                <w:i/>
                <w:iCs/>
                <w:noProof/>
                <w:sz w:val="16"/>
                <w:szCs w:val="16"/>
              </w:rPr>
            </w:pPr>
            <w:r w:rsidRPr="008015E3">
              <w:rPr>
                <w:sz w:val="16"/>
              </w:rPr>
              <w:t xml:space="preserve">Versterking en ontwikkeling van alle aspecten van het gemeenschappelijk Europees asielstelsel, waaronder de externe dimensie ervan (uitgezonderd de huisvestingsinfrastructuur)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4C4A4D1"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6F3DE30"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49F9F72"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AB4A13F" w14:textId="77777777">
            <w:pPr>
              <w:jc w:val="center"/>
              <w:rPr>
                <w:b/>
                <w:bCs/>
                <w:i/>
                <w:iCs/>
                <w:noProof/>
                <w:sz w:val="16"/>
                <w:szCs w:val="16"/>
              </w:rPr>
            </w:pPr>
            <w:r w:rsidRPr="008015E3">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E9AB6A4" w14:textId="77777777">
            <w:pPr>
              <w:pStyle w:val="TableParagraph"/>
              <w:tabs>
                <w:tab w:val="left" w:pos="290"/>
                <w:tab w:val="left" w:pos="292"/>
              </w:tabs>
              <w:spacing w:before="0"/>
              <w:ind w:left="145" w:hanging="142"/>
              <w:rPr>
                <w:sz w:val="16"/>
              </w:rPr>
            </w:pPr>
            <w:r w:rsidRPr="008015E3">
              <w:rPr>
                <w:rFonts w:ascii="Symbol" w:hAnsi="Symbol"/>
                <w:sz w:val="16"/>
              </w:rPr>
              <w:sym w:font="Symbol" w:char="F0B7"/>
            </w:r>
            <w:r w:rsidRPr="008015E3">
              <w:rPr>
                <w:rFonts w:ascii="Symbol" w:hAnsi="Symbol"/>
                <w:sz w:val="16"/>
              </w:rPr>
              <w:tab/>
            </w:r>
            <w:r w:rsidRPr="008015E3">
              <w:rPr>
                <w:sz w:val="16"/>
              </w:rPr>
              <w:t>Aantal opgeleide en aangeworven juridisch adviseurs</w:t>
            </w:r>
          </w:p>
          <w:p w:rsidR="004B44B2" w:rsidRPr="008015E3" w:rsidP="007E3FA6" w14:paraId="505D99BA" w14:textId="77777777">
            <w:pPr>
              <w:pStyle w:val="TableParagraph"/>
              <w:tabs>
                <w:tab w:val="left" w:pos="290"/>
                <w:tab w:val="left" w:pos="292"/>
              </w:tabs>
              <w:spacing w:before="0"/>
              <w:ind w:left="145" w:hanging="142"/>
              <w:rPr>
                <w:sz w:val="16"/>
              </w:rPr>
            </w:pPr>
            <w:r w:rsidRPr="008015E3">
              <w:rPr>
                <w:rFonts w:ascii="Symbol" w:hAnsi="Symbol"/>
                <w:sz w:val="16"/>
              </w:rPr>
              <w:sym w:font="Symbol" w:char="F0B7"/>
            </w:r>
            <w:r w:rsidRPr="008015E3">
              <w:rPr>
                <w:rFonts w:ascii="Symbol" w:hAnsi="Symbol"/>
                <w:sz w:val="16"/>
              </w:rPr>
              <w:tab/>
            </w:r>
            <w:r w:rsidRPr="008015E3">
              <w:rPr>
                <w:sz w:val="16"/>
              </w:rPr>
              <w:t>Aantal vertegenwoordigers voor niet-begeleide minderjarigen</w:t>
            </w:r>
          </w:p>
          <w:p w:rsidR="004B44B2" w:rsidRPr="008015E3" w:rsidP="007E3FA6" w14:paraId="31DF60D8" w14:textId="77777777">
            <w:pPr>
              <w:pStyle w:val="TableParagraph"/>
              <w:tabs>
                <w:tab w:val="left" w:pos="290"/>
                <w:tab w:val="left" w:pos="292"/>
              </w:tabs>
              <w:spacing w:before="0"/>
              <w:ind w:left="145" w:hanging="142"/>
              <w:rPr>
                <w:sz w:val="16"/>
              </w:rPr>
            </w:pPr>
            <w:r w:rsidRPr="008015E3">
              <w:rPr>
                <w:rFonts w:ascii="Symbol" w:hAnsi="Symbol"/>
                <w:sz w:val="16"/>
              </w:rPr>
              <w:sym w:font="Symbol" w:char="F0B7"/>
            </w:r>
            <w:r w:rsidRPr="008015E3">
              <w:rPr>
                <w:rFonts w:ascii="Symbol" w:hAnsi="Symbol"/>
                <w:sz w:val="16"/>
              </w:rPr>
              <w:tab/>
            </w:r>
            <w:r w:rsidRPr="008015E3">
              <w:rPr>
                <w:sz w:val="16"/>
              </w:rPr>
              <w:t>Aantal deelnemers waaraan steun is verleend – naar type bijstand (juridisch advies, rechtsbijstand, ander), kwetsbaarheidsstatus (kwetsbaar/ander)</w:t>
            </w:r>
            <w:r w:rsidRPr="008015E3">
              <w:rPr>
                <w:b/>
                <w:i/>
                <w:sz w:val="16"/>
              </w:rPr>
              <w:t>, leeftijd</w:t>
            </w:r>
            <w:r w:rsidRPr="008015E3">
              <w:rPr>
                <w:sz w:val="16"/>
              </w:rPr>
              <w:t xml:space="preserve"> en gender</w:t>
            </w:r>
          </w:p>
          <w:p w:rsidR="004B44B2" w:rsidRPr="008015E3" w:rsidP="007E3FA6" w14:paraId="61930400" w14:textId="77777777">
            <w:pPr>
              <w:pStyle w:val="TableParagraph"/>
              <w:tabs>
                <w:tab w:val="left" w:pos="290"/>
                <w:tab w:val="left" w:pos="292"/>
              </w:tabs>
              <w:spacing w:before="0"/>
              <w:ind w:left="145" w:hanging="142"/>
              <w:rPr>
                <w:sz w:val="16"/>
              </w:rPr>
            </w:pPr>
            <w:r w:rsidRPr="008015E3">
              <w:rPr>
                <w:rFonts w:ascii="Symbol" w:hAnsi="Symbol"/>
                <w:sz w:val="16"/>
              </w:rPr>
              <w:sym w:font="Symbol" w:char="F0B7"/>
            </w:r>
            <w:r w:rsidRPr="008015E3">
              <w:rPr>
                <w:rFonts w:ascii="Symbol" w:hAnsi="Symbol"/>
                <w:sz w:val="16"/>
              </w:rPr>
              <w:tab/>
            </w:r>
            <w:r w:rsidRPr="008015E3">
              <w:rPr>
                <w:sz w:val="16"/>
              </w:rPr>
              <w:t>Aantal grootschalige IT-systemen waarvoor steun is verleend – naar type steun (voor ontwikkeling, onderhoud, upgrade)</w:t>
            </w:r>
          </w:p>
          <w:p w:rsidR="004B44B2" w:rsidRPr="008015E3" w:rsidP="007E3FA6" w14:paraId="600D636B" w14:textId="77777777">
            <w:pPr>
              <w:pStyle w:val="TableParagraph"/>
              <w:tabs>
                <w:tab w:val="left" w:pos="291"/>
              </w:tabs>
              <w:spacing w:before="0"/>
              <w:ind w:left="145" w:hanging="142"/>
              <w:rPr>
                <w:spacing w:val="-2"/>
                <w:sz w:val="16"/>
              </w:rPr>
            </w:pPr>
            <w:r w:rsidRPr="008015E3">
              <w:rPr>
                <w:rFonts w:ascii="Symbol" w:hAnsi="Symbol"/>
                <w:sz w:val="16"/>
              </w:rPr>
              <w:sym w:font="Symbol" w:char="F0B7"/>
            </w:r>
            <w:r w:rsidRPr="008015E3">
              <w:rPr>
                <w:rFonts w:ascii="Symbol" w:hAnsi="Symbol"/>
                <w:sz w:val="16"/>
              </w:rPr>
              <w:tab/>
            </w:r>
            <w:r w:rsidRPr="008015E3">
              <w:rPr>
                <w:sz w:val="16"/>
              </w:rPr>
              <w:t>Aantal aangeworven dossierbehandelaars</w:t>
            </w:r>
          </w:p>
          <w:p w:rsidR="004B44B2" w:rsidRPr="008015E3" w:rsidP="007E3FA6" w14:paraId="7CABDD87" w14:textId="77777777">
            <w:pPr>
              <w:pStyle w:val="TableParagraph"/>
              <w:tabs>
                <w:tab w:val="left" w:pos="291"/>
              </w:tabs>
              <w:spacing w:before="0"/>
              <w:ind w:left="145" w:hanging="142"/>
              <w:rPr>
                <w:spacing w:val="-2"/>
                <w:sz w:val="16"/>
              </w:rPr>
            </w:pPr>
            <w:r w:rsidRPr="008015E3">
              <w:rPr>
                <w:rFonts w:ascii="Symbol" w:hAnsi="Symbol"/>
                <w:sz w:val="16"/>
              </w:rPr>
              <w:sym w:font="Symbol" w:char="F0B7"/>
            </w:r>
            <w:r w:rsidRPr="008015E3">
              <w:rPr>
                <w:rFonts w:ascii="Symbol" w:hAnsi="Symbol"/>
                <w:sz w:val="16"/>
              </w:rPr>
              <w:tab/>
            </w:r>
            <w:r w:rsidRPr="008015E3">
              <w:rPr>
                <w:sz w:val="16"/>
              </w:rPr>
              <w:t>Aantal opgeleide personeelsleden – naar gender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85E8631" w14:textId="77777777">
            <w:pPr>
              <w:pStyle w:val="TableParagraph"/>
              <w:tabs>
                <w:tab w:val="left" w:pos="292"/>
                <w:tab w:val="left" w:pos="294"/>
              </w:tabs>
              <w:spacing w:before="0"/>
              <w:ind w:left="145" w:right="57" w:hanging="142"/>
              <w:rPr>
                <w:sz w:val="16"/>
              </w:rPr>
            </w:pPr>
            <w:r w:rsidRPr="008015E3">
              <w:rPr>
                <w:rFonts w:ascii="Symbol" w:hAnsi="Symbol"/>
                <w:sz w:val="16"/>
              </w:rPr>
              <w:sym w:font="Symbol" w:char="F0B7"/>
            </w:r>
            <w:r w:rsidRPr="008015E3">
              <w:rPr>
                <w:rFonts w:ascii="Symbol" w:hAnsi="Symbol"/>
                <w:sz w:val="16"/>
              </w:rPr>
              <w:tab/>
            </w:r>
            <w:r w:rsidRPr="008015E3">
              <w:rPr>
                <w:sz w:val="16"/>
              </w:rPr>
              <w:t>Aantal personen dat is ondergebracht in door de EU gefinancierde opvangcentra – naar volgende kenmerken: niet-begeleide minderjarigen, gezinnen</w:t>
            </w:r>
            <w:r w:rsidRPr="008015E3">
              <w:rPr>
                <w:b/>
                <w:i/>
                <w:sz w:val="16"/>
              </w:rPr>
              <w:t xml:space="preserve"> met minderjarige kinderen</w:t>
            </w:r>
            <w:r w:rsidRPr="008015E3">
              <w:rPr>
                <w:sz w:val="16"/>
              </w:rPr>
              <w:t xml:space="preserve">, totaal – en naar </w:t>
            </w:r>
            <w:r w:rsidRPr="008015E3">
              <w:rPr>
                <w:b/>
                <w:i/>
                <w:sz w:val="16"/>
              </w:rPr>
              <w:t xml:space="preserve">leeftijd en </w:t>
            </w:r>
            <w:r w:rsidRPr="008015E3">
              <w:rPr>
                <w:sz w:val="16"/>
              </w:rPr>
              <w:t xml:space="preserve">gender </w:t>
            </w:r>
          </w:p>
          <w:p w:rsidR="004B44B2" w:rsidRPr="008015E3" w:rsidP="007E3FA6" w14:paraId="0D4EF346" w14:textId="77777777">
            <w:pPr>
              <w:pStyle w:val="TableParagraph"/>
              <w:tabs>
                <w:tab w:val="left" w:pos="292"/>
              </w:tabs>
              <w:spacing w:before="0" w:line="194" w:lineRule="exact"/>
              <w:ind w:left="145" w:right="57" w:hanging="142"/>
              <w:rPr>
                <w:sz w:val="16"/>
              </w:rPr>
            </w:pPr>
            <w:r w:rsidRPr="008015E3">
              <w:rPr>
                <w:rFonts w:ascii="Symbol" w:hAnsi="Symbol"/>
                <w:sz w:val="16"/>
              </w:rPr>
              <w:sym w:font="Symbol" w:char="F0B7"/>
            </w:r>
            <w:r w:rsidRPr="008015E3">
              <w:rPr>
                <w:rFonts w:ascii="Symbol" w:hAnsi="Symbol"/>
                <w:sz w:val="16"/>
              </w:rPr>
              <w:tab/>
            </w:r>
            <w:r w:rsidRPr="008015E3">
              <w:rPr>
                <w:sz w:val="16"/>
              </w:rPr>
              <w:t>Aantal aanvragers per juridisch adviseur,</w:t>
            </w:r>
          </w:p>
          <w:p w:rsidR="004B44B2" w:rsidRPr="008015E3" w:rsidP="007E3FA6" w14:paraId="28D7865E" w14:textId="77777777">
            <w:pPr>
              <w:pStyle w:val="TableParagraph"/>
              <w:tabs>
                <w:tab w:val="left" w:pos="292"/>
                <w:tab w:val="left" w:pos="294"/>
              </w:tabs>
              <w:spacing w:before="0" w:line="242" w:lineRule="auto"/>
              <w:ind w:left="145" w:right="57" w:hanging="142"/>
              <w:rPr>
                <w:sz w:val="16"/>
              </w:rPr>
            </w:pPr>
            <w:r w:rsidRPr="008015E3">
              <w:rPr>
                <w:rFonts w:ascii="Symbol" w:hAnsi="Symbol"/>
                <w:sz w:val="16"/>
              </w:rPr>
              <w:sym w:font="Symbol" w:char="F0B7"/>
            </w:r>
            <w:r w:rsidRPr="008015E3">
              <w:rPr>
                <w:rFonts w:ascii="Symbol" w:hAnsi="Symbol"/>
                <w:sz w:val="16"/>
              </w:rPr>
              <w:tab/>
            </w:r>
            <w:r w:rsidRPr="008015E3">
              <w:rPr>
                <w:sz w:val="16"/>
              </w:rPr>
              <w:t>Percentage niet-begeleide minderjarigen per vertegenwoordiger</w:t>
            </w:r>
          </w:p>
          <w:p w:rsidR="004B44B2" w:rsidRPr="008015E3" w:rsidP="007E3FA6" w14:paraId="6F4A97FE" w14:textId="77777777">
            <w:pPr>
              <w:pStyle w:val="TableParagraph"/>
              <w:tabs>
                <w:tab w:val="left" w:pos="292"/>
                <w:tab w:val="left" w:pos="294"/>
              </w:tabs>
              <w:spacing w:before="0"/>
              <w:ind w:left="145" w:right="57" w:hanging="142"/>
              <w:rPr>
                <w:sz w:val="16"/>
              </w:rPr>
            </w:pPr>
            <w:r w:rsidRPr="008015E3">
              <w:rPr>
                <w:rFonts w:ascii="Symbol" w:hAnsi="Symbol"/>
                <w:sz w:val="16"/>
              </w:rPr>
              <w:sym w:font="Symbol" w:char="F0B7"/>
            </w:r>
            <w:r w:rsidRPr="008015E3">
              <w:rPr>
                <w:rFonts w:ascii="Symbol" w:hAnsi="Symbol"/>
                <w:sz w:val="16"/>
              </w:rPr>
              <w:tab/>
            </w:r>
            <w:r w:rsidRPr="008015E3">
              <w:rPr>
                <w:sz w:val="16"/>
              </w:rPr>
              <w:t>Aantal vrouwelijke migranten dat ondersteunende diensten heeft ontvangen in verband met gendergerelateerd geweld, seksuele uitbuiting of schendingen van arbeidsrechten</w:t>
            </w:r>
          </w:p>
          <w:p w:rsidR="004B44B2" w:rsidRPr="008015E3" w:rsidP="007E3FA6" w14:paraId="1BB5CEEE" w14:textId="77777777">
            <w:pPr>
              <w:pStyle w:val="TableParagraph"/>
              <w:tabs>
                <w:tab w:val="left" w:pos="292"/>
                <w:tab w:val="left" w:pos="294"/>
              </w:tabs>
              <w:spacing w:before="0"/>
              <w:ind w:left="145" w:right="57" w:hanging="142"/>
              <w:rPr>
                <w:b/>
                <w:bCs/>
                <w:i/>
                <w:iCs/>
                <w:sz w:val="16"/>
              </w:rPr>
            </w:pPr>
            <w:r w:rsidRPr="008015E3">
              <w:rPr>
                <w:rFonts w:ascii="Symbol" w:hAnsi="Symbol"/>
                <w:sz w:val="16"/>
              </w:rPr>
              <w:sym w:font="Symbol" w:char="F0B7"/>
            </w:r>
            <w:r w:rsidRPr="008015E3">
              <w:rPr>
                <w:rFonts w:ascii="Symbol" w:hAnsi="Symbol"/>
                <w:sz w:val="16"/>
              </w:rPr>
              <w:tab/>
            </w:r>
            <w:r w:rsidRPr="008015E3">
              <w:rPr>
                <w:b/>
                <w:i/>
                <w:sz w:val="16"/>
              </w:rPr>
              <w:t>Aantal kinderen dat ondersteunende diensten heeft ontvangen op het gebied van geestelijke gezondheid, mensenhandel, uitbuiting</w:t>
            </w:r>
          </w:p>
          <w:p w:rsidR="004B44B2" w:rsidRPr="008015E3" w:rsidP="007E3FA6" w14:paraId="28D04A6B" w14:textId="77777777">
            <w:pPr>
              <w:pStyle w:val="TableParagraph"/>
              <w:tabs>
                <w:tab w:val="left" w:pos="292"/>
                <w:tab w:val="left" w:pos="294"/>
              </w:tabs>
              <w:spacing w:before="0"/>
              <w:ind w:left="145" w:right="57" w:hanging="142"/>
              <w:rPr>
                <w:b/>
                <w:bCs/>
                <w:i/>
                <w:iCs/>
                <w:sz w:val="16"/>
              </w:rPr>
            </w:pPr>
            <w:r w:rsidRPr="008015E3">
              <w:rPr>
                <w:rFonts w:ascii="Symbol" w:hAnsi="Symbol"/>
                <w:sz w:val="16"/>
              </w:rPr>
              <w:sym w:font="Symbol" w:char="F0B7"/>
            </w:r>
            <w:r w:rsidRPr="008015E3">
              <w:rPr>
                <w:rFonts w:ascii="Symbol" w:hAnsi="Symbol"/>
                <w:sz w:val="16"/>
              </w:rPr>
              <w:tab/>
            </w:r>
            <w:r w:rsidRPr="008015E3">
              <w:rPr>
                <w:sz w:val="16"/>
              </w:rPr>
              <w:t>Aandeel van deelnemers aan opleidingen die drie maanden na de opleidingsactiviteit melden dat ze de tijdens de opleiding verworven vaardigheden en competenties gebruiken</w:t>
            </w:r>
          </w:p>
        </w:tc>
      </w:tr>
    </w:tbl>
    <w:p w:rsidR="004B44B2" w:rsidRPr="008015E3" w:rsidP="004B44B2" w14:paraId="42399B83" w14:textId="77777777">
      <w:r w:rsidRPr="008015E3">
        <w:rPr>
          <w:rStyle w:val="HideTWBExt"/>
        </w:rPr>
        <w:t>&lt;/Amend&gt;</w:t>
      </w:r>
    </w:p>
    <w:p w:rsidR="004B44B2" w:rsidRPr="008015E3" w:rsidP="004B44B2" w14:paraId="370FBC1E"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91</w:t>
      </w:r>
      <w:r w:rsidRPr="008015E3">
        <w:rPr>
          <w:rStyle w:val="HideTWBExt"/>
          <w:b w:val="0"/>
          <w:szCs w:val="24"/>
        </w:rPr>
        <w:t>&lt;/NumAm&gt;</w:t>
      </w:r>
    </w:p>
    <w:p w:rsidR="004B44B2" w:rsidRPr="008015E3" w:rsidP="004B44B2" w14:paraId="71B0A855"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2136B220" w14:textId="77777777">
      <w:pPr>
        <w:pStyle w:val="NormalBold"/>
      </w:pPr>
      <w:r w:rsidRPr="008015E3">
        <w:rPr>
          <w:rStyle w:val="HideTWBExt"/>
          <w:b w:val="0"/>
          <w:szCs w:val="24"/>
        </w:rPr>
        <w:t>&lt;Article&gt;</w:t>
      </w:r>
      <w:r w:rsidRPr="008015E3">
        <w:t>Bijlage I – rij 331</w:t>
      </w:r>
      <w:r w:rsidRPr="008015E3">
        <w:rPr>
          <w:rStyle w:val="HideTWBExt"/>
          <w:b w:val="0"/>
          <w:szCs w:val="24"/>
        </w:rPr>
        <w:t>&lt;/Article&gt;</w:t>
      </w:r>
    </w:p>
    <w:tbl>
      <w:tblPr>
        <w:tblW w:w="9750" w:type="dxa"/>
        <w:tblInd w:w="953" w:type="dxa"/>
        <w:tblLayout w:type="fixed"/>
        <w:tblCellMar>
          <w:left w:w="340" w:type="dxa"/>
          <w:right w:w="340" w:type="dxa"/>
        </w:tblCellMar>
        <w:tblLook w:val="04A0"/>
      </w:tblPr>
      <w:tblGrid>
        <w:gridCol w:w="9750"/>
      </w:tblGrid>
      <w:tr w14:paraId="516FE4C4" w14:textId="77777777" w:rsidTr="007E3FA6">
        <w:tblPrEx>
          <w:tblW w:w="9750" w:type="dxa"/>
          <w:tblInd w:w="953" w:type="dxa"/>
          <w:tblLayout w:type="fixed"/>
          <w:tblCellMar>
            <w:left w:w="340" w:type="dxa"/>
            <w:right w:w="340" w:type="dxa"/>
          </w:tblCellMar>
          <w:tblLook w:val="04A0"/>
        </w:tblPrEx>
        <w:tc>
          <w:tcPr>
            <w:tcW w:w="9750" w:type="dxa"/>
          </w:tcPr>
          <w:p w:rsidR="004B44B2" w:rsidRPr="008015E3" w:rsidP="007E3FA6" w14:paraId="4A5C492B" w14:textId="77777777">
            <w:pPr>
              <w:keepNext/>
            </w:pPr>
          </w:p>
        </w:tc>
      </w:tr>
      <w:tr w14:paraId="661A6FE4" w14:textId="77777777" w:rsidTr="007E3FA6">
        <w:tblPrEx>
          <w:tblW w:w="9750" w:type="dxa"/>
          <w:tblInd w:w="953" w:type="dxa"/>
          <w:tblLayout w:type="fixed"/>
          <w:tblCellMar>
            <w:left w:w="340" w:type="dxa"/>
            <w:right w:w="340" w:type="dxa"/>
          </w:tblCellMar>
          <w:tblLook w:val="04A0"/>
        </w:tblPrEx>
        <w:tc>
          <w:tcPr>
            <w:tcW w:w="9750" w:type="dxa"/>
            <w:hideMark/>
          </w:tcPr>
          <w:p w:rsidR="004B44B2" w:rsidRPr="008015E3" w:rsidP="007E3FA6" w14:paraId="4CA80D7E" w14:textId="77777777">
            <w:pPr>
              <w:pStyle w:val="ColumnHeading"/>
              <w:ind w:left="2880"/>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AF70F62"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F4364DB"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780F607"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96B6DE5"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963ADB4"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00B9F1F"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8E41BBC"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208F355"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C6BDD6C"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11A2E09"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464D2C9" w14:textId="77777777">
            <w:pPr>
              <w:rPr>
                <w:noProof/>
                <w:sz w:val="16"/>
                <w:szCs w:val="16"/>
              </w:rPr>
            </w:pPr>
            <w:r w:rsidRPr="008015E3">
              <w:rPr>
                <w:sz w:val="16"/>
              </w:rPr>
              <w:t>Resultaatindicator</w:t>
            </w:r>
          </w:p>
        </w:tc>
      </w:tr>
      <w:tr w14:paraId="5E83C497"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315FC70" w14:textId="77777777">
            <w:pPr>
              <w:rPr>
                <w:b/>
                <w:bCs/>
                <w:i/>
                <w:iCs/>
                <w:noProof/>
                <w:sz w:val="16"/>
                <w:szCs w:val="16"/>
              </w:rPr>
            </w:pPr>
            <w:r w:rsidRPr="008015E3">
              <w:rPr>
                <w:sz w:val="16"/>
              </w:rPr>
              <w:t>Migratie en grenzen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D824CB9" w14:textId="77777777">
            <w:pPr>
              <w:rPr>
                <w:b/>
                <w:bCs/>
                <w:i/>
                <w:iCs/>
                <w:noProof/>
                <w:sz w:val="16"/>
                <w:szCs w:val="16"/>
              </w:rPr>
            </w:pPr>
            <w:r w:rsidRPr="008015E3">
              <w:rPr>
                <w:sz w:val="16"/>
              </w:rPr>
              <w:t>Migratie in derde landen – externe actie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AC62E98" w14:textId="77777777">
            <w:pPr>
              <w:jc w:val="center"/>
              <w:rPr>
                <w:rFonts w:eastAsiaTheme="minorHAnsi"/>
                <w:b/>
                <w:bCs/>
                <w:i/>
                <w:iCs/>
                <w:noProof/>
                <w:sz w:val="16"/>
                <w:szCs w:val="16"/>
              </w:rPr>
            </w:pPr>
            <w:r w:rsidRPr="008015E3">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FF671CE" w14:textId="77777777">
            <w:pPr>
              <w:rPr>
                <w:b/>
                <w:bCs/>
                <w:i/>
                <w:iCs/>
                <w:noProof/>
                <w:sz w:val="16"/>
                <w:szCs w:val="16"/>
              </w:rPr>
            </w:pPr>
            <w:r w:rsidRPr="008015E3">
              <w:rPr>
                <w:sz w:val="16"/>
              </w:rPr>
              <w:t>Steun voor de basisbehoeften van vluchtelingen in derde landen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C78DDF4"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3E7A59F"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8C97F4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524C1AE" w14:textId="77777777">
            <w:pPr>
              <w:jc w:val="center"/>
              <w:rPr>
                <w:noProof/>
                <w:sz w:val="16"/>
                <w:szCs w:val="16"/>
              </w:rPr>
            </w:pPr>
            <w:r w:rsidRPr="008015E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E26DF7E" w14:textId="77777777">
            <w:pPr>
              <w:pStyle w:val="TableParagraph"/>
              <w:tabs>
                <w:tab w:val="left" w:pos="290"/>
                <w:tab w:val="left" w:pos="292"/>
              </w:tabs>
              <w:spacing w:before="2"/>
              <w:ind w:left="145" w:right="183" w:hanging="142"/>
              <w:rPr>
                <w:sz w:val="16"/>
              </w:rPr>
            </w:pPr>
            <w:r w:rsidRPr="008015E3">
              <w:rPr>
                <w:rFonts w:ascii="Symbol" w:hAnsi="Symbol"/>
                <w:sz w:val="16"/>
              </w:rPr>
              <w:sym w:font="Symbol" w:char="F0B7"/>
            </w:r>
            <w:r w:rsidRPr="008015E3">
              <w:rPr>
                <w:rFonts w:ascii="Symbol" w:hAnsi="Symbol"/>
                <w:sz w:val="16"/>
              </w:rPr>
              <w:tab/>
            </w:r>
            <w:r w:rsidRPr="008015E3">
              <w:rPr>
                <w:sz w:val="16"/>
              </w:rPr>
              <w:t>Aantal migranten, vluchtelingen en intern ontheemden uit gastgemeenschappen in derde landen, die met EU-steun zijn beschermd of geholpen – naar gender</w:t>
            </w:r>
          </w:p>
          <w:p w:rsidR="004B44B2" w:rsidRPr="008015E3" w:rsidP="007E3FA6" w14:paraId="7458AFD9" w14:textId="77777777">
            <w:pPr>
              <w:pStyle w:val="TableParagraph"/>
              <w:tabs>
                <w:tab w:val="left" w:pos="290"/>
                <w:tab w:val="left" w:pos="292"/>
              </w:tabs>
              <w:spacing w:before="0"/>
              <w:ind w:left="145" w:right="90"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vrouwelijke migranten dat ondersteunende diensten heeft ontvangen in verband met gendergerelateerd geweld, seksuele uitbuiting of schendingen van arbeidsrechten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095F1830" w14:textId="77777777">
            <w:pPr>
              <w:pStyle w:val="TableParagraph"/>
              <w:tabs>
                <w:tab w:val="left" w:pos="292"/>
                <w:tab w:val="left" w:pos="294"/>
              </w:tabs>
              <w:spacing w:before="0"/>
              <w:ind w:left="357" w:hanging="357"/>
              <w:rPr>
                <w:sz w:val="16"/>
              </w:rPr>
            </w:pPr>
          </w:p>
          <w:p w:rsidR="004B44B2" w:rsidRPr="008015E3" w:rsidP="007E3FA6" w14:paraId="202FA2C3" w14:textId="77777777">
            <w:pPr>
              <w:pStyle w:val="TableParagraph"/>
              <w:tabs>
                <w:tab w:val="left" w:pos="292"/>
                <w:tab w:val="left" w:pos="294"/>
              </w:tabs>
              <w:spacing w:before="0"/>
              <w:ind w:left="357" w:hanging="357"/>
              <w:rPr>
                <w:sz w:val="16"/>
              </w:rPr>
            </w:pPr>
          </w:p>
        </w:tc>
      </w:tr>
    </w:tbl>
    <w:p w:rsidR="004B44B2" w:rsidRPr="008015E3" w:rsidP="004B44B2" w14:paraId="0019C614" w14:textId="77777777"/>
    <w:tbl>
      <w:tblPr>
        <w:tblW w:w="9750" w:type="dxa"/>
        <w:jc w:val="center"/>
        <w:tblLayout w:type="fixed"/>
        <w:tblCellMar>
          <w:left w:w="340" w:type="dxa"/>
          <w:right w:w="340" w:type="dxa"/>
        </w:tblCellMar>
        <w:tblLook w:val="04A0"/>
      </w:tblPr>
      <w:tblGrid>
        <w:gridCol w:w="9750"/>
      </w:tblGrid>
      <w:tr w14:paraId="16972E86"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77D08BFC" w14:textId="77777777">
            <w:pPr>
              <w:keepNext/>
            </w:pPr>
          </w:p>
        </w:tc>
      </w:tr>
      <w:tr w14:paraId="7FEA0F79"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40E0820D"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5BCF64"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160A498"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3973D01"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C0C0469"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4122110"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68B3263"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518D60F"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D8CBFA"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C15F715"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1B4C27C"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E95F16E" w14:textId="77777777">
            <w:pPr>
              <w:rPr>
                <w:noProof/>
                <w:sz w:val="16"/>
                <w:szCs w:val="16"/>
              </w:rPr>
            </w:pPr>
            <w:r w:rsidRPr="008015E3">
              <w:rPr>
                <w:sz w:val="16"/>
              </w:rPr>
              <w:t>Resultaatindicator</w:t>
            </w:r>
          </w:p>
        </w:tc>
      </w:tr>
      <w:tr w14:paraId="7C243C9E"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23025A4" w14:textId="77777777">
            <w:pPr>
              <w:rPr>
                <w:b/>
                <w:bCs/>
                <w:i/>
                <w:iCs/>
                <w:noProof/>
                <w:sz w:val="16"/>
                <w:szCs w:val="16"/>
              </w:rPr>
            </w:pPr>
            <w:r w:rsidRPr="008015E3">
              <w:rPr>
                <w:sz w:val="16"/>
              </w:rPr>
              <w:t>Migratie en grenzen</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C20D73A" w14:textId="77777777">
            <w:pPr>
              <w:rPr>
                <w:b/>
                <w:bCs/>
                <w:i/>
                <w:iCs/>
                <w:noProof/>
                <w:sz w:val="16"/>
                <w:szCs w:val="16"/>
              </w:rPr>
            </w:pPr>
            <w:r w:rsidRPr="008015E3">
              <w:rPr>
                <w:sz w:val="16"/>
              </w:rPr>
              <w:t>Migratie in derde landen – externe actie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2ED8CF6" w14:textId="77777777">
            <w:pPr>
              <w:jc w:val="center"/>
              <w:rPr>
                <w:rFonts w:eastAsiaTheme="minorHAnsi"/>
                <w:b/>
                <w:bCs/>
                <w:i/>
                <w:iCs/>
                <w:noProof/>
                <w:sz w:val="16"/>
                <w:szCs w:val="16"/>
              </w:rPr>
            </w:pPr>
            <w:r w:rsidRPr="008015E3">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E457861" w14:textId="77777777">
            <w:pPr>
              <w:rPr>
                <w:b/>
                <w:bCs/>
                <w:i/>
                <w:iCs/>
                <w:noProof/>
                <w:sz w:val="16"/>
                <w:szCs w:val="16"/>
              </w:rPr>
            </w:pPr>
            <w:r w:rsidRPr="008015E3">
              <w:rPr>
                <w:sz w:val="16"/>
              </w:rPr>
              <w:t>Steun voor de basisbehoeften van vluchtelingen in derde landen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A28183A"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F362DA1"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C815B0C"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98EA1DE" w14:textId="77777777">
            <w:pPr>
              <w:jc w:val="center"/>
              <w:rPr>
                <w:b/>
                <w:bCs/>
                <w:i/>
                <w:iCs/>
                <w:noProof/>
                <w:sz w:val="16"/>
                <w:szCs w:val="16"/>
              </w:rPr>
            </w:pPr>
            <w:r w:rsidRPr="008015E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FE49890" w14:textId="77777777">
            <w:pPr>
              <w:pStyle w:val="TableParagraph"/>
              <w:tabs>
                <w:tab w:val="left" w:pos="290"/>
                <w:tab w:val="left" w:pos="292"/>
              </w:tabs>
              <w:spacing w:before="2"/>
              <w:ind w:left="145" w:right="183" w:hanging="142"/>
              <w:rPr>
                <w:sz w:val="16"/>
              </w:rPr>
            </w:pPr>
            <w:r w:rsidRPr="008015E3">
              <w:rPr>
                <w:rFonts w:ascii="Symbol" w:hAnsi="Symbol"/>
                <w:sz w:val="16"/>
              </w:rPr>
              <w:sym w:font="Symbol" w:char="F0B7"/>
            </w:r>
            <w:r w:rsidRPr="008015E3">
              <w:rPr>
                <w:rFonts w:ascii="Symbol" w:hAnsi="Symbol"/>
                <w:sz w:val="16"/>
              </w:rPr>
              <w:tab/>
            </w:r>
            <w:r w:rsidRPr="008015E3">
              <w:rPr>
                <w:sz w:val="16"/>
              </w:rPr>
              <w:t xml:space="preserve">Aantal migranten, vluchtelingen en intern ontheemden uit gastgemeenschappen in derde landen, die met EU-steun zijn beschermd of geholpen – naar </w:t>
            </w:r>
            <w:r w:rsidRPr="008015E3">
              <w:rPr>
                <w:b/>
                <w:i/>
                <w:sz w:val="16"/>
              </w:rPr>
              <w:t xml:space="preserve">leeftijd en </w:t>
            </w:r>
            <w:r w:rsidRPr="008015E3">
              <w:rPr>
                <w:sz w:val="16"/>
              </w:rPr>
              <w:t xml:space="preserve">gender </w:t>
            </w:r>
          </w:p>
          <w:p w:rsidR="004B44B2" w:rsidRPr="008015E3" w:rsidP="007E3FA6" w14:paraId="7FBDC11F" w14:textId="77777777">
            <w:pPr>
              <w:pStyle w:val="TableParagraph"/>
              <w:tabs>
                <w:tab w:val="left" w:pos="290"/>
                <w:tab w:val="left" w:pos="292"/>
              </w:tabs>
              <w:spacing w:before="2"/>
              <w:ind w:left="145" w:right="183" w:hanging="142"/>
              <w:rPr>
                <w:b/>
                <w:bCs/>
                <w:i/>
                <w:iCs/>
                <w:sz w:val="16"/>
              </w:rPr>
            </w:pPr>
            <w:r w:rsidRPr="008015E3">
              <w:rPr>
                <w:rFonts w:ascii="Symbol" w:hAnsi="Symbol"/>
                <w:sz w:val="16"/>
              </w:rPr>
              <w:sym w:font="Symbol" w:char="F0B7"/>
            </w:r>
            <w:r w:rsidRPr="008015E3">
              <w:rPr>
                <w:rFonts w:ascii="Symbol" w:hAnsi="Symbol"/>
                <w:sz w:val="16"/>
              </w:rPr>
              <w:tab/>
            </w:r>
            <w:r w:rsidRPr="008015E3">
              <w:rPr>
                <w:b/>
                <w:i/>
                <w:sz w:val="16"/>
              </w:rPr>
              <w:t xml:space="preserve">Aantal kwetsbare personen, met inbegrip van vrouwen en minderjarigen, dat toegang heeft tot basisdiensten (waaronder onderdak) met EU-steun in derde landen, uitgesplitst naar leeftijd en gender </w:t>
            </w:r>
          </w:p>
          <w:p w:rsidR="004B44B2" w:rsidRPr="008015E3" w:rsidP="007E3FA6" w14:paraId="2DA6C95C" w14:textId="77777777">
            <w:pPr>
              <w:pStyle w:val="TableParagraph"/>
              <w:tabs>
                <w:tab w:val="left" w:pos="290"/>
                <w:tab w:val="left" w:pos="292"/>
              </w:tabs>
              <w:spacing w:before="2"/>
              <w:ind w:left="145" w:right="183" w:hanging="142"/>
              <w:rPr>
                <w:b/>
                <w:bCs/>
                <w:i/>
                <w:iCs/>
                <w:sz w:val="16"/>
              </w:rPr>
            </w:pPr>
            <w:r w:rsidRPr="008015E3">
              <w:rPr>
                <w:rFonts w:ascii="Symbol" w:hAnsi="Symbol"/>
                <w:sz w:val="16"/>
              </w:rPr>
              <w:sym w:font="Symbol" w:char="F0B7"/>
            </w:r>
            <w:r w:rsidRPr="008015E3">
              <w:rPr>
                <w:rFonts w:ascii="Symbol" w:hAnsi="Symbol"/>
                <w:sz w:val="16"/>
              </w:rPr>
              <w:tab/>
            </w:r>
            <w:r w:rsidRPr="008015E3">
              <w:rPr>
                <w:b/>
                <w:i/>
                <w:sz w:val="16"/>
              </w:rPr>
              <w:t>Aantal begunstigden dat toegang heeft tot door de EU ondersteunde beschermingsdiensten (waaronder op het gebied van mentale gezondheid, kinderbescherming en maatregelen ter bestrijding van mensenhandel) in derde landen, uitgesplitst naar leeftijd en gender</w:t>
            </w:r>
          </w:p>
          <w:p w:rsidR="004B44B2" w:rsidRPr="008015E3" w:rsidP="007E3FA6" w14:paraId="72879514" w14:textId="77777777">
            <w:pPr>
              <w:pStyle w:val="TableParagraph"/>
              <w:tabs>
                <w:tab w:val="left" w:pos="290"/>
                <w:tab w:val="left" w:pos="292"/>
              </w:tabs>
              <w:spacing w:before="2"/>
              <w:ind w:left="145" w:right="183"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vrouwelijke migranten dat ondersteunende diensten heeft ontvangen in verband met gendergerelateerd geweld, seksuele uitbuiting of schendingen van arbeidsrechten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66F051E" w14:textId="77777777">
            <w:pPr>
              <w:pStyle w:val="TableParagraph"/>
              <w:tabs>
                <w:tab w:val="left" w:pos="292"/>
                <w:tab w:val="left" w:pos="294"/>
              </w:tabs>
              <w:spacing w:before="0"/>
              <w:ind w:left="145" w:hanging="142"/>
              <w:rPr>
                <w:sz w:val="16"/>
              </w:rPr>
            </w:pPr>
          </w:p>
        </w:tc>
      </w:tr>
    </w:tbl>
    <w:p w:rsidR="004B44B2" w:rsidRPr="008015E3" w:rsidP="004B44B2" w14:paraId="153668BF" w14:textId="77777777">
      <w:pPr>
        <w:pStyle w:val="Olang"/>
      </w:pPr>
    </w:p>
    <w:p w:rsidR="004B44B2" w:rsidRPr="008015E3" w:rsidP="004B44B2" w14:paraId="635D17DD" w14:textId="77777777">
      <w:r w:rsidRPr="008015E3">
        <w:rPr>
          <w:rStyle w:val="HideTWBExt"/>
        </w:rPr>
        <w:t>&lt;/Amend&gt;</w:t>
      </w:r>
    </w:p>
    <w:p w:rsidR="004B44B2" w:rsidRPr="008015E3" w:rsidP="004B44B2" w14:paraId="05696722"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92</w:t>
      </w:r>
      <w:r w:rsidRPr="008015E3">
        <w:rPr>
          <w:rStyle w:val="HideTWBExt"/>
          <w:b w:val="0"/>
          <w:szCs w:val="24"/>
        </w:rPr>
        <w:t>&lt;/NumAm&gt;</w:t>
      </w:r>
    </w:p>
    <w:p w:rsidR="004B44B2" w:rsidRPr="008015E3" w:rsidP="004B44B2" w14:paraId="37A641C5"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035E1CF" w14:textId="77777777">
      <w:pPr>
        <w:pStyle w:val="NormalBold"/>
      </w:pPr>
      <w:r w:rsidRPr="008015E3">
        <w:rPr>
          <w:rStyle w:val="HideTWBExt"/>
          <w:b w:val="0"/>
          <w:szCs w:val="24"/>
        </w:rPr>
        <w:t>&lt;Article&gt;</w:t>
      </w:r>
      <w:r w:rsidRPr="008015E3">
        <w:t>Bijlage I – rij 361</w:t>
      </w:r>
      <w:r w:rsidRPr="008015E3">
        <w:rPr>
          <w:rStyle w:val="HideTWBExt"/>
          <w:b w:val="0"/>
          <w:szCs w:val="24"/>
        </w:rPr>
        <w:t>&lt;/Article&gt;</w:t>
      </w:r>
    </w:p>
    <w:tbl>
      <w:tblPr>
        <w:tblW w:w="9750" w:type="dxa"/>
        <w:tblInd w:w="1208" w:type="dxa"/>
        <w:tblLayout w:type="fixed"/>
        <w:tblCellMar>
          <w:left w:w="340" w:type="dxa"/>
          <w:right w:w="340" w:type="dxa"/>
        </w:tblCellMar>
        <w:tblLook w:val="04A0"/>
      </w:tblPr>
      <w:tblGrid>
        <w:gridCol w:w="9750"/>
      </w:tblGrid>
      <w:tr w14:paraId="4983AB59" w14:textId="77777777" w:rsidTr="007E3FA6">
        <w:tblPrEx>
          <w:tblW w:w="9750" w:type="dxa"/>
          <w:tblInd w:w="1208" w:type="dxa"/>
          <w:tblLayout w:type="fixed"/>
          <w:tblCellMar>
            <w:left w:w="340" w:type="dxa"/>
            <w:right w:w="340" w:type="dxa"/>
          </w:tblCellMar>
          <w:tblLook w:val="04A0"/>
        </w:tblPrEx>
        <w:tc>
          <w:tcPr>
            <w:tcW w:w="9750" w:type="dxa"/>
          </w:tcPr>
          <w:p w:rsidR="004B44B2" w:rsidRPr="008015E3" w:rsidP="007E3FA6" w14:paraId="2E24815D" w14:textId="77777777">
            <w:pPr>
              <w:keepNext/>
            </w:pPr>
          </w:p>
        </w:tc>
      </w:tr>
      <w:tr w14:paraId="571276C7" w14:textId="77777777" w:rsidTr="007E3FA6">
        <w:tblPrEx>
          <w:tblW w:w="9750" w:type="dxa"/>
          <w:tblInd w:w="1208" w:type="dxa"/>
          <w:tblLayout w:type="fixed"/>
          <w:tblCellMar>
            <w:left w:w="340" w:type="dxa"/>
            <w:right w:w="340" w:type="dxa"/>
          </w:tblCellMar>
          <w:tblLook w:val="04A0"/>
        </w:tblPrEx>
        <w:tc>
          <w:tcPr>
            <w:tcW w:w="9750" w:type="dxa"/>
            <w:hideMark/>
          </w:tcPr>
          <w:p w:rsidR="004B44B2" w:rsidRPr="008015E3" w:rsidP="007E3FA6" w14:paraId="5B514009" w14:textId="77777777">
            <w:pPr>
              <w:pStyle w:val="ColumnHeading"/>
              <w:ind w:left="1440"/>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D7FA973"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A63A481"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BAADE80"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526B53C"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9038560"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720B820"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D446E07"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53DEA8C"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35BB4D4"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0351D29"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0AC4FD7" w14:textId="77777777">
            <w:pPr>
              <w:rPr>
                <w:noProof/>
                <w:sz w:val="16"/>
                <w:szCs w:val="16"/>
              </w:rPr>
            </w:pPr>
            <w:r w:rsidRPr="008015E3">
              <w:rPr>
                <w:sz w:val="16"/>
              </w:rPr>
              <w:t>Resultaatindicator</w:t>
            </w:r>
          </w:p>
        </w:tc>
      </w:tr>
      <w:tr w14:paraId="1F5DD700" w14:textId="77777777" w:rsidTr="007E3FA6">
        <w:tblPrEx>
          <w:tblW w:w="14678" w:type="dxa"/>
          <w:tblInd w:w="-113" w:type="dxa"/>
          <w:tblLayout w:type="fixed"/>
          <w:tblLook w:val="04A0"/>
        </w:tblPrEx>
        <w:trPr>
          <w:cantSplit/>
        </w:trPr>
        <w:tc>
          <w:tcPr>
            <w:tcW w:w="1371" w:type="dxa"/>
          </w:tcPr>
          <w:p w:rsidR="004B44B2" w:rsidRPr="008015E3" w:rsidP="007E3FA6" w14:paraId="6594676A" w14:textId="77777777">
            <w:pPr>
              <w:rPr>
                <w:b/>
                <w:bCs/>
                <w:i/>
                <w:iCs/>
                <w:noProof/>
                <w:sz w:val="16"/>
                <w:szCs w:val="16"/>
              </w:rPr>
            </w:pPr>
            <w:r w:rsidRPr="008015E3">
              <w:rPr>
                <w:sz w:val="16"/>
              </w:rPr>
              <w:t>Onderzoek en innovatie</w:t>
            </w:r>
          </w:p>
        </w:tc>
        <w:tc>
          <w:tcPr>
            <w:tcW w:w="1289" w:type="dxa"/>
          </w:tcPr>
          <w:p w:rsidR="004B44B2" w:rsidRPr="008015E3" w:rsidP="007E3FA6" w14:paraId="09503A3C" w14:textId="77777777">
            <w:pPr>
              <w:rPr>
                <w:b/>
                <w:bCs/>
                <w:i/>
                <w:iCs/>
                <w:noProof/>
                <w:sz w:val="16"/>
                <w:szCs w:val="16"/>
              </w:rPr>
            </w:pPr>
            <w:r w:rsidRPr="008015E3">
              <w:rPr>
                <w:sz w:val="16"/>
              </w:rPr>
              <w:t>Gender</w:t>
            </w:r>
          </w:p>
        </w:tc>
        <w:tc>
          <w:tcPr>
            <w:tcW w:w="576" w:type="dxa"/>
          </w:tcPr>
          <w:p w:rsidR="004B44B2" w:rsidRPr="008015E3" w:rsidP="007E3FA6" w14:paraId="65D6B269" w14:textId="77777777">
            <w:pPr>
              <w:jc w:val="center"/>
              <w:rPr>
                <w:rFonts w:eastAsiaTheme="minorHAnsi"/>
                <w:b/>
                <w:bCs/>
                <w:i/>
                <w:iCs/>
                <w:noProof/>
                <w:sz w:val="16"/>
                <w:szCs w:val="16"/>
              </w:rPr>
            </w:pPr>
            <w:r w:rsidRPr="008015E3">
              <w:rPr>
                <w:sz w:val="16"/>
              </w:rPr>
              <w:t>361</w:t>
            </w:r>
          </w:p>
        </w:tc>
        <w:tc>
          <w:tcPr>
            <w:tcW w:w="2297" w:type="dxa"/>
          </w:tcPr>
          <w:p w:rsidR="004B44B2" w:rsidRPr="008015E3" w:rsidP="007E3FA6" w14:paraId="78876332" w14:textId="77777777">
            <w:pPr>
              <w:rPr>
                <w:i/>
                <w:iCs/>
                <w:noProof/>
                <w:sz w:val="16"/>
                <w:szCs w:val="16"/>
              </w:rPr>
            </w:pPr>
            <w:r w:rsidRPr="008015E3">
              <w:rPr>
                <w:sz w:val="16"/>
              </w:rPr>
              <w:t xml:space="preserve">Financiering voor </w:t>
            </w:r>
            <w:r w:rsidRPr="008015E3">
              <w:rPr>
                <w:b/>
                <w:bCs/>
                <w:i/>
                <w:iCs/>
                <w:sz w:val="16"/>
              </w:rPr>
              <w:t>gender-</w:t>
            </w:r>
            <w:r w:rsidRPr="008015E3">
              <w:rPr>
                <w:sz w:val="16"/>
              </w:rPr>
              <w:t xml:space="preserve"> en intersectioneel onderzoek*</w:t>
            </w:r>
          </w:p>
        </w:tc>
        <w:tc>
          <w:tcPr>
            <w:tcW w:w="656" w:type="dxa"/>
            <w:noWrap/>
          </w:tcPr>
          <w:p w:rsidR="004B44B2" w:rsidRPr="008015E3" w:rsidP="007E3FA6" w14:paraId="7CF57B6F" w14:textId="77777777">
            <w:pPr>
              <w:jc w:val="center"/>
              <w:rPr>
                <w:b/>
                <w:bCs/>
                <w:i/>
                <w:iCs/>
                <w:noProof/>
                <w:sz w:val="16"/>
                <w:szCs w:val="16"/>
              </w:rPr>
            </w:pPr>
            <w:r w:rsidRPr="008015E3">
              <w:rPr>
                <w:sz w:val="16"/>
              </w:rPr>
              <w:t>0 %</w:t>
            </w:r>
          </w:p>
        </w:tc>
        <w:tc>
          <w:tcPr>
            <w:tcW w:w="656" w:type="dxa"/>
            <w:noWrap/>
          </w:tcPr>
          <w:p w:rsidR="004B44B2" w:rsidRPr="008015E3" w:rsidP="007E3FA6" w14:paraId="708D3E58" w14:textId="77777777">
            <w:pPr>
              <w:jc w:val="center"/>
              <w:rPr>
                <w:b/>
                <w:bCs/>
                <w:i/>
                <w:iCs/>
                <w:noProof/>
                <w:sz w:val="16"/>
                <w:szCs w:val="16"/>
              </w:rPr>
            </w:pPr>
            <w:r w:rsidRPr="008015E3">
              <w:rPr>
                <w:sz w:val="16"/>
              </w:rPr>
              <w:t>0 %</w:t>
            </w:r>
          </w:p>
        </w:tc>
        <w:tc>
          <w:tcPr>
            <w:tcW w:w="656" w:type="dxa"/>
            <w:noWrap/>
          </w:tcPr>
          <w:p w:rsidR="004B44B2" w:rsidRPr="008015E3" w:rsidP="007E3FA6" w14:paraId="759D9AE5" w14:textId="77777777">
            <w:pPr>
              <w:jc w:val="center"/>
              <w:rPr>
                <w:b/>
                <w:bCs/>
                <w:i/>
                <w:iCs/>
                <w:noProof/>
                <w:sz w:val="16"/>
                <w:szCs w:val="16"/>
              </w:rPr>
            </w:pPr>
            <w:r w:rsidRPr="008015E3">
              <w:rPr>
                <w:sz w:val="16"/>
              </w:rPr>
              <w:t>0 %</w:t>
            </w:r>
          </w:p>
        </w:tc>
        <w:tc>
          <w:tcPr>
            <w:tcW w:w="656" w:type="dxa"/>
            <w:noWrap/>
          </w:tcPr>
          <w:p w:rsidR="004B44B2" w:rsidRPr="008015E3" w:rsidP="007E3FA6" w14:paraId="3A4C36CE" w14:textId="77777777">
            <w:pPr>
              <w:jc w:val="center"/>
              <w:rPr>
                <w:b/>
                <w:bCs/>
                <w:i/>
                <w:iCs/>
                <w:noProof/>
                <w:sz w:val="16"/>
                <w:szCs w:val="16"/>
              </w:rPr>
            </w:pPr>
            <w:r w:rsidRPr="008015E3">
              <w:rPr>
                <w:sz w:val="16"/>
              </w:rPr>
              <w:t>40 %</w:t>
            </w:r>
          </w:p>
        </w:tc>
        <w:tc>
          <w:tcPr>
            <w:tcW w:w="3260" w:type="dxa"/>
            <w:vAlign w:val="center"/>
          </w:tcPr>
          <w:p w:rsidR="004B44B2" w:rsidRPr="008015E3" w:rsidP="007E3FA6" w14:paraId="18DF612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collegiaal getoetste onderzoeksoutputs (publicaties, congresverhandelingen, enz.)</w:t>
            </w:r>
          </w:p>
          <w:p w:rsidR="004B44B2" w:rsidRPr="008015E3" w:rsidP="007E3FA6" w14:paraId="4C9F6A6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onderzoekers waaraan steun is verleend – naar gender, loopbaanfase en land van herkomst </w:t>
            </w:r>
          </w:p>
          <w:p w:rsidR="004B44B2" w:rsidRPr="008015E3" w:rsidP="007E3FA6" w14:paraId="1AC23C6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Aandeel van (alle typen) onderzoeksoutputs met open toegang</w:t>
            </w:r>
          </w:p>
          <w:p w:rsidR="004B44B2" w:rsidRPr="008015E3" w:rsidP="007E3FA6" w14:paraId="2893F15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ondernemingen waaraan steun is verleend – naar type (kmo’s, start-ups, scale-ups)</w:t>
            </w:r>
          </w:p>
          <w:p w:rsidR="004B44B2" w:rsidRPr="008015E3" w:rsidP="007E3FA6" w14:paraId="4E9F749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aanvragen voor intellectuele-eigendomsrechten (waaronder octrooien, merken, enz.)</w:t>
            </w:r>
          </w:p>
          <w:p w:rsidR="004B44B2" w:rsidRPr="008015E3" w:rsidP="007E3FA6" w14:paraId="5648D61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werknemers in juridische entiteiten waaraan steun is verleend via EU-financiering</w:t>
            </w:r>
          </w:p>
          <w:p w:rsidR="004B44B2" w:rsidRPr="008015E3" w:rsidP="007E3FA6" w14:paraId="434924C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Publieke en private mede-investeringen in door de EU gefinancierde projecten (EUR)</w:t>
            </w:r>
          </w:p>
          <w:p w:rsidR="004B44B2" w:rsidRPr="008015E3" w:rsidP="007E3FA6" w14:paraId="68143DD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Aandeel van projecten met activiteiten ter bevordering van de betrokkenheid van eindgebruikers en burgers</w:t>
            </w:r>
          </w:p>
          <w:p w:rsidR="004B44B2" w:rsidRPr="008015E3" w:rsidP="007E3FA6" w14:paraId="6B94EAEB"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projecten en EU-bijdrage aan projecten waarin de genderdimensie is geïntegreerd (EUR)</w:t>
            </w:r>
          </w:p>
        </w:tc>
        <w:tc>
          <w:tcPr>
            <w:tcW w:w="3261" w:type="dxa"/>
            <w:vAlign w:val="center"/>
          </w:tcPr>
          <w:p w:rsidR="004B44B2" w:rsidRPr="008015E3" w:rsidP="007E3FA6" w14:paraId="4B0531B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Citaten van collegiaal getoetste onderzoeksoutputs</w:t>
            </w:r>
          </w:p>
          <w:p w:rsidR="004B44B2" w:rsidRPr="008015E3" w:rsidP="007E3FA6" w14:paraId="2150BBC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Aandeel van onderzoekers met een toegenomen individuele invloed op hun vakgebied – naar gender</w:t>
            </w:r>
          </w:p>
          <w:p w:rsidR="004B44B2" w:rsidRPr="008015E3" w:rsidP="007E3FA6" w14:paraId="3141998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Citaten van (alle typen) onderzoeksoutputs met open toegang</w:t>
            </w:r>
          </w:p>
          <w:p w:rsidR="004B44B2" w:rsidRPr="008015E3" w:rsidP="007E3FA6" w14:paraId="3CAB21F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toegekende intellectuele-eigendomsrechten</w:t>
            </w:r>
          </w:p>
          <w:p w:rsidR="004B44B2" w:rsidRPr="008015E3" w:rsidP="007E3FA6" w14:paraId="0C42BF6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octrooiverwijzingen</w:t>
            </w:r>
          </w:p>
          <w:p w:rsidR="004B44B2" w:rsidRPr="008015E3" w:rsidP="007E3FA6" w14:paraId="77B473A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octrooifamilies (innovaties)</w:t>
            </w:r>
          </w:p>
          <w:p w:rsidR="004B44B2" w:rsidRPr="008015E3" w:rsidP="007E3FA6" w14:paraId="60C5CD3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Na deelname verrichte publieke en private investeringen, waaronder investeringen in kmo’s en start-ups (EUR)</w:t>
            </w:r>
          </w:p>
        </w:tc>
      </w:tr>
    </w:tbl>
    <w:p w:rsidR="004B44B2" w:rsidRPr="008015E3" w:rsidP="004B44B2" w14:paraId="6E0DDAB0" w14:textId="77777777"/>
    <w:tbl>
      <w:tblPr>
        <w:tblW w:w="9750" w:type="dxa"/>
        <w:jc w:val="center"/>
        <w:tblLayout w:type="fixed"/>
        <w:tblCellMar>
          <w:left w:w="340" w:type="dxa"/>
          <w:right w:w="340" w:type="dxa"/>
        </w:tblCellMar>
        <w:tblLook w:val="04A0"/>
      </w:tblPr>
      <w:tblGrid>
        <w:gridCol w:w="9750"/>
      </w:tblGrid>
      <w:tr w14:paraId="15F728EB"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48B7AEA" w14:textId="77777777">
            <w:pPr>
              <w:keepNext/>
            </w:pPr>
          </w:p>
        </w:tc>
      </w:tr>
      <w:tr w14:paraId="2A9C8157"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45E984E8"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C28A203"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11A9DE7"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52882B6"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E2B20C8"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795A05A"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23574BD"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7CC3A8B"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0EED610"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5970F7D"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F39E2A2"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AB851D8" w14:textId="77777777">
            <w:pPr>
              <w:rPr>
                <w:noProof/>
                <w:sz w:val="16"/>
                <w:szCs w:val="16"/>
              </w:rPr>
            </w:pPr>
            <w:r w:rsidRPr="008015E3">
              <w:rPr>
                <w:sz w:val="16"/>
              </w:rPr>
              <w:t>Resultaatindicator</w:t>
            </w:r>
          </w:p>
        </w:tc>
      </w:tr>
      <w:tr w14:paraId="48411D0D" w14:textId="77777777" w:rsidTr="007E3FA6">
        <w:tblPrEx>
          <w:tblW w:w="14565" w:type="dxa"/>
          <w:tblLayout w:type="fixed"/>
          <w:tblLook w:val="04A0"/>
        </w:tblPrEx>
        <w:trPr>
          <w:cantSplit/>
        </w:trPr>
        <w:tc>
          <w:tcPr>
            <w:tcW w:w="1258" w:type="dxa"/>
          </w:tcPr>
          <w:p w:rsidR="004B44B2" w:rsidRPr="008015E3" w:rsidP="007E3FA6" w14:paraId="5DDC1F0F" w14:textId="77777777">
            <w:pPr>
              <w:rPr>
                <w:b/>
                <w:bCs/>
                <w:i/>
                <w:iCs/>
                <w:noProof/>
                <w:sz w:val="16"/>
                <w:szCs w:val="16"/>
              </w:rPr>
            </w:pPr>
            <w:r w:rsidRPr="008015E3">
              <w:rPr>
                <w:sz w:val="16"/>
              </w:rPr>
              <w:t>Onderzoek en innovatie</w:t>
            </w:r>
          </w:p>
        </w:tc>
        <w:tc>
          <w:tcPr>
            <w:tcW w:w="1289" w:type="dxa"/>
          </w:tcPr>
          <w:p w:rsidR="004B44B2" w:rsidRPr="008015E3" w:rsidP="007E3FA6" w14:paraId="60A077B6" w14:textId="77777777">
            <w:pPr>
              <w:rPr>
                <w:b/>
                <w:bCs/>
                <w:i/>
                <w:iCs/>
                <w:noProof/>
                <w:sz w:val="16"/>
                <w:szCs w:val="16"/>
              </w:rPr>
            </w:pPr>
            <w:r w:rsidRPr="008015E3">
              <w:rPr>
                <w:sz w:val="16"/>
              </w:rPr>
              <w:t>Gender</w:t>
            </w:r>
          </w:p>
        </w:tc>
        <w:tc>
          <w:tcPr>
            <w:tcW w:w="576" w:type="dxa"/>
          </w:tcPr>
          <w:p w:rsidR="004B44B2" w:rsidRPr="008015E3" w:rsidP="007E3FA6" w14:paraId="071D653A" w14:textId="77777777">
            <w:pPr>
              <w:jc w:val="center"/>
              <w:rPr>
                <w:rFonts w:eastAsiaTheme="minorHAnsi"/>
                <w:b/>
                <w:bCs/>
                <w:i/>
                <w:iCs/>
                <w:noProof/>
                <w:sz w:val="16"/>
                <w:szCs w:val="16"/>
              </w:rPr>
            </w:pPr>
            <w:r w:rsidRPr="008015E3">
              <w:rPr>
                <w:sz w:val="16"/>
              </w:rPr>
              <w:t>361</w:t>
            </w:r>
          </w:p>
        </w:tc>
        <w:tc>
          <w:tcPr>
            <w:tcW w:w="2297" w:type="dxa"/>
          </w:tcPr>
          <w:p w:rsidR="004B44B2" w:rsidRPr="008015E3" w:rsidP="007E3FA6" w14:paraId="0DC108F6" w14:textId="77777777">
            <w:pPr>
              <w:rPr>
                <w:b/>
                <w:bCs/>
                <w:i/>
                <w:iCs/>
                <w:noProof/>
                <w:sz w:val="16"/>
                <w:szCs w:val="16"/>
              </w:rPr>
            </w:pPr>
            <w:r w:rsidRPr="008015E3">
              <w:rPr>
                <w:sz w:val="16"/>
              </w:rPr>
              <w:t xml:space="preserve">Financiering voor </w:t>
            </w:r>
            <w:r w:rsidRPr="008015E3">
              <w:rPr>
                <w:b/>
                <w:i/>
                <w:sz w:val="16"/>
              </w:rPr>
              <w:t>onderzoek naar gendergelijkheid en naar het dichten van genderkloven,</w:t>
            </w:r>
            <w:r w:rsidRPr="008015E3">
              <w:rPr>
                <w:sz w:val="16"/>
              </w:rPr>
              <w:t xml:space="preserve"> en intersectioneel onderzoek* </w:t>
            </w:r>
          </w:p>
        </w:tc>
        <w:tc>
          <w:tcPr>
            <w:tcW w:w="656" w:type="dxa"/>
            <w:noWrap/>
          </w:tcPr>
          <w:p w:rsidR="004B44B2" w:rsidRPr="008015E3" w:rsidP="007E3FA6" w14:paraId="41818342" w14:textId="77777777">
            <w:pPr>
              <w:jc w:val="center"/>
              <w:rPr>
                <w:b/>
                <w:bCs/>
                <w:i/>
                <w:iCs/>
                <w:noProof/>
                <w:sz w:val="16"/>
                <w:szCs w:val="16"/>
              </w:rPr>
            </w:pPr>
            <w:r w:rsidRPr="008015E3">
              <w:rPr>
                <w:sz w:val="16"/>
              </w:rPr>
              <w:t>0 %</w:t>
            </w:r>
          </w:p>
        </w:tc>
        <w:tc>
          <w:tcPr>
            <w:tcW w:w="656" w:type="dxa"/>
            <w:noWrap/>
          </w:tcPr>
          <w:p w:rsidR="004B44B2" w:rsidRPr="008015E3" w:rsidP="007E3FA6" w14:paraId="2095562B" w14:textId="77777777">
            <w:pPr>
              <w:jc w:val="center"/>
              <w:rPr>
                <w:b/>
                <w:bCs/>
                <w:i/>
                <w:iCs/>
                <w:noProof/>
                <w:sz w:val="16"/>
                <w:szCs w:val="16"/>
              </w:rPr>
            </w:pPr>
            <w:r w:rsidRPr="008015E3">
              <w:rPr>
                <w:sz w:val="16"/>
              </w:rPr>
              <w:t>0 %</w:t>
            </w:r>
          </w:p>
        </w:tc>
        <w:tc>
          <w:tcPr>
            <w:tcW w:w="656" w:type="dxa"/>
            <w:noWrap/>
          </w:tcPr>
          <w:p w:rsidR="004B44B2" w:rsidRPr="008015E3" w:rsidP="007E3FA6" w14:paraId="1C176546" w14:textId="77777777">
            <w:pPr>
              <w:jc w:val="center"/>
              <w:rPr>
                <w:b/>
                <w:bCs/>
                <w:i/>
                <w:iCs/>
                <w:noProof/>
                <w:sz w:val="16"/>
                <w:szCs w:val="16"/>
              </w:rPr>
            </w:pPr>
            <w:r w:rsidRPr="008015E3">
              <w:rPr>
                <w:sz w:val="16"/>
              </w:rPr>
              <w:t>0 %</w:t>
            </w:r>
          </w:p>
        </w:tc>
        <w:tc>
          <w:tcPr>
            <w:tcW w:w="656" w:type="dxa"/>
            <w:noWrap/>
          </w:tcPr>
          <w:p w:rsidR="004B44B2" w:rsidRPr="008015E3" w:rsidP="007E3FA6" w14:paraId="4894E401" w14:textId="77777777">
            <w:pPr>
              <w:jc w:val="center"/>
              <w:rPr>
                <w:b/>
                <w:bCs/>
                <w:i/>
                <w:iCs/>
                <w:noProof/>
                <w:sz w:val="16"/>
                <w:szCs w:val="16"/>
              </w:rPr>
            </w:pPr>
            <w:r w:rsidRPr="008015E3">
              <w:rPr>
                <w:sz w:val="16"/>
              </w:rPr>
              <w:t>40 %</w:t>
            </w:r>
          </w:p>
        </w:tc>
        <w:tc>
          <w:tcPr>
            <w:tcW w:w="3260" w:type="dxa"/>
            <w:vAlign w:val="center"/>
          </w:tcPr>
          <w:p w:rsidR="004B44B2" w:rsidRPr="008015E3" w:rsidP="007E3FA6" w14:paraId="12FBCF5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collegiaal getoetste onderzoeksoutputs (publicaties, congresverhandelingen, enz.)</w:t>
            </w:r>
          </w:p>
          <w:p w:rsidR="004B44B2" w:rsidRPr="008015E3" w:rsidP="007E3FA6" w14:paraId="614DC8F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onderzoekers waaraan steun is verleend – naar gender, loopbaanfase en land van herkomst </w:t>
            </w:r>
          </w:p>
          <w:p w:rsidR="004B44B2" w:rsidRPr="008015E3" w:rsidP="007E3FA6" w14:paraId="0023AAD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Aandeel van (alle typen) onderzoeksoutputs met open toegang</w:t>
            </w:r>
          </w:p>
          <w:p w:rsidR="004B44B2" w:rsidRPr="008015E3" w:rsidP="007E3FA6" w14:paraId="735CA36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ondernemingen waaraan steun is verleend – naar type (kmo’s, start-ups, scale-ups)</w:t>
            </w:r>
          </w:p>
          <w:p w:rsidR="004B44B2" w:rsidRPr="008015E3" w:rsidP="007E3FA6" w14:paraId="43F6CA2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aanvragen voor intellectuele-eigendomsrechten (waaronder octrooien, merken, enz.)</w:t>
            </w:r>
          </w:p>
          <w:p w:rsidR="004B44B2" w:rsidRPr="008015E3" w:rsidP="007E3FA6" w14:paraId="6DB6AA9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werknemers in juridische entiteiten waaraan steun is verleend via EU-financiering</w:t>
            </w:r>
          </w:p>
          <w:p w:rsidR="004B44B2" w:rsidRPr="008015E3" w:rsidP="007E3FA6" w14:paraId="13BC1E7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Publieke en private mede-investeringen in door de EU gefinancierde projecten (EUR)</w:t>
            </w:r>
          </w:p>
          <w:p w:rsidR="004B44B2" w:rsidRPr="008015E3" w:rsidP="007E3FA6" w14:paraId="32E924A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Aandeel van projecten met activiteiten ter bevordering van de betrokkenheid van eindgebruikers en burgers</w:t>
            </w:r>
          </w:p>
          <w:p w:rsidR="004B44B2" w:rsidRPr="008015E3" w:rsidP="007E3FA6" w14:paraId="3530E73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projecten en EU-bijdrage aan projecten waarin de genderdimensie is geïntegreerd (EUR)</w:t>
            </w:r>
          </w:p>
          <w:p w:rsidR="004B44B2" w:rsidRPr="008015E3" w:rsidP="007E3FA6" w14:paraId="30226E03"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gefinancierde onderzoeksacties en </w:t>
            </w:r>
            <w:r w:rsidRPr="008015E3">
              <w:rPr>
                <w:b/>
                <w:i/>
                <w:sz w:val="16"/>
              </w:rPr>
              <w:noBreakHyphen/>
              <w:t xml:space="preserve">projecten inzake gendergelijkheid en het dichten van genderkloven </w:t>
            </w:r>
          </w:p>
          <w:p w:rsidR="004B44B2" w:rsidRPr="008015E3" w:rsidP="007E3FA6" w14:paraId="33E344CE"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Aandeel van onderzoeksfinanciering voor acties en projecten inzake gendergelijkheid</w:t>
            </w:r>
            <w:r w:rsidRPr="008015E3">
              <w:rPr>
                <w:sz w:val="16"/>
              </w:rPr>
              <w:t xml:space="preserve"> </w:t>
            </w:r>
          </w:p>
        </w:tc>
        <w:tc>
          <w:tcPr>
            <w:tcW w:w="3261" w:type="dxa"/>
            <w:vAlign w:val="center"/>
          </w:tcPr>
          <w:p w:rsidR="004B44B2" w:rsidRPr="008015E3" w:rsidP="007E3FA6" w14:paraId="30D352E7" w14:textId="77777777">
            <w:pPr>
              <w:tabs>
                <w:tab w:val="left" w:pos="245"/>
              </w:tabs>
              <w:ind w:left="176" w:hanging="142"/>
              <w:rPr>
                <w:noProof/>
                <w:sz w:val="16"/>
                <w:szCs w:val="16"/>
              </w:rPr>
            </w:pPr>
            <w:r w:rsidRPr="008015E3">
              <w:rPr>
                <w:sz w:val="16"/>
              </w:rPr>
              <w:t>Citaten van collegiaal getoetste onderzoeksoutputs</w:t>
            </w:r>
          </w:p>
          <w:p w:rsidR="004B44B2" w:rsidRPr="008015E3" w:rsidP="007E3FA6" w14:paraId="3620270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Aandeel van onderzoekers met een toegenomen individuele invloed op hun vakgebied – naar gender</w:t>
            </w:r>
          </w:p>
          <w:p w:rsidR="004B44B2" w:rsidRPr="008015E3" w:rsidP="007E3FA6" w14:paraId="0A854F5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Citaten van (alle typen) onderzoeksoutputs met open toegang</w:t>
            </w:r>
          </w:p>
          <w:p w:rsidR="004B44B2" w:rsidRPr="008015E3" w:rsidP="007E3FA6" w14:paraId="3740BD3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toegekende intellectuele-eigendomsrechten</w:t>
            </w:r>
          </w:p>
          <w:p w:rsidR="004B44B2" w:rsidRPr="008015E3" w:rsidP="007E3FA6" w14:paraId="49A83C0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octrooiverwijzingen</w:t>
            </w:r>
          </w:p>
          <w:p w:rsidR="004B44B2" w:rsidRPr="008015E3" w:rsidP="007E3FA6" w14:paraId="5612B55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octrooifamilies (innovaties)</w:t>
            </w:r>
          </w:p>
          <w:p w:rsidR="004B44B2" w:rsidRPr="008015E3" w:rsidP="007E3FA6" w14:paraId="26C40002" w14:textId="77777777">
            <w:pPr>
              <w:tabs>
                <w:tab w:val="left" w:pos="245"/>
              </w:tabs>
              <w:ind w:left="176" w:hanging="142"/>
              <w:rPr>
                <w:noProof/>
                <w:sz w:val="16"/>
                <w:szCs w:val="16"/>
              </w:rPr>
            </w:pPr>
            <w:r w:rsidRPr="008015E3">
              <w:rPr>
                <w:rFonts w:ascii="Symbol" w:hAnsi="Symbol"/>
                <w:sz w:val="16"/>
              </w:rPr>
              <w:sym w:font="Symbol" w:char="F0B7"/>
            </w:r>
            <w:r w:rsidRPr="008015E3">
              <w:tab/>
            </w:r>
            <w:r w:rsidRPr="008015E3">
              <w:rPr>
                <w:rFonts w:ascii="Symbol" w:hAnsi="Symbol"/>
                <w:sz w:val="16"/>
              </w:rPr>
              <w:t>`</w:t>
            </w:r>
            <w:r w:rsidRPr="008015E3">
              <w:rPr>
                <w:sz w:val="16"/>
              </w:rPr>
              <w:t>Na deelname verrichte publieke en private investeringen, waaronder investeringen in kmo’s en start-ups (EUR)</w:t>
            </w:r>
          </w:p>
        </w:tc>
      </w:tr>
    </w:tbl>
    <w:p w:rsidR="004B44B2" w:rsidRPr="008015E3" w:rsidP="004B44B2" w14:paraId="05044AC7" w14:textId="77777777">
      <w:r w:rsidRPr="008015E3">
        <w:rPr>
          <w:rStyle w:val="HideTWBExt"/>
        </w:rPr>
        <w:t>&lt;/Amend&gt;</w:t>
      </w:r>
    </w:p>
    <w:p w:rsidR="004B44B2" w:rsidRPr="008015E3" w:rsidP="004B44B2" w14:paraId="10B5599C"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93</w:t>
      </w:r>
      <w:r w:rsidRPr="008015E3">
        <w:rPr>
          <w:rStyle w:val="HideTWBExt"/>
          <w:b w:val="0"/>
          <w:szCs w:val="24"/>
        </w:rPr>
        <w:t>&lt;/NumAm&gt;</w:t>
      </w:r>
    </w:p>
    <w:p w:rsidR="004B44B2" w:rsidRPr="008015E3" w:rsidP="004B44B2" w14:paraId="183B7AAF"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3CDE4A37" w14:textId="77777777">
      <w:pPr>
        <w:pStyle w:val="NormalBold"/>
      </w:pPr>
      <w:r w:rsidRPr="008015E3">
        <w:rPr>
          <w:rStyle w:val="HideTWBExt"/>
          <w:b w:val="0"/>
          <w:szCs w:val="24"/>
        </w:rPr>
        <w:t>&lt;Article&gt;</w:t>
      </w:r>
      <w:r w:rsidRPr="008015E3">
        <w:t>Bijlage I – rij 361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F8F48CA"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36D1F420" w14:textId="77777777">
            <w:pPr>
              <w:keepNext/>
            </w:pPr>
          </w:p>
        </w:tc>
      </w:tr>
      <w:tr w14:paraId="38E15D4B"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26E84D11" w14:textId="77777777">
            <w:pPr>
              <w:pStyle w:val="ColumnHeading"/>
            </w:pPr>
            <w:r w:rsidRPr="008015E3">
              <w:t>Door de Commissie voorgestelde tekst</w:t>
            </w:r>
          </w:p>
        </w:tc>
      </w:tr>
    </w:tbl>
    <w:p w:rsidR="004B44B2" w:rsidRPr="008015E3" w:rsidP="004B44B2" w14:paraId="38C4D11A" w14:textId="77777777"/>
    <w:tbl>
      <w:tblPr>
        <w:tblW w:w="9750" w:type="dxa"/>
        <w:jc w:val="center"/>
        <w:tblLayout w:type="fixed"/>
        <w:tblCellMar>
          <w:left w:w="340" w:type="dxa"/>
          <w:right w:w="340" w:type="dxa"/>
        </w:tblCellMar>
        <w:tblLook w:val="04A0"/>
      </w:tblPr>
      <w:tblGrid>
        <w:gridCol w:w="9750"/>
      </w:tblGrid>
      <w:tr w14:paraId="39400204"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71969787" w14:textId="77777777">
            <w:pPr>
              <w:keepNext/>
            </w:pPr>
          </w:p>
        </w:tc>
      </w:tr>
      <w:tr w14:paraId="1F52B8BC"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679A238D"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1BBF1D3"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385B5F9"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BA2FBB4"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69F17F6"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066FDAE"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A1EB05C"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660A372"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46B2714"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DC6FBDD"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5B91FB6"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A023519" w14:textId="77777777">
            <w:pPr>
              <w:rPr>
                <w:b/>
                <w:bCs/>
                <w:i/>
                <w:iCs/>
                <w:noProof/>
                <w:sz w:val="16"/>
                <w:szCs w:val="16"/>
              </w:rPr>
            </w:pPr>
            <w:r w:rsidRPr="008015E3">
              <w:rPr>
                <w:b/>
                <w:i/>
                <w:sz w:val="16"/>
              </w:rPr>
              <w:t>Resultaatindicator</w:t>
            </w:r>
          </w:p>
        </w:tc>
      </w:tr>
      <w:tr w14:paraId="150E8E66" w14:textId="77777777" w:rsidTr="007E3FA6">
        <w:tblPrEx>
          <w:tblW w:w="14565" w:type="dxa"/>
          <w:tblLayout w:type="fixed"/>
          <w:tblLook w:val="04A0"/>
        </w:tblPrEx>
        <w:trPr>
          <w:cantSplit/>
        </w:trPr>
        <w:tc>
          <w:tcPr>
            <w:tcW w:w="1258" w:type="dxa"/>
          </w:tcPr>
          <w:p w:rsidR="004B44B2" w:rsidRPr="008015E3" w:rsidP="007E3FA6" w14:paraId="6238FB4D" w14:textId="77777777">
            <w:pPr>
              <w:rPr>
                <w:b/>
                <w:bCs/>
                <w:i/>
                <w:iCs/>
                <w:noProof/>
                <w:sz w:val="16"/>
                <w:szCs w:val="16"/>
              </w:rPr>
            </w:pPr>
            <w:r w:rsidRPr="008015E3">
              <w:rPr>
                <w:b/>
                <w:i/>
                <w:sz w:val="16"/>
              </w:rPr>
              <w:t>Onderzoek en innovatie</w:t>
            </w:r>
          </w:p>
        </w:tc>
        <w:tc>
          <w:tcPr>
            <w:tcW w:w="1289" w:type="dxa"/>
          </w:tcPr>
          <w:p w:rsidR="004B44B2" w:rsidRPr="008015E3" w:rsidP="007E3FA6" w14:paraId="3F0D9609" w14:textId="77777777">
            <w:pPr>
              <w:rPr>
                <w:b/>
                <w:bCs/>
                <w:i/>
                <w:iCs/>
                <w:noProof/>
                <w:sz w:val="16"/>
                <w:szCs w:val="16"/>
              </w:rPr>
            </w:pPr>
            <w:r w:rsidRPr="008015E3">
              <w:rPr>
                <w:b/>
                <w:i/>
                <w:sz w:val="16"/>
              </w:rPr>
              <w:t>Gender</w:t>
            </w:r>
          </w:p>
        </w:tc>
        <w:tc>
          <w:tcPr>
            <w:tcW w:w="576" w:type="dxa"/>
          </w:tcPr>
          <w:p w:rsidR="004B44B2" w:rsidRPr="008015E3" w:rsidP="007E3FA6" w14:paraId="0741A1AD" w14:textId="77777777">
            <w:pPr>
              <w:jc w:val="center"/>
              <w:rPr>
                <w:rFonts w:eastAsiaTheme="minorHAnsi"/>
                <w:b/>
                <w:bCs/>
                <w:i/>
                <w:iCs/>
                <w:noProof/>
                <w:sz w:val="16"/>
                <w:szCs w:val="16"/>
              </w:rPr>
            </w:pPr>
            <w:r w:rsidRPr="008015E3">
              <w:rPr>
                <w:b/>
                <w:i/>
                <w:sz w:val="16"/>
              </w:rPr>
              <w:t>361 bis</w:t>
            </w:r>
          </w:p>
        </w:tc>
        <w:tc>
          <w:tcPr>
            <w:tcW w:w="2297" w:type="dxa"/>
          </w:tcPr>
          <w:p w:rsidR="004B44B2" w:rsidRPr="008015E3" w:rsidP="007E3FA6" w14:paraId="7BE42B7B" w14:textId="77777777">
            <w:pPr>
              <w:rPr>
                <w:b/>
                <w:bCs/>
                <w:i/>
                <w:iCs/>
                <w:noProof/>
                <w:sz w:val="16"/>
                <w:szCs w:val="16"/>
              </w:rPr>
            </w:pPr>
            <w:r w:rsidRPr="008015E3">
              <w:rPr>
                <w:b/>
                <w:i/>
                <w:sz w:val="16"/>
              </w:rPr>
              <w:t xml:space="preserve">Financiering voor onderzoek naar gendermainstreaming en genderbudgettering* </w:t>
            </w:r>
          </w:p>
        </w:tc>
        <w:tc>
          <w:tcPr>
            <w:tcW w:w="656" w:type="dxa"/>
            <w:noWrap/>
          </w:tcPr>
          <w:p w:rsidR="004B44B2" w:rsidRPr="008015E3" w:rsidP="007E3FA6" w14:paraId="7B651261" w14:textId="77777777">
            <w:pPr>
              <w:jc w:val="center"/>
              <w:rPr>
                <w:b/>
                <w:bCs/>
                <w:i/>
                <w:iCs/>
                <w:noProof/>
                <w:sz w:val="16"/>
                <w:szCs w:val="16"/>
              </w:rPr>
            </w:pPr>
            <w:r w:rsidRPr="008015E3">
              <w:rPr>
                <w:b/>
                <w:i/>
                <w:sz w:val="16"/>
              </w:rPr>
              <w:t>0 %</w:t>
            </w:r>
          </w:p>
        </w:tc>
        <w:tc>
          <w:tcPr>
            <w:tcW w:w="656" w:type="dxa"/>
            <w:noWrap/>
          </w:tcPr>
          <w:p w:rsidR="004B44B2" w:rsidRPr="008015E3" w:rsidP="007E3FA6" w14:paraId="6F7F0773" w14:textId="77777777">
            <w:pPr>
              <w:jc w:val="center"/>
              <w:rPr>
                <w:b/>
                <w:bCs/>
                <w:i/>
                <w:iCs/>
                <w:noProof/>
                <w:sz w:val="16"/>
                <w:szCs w:val="16"/>
              </w:rPr>
            </w:pPr>
            <w:r w:rsidRPr="008015E3">
              <w:rPr>
                <w:b/>
                <w:i/>
                <w:sz w:val="16"/>
              </w:rPr>
              <w:t>0 %</w:t>
            </w:r>
          </w:p>
        </w:tc>
        <w:tc>
          <w:tcPr>
            <w:tcW w:w="656" w:type="dxa"/>
            <w:noWrap/>
          </w:tcPr>
          <w:p w:rsidR="004B44B2" w:rsidRPr="008015E3" w:rsidP="007E3FA6" w14:paraId="774DBC7D" w14:textId="77777777">
            <w:pPr>
              <w:jc w:val="center"/>
              <w:rPr>
                <w:b/>
                <w:bCs/>
                <w:i/>
                <w:iCs/>
                <w:noProof/>
                <w:sz w:val="16"/>
                <w:szCs w:val="16"/>
              </w:rPr>
            </w:pPr>
            <w:r w:rsidRPr="008015E3">
              <w:rPr>
                <w:b/>
                <w:i/>
                <w:sz w:val="16"/>
              </w:rPr>
              <w:t>0 %</w:t>
            </w:r>
          </w:p>
        </w:tc>
        <w:tc>
          <w:tcPr>
            <w:tcW w:w="656" w:type="dxa"/>
            <w:noWrap/>
          </w:tcPr>
          <w:p w:rsidR="004B44B2" w:rsidRPr="008015E3" w:rsidP="007E3FA6" w14:paraId="7C44EF08" w14:textId="77777777">
            <w:pPr>
              <w:jc w:val="center"/>
              <w:rPr>
                <w:b/>
                <w:bCs/>
                <w:i/>
                <w:iCs/>
                <w:noProof/>
                <w:sz w:val="16"/>
                <w:szCs w:val="16"/>
              </w:rPr>
            </w:pPr>
            <w:r w:rsidRPr="008015E3">
              <w:rPr>
                <w:b/>
                <w:i/>
                <w:sz w:val="16"/>
              </w:rPr>
              <w:t>40 %</w:t>
            </w:r>
          </w:p>
        </w:tc>
        <w:tc>
          <w:tcPr>
            <w:tcW w:w="3260" w:type="dxa"/>
            <w:vAlign w:val="center"/>
          </w:tcPr>
          <w:p w:rsidR="004B44B2" w:rsidRPr="008015E3" w:rsidP="007E3FA6" w14:paraId="7B930E33"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collegiaal getoetste onderzoeksoutputs </w:t>
            </w:r>
          </w:p>
          <w:p w:rsidR="004B44B2" w:rsidRPr="008015E3" w:rsidP="007E3FA6" w14:paraId="5394A3F3"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ondersteunde onderzoekers – naar gender, loopbaanfase en land van herkomst </w:t>
            </w:r>
          </w:p>
          <w:p w:rsidR="004B44B2" w:rsidRPr="008015E3" w:rsidP="007E3FA6" w14:paraId="08629100"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Aandeel van (alle typen) onderzoeksoutputs met open toegang </w:t>
            </w:r>
          </w:p>
          <w:p w:rsidR="004B44B2" w:rsidRPr="008015E3" w:rsidP="007E3FA6" w14:paraId="486159CF" w14:textId="77777777">
            <w:pPr>
              <w:tabs>
                <w:tab w:val="left" w:pos="245"/>
              </w:tabs>
              <w:ind w:left="176"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gefinancierde onderzoeksacties en </w:t>
            </w:r>
            <w:r w:rsidRPr="008015E3">
              <w:rPr>
                <w:b/>
                <w:i/>
                <w:sz w:val="16"/>
              </w:rPr>
              <w:noBreakHyphen/>
              <w:t xml:space="preserve">projecten inzake uitvoeringsmethoden voor gendermainstreaming en genderbudgettering in onderzoek en innovatie </w:t>
            </w:r>
          </w:p>
        </w:tc>
        <w:tc>
          <w:tcPr>
            <w:tcW w:w="3261" w:type="dxa"/>
          </w:tcPr>
          <w:p w:rsidR="004B44B2" w:rsidRPr="008015E3" w:rsidP="007E3FA6" w14:paraId="59BF2580" w14:textId="77777777">
            <w:pPr>
              <w:ind w:left="360" w:hanging="360"/>
              <w:rPr>
                <w:b/>
                <w:bCs/>
                <w:i/>
                <w:iCs/>
                <w:noProof/>
                <w:sz w:val="16"/>
                <w:szCs w:val="16"/>
                <w:lang w:eastAsia="en-IE"/>
              </w:rPr>
            </w:pPr>
          </w:p>
        </w:tc>
      </w:tr>
    </w:tbl>
    <w:p w:rsidR="004B44B2" w:rsidRPr="008015E3" w:rsidP="004B44B2" w14:paraId="6A798BEF" w14:textId="77777777">
      <w:r w:rsidRPr="008015E3">
        <w:rPr>
          <w:rStyle w:val="HideTWBExt"/>
        </w:rPr>
        <w:t>&lt;/Amend&gt;</w:t>
      </w:r>
    </w:p>
    <w:p w:rsidR="004B44B2" w:rsidRPr="008015E3" w:rsidP="004B44B2" w14:paraId="53FA4875"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94</w:t>
      </w:r>
      <w:r w:rsidRPr="008015E3">
        <w:rPr>
          <w:rStyle w:val="HideTWBExt"/>
          <w:b w:val="0"/>
          <w:szCs w:val="24"/>
        </w:rPr>
        <w:t>&lt;/NumAm&gt;</w:t>
      </w:r>
    </w:p>
    <w:p w:rsidR="004B44B2" w:rsidRPr="008015E3" w:rsidP="004B44B2" w14:paraId="43BA9B47"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68E3C669" w14:textId="77777777">
      <w:pPr>
        <w:pStyle w:val="NormalBold"/>
      </w:pPr>
      <w:r w:rsidRPr="008015E3">
        <w:rPr>
          <w:rStyle w:val="HideTWBExt"/>
          <w:b w:val="0"/>
          <w:szCs w:val="24"/>
        </w:rPr>
        <w:t>&lt;Article&gt;</w:t>
      </w:r>
      <w:r w:rsidRPr="008015E3">
        <w:t>Bijlage I – rij 388</w:t>
      </w:r>
      <w:r w:rsidRPr="008015E3">
        <w:rPr>
          <w:rStyle w:val="HideTWBExt"/>
          <w:b w:val="0"/>
          <w:szCs w:val="24"/>
        </w:rPr>
        <w:t>&lt;/Article&gt;</w:t>
      </w:r>
    </w:p>
    <w:tbl>
      <w:tblPr>
        <w:tblW w:w="9750" w:type="dxa"/>
        <w:tblInd w:w="743" w:type="dxa"/>
        <w:tblLayout w:type="fixed"/>
        <w:tblCellMar>
          <w:left w:w="340" w:type="dxa"/>
          <w:right w:w="340" w:type="dxa"/>
        </w:tblCellMar>
        <w:tblLook w:val="04A0"/>
      </w:tblPr>
      <w:tblGrid>
        <w:gridCol w:w="9750"/>
      </w:tblGrid>
      <w:tr w14:paraId="74CD7D24" w14:textId="77777777" w:rsidTr="007E3FA6">
        <w:tblPrEx>
          <w:tblW w:w="9750" w:type="dxa"/>
          <w:tblInd w:w="743" w:type="dxa"/>
          <w:tblLayout w:type="fixed"/>
          <w:tblCellMar>
            <w:left w:w="340" w:type="dxa"/>
            <w:right w:w="340" w:type="dxa"/>
          </w:tblCellMar>
          <w:tblLook w:val="04A0"/>
        </w:tblPrEx>
        <w:tc>
          <w:tcPr>
            <w:tcW w:w="9750" w:type="dxa"/>
          </w:tcPr>
          <w:p w:rsidR="004B44B2" w:rsidRPr="008015E3" w:rsidP="007E3FA6" w14:paraId="053F9F43" w14:textId="77777777">
            <w:pPr>
              <w:keepNext/>
            </w:pPr>
          </w:p>
        </w:tc>
      </w:tr>
      <w:tr w14:paraId="58BDB967" w14:textId="77777777" w:rsidTr="007E3FA6">
        <w:tblPrEx>
          <w:tblW w:w="9750" w:type="dxa"/>
          <w:tblInd w:w="743" w:type="dxa"/>
          <w:tblLayout w:type="fixed"/>
          <w:tblCellMar>
            <w:left w:w="340" w:type="dxa"/>
            <w:right w:w="340" w:type="dxa"/>
          </w:tblCellMar>
          <w:tblLook w:val="04A0"/>
        </w:tblPrEx>
        <w:tc>
          <w:tcPr>
            <w:tcW w:w="9750" w:type="dxa"/>
            <w:hideMark/>
          </w:tcPr>
          <w:p w:rsidR="004B44B2" w:rsidRPr="008015E3" w:rsidP="007E3FA6" w14:paraId="0A46C9F0" w14:textId="77777777">
            <w:pPr>
              <w:pStyle w:val="ColumnHeading"/>
              <w:ind w:left="3600"/>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CE68C23"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17E8D9F"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F0BC122"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0FD3448"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CCB87FE"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72D134F"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74A973E"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398DB52"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A22C2AA"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292C07D"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2EF2EE3" w14:textId="77777777">
            <w:pPr>
              <w:rPr>
                <w:noProof/>
                <w:sz w:val="16"/>
                <w:szCs w:val="16"/>
              </w:rPr>
            </w:pPr>
            <w:r w:rsidRPr="008015E3">
              <w:rPr>
                <w:sz w:val="16"/>
              </w:rPr>
              <w:t>Resultaatindicator</w:t>
            </w:r>
          </w:p>
        </w:tc>
      </w:tr>
      <w:tr w14:paraId="1DF67A66"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39AF41B" w14:textId="77777777">
            <w:pPr>
              <w:rPr>
                <w:b/>
                <w:bCs/>
                <w:i/>
                <w:iCs/>
                <w:noProof/>
                <w:sz w:val="16"/>
                <w:szCs w:val="16"/>
              </w:rPr>
            </w:pPr>
            <w:r w:rsidRPr="008015E3">
              <w:rPr>
                <w:sz w:val="16"/>
              </w:rPr>
              <w:t>Vrede, conflict en humanitaire hulp</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A937E09" w14:textId="77777777">
            <w:pPr>
              <w:rPr>
                <w:b/>
                <w:bCs/>
                <w:i/>
                <w:iCs/>
                <w:noProof/>
                <w:sz w:val="16"/>
                <w:szCs w:val="16"/>
              </w:rPr>
            </w:pPr>
            <w:r w:rsidRPr="008015E3">
              <w:rPr>
                <w:sz w:val="16"/>
              </w:rPr>
              <w:t>Conflict, vrede en veiligheid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756EB05" w14:textId="77777777">
            <w:pPr>
              <w:jc w:val="center"/>
              <w:rPr>
                <w:rFonts w:eastAsiaTheme="minorHAnsi"/>
                <w:b/>
                <w:bCs/>
                <w:i/>
                <w:iCs/>
                <w:noProof/>
                <w:sz w:val="16"/>
                <w:szCs w:val="16"/>
              </w:rPr>
            </w:pPr>
            <w:r w:rsidRPr="008015E3">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C831128" w14:textId="77777777">
            <w:pPr>
              <w:rPr>
                <w:bCs/>
                <w:i/>
                <w:iCs/>
                <w:noProof/>
                <w:sz w:val="16"/>
                <w:szCs w:val="16"/>
              </w:rPr>
            </w:pPr>
            <w:r w:rsidRPr="008015E3">
              <w:rPr>
                <w:sz w:val="16"/>
              </w:rPr>
              <w:t>Civiele vredesopbouw, conflictpreventie en -oplossing, alsmede verzoeningsmaatregelen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B360C91"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38CD2C4"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C7E9CF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058A1ED" w14:textId="77777777">
            <w:pPr>
              <w:jc w:val="center"/>
              <w:rPr>
                <w:noProof/>
                <w:sz w:val="16"/>
                <w:szCs w:val="16"/>
              </w:rPr>
            </w:pPr>
            <w:r w:rsidRPr="008015E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348ADAE" w14:textId="77777777">
            <w:pPr>
              <w:pStyle w:val="TableParagraph"/>
              <w:tabs>
                <w:tab w:val="left" w:pos="290"/>
                <w:tab w:val="left" w:pos="292"/>
              </w:tabs>
              <w:spacing w:before="0"/>
              <w:ind w:left="145" w:right="176" w:hanging="142"/>
              <w:rPr>
                <w:sz w:val="16"/>
              </w:rPr>
            </w:pPr>
            <w:r w:rsidRPr="008015E3">
              <w:rPr>
                <w:rFonts w:ascii="Symbol" w:hAnsi="Symbol"/>
                <w:sz w:val="16"/>
              </w:rPr>
              <w:sym w:font="Symbol" w:char="F0B7"/>
            </w:r>
            <w:r w:rsidRPr="008015E3">
              <w:rPr>
                <w:rFonts w:ascii="Symbol" w:hAnsi="Symbol"/>
                <w:sz w:val="16"/>
              </w:rPr>
              <w:tab/>
            </w:r>
            <w:r w:rsidRPr="008015E3">
              <w:rPr>
                <w:sz w:val="16"/>
              </w:rPr>
              <w:t>Aantal personen dat rechtstreeks voordeel haalt uit door de EU gesteunde maatregelen die specifiek gericht zijn op het ondersteunen van civiele vredesopbouw en/of conflictpreventie in postconflictsituaties – naar gender</w:t>
            </w:r>
          </w:p>
          <w:p w:rsidR="004B44B2" w:rsidRPr="008015E3" w:rsidP="007E3FA6" w14:paraId="763BC8F8" w14:textId="77777777">
            <w:pPr>
              <w:pStyle w:val="TableParagraph"/>
              <w:tabs>
                <w:tab w:val="left" w:pos="290"/>
                <w:tab w:val="left" w:pos="292"/>
              </w:tabs>
              <w:spacing w:before="0"/>
              <w:ind w:left="145" w:right="257" w:hanging="142"/>
              <w:rPr>
                <w:sz w:val="16"/>
              </w:rPr>
            </w:pPr>
            <w:r w:rsidRPr="008015E3">
              <w:rPr>
                <w:rFonts w:ascii="Symbol" w:hAnsi="Symbol"/>
                <w:sz w:val="16"/>
              </w:rPr>
              <w:sym w:font="Symbol" w:char="F0B7"/>
            </w:r>
            <w:r w:rsidRPr="008015E3">
              <w:rPr>
                <w:rFonts w:ascii="Symbol" w:hAnsi="Symbol"/>
                <w:sz w:val="16"/>
              </w:rPr>
              <w:tab/>
            </w:r>
            <w:r w:rsidRPr="008015E3">
              <w:rPr>
                <w:sz w:val="16"/>
              </w:rPr>
              <w:t>Aantal overheidsinstellingen en niet-overheidsactoren waaraan de EU steun heeft verleend op het gebied van veiligheid, grensbeheer, bestrijding van gewelddadig extremisme, conflictpreventie, bescherming van de burgerbevolking en mensenrechten</w:t>
            </w:r>
          </w:p>
          <w:p w:rsidR="004B44B2" w:rsidRPr="008015E3" w:rsidP="007E3FA6" w14:paraId="6E99DBBC" w14:textId="77777777">
            <w:pPr>
              <w:pStyle w:val="TableParagraph"/>
              <w:spacing w:before="0" w:line="163" w:lineRule="exact"/>
              <w:rPr>
                <w:spacing w:val="-2"/>
                <w:sz w:val="16"/>
              </w:rPr>
            </w:pPr>
          </w:p>
          <w:p w:rsidR="004B44B2" w:rsidRPr="008015E3" w:rsidP="007E3FA6" w14:paraId="1F8FAF10"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63BC4B6" w14:textId="77777777">
            <w:pPr>
              <w:ind w:left="357" w:hanging="357"/>
              <w:rPr>
                <w:b/>
                <w:bCs/>
                <w:i/>
                <w:iCs/>
                <w:noProof/>
                <w:sz w:val="16"/>
                <w:szCs w:val="16"/>
                <w:lang w:eastAsia="en-IE"/>
              </w:rPr>
            </w:pPr>
          </w:p>
        </w:tc>
      </w:tr>
    </w:tbl>
    <w:p w:rsidR="004B44B2" w:rsidRPr="008015E3" w:rsidP="004B44B2" w14:paraId="13C24D56" w14:textId="77777777"/>
    <w:tbl>
      <w:tblPr>
        <w:tblW w:w="9750" w:type="dxa"/>
        <w:jc w:val="center"/>
        <w:tblLayout w:type="fixed"/>
        <w:tblCellMar>
          <w:left w:w="340" w:type="dxa"/>
          <w:right w:w="340" w:type="dxa"/>
        </w:tblCellMar>
        <w:tblLook w:val="04A0"/>
      </w:tblPr>
      <w:tblGrid>
        <w:gridCol w:w="9750"/>
      </w:tblGrid>
      <w:tr w14:paraId="286FFF68"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01D8B26" w14:textId="77777777">
            <w:pPr>
              <w:keepNext/>
            </w:pPr>
          </w:p>
        </w:tc>
      </w:tr>
      <w:tr w14:paraId="5A81ADD3"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6BA60103"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F6B72D"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BF65A7C"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4FA10EC"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86831AF"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046DB79"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95E5CB8"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417B552"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C93C04A"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B44A4E1"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3764F50"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CCD8868" w14:textId="77777777">
            <w:pPr>
              <w:rPr>
                <w:noProof/>
                <w:sz w:val="16"/>
                <w:szCs w:val="16"/>
              </w:rPr>
            </w:pPr>
            <w:r w:rsidRPr="008015E3">
              <w:rPr>
                <w:sz w:val="16"/>
              </w:rPr>
              <w:t>Resultaatindicator</w:t>
            </w:r>
          </w:p>
        </w:tc>
      </w:tr>
      <w:tr w14:paraId="6753DDD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ADE186F" w14:textId="77777777">
            <w:pPr>
              <w:rPr>
                <w:b/>
                <w:bCs/>
                <w:i/>
                <w:iCs/>
                <w:noProof/>
                <w:sz w:val="16"/>
                <w:szCs w:val="16"/>
              </w:rPr>
            </w:pPr>
            <w:r w:rsidRPr="008015E3">
              <w:rPr>
                <w:sz w:val="16"/>
              </w:rPr>
              <w:t>Vrede, conflict en humanitaire hulp</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55C210F" w14:textId="77777777">
            <w:pPr>
              <w:rPr>
                <w:b/>
                <w:bCs/>
                <w:i/>
                <w:iCs/>
                <w:noProof/>
                <w:sz w:val="16"/>
                <w:szCs w:val="16"/>
              </w:rPr>
            </w:pPr>
            <w:r w:rsidRPr="008015E3">
              <w:rPr>
                <w:sz w:val="16"/>
              </w:rPr>
              <w:t>Conflict, vrede en veiligheid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A6D01E9" w14:textId="77777777">
            <w:pPr>
              <w:jc w:val="center"/>
              <w:rPr>
                <w:rFonts w:eastAsiaTheme="minorHAnsi"/>
                <w:b/>
                <w:bCs/>
                <w:i/>
                <w:iCs/>
                <w:noProof/>
                <w:sz w:val="16"/>
                <w:szCs w:val="16"/>
              </w:rPr>
            </w:pPr>
            <w:r w:rsidRPr="008015E3">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2EF09BC" w14:textId="77777777">
            <w:pPr>
              <w:rPr>
                <w:bCs/>
                <w:i/>
                <w:iCs/>
                <w:noProof/>
                <w:sz w:val="16"/>
                <w:szCs w:val="16"/>
              </w:rPr>
            </w:pPr>
            <w:r w:rsidRPr="008015E3">
              <w:rPr>
                <w:sz w:val="16"/>
              </w:rPr>
              <w:t>Civiele vredesopbouw, conflictpreventie en -oplossing, alsmede verzoeningsmaatregelen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7552CB8"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9A143E6"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AB689C0"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7CF5143" w14:textId="77777777">
            <w:pPr>
              <w:jc w:val="center"/>
              <w:rPr>
                <w:b/>
                <w:bCs/>
                <w:i/>
                <w:iCs/>
                <w:noProof/>
                <w:sz w:val="16"/>
                <w:szCs w:val="16"/>
              </w:rPr>
            </w:pPr>
            <w:r w:rsidRPr="008015E3">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076D27E6" w14:textId="77777777">
            <w:pPr>
              <w:pStyle w:val="TableParagraph"/>
              <w:tabs>
                <w:tab w:val="left" w:pos="290"/>
                <w:tab w:val="left" w:pos="292"/>
              </w:tabs>
              <w:spacing w:before="0"/>
              <w:ind w:left="145" w:hanging="142"/>
              <w:rPr>
                <w:b/>
                <w:bCs/>
                <w:i/>
                <w:iCs/>
                <w:sz w:val="16"/>
              </w:rPr>
            </w:pPr>
            <w:r w:rsidRPr="008015E3">
              <w:rPr>
                <w:rFonts w:ascii="Symbol" w:hAnsi="Symbol"/>
                <w:sz w:val="16"/>
              </w:rPr>
              <w:sym w:font="Symbol" w:char="F0B7"/>
            </w:r>
            <w:r w:rsidRPr="008015E3">
              <w:rPr>
                <w:rFonts w:ascii="Symbol" w:hAnsi="Symbol"/>
                <w:sz w:val="16"/>
              </w:rPr>
              <w:tab/>
            </w:r>
            <w:r w:rsidRPr="008015E3">
              <w:rPr>
                <w:sz w:val="16"/>
              </w:rPr>
              <w:t xml:space="preserve">Aantal personen dat rechtstreeks voordeel haalt uit door de EU gesteunde maatregelen die specifiek gericht zijn op het ondersteunen van civiele vredesopbouw en/of conflictpreventie in postconflictsituaties – naar </w:t>
            </w:r>
            <w:r w:rsidRPr="008015E3">
              <w:rPr>
                <w:b/>
                <w:i/>
                <w:sz w:val="16"/>
              </w:rPr>
              <w:t>leeftijd en</w:t>
            </w:r>
            <w:r w:rsidRPr="008015E3">
              <w:rPr>
                <w:sz w:val="16"/>
              </w:rPr>
              <w:t xml:space="preserve"> gender</w:t>
            </w:r>
            <w:r w:rsidRPr="008015E3">
              <w:rPr>
                <w:b/>
                <w:i/>
                <w:sz w:val="16"/>
              </w:rPr>
              <w:t xml:space="preserve"> </w:t>
            </w:r>
          </w:p>
          <w:p w:rsidR="004B44B2" w:rsidRPr="008015E3" w:rsidP="007E3FA6" w14:paraId="01A04AA5" w14:textId="77777777">
            <w:pPr>
              <w:pStyle w:val="TableParagraph"/>
              <w:tabs>
                <w:tab w:val="left" w:pos="290"/>
                <w:tab w:val="left" w:pos="292"/>
              </w:tabs>
              <w:spacing w:before="0"/>
              <w:ind w:left="145" w:hanging="142"/>
              <w:rPr>
                <w:b/>
                <w:bCs/>
                <w:i/>
                <w:iCs/>
                <w:sz w:val="16"/>
              </w:rPr>
            </w:pPr>
            <w:r w:rsidRPr="008015E3">
              <w:rPr>
                <w:rFonts w:ascii="Symbol" w:hAnsi="Symbol"/>
                <w:sz w:val="16"/>
              </w:rPr>
              <w:sym w:font="Symbol" w:char="F0B7"/>
            </w:r>
            <w:r w:rsidRPr="008015E3">
              <w:rPr>
                <w:rFonts w:ascii="Symbol" w:hAnsi="Symbol"/>
                <w:sz w:val="16"/>
              </w:rPr>
              <w:tab/>
            </w:r>
            <w:r w:rsidRPr="008015E3">
              <w:rPr>
                <w:b/>
                <w:i/>
                <w:sz w:val="16"/>
              </w:rPr>
              <w:t xml:space="preserve">Aantal door de EU ondersteunde activiteiten ter versterking van de institutionele sociale ondersteunings- en veiligheidssystemen die beschikbaar zijn voor overlevenden van seksueel en gendergerelateerd geweld </w:t>
            </w:r>
          </w:p>
          <w:p w:rsidR="004B44B2" w:rsidRPr="008015E3" w:rsidP="007E3FA6" w14:paraId="7D5C563B" w14:textId="77777777">
            <w:pPr>
              <w:pStyle w:val="TableParagraph"/>
              <w:tabs>
                <w:tab w:val="left" w:pos="290"/>
                <w:tab w:val="left" w:pos="292"/>
              </w:tabs>
              <w:spacing w:before="0"/>
              <w:ind w:left="145" w:hanging="142"/>
              <w:rPr>
                <w:sz w:val="16"/>
              </w:rPr>
            </w:pPr>
            <w:r w:rsidRPr="008015E3">
              <w:rPr>
                <w:rFonts w:ascii="Symbol" w:hAnsi="Symbol"/>
                <w:sz w:val="16"/>
              </w:rPr>
              <w:sym w:font="Symbol" w:char="F0B7"/>
            </w:r>
            <w:r w:rsidRPr="008015E3">
              <w:rPr>
                <w:rFonts w:ascii="Symbol" w:hAnsi="Symbol"/>
                <w:sz w:val="16"/>
              </w:rPr>
              <w:tab/>
            </w:r>
            <w:r w:rsidRPr="008015E3">
              <w:rPr>
                <w:sz w:val="16"/>
              </w:rPr>
              <w:t>Aantal overheidsinstellingen en niet-overheidsactoren waaraan de EU steun heeft verleend op het gebied van veiligheid, grensbeheer, bestrijding van gewelddadig extremisme, conflictpreventie, bescherming van de burgerbevolking en mensenrechten</w:t>
            </w:r>
          </w:p>
          <w:p w:rsidR="004B44B2" w:rsidRPr="008015E3" w:rsidP="007E3FA6" w14:paraId="5A6521C6" w14:textId="77777777">
            <w:pPr>
              <w:pStyle w:val="TableParagraph"/>
              <w:tabs>
                <w:tab w:val="left" w:pos="290"/>
                <w:tab w:val="left" w:pos="292"/>
              </w:tabs>
              <w:spacing w:before="0"/>
              <w:ind w:left="145" w:hanging="142"/>
              <w:rPr>
                <w:b/>
                <w:bCs/>
                <w:i/>
                <w:iCs/>
                <w:sz w:val="16"/>
              </w:rPr>
            </w:pPr>
            <w:r w:rsidRPr="008015E3">
              <w:rPr>
                <w:rFonts w:ascii="Symbol" w:hAnsi="Symbol"/>
                <w:sz w:val="16"/>
              </w:rPr>
              <w:sym w:font="Symbol" w:char="F0B7"/>
            </w:r>
            <w:r w:rsidRPr="008015E3">
              <w:rPr>
                <w:rFonts w:ascii="Symbol" w:hAnsi="Symbol"/>
                <w:sz w:val="16"/>
              </w:rPr>
              <w:tab/>
            </w:r>
            <w:r w:rsidRPr="008015E3">
              <w:rPr>
                <w:b/>
                <w:i/>
                <w:sz w:val="16"/>
              </w:rPr>
              <w:t xml:space="preserve">Aantal EU-delegaties in dialoog met het maatschappelijk middenveld over het beleid inzake vrouwen, vrede en veiligheid in partnerlanden </w:t>
            </w:r>
          </w:p>
          <w:p w:rsidR="004B44B2" w:rsidRPr="008015E3" w:rsidP="007E3FA6" w14:paraId="74CD968C" w14:textId="77777777">
            <w:pPr>
              <w:pStyle w:val="TableParagraph"/>
              <w:spacing w:before="0" w:line="163" w:lineRule="exact"/>
              <w:ind w:left="145" w:hanging="142"/>
              <w:rPr>
                <w:b/>
                <w:bCs/>
                <w:i/>
                <w:iCs/>
                <w:sz w:val="16"/>
              </w:rPr>
            </w:pPr>
            <w:r w:rsidRPr="008015E3">
              <w:rPr>
                <w:rFonts w:ascii="Symbol" w:hAnsi="Symbol"/>
                <w:sz w:val="16"/>
              </w:rPr>
              <w:sym w:font="Symbol" w:char="F0B7"/>
            </w:r>
            <w:r w:rsidRPr="008015E3">
              <w:rPr>
                <w:rFonts w:ascii="Symbol" w:hAnsi="Symbol"/>
                <w:sz w:val="16"/>
              </w:rPr>
              <w:tab/>
            </w:r>
            <w:r w:rsidRPr="008015E3">
              <w:rPr>
                <w:b/>
                <w:i/>
                <w:sz w:val="16"/>
              </w:rPr>
              <w:t xml:space="preserve">Aantal ingezette personeelsleden van de EU dat is opgeleid in de aanpak van conflictgerelateerd geweld en alle andere vormen van seksueel en gendergerelateerd geweld en alle vormen van intimidatie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0E156F19" w14:textId="77777777">
            <w:pPr>
              <w:ind w:left="360" w:hanging="360"/>
              <w:rPr>
                <w:b/>
                <w:bCs/>
                <w:i/>
                <w:iCs/>
                <w:noProof/>
                <w:sz w:val="16"/>
                <w:szCs w:val="16"/>
                <w:lang w:eastAsia="en-IE"/>
              </w:rPr>
            </w:pPr>
          </w:p>
        </w:tc>
      </w:tr>
    </w:tbl>
    <w:p w:rsidR="004B44B2" w:rsidRPr="008015E3" w:rsidP="004B44B2" w14:paraId="177226B9" w14:textId="77777777">
      <w:pPr>
        <w:pStyle w:val="Olang"/>
      </w:pPr>
    </w:p>
    <w:p w:rsidR="004B44B2" w:rsidRPr="008015E3" w:rsidP="004B44B2" w14:paraId="114441BB" w14:textId="77777777">
      <w:r w:rsidRPr="008015E3">
        <w:rPr>
          <w:rStyle w:val="HideTWBExt"/>
        </w:rPr>
        <w:t>&lt;/Amend&gt;</w:t>
      </w:r>
    </w:p>
    <w:p w:rsidR="004B44B2" w:rsidRPr="008015E3" w:rsidP="004B44B2" w14:paraId="029A5118"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95</w:t>
      </w:r>
      <w:r w:rsidRPr="008015E3">
        <w:rPr>
          <w:rStyle w:val="HideTWBExt"/>
          <w:b w:val="0"/>
          <w:szCs w:val="24"/>
        </w:rPr>
        <w:t>&lt;/NumAm&gt;</w:t>
      </w:r>
    </w:p>
    <w:p w:rsidR="004B44B2" w:rsidRPr="008015E3" w:rsidP="004B44B2" w14:paraId="7525B4FF"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429D8C15" w14:textId="77777777">
      <w:pPr>
        <w:pStyle w:val="NormalBold"/>
      </w:pPr>
      <w:r w:rsidRPr="008015E3">
        <w:rPr>
          <w:rStyle w:val="HideTWBExt"/>
          <w:b w:val="0"/>
          <w:szCs w:val="24"/>
        </w:rPr>
        <w:t>&lt;Article&gt;</w:t>
      </w:r>
      <w:r w:rsidRPr="008015E3">
        <w:t>Bijlage I – rij 388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F92B663"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3113CC55" w14:textId="77777777">
            <w:pPr>
              <w:keepNext/>
            </w:pPr>
          </w:p>
        </w:tc>
      </w:tr>
      <w:tr w14:paraId="38B6FBFC"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1A6BE82E" w14:textId="77777777">
            <w:pPr>
              <w:pStyle w:val="ColumnHeading"/>
            </w:pPr>
            <w:r w:rsidRPr="008015E3">
              <w:t>Door de Commissie voorgestelde tekst</w:t>
            </w:r>
          </w:p>
        </w:tc>
      </w:tr>
    </w:tbl>
    <w:p w:rsidR="004B44B2" w:rsidRPr="008015E3" w:rsidP="004B44B2" w14:paraId="5EEDD321" w14:textId="77777777"/>
    <w:tbl>
      <w:tblPr>
        <w:tblW w:w="9750" w:type="dxa"/>
        <w:jc w:val="center"/>
        <w:tblLayout w:type="fixed"/>
        <w:tblCellMar>
          <w:left w:w="340" w:type="dxa"/>
          <w:right w:w="340" w:type="dxa"/>
        </w:tblCellMar>
        <w:tblLook w:val="04A0"/>
      </w:tblPr>
      <w:tblGrid>
        <w:gridCol w:w="9750"/>
      </w:tblGrid>
      <w:tr w14:paraId="200D57C4"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64C977FF" w14:textId="77777777">
            <w:pPr>
              <w:keepNext/>
            </w:pPr>
          </w:p>
        </w:tc>
      </w:tr>
      <w:tr w14:paraId="281FB7BC"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3AECC3C9"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A4072BA"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3D8663C"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FD6FBD0"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587499A"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21FA0A4"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2628B9E"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99316A6"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AD8A7A9"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4A4D190"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20872FA"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92FCFB7" w14:textId="77777777">
            <w:pPr>
              <w:rPr>
                <w:b/>
                <w:bCs/>
                <w:i/>
                <w:iCs/>
                <w:noProof/>
                <w:sz w:val="16"/>
                <w:szCs w:val="16"/>
              </w:rPr>
            </w:pPr>
            <w:r w:rsidRPr="008015E3">
              <w:rPr>
                <w:b/>
                <w:i/>
                <w:sz w:val="16"/>
              </w:rPr>
              <w:t>Resultaatindicator</w:t>
            </w:r>
          </w:p>
        </w:tc>
      </w:tr>
      <w:tr w14:paraId="3F5EA038" w14:textId="77777777" w:rsidTr="007E3FA6">
        <w:tblPrEx>
          <w:tblW w:w="14565" w:type="dxa"/>
          <w:tblLayout w:type="fixed"/>
          <w:tblLook w:val="04A0"/>
        </w:tblPrEx>
        <w:trPr>
          <w:cantSplit/>
        </w:trPr>
        <w:tc>
          <w:tcPr>
            <w:tcW w:w="1258" w:type="dxa"/>
          </w:tcPr>
          <w:p w:rsidR="004B44B2" w:rsidRPr="008015E3" w:rsidP="007E3FA6" w14:paraId="057E1BD8" w14:textId="77777777">
            <w:pPr>
              <w:rPr>
                <w:b/>
                <w:bCs/>
                <w:i/>
                <w:iCs/>
                <w:noProof/>
                <w:sz w:val="16"/>
                <w:szCs w:val="16"/>
              </w:rPr>
            </w:pPr>
            <w:r w:rsidRPr="008015E3">
              <w:rPr>
                <w:b/>
                <w:i/>
                <w:sz w:val="16"/>
              </w:rPr>
              <w:t>Vrede, conflict en humanitaire hulp</w:t>
            </w:r>
          </w:p>
        </w:tc>
        <w:tc>
          <w:tcPr>
            <w:tcW w:w="1289" w:type="dxa"/>
          </w:tcPr>
          <w:p w:rsidR="004B44B2" w:rsidRPr="008015E3" w:rsidP="007E3FA6" w14:paraId="51FEF1E1" w14:textId="77777777">
            <w:pPr>
              <w:rPr>
                <w:b/>
                <w:bCs/>
                <w:i/>
                <w:iCs/>
                <w:noProof/>
                <w:sz w:val="16"/>
                <w:szCs w:val="16"/>
              </w:rPr>
            </w:pPr>
            <w:r w:rsidRPr="008015E3">
              <w:rPr>
                <w:b/>
                <w:i/>
                <w:sz w:val="16"/>
              </w:rPr>
              <w:t>Conflict, vrede en veiligheid</w:t>
            </w:r>
          </w:p>
        </w:tc>
        <w:tc>
          <w:tcPr>
            <w:tcW w:w="576" w:type="dxa"/>
          </w:tcPr>
          <w:p w:rsidR="004B44B2" w:rsidRPr="008015E3" w:rsidP="007E3FA6" w14:paraId="3C92185C" w14:textId="77777777">
            <w:pPr>
              <w:jc w:val="center"/>
              <w:rPr>
                <w:rFonts w:eastAsiaTheme="minorHAnsi"/>
                <w:b/>
                <w:bCs/>
                <w:i/>
                <w:iCs/>
                <w:noProof/>
                <w:sz w:val="16"/>
                <w:szCs w:val="16"/>
              </w:rPr>
            </w:pPr>
            <w:r w:rsidRPr="008015E3">
              <w:rPr>
                <w:b/>
                <w:i/>
                <w:sz w:val="16"/>
              </w:rPr>
              <w:t>388 bis</w:t>
            </w:r>
          </w:p>
        </w:tc>
        <w:tc>
          <w:tcPr>
            <w:tcW w:w="2297" w:type="dxa"/>
          </w:tcPr>
          <w:p w:rsidR="004B44B2" w:rsidRPr="008015E3" w:rsidP="007E3FA6" w14:paraId="4BBD502C" w14:textId="77777777">
            <w:pPr>
              <w:rPr>
                <w:b/>
                <w:bCs/>
                <w:i/>
                <w:iCs/>
                <w:noProof/>
                <w:sz w:val="16"/>
                <w:szCs w:val="16"/>
              </w:rPr>
            </w:pPr>
            <w:r w:rsidRPr="008015E3">
              <w:rPr>
                <w:b/>
                <w:i/>
                <w:sz w:val="16"/>
              </w:rPr>
              <w:t xml:space="preserve">Bevordering van de deelname vertegenwoordiging van vrouwen in verantwoordelijke functies en in besluitvormingsfuncties die verband houden met het oplossen van conflicten en crises, veiligheid en vredesopbouw* </w:t>
            </w:r>
          </w:p>
        </w:tc>
        <w:tc>
          <w:tcPr>
            <w:tcW w:w="656" w:type="dxa"/>
            <w:noWrap/>
          </w:tcPr>
          <w:p w:rsidR="004B44B2" w:rsidRPr="008015E3" w:rsidP="007E3FA6" w14:paraId="38B97E27" w14:textId="77777777">
            <w:pPr>
              <w:jc w:val="center"/>
              <w:rPr>
                <w:b/>
                <w:bCs/>
                <w:i/>
                <w:iCs/>
                <w:noProof/>
                <w:sz w:val="16"/>
                <w:szCs w:val="16"/>
              </w:rPr>
            </w:pPr>
            <w:r w:rsidRPr="008015E3">
              <w:rPr>
                <w:b/>
                <w:i/>
                <w:sz w:val="16"/>
              </w:rPr>
              <w:t>0 %</w:t>
            </w:r>
          </w:p>
        </w:tc>
        <w:tc>
          <w:tcPr>
            <w:tcW w:w="656" w:type="dxa"/>
            <w:noWrap/>
          </w:tcPr>
          <w:p w:rsidR="004B44B2" w:rsidRPr="008015E3" w:rsidP="007E3FA6" w14:paraId="3F2973A9" w14:textId="77777777">
            <w:pPr>
              <w:jc w:val="center"/>
              <w:rPr>
                <w:b/>
                <w:bCs/>
                <w:i/>
                <w:iCs/>
                <w:noProof/>
                <w:sz w:val="16"/>
                <w:szCs w:val="16"/>
              </w:rPr>
            </w:pPr>
            <w:r w:rsidRPr="008015E3">
              <w:rPr>
                <w:b/>
                <w:i/>
                <w:sz w:val="16"/>
              </w:rPr>
              <w:t>0 %</w:t>
            </w:r>
          </w:p>
        </w:tc>
        <w:tc>
          <w:tcPr>
            <w:tcW w:w="656" w:type="dxa"/>
            <w:noWrap/>
          </w:tcPr>
          <w:p w:rsidR="004B44B2" w:rsidRPr="008015E3" w:rsidP="007E3FA6" w14:paraId="3446FDE6" w14:textId="77777777">
            <w:pPr>
              <w:jc w:val="center"/>
              <w:rPr>
                <w:b/>
                <w:bCs/>
                <w:i/>
                <w:iCs/>
                <w:noProof/>
                <w:sz w:val="16"/>
                <w:szCs w:val="16"/>
              </w:rPr>
            </w:pPr>
            <w:r w:rsidRPr="008015E3">
              <w:rPr>
                <w:b/>
                <w:i/>
                <w:sz w:val="16"/>
              </w:rPr>
              <w:t>0 %</w:t>
            </w:r>
          </w:p>
        </w:tc>
        <w:tc>
          <w:tcPr>
            <w:tcW w:w="656" w:type="dxa"/>
            <w:noWrap/>
          </w:tcPr>
          <w:p w:rsidR="004B44B2" w:rsidRPr="008015E3" w:rsidP="007E3FA6" w14:paraId="228742CA" w14:textId="77777777">
            <w:pPr>
              <w:jc w:val="center"/>
              <w:rPr>
                <w:b/>
                <w:bCs/>
                <w:i/>
                <w:iCs/>
                <w:noProof/>
                <w:sz w:val="16"/>
                <w:szCs w:val="16"/>
              </w:rPr>
            </w:pPr>
            <w:r w:rsidRPr="008015E3">
              <w:rPr>
                <w:b/>
                <w:i/>
                <w:sz w:val="16"/>
              </w:rPr>
              <w:t>40 %</w:t>
            </w:r>
          </w:p>
        </w:tc>
        <w:tc>
          <w:tcPr>
            <w:tcW w:w="3260" w:type="dxa"/>
            <w:vAlign w:val="center"/>
          </w:tcPr>
          <w:p w:rsidR="004B44B2" w:rsidRPr="008015E3" w:rsidP="007E3FA6" w14:paraId="3A19F7E1" w14:textId="77777777">
            <w:pPr>
              <w:tabs>
                <w:tab w:val="left" w:pos="245"/>
              </w:tabs>
              <w:ind w:left="145"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gefinancierde acties om de deelname vertegenwoordiging van vrouwen bij het oplossen van conflicten en crises, veiligheid en vredesopbouw te bevorderen </w:t>
            </w:r>
          </w:p>
          <w:p w:rsidR="004B44B2" w:rsidRPr="008015E3" w:rsidP="007E3FA6" w14:paraId="11474AEF" w14:textId="77777777">
            <w:pPr>
              <w:tabs>
                <w:tab w:val="left" w:pos="245"/>
              </w:tabs>
              <w:ind w:left="145"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vrouwelijke onderhandelaren, bemiddelaars en getuigen die overeenkomsten hebben ondertekend in het kader van formele onderhandelingen over vrede en wapenstilstanden </w:t>
            </w:r>
          </w:p>
          <w:p w:rsidR="004B44B2" w:rsidRPr="008015E3" w:rsidP="007E3FA6" w14:paraId="77125E48" w14:textId="77777777">
            <w:pPr>
              <w:tabs>
                <w:tab w:val="left" w:pos="245"/>
              </w:tabs>
              <w:ind w:left="145"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vrouwen in lokale vredescommissies, fora voor de veiligheid van de gemeenschap, en lokale overheden in conflictgebieden </w:t>
            </w:r>
          </w:p>
          <w:p w:rsidR="004B44B2" w:rsidRPr="008015E3" w:rsidP="007E3FA6" w14:paraId="16B7D77C" w14:textId="77777777">
            <w:pPr>
              <w:tabs>
                <w:tab w:val="left" w:pos="245"/>
              </w:tabs>
              <w:ind w:left="145"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vrouwen in leidinggevende posities in regionale en internationale veiligheidsorganisaties </w:t>
            </w:r>
          </w:p>
          <w:p w:rsidR="004B44B2" w:rsidRPr="008015E3" w:rsidP="007E3FA6" w14:paraId="25D2761B" w14:textId="77777777">
            <w:pPr>
              <w:tabs>
                <w:tab w:val="left" w:pos="245"/>
              </w:tabs>
              <w:ind w:left="145"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vrouwen dat is opgeleid, begeleid of ondersteund om leidinggevende functies en besluitvormingsfuncties in deze sectoren te vervullen</w:t>
            </w:r>
          </w:p>
          <w:p w:rsidR="004B44B2" w:rsidRPr="008015E3" w:rsidP="007E3FA6" w14:paraId="1609BD48" w14:textId="77777777">
            <w:pPr>
              <w:tabs>
                <w:tab w:val="left" w:pos="245"/>
              </w:tabs>
              <w:ind w:left="145"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speciale genderdeskundigen in het externe optreden van de Unie </w:t>
            </w:r>
          </w:p>
          <w:p w:rsidR="004B44B2" w:rsidRPr="008015E3" w:rsidP="007E3FA6" w14:paraId="0EAF33F9" w14:textId="77777777">
            <w:pPr>
              <w:tabs>
                <w:tab w:val="left" w:pos="245"/>
              </w:tabs>
              <w:ind w:left="145" w:hanging="142"/>
              <w:rPr>
                <w:b/>
                <w:bCs/>
                <w:i/>
                <w:iCs/>
                <w:sz w:val="16"/>
                <w:szCs w:val="16"/>
              </w:rPr>
            </w:pPr>
          </w:p>
        </w:tc>
        <w:tc>
          <w:tcPr>
            <w:tcW w:w="3261" w:type="dxa"/>
            <w:vAlign w:val="center"/>
          </w:tcPr>
          <w:p w:rsidR="004B44B2" w:rsidRPr="008015E3" w:rsidP="007E3FA6" w14:paraId="72698F80" w14:textId="77777777">
            <w:pPr>
              <w:tabs>
                <w:tab w:val="left" w:pos="245"/>
              </w:tabs>
              <w:ind w:left="145"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vastgestelde beleidsmaatregelen, strategieën of actieplannen ter bevordering van de gelijke deelname van vrouwen op het gebied van conflictpreventie, crisisbeheer, veiligheid en vredesopbouw </w:t>
            </w:r>
          </w:p>
          <w:p w:rsidR="004B44B2" w:rsidRPr="008015E3" w:rsidP="007E3FA6" w14:paraId="56B31C9B" w14:textId="77777777">
            <w:pPr>
              <w:tabs>
                <w:tab w:val="left" w:pos="245"/>
              </w:tabs>
              <w:ind w:left="145"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Aandeel van vrouwen in leidinggevende functies en besluitvormingsfuncties in processen voor conflictpreventie, crisisbeheer, veiligheid en vredesopbouw </w:t>
            </w:r>
          </w:p>
          <w:p w:rsidR="004B44B2" w:rsidRPr="008015E3" w:rsidP="007E3FA6" w14:paraId="305D50EF" w14:textId="77777777">
            <w:pPr>
              <w:tabs>
                <w:tab w:val="left" w:pos="245"/>
              </w:tabs>
              <w:ind w:left="145"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Aandeel van vrouwen in formele vredesonderhandelingen, bemiddelingsinspanningen en structuren voor veiligheidsbeheer </w:t>
            </w:r>
          </w:p>
          <w:p w:rsidR="004B44B2" w:rsidRPr="008015E3" w:rsidP="007E3FA6" w14:paraId="06F6A683" w14:textId="77777777">
            <w:pPr>
              <w:tabs>
                <w:tab w:val="left" w:pos="245"/>
              </w:tabs>
              <w:ind w:left="145"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Perceptie van inclusiviteit en gendergelijkheid in besluitvormingsprocessen – naar gender en rol </w:t>
            </w:r>
          </w:p>
        </w:tc>
      </w:tr>
    </w:tbl>
    <w:p w:rsidR="004B44B2" w:rsidRPr="008015E3" w:rsidP="004B44B2" w14:paraId="2C3559C3" w14:textId="77777777">
      <w:r w:rsidRPr="008015E3">
        <w:rPr>
          <w:rStyle w:val="HideTWBExt"/>
        </w:rPr>
        <w:t>&lt;/Amend&gt;</w:t>
      </w:r>
    </w:p>
    <w:p w:rsidR="004B44B2" w:rsidRPr="008015E3" w:rsidP="004B44B2" w14:paraId="15C16A61"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96</w:t>
      </w:r>
      <w:r w:rsidRPr="008015E3">
        <w:rPr>
          <w:rStyle w:val="HideTWBExt"/>
          <w:b w:val="0"/>
          <w:szCs w:val="24"/>
        </w:rPr>
        <w:t>&lt;/NumAm&gt;</w:t>
      </w:r>
    </w:p>
    <w:p w:rsidR="004B44B2" w:rsidRPr="008015E3" w:rsidP="004B44B2" w14:paraId="381ACB3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76F34E8D" w14:textId="77777777">
      <w:pPr>
        <w:pStyle w:val="NormalBold"/>
      </w:pPr>
      <w:r w:rsidRPr="008015E3">
        <w:rPr>
          <w:rStyle w:val="HideTWBExt"/>
          <w:b w:val="0"/>
          <w:szCs w:val="24"/>
        </w:rPr>
        <w:t>&lt;Article&gt;</w:t>
      </w:r>
      <w:r w:rsidRPr="008015E3">
        <w:t>Bijlage I – rij 389</w:t>
      </w:r>
      <w:r w:rsidRPr="008015E3">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3F4F3F09" w14:textId="77777777" w:rsidTr="007E3FA6">
        <w:tblPrEx>
          <w:tblW w:w="9750" w:type="dxa"/>
          <w:tblInd w:w="108" w:type="dxa"/>
          <w:tblLayout w:type="fixed"/>
          <w:tblCellMar>
            <w:left w:w="340" w:type="dxa"/>
            <w:right w:w="340" w:type="dxa"/>
          </w:tblCellMar>
          <w:tblLook w:val="04A0"/>
        </w:tblPrEx>
        <w:tc>
          <w:tcPr>
            <w:tcW w:w="9750" w:type="dxa"/>
          </w:tcPr>
          <w:p w:rsidR="004B44B2" w:rsidRPr="008015E3" w:rsidP="007E3FA6" w14:paraId="6F19794C" w14:textId="77777777">
            <w:pPr>
              <w:keepNext/>
            </w:pPr>
          </w:p>
        </w:tc>
      </w:tr>
      <w:tr w14:paraId="44476DAB" w14:textId="77777777" w:rsidTr="007E3FA6">
        <w:tblPrEx>
          <w:tblW w:w="9750" w:type="dxa"/>
          <w:tblInd w:w="108" w:type="dxa"/>
          <w:tblLayout w:type="fixed"/>
          <w:tblCellMar>
            <w:left w:w="340" w:type="dxa"/>
            <w:right w:w="340" w:type="dxa"/>
          </w:tblCellMar>
          <w:tblLook w:val="04A0"/>
        </w:tblPrEx>
        <w:tc>
          <w:tcPr>
            <w:tcW w:w="9750" w:type="dxa"/>
            <w:hideMark/>
          </w:tcPr>
          <w:p w:rsidR="004B44B2" w:rsidRPr="008015E3" w:rsidP="007E3FA6" w14:paraId="5E3221CC" w14:textId="77777777">
            <w:pPr>
              <w:pStyle w:val="ColumnHeading"/>
              <w:ind w:left="5040"/>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D50F9DA"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3471BCE"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A0269C7"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9A0DD20"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B4FD956"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151815F"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EDCFE25"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F0E82BE"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ABAA0CA"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4B7698E"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B59564F" w14:textId="77777777">
            <w:pPr>
              <w:rPr>
                <w:noProof/>
                <w:sz w:val="16"/>
                <w:szCs w:val="16"/>
              </w:rPr>
            </w:pPr>
            <w:r w:rsidRPr="008015E3">
              <w:rPr>
                <w:sz w:val="16"/>
              </w:rPr>
              <w:t>Resultaatindicator</w:t>
            </w:r>
          </w:p>
        </w:tc>
      </w:tr>
      <w:tr w14:paraId="5C046296" w14:textId="77777777" w:rsidTr="007E3FA6">
        <w:tblPrEx>
          <w:tblW w:w="14678" w:type="dxa"/>
          <w:tblInd w:w="-113" w:type="dxa"/>
          <w:tblLayout w:type="fixed"/>
          <w:tblLook w:val="04A0"/>
        </w:tblPrEx>
        <w:trPr>
          <w:cantSplit/>
        </w:trPr>
        <w:tc>
          <w:tcPr>
            <w:tcW w:w="1371" w:type="dxa"/>
          </w:tcPr>
          <w:p w:rsidR="004B44B2" w:rsidRPr="008015E3" w:rsidP="007E3FA6" w14:paraId="068E026E" w14:textId="77777777">
            <w:pPr>
              <w:rPr>
                <w:b/>
                <w:bCs/>
                <w:i/>
                <w:iCs/>
                <w:noProof/>
                <w:sz w:val="16"/>
                <w:szCs w:val="16"/>
              </w:rPr>
            </w:pPr>
            <w:r w:rsidRPr="008015E3">
              <w:rPr>
                <w:sz w:val="16"/>
              </w:rPr>
              <w:t>Vrede, conflict en humanitaire hulp</w:t>
            </w:r>
          </w:p>
        </w:tc>
        <w:tc>
          <w:tcPr>
            <w:tcW w:w="1289" w:type="dxa"/>
          </w:tcPr>
          <w:p w:rsidR="004B44B2" w:rsidRPr="008015E3" w:rsidP="007E3FA6" w14:paraId="10FFEE76" w14:textId="77777777">
            <w:pPr>
              <w:rPr>
                <w:b/>
                <w:bCs/>
                <w:i/>
                <w:iCs/>
                <w:noProof/>
                <w:sz w:val="16"/>
                <w:szCs w:val="16"/>
              </w:rPr>
            </w:pPr>
            <w:r w:rsidRPr="008015E3">
              <w:rPr>
                <w:sz w:val="16"/>
              </w:rPr>
              <w:t>Conflict, vrede en veiligheid</w:t>
            </w:r>
          </w:p>
        </w:tc>
        <w:tc>
          <w:tcPr>
            <w:tcW w:w="576" w:type="dxa"/>
          </w:tcPr>
          <w:p w:rsidR="004B44B2" w:rsidRPr="008015E3" w:rsidP="007E3FA6" w14:paraId="456BD6B2" w14:textId="77777777">
            <w:pPr>
              <w:jc w:val="center"/>
              <w:rPr>
                <w:rFonts w:eastAsiaTheme="minorHAnsi"/>
                <w:b/>
                <w:bCs/>
                <w:i/>
                <w:iCs/>
                <w:noProof/>
                <w:sz w:val="16"/>
                <w:szCs w:val="16"/>
              </w:rPr>
            </w:pPr>
            <w:r w:rsidRPr="008015E3">
              <w:rPr>
                <w:sz w:val="16"/>
              </w:rPr>
              <w:t>389</w:t>
            </w:r>
          </w:p>
        </w:tc>
        <w:tc>
          <w:tcPr>
            <w:tcW w:w="2297" w:type="dxa"/>
          </w:tcPr>
          <w:p w:rsidR="004B44B2" w:rsidRPr="008015E3" w:rsidP="007E3FA6" w14:paraId="55183C7C" w14:textId="77777777">
            <w:pPr>
              <w:rPr>
                <w:b/>
                <w:bCs/>
                <w:i/>
                <w:iCs/>
                <w:noProof/>
                <w:sz w:val="16"/>
                <w:szCs w:val="16"/>
              </w:rPr>
            </w:pPr>
            <w:r w:rsidRPr="008015E3">
              <w:rPr>
                <w:sz w:val="16"/>
              </w:rPr>
              <w:t>Deelname aan internationale vredeshandhavingsoperaties</w:t>
            </w:r>
          </w:p>
        </w:tc>
        <w:tc>
          <w:tcPr>
            <w:tcW w:w="656" w:type="dxa"/>
            <w:noWrap/>
          </w:tcPr>
          <w:p w:rsidR="004B44B2" w:rsidRPr="008015E3" w:rsidP="007E3FA6" w14:paraId="1DD54860" w14:textId="77777777">
            <w:pPr>
              <w:jc w:val="center"/>
              <w:rPr>
                <w:b/>
                <w:bCs/>
                <w:i/>
                <w:iCs/>
                <w:noProof/>
                <w:sz w:val="16"/>
                <w:szCs w:val="16"/>
              </w:rPr>
            </w:pPr>
            <w:r w:rsidRPr="008015E3">
              <w:rPr>
                <w:sz w:val="16"/>
              </w:rPr>
              <w:t>0 %</w:t>
            </w:r>
          </w:p>
        </w:tc>
        <w:tc>
          <w:tcPr>
            <w:tcW w:w="656" w:type="dxa"/>
            <w:noWrap/>
          </w:tcPr>
          <w:p w:rsidR="004B44B2" w:rsidRPr="008015E3" w:rsidP="007E3FA6" w14:paraId="1A4650DC" w14:textId="77777777">
            <w:pPr>
              <w:jc w:val="center"/>
              <w:rPr>
                <w:b/>
                <w:bCs/>
                <w:i/>
                <w:iCs/>
                <w:noProof/>
                <w:sz w:val="16"/>
                <w:szCs w:val="16"/>
              </w:rPr>
            </w:pPr>
            <w:r w:rsidRPr="008015E3">
              <w:rPr>
                <w:sz w:val="16"/>
              </w:rPr>
              <w:t>0 %</w:t>
            </w:r>
          </w:p>
        </w:tc>
        <w:tc>
          <w:tcPr>
            <w:tcW w:w="656" w:type="dxa"/>
            <w:noWrap/>
          </w:tcPr>
          <w:p w:rsidR="004B44B2" w:rsidRPr="008015E3" w:rsidP="007E3FA6" w14:paraId="1698D46D" w14:textId="77777777">
            <w:pPr>
              <w:jc w:val="center"/>
              <w:rPr>
                <w:b/>
                <w:bCs/>
                <w:i/>
                <w:iCs/>
                <w:noProof/>
                <w:sz w:val="16"/>
                <w:szCs w:val="16"/>
              </w:rPr>
            </w:pPr>
            <w:r w:rsidRPr="008015E3">
              <w:rPr>
                <w:sz w:val="16"/>
              </w:rPr>
              <w:t>0 %</w:t>
            </w:r>
          </w:p>
        </w:tc>
        <w:tc>
          <w:tcPr>
            <w:tcW w:w="656" w:type="dxa"/>
            <w:noWrap/>
          </w:tcPr>
          <w:p w:rsidR="004B44B2" w:rsidRPr="008015E3" w:rsidP="007E3FA6" w14:paraId="001A1E89" w14:textId="77777777">
            <w:pPr>
              <w:jc w:val="center"/>
              <w:rPr>
                <w:b/>
                <w:bCs/>
                <w:i/>
                <w:iCs/>
                <w:noProof/>
                <w:sz w:val="16"/>
                <w:szCs w:val="16"/>
              </w:rPr>
            </w:pPr>
            <w:r w:rsidRPr="008015E3">
              <w:rPr>
                <w:sz w:val="16"/>
              </w:rPr>
              <w:t>0 %</w:t>
            </w:r>
          </w:p>
        </w:tc>
        <w:tc>
          <w:tcPr>
            <w:tcW w:w="3260" w:type="dxa"/>
            <w:vAlign w:val="center"/>
          </w:tcPr>
          <w:p w:rsidR="004B44B2" w:rsidRPr="008015E3" w:rsidP="007E3FA6" w14:paraId="05122572" w14:textId="77777777">
            <w:pPr>
              <w:tabs>
                <w:tab w:val="left" w:pos="245"/>
              </w:tabs>
              <w:ind w:left="145"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sz w:val="16"/>
              </w:rPr>
              <w:t>Aantal vredeshandhavingsoperaties</w:t>
            </w:r>
          </w:p>
        </w:tc>
        <w:tc>
          <w:tcPr>
            <w:tcW w:w="3261" w:type="dxa"/>
            <w:vAlign w:val="center"/>
          </w:tcPr>
          <w:p w:rsidR="004B44B2" w:rsidRPr="008015E3" w:rsidP="007E3FA6" w14:paraId="24333852" w14:textId="77777777">
            <w:pPr>
              <w:ind w:left="360" w:hanging="360"/>
              <w:rPr>
                <w:b/>
                <w:bCs/>
                <w:i/>
                <w:iCs/>
                <w:noProof/>
                <w:sz w:val="16"/>
                <w:szCs w:val="16"/>
                <w:lang w:eastAsia="en-IE"/>
              </w:rPr>
            </w:pPr>
          </w:p>
        </w:tc>
      </w:tr>
    </w:tbl>
    <w:p w:rsidR="004B44B2" w:rsidRPr="008015E3" w:rsidP="004B44B2" w14:paraId="2F470260" w14:textId="77777777"/>
    <w:tbl>
      <w:tblPr>
        <w:tblW w:w="9750" w:type="dxa"/>
        <w:jc w:val="center"/>
        <w:tblLayout w:type="fixed"/>
        <w:tblCellMar>
          <w:left w:w="340" w:type="dxa"/>
          <w:right w:w="340" w:type="dxa"/>
        </w:tblCellMar>
        <w:tblLook w:val="04A0"/>
      </w:tblPr>
      <w:tblGrid>
        <w:gridCol w:w="9750"/>
      </w:tblGrid>
      <w:tr w14:paraId="077A844E"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5232F1FE" w14:textId="77777777">
            <w:pPr>
              <w:keepNext/>
            </w:pPr>
          </w:p>
        </w:tc>
      </w:tr>
      <w:tr w14:paraId="5EF84866"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02324E73" w14:textId="77777777">
            <w:pPr>
              <w:pStyle w:val="ColumnHeading"/>
              <w:ind w:left="720"/>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95456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5FE5ADA"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9F06052"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5ABFED5"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25C1170"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115CA48"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BFE08C5"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BA33485"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F22D30B"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607293C"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BC5AD46" w14:textId="77777777">
            <w:pPr>
              <w:rPr>
                <w:noProof/>
                <w:sz w:val="16"/>
                <w:szCs w:val="16"/>
              </w:rPr>
            </w:pPr>
            <w:r w:rsidRPr="008015E3">
              <w:rPr>
                <w:sz w:val="16"/>
              </w:rPr>
              <w:t>Resultaatindicator</w:t>
            </w:r>
          </w:p>
        </w:tc>
      </w:tr>
      <w:tr w14:paraId="7EEBA582" w14:textId="77777777" w:rsidTr="007E3FA6">
        <w:tblPrEx>
          <w:tblW w:w="14565" w:type="dxa"/>
          <w:tblLayout w:type="fixed"/>
          <w:tblLook w:val="04A0"/>
        </w:tblPrEx>
        <w:trPr>
          <w:cantSplit/>
        </w:trPr>
        <w:tc>
          <w:tcPr>
            <w:tcW w:w="1258" w:type="dxa"/>
          </w:tcPr>
          <w:p w:rsidR="004B44B2" w:rsidRPr="008015E3" w:rsidP="007E3FA6" w14:paraId="6E943444" w14:textId="77777777">
            <w:pPr>
              <w:rPr>
                <w:b/>
                <w:bCs/>
                <w:i/>
                <w:iCs/>
                <w:noProof/>
                <w:sz w:val="16"/>
                <w:szCs w:val="16"/>
              </w:rPr>
            </w:pPr>
            <w:r w:rsidRPr="008015E3">
              <w:rPr>
                <w:sz w:val="16"/>
              </w:rPr>
              <w:t>Vrede, conflict en humanitaire hulp</w:t>
            </w:r>
          </w:p>
        </w:tc>
        <w:tc>
          <w:tcPr>
            <w:tcW w:w="1289" w:type="dxa"/>
          </w:tcPr>
          <w:p w:rsidR="004B44B2" w:rsidRPr="008015E3" w:rsidP="007E3FA6" w14:paraId="46A60937" w14:textId="77777777">
            <w:pPr>
              <w:rPr>
                <w:b/>
                <w:bCs/>
                <w:i/>
                <w:iCs/>
                <w:noProof/>
                <w:sz w:val="16"/>
                <w:szCs w:val="16"/>
              </w:rPr>
            </w:pPr>
            <w:r w:rsidRPr="008015E3">
              <w:rPr>
                <w:sz w:val="16"/>
              </w:rPr>
              <w:t>Conflict, vrede en veiligheid</w:t>
            </w:r>
          </w:p>
        </w:tc>
        <w:tc>
          <w:tcPr>
            <w:tcW w:w="576" w:type="dxa"/>
          </w:tcPr>
          <w:p w:rsidR="004B44B2" w:rsidRPr="008015E3" w:rsidP="007E3FA6" w14:paraId="6ABC6E33" w14:textId="77777777">
            <w:pPr>
              <w:jc w:val="center"/>
              <w:rPr>
                <w:rFonts w:eastAsiaTheme="minorHAnsi"/>
                <w:b/>
                <w:bCs/>
                <w:i/>
                <w:iCs/>
                <w:noProof/>
                <w:sz w:val="16"/>
                <w:szCs w:val="16"/>
              </w:rPr>
            </w:pPr>
            <w:r w:rsidRPr="008015E3">
              <w:rPr>
                <w:sz w:val="16"/>
              </w:rPr>
              <w:t>389</w:t>
            </w:r>
          </w:p>
        </w:tc>
        <w:tc>
          <w:tcPr>
            <w:tcW w:w="2297" w:type="dxa"/>
          </w:tcPr>
          <w:p w:rsidR="004B44B2" w:rsidRPr="008015E3" w:rsidP="007E3FA6" w14:paraId="59DC97F5" w14:textId="77777777">
            <w:pPr>
              <w:rPr>
                <w:b/>
                <w:bCs/>
                <w:i/>
                <w:iCs/>
                <w:noProof/>
                <w:sz w:val="16"/>
                <w:szCs w:val="16"/>
              </w:rPr>
            </w:pPr>
            <w:r w:rsidRPr="008015E3">
              <w:rPr>
                <w:sz w:val="16"/>
              </w:rPr>
              <w:t>Deelname aan internationale vredeshandhavingsoperaties</w:t>
            </w:r>
          </w:p>
        </w:tc>
        <w:tc>
          <w:tcPr>
            <w:tcW w:w="656" w:type="dxa"/>
            <w:noWrap/>
          </w:tcPr>
          <w:p w:rsidR="004B44B2" w:rsidRPr="008015E3" w:rsidP="007E3FA6" w14:paraId="7EBE6E63" w14:textId="77777777">
            <w:pPr>
              <w:jc w:val="center"/>
              <w:rPr>
                <w:b/>
                <w:bCs/>
                <w:i/>
                <w:iCs/>
                <w:noProof/>
                <w:sz w:val="16"/>
                <w:szCs w:val="16"/>
              </w:rPr>
            </w:pPr>
            <w:r w:rsidRPr="008015E3">
              <w:rPr>
                <w:sz w:val="16"/>
              </w:rPr>
              <w:t>0 %</w:t>
            </w:r>
          </w:p>
        </w:tc>
        <w:tc>
          <w:tcPr>
            <w:tcW w:w="656" w:type="dxa"/>
            <w:noWrap/>
          </w:tcPr>
          <w:p w:rsidR="004B44B2" w:rsidRPr="008015E3" w:rsidP="007E3FA6" w14:paraId="6A9DCABE" w14:textId="77777777">
            <w:pPr>
              <w:jc w:val="center"/>
              <w:rPr>
                <w:b/>
                <w:bCs/>
                <w:i/>
                <w:iCs/>
                <w:noProof/>
                <w:sz w:val="16"/>
                <w:szCs w:val="16"/>
              </w:rPr>
            </w:pPr>
            <w:r w:rsidRPr="008015E3">
              <w:rPr>
                <w:sz w:val="16"/>
              </w:rPr>
              <w:t>0 %</w:t>
            </w:r>
          </w:p>
        </w:tc>
        <w:tc>
          <w:tcPr>
            <w:tcW w:w="656" w:type="dxa"/>
            <w:noWrap/>
          </w:tcPr>
          <w:p w:rsidR="004B44B2" w:rsidRPr="008015E3" w:rsidP="007E3FA6" w14:paraId="4277C1C0" w14:textId="77777777">
            <w:pPr>
              <w:jc w:val="center"/>
              <w:rPr>
                <w:b/>
                <w:bCs/>
                <w:i/>
                <w:iCs/>
                <w:noProof/>
                <w:sz w:val="16"/>
                <w:szCs w:val="16"/>
              </w:rPr>
            </w:pPr>
            <w:r w:rsidRPr="008015E3">
              <w:rPr>
                <w:sz w:val="16"/>
              </w:rPr>
              <w:t>0 %</w:t>
            </w:r>
          </w:p>
        </w:tc>
        <w:tc>
          <w:tcPr>
            <w:tcW w:w="656" w:type="dxa"/>
            <w:noWrap/>
          </w:tcPr>
          <w:p w:rsidR="004B44B2" w:rsidRPr="008015E3" w:rsidP="007E3FA6" w14:paraId="0750BDB7" w14:textId="77777777">
            <w:pPr>
              <w:jc w:val="center"/>
              <w:rPr>
                <w:b/>
                <w:bCs/>
                <w:i/>
                <w:iCs/>
                <w:noProof/>
                <w:sz w:val="16"/>
                <w:szCs w:val="16"/>
              </w:rPr>
            </w:pPr>
            <w:r w:rsidRPr="008015E3">
              <w:rPr>
                <w:sz w:val="16"/>
              </w:rPr>
              <w:t>0 %</w:t>
            </w:r>
          </w:p>
        </w:tc>
        <w:tc>
          <w:tcPr>
            <w:tcW w:w="3260" w:type="dxa"/>
            <w:vAlign w:val="center"/>
          </w:tcPr>
          <w:p w:rsidR="004B44B2" w:rsidRPr="008015E3" w:rsidP="007E3FA6" w14:paraId="3F8ADC9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vredeshandhavingsoperaties</w:t>
            </w:r>
          </w:p>
          <w:p w:rsidR="004B44B2" w:rsidRPr="008015E3" w:rsidP="007E3FA6" w14:paraId="4D3D4ECB" w14:textId="77777777">
            <w:pPr>
              <w:tabs>
                <w:tab w:val="left" w:pos="245"/>
              </w:tabs>
              <w:ind w:left="145" w:hanging="142"/>
              <w:rPr>
                <w:b/>
                <w:bCs/>
                <w:i/>
                <w:iCs/>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vrouwen dat deelneemt aan of een leidinggevende rol heeft in vredeshandhavingsoperaties </w:t>
            </w:r>
          </w:p>
        </w:tc>
        <w:tc>
          <w:tcPr>
            <w:tcW w:w="3261" w:type="dxa"/>
            <w:vAlign w:val="center"/>
          </w:tcPr>
          <w:p w:rsidR="004B44B2" w:rsidRPr="008015E3" w:rsidP="007E3FA6" w14:paraId="44049597" w14:textId="77777777">
            <w:pPr>
              <w:ind w:left="360" w:hanging="360"/>
              <w:rPr>
                <w:b/>
                <w:bCs/>
                <w:i/>
                <w:iCs/>
                <w:noProof/>
                <w:sz w:val="16"/>
                <w:szCs w:val="16"/>
                <w:lang w:eastAsia="en-IE"/>
              </w:rPr>
            </w:pPr>
          </w:p>
        </w:tc>
      </w:tr>
    </w:tbl>
    <w:p w:rsidR="004B44B2" w:rsidRPr="008015E3" w:rsidP="004B44B2" w14:paraId="31395C65" w14:textId="77777777">
      <w:r w:rsidRPr="008015E3">
        <w:rPr>
          <w:rStyle w:val="HideTWBExt"/>
        </w:rPr>
        <w:t>&lt;/Amend&gt;</w:t>
      </w:r>
    </w:p>
    <w:p w:rsidR="004B44B2" w:rsidRPr="008015E3" w:rsidP="004B44B2" w14:paraId="009A6563"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97</w:t>
      </w:r>
      <w:r w:rsidRPr="008015E3">
        <w:rPr>
          <w:rStyle w:val="HideTWBExt"/>
          <w:b w:val="0"/>
          <w:szCs w:val="24"/>
        </w:rPr>
        <w:t>&lt;/NumAm&gt;</w:t>
      </w:r>
    </w:p>
    <w:p w:rsidR="004B44B2" w:rsidRPr="008015E3" w:rsidP="004B44B2" w14:paraId="3E304083"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5C27A83F" w14:textId="77777777">
      <w:pPr>
        <w:pStyle w:val="NormalBold"/>
      </w:pPr>
      <w:r w:rsidRPr="008015E3">
        <w:rPr>
          <w:rStyle w:val="HideTWBExt"/>
          <w:b w:val="0"/>
          <w:szCs w:val="24"/>
        </w:rPr>
        <w:t>&lt;Article&gt;</w:t>
      </w:r>
      <w:r w:rsidRPr="008015E3">
        <w:t>Bijlage I – rij 410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EC6D472"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786E6933" w14:textId="77777777">
            <w:pPr>
              <w:keepNext/>
            </w:pPr>
          </w:p>
        </w:tc>
      </w:tr>
      <w:tr w14:paraId="25B7E5CE"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6CD0EA42" w14:textId="77777777">
            <w:pPr>
              <w:pStyle w:val="ColumnHeading"/>
            </w:pPr>
            <w:r w:rsidRPr="008015E3">
              <w:t>Door de Commissie voorgestelde tekst</w:t>
            </w:r>
          </w:p>
        </w:tc>
      </w:tr>
    </w:tbl>
    <w:p w:rsidR="004B44B2" w:rsidRPr="008015E3" w:rsidP="004B44B2" w14:paraId="1AF7E52F" w14:textId="77777777"/>
    <w:tbl>
      <w:tblPr>
        <w:tblW w:w="9750" w:type="dxa"/>
        <w:jc w:val="center"/>
        <w:tblLayout w:type="fixed"/>
        <w:tblCellMar>
          <w:left w:w="340" w:type="dxa"/>
          <w:right w:w="340" w:type="dxa"/>
        </w:tblCellMar>
        <w:tblLook w:val="04A0"/>
      </w:tblPr>
      <w:tblGrid>
        <w:gridCol w:w="9750"/>
      </w:tblGrid>
      <w:tr w14:paraId="6A91ED44"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331FEB48" w14:textId="77777777">
            <w:pPr>
              <w:keepNext/>
            </w:pPr>
          </w:p>
        </w:tc>
      </w:tr>
      <w:tr w14:paraId="1A2C35CD"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B4827CF"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D5FC19C"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D18A7DB"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5EC40BF"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37C9E19"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ECA2690"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C3610FD"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136C055"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C7D519F"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EB12B50"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DD75AEE"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9C81F26" w14:textId="77777777">
            <w:pPr>
              <w:rPr>
                <w:b/>
                <w:bCs/>
                <w:i/>
                <w:iCs/>
                <w:noProof/>
                <w:sz w:val="16"/>
                <w:szCs w:val="16"/>
              </w:rPr>
            </w:pPr>
            <w:r w:rsidRPr="008015E3">
              <w:rPr>
                <w:b/>
                <w:i/>
                <w:sz w:val="16"/>
              </w:rPr>
              <w:t>Resultaatindicator</w:t>
            </w:r>
          </w:p>
        </w:tc>
      </w:tr>
      <w:tr w14:paraId="3FBFAF2C"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D93381E" w14:textId="77777777">
            <w:pPr>
              <w:rPr>
                <w:noProof/>
                <w:sz w:val="16"/>
                <w:szCs w:val="16"/>
              </w:rPr>
            </w:pPr>
            <w:r w:rsidRPr="008015E3">
              <w:rPr>
                <w:b/>
                <w:i/>
                <w:sz w:val="16"/>
              </w:rPr>
              <w:t>Weerbaarheid, defensie-industrie en ruimtevaart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3DCA474" w14:textId="77777777">
            <w:pPr>
              <w:rPr>
                <w:noProof/>
                <w:sz w:val="16"/>
                <w:szCs w:val="16"/>
              </w:rPr>
            </w:pPr>
            <w:r w:rsidRPr="008015E3">
              <w:rPr>
                <w:b/>
                <w:i/>
                <w:sz w:val="16"/>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29DA98A" w14:textId="77777777">
            <w:pPr>
              <w:jc w:val="center"/>
              <w:rPr>
                <w:rFonts w:eastAsiaTheme="minorHAnsi"/>
                <w:noProof/>
                <w:sz w:val="16"/>
                <w:szCs w:val="16"/>
              </w:rPr>
            </w:pPr>
            <w:r w:rsidRPr="008015E3">
              <w:rPr>
                <w:b/>
                <w:i/>
                <w:sz w:val="16"/>
              </w:rPr>
              <w:t>410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57E0433" w14:textId="77777777">
            <w:pPr>
              <w:rPr>
                <w:rFonts w:cstheme="minorBidi"/>
                <w:noProof/>
                <w:sz w:val="16"/>
                <w:szCs w:val="16"/>
              </w:rPr>
            </w:pPr>
            <w:r w:rsidRPr="008015E3">
              <w:rPr>
                <w:b/>
                <w:i/>
                <w:sz w:val="16"/>
              </w:rPr>
              <w:t xml:space="preserve">Bevordering van de deelname en vertegenwoordiging van vrouwen in verantwoordelijke functies en besluitvormingsfuncties die verband houden met weerbaarheid, defensie en ruimtevaart*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E73F609"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1B2AB7C"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E698352"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0DFC160" w14:textId="77777777">
            <w:pPr>
              <w:rPr>
                <w:noProof/>
                <w:sz w:val="16"/>
                <w:szCs w:val="16"/>
              </w:rPr>
            </w:pPr>
            <w:r w:rsidRPr="008015E3">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30A3885"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gefinancierde acties om de volledige, gelijke en betekenisvolle deelname en vertegenwoordiging van vrouwen in verantwoordelijke functies en besluitvormingsfuncties en genderevenwicht op het gebied van weerbaarheid, defensie en ruimtevaart te bevorderen </w:t>
            </w:r>
          </w:p>
          <w:p w:rsidR="004B44B2" w:rsidRPr="008015E3" w:rsidP="007E3FA6" w14:paraId="6A272C71"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vrouwen dat is ondersteund door middel van programma’s voor de ontwikkeling van leidinggevende vaardigheden, begeleiding of capaciteitsopbouw </w:t>
            </w:r>
          </w:p>
          <w:p w:rsidR="004B44B2" w:rsidRPr="008015E3" w:rsidP="007E3FA6" w14:paraId="7BE0DB11" w14:textId="77777777">
            <w:pPr>
              <w:tabs>
                <w:tab w:val="left" w:pos="245"/>
              </w:tabs>
              <w:ind w:left="145"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vrouwen in hoger defensieonderwijs en militair beroepsonderwijs, gerelateerd aan ruimtevaart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C410A37" w14:textId="77777777">
            <w:pPr>
              <w:tabs>
                <w:tab w:val="left" w:pos="245"/>
              </w:tabs>
              <w:rPr>
                <w:noProof/>
                <w:sz w:val="16"/>
                <w:szCs w:val="16"/>
                <w:lang w:eastAsia="en-IE"/>
              </w:rPr>
            </w:pPr>
          </w:p>
          <w:p w:rsidR="004B44B2" w:rsidRPr="008015E3" w:rsidP="007E3FA6" w14:paraId="6631E7AC"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vastgestelde beleidsmaatregelen, strategieën of actieplannen ter bevordering van genderevenwicht in leidinggevende functies (in de sectoren weerbaarheid, defensie en ruimtevaart) </w:t>
            </w:r>
          </w:p>
          <w:p w:rsidR="004B44B2" w:rsidRPr="008015E3" w:rsidP="007E3FA6" w14:paraId="2391AFE4"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Aandeel van vrouwen in besluitvormingsfuncties en leidinggevende functies in de sectoren weerbaarheid, defensie en ruimtevaart </w:t>
            </w:r>
          </w:p>
          <w:p w:rsidR="004B44B2" w:rsidRPr="008015E3" w:rsidP="007E3FA6" w14:paraId="271581B7"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Vertegenwoordiging in bestuursorganen, adviesraden en hogere managementfuncties – naar gender </w:t>
            </w:r>
          </w:p>
          <w:p w:rsidR="004B44B2" w:rsidRPr="008015E3" w:rsidP="007E3FA6" w14:paraId="7F1E12AF"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Perceptie onder personeel dat aanwervings- en promotieprocessen eerlijk en inclusief zijn – naar gender </w:t>
            </w:r>
          </w:p>
        </w:tc>
      </w:tr>
      <w:tr w14:paraId="68E806DC"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7AFFE88" w14:textId="77777777">
            <w:pPr>
              <w:rPr>
                <w:b/>
                <w:bCs/>
                <w:i/>
                <w:iCs/>
                <w:noProof/>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5C46F2F" w14:textId="77777777">
            <w:pPr>
              <w:rPr>
                <w:b/>
                <w:bCs/>
                <w:i/>
                <w:iCs/>
                <w:noProof/>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BEA5EBB" w14:textId="77777777">
            <w:pPr>
              <w:jc w:val="center"/>
              <w:rPr>
                <w:b/>
                <w:bCs/>
                <w:i/>
                <w:iCs/>
                <w:noProof/>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940DAC4" w14:textId="77777777">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81558D7"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5FDD618"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60B3414"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6D9C98B" w14:textId="77777777">
            <w:pPr>
              <w:rPr>
                <w:b/>
                <w:bCs/>
                <w:i/>
                <w:iCs/>
                <w:noProof/>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C15B102" w14:textId="77777777">
            <w:pPr>
              <w:ind w:left="181" w:hanging="255"/>
              <w:rPr>
                <w:rFonts w:ascii="Symbol" w:hAnsi="Symbol"/>
                <w:bCs/>
                <w:iCs/>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7349FEC" w14:textId="77777777">
            <w:pPr>
              <w:tabs>
                <w:tab w:val="left" w:pos="245"/>
              </w:tabs>
              <w:rPr>
                <w:noProof/>
                <w:sz w:val="16"/>
                <w:szCs w:val="16"/>
                <w:lang w:eastAsia="en-IE"/>
              </w:rPr>
            </w:pPr>
          </w:p>
        </w:tc>
      </w:tr>
    </w:tbl>
    <w:p w:rsidR="004B44B2" w:rsidRPr="008015E3" w:rsidP="004B44B2" w14:paraId="285C15DE" w14:textId="77777777">
      <w:r w:rsidRPr="008015E3">
        <w:rPr>
          <w:rStyle w:val="HideTWBExt"/>
        </w:rPr>
        <w:t>&lt;/Amend&gt;</w:t>
      </w:r>
    </w:p>
    <w:p w:rsidR="004B44B2" w:rsidRPr="008015E3" w:rsidP="004B44B2" w14:paraId="6FBFA75C"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98</w:t>
      </w:r>
      <w:r w:rsidRPr="008015E3">
        <w:rPr>
          <w:rStyle w:val="HideTWBExt"/>
          <w:b w:val="0"/>
          <w:szCs w:val="24"/>
        </w:rPr>
        <w:t>&lt;/NumAm&gt;</w:t>
      </w:r>
    </w:p>
    <w:p w:rsidR="004B44B2" w:rsidRPr="008015E3" w:rsidP="004B44B2" w14:paraId="268459B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3E72FE3A" w14:textId="77777777">
      <w:pPr>
        <w:pStyle w:val="NormalBold"/>
      </w:pPr>
      <w:r w:rsidRPr="008015E3">
        <w:rPr>
          <w:rStyle w:val="HideTWBExt"/>
          <w:b w:val="0"/>
          <w:szCs w:val="24"/>
        </w:rPr>
        <w:t>&lt;Article&gt;</w:t>
      </w:r>
      <w:r w:rsidRPr="008015E3">
        <w:t>Bijlage I – rij 410 ter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1BC09EF"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5C8FBFC0" w14:textId="77777777">
            <w:pPr>
              <w:keepNext/>
            </w:pPr>
          </w:p>
        </w:tc>
      </w:tr>
      <w:tr w14:paraId="28F999B8"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75D5DFDA" w14:textId="77777777">
            <w:pPr>
              <w:pStyle w:val="ColumnHeading"/>
            </w:pPr>
            <w:r w:rsidRPr="008015E3">
              <w:t>Door de Commissie voorgestelde tekst</w:t>
            </w:r>
          </w:p>
        </w:tc>
      </w:tr>
    </w:tbl>
    <w:p w:rsidR="004B44B2" w:rsidRPr="008015E3" w:rsidP="004B44B2" w14:paraId="0A8AF480" w14:textId="77777777"/>
    <w:tbl>
      <w:tblPr>
        <w:tblW w:w="9750" w:type="dxa"/>
        <w:jc w:val="center"/>
        <w:tblLayout w:type="fixed"/>
        <w:tblCellMar>
          <w:left w:w="340" w:type="dxa"/>
          <w:right w:w="340" w:type="dxa"/>
        </w:tblCellMar>
        <w:tblLook w:val="04A0"/>
      </w:tblPr>
      <w:tblGrid>
        <w:gridCol w:w="9750"/>
      </w:tblGrid>
      <w:tr w14:paraId="195F4586"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0FD27F03" w14:textId="77777777">
            <w:pPr>
              <w:keepNext/>
            </w:pPr>
          </w:p>
        </w:tc>
      </w:tr>
      <w:tr w14:paraId="104A06A1"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6FAD854"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1D18614"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2ED0890"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A6E2705"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EDBD930"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327E645"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CB9CB1F"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EB226DF"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38A2536"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5C24730"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931A341"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050AB89" w14:textId="77777777">
            <w:pPr>
              <w:rPr>
                <w:b/>
                <w:bCs/>
                <w:i/>
                <w:iCs/>
                <w:noProof/>
                <w:sz w:val="16"/>
                <w:szCs w:val="16"/>
              </w:rPr>
            </w:pPr>
            <w:r w:rsidRPr="008015E3">
              <w:rPr>
                <w:b/>
                <w:i/>
                <w:sz w:val="16"/>
              </w:rPr>
              <w:t>Resultaatindicator</w:t>
            </w:r>
          </w:p>
        </w:tc>
      </w:tr>
      <w:tr w14:paraId="102BECEC"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E1188E8" w14:textId="77777777">
            <w:pPr>
              <w:rPr>
                <w:noProof/>
                <w:sz w:val="16"/>
                <w:szCs w:val="16"/>
              </w:rPr>
            </w:pPr>
            <w:r w:rsidRPr="008015E3">
              <w:rPr>
                <w:b/>
                <w:i/>
                <w:sz w:val="16"/>
              </w:rPr>
              <w:t>Weerbaarheid, defensie-industrie en ruimtevaart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1BDE561" w14:textId="77777777">
            <w:pPr>
              <w:rPr>
                <w:noProof/>
                <w:sz w:val="16"/>
                <w:szCs w:val="16"/>
              </w:rPr>
            </w:pPr>
            <w:r w:rsidRPr="008015E3">
              <w:rPr>
                <w:b/>
                <w:i/>
                <w:sz w:val="16"/>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D157D74" w14:textId="77777777">
            <w:pPr>
              <w:jc w:val="center"/>
              <w:rPr>
                <w:rFonts w:eastAsiaTheme="minorHAnsi"/>
                <w:noProof/>
                <w:sz w:val="16"/>
                <w:szCs w:val="16"/>
              </w:rPr>
            </w:pPr>
            <w:r w:rsidRPr="008015E3">
              <w:rPr>
                <w:b/>
                <w:i/>
                <w:sz w:val="16"/>
              </w:rPr>
              <w:t>410 ter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C7A7BFF" w14:textId="77777777">
            <w:pPr>
              <w:rPr>
                <w:rFonts w:cstheme="minorBidi"/>
                <w:noProof/>
                <w:sz w:val="16"/>
                <w:szCs w:val="16"/>
              </w:rPr>
            </w:pPr>
            <w:r w:rsidRPr="008015E3">
              <w:rPr>
                <w:b/>
                <w:i/>
                <w:sz w:val="16"/>
              </w:rPr>
              <w:t xml:space="preserve">Bevordering van gendergelijkheid, voorkomen en bestrijden van seksisme en gendergerelateerd geweld op het gebied van defensie en ruimtevaart*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1F3A999"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BBE22C2"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8482D98"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409CDC7" w14:textId="77777777">
            <w:pPr>
              <w:rPr>
                <w:noProof/>
                <w:sz w:val="16"/>
                <w:szCs w:val="16"/>
              </w:rPr>
            </w:pPr>
            <w:r w:rsidRPr="008015E3">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7280F8E"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gefinancierde acties om seksisme, seksuele intimidatie en gendergerelateerd geweld op het gebied van defensie en ruimtevaart te voorkomen en te bestrijden </w:t>
            </w:r>
          </w:p>
          <w:p w:rsidR="004B44B2" w:rsidRPr="008015E3" w:rsidP="007E3FA6" w14:paraId="46E98045"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gefinancierde acties om gendergelijkheid op het gebied van defensie en ruimtevaart te bevorderen </w:t>
            </w:r>
          </w:p>
          <w:p w:rsidR="004B44B2" w:rsidRPr="008015E3" w:rsidP="007E3FA6" w14:paraId="06EAAE10"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ondernemingen in de defensie-industrie en ruimtevaart met mechanismen en processen om gendergerelateerd geweld, seksisme en seksuele intimidatie te voorkomen en uit te bannen – naar micro-, kleine en middelgrote, en grote ondernemingen </w:t>
            </w:r>
          </w:p>
          <w:p w:rsidR="004B44B2" w:rsidRPr="008015E3" w:rsidP="007E3FA6" w14:paraId="74244ADD" w14:textId="77777777">
            <w:pPr>
              <w:tabs>
                <w:tab w:val="left" w:pos="245"/>
              </w:tabs>
              <w:ind w:left="145"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ondernemingen in de defensie-industrie en ruimtevaart met uitgevoerde strategieën, actieplannen of quota met betrekking tot gendergelijkheid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F590330"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Aanstellingen in managementfuncties in defensie en ruimtevaart – naar gender, naar bestuursniveau</w:t>
            </w:r>
          </w:p>
          <w:p w:rsidR="004B44B2" w:rsidRPr="008015E3" w:rsidP="007E3FA6" w14:paraId="04DC0881"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Verhouding tussen het aantal vrouwen bevorderd tot hogere functies en het aantal mannen bevorderd tot hogere functies </w:t>
            </w:r>
          </w:p>
          <w:p w:rsidR="004B44B2" w:rsidRPr="008015E3" w:rsidP="007E3FA6" w14:paraId="083EFBF5"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Systematische formele beoordelingen van belemmeringen voor de deelname van vrouwen </w:t>
            </w:r>
          </w:p>
          <w:p w:rsidR="004B44B2" w:rsidRPr="008015E3" w:rsidP="007E3FA6" w14:paraId="7354973B"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Aandeel van personeel dat aangeeft zich veilig en gerespecteerd te voelen op het werk – naar gender, naar functie </w:t>
            </w:r>
          </w:p>
          <w:p w:rsidR="004B44B2" w:rsidRPr="008015E3" w:rsidP="007E3FA6" w14:paraId="0F3A993D"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Aandeel van ondernemingen met toereikende mechanismen en ondersteunende structuren voor het melden van en omgaan met gendergerelateerd geweld en seksuele intimidatie – naar micro, kleine en middelgrote, en grote ondernemingen </w:t>
            </w:r>
          </w:p>
          <w:p w:rsidR="004B44B2" w:rsidRPr="008015E3" w:rsidP="007E3FA6" w14:paraId="561574BA" w14:textId="77777777">
            <w:pPr>
              <w:ind w:left="181" w:hanging="255"/>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en aandeel van gemelde gevallen van gendergerelateerd geweld en seksuele intimidatie in ondersteunde ondernemingen </w:t>
            </w:r>
          </w:p>
        </w:tc>
      </w:tr>
    </w:tbl>
    <w:p w:rsidR="004B44B2" w:rsidRPr="008015E3" w:rsidP="004B44B2" w14:paraId="002CDC0D" w14:textId="77777777">
      <w:r w:rsidRPr="008015E3">
        <w:rPr>
          <w:rStyle w:val="HideTWBExt"/>
        </w:rPr>
        <w:t>&lt;/Amend&gt;</w:t>
      </w:r>
    </w:p>
    <w:p w:rsidR="004B44B2" w:rsidRPr="008015E3" w:rsidP="004B44B2" w14:paraId="540288AE"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99</w:t>
      </w:r>
      <w:r w:rsidRPr="008015E3">
        <w:rPr>
          <w:rStyle w:val="HideTWBExt"/>
          <w:b w:val="0"/>
          <w:szCs w:val="24"/>
        </w:rPr>
        <w:t>&lt;/NumAm&gt;</w:t>
      </w:r>
    </w:p>
    <w:p w:rsidR="004B44B2" w:rsidRPr="008015E3" w:rsidP="004B44B2" w14:paraId="004270A1"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FE78431" w14:textId="77777777">
      <w:pPr>
        <w:pStyle w:val="NormalBold"/>
      </w:pPr>
      <w:r w:rsidRPr="008015E3">
        <w:rPr>
          <w:rStyle w:val="HideTWBExt"/>
          <w:b w:val="0"/>
          <w:szCs w:val="24"/>
        </w:rPr>
        <w:t>&lt;Article&gt;</w:t>
      </w:r>
      <w:r w:rsidRPr="008015E3">
        <w:t>Bijlage I – rij 418</w:t>
      </w:r>
      <w:r w:rsidRPr="008015E3">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5224D0D9" w14:textId="77777777" w:rsidTr="007E3FA6">
        <w:tblPrEx>
          <w:tblW w:w="9750" w:type="dxa"/>
          <w:tblInd w:w="-5" w:type="dxa"/>
          <w:tblLayout w:type="fixed"/>
          <w:tblCellMar>
            <w:left w:w="340" w:type="dxa"/>
            <w:right w:w="340" w:type="dxa"/>
          </w:tblCellMar>
          <w:tblLook w:val="04A0"/>
        </w:tblPrEx>
        <w:tc>
          <w:tcPr>
            <w:tcW w:w="9750" w:type="dxa"/>
          </w:tcPr>
          <w:p w:rsidR="004B44B2" w:rsidRPr="008015E3" w:rsidP="007E3FA6" w14:paraId="3FC70C04" w14:textId="77777777">
            <w:pPr>
              <w:keepNext/>
            </w:pPr>
          </w:p>
        </w:tc>
      </w:tr>
      <w:tr w14:paraId="11F07AF6" w14:textId="77777777" w:rsidTr="007E3FA6">
        <w:tblPrEx>
          <w:tblW w:w="9750" w:type="dxa"/>
          <w:tblInd w:w="-5" w:type="dxa"/>
          <w:tblLayout w:type="fixed"/>
          <w:tblCellMar>
            <w:left w:w="340" w:type="dxa"/>
            <w:right w:w="340" w:type="dxa"/>
          </w:tblCellMar>
          <w:tblLook w:val="04A0"/>
        </w:tblPrEx>
        <w:tc>
          <w:tcPr>
            <w:tcW w:w="9750" w:type="dxa"/>
            <w:hideMark/>
          </w:tcPr>
          <w:p w:rsidR="004B44B2" w:rsidRPr="008015E3" w:rsidP="007E3FA6" w14:paraId="696CE740" w14:textId="77777777">
            <w:pPr>
              <w:pStyle w:val="ColumnHeading"/>
              <w:ind w:left="5040"/>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D1E66BA"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1A9FABF"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10540E4"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1971397"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BD75A80"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FB7D336"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A2EC257"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EE26A08"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F0A9A6E"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4D372F5"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EEE0ABA" w14:textId="77777777">
            <w:pPr>
              <w:rPr>
                <w:noProof/>
                <w:sz w:val="16"/>
                <w:szCs w:val="16"/>
              </w:rPr>
            </w:pPr>
            <w:r w:rsidRPr="008015E3">
              <w:rPr>
                <w:sz w:val="16"/>
              </w:rPr>
              <w:t>Resultaatindicator</w:t>
            </w:r>
          </w:p>
        </w:tc>
      </w:tr>
      <w:tr w14:paraId="04093E6B"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257A94A"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8064CCE" w14:textId="77777777">
            <w:pPr>
              <w:rPr>
                <w:noProof/>
                <w:sz w:val="16"/>
                <w:szCs w:val="16"/>
              </w:rPr>
            </w:pPr>
            <w:r w:rsidRPr="008015E3">
              <w:rPr>
                <w:sz w:val="16"/>
              </w:rPr>
              <w:t>Democratie en rechten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4BD5B45" w14:textId="77777777">
            <w:pPr>
              <w:jc w:val="center"/>
              <w:rPr>
                <w:rFonts w:eastAsiaTheme="minorHAnsi"/>
                <w:noProof/>
                <w:sz w:val="16"/>
                <w:szCs w:val="16"/>
              </w:rPr>
            </w:pPr>
            <w:r w:rsidRPr="008015E3">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F633723" w14:textId="77777777">
            <w:pPr>
              <w:rPr>
                <w:rFonts w:cstheme="minorBidi"/>
                <w:noProof/>
                <w:sz w:val="16"/>
                <w:szCs w:val="16"/>
              </w:rPr>
            </w:pPr>
            <w:r w:rsidRPr="008015E3">
              <w:rPr>
                <w:sz w:val="16"/>
              </w:rPr>
              <w:t>Organisaties en bewegingen voor vrouwenrechten, en overheidsinstellingen die zich hiermee bezighouden*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C472816"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0D99CE5"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764F34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6D5CED3"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36C3AEF" w14:textId="77777777">
            <w:pPr>
              <w:tabs>
                <w:tab w:val="left" w:pos="245"/>
              </w:tabs>
              <w:ind w:left="145"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organisaties</w:t>
            </w:r>
            <w:r w:rsidRPr="008015E3">
              <w:rPr>
                <w:b/>
                <w:i/>
                <w:sz w:val="16"/>
              </w:rPr>
              <w:t xml:space="preserve"> waaraan steun is verleend</w:t>
            </w:r>
            <w:r w:rsidRPr="008015E3">
              <w:rPr>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A1DCB34" w14:textId="77777777">
            <w:pPr>
              <w:tabs>
                <w:tab w:val="left" w:pos="245"/>
              </w:tabs>
              <w:ind w:left="176" w:hanging="142"/>
              <w:rPr>
                <w:noProof/>
                <w:sz w:val="16"/>
                <w:szCs w:val="16"/>
                <w:lang w:eastAsia="en-IE"/>
              </w:rPr>
            </w:pPr>
          </w:p>
        </w:tc>
      </w:tr>
    </w:tbl>
    <w:p w:rsidR="004B44B2" w:rsidRPr="008015E3" w:rsidP="004B44B2" w14:paraId="71AC4F02" w14:textId="77777777"/>
    <w:tbl>
      <w:tblPr>
        <w:tblW w:w="9750" w:type="dxa"/>
        <w:jc w:val="center"/>
        <w:tblLayout w:type="fixed"/>
        <w:tblCellMar>
          <w:left w:w="340" w:type="dxa"/>
          <w:right w:w="340" w:type="dxa"/>
        </w:tblCellMar>
        <w:tblLook w:val="04A0"/>
      </w:tblPr>
      <w:tblGrid>
        <w:gridCol w:w="9750"/>
      </w:tblGrid>
      <w:tr w14:paraId="4CF34159"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7A5FEC25" w14:textId="77777777">
            <w:pPr>
              <w:keepNext/>
            </w:pPr>
          </w:p>
        </w:tc>
      </w:tr>
      <w:tr w14:paraId="5ABFBF7A"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2B1EE18E"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98E12FA"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921A2AF"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A6AD49C"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F6B57FD"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41B4D4A"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670FB8E"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76F512D"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89F5FB"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BAE4E5E"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90117C2"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9F93C5F" w14:textId="77777777">
            <w:pPr>
              <w:rPr>
                <w:noProof/>
                <w:sz w:val="16"/>
                <w:szCs w:val="16"/>
              </w:rPr>
            </w:pPr>
            <w:r w:rsidRPr="008015E3">
              <w:rPr>
                <w:sz w:val="16"/>
              </w:rPr>
              <w:t>Resultaatindicator</w:t>
            </w:r>
          </w:p>
        </w:tc>
      </w:tr>
      <w:tr w14:paraId="1764BE6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A7AF470"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A002A94" w14:textId="77777777">
            <w:pPr>
              <w:rPr>
                <w:noProof/>
                <w:sz w:val="16"/>
                <w:szCs w:val="16"/>
              </w:rPr>
            </w:pPr>
            <w:r w:rsidRPr="008015E3">
              <w:rPr>
                <w:sz w:val="16"/>
              </w:rPr>
              <w:t>Democratie en rechten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36E4AF4" w14:textId="77777777">
            <w:pPr>
              <w:jc w:val="center"/>
              <w:rPr>
                <w:rFonts w:eastAsiaTheme="minorHAnsi"/>
                <w:noProof/>
                <w:sz w:val="16"/>
                <w:szCs w:val="16"/>
              </w:rPr>
            </w:pPr>
            <w:r w:rsidRPr="008015E3">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93E4EA8" w14:textId="77777777">
            <w:pPr>
              <w:rPr>
                <w:rFonts w:cstheme="minorBidi"/>
                <w:noProof/>
                <w:sz w:val="16"/>
                <w:szCs w:val="16"/>
              </w:rPr>
            </w:pPr>
            <w:r w:rsidRPr="008015E3">
              <w:rPr>
                <w:sz w:val="16"/>
              </w:rPr>
              <w:t>Organisaties en bewegingen voor vrouwenrechten, en overheidsinstellingen die zich hiermee bezighouden*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65C389C"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AF46748"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D2AE7E2"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20EA1D1"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662AB29" w14:textId="77777777">
            <w:pPr>
              <w:pStyle w:val="TableParagraph"/>
              <w:tabs>
                <w:tab w:val="left" w:pos="291"/>
              </w:tabs>
              <w:spacing w:before="0"/>
              <w:ind w:left="0"/>
              <w:rPr>
                <w:rFonts w:ascii="Symbol" w:hAnsi="Symbol" w:eastAsiaTheme="minorHAnsi"/>
                <w:noProof/>
                <w:kern w:val="2"/>
                <w:sz w:val="16"/>
                <w:szCs w:val="16"/>
                <w:lang w:eastAsia="en-IE"/>
                <w14:ligatures w14:val="standardContextual"/>
              </w:rPr>
            </w:pPr>
          </w:p>
          <w:p w:rsidR="004B44B2" w:rsidRPr="008015E3" w:rsidP="007E3FA6" w14:paraId="724D34BC" w14:textId="77777777">
            <w:pPr>
              <w:pStyle w:val="TableParagraph"/>
              <w:tabs>
                <w:tab w:val="left" w:pos="291"/>
              </w:tabs>
              <w:spacing w:before="0"/>
              <w:ind w:left="360" w:hanging="360"/>
              <w:jc w:val="both"/>
              <w:rPr>
                <w:b/>
                <w:bCs/>
                <w:i/>
                <w:iCs/>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w:t>
            </w:r>
            <w:r w:rsidRPr="008015E3">
              <w:rPr>
                <w:b/>
                <w:i/>
                <w:sz w:val="16"/>
              </w:rPr>
              <w:t xml:space="preserve">maatschappelijke </w:t>
            </w:r>
            <w:r w:rsidRPr="008015E3">
              <w:rPr>
                <w:sz w:val="16"/>
              </w:rPr>
              <w:t>organisaties</w:t>
            </w:r>
            <w:r w:rsidRPr="008015E3">
              <w:rPr>
                <w:b/>
                <w:i/>
                <w:sz w:val="16"/>
              </w:rPr>
              <w:t>, met name op het gebied van vrouwenrechten, dat is bereikt met activiteiten voor ondersteuning en capaciteitsopbouw</w:t>
            </w:r>
          </w:p>
          <w:p w:rsidR="004B44B2" w:rsidRPr="008015E3" w:rsidP="007E3FA6" w14:paraId="16ECFF45" w14:textId="77777777">
            <w:pPr>
              <w:pStyle w:val="TableParagraph"/>
              <w:tabs>
                <w:tab w:val="left" w:pos="291"/>
              </w:tabs>
              <w:spacing w:before="0"/>
              <w:ind w:left="360" w:hanging="360"/>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overheidsinstellingen waaraan steun is verleend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D09ADFF" w14:textId="77777777">
            <w:pPr>
              <w:tabs>
                <w:tab w:val="left" w:pos="245"/>
              </w:tabs>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vastgestelde rechtshandelingen en beleidsmaatregelen ter ondersteuning van inclusieve gendergelijkheid en vrouwenrechten </w:t>
            </w:r>
          </w:p>
        </w:tc>
      </w:tr>
    </w:tbl>
    <w:p w:rsidR="004B44B2" w:rsidRPr="008015E3" w:rsidP="004B44B2" w14:paraId="0EE8E95C" w14:textId="77777777">
      <w:r w:rsidRPr="008015E3">
        <w:rPr>
          <w:rStyle w:val="HideTWBExt"/>
        </w:rPr>
        <w:t>&lt;/Amend&gt;</w:t>
      </w:r>
    </w:p>
    <w:p w:rsidR="004B44B2" w:rsidRPr="008015E3" w:rsidP="004B44B2" w14:paraId="184D1889"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100</w:t>
      </w:r>
      <w:r w:rsidRPr="008015E3">
        <w:rPr>
          <w:rStyle w:val="HideTWBExt"/>
          <w:b w:val="0"/>
          <w:szCs w:val="24"/>
        </w:rPr>
        <w:t>&lt;/NumAm&gt;</w:t>
      </w:r>
    </w:p>
    <w:p w:rsidR="004B44B2" w:rsidRPr="008015E3" w:rsidP="004B44B2" w14:paraId="60B2F664"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4CA34420" w14:textId="77777777">
      <w:pPr>
        <w:pStyle w:val="NormalBold"/>
      </w:pPr>
      <w:r w:rsidRPr="008015E3">
        <w:rPr>
          <w:rStyle w:val="HideTWBExt"/>
          <w:b w:val="0"/>
          <w:szCs w:val="24"/>
        </w:rPr>
        <w:t>&lt;Article&gt;</w:t>
      </w:r>
      <w:r w:rsidRPr="008015E3">
        <w:t>Bijlage I – rij 419</w:t>
      </w:r>
      <w:r w:rsidRPr="008015E3">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03275C5A" w14:textId="77777777" w:rsidTr="007E3FA6">
        <w:tblPrEx>
          <w:tblW w:w="9750" w:type="dxa"/>
          <w:tblInd w:w="-5" w:type="dxa"/>
          <w:tblLayout w:type="fixed"/>
          <w:tblCellMar>
            <w:left w:w="340" w:type="dxa"/>
            <w:right w:w="340" w:type="dxa"/>
          </w:tblCellMar>
          <w:tblLook w:val="04A0"/>
        </w:tblPrEx>
        <w:tc>
          <w:tcPr>
            <w:tcW w:w="9750" w:type="dxa"/>
          </w:tcPr>
          <w:p w:rsidR="004B44B2" w:rsidRPr="008015E3" w:rsidP="007E3FA6" w14:paraId="2E796BBF" w14:textId="77777777">
            <w:pPr>
              <w:keepNext/>
            </w:pPr>
          </w:p>
        </w:tc>
      </w:tr>
      <w:tr w14:paraId="02426468" w14:textId="77777777" w:rsidTr="007E3FA6">
        <w:tblPrEx>
          <w:tblW w:w="9750" w:type="dxa"/>
          <w:tblInd w:w="-5" w:type="dxa"/>
          <w:tblLayout w:type="fixed"/>
          <w:tblCellMar>
            <w:left w:w="340" w:type="dxa"/>
            <w:right w:w="340" w:type="dxa"/>
          </w:tblCellMar>
          <w:tblLook w:val="04A0"/>
        </w:tblPrEx>
        <w:tc>
          <w:tcPr>
            <w:tcW w:w="9750" w:type="dxa"/>
            <w:hideMark/>
          </w:tcPr>
          <w:p w:rsidR="004B44B2" w:rsidRPr="008015E3" w:rsidP="007E3FA6" w14:paraId="180E93A2" w14:textId="77777777">
            <w:pPr>
              <w:pStyle w:val="ColumnHeading"/>
              <w:ind w:left="5040"/>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8167751"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81296E3"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C3369A6"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B68ADFE"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9E7B4F3"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915B9A5"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17FFA4F"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5B27CD8"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B6C43A3"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36B7D89"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DBBC8E2" w14:textId="77777777">
            <w:pPr>
              <w:rPr>
                <w:noProof/>
                <w:sz w:val="16"/>
                <w:szCs w:val="16"/>
              </w:rPr>
            </w:pPr>
            <w:r w:rsidRPr="008015E3">
              <w:rPr>
                <w:sz w:val="16"/>
              </w:rPr>
              <w:t>Resultaatindicator</w:t>
            </w:r>
          </w:p>
        </w:tc>
      </w:tr>
      <w:tr w14:paraId="3189511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0EC49F2"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3DDBBDB" w14:textId="77777777">
            <w:pPr>
              <w:rPr>
                <w:noProof/>
                <w:sz w:val="16"/>
                <w:szCs w:val="16"/>
              </w:rPr>
            </w:pPr>
            <w:r w:rsidRPr="008015E3">
              <w:rPr>
                <w:sz w:val="16"/>
              </w:rPr>
              <w:t>Democratie en rechten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C7C8C9C" w14:textId="77777777">
            <w:pPr>
              <w:jc w:val="center"/>
              <w:rPr>
                <w:rFonts w:eastAsiaTheme="minorHAnsi"/>
                <w:noProof/>
                <w:sz w:val="16"/>
                <w:szCs w:val="16"/>
              </w:rPr>
            </w:pPr>
            <w:r w:rsidRPr="008015E3">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12B2486" w14:textId="77777777">
            <w:pPr>
              <w:rPr>
                <w:rFonts w:cstheme="minorBidi"/>
                <w:noProof/>
                <w:sz w:val="16"/>
                <w:szCs w:val="16"/>
              </w:rPr>
            </w:pPr>
            <w:r w:rsidRPr="008015E3">
              <w:rPr>
                <w:sz w:val="16"/>
              </w:rPr>
              <w:t>Bestrijding van geweld tegen vrouwen en meisjes en andere risicogroepen, en maatregelen ter ondersteuning van slachtoffers en overlevenden van gendergerelateerd geweld*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F24F913"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8744A49"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0529A14"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BEDB6A6"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984DFC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maatschappelijke organisaties dat is bereikt met activiteiten voor ondersteuning en capaciteitsopbouw</w:t>
            </w:r>
          </w:p>
          <w:p w:rsidR="004B44B2" w:rsidRPr="008015E3" w:rsidP="007E3FA6" w14:paraId="798A07E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maatregelen ter ondersteuning van diensten ten behoeve van slachtoffers van gendergerelateerd geweld (bv. aantal opvangplaatsen, crisiscentra voor verkrachtingsslachtoffers, en adviescentra)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F5EC3C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personen dat door activiteiten is bereikt – naar gender</w:t>
            </w:r>
          </w:p>
        </w:tc>
      </w:tr>
    </w:tbl>
    <w:p w:rsidR="004B44B2" w:rsidRPr="008015E3" w:rsidP="004B44B2" w14:paraId="7BF85769" w14:textId="77777777"/>
    <w:tbl>
      <w:tblPr>
        <w:tblW w:w="9750" w:type="dxa"/>
        <w:jc w:val="center"/>
        <w:tblLayout w:type="fixed"/>
        <w:tblCellMar>
          <w:left w:w="340" w:type="dxa"/>
          <w:right w:w="340" w:type="dxa"/>
        </w:tblCellMar>
        <w:tblLook w:val="04A0"/>
      </w:tblPr>
      <w:tblGrid>
        <w:gridCol w:w="9750"/>
      </w:tblGrid>
      <w:tr w14:paraId="4E3413E4"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013E4D9C" w14:textId="77777777">
            <w:pPr>
              <w:keepNext/>
            </w:pPr>
          </w:p>
        </w:tc>
      </w:tr>
      <w:tr w14:paraId="7C833355"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3EEBF0D7"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6C766F0"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0552BCE"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E7E5546"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F9A5DA8"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007E05A"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936D34F"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75545C8"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D62D974"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43D2224"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853813E"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691E9E9" w14:textId="77777777">
            <w:pPr>
              <w:rPr>
                <w:noProof/>
                <w:sz w:val="16"/>
                <w:szCs w:val="16"/>
              </w:rPr>
            </w:pPr>
            <w:r w:rsidRPr="008015E3">
              <w:rPr>
                <w:sz w:val="16"/>
              </w:rPr>
              <w:t>Resultaatindicator</w:t>
            </w:r>
          </w:p>
        </w:tc>
      </w:tr>
      <w:tr w14:paraId="57D55E8E"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AC4D01D"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B70DAF4" w14:textId="77777777">
            <w:pPr>
              <w:rPr>
                <w:noProof/>
                <w:sz w:val="16"/>
                <w:szCs w:val="16"/>
              </w:rPr>
            </w:pPr>
            <w:r w:rsidRPr="008015E3">
              <w:rPr>
                <w:sz w:val="16"/>
              </w:rPr>
              <w:t>Democratie en rechten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38C8434" w14:textId="77777777">
            <w:pPr>
              <w:jc w:val="center"/>
              <w:rPr>
                <w:rFonts w:eastAsiaTheme="minorHAnsi"/>
                <w:noProof/>
                <w:sz w:val="16"/>
                <w:szCs w:val="16"/>
              </w:rPr>
            </w:pPr>
            <w:r w:rsidRPr="008015E3">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0B89642" w14:textId="77777777">
            <w:pPr>
              <w:rPr>
                <w:rFonts w:cstheme="minorBidi"/>
                <w:noProof/>
                <w:sz w:val="16"/>
                <w:szCs w:val="16"/>
              </w:rPr>
            </w:pPr>
            <w:r w:rsidRPr="008015E3">
              <w:rPr>
                <w:b/>
                <w:i/>
                <w:sz w:val="16"/>
              </w:rPr>
              <w:t>Uitbannen</w:t>
            </w:r>
            <w:r w:rsidRPr="008015E3">
              <w:rPr>
                <w:sz w:val="16"/>
              </w:rPr>
              <w:t xml:space="preserve"> van </w:t>
            </w:r>
            <w:r w:rsidRPr="008015E3">
              <w:rPr>
                <w:b/>
                <w:i/>
                <w:sz w:val="16"/>
              </w:rPr>
              <w:t>gendergerelateerd</w:t>
            </w:r>
            <w:r w:rsidRPr="008015E3">
              <w:rPr>
                <w:sz w:val="16"/>
              </w:rPr>
              <w:t xml:space="preserve"> geweld</w:t>
            </w:r>
            <w:r w:rsidRPr="008015E3">
              <w:rPr>
                <w:b/>
                <w:sz w:val="16"/>
              </w:rPr>
              <w:t>, zowel online als offline,</w:t>
            </w:r>
            <w:r w:rsidRPr="008015E3">
              <w:rPr>
                <w:sz w:val="16"/>
              </w:rPr>
              <w:t xml:space="preserve"> tegen vrouwen, meisjes</w:t>
            </w:r>
            <w:r w:rsidRPr="008015E3">
              <w:rPr>
                <w:b/>
                <w:i/>
                <w:sz w:val="16"/>
              </w:rPr>
              <w:t>, kinderen</w:t>
            </w:r>
            <w:r w:rsidRPr="008015E3">
              <w:rPr>
                <w:sz w:val="16"/>
              </w:rPr>
              <w:t xml:space="preserve"> en andere risicogroepen, en maatregelen ter ondersteuning van slachtoffers en overlevenden van gendergerelateerd geweld</w:t>
            </w:r>
            <w:r w:rsidRPr="008015E3">
              <w:rPr>
                <w:b/>
                <w:i/>
                <w:sz w:val="16"/>
              </w:rPr>
              <w:t xml:space="preserve"> en mensenhandel</w:t>
            </w:r>
            <w:r w:rsidRPr="008015E3">
              <w:rPr>
                <w:sz w:val="16"/>
              </w:rPr>
              <w:t>*</w:t>
            </w:r>
            <w:r w:rsidRPr="008015E3">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46933DF"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2F7E04E"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A64F88F"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EA07930"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D560E3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maatschappelijke organisaties dat is bereikt met activiteiten voor ondersteuning en capaciteitsopbouw</w:t>
            </w:r>
            <w:r w:rsidRPr="008015E3">
              <w:rPr>
                <w:b/>
                <w:i/>
                <w:sz w:val="16"/>
              </w:rPr>
              <w:t>, ook in het externe optreden van de Unie;</w:t>
            </w:r>
          </w:p>
          <w:p w:rsidR="004B44B2" w:rsidRPr="008015E3" w:rsidP="007E3FA6" w14:paraId="096C1D7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maatregelen ter ondersteuning van diensten ten behoeve van slachtoffers van gendergerelateerd geweld (bv. aantal opvangplaatsen, crisiscentra voor verkrachtingsslachtoffers, en adviescentra)</w:t>
            </w:r>
            <w:r w:rsidRPr="008015E3">
              <w:rPr>
                <w:b/>
                <w:i/>
                <w:sz w:val="16"/>
              </w:rPr>
              <w:t xml:space="preserve">, ook in het externe optreden van de Unie </w:t>
            </w:r>
          </w:p>
          <w:p w:rsidR="004B44B2" w:rsidRPr="008015E3" w:rsidP="007E3FA6" w14:paraId="13B3FF2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maatregelen om gendergerelateerd geweld te voorkomen </w:t>
            </w:r>
          </w:p>
          <w:p w:rsidR="004B44B2" w:rsidRPr="008015E3" w:rsidP="007E3FA6" w14:paraId="7B50649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diensten voor kinderbescherming dat is versterkt om een reactie te bieden op geweld tegen kinderen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562FE47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personen dat door activiteiten is bereikt – naar gender</w:t>
            </w:r>
          </w:p>
          <w:p w:rsidR="004B44B2" w:rsidRPr="008015E3" w:rsidP="007E3FA6" w14:paraId="065DCED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kindslachtoffers dat gebruikmaakt van geïntegreerde diensten voor bescherming en gezinsondersteuning </w:t>
            </w:r>
          </w:p>
        </w:tc>
      </w:tr>
    </w:tbl>
    <w:p w:rsidR="004B44B2" w:rsidRPr="008015E3" w:rsidP="004B44B2" w14:paraId="2F9953DD" w14:textId="77777777">
      <w:r w:rsidRPr="008015E3">
        <w:rPr>
          <w:rStyle w:val="HideTWBExt"/>
        </w:rPr>
        <w:t>&lt;/Amend&gt;</w:t>
      </w:r>
    </w:p>
    <w:p w:rsidR="004B44B2" w:rsidRPr="008015E3" w:rsidP="004B44B2" w14:paraId="28331CCE"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101</w:t>
      </w:r>
      <w:r w:rsidRPr="008015E3">
        <w:rPr>
          <w:rStyle w:val="HideTWBExt"/>
          <w:b w:val="0"/>
          <w:szCs w:val="24"/>
        </w:rPr>
        <w:t>&lt;/NumAm&gt;</w:t>
      </w:r>
    </w:p>
    <w:p w:rsidR="004B44B2" w:rsidRPr="008015E3" w:rsidP="004B44B2" w14:paraId="4BE4C44E"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224BCA64" w14:textId="77777777">
      <w:pPr>
        <w:pStyle w:val="NormalBold"/>
      </w:pPr>
      <w:r w:rsidRPr="008015E3">
        <w:rPr>
          <w:rStyle w:val="HideTWBExt"/>
          <w:b w:val="0"/>
          <w:szCs w:val="24"/>
        </w:rPr>
        <w:t>&lt;Article&gt;</w:t>
      </w:r>
      <w:r w:rsidRPr="008015E3">
        <w:t>Bijlage I – rij 421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A1C8363"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50A020F0" w14:textId="77777777">
            <w:pPr>
              <w:keepNext/>
            </w:pPr>
          </w:p>
        </w:tc>
      </w:tr>
      <w:tr w14:paraId="6637CD95"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22E92B88" w14:textId="77777777">
            <w:pPr>
              <w:pStyle w:val="ColumnHeading"/>
            </w:pPr>
            <w:r w:rsidRPr="008015E3">
              <w:t>Door de Commissie voorgestelde tekst</w:t>
            </w:r>
          </w:p>
        </w:tc>
      </w:tr>
    </w:tbl>
    <w:p w:rsidR="004B44B2" w:rsidRPr="008015E3" w:rsidP="004B44B2" w14:paraId="05D6AA6B" w14:textId="77777777"/>
    <w:tbl>
      <w:tblPr>
        <w:tblW w:w="9750" w:type="dxa"/>
        <w:jc w:val="center"/>
        <w:tblLayout w:type="fixed"/>
        <w:tblCellMar>
          <w:left w:w="340" w:type="dxa"/>
          <w:right w:w="340" w:type="dxa"/>
        </w:tblCellMar>
        <w:tblLook w:val="04A0"/>
      </w:tblPr>
      <w:tblGrid>
        <w:gridCol w:w="9750"/>
      </w:tblGrid>
      <w:tr w14:paraId="2051C491"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175483D2" w14:textId="77777777">
            <w:pPr>
              <w:keepNext/>
            </w:pPr>
          </w:p>
        </w:tc>
      </w:tr>
      <w:tr w14:paraId="0DA71A25"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BEEA7C5"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B92CDBE"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EA2AE5E"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2083D71"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129E41B"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F20A14C"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1D8B103"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10B6FBF"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ECAB9F1"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24C3E4C"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1FECB3D"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6C7D713" w14:textId="77777777">
            <w:pPr>
              <w:rPr>
                <w:b/>
                <w:bCs/>
                <w:i/>
                <w:iCs/>
                <w:noProof/>
                <w:sz w:val="16"/>
                <w:szCs w:val="16"/>
              </w:rPr>
            </w:pPr>
            <w:r w:rsidRPr="008015E3">
              <w:rPr>
                <w:b/>
                <w:i/>
                <w:sz w:val="16"/>
              </w:rPr>
              <w:t>Resultaatindicator</w:t>
            </w:r>
          </w:p>
        </w:tc>
      </w:tr>
      <w:tr w14:paraId="021C37C4"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9EBC3B2" w14:textId="77777777">
            <w:pPr>
              <w:rPr>
                <w:noProof/>
                <w:sz w:val="16"/>
                <w:szCs w:val="16"/>
              </w:rPr>
            </w:pPr>
            <w:r w:rsidRPr="008015E3">
              <w:rPr>
                <w:b/>
                <w:i/>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4BF5D0E" w14:textId="77777777">
            <w:pPr>
              <w:rPr>
                <w:noProof/>
                <w:sz w:val="16"/>
                <w:szCs w:val="16"/>
              </w:rPr>
            </w:pPr>
            <w:r w:rsidRPr="008015E3">
              <w:rPr>
                <w:b/>
                <w:i/>
                <w:sz w:val="16"/>
              </w:rPr>
              <w:t>Democratie en rechten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C61B04F" w14:textId="77777777">
            <w:pPr>
              <w:jc w:val="center"/>
              <w:rPr>
                <w:rFonts w:eastAsiaTheme="minorHAnsi"/>
                <w:noProof/>
                <w:sz w:val="16"/>
                <w:szCs w:val="16"/>
              </w:rPr>
            </w:pPr>
            <w:r w:rsidRPr="008015E3">
              <w:rPr>
                <w:b/>
                <w:i/>
                <w:sz w:val="16"/>
              </w:rPr>
              <w:t>421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AB5B8D1" w14:textId="77777777">
            <w:pPr>
              <w:rPr>
                <w:rFonts w:cstheme="minorBidi"/>
                <w:noProof/>
                <w:sz w:val="16"/>
                <w:szCs w:val="16"/>
              </w:rPr>
            </w:pPr>
            <w:r w:rsidRPr="008015E3">
              <w:rPr>
                <w:b/>
                <w:i/>
                <w:sz w:val="16"/>
              </w:rPr>
              <w:t xml:space="preserve">Bevordering van politieke deelname en gelijke vertegenwoordiging van vrouwen en meisjes*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87FF5FB"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00C5FAC"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5BF19E3"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F50C91E" w14:textId="77777777">
            <w:pPr>
              <w:rPr>
                <w:noProof/>
                <w:sz w:val="16"/>
                <w:szCs w:val="16"/>
              </w:rPr>
            </w:pPr>
            <w:r w:rsidRPr="008015E3">
              <w:rPr>
                <w:b/>
                <w:i/>
                <w:sz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94071D2" w14:textId="77777777">
            <w:pPr>
              <w:tabs>
                <w:tab w:val="left" w:pos="245"/>
              </w:tabs>
              <w:ind w:left="145"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ondersteunde vrouwenrechtenorganisaties en </w:t>
            </w:r>
            <w:r w:rsidRPr="008015E3">
              <w:rPr>
                <w:b/>
                <w:i/>
                <w:sz w:val="16"/>
              </w:rPr>
              <w:noBreakHyphen/>
              <w:t xml:space="preserve">verdedigers </w:t>
            </w:r>
          </w:p>
          <w:p w:rsidR="004B44B2" w:rsidRPr="008015E3" w:rsidP="007E3FA6" w14:paraId="785B4AA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acties om de politieke deelname en gelijke vertegenwoordiging van vrouwen en meisjes in de publieke sfeer te bevorderen </w:t>
            </w:r>
          </w:p>
          <w:p w:rsidR="004B44B2" w:rsidRPr="008015E3" w:rsidP="007E3FA6" w14:paraId="614C89F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Percentage vrouwen in nationale parlementen en lokale vergaderingen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5055AEB5" w14:textId="77777777">
            <w:pPr>
              <w:tabs>
                <w:tab w:val="left" w:pos="245"/>
              </w:tabs>
              <w:ind w:left="176" w:hanging="142"/>
              <w:rPr>
                <w:noProof/>
                <w:sz w:val="16"/>
                <w:szCs w:val="16"/>
                <w:lang w:eastAsia="en-IE"/>
              </w:rPr>
            </w:pPr>
          </w:p>
        </w:tc>
      </w:tr>
    </w:tbl>
    <w:p w:rsidR="004B44B2" w:rsidRPr="008015E3" w:rsidP="004B44B2" w14:paraId="0F93FDCC" w14:textId="77777777">
      <w:r w:rsidRPr="008015E3">
        <w:rPr>
          <w:rStyle w:val="HideTWBExt"/>
        </w:rPr>
        <w:t>&lt;/Amend&gt;</w:t>
      </w:r>
    </w:p>
    <w:p w:rsidR="004B44B2" w:rsidRPr="008015E3" w:rsidP="004B44B2" w14:paraId="3B7C394E"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102</w:t>
      </w:r>
      <w:r w:rsidRPr="008015E3">
        <w:rPr>
          <w:rStyle w:val="HideTWBExt"/>
          <w:b w:val="0"/>
          <w:szCs w:val="24"/>
        </w:rPr>
        <w:t>&lt;/NumAm&gt;</w:t>
      </w:r>
    </w:p>
    <w:p w:rsidR="004B44B2" w:rsidRPr="008015E3" w:rsidP="004B44B2" w14:paraId="27AF26AD"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56B7D50" w14:textId="77777777">
      <w:pPr>
        <w:pStyle w:val="NormalBold"/>
      </w:pPr>
      <w:r w:rsidRPr="008015E3">
        <w:rPr>
          <w:rStyle w:val="HideTWBExt"/>
          <w:b w:val="0"/>
          <w:szCs w:val="24"/>
        </w:rPr>
        <w:t>&lt;Article&gt;</w:t>
      </w:r>
      <w:r w:rsidRPr="008015E3">
        <w:t>Bijlage I – rij 422</w:t>
      </w:r>
      <w:r w:rsidRPr="008015E3">
        <w:rPr>
          <w:rStyle w:val="HideTWBExt"/>
          <w:b w:val="0"/>
          <w:szCs w:val="24"/>
        </w:rPr>
        <w:t>&lt;/Article&gt;</w:t>
      </w:r>
    </w:p>
    <w:tbl>
      <w:tblPr>
        <w:tblW w:w="9750" w:type="dxa"/>
        <w:tblInd w:w="503" w:type="dxa"/>
        <w:tblLayout w:type="fixed"/>
        <w:tblCellMar>
          <w:left w:w="340" w:type="dxa"/>
          <w:right w:w="340" w:type="dxa"/>
        </w:tblCellMar>
        <w:tblLook w:val="04A0"/>
      </w:tblPr>
      <w:tblGrid>
        <w:gridCol w:w="9750"/>
      </w:tblGrid>
      <w:tr w14:paraId="7D912D2C" w14:textId="77777777" w:rsidTr="007E3FA6">
        <w:tblPrEx>
          <w:tblW w:w="9750" w:type="dxa"/>
          <w:tblInd w:w="503" w:type="dxa"/>
          <w:tblLayout w:type="fixed"/>
          <w:tblCellMar>
            <w:left w:w="340" w:type="dxa"/>
            <w:right w:w="340" w:type="dxa"/>
          </w:tblCellMar>
          <w:tblLook w:val="04A0"/>
        </w:tblPrEx>
        <w:tc>
          <w:tcPr>
            <w:tcW w:w="9750" w:type="dxa"/>
          </w:tcPr>
          <w:p w:rsidR="004B44B2" w:rsidRPr="008015E3" w:rsidP="007E3FA6" w14:paraId="07B31DF6" w14:textId="77777777">
            <w:pPr>
              <w:keepNext/>
            </w:pPr>
          </w:p>
        </w:tc>
      </w:tr>
      <w:tr w14:paraId="2FF50743" w14:textId="77777777" w:rsidTr="007E3FA6">
        <w:tblPrEx>
          <w:tblW w:w="9750" w:type="dxa"/>
          <w:tblInd w:w="503" w:type="dxa"/>
          <w:tblLayout w:type="fixed"/>
          <w:tblCellMar>
            <w:left w:w="340" w:type="dxa"/>
            <w:right w:w="340" w:type="dxa"/>
          </w:tblCellMar>
          <w:tblLook w:val="04A0"/>
        </w:tblPrEx>
        <w:tc>
          <w:tcPr>
            <w:tcW w:w="9750" w:type="dxa"/>
            <w:hideMark/>
          </w:tcPr>
          <w:p w:rsidR="004B44B2" w:rsidRPr="008015E3" w:rsidP="007E3FA6" w14:paraId="457EE3C6" w14:textId="77777777">
            <w:pPr>
              <w:pStyle w:val="ColumnHeading"/>
              <w:ind w:left="3600"/>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5CBA920"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6245121"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A495D3F"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B8AEFD7"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C1FB630"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79D3A4A"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5D1DD43"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F22058A"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73B73CC"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ED62BD4"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95C523B" w14:textId="77777777">
            <w:pPr>
              <w:rPr>
                <w:noProof/>
                <w:sz w:val="16"/>
                <w:szCs w:val="16"/>
              </w:rPr>
            </w:pPr>
            <w:r w:rsidRPr="008015E3">
              <w:rPr>
                <w:sz w:val="16"/>
              </w:rPr>
              <w:t>Resultaatindicator</w:t>
            </w:r>
          </w:p>
        </w:tc>
      </w:tr>
      <w:tr w14:paraId="07C6E13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1242F07"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42D09CA" w14:textId="77777777">
            <w:pPr>
              <w:rPr>
                <w:noProof/>
                <w:sz w:val="16"/>
                <w:szCs w:val="16"/>
              </w:rPr>
            </w:pPr>
            <w:r w:rsidRPr="008015E3">
              <w:rPr>
                <w:sz w:val="16"/>
              </w:rPr>
              <w:t>Democratie en rechten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EDD79F3" w14:textId="77777777">
            <w:pPr>
              <w:jc w:val="center"/>
              <w:rPr>
                <w:rFonts w:eastAsiaTheme="minorHAnsi"/>
                <w:noProof/>
                <w:sz w:val="16"/>
                <w:szCs w:val="16"/>
              </w:rPr>
            </w:pPr>
            <w:r w:rsidRPr="008015E3">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19C4AF4" w14:textId="77777777">
            <w:pPr>
              <w:rPr>
                <w:rFonts w:cstheme="minorBidi"/>
                <w:noProof/>
                <w:sz w:val="16"/>
                <w:szCs w:val="16"/>
              </w:rPr>
            </w:pPr>
            <w:r w:rsidRPr="008015E3">
              <w:rPr>
                <w:sz w:val="16"/>
              </w:rPr>
              <w:t>Steun voor maatregelen op het gebied van de grondrechten, de rechtsstaat, gelijkheid, discriminatiebestrijding, digitale rechten en gegevensbescherming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3F426DE"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883DD47"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5CCC356"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B6E8C38" w14:textId="77777777">
            <w:pPr>
              <w:jc w:val="center"/>
              <w:rPr>
                <w:noProof/>
                <w:sz w:val="16"/>
                <w:szCs w:val="16"/>
              </w:rPr>
            </w:pPr>
            <w:r w:rsidRPr="008015E3">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B05E8E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maatschappelijke organisaties en andere entiteiten dat is bereikt met activiteiten voor ondersteuning en capaciteitsopbouw</w:t>
            </w:r>
          </w:p>
          <w:p w:rsidR="004B44B2" w:rsidRPr="008015E3" w:rsidP="007E3FA6" w14:paraId="1CC3E3D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projecten waarvoor steun is verleend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208A2B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personen dat door activiteiten is bereikt – naar gender en uitgesplitst naar personen met een beperking </w:t>
            </w:r>
          </w:p>
          <w:p w:rsidR="004B44B2" w:rsidRPr="008015E3" w:rsidP="007E3FA6" w14:paraId="4057511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Bewustmaking over de grondrechten en het Handvest van de grondrechten van de Europese Unie </w:t>
            </w:r>
          </w:p>
          <w:p w:rsidR="004B44B2" w:rsidRPr="008015E3" w:rsidP="007E3FA6" w14:paraId="70CF074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Bewustmaking over de beginselen van de rechtsstaat </w:t>
            </w:r>
          </w:p>
          <w:p w:rsidR="004B44B2" w:rsidRPr="008015E3" w:rsidP="007E3FA6" w14:paraId="5156BE1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Bewustmaking van personen en organisaties over de algemene verordening gegevensbescherming</w:t>
            </w:r>
          </w:p>
        </w:tc>
      </w:tr>
    </w:tbl>
    <w:p w:rsidR="004B44B2" w:rsidRPr="008015E3" w:rsidP="004B44B2" w14:paraId="73BA5CDB" w14:textId="77777777"/>
    <w:tbl>
      <w:tblPr>
        <w:tblW w:w="9750" w:type="dxa"/>
        <w:jc w:val="center"/>
        <w:tblLayout w:type="fixed"/>
        <w:tblCellMar>
          <w:left w:w="340" w:type="dxa"/>
          <w:right w:w="340" w:type="dxa"/>
        </w:tblCellMar>
        <w:tblLook w:val="04A0"/>
      </w:tblPr>
      <w:tblGrid>
        <w:gridCol w:w="9750"/>
      </w:tblGrid>
      <w:tr w14:paraId="5EF674E1"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4F893D03" w14:textId="77777777">
            <w:pPr>
              <w:keepNext/>
            </w:pPr>
          </w:p>
        </w:tc>
      </w:tr>
      <w:tr w14:paraId="75201045"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2FEEBEF2"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E19B1D"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A1D1668"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8F190FC"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6540164"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FC63E42"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34F3727"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103B075"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5953174"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796E46A"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2C5A178"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2D01C7B" w14:textId="77777777">
            <w:pPr>
              <w:rPr>
                <w:noProof/>
                <w:sz w:val="16"/>
                <w:szCs w:val="16"/>
              </w:rPr>
            </w:pPr>
            <w:r w:rsidRPr="008015E3">
              <w:rPr>
                <w:sz w:val="16"/>
              </w:rPr>
              <w:t>Resultaatindicator</w:t>
            </w:r>
          </w:p>
        </w:tc>
      </w:tr>
      <w:tr w14:paraId="099B8560"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E087ED3"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6F655F2" w14:textId="77777777">
            <w:pPr>
              <w:rPr>
                <w:noProof/>
                <w:sz w:val="16"/>
                <w:szCs w:val="16"/>
              </w:rPr>
            </w:pPr>
            <w:r w:rsidRPr="008015E3">
              <w:rPr>
                <w:sz w:val="16"/>
              </w:rPr>
              <w:t>Democratie en rechten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34BF0F8" w14:textId="77777777">
            <w:pPr>
              <w:jc w:val="center"/>
              <w:rPr>
                <w:rFonts w:eastAsiaTheme="minorHAnsi"/>
                <w:noProof/>
                <w:sz w:val="16"/>
                <w:szCs w:val="16"/>
              </w:rPr>
            </w:pPr>
            <w:r w:rsidRPr="008015E3">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3681B95" w14:textId="77777777">
            <w:pPr>
              <w:rPr>
                <w:rFonts w:cstheme="minorBidi"/>
                <w:noProof/>
                <w:sz w:val="16"/>
                <w:szCs w:val="16"/>
              </w:rPr>
            </w:pPr>
            <w:r w:rsidRPr="008015E3">
              <w:rPr>
                <w:sz w:val="16"/>
              </w:rPr>
              <w:t>Steun voor maatregelen op het gebied van de grondrechten, de rechtsstaat, gelijkheid, discriminatiebestrijding, digitale rechten en gegevensbescherming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BF6F38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BE95810"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1E4255F"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87A72E4" w14:textId="77777777">
            <w:pPr>
              <w:jc w:val="center"/>
              <w:rPr>
                <w:noProof/>
                <w:sz w:val="16"/>
                <w:szCs w:val="16"/>
              </w:rPr>
            </w:pPr>
            <w:r w:rsidRPr="008015E3">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0C969CA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maatschappelijke organisaties en andere entiteiten dat is bereikt met activiteiten voor ondersteuning en capaciteitsopbouw</w:t>
            </w:r>
          </w:p>
          <w:p w:rsidR="004B44B2" w:rsidRPr="008015E3" w:rsidP="007E3FA6" w14:paraId="0905587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projecten waarvoor steun is verleend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D1F88E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personen dat door activiteiten is bereikt – naar gender en uitgesplitst naar personen met een beperking </w:t>
            </w:r>
          </w:p>
          <w:p w:rsidR="004B44B2" w:rsidRPr="008015E3" w:rsidP="007E3FA6" w14:paraId="2DD2C35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Bewustmaking over de grondrechten en het Handvest van de grondrechten van de Europese Unie </w:t>
            </w:r>
          </w:p>
          <w:p w:rsidR="004B44B2" w:rsidRPr="008015E3" w:rsidP="007E3FA6" w14:paraId="099C521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Bewustmaking over gelijkheids- en non-discriminatiebeleid, waaronder strategieën op het gebied van de Unie van gelijkheid </w:t>
            </w:r>
          </w:p>
          <w:p w:rsidR="004B44B2" w:rsidRPr="008015E3" w:rsidP="007E3FA6" w14:paraId="4D054D3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Bewustmaking over de beginselen van de rechtsstaat </w:t>
            </w:r>
          </w:p>
          <w:p w:rsidR="004B44B2" w:rsidRPr="008015E3" w:rsidP="007E3FA6" w14:paraId="5F70E8B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Bewustmaking van personen en organisaties over de algemene verordening gegevensbescherming</w:t>
            </w:r>
          </w:p>
        </w:tc>
      </w:tr>
    </w:tbl>
    <w:p w:rsidR="004B44B2" w:rsidRPr="008015E3" w:rsidP="004B44B2" w14:paraId="2E587AC2" w14:textId="77777777">
      <w:r w:rsidRPr="008015E3">
        <w:rPr>
          <w:rStyle w:val="HideTWBExt"/>
        </w:rPr>
        <w:t>&lt;/Amend&gt;</w:t>
      </w:r>
    </w:p>
    <w:p w:rsidR="004B44B2" w:rsidRPr="008015E3" w:rsidP="004B44B2" w14:paraId="136A37E0"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103</w:t>
      </w:r>
      <w:r w:rsidRPr="008015E3">
        <w:rPr>
          <w:rStyle w:val="HideTWBExt"/>
          <w:b w:val="0"/>
          <w:szCs w:val="24"/>
        </w:rPr>
        <w:t>&lt;/NumAm&gt;</w:t>
      </w:r>
    </w:p>
    <w:p w:rsidR="004B44B2" w:rsidRPr="008015E3" w:rsidP="004B44B2" w14:paraId="6CEE4638"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C08B4E1" w14:textId="77777777">
      <w:pPr>
        <w:pStyle w:val="NormalBold"/>
      </w:pPr>
      <w:r w:rsidRPr="008015E3">
        <w:rPr>
          <w:rStyle w:val="HideTWBExt"/>
          <w:b w:val="0"/>
          <w:szCs w:val="24"/>
        </w:rPr>
        <w:t>&lt;Article&gt;</w:t>
      </w:r>
      <w:r w:rsidRPr="008015E3">
        <w:t>Bijlage I – rij 423</w:t>
      </w:r>
      <w:r w:rsidRPr="008015E3">
        <w:rPr>
          <w:rStyle w:val="HideTWBExt"/>
          <w:b w:val="0"/>
          <w:szCs w:val="24"/>
        </w:rPr>
        <w:t>&lt;/Article&gt;</w:t>
      </w:r>
    </w:p>
    <w:tbl>
      <w:tblPr>
        <w:tblW w:w="9750" w:type="dxa"/>
        <w:tblInd w:w="693" w:type="dxa"/>
        <w:tblLayout w:type="fixed"/>
        <w:tblCellMar>
          <w:left w:w="340" w:type="dxa"/>
          <w:right w:w="340" w:type="dxa"/>
        </w:tblCellMar>
        <w:tblLook w:val="04A0"/>
      </w:tblPr>
      <w:tblGrid>
        <w:gridCol w:w="9750"/>
      </w:tblGrid>
      <w:tr w14:paraId="09BE4BF8" w14:textId="77777777" w:rsidTr="007E3FA6">
        <w:tblPrEx>
          <w:tblW w:w="9750" w:type="dxa"/>
          <w:tblInd w:w="693" w:type="dxa"/>
          <w:tblLayout w:type="fixed"/>
          <w:tblCellMar>
            <w:left w:w="340" w:type="dxa"/>
            <w:right w:w="340" w:type="dxa"/>
          </w:tblCellMar>
          <w:tblLook w:val="04A0"/>
        </w:tblPrEx>
        <w:tc>
          <w:tcPr>
            <w:tcW w:w="9750" w:type="dxa"/>
          </w:tcPr>
          <w:p w:rsidR="004B44B2" w:rsidRPr="008015E3" w:rsidP="007E3FA6" w14:paraId="450FC9D2" w14:textId="77777777">
            <w:pPr>
              <w:keepNext/>
            </w:pPr>
          </w:p>
        </w:tc>
      </w:tr>
      <w:tr w14:paraId="7A3DB112" w14:textId="77777777" w:rsidTr="007E3FA6">
        <w:tblPrEx>
          <w:tblW w:w="9750" w:type="dxa"/>
          <w:tblInd w:w="693" w:type="dxa"/>
          <w:tblLayout w:type="fixed"/>
          <w:tblCellMar>
            <w:left w:w="340" w:type="dxa"/>
            <w:right w:w="340" w:type="dxa"/>
          </w:tblCellMar>
          <w:tblLook w:val="04A0"/>
        </w:tblPrEx>
        <w:tc>
          <w:tcPr>
            <w:tcW w:w="9750" w:type="dxa"/>
            <w:hideMark/>
          </w:tcPr>
          <w:p w:rsidR="004B44B2" w:rsidRPr="008015E3" w:rsidP="007E3FA6" w14:paraId="647511EE" w14:textId="77777777">
            <w:pPr>
              <w:pStyle w:val="ColumnHeading"/>
              <w:ind w:left="3600"/>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6467300"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BBF0909"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ACA5DBC"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07AC95E"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18BED59"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01D2CC7"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A4B7FAC"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D6DB7DC"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5334C9D"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C0EE6C6"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2B7F534" w14:textId="77777777">
            <w:pPr>
              <w:rPr>
                <w:noProof/>
                <w:sz w:val="16"/>
                <w:szCs w:val="16"/>
              </w:rPr>
            </w:pPr>
            <w:r w:rsidRPr="008015E3">
              <w:rPr>
                <w:sz w:val="16"/>
              </w:rPr>
              <w:t>Resultaatindicator</w:t>
            </w:r>
          </w:p>
        </w:tc>
      </w:tr>
      <w:tr w14:paraId="5A6C3C62"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7B6C02A"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8F6CAB8" w14:textId="77777777">
            <w:pPr>
              <w:rPr>
                <w:noProof/>
                <w:sz w:val="16"/>
                <w:szCs w:val="16"/>
              </w:rPr>
            </w:pPr>
            <w:r w:rsidRPr="008015E3">
              <w:rPr>
                <w:sz w:val="16"/>
              </w:rPr>
              <w:t>Democratie en rechten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ECBEF47" w14:textId="77777777">
            <w:pPr>
              <w:jc w:val="center"/>
              <w:rPr>
                <w:rFonts w:eastAsiaTheme="minorHAnsi"/>
                <w:noProof/>
                <w:sz w:val="16"/>
                <w:szCs w:val="16"/>
              </w:rPr>
            </w:pPr>
            <w:r w:rsidRPr="008015E3">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0A74923" w14:textId="77777777">
            <w:pPr>
              <w:rPr>
                <w:rFonts w:cstheme="minorBidi"/>
                <w:noProof/>
                <w:sz w:val="16"/>
                <w:szCs w:val="16"/>
              </w:rPr>
            </w:pPr>
            <w:r w:rsidRPr="008015E3">
              <w:rPr>
                <w:sz w:val="16"/>
              </w:rPr>
              <w:t>Steun voor mensenrechtenverdedigers en klokkenluiders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CADB576"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F171900"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4270A7D"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8CA300E" w14:textId="77777777">
            <w:pPr>
              <w:jc w:val="center"/>
              <w:rPr>
                <w:noProof/>
                <w:sz w:val="16"/>
                <w:szCs w:val="16"/>
              </w:rPr>
            </w:pPr>
            <w:r w:rsidRPr="008015E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5FA2705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 xml:space="preserve">Aantal mensenrechtenverdedigers en klokkenluiders waaraan steun is verleend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5BC789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personen dat door activiteiten is bereikt – naar gender</w:t>
            </w:r>
          </w:p>
        </w:tc>
      </w:tr>
    </w:tbl>
    <w:p w:rsidR="004B44B2" w:rsidRPr="008015E3" w:rsidP="004B44B2" w14:paraId="05556687" w14:textId="77777777"/>
    <w:tbl>
      <w:tblPr>
        <w:tblW w:w="9750" w:type="dxa"/>
        <w:jc w:val="center"/>
        <w:tblLayout w:type="fixed"/>
        <w:tblCellMar>
          <w:left w:w="340" w:type="dxa"/>
          <w:right w:w="340" w:type="dxa"/>
        </w:tblCellMar>
        <w:tblLook w:val="04A0"/>
      </w:tblPr>
      <w:tblGrid>
        <w:gridCol w:w="9750"/>
      </w:tblGrid>
      <w:tr w14:paraId="30EE5EAB"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384B043D" w14:textId="77777777">
            <w:pPr>
              <w:keepNext/>
            </w:pPr>
          </w:p>
        </w:tc>
      </w:tr>
      <w:tr w14:paraId="363F5715"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43B29D0A"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64F15C"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6FCA14A"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C45380"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AC41125"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ED28265"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CE1413F"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890DE95"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8B7EC05"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2E65940"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9FAD980"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776B0AE" w14:textId="77777777">
            <w:pPr>
              <w:rPr>
                <w:noProof/>
                <w:sz w:val="16"/>
                <w:szCs w:val="16"/>
              </w:rPr>
            </w:pPr>
            <w:r w:rsidRPr="008015E3">
              <w:rPr>
                <w:sz w:val="16"/>
              </w:rPr>
              <w:t>Resultaatindicator</w:t>
            </w:r>
          </w:p>
        </w:tc>
      </w:tr>
      <w:tr w14:paraId="4190588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E8C0A7E"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D7B8D31" w14:textId="77777777">
            <w:pPr>
              <w:rPr>
                <w:noProof/>
                <w:sz w:val="16"/>
                <w:szCs w:val="16"/>
              </w:rPr>
            </w:pPr>
            <w:r w:rsidRPr="008015E3">
              <w:rPr>
                <w:sz w:val="16"/>
              </w:rPr>
              <w:t>Democratie en rechten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7E46FBC" w14:textId="77777777">
            <w:pPr>
              <w:jc w:val="center"/>
              <w:rPr>
                <w:rFonts w:eastAsiaTheme="minorHAnsi"/>
                <w:noProof/>
                <w:sz w:val="16"/>
                <w:szCs w:val="16"/>
              </w:rPr>
            </w:pPr>
            <w:r w:rsidRPr="008015E3">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19F5E75" w14:textId="77777777">
            <w:pPr>
              <w:rPr>
                <w:rFonts w:cstheme="minorBidi"/>
                <w:noProof/>
                <w:sz w:val="16"/>
                <w:szCs w:val="16"/>
              </w:rPr>
            </w:pPr>
            <w:r w:rsidRPr="008015E3">
              <w:rPr>
                <w:sz w:val="16"/>
              </w:rPr>
              <w:t>Steun voor mensenrechtenverdedigers en klokkenluiders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9F77C35"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664BE9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1F08FAF"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4C4E479" w14:textId="77777777">
            <w:pPr>
              <w:jc w:val="center"/>
              <w:rPr>
                <w:noProof/>
                <w:sz w:val="16"/>
                <w:szCs w:val="16"/>
              </w:rPr>
            </w:pPr>
            <w:r w:rsidRPr="008015E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07DBCC4"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mensenrechtenverdedigers en klokkenluiders waaraan steun is verleend</w:t>
            </w:r>
            <w:r w:rsidRPr="008015E3">
              <w:rPr>
                <w:b/>
                <w:i/>
                <w:sz w:val="16"/>
              </w:rPr>
              <w:t xml:space="preserve"> – naar gender, ook in het externe optreden van de Unie</w:t>
            </w:r>
          </w:p>
          <w:p w:rsidR="004B44B2" w:rsidRPr="008015E3" w:rsidP="007E3FA6" w14:paraId="62BF77A1"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beschermingsinspanningen voor mensenrechtenverdedigers waaraan steun is verleend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65D3FD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personen dat door activiteiten is bereikt – naar gender</w:t>
            </w:r>
          </w:p>
          <w:p w:rsidR="004B44B2" w:rsidRPr="008015E3" w:rsidP="007E3FA6" w14:paraId="2266171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ngo’s en financieringspercentage dat is toegewezen aan vrouwenrechtenorganisaties, door vrouwen geleide vredesopbouwers en andere maatschappelijke organisaties die zich inzetten voor gendergelijkheid om onafhankelijk te kunnen opereren zonder angst voor vervolging of geweld</w:t>
            </w:r>
          </w:p>
        </w:tc>
      </w:tr>
    </w:tbl>
    <w:p w:rsidR="004B44B2" w:rsidRPr="008015E3" w:rsidP="004B44B2" w14:paraId="59A0C2A0" w14:textId="77777777">
      <w:r w:rsidRPr="008015E3">
        <w:rPr>
          <w:rStyle w:val="HideTWBExt"/>
        </w:rPr>
        <w:t>&lt;/Amend&gt;</w:t>
      </w:r>
    </w:p>
    <w:p w:rsidR="004B44B2" w:rsidRPr="008015E3" w:rsidP="004B44B2" w14:paraId="07576BF0"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104</w:t>
      </w:r>
      <w:r w:rsidRPr="008015E3">
        <w:rPr>
          <w:rStyle w:val="HideTWBExt"/>
          <w:b w:val="0"/>
          <w:szCs w:val="24"/>
        </w:rPr>
        <w:t>&lt;/NumAm&gt;</w:t>
      </w:r>
    </w:p>
    <w:p w:rsidR="004B44B2" w:rsidRPr="008015E3" w:rsidP="004B44B2" w14:paraId="3FD49AAC"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5A3E9312" w14:textId="77777777">
      <w:pPr>
        <w:pStyle w:val="NormalBold"/>
      </w:pPr>
      <w:r w:rsidRPr="008015E3">
        <w:rPr>
          <w:rStyle w:val="HideTWBExt"/>
          <w:b w:val="0"/>
          <w:szCs w:val="24"/>
        </w:rPr>
        <w:t>&lt;Article&gt;</w:t>
      </w:r>
      <w:r w:rsidRPr="008015E3">
        <w:t>Bijlage I – rij 427</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CA9D9F2"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D9D0A88" w14:textId="77777777">
            <w:pPr>
              <w:keepNext/>
            </w:pPr>
          </w:p>
        </w:tc>
      </w:tr>
      <w:tr w14:paraId="7871934C"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1B1B1140" w14:textId="77777777">
            <w:pPr>
              <w:pStyle w:val="ColumnHeading"/>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8E98D18"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82CBCA7"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74E17D4"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9F4EC97"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4254F1F"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6593240"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6E9A0DD"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BCCE912"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F162684"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FD05AA9"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732F4E3" w14:textId="77777777">
            <w:pPr>
              <w:rPr>
                <w:noProof/>
                <w:sz w:val="16"/>
                <w:szCs w:val="16"/>
              </w:rPr>
            </w:pPr>
            <w:r w:rsidRPr="008015E3">
              <w:rPr>
                <w:sz w:val="16"/>
              </w:rPr>
              <w:t>Resultaatindicator</w:t>
            </w:r>
          </w:p>
        </w:tc>
      </w:tr>
      <w:tr w14:paraId="009F5051"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2D6A963"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02D025F" w14:textId="77777777">
            <w:pPr>
              <w:rPr>
                <w:noProof/>
                <w:sz w:val="16"/>
                <w:szCs w:val="16"/>
              </w:rPr>
            </w:pPr>
            <w:r w:rsidRPr="008015E3">
              <w:rPr>
                <w:sz w:val="16"/>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9C0D452" w14:textId="77777777">
            <w:pPr>
              <w:jc w:val="center"/>
              <w:rPr>
                <w:rFonts w:eastAsiaTheme="minorHAnsi"/>
                <w:noProof/>
                <w:sz w:val="16"/>
                <w:szCs w:val="16"/>
              </w:rPr>
            </w:pPr>
            <w:r w:rsidRPr="008015E3">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59E3784" w14:textId="77777777">
            <w:pPr>
              <w:rPr>
                <w:rFonts w:cstheme="minorBidi"/>
                <w:noProof/>
                <w:sz w:val="16"/>
                <w:szCs w:val="16"/>
              </w:rPr>
            </w:pPr>
            <w:r w:rsidRPr="008015E3">
              <w:rPr>
                <w:sz w:val="16"/>
              </w:rPr>
              <w:t>Steun voor inclusief beleid inzake gendergelijkheid*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1C481BE"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AB2381B"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21F34BC"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236CA5E" w14:textId="77777777">
            <w:pPr>
              <w:jc w:val="center"/>
              <w:rPr>
                <w:b/>
                <w:bCs/>
                <w:i/>
                <w:iCs/>
                <w:noProof/>
                <w:sz w:val="16"/>
                <w:szCs w:val="16"/>
              </w:rPr>
            </w:pPr>
            <w:r w:rsidRPr="008015E3">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AFE493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Aantallen acties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84BD7B7" w14:textId="77777777">
            <w:pPr>
              <w:tabs>
                <w:tab w:val="left" w:pos="245"/>
              </w:tabs>
              <w:ind w:left="176" w:hanging="142"/>
              <w:rPr>
                <w:noProof/>
                <w:sz w:val="16"/>
                <w:szCs w:val="16"/>
                <w:lang w:eastAsia="en-IE"/>
              </w:rPr>
            </w:pPr>
          </w:p>
        </w:tc>
      </w:tr>
    </w:tbl>
    <w:p w:rsidR="004B44B2" w:rsidRPr="008015E3" w:rsidP="004B44B2" w14:paraId="7AD8D5D1" w14:textId="77777777"/>
    <w:tbl>
      <w:tblPr>
        <w:tblW w:w="9750" w:type="dxa"/>
        <w:jc w:val="center"/>
        <w:tblLayout w:type="fixed"/>
        <w:tblCellMar>
          <w:left w:w="340" w:type="dxa"/>
          <w:right w:w="340" w:type="dxa"/>
        </w:tblCellMar>
        <w:tblLook w:val="04A0"/>
      </w:tblPr>
      <w:tblGrid>
        <w:gridCol w:w="9750"/>
      </w:tblGrid>
      <w:tr w14:paraId="7F3D1FB6"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6B8F9B13" w14:textId="77777777">
            <w:pPr>
              <w:keepNext/>
            </w:pPr>
          </w:p>
        </w:tc>
      </w:tr>
      <w:tr w14:paraId="17CE8544"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66F6740A"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091413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8DB4F2D"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0796A82"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CF7CC0E"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95BEBDC"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674284A"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13AA920"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2770F69"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C97005E"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7F5EC17"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06F154F" w14:textId="77777777">
            <w:pPr>
              <w:rPr>
                <w:noProof/>
                <w:sz w:val="16"/>
                <w:szCs w:val="16"/>
              </w:rPr>
            </w:pPr>
            <w:r w:rsidRPr="008015E3">
              <w:rPr>
                <w:sz w:val="16"/>
              </w:rPr>
              <w:t>Resultaatindicator</w:t>
            </w:r>
          </w:p>
        </w:tc>
      </w:tr>
      <w:tr w14:paraId="7F0F909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F7F4900"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1204810" w14:textId="77777777">
            <w:pPr>
              <w:rPr>
                <w:noProof/>
                <w:sz w:val="16"/>
                <w:szCs w:val="16"/>
              </w:rPr>
            </w:pPr>
            <w:r w:rsidRPr="008015E3">
              <w:rPr>
                <w:sz w:val="16"/>
              </w:rPr>
              <w:t>Gender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E795719" w14:textId="77777777">
            <w:pPr>
              <w:jc w:val="center"/>
              <w:rPr>
                <w:rFonts w:eastAsiaTheme="minorHAnsi"/>
                <w:noProof/>
                <w:sz w:val="16"/>
                <w:szCs w:val="16"/>
              </w:rPr>
            </w:pPr>
            <w:r w:rsidRPr="008015E3">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00EFFEB" w14:textId="77777777">
            <w:pPr>
              <w:rPr>
                <w:rFonts w:cstheme="minorBidi"/>
                <w:noProof/>
                <w:sz w:val="16"/>
                <w:szCs w:val="16"/>
              </w:rPr>
            </w:pPr>
            <w:r w:rsidRPr="008015E3">
              <w:rPr>
                <w:sz w:val="16"/>
              </w:rPr>
              <w:t>Steun voor inclusief beleid</w:t>
            </w:r>
            <w:r w:rsidRPr="008015E3">
              <w:rPr>
                <w:b/>
                <w:i/>
                <w:sz w:val="16"/>
              </w:rPr>
              <w:t>, inclusieve programma’s en projecten</w:t>
            </w:r>
            <w:r w:rsidRPr="008015E3">
              <w:rPr>
                <w:sz w:val="16"/>
              </w:rPr>
              <w:t xml:space="preserve"> inzake gendergelijkheid</w:t>
            </w:r>
            <w:r w:rsidRPr="008015E3">
              <w:rPr>
                <w:b/>
                <w:i/>
                <w:sz w:val="16"/>
              </w:rPr>
              <w:t>, ook in het externe optreden van de Unie</w:t>
            </w:r>
            <w:r w:rsidRPr="008015E3">
              <w:rPr>
                <w:sz w:val="16"/>
              </w:rPr>
              <w: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A7CD029"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14A7D0C"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1AC327E"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619CC49" w14:textId="77777777">
            <w:pPr>
              <w:jc w:val="center"/>
              <w:rPr>
                <w:b/>
                <w:bCs/>
                <w:i/>
                <w:iCs/>
                <w:noProof/>
                <w:sz w:val="16"/>
                <w:szCs w:val="16"/>
              </w:rPr>
            </w:pPr>
            <w:r w:rsidRPr="008015E3">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6BEF56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Aantallen acties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46DA061A" w14:textId="77777777">
            <w:pPr>
              <w:pStyle w:val="TableParagraph"/>
              <w:tabs>
                <w:tab w:val="left" w:pos="292"/>
                <w:tab w:val="left" w:pos="294"/>
              </w:tabs>
              <w:spacing w:before="0" w:line="242" w:lineRule="auto"/>
              <w:ind w:left="145" w:hanging="142"/>
              <w:rPr>
                <w:b/>
                <w:bCs/>
                <w:i/>
                <w:iCs/>
                <w:sz w:val="16"/>
              </w:rPr>
            </w:pPr>
            <w:r w:rsidRPr="008015E3">
              <w:rPr>
                <w:rFonts w:ascii="Symbol" w:hAnsi="Symbol"/>
                <w:sz w:val="16"/>
              </w:rPr>
              <w:sym w:font="Symbol" w:char="F0B7"/>
            </w:r>
            <w:r w:rsidRPr="008015E3">
              <w:rPr>
                <w:rFonts w:ascii="Symbol" w:hAnsi="Symbol"/>
                <w:sz w:val="16"/>
              </w:rPr>
              <w:tab/>
            </w:r>
            <w:r w:rsidRPr="008015E3">
              <w:rPr>
                <w:b/>
                <w:i/>
                <w:sz w:val="16"/>
              </w:rPr>
              <w:t>Aantal vastgestelde genderresponsieve beleidsmaatregelen</w:t>
            </w:r>
          </w:p>
          <w:p w:rsidR="004B44B2" w:rsidRPr="008015E3" w:rsidP="007E3FA6" w14:paraId="3528F36E" w14:textId="77777777">
            <w:pPr>
              <w:pStyle w:val="TableParagraph"/>
              <w:tabs>
                <w:tab w:val="left" w:pos="292"/>
                <w:tab w:val="left" w:pos="294"/>
              </w:tabs>
              <w:spacing w:before="0" w:line="242" w:lineRule="auto"/>
              <w:ind w:left="145" w:hanging="142"/>
              <w:rPr>
                <w:b/>
                <w:bCs/>
                <w:i/>
                <w:iCs/>
                <w:sz w:val="16"/>
              </w:rPr>
            </w:pPr>
            <w:r w:rsidRPr="008015E3">
              <w:rPr>
                <w:rFonts w:ascii="Symbol" w:hAnsi="Symbol"/>
                <w:sz w:val="16"/>
              </w:rPr>
              <w:sym w:font="Symbol" w:char="F0B7"/>
            </w:r>
            <w:r w:rsidRPr="008015E3">
              <w:rPr>
                <w:rFonts w:ascii="Symbol" w:hAnsi="Symbol"/>
                <w:sz w:val="16"/>
              </w:rPr>
              <w:tab/>
            </w:r>
            <w:r w:rsidRPr="008015E3">
              <w:rPr>
                <w:b/>
                <w:i/>
                <w:sz w:val="16"/>
              </w:rPr>
              <w:t>Aantal vastgestelde rechtshandelingen ter bescherming van seksuele en reproductieve gezondheid en rechten in partnerlanden</w:t>
            </w:r>
          </w:p>
        </w:tc>
      </w:tr>
    </w:tbl>
    <w:p w:rsidR="004B44B2" w:rsidRPr="008015E3" w:rsidP="004B44B2" w14:paraId="132AAB3A" w14:textId="77777777">
      <w:pPr>
        <w:rPr>
          <w:rFonts w:eastAsiaTheme="majorEastAsia"/>
        </w:rPr>
      </w:pPr>
      <w:r w:rsidRPr="008015E3">
        <w:rPr>
          <w:rStyle w:val="HideTWBExt"/>
        </w:rPr>
        <w:t>&lt;/Amend&gt;</w:t>
      </w:r>
    </w:p>
    <w:p w:rsidR="004B44B2" w:rsidRPr="008015E3" w:rsidP="004B44B2" w14:paraId="66F796BA"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105</w:t>
      </w:r>
      <w:r w:rsidRPr="008015E3">
        <w:rPr>
          <w:rStyle w:val="HideTWBExt"/>
          <w:b w:val="0"/>
          <w:szCs w:val="24"/>
        </w:rPr>
        <w:t>&lt;/NumAm&gt;</w:t>
      </w:r>
    </w:p>
    <w:p w:rsidR="004B44B2" w:rsidRPr="008015E3" w:rsidP="004B44B2" w14:paraId="435E426D"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122715CF" w14:textId="77777777">
      <w:pPr>
        <w:pStyle w:val="NormalBold"/>
      </w:pPr>
      <w:r w:rsidRPr="008015E3">
        <w:rPr>
          <w:rStyle w:val="HideTWBExt"/>
          <w:b w:val="0"/>
          <w:szCs w:val="24"/>
        </w:rPr>
        <w:t>&lt;Article&gt;</w:t>
      </w:r>
      <w:r w:rsidRPr="008015E3">
        <w:t>Bijlage I – rij 430</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EAB6675"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007C613F" w14:textId="77777777">
            <w:pPr>
              <w:keepNext/>
            </w:pPr>
          </w:p>
        </w:tc>
      </w:tr>
      <w:tr w14:paraId="515CD3EC"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08675AA" w14:textId="77777777">
            <w:pPr>
              <w:pStyle w:val="ColumnHeading"/>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80AE989"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13AE46A"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B59B4FC"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B8118C4"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29FDC5C"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9D5A85D"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4A8C3B1"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96810DA"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85B53D7"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2AC0E03"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DA257B1" w14:textId="77777777">
            <w:pPr>
              <w:rPr>
                <w:noProof/>
                <w:sz w:val="16"/>
                <w:szCs w:val="16"/>
              </w:rPr>
            </w:pPr>
            <w:r w:rsidRPr="008015E3">
              <w:rPr>
                <w:sz w:val="16"/>
              </w:rPr>
              <w:t>Resultaatindicator</w:t>
            </w:r>
          </w:p>
        </w:tc>
      </w:tr>
      <w:tr w14:paraId="5852D2CB"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5ADE424"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B161BD6" w14:textId="77777777">
            <w:pPr>
              <w:rPr>
                <w:noProof/>
                <w:sz w:val="16"/>
                <w:szCs w:val="16"/>
              </w:rPr>
            </w:pPr>
            <w:r w:rsidRPr="008015E3">
              <w:rPr>
                <w:sz w:val="16"/>
              </w:rPr>
              <w:t>Justitie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A36A3A7" w14:textId="77777777">
            <w:pPr>
              <w:jc w:val="center"/>
              <w:rPr>
                <w:rFonts w:eastAsiaTheme="minorHAnsi"/>
                <w:noProof/>
                <w:sz w:val="16"/>
                <w:szCs w:val="16"/>
              </w:rPr>
            </w:pPr>
            <w:r w:rsidRPr="008015E3">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D311F5F" w14:textId="77777777">
            <w:pPr>
              <w:rPr>
                <w:rFonts w:cstheme="minorBidi"/>
                <w:noProof/>
                <w:sz w:val="16"/>
                <w:szCs w:val="16"/>
              </w:rPr>
            </w:pPr>
            <w:r w:rsidRPr="008015E3">
              <w:rPr>
                <w:sz w:val="16"/>
              </w:rPr>
              <w:t>Juridische empowerment en toegang tot de rechter van personen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08D7A51"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E9A6A8A"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4F6064C"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D5C8D78" w14:textId="77777777">
            <w:pPr>
              <w:jc w:val="center"/>
              <w:rPr>
                <w:noProof/>
                <w:sz w:val="16"/>
                <w:szCs w:val="16"/>
              </w:rPr>
            </w:pPr>
            <w:r w:rsidRPr="008015E3">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02ABF1D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personen dat rechtstreeks baat heeft bij rechtsbijstandsinterventies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9687B67" w14:textId="77777777">
            <w:pPr>
              <w:tabs>
                <w:tab w:val="left" w:pos="245"/>
              </w:tabs>
              <w:ind w:left="176" w:hanging="142"/>
              <w:rPr>
                <w:noProof/>
                <w:sz w:val="16"/>
                <w:szCs w:val="16"/>
                <w:lang w:eastAsia="en-IE"/>
              </w:rPr>
            </w:pPr>
          </w:p>
        </w:tc>
      </w:tr>
    </w:tbl>
    <w:p w:rsidR="004B44B2" w:rsidRPr="008015E3" w:rsidP="004B44B2" w14:paraId="7C6DA550" w14:textId="77777777"/>
    <w:tbl>
      <w:tblPr>
        <w:tblW w:w="9750" w:type="dxa"/>
        <w:jc w:val="center"/>
        <w:tblLayout w:type="fixed"/>
        <w:tblCellMar>
          <w:left w:w="340" w:type="dxa"/>
          <w:right w:w="340" w:type="dxa"/>
        </w:tblCellMar>
        <w:tblLook w:val="04A0"/>
      </w:tblPr>
      <w:tblGrid>
        <w:gridCol w:w="9750"/>
      </w:tblGrid>
      <w:tr w14:paraId="6589FBF0"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156BD9AA" w14:textId="77777777">
            <w:pPr>
              <w:keepNext/>
            </w:pPr>
          </w:p>
        </w:tc>
      </w:tr>
      <w:tr w14:paraId="1A7FDB2C"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9931454"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BDA58DC"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607D5D1"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5A27A8E"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5448C4E"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1C74355"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46EFA27"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07FA80D"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C5EB432"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833A1DB"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FD5112B"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C008AD2" w14:textId="77777777">
            <w:pPr>
              <w:rPr>
                <w:noProof/>
                <w:sz w:val="16"/>
                <w:szCs w:val="16"/>
              </w:rPr>
            </w:pPr>
            <w:r w:rsidRPr="008015E3">
              <w:rPr>
                <w:sz w:val="16"/>
              </w:rPr>
              <w:t>Resultaatindicator</w:t>
            </w:r>
          </w:p>
        </w:tc>
      </w:tr>
      <w:tr w14:paraId="36B685DB"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28F96BC"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9968795" w14:textId="77777777">
            <w:pPr>
              <w:rPr>
                <w:noProof/>
                <w:sz w:val="16"/>
                <w:szCs w:val="16"/>
              </w:rPr>
            </w:pPr>
            <w:r w:rsidRPr="008015E3">
              <w:rPr>
                <w:sz w:val="16"/>
              </w:rPr>
              <w:t>Justitie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EDC3E70" w14:textId="77777777">
            <w:pPr>
              <w:jc w:val="center"/>
              <w:rPr>
                <w:rFonts w:eastAsiaTheme="minorHAnsi"/>
                <w:noProof/>
                <w:sz w:val="16"/>
                <w:szCs w:val="16"/>
              </w:rPr>
            </w:pPr>
            <w:r w:rsidRPr="008015E3">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2542A52" w14:textId="77777777">
            <w:pPr>
              <w:rPr>
                <w:rFonts w:cstheme="minorBidi"/>
                <w:noProof/>
                <w:sz w:val="16"/>
                <w:szCs w:val="16"/>
              </w:rPr>
            </w:pPr>
            <w:r w:rsidRPr="008015E3">
              <w:rPr>
                <w:sz w:val="16"/>
              </w:rPr>
              <w:t>Juridische empowerment en toegang tot de rechter van personen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1E8919D"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226F765"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BEDC2D8"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B58BAB3" w14:textId="77777777">
            <w:pPr>
              <w:jc w:val="center"/>
              <w:rPr>
                <w:noProof/>
                <w:sz w:val="16"/>
                <w:szCs w:val="16"/>
              </w:rPr>
            </w:pPr>
            <w:r w:rsidRPr="008015E3">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5FF43E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personen dat rechtstreeks baat heeft bij rechtsbijstandsinterventies</w:t>
            </w:r>
            <w:r w:rsidRPr="008015E3">
              <w:rPr>
                <w:b/>
                <w:i/>
                <w:sz w:val="16"/>
              </w:rPr>
              <w:t xml:space="preserve"> – naar gender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4CDC33A8" w14:textId="77777777">
            <w:pPr>
              <w:tabs>
                <w:tab w:val="left" w:pos="245"/>
              </w:tabs>
              <w:ind w:left="176" w:hanging="142"/>
              <w:rPr>
                <w:noProof/>
                <w:sz w:val="16"/>
                <w:szCs w:val="16"/>
                <w:lang w:eastAsia="en-IE"/>
              </w:rPr>
            </w:pPr>
          </w:p>
        </w:tc>
      </w:tr>
    </w:tbl>
    <w:p w:rsidR="004B44B2" w:rsidRPr="008015E3" w:rsidP="004B44B2" w14:paraId="1339E386" w14:textId="77777777">
      <w:r w:rsidRPr="008015E3">
        <w:rPr>
          <w:rStyle w:val="HideTWBExt"/>
        </w:rPr>
        <w:t>&lt;/Amend&gt;</w:t>
      </w:r>
    </w:p>
    <w:p w:rsidR="004B44B2" w:rsidRPr="008015E3" w:rsidP="004B44B2" w14:paraId="2EDA51AA"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106</w:t>
      </w:r>
      <w:r w:rsidRPr="008015E3">
        <w:rPr>
          <w:rStyle w:val="HideTWBExt"/>
          <w:b w:val="0"/>
          <w:szCs w:val="24"/>
        </w:rPr>
        <w:t>&lt;/NumAm&gt;</w:t>
      </w:r>
    </w:p>
    <w:p w:rsidR="004B44B2" w:rsidRPr="008015E3" w:rsidP="004B44B2" w14:paraId="087BB343"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C98D647" w14:textId="77777777">
      <w:pPr>
        <w:pStyle w:val="NormalBold"/>
      </w:pPr>
      <w:r w:rsidRPr="008015E3">
        <w:rPr>
          <w:rStyle w:val="HideTWBExt"/>
          <w:b w:val="0"/>
          <w:szCs w:val="24"/>
        </w:rPr>
        <w:t>&lt;Article&gt;</w:t>
      </w:r>
      <w:r w:rsidRPr="008015E3">
        <w:t>Bijlage I – rij 431</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E1AC27F"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5E611977" w14:textId="77777777">
            <w:pPr>
              <w:keepNext/>
            </w:pPr>
          </w:p>
        </w:tc>
      </w:tr>
      <w:tr w14:paraId="0341194F"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73A45AED" w14:textId="77777777">
            <w:pPr>
              <w:pStyle w:val="ColumnHeading"/>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87A1E30"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3748BB1"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91FF4A5"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9F94BB6"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BDA62EE"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41207D2"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2C2E871"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A5C1948"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A42BE16"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D835783"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2C130CD" w14:textId="77777777">
            <w:pPr>
              <w:rPr>
                <w:noProof/>
                <w:sz w:val="16"/>
                <w:szCs w:val="16"/>
              </w:rPr>
            </w:pPr>
            <w:r w:rsidRPr="008015E3">
              <w:rPr>
                <w:sz w:val="16"/>
              </w:rPr>
              <w:t>Resultaatindicator</w:t>
            </w:r>
          </w:p>
        </w:tc>
      </w:tr>
      <w:tr w14:paraId="631F10FB"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FE4D89F"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9574D04" w14:textId="77777777">
            <w:pPr>
              <w:rPr>
                <w:noProof/>
                <w:sz w:val="16"/>
                <w:szCs w:val="16"/>
              </w:rPr>
            </w:pPr>
            <w:r w:rsidRPr="008015E3">
              <w:rPr>
                <w:sz w:val="16"/>
              </w:rPr>
              <w:t>Justitie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53252AA" w14:textId="77777777">
            <w:pPr>
              <w:jc w:val="center"/>
              <w:rPr>
                <w:rFonts w:eastAsiaTheme="minorHAnsi"/>
                <w:noProof/>
                <w:sz w:val="16"/>
                <w:szCs w:val="16"/>
              </w:rPr>
            </w:pPr>
            <w:r w:rsidRPr="008015E3">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69A3725" w14:textId="77777777">
            <w:pPr>
              <w:rPr>
                <w:rFonts w:cstheme="minorBidi"/>
                <w:noProof/>
                <w:sz w:val="16"/>
                <w:szCs w:val="16"/>
              </w:rPr>
            </w:pPr>
            <w:r w:rsidRPr="008015E3">
              <w:rPr>
                <w:sz w:val="16"/>
              </w:rPr>
              <w:t>Steun voor efficiënte juridische procedures, bescherming van slachtoffers en procedurele rechten en justitiële samenwerking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5427C2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2A1CBB9"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4112CE1"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1F3A82E" w14:textId="77777777">
            <w:pPr>
              <w:jc w:val="center"/>
              <w:rPr>
                <w:noProof/>
                <w:sz w:val="16"/>
                <w:szCs w:val="16"/>
              </w:rPr>
            </w:pPr>
            <w:r w:rsidRPr="008015E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B87AA8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maatschappelijke organisaties dat is bereikt met activiteiten voor ondersteuning en capaciteitsopbouw (naar maatschappelijke organisaties en andere entiteiten)</w:t>
            </w:r>
          </w:p>
          <w:p w:rsidR="004B44B2" w:rsidRPr="008015E3" w:rsidP="007E3FA6" w14:paraId="1EA5D14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projecten voor hulp en ondersteuning voor slachtoffers van misdrijven in de EU</w:t>
            </w:r>
          </w:p>
          <w:p w:rsidR="004B44B2" w:rsidRPr="008015E3" w:rsidP="007E3FA6" w14:paraId="5A59EE8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projecten voor bewustmaking over de procedurele rechten van personen die verdacht of beschuldigd worden van een misdrijf in de EU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472170B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slachtoffers van misdrijven dat wordt bijgestaan in het kader van door het programma medegefinancierde activiteiten (</w:t>
            </w:r>
            <w:r w:rsidRPr="008015E3">
              <w:rPr>
                <w:b/>
                <w:i/>
                <w:sz w:val="16"/>
              </w:rPr>
              <w:t xml:space="preserve">eventueel – </w:t>
            </w:r>
            <w:r w:rsidRPr="008015E3">
              <w:rPr>
                <w:sz w:val="16"/>
              </w:rPr>
              <w:t>naar gender en beperking)</w:t>
            </w:r>
          </w:p>
          <w:p w:rsidR="004B44B2" w:rsidRPr="008015E3" w:rsidP="007E3FA6" w14:paraId="68ECE52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berichten dat is uitgewisseld via Ecris of via hits op het e-justitieportaal/pagina’s waarop wordt ingegaan op de behoefte aan informatie over landsgrensoverschrijdende privaat- en strafrechtelijke zaken</w:t>
            </w:r>
          </w:p>
        </w:tc>
      </w:tr>
    </w:tbl>
    <w:p w:rsidR="004B44B2" w:rsidRPr="008015E3" w:rsidP="004B44B2" w14:paraId="39DB5FE6" w14:textId="77777777"/>
    <w:tbl>
      <w:tblPr>
        <w:tblW w:w="9750" w:type="dxa"/>
        <w:jc w:val="center"/>
        <w:tblLayout w:type="fixed"/>
        <w:tblCellMar>
          <w:left w:w="340" w:type="dxa"/>
          <w:right w:w="340" w:type="dxa"/>
        </w:tblCellMar>
        <w:tblLook w:val="04A0"/>
      </w:tblPr>
      <w:tblGrid>
        <w:gridCol w:w="9750"/>
      </w:tblGrid>
      <w:tr w14:paraId="453A1249"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FFAD7EB" w14:textId="77777777">
            <w:pPr>
              <w:keepNext/>
            </w:pPr>
          </w:p>
        </w:tc>
      </w:tr>
      <w:tr w14:paraId="2244031B"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FDC5209"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9FB25DA"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637E280"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8F90B1C"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52C1D5F"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86F8413"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92AC071"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8258C57"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3859E8E"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82062DC"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D7D7161"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0737FD1" w14:textId="77777777">
            <w:pPr>
              <w:rPr>
                <w:noProof/>
                <w:sz w:val="16"/>
                <w:szCs w:val="16"/>
              </w:rPr>
            </w:pPr>
            <w:r w:rsidRPr="008015E3">
              <w:rPr>
                <w:sz w:val="16"/>
              </w:rPr>
              <w:t>Resultaatindicator</w:t>
            </w:r>
          </w:p>
        </w:tc>
      </w:tr>
      <w:tr w14:paraId="2834146D"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2E80D7C" w14:textId="77777777">
            <w:pPr>
              <w:rPr>
                <w:noProof/>
                <w:sz w:val="16"/>
                <w:szCs w:val="16"/>
              </w:rPr>
            </w:pPr>
            <w:r w:rsidRPr="008015E3">
              <w:rPr>
                <w:sz w:val="16"/>
              </w:rPr>
              <w:t>Rechten, gelijkheid en rechtvaardigheid</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B5A4BEC" w14:textId="77777777">
            <w:pPr>
              <w:rPr>
                <w:noProof/>
                <w:sz w:val="16"/>
                <w:szCs w:val="16"/>
              </w:rPr>
            </w:pPr>
            <w:r w:rsidRPr="008015E3">
              <w:rPr>
                <w:sz w:val="16"/>
              </w:rPr>
              <w:t>Justitie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21FA2EE" w14:textId="77777777">
            <w:pPr>
              <w:jc w:val="center"/>
              <w:rPr>
                <w:rFonts w:eastAsiaTheme="minorHAnsi"/>
                <w:noProof/>
                <w:sz w:val="16"/>
                <w:szCs w:val="16"/>
              </w:rPr>
            </w:pPr>
            <w:r w:rsidRPr="008015E3">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2BA6A97" w14:textId="77777777">
            <w:pPr>
              <w:rPr>
                <w:rFonts w:cstheme="minorBidi"/>
                <w:noProof/>
                <w:sz w:val="16"/>
                <w:szCs w:val="16"/>
              </w:rPr>
            </w:pPr>
            <w:r w:rsidRPr="008015E3">
              <w:rPr>
                <w:sz w:val="16"/>
              </w:rPr>
              <w:t>Steun voor efficiënte juridische procedures, bescherming van slachtoffers en procedurele rechten en justitiële samenwerking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497EC6F"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356466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FD79C5C"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D963F13" w14:textId="77777777">
            <w:pPr>
              <w:jc w:val="center"/>
              <w:rPr>
                <w:noProof/>
                <w:sz w:val="16"/>
                <w:szCs w:val="16"/>
              </w:rPr>
            </w:pPr>
            <w:r w:rsidRPr="008015E3">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7FEAAF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maatschappelijke organisaties dat is bereikt met activiteiten voor ondersteuning en capaciteitsopbouw (naar maatschappelijke organisaties en andere entiteiten)</w:t>
            </w:r>
          </w:p>
          <w:p w:rsidR="004B44B2" w:rsidRPr="008015E3" w:rsidP="007E3FA6" w14:paraId="2FF0E71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projecten voor hulp en ondersteuning voor slachtoffers van misdrijven in de EU</w:t>
            </w:r>
          </w:p>
          <w:p w:rsidR="004B44B2" w:rsidRPr="008015E3" w:rsidP="007E3FA6" w14:paraId="47DE741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projecten voor bewustmaking over de procedurele rechten van personen die verdacht of beschuldigd worden van een misdrijf in de EU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C1941B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slachtoffers van misdrijven dat wordt bijgestaan in het kader van door het programma medegefinancierde activiteiten (naar gender en beperking)</w:t>
            </w:r>
          </w:p>
          <w:p w:rsidR="004B44B2" w:rsidRPr="008015E3" w:rsidP="007E3FA6" w14:paraId="2FFA163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berichten dat is uitgewisseld via Ecris of via hits op het e-justitieportaal/pagina’s waarop wordt ingegaan op de behoefte aan informatie over landsgrensoverschrijdende privaat- en strafrechtelijke zaken</w:t>
            </w:r>
          </w:p>
        </w:tc>
      </w:tr>
    </w:tbl>
    <w:p w:rsidR="004B44B2" w:rsidRPr="008015E3" w:rsidP="004B44B2" w14:paraId="71007382" w14:textId="77777777">
      <w:r w:rsidRPr="008015E3">
        <w:rPr>
          <w:rStyle w:val="HideTWBExt"/>
        </w:rPr>
        <w:t>&lt;/Amend&gt;</w:t>
      </w:r>
    </w:p>
    <w:p w:rsidR="004B44B2" w:rsidRPr="008015E3" w:rsidP="004B44B2" w14:paraId="395C413B"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107</w:t>
      </w:r>
      <w:r w:rsidRPr="008015E3">
        <w:rPr>
          <w:rStyle w:val="HideTWBExt"/>
          <w:b w:val="0"/>
          <w:szCs w:val="24"/>
        </w:rPr>
        <w:t>&lt;/NumAm&gt;</w:t>
      </w:r>
    </w:p>
    <w:p w:rsidR="004B44B2" w:rsidRPr="008015E3" w:rsidP="004B44B2" w14:paraId="233F49C7"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4DFE2CDC" w14:textId="77777777">
      <w:pPr>
        <w:pStyle w:val="NormalBold"/>
      </w:pPr>
      <w:r w:rsidRPr="008015E3">
        <w:rPr>
          <w:rStyle w:val="HideTWBExt"/>
          <w:b w:val="0"/>
          <w:szCs w:val="24"/>
        </w:rPr>
        <w:t>&lt;Article&gt;</w:t>
      </w:r>
      <w:r w:rsidRPr="008015E3">
        <w:t>Bijlage I – rij 439</w:t>
      </w:r>
      <w:r w:rsidRPr="008015E3">
        <w:rPr>
          <w:rStyle w:val="HideTWBExt"/>
          <w:b w:val="0"/>
          <w:szCs w:val="24"/>
        </w:rPr>
        <w:t>&lt;/Article&gt;</w:t>
      </w:r>
    </w:p>
    <w:tbl>
      <w:tblPr>
        <w:tblW w:w="14322" w:type="dxa"/>
        <w:tblInd w:w="-5" w:type="dxa"/>
        <w:tblLayout w:type="fixed"/>
        <w:tblCellMar>
          <w:left w:w="340" w:type="dxa"/>
          <w:right w:w="340" w:type="dxa"/>
        </w:tblCellMar>
        <w:tblLook w:val="04A0"/>
      </w:tblPr>
      <w:tblGrid>
        <w:gridCol w:w="14322"/>
      </w:tblGrid>
      <w:tr w14:paraId="015FA6CE" w14:textId="77777777" w:rsidTr="007E3FA6">
        <w:tblPrEx>
          <w:tblW w:w="14322" w:type="dxa"/>
          <w:tblInd w:w="-5" w:type="dxa"/>
          <w:tblLayout w:type="fixed"/>
          <w:tblCellMar>
            <w:left w:w="340" w:type="dxa"/>
            <w:right w:w="340" w:type="dxa"/>
          </w:tblCellMar>
          <w:tblLook w:val="04A0"/>
        </w:tblPrEx>
        <w:tc>
          <w:tcPr>
            <w:tcW w:w="14322" w:type="dxa"/>
          </w:tcPr>
          <w:p w:rsidR="004B44B2" w:rsidRPr="008015E3" w:rsidP="007E3FA6" w14:paraId="2B0BDE66" w14:textId="77777777">
            <w:pPr>
              <w:keepNext/>
            </w:pPr>
          </w:p>
        </w:tc>
      </w:tr>
      <w:tr w14:paraId="7E0F256C" w14:textId="77777777" w:rsidTr="007E3FA6">
        <w:tblPrEx>
          <w:tblW w:w="14322" w:type="dxa"/>
          <w:tblInd w:w="-5" w:type="dxa"/>
          <w:tblLayout w:type="fixed"/>
          <w:tblCellMar>
            <w:left w:w="340" w:type="dxa"/>
            <w:right w:w="340" w:type="dxa"/>
          </w:tblCellMar>
          <w:tblLook w:val="04A0"/>
        </w:tblPrEx>
        <w:tc>
          <w:tcPr>
            <w:tcW w:w="14322" w:type="dxa"/>
            <w:hideMark/>
          </w:tcPr>
          <w:p w:rsidR="004B44B2" w:rsidRPr="008015E3" w:rsidP="007E3FA6" w14:paraId="4D8EE5B5" w14:textId="77777777">
            <w:pPr>
              <w:pStyle w:val="ColumnHeading"/>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8B6352"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61B8F48"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A547821"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5913B97"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FA7F324"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927530B"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4A991DB"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84D55A0"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9DAB782"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6BEF501"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6CA0E16" w14:textId="77777777">
            <w:pPr>
              <w:rPr>
                <w:noProof/>
                <w:sz w:val="16"/>
                <w:szCs w:val="16"/>
              </w:rPr>
            </w:pPr>
            <w:r w:rsidRPr="008015E3">
              <w:rPr>
                <w:sz w:val="16"/>
              </w:rPr>
              <w:t>Resultaatindicator</w:t>
            </w:r>
          </w:p>
        </w:tc>
      </w:tr>
      <w:tr w14:paraId="76867A86"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E6E080C"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E37843C" w14:textId="77777777">
            <w:pPr>
              <w:rPr>
                <w:noProof/>
                <w:sz w:val="16"/>
                <w:szCs w:val="16"/>
              </w:rPr>
            </w:pPr>
            <w:r w:rsidRPr="008015E3">
              <w:rPr>
                <w:sz w:val="16"/>
              </w:rPr>
              <w:t>Werkgelegenheid en arbeidsmarkt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2D8BD66" w14:textId="77777777">
            <w:pPr>
              <w:jc w:val="center"/>
              <w:rPr>
                <w:rFonts w:eastAsiaTheme="minorHAnsi"/>
                <w:noProof/>
                <w:sz w:val="16"/>
                <w:szCs w:val="16"/>
              </w:rPr>
            </w:pPr>
            <w:r w:rsidRPr="008015E3">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FE6D675" w14:textId="77777777">
            <w:pPr>
              <w:rPr>
                <w:noProof/>
                <w:sz w:val="16"/>
                <w:szCs w:val="16"/>
              </w:rPr>
            </w:pPr>
            <w:r w:rsidRPr="008015E3">
              <w:rPr>
                <w:sz w:val="16"/>
              </w:rPr>
              <w:t>Modernisering en versterking van</w:t>
            </w:r>
            <w:r w:rsidRPr="008015E3">
              <w:rPr>
                <w:b/>
                <w:i/>
                <w:sz w:val="16"/>
              </w:rPr>
              <w:t xml:space="preserve"> arbeidsmarktinstanties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5BE2FA1"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C360742"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FC14BAA"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58086AF"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EBBBDD1" w14:textId="77777777">
            <w:pPr>
              <w:pStyle w:val="TableParagraph"/>
              <w:tabs>
                <w:tab w:val="left" w:pos="294"/>
              </w:tabs>
              <w:spacing w:before="0"/>
              <w:ind w:left="145" w:right="459" w:hanging="142"/>
              <w:rPr>
                <w:sz w:val="16"/>
                <w:szCs w:val="16"/>
              </w:rPr>
            </w:pPr>
            <w:r w:rsidRPr="008015E3">
              <w:rPr>
                <w:rFonts w:ascii="Symbol" w:hAnsi="Symbol"/>
                <w:sz w:val="16"/>
              </w:rPr>
              <w:sym w:font="Symbol" w:char="F0B7"/>
            </w:r>
            <w:r w:rsidRPr="008015E3">
              <w:rPr>
                <w:sz w:val="16"/>
              </w:rPr>
              <w:tab/>
              <w:t>Aantal openbare besturen en overheidsdiensten waaraan steun is verleend</w:t>
            </w:r>
          </w:p>
          <w:p w:rsidR="004B44B2" w:rsidRPr="008015E3" w:rsidP="007E3FA6" w14:paraId="436DD763" w14:textId="77777777">
            <w:pPr>
              <w:pStyle w:val="TableParagraph"/>
              <w:tabs>
                <w:tab w:val="left" w:pos="291"/>
              </w:tabs>
              <w:spacing w:before="0" w:line="195" w:lineRule="exact"/>
              <w:ind w:left="145" w:hanging="142"/>
              <w:rPr>
                <w:sz w:val="16"/>
                <w:szCs w:val="16"/>
              </w:rPr>
            </w:pPr>
            <w:r w:rsidRPr="008015E3">
              <w:rPr>
                <w:rFonts w:ascii="Symbol" w:hAnsi="Symbol"/>
                <w:sz w:val="16"/>
              </w:rPr>
              <w:sym w:font="Symbol" w:char="F0B7"/>
            </w:r>
            <w:r w:rsidRPr="008015E3">
              <w:rPr>
                <w:sz w:val="16"/>
              </w:rPr>
              <w:tab/>
              <w:t>Aantal opgeleide personeelsleden – naar gender</w:t>
            </w:r>
          </w:p>
          <w:p w:rsidR="004B44B2" w:rsidRPr="008015E3" w:rsidP="007E3FA6" w14:paraId="67ECD059" w14:textId="77777777">
            <w:pPr>
              <w:pStyle w:val="TableParagraph"/>
              <w:spacing w:before="0" w:line="183" w:lineRule="exact"/>
              <w:ind w:left="145" w:hanging="142"/>
              <w:rPr>
                <w:sz w:val="16"/>
                <w:szCs w:val="16"/>
              </w:rPr>
            </w:pPr>
            <w:r w:rsidRPr="008015E3">
              <w:rPr>
                <w:rFonts w:ascii="Symbol" w:hAnsi="Symbol"/>
                <w:sz w:val="16"/>
              </w:rPr>
              <w:sym w:font="Symbol" w:char="F0B7"/>
            </w:r>
            <w:r w:rsidRPr="008015E3">
              <w:rPr>
                <w:sz w:val="16"/>
              </w:rPr>
              <w:tab/>
              <w:t>Aantal instrumenten voor het voorspellen van vaardigheden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301C8F1" w14:textId="77777777">
            <w:pPr>
              <w:pStyle w:val="TableParagraph"/>
              <w:tabs>
                <w:tab w:val="left" w:pos="294"/>
              </w:tabs>
              <w:spacing w:before="0"/>
              <w:ind w:left="145" w:right="459"/>
              <w:rPr>
                <w:noProof/>
                <w:sz w:val="16"/>
                <w:szCs w:val="16"/>
                <w:lang w:eastAsia="en-IE"/>
              </w:rPr>
            </w:pPr>
          </w:p>
        </w:tc>
      </w:tr>
    </w:tbl>
    <w:p w:rsidR="004B44B2" w:rsidRPr="008015E3" w:rsidP="004B44B2" w14:paraId="201750A2" w14:textId="77777777"/>
    <w:tbl>
      <w:tblPr>
        <w:tblW w:w="9750" w:type="dxa"/>
        <w:jc w:val="center"/>
        <w:tblLayout w:type="fixed"/>
        <w:tblCellMar>
          <w:left w:w="340" w:type="dxa"/>
          <w:right w:w="340" w:type="dxa"/>
        </w:tblCellMar>
        <w:tblLook w:val="04A0"/>
      </w:tblPr>
      <w:tblGrid>
        <w:gridCol w:w="9750"/>
      </w:tblGrid>
      <w:tr w14:paraId="0F8BACF7"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397D1B43" w14:textId="77777777">
            <w:pPr>
              <w:keepNext/>
            </w:pPr>
          </w:p>
        </w:tc>
      </w:tr>
      <w:tr w14:paraId="024ADD12"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C77281D"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DBB7C10"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D0FAAD2"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D19055F"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3EFD822"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34357A6"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9863B7C"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DA4BA68"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3900C5F"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8377FEB"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43300F5"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3B8A5BF" w14:textId="77777777">
            <w:pPr>
              <w:rPr>
                <w:noProof/>
                <w:sz w:val="16"/>
                <w:szCs w:val="16"/>
              </w:rPr>
            </w:pPr>
            <w:r w:rsidRPr="008015E3">
              <w:rPr>
                <w:sz w:val="16"/>
              </w:rPr>
              <w:t>Resultaatindicator</w:t>
            </w:r>
          </w:p>
        </w:tc>
      </w:tr>
      <w:tr w14:paraId="3541F112"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C9325F7"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4243863" w14:textId="77777777">
            <w:pPr>
              <w:rPr>
                <w:noProof/>
                <w:sz w:val="16"/>
                <w:szCs w:val="16"/>
              </w:rPr>
            </w:pPr>
            <w:r w:rsidRPr="008015E3">
              <w:rPr>
                <w:sz w:val="16"/>
              </w:rPr>
              <w:t>Werkgelegenheid en arbeidsmarkt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C942EFE" w14:textId="77777777">
            <w:pPr>
              <w:jc w:val="center"/>
              <w:rPr>
                <w:rFonts w:eastAsiaTheme="minorHAnsi"/>
                <w:noProof/>
                <w:sz w:val="16"/>
                <w:szCs w:val="16"/>
              </w:rPr>
            </w:pPr>
            <w:r w:rsidRPr="008015E3">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BDB9805" w14:textId="77777777">
            <w:pPr>
              <w:rPr>
                <w:noProof/>
                <w:sz w:val="16"/>
                <w:szCs w:val="16"/>
              </w:rPr>
            </w:pPr>
            <w:r w:rsidRPr="008015E3">
              <w:rPr>
                <w:sz w:val="16"/>
              </w:rPr>
              <w:t xml:space="preserve">Modernisering en versterking van </w:t>
            </w:r>
            <w:r w:rsidRPr="008015E3">
              <w:rPr>
                <w:b/>
                <w:i/>
                <w:sz w:val="16"/>
              </w:rPr>
              <w:t>organisaties en instanties die actief zijn op de arbeidsmarkt</w:t>
            </w:r>
            <w:r w:rsidRPr="008015E3">
              <w:rPr>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263D82D"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B690075"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6432E44"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A52D585"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6D641F6" w14:textId="77777777">
            <w:pPr>
              <w:pStyle w:val="TableParagraph"/>
              <w:tabs>
                <w:tab w:val="left" w:pos="292"/>
              </w:tabs>
              <w:spacing w:before="2"/>
              <w:ind w:left="145" w:right="476" w:hanging="142"/>
              <w:rPr>
                <w:sz w:val="16"/>
                <w:szCs w:val="16"/>
              </w:rPr>
            </w:pPr>
            <w:r w:rsidRPr="008015E3">
              <w:rPr>
                <w:rFonts w:ascii="Symbol" w:hAnsi="Symbol"/>
                <w:sz w:val="16"/>
              </w:rPr>
              <w:sym w:font="Symbol" w:char="F0B7"/>
            </w:r>
            <w:r w:rsidRPr="008015E3">
              <w:rPr>
                <w:sz w:val="16"/>
              </w:rPr>
              <w:tab/>
              <w:t>Aantal openbare besturen en overheidsdiensten waaraan steun is verleend</w:t>
            </w:r>
          </w:p>
          <w:p w:rsidR="004B44B2" w:rsidRPr="008015E3" w:rsidP="007E3FA6" w14:paraId="64AD2A65" w14:textId="77777777">
            <w:pPr>
              <w:pStyle w:val="TableParagraph"/>
              <w:tabs>
                <w:tab w:val="left" w:pos="291"/>
              </w:tabs>
              <w:spacing w:before="0" w:line="195" w:lineRule="exact"/>
              <w:ind w:left="145" w:hanging="142"/>
              <w:rPr>
                <w:sz w:val="16"/>
                <w:szCs w:val="16"/>
              </w:rPr>
            </w:pPr>
            <w:r w:rsidRPr="008015E3">
              <w:rPr>
                <w:rFonts w:ascii="Symbol" w:hAnsi="Symbol"/>
                <w:sz w:val="16"/>
              </w:rPr>
              <w:sym w:font="Symbol" w:char="F0B7"/>
            </w:r>
            <w:r w:rsidRPr="008015E3">
              <w:rPr>
                <w:sz w:val="16"/>
              </w:rPr>
              <w:tab/>
              <w:t>Aantal opgeleide personeelsleden – naar gender</w:t>
            </w:r>
          </w:p>
          <w:p w:rsidR="004B44B2" w:rsidRPr="008015E3" w:rsidP="007E3FA6" w14:paraId="62404F16" w14:textId="77777777">
            <w:pPr>
              <w:pStyle w:val="TableParagraph"/>
              <w:tabs>
                <w:tab w:val="left" w:pos="292"/>
              </w:tabs>
              <w:spacing w:before="0" w:line="195" w:lineRule="exact"/>
              <w:ind w:left="145" w:hanging="142"/>
              <w:rPr>
                <w:sz w:val="16"/>
                <w:szCs w:val="16"/>
              </w:rPr>
            </w:pPr>
            <w:r w:rsidRPr="008015E3">
              <w:rPr>
                <w:rFonts w:ascii="Symbol" w:hAnsi="Symbol"/>
                <w:sz w:val="16"/>
              </w:rPr>
              <w:sym w:font="Symbol" w:char="F0B7"/>
            </w:r>
            <w:r w:rsidRPr="008015E3">
              <w:rPr>
                <w:sz w:val="16"/>
              </w:rPr>
              <w:tab/>
              <w:t>Aantal instrumenten voor het voorspellen van vaardigheden</w:t>
            </w:r>
          </w:p>
          <w:p w:rsidR="004B44B2" w:rsidRPr="008015E3" w:rsidP="007E3FA6" w14:paraId="5826FC7F" w14:textId="77777777">
            <w:pPr>
              <w:pStyle w:val="TableParagraph"/>
              <w:tabs>
                <w:tab w:val="left" w:pos="292"/>
              </w:tabs>
              <w:spacing w:before="0" w:line="195" w:lineRule="exact"/>
              <w:ind w:left="145" w:hanging="142"/>
              <w:rPr>
                <w:sz w:val="16"/>
                <w:szCs w:val="16"/>
              </w:rPr>
            </w:pPr>
            <w:r w:rsidRPr="008015E3">
              <w:rPr>
                <w:rFonts w:ascii="Symbol" w:hAnsi="Symbol"/>
                <w:sz w:val="16"/>
              </w:rPr>
              <w:sym w:font="Symbol" w:char="F0B7"/>
            </w:r>
            <w:r w:rsidRPr="008015E3">
              <w:rPr>
                <w:sz w:val="16"/>
              </w:rPr>
              <w:tab/>
            </w:r>
            <w:r w:rsidRPr="008015E3">
              <w:rPr>
                <w:b/>
                <w:i/>
                <w:sz w:val="16"/>
              </w:rPr>
              <w:t xml:space="preserve">Aantal ondersteunde structuren en aantal ondersteunde werklozen – naar gender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AB1777D" w14:textId="77777777">
            <w:pPr>
              <w:pStyle w:val="TableParagraph"/>
              <w:spacing w:before="0"/>
              <w:ind w:left="145" w:right="459"/>
              <w:rPr>
                <w:b/>
                <w:bCs/>
                <w:i/>
                <w:iCs/>
                <w:sz w:val="16"/>
                <w:szCs w:val="16"/>
              </w:rPr>
            </w:pPr>
          </w:p>
        </w:tc>
      </w:tr>
    </w:tbl>
    <w:p w:rsidR="004B44B2" w:rsidRPr="008015E3" w:rsidP="004B44B2" w14:paraId="3DCA0047" w14:textId="77777777">
      <w:r w:rsidRPr="008015E3">
        <w:rPr>
          <w:rStyle w:val="HideTWBExt"/>
        </w:rPr>
        <w:t>&lt;/Amend&gt;</w:t>
      </w:r>
    </w:p>
    <w:p w:rsidR="004B44B2" w:rsidRPr="008015E3" w:rsidP="004B44B2" w14:paraId="09797B3D"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108</w:t>
      </w:r>
      <w:r w:rsidRPr="008015E3">
        <w:rPr>
          <w:rStyle w:val="HideTWBExt"/>
          <w:b w:val="0"/>
          <w:szCs w:val="24"/>
        </w:rPr>
        <w:t>&lt;/NumAm&gt;</w:t>
      </w:r>
    </w:p>
    <w:p w:rsidR="004B44B2" w:rsidRPr="008015E3" w:rsidP="004B44B2" w14:paraId="147985A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15098E92" w14:textId="77777777">
      <w:pPr>
        <w:pStyle w:val="NormalBold"/>
      </w:pPr>
      <w:r w:rsidRPr="008015E3">
        <w:rPr>
          <w:rStyle w:val="HideTWBExt"/>
          <w:b w:val="0"/>
          <w:szCs w:val="24"/>
        </w:rPr>
        <w:t>&lt;Article&gt;</w:t>
      </w:r>
      <w:r w:rsidRPr="008015E3">
        <w:t>Bijlage I – rij 440</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F352226"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AAF3947" w14:textId="77777777">
            <w:pPr>
              <w:keepNext/>
            </w:pPr>
          </w:p>
        </w:tc>
      </w:tr>
      <w:tr w14:paraId="4955E81F"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46BDEF9" w14:textId="77777777">
            <w:pPr>
              <w:pStyle w:val="ColumnHeading"/>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4F0ECF"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FB6DC27"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528BDC7"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7054DA4"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18057F6"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3BB2182"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D0120FD"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F5B5C8E"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EFA9AD7"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F12E946"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38BDAA0" w14:textId="77777777">
            <w:pPr>
              <w:rPr>
                <w:noProof/>
                <w:sz w:val="16"/>
                <w:szCs w:val="16"/>
              </w:rPr>
            </w:pPr>
            <w:r w:rsidRPr="008015E3">
              <w:rPr>
                <w:sz w:val="16"/>
              </w:rPr>
              <w:t>Resultaatindicator</w:t>
            </w:r>
          </w:p>
        </w:tc>
      </w:tr>
      <w:tr w14:paraId="72EDB26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EF7D723"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50565E9" w14:textId="77777777">
            <w:pPr>
              <w:rPr>
                <w:noProof/>
                <w:sz w:val="16"/>
                <w:szCs w:val="16"/>
              </w:rPr>
            </w:pPr>
            <w:r w:rsidRPr="008015E3">
              <w:rPr>
                <w:sz w:val="16"/>
              </w:rPr>
              <w:t>Werkgelegenheid en arbeidsmarkt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B23496D" w14:textId="77777777">
            <w:pPr>
              <w:jc w:val="center"/>
              <w:rPr>
                <w:rFonts w:eastAsiaTheme="minorHAnsi"/>
                <w:noProof/>
                <w:sz w:val="16"/>
                <w:szCs w:val="16"/>
              </w:rPr>
            </w:pPr>
            <w:r w:rsidRPr="008015E3">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3C4B3C3" w14:textId="77777777">
            <w:pPr>
              <w:rPr>
                <w:rFonts w:cstheme="minorBidi"/>
                <w:noProof/>
                <w:sz w:val="16"/>
                <w:szCs w:val="16"/>
              </w:rPr>
            </w:pPr>
            <w:r w:rsidRPr="008015E3">
              <w:rPr>
                <w:sz w:val="16"/>
              </w:rPr>
              <w:t xml:space="preserve">Bevordering van de </w:t>
            </w:r>
            <w:r w:rsidRPr="008015E3">
              <w:rPr>
                <w:b/>
                <w:bCs/>
                <w:i/>
                <w:iCs/>
                <w:sz w:val="16"/>
              </w:rPr>
              <w:t>arbeidsparticipatie</w:t>
            </w:r>
            <w:r w:rsidRPr="008015E3">
              <w:rPr>
                <w:sz w:val="16"/>
              </w:rPr>
              <w:t xml:space="preserve"> door vrouwen en van gendergelijkheid op de arbeidsmarkt*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C311F86"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3932FCC"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09D6FF8"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2DD1BD1"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780E689"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deelnemers – naar gender, arbeidsmarktstatus, leeftijd en onderwijsniveau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5718F14B"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deelnemers – naar status na deelname (kwalificatie behaald, werkzoekend, volgt onderwijs of opleiding, werkend)</w:t>
            </w:r>
            <w:r w:rsidRPr="008015E3">
              <w:rPr>
                <w:b/>
                <w:bCs/>
                <w:i/>
                <w:iCs/>
                <w:sz w:val="16"/>
              </w:rPr>
              <w:t xml:space="preserve"> en</w:t>
            </w:r>
            <w:r w:rsidRPr="008015E3">
              <w:rPr>
                <w:sz w:val="16"/>
              </w:rPr>
              <w:t xml:space="preserve"> gender</w:t>
            </w:r>
          </w:p>
        </w:tc>
      </w:tr>
    </w:tbl>
    <w:p w:rsidR="004B44B2" w:rsidRPr="008015E3" w:rsidP="004B44B2" w14:paraId="23E1B8F7" w14:textId="77777777"/>
    <w:tbl>
      <w:tblPr>
        <w:tblW w:w="9750" w:type="dxa"/>
        <w:jc w:val="center"/>
        <w:tblLayout w:type="fixed"/>
        <w:tblCellMar>
          <w:left w:w="340" w:type="dxa"/>
          <w:right w:w="340" w:type="dxa"/>
        </w:tblCellMar>
        <w:tblLook w:val="04A0"/>
      </w:tblPr>
      <w:tblGrid>
        <w:gridCol w:w="9750"/>
      </w:tblGrid>
      <w:tr w14:paraId="791756A0"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581A157" w14:textId="77777777">
            <w:pPr>
              <w:keepNext/>
            </w:pPr>
          </w:p>
        </w:tc>
      </w:tr>
      <w:tr w14:paraId="6C6940C7"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0F633808"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F9C0B2"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CE70323"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5701E78"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94DC9BF"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8416A4B"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097AB24"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58D737F"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E94ACCD"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8B5E9E5"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5DAE395"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959D2D2" w14:textId="77777777">
            <w:pPr>
              <w:rPr>
                <w:noProof/>
                <w:sz w:val="16"/>
                <w:szCs w:val="16"/>
              </w:rPr>
            </w:pPr>
            <w:r w:rsidRPr="008015E3">
              <w:rPr>
                <w:sz w:val="16"/>
              </w:rPr>
              <w:t>Resultaatindicator</w:t>
            </w:r>
          </w:p>
        </w:tc>
      </w:tr>
      <w:tr w14:paraId="3727DD93"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962308D"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6ED5A6D" w14:textId="77777777">
            <w:pPr>
              <w:rPr>
                <w:noProof/>
                <w:sz w:val="16"/>
                <w:szCs w:val="16"/>
              </w:rPr>
            </w:pPr>
            <w:r w:rsidRPr="008015E3">
              <w:rPr>
                <w:sz w:val="16"/>
              </w:rPr>
              <w:t>Werkgelegenheid en arbeidsmarkt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AB2F331" w14:textId="77777777">
            <w:pPr>
              <w:jc w:val="center"/>
              <w:rPr>
                <w:rFonts w:eastAsiaTheme="minorHAnsi"/>
                <w:noProof/>
                <w:sz w:val="16"/>
                <w:szCs w:val="16"/>
              </w:rPr>
            </w:pPr>
            <w:r w:rsidRPr="008015E3">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E2898B5" w14:textId="77777777">
            <w:pPr>
              <w:rPr>
                <w:rFonts w:cstheme="minorBidi"/>
                <w:noProof/>
                <w:sz w:val="16"/>
                <w:szCs w:val="16"/>
              </w:rPr>
            </w:pPr>
            <w:r w:rsidRPr="008015E3">
              <w:rPr>
                <w:sz w:val="16"/>
              </w:rPr>
              <w:t xml:space="preserve">Bevordering van de </w:t>
            </w:r>
            <w:r w:rsidRPr="008015E3">
              <w:rPr>
                <w:b/>
                <w:i/>
                <w:sz w:val="16"/>
              </w:rPr>
              <w:t>deelname aan de arbeidsmarkt</w:t>
            </w:r>
            <w:r w:rsidRPr="008015E3">
              <w:rPr>
                <w:sz w:val="16"/>
              </w:rPr>
              <w:t xml:space="preserve"> door vrouwen en van gendergelijkheid</w:t>
            </w:r>
            <w:r w:rsidRPr="008015E3">
              <w:rPr>
                <w:b/>
                <w:i/>
                <w:sz w:val="16"/>
              </w:rPr>
              <w:t>, het evenwicht tussen werk en privéleven en vermindering van gendergerelateerde segregatie</w:t>
            </w:r>
            <w:r w:rsidRPr="008015E3">
              <w:rPr>
                <w:sz w:val="16"/>
              </w:rPr>
              <w:t xml:space="preserve"> op de arbeidsmarkt*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67745E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8C162FE"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DFF8D54"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FDDAE4E"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46749132"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00F3011C"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acties gericht op het uitbannen van gendersegregatie in beroepen en het stimuleren van de werkgelegenheid voor vrouwen, waaronder acties ter bevordering van het evenwicht tussen werk en privéleven </w:t>
            </w:r>
          </w:p>
          <w:p w:rsidR="004B44B2" w:rsidRPr="008015E3" w:rsidP="007E3FA6" w14:paraId="057E4FC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acties gericht op het bestrijden van psychosociale risico’s en gezondheids- en veiligheidsrisico’s op het werk, en op het ondersteunen van de toegang tot opleidingen en gelijke carrièremogelijkheden voor vrouwen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59C6B558" w14:textId="77777777">
            <w:pPr>
              <w:tabs>
                <w:tab w:val="left" w:pos="245"/>
              </w:tabs>
              <w:ind w:left="176" w:hanging="142"/>
              <w:rPr>
                <w:noProof/>
                <w:sz w:val="16"/>
                <w:szCs w:val="16"/>
              </w:rPr>
            </w:pPr>
            <w:r w:rsidRPr="008015E3">
              <w:rPr>
                <w:rFonts w:ascii="Symbol" w:hAnsi="Symbol"/>
                <w:sz w:val="16"/>
              </w:rPr>
              <w:sym w:font="Symbol" w:char="F0B7"/>
            </w:r>
            <w:r w:rsidRPr="008015E3">
              <w:rPr>
                <w:sz w:val="16"/>
              </w:rPr>
              <w:tab/>
              <w:t>Aantal deelnemers – naar status na deelname (kwalificatie behaald, werkzoekend, volgt onderwijs of opleiding, werkend)</w:t>
            </w:r>
            <w:r w:rsidRPr="008015E3">
              <w:rPr>
                <w:b/>
                <w:i/>
                <w:sz w:val="16"/>
              </w:rPr>
              <w:t>,</w:t>
            </w:r>
            <w:r w:rsidRPr="008015E3">
              <w:rPr>
                <w:sz w:val="16"/>
              </w:rPr>
              <w:t xml:space="preserve"> gender</w:t>
            </w:r>
            <w:r w:rsidRPr="008015E3">
              <w:rPr>
                <w:b/>
                <w:i/>
                <w:sz w:val="16"/>
              </w:rPr>
              <w:t>, leeftijd en beperking</w:t>
            </w:r>
          </w:p>
        </w:tc>
      </w:tr>
    </w:tbl>
    <w:p w:rsidR="004B44B2" w:rsidRPr="008015E3" w:rsidP="004B44B2" w14:paraId="0F6C1A82" w14:textId="77777777">
      <w:r w:rsidRPr="008015E3">
        <w:rPr>
          <w:rStyle w:val="HideTWBExt"/>
        </w:rPr>
        <w:t>&lt;/Amend&gt;</w:t>
      </w:r>
    </w:p>
    <w:p w:rsidR="004B44B2" w:rsidRPr="008015E3" w:rsidP="004B44B2" w14:paraId="4141B95B"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109</w:t>
      </w:r>
      <w:r w:rsidRPr="008015E3">
        <w:rPr>
          <w:rStyle w:val="HideTWBExt"/>
          <w:b w:val="0"/>
          <w:szCs w:val="24"/>
        </w:rPr>
        <w:t>&lt;/NumAm&gt;</w:t>
      </w:r>
    </w:p>
    <w:p w:rsidR="004B44B2" w:rsidRPr="008015E3" w:rsidP="004B44B2" w14:paraId="1170A084"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28CAB43B" w14:textId="77777777">
      <w:pPr>
        <w:pStyle w:val="NormalBold"/>
      </w:pPr>
      <w:r w:rsidRPr="008015E3">
        <w:rPr>
          <w:rStyle w:val="HideTWBExt"/>
          <w:b w:val="0"/>
          <w:szCs w:val="24"/>
        </w:rPr>
        <w:t>&lt;Article&gt;</w:t>
      </w:r>
      <w:r w:rsidRPr="008015E3">
        <w:t>Bijlage I – rij 440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3C5B60D"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037111D4" w14:textId="77777777">
            <w:pPr>
              <w:keepNext/>
            </w:pPr>
          </w:p>
        </w:tc>
      </w:tr>
      <w:tr w14:paraId="78FCECA3"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72E5E7DD" w14:textId="77777777">
            <w:pPr>
              <w:pStyle w:val="ColumnHeading"/>
            </w:pPr>
            <w:r w:rsidRPr="008015E3">
              <w:t>Door de Commissie voorgestelde tekst</w:t>
            </w:r>
          </w:p>
        </w:tc>
      </w:tr>
    </w:tbl>
    <w:p w:rsidR="004B44B2" w:rsidRPr="008015E3" w:rsidP="004B44B2" w14:paraId="1A0F2406" w14:textId="77777777"/>
    <w:tbl>
      <w:tblPr>
        <w:tblW w:w="9750" w:type="dxa"/>
        <w:jc w:val="center"/>
        <w:tblLayout w:type="fixed"/>
        <w:tblCellMar>
          <w:left w:w="340" w:type="dxa"/>
          <w:right w:w="340" w:type="dxa"/>
        </w:tblCellMar>
        <w:tblLook w:val="04A0"/>
      </w:tblPr>
      <w:tblGrid>
        <w:gridCol w:w="9750"/>
      </w:tblGrid>
      <w:tr w14:paraId="775A28A0"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51E5C8EE" w14:textId="77777777">
            <w:pPr>
              <w:keepNext/>
            </w:pPr>
          </w:p>
        </w:tc>
      </w:tr>
      <w:tr w14:paraId="114EE9C4"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8D57DFB"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311177"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B6AC70B"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A62A55E"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56F0613"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F48FB90"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DE7BC65"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E335CEA"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38037E7"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8ED69EA"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7051D69"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A461219" w14:textId="77777777">
            <w:pPr>
              <w:rPr>
                <w:b/>
                <w:bCs/>
                <w:i/>
                <w:iCs/>
                <w:noProof/>
                <w:sz w:val="16"/>
                <w:szCs w:val="16"/>
              </w:rPr>
            </w:pPr>
            <w:r w:rsidRPr="008015E3">
              <w:rPr>
                <w:b/>
                <w:i/>
                <w:sz w:val="16"/>
              </w:rPr>
              <w:t>Resultaatindicator</w:t>
            </w:r>
          </w:p>
        </w:tc>
      </w:tr>
      <w:tr w14:paraId="4ABF7636"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E77C78B" w14:textId="77777777">
            <w:pPr>
              <w:rPr>
                <w:noProof/>
                <w:sz w:val="16"/>
                <w:szCs w:val="16"/>
              </w:rPr>
            </w:pPr>
            <w:r w:rsidRPr="008015E3">
              <w:rPr>
                <w:b/>
                <w:i/>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42ED3A5" w14:textId="77777777">
            <w:pPr>
              <w:rPr>
                <w:noProof/>
                <w:sz w:val="16"/>
                <w:szCs w:val="16"/>
              </w:rPr>
            </w:pPr>
            <w:r w:rsidRPr="008015E3">
              <w:rPr>
                <w:b/>
                <w:i/>
                <w:sz w:val="16"/>
              </w:rPr>
              <w:t>Werkgelegenheid en arbeidsmarkt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37A4AF7" w14:textId="77777777">
            <w:pPr>
              <w:jc w:val="center"/>
              <w:rPr>
                <w:rFonts w:eastAsiaTheme="minorHAnsi"/>
                <w:noProof/>
                <w:sz w:val="16"/>
                <w:szCs w:val="16"/>
              </w:rPr>
            </w:pPr>
            <w:r w:rsidRPr="008015E3">
              <w:rPr>
                <w:b/>
                <w:i/>
                <w:sz w:val="16"/>
              </w:rPr>
              <w:t>440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59AC078" w14:textId="77777777">
            <w:pPr>
              <w:rPr>
                <w:b/>
                <w:bCs/>
                <w:i/>
                <w:iCs/>
                <w:sz w:val="16"/>
                <w:szCs w:val="16"/>
              </w:rPr>
            </w:pPr>
            <w:r w:rsidRPr="008015E3">
              <w:rPr>
                <w:b/>
                <w:i/>
                <w:sz w:val="16"/>
              </w:rPr>
              <w:t xml:space="preserve">Uitbanning van gendergerelateerd geweld en seksuele intimidatie op het werk* </w:t>
            </w:r>
          </w:p>
          <w:p w:rsidR="004B44B2" w:rsidRPr="008015E3" w:rsidP="007E3FA6" w14:paraId="5CD69428" w14:textId="77777777">
            <w:pPr>
              <w:rPr>
                <w:b/>
                <w:bCs/>
                <w:i/>
                <w:iCs/>
                <w:sz w:val="16"/>
                <w:szCs w:val="16"/>
              </w:rPr>
            </w:pPr>
          </w:p>
          <w:p w:rsidR="004B44B2" w:rsidRPr="008015E3" w:rsidP="007E3FA6" w14:paraId="2EFEB732" w14:textId="77777777">
            <w:pPr>
              <w:rPr>
                <w:rFonts w:cstheme="minorBidi"/>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CC6CBE2"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1888B52"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E55AA20"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76C3F4D" w14:textId="77777777">
            <w:pPr>
              <w:jc w:val="center"/>
              <w:rPr>
                <w:noProof/>
                <w:sz w:val="16"/>
                <w:szCs w:val="16"/>
              </w:rPr>
            </w:pPr>
            <w:r w:rsidRPr="008015E3">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EC55738" w14:textId="77777777">
            <w:pPr>
              <w:tabs>
                <w:tab w:val="left" w:pos="245"/>
              </w:tabs>
              <w:ind w:left="145"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ondernemingen waaraan ondersteuning is verleend om mechanismen en processen te verbeteren voor het uitbannen van gendergerelateerd geweld en seksuele intimidatie in het bedrijfsleven – naar micro, klein &amp; middelgroot, groot </w:t>
            </w:r>
          </w:p>
          <w:p w:rsidR="004B44B2" w:rsidRPr="008015E3" w:rsidP="007E3FA6" w14:paraId="23AFEEEA" w14:textId="77777777">
            <w:pPr>
              <w:tabs>
                <w:tab w:val="left" w:pos="245"/>
              </w:tabs>
              <w:ind w:left="145"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gefinancierde acties om gendergerelateerd geweld en seksuele intimidatie op het werk uit te bannen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F6D4C51" w14:textId="77777777">
            <w:pPr>
              <w:ind w:left="145" w:hanging="142"/>
              <w:rPr>
                <w:b/>
                <w:bCs/>
                <w:i/>
                <w:iCs/>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Aandeel van ondernemingen met toereikende mechanismen en ondersteunende structuren voor het melden van en omgaan met gendergerelateerd geweld en seksuele intimidatie – naar micro, klein &amp; middelgroot, groot </w:t>
            </w:r>
          </w:p>
          <w:p w:rsidR="004B44B2" w:rsidRPr="008015E3" w:rsidP="007E3FA6" w14:paraId="0F1599F1" w14:textId="77777777">
            <w:pPr>
              <w:tabs>
                <w:tab w:val="left" w:pos="245"/>
              </w:tabs>
              <w:ind w:left="145"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en aandeel van gemelde gevallen van gendergerelateerd geweld en seksuele intimidatie in ondersteunde ondernemingen </w:t>
            </w:r>
          </w:p>
        </w:tc>
      </w:tr>
    </w:tbl>
    <w:p w:rsidR="004B44B2" w:rsidRPr="008015E3" w:rsidP="004B44B2" w14:paraId="2E26D048" w14:textId="77777777">
      <w:r w:rsidRPr="008015E3">
        <w:rPr>
          <w:rStyle w:val="HideTWBExt"/>
        </w:rPr>
        <w:t>&lt;/Amend&gt;</w:t>
      </w:r>
    </w:p>
    <w:p w:rsidR="004B44B2" w:rsidRPr="008015E3" w:rsidP="004B44B2" w14:paraId="22112BC1"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110</w:t>
      </w:r>
      <w:r w:rsidRPr="008015E3">
        <w:rPr>
          <w:rStyle w:val="HideTWBExt"/>
          <w:b w:val="0"/>
          <w:szCs w:val="24"/>
        </w:rPr>
        <w:t>&lt;/NumAm&gt;</w:t>
      </w:r>
    </w:p>
    <w:p w:rsidR="004B44B2" w:rsidRPr="008015E3" w:rsidP="004B44B2" w14:paraId="07C85D8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2CB9231E" w14:textId="77777777">
      <w:pPr>
        <w:pStyle w:val="NormalBold"/>
      </w:pPr>
      <w:r w:rsidRPr="008015E3">
        <w:rPr>
          <w:rStyle w:val="HideTWBExt"/>
          <w:b w:val="0"/>
          <w:szCs w:val="24"/>
        </w:rPr>
        <w:t>&lt;Article&gt;</w:t>
      </w:r>
      <w:r w:rsidRPr="008015E3">
        <w:t>Bijlage I – rij 440 ter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A8ED04A"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55850146" w14:textId="77777777">
            <w:pPr>
              <w:keepNext/>
            </w:pPr>
          </w:p>
        </w:tc>
      </w:tr>
      <w:tr w14:paraId="4E50BB28"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03D99C60" w14:textId="77777777">
            <w:pPr>
              <w:pStyle w:val="ColumnHeading"/>
            </w:pPr>
            <w:r w:rsidRPr="008015E3">
              <w:t>Door de Commissie voorgestelde tekst</w:t>
            </w:r>
          </w:p>
        </w:tc>
      </w:tr>
    </w:tbl>
    <w:p w:rsidR="004B44B2" w:rsidRPr="008015E3" w:rsidP="004B44B2" w14:paraId="0A28D4C9" w14:textId="77777777"/>
    <w:tbl>
      <w:tblPr>
        <w:tblW w:w="9750" w:type="dxa"/>
        <w:jc w:val="center"/>
        <w:tblLayout w:type="fixed"/>
        <w:tblCellMar>
          <w:left w:w="340" w:type="dxa"/>
          <w:right w:w="340" w:type="dxa"/>
        </w:tblCellMar>
        <w:tblLook w:val="04A0"/>
      </w:tblPr>
      <w:tblGrid>
        <w:gridCol w:w="9750"/>
      </w:tblGrid>
      <w:tr w14:paraId="212743E5"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5B77E208" w14:textId="77777777">
            <w:pPr>
              <w:keepNext/>
            </w:pPr>
          </w:p>
        </w:tc>
      </w:tr>
      <w:tr w14:paraId="79ACE34E"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A646CBF"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CCC3123"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899145A"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3AECBFD"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3D4762A"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8C5E727"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B4177FE"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9A5274A"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FE0F775"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82187A"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DF1B30C"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C6EAC14" w14:textId="77777777">
            <w:pPr>
              <w:rPr>
                <w:b/>
                <w:bCs/>
                <w:i/>
                <w:iCs/>
                <w:noProof/>
                <w:sz w:val="16"/>
                <w:szCs w:val="16"/>
              </w:rPr>
            </w:pPr>
            <w:r w:rsidRPr="008015E3">
              <w:rPr>
                <w:b/>
                <w:i/>
                <w:sz w:val="16"/>
              </w:rPr>
              <w:t>Resultaatindicator</w:t>
            </w:r>
          </w:p>
        </w:tc>
      </w:tr>
      <w:tr w14:paraId="6CD95EB1"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085FC8F" w14:textId="77777777">
            <w:pPr>
              <w:rPr>
                <w:noProof/>
                <w:sz w:val="16"/>
                <w:szCs w:val="16"/>
              </w:rPr>
            </w:pPr>
            <w:r w:rsidRPr="008015E3">
              <w:rPr>
                <w:b/>
                <w:i/>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F36C28E" w14:textId="77777777">
            <w:pPr>
              <w:rPr>
                <w:noProof/>
                <w:sz w:val="16"/>
                <w:szCs w:val="16"/>
              </w:rPr>
            </w:pPr>
            <w:r w:rsidRPr="008015E3">
              <w:rPr>
                <w:b/>
                <w:i/>
                <w:sz w:val="16"/>
              </w:rPr>
              <w:t>Werkgelegenheid en arbeidsmarkt</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2D29BCE" w14:textId="77777777">
            <w:pPr>
              <w:jc w:val="center"/>
              <w:rPr>
                <w:rFonts w:eastAsiaTheme="minorHAnsi"/>
                <w:noProof/>
                <w:sz w:val="16"/>
                <w:szCs w:val="16"/>
              </w:rPr>
            </w:pPr>
            <w:r w:rsidRPr="008015E3">
              <w:rPr>
                <w:b/>
                <w:i/>
                <w:sz w:val="16"/>
              </w:rPr>
              <w:t>440 ter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4AFD59F" w14:textId="77777777">
            <w:pPr>
              <w:rPr>
                <w:rFonts w:cstheme="minorBidi"/>
                <w:noProof/>
                <w:sz w:val="16"/>
                <w:szCs w:val="16"/>
              </w:rPr>
            </w:pPr>
            <w:r w:rsidRPr="008015E3">
              <w:rPr>
                <w:b/>
                <w:i/>
                <w:sz w:val="16"/>
              </w:rPr>
              <w:t xml:space="preserve">Bevordering van investeringen en formele dienstverbanden in de zorgsector, om hoogwaardige banen in de zorg te waarborgen*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8A31FE9"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50C14BF"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B84BAD4"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E002FE2" w14:textId="77777777">
            <w:pPr>
              <w:jc w:val="center"/>
              <w:rPr>
                <w:noProof/>
                <w:sz w:val="16"/>
                <w:szCs w:val="16"/>
              </w:rPr>
            </w:pPr>
            <w:r w:rsidRPr="008015E3">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0839B4E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en aandeel van mensen dat is bereikt door acties om formele dienstverbanden in de zorgsector te bevorderen, om hoogwaardige banen in de zorg te waarborgen – naar gender </w:t>
            </w:r>
          </w:p>
          <w:p w:rsidR="004B44B2" w:rsidRPr="008015E3" w:rsidP="007E3FA6" w14:paraId="28DE373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gecreëerde hoogwaardige banen in de zorg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FFA353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en aandeel van mensen dat is bereikt door acties om formele dienstverbanden in de zorgsector te bevorderen, om hoogwaardige banen in de zorg te waarborgen – naar gender </w:t>
            </w:r>
          </w:p>
        </w:tc>
      </w:tr>
    </w:tbl>
    <w:p w:rsidR="004B44B2" w:rsidRPr="008015E3" w:rsidP="004B44B2" w14:paraId="6A129E1D" w14:textId="77777777">
      <w:r w:rsidRPr="008015E3">
        <w:rPr>
          <w:rStyle w:val="HideTWBExt"/>
        </w:rPr>
        <w:t>&lt;/Amend&gt;</w:t>
      </w:r>
    </w:p>
    <w:p w:rsidR="004B44B2" w:rsidRPr="008015E3" w:rsidP="004B44B2" w14:paraId="6748BB70"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111</w:t>
      </w:r>
      <w:r w:rsidRPr="008015E3">
        <w:rPr>
          <w:rStyle w:val="HideTWBExt"/>
          <w:b w:val="0"/>
          <w:szCs w:val="24"/>
        </w:rPr>
        <w:t>&lt;/NumAm&gt;</w:t>
      </w:r>
    </w:p>
    <w:p w:rsidR="004B44B2" w:rsidRPr="008015E3" w:rsidP="004B44B2" w14:paraId="6C4BB005"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2EACA515" w14:textId="77777777">
      <w:pPr>
        <w:pStyle w:val="NormalBold"/>
      </w:pPr>
      <w:r w:rsidRPr="008015E3">
        <w:rPr>
          <w:rStyle w:val="HideTWBExt"/>
          <w:b w:val="0"/>
          <w:szCs w:val="24"/>
        </w:rPr>
        <w:t>&lt;Article&gt;</w:t>
      </w:r>
      <w:r w:rsidRPr="008015E3">
        <w:t>Bijlage I – rij 447</w:t>
      </w:r>
      <w:r w:rsidRPr="008015E3">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01F3EDA3" w14:textId="77777777" w:rsidTr="007E3FA6">
        <w:tblPrEx>
          <w:tblW w:w="9750" w:type="dxa"/>
          <w:tblInd w:w="-5" w:type="dxa"/>
          <w:tblLayout w:type="fixed"/>
          <w:tblCellMar>
            <w:left w:w="340" w:type="dxa"/>
            <w:right w:w="340" w:type="dxa"/>
          </w:tblCellMar>
          <w:tblLook w:val="04A0"/>
        </w:tblPrEx>
        <w:tc>
          <w:tcPr>
            <w:tcW w:w="9750" w:type="dxa"/>
          </w:tcPr>
          <w:p w:rsidR="004B44B2" w:rsidRPr="008015E3" w:rsidP="007E3FA6" w14:paraId="3045D472" w14:textId="77777777">
            <w:pPr>
              <w:keepNext/>
            </w:pPr>
          </w:p>
        </w:tc>
      </w:tr>
      <w:tr w14:paraId="6CD3821C" w14:textId="77777777" w:rsidTr="007E3FA6">
        <w:tblPrEx>
          <w:tblW w:w="9750" w:type="dxa"/>
          <w:tblInd w:w="-5" w:type="dxa"/>
          <w:tblLayout w:type="fixed"/>
          <w:tblCellMar>
            <w:left w:w="340" w:type="dxa"/>
            <w:right w:w="340" w:type="dxa"/>
          </w:tblCellMar>
          <w:tblLook w:val="04A0"/>
        </w:tblPrEx>
        <w:tc>
          <w:tcPr>
            <w:tcW w:w="9750" w:type="dxa"/>
            <w:hideMark/>
          </w:tcPr>
          <w:p w:rsidR="004B44B2" w:rsidRPr="008015E3" w:rsidP="007E3FA6" w14:paraId="05F03FFD" w14:textId="77777777">
            <w:pPr>
              <w:pStyle w:val="ColumnHeading"/>
              <w:ind w:firstLine="5050"/>
              <w:jc w:val="left"/>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59BFEBF" w14:textId="77777777" w:rsidTr="007E3FA6">
        <w:tblPrEx>
          <w:tblW w:w="14565" w:type="dxa"/>
          <w:tblLayout w:type="fixed"/>
          <w:tblLook w:val="04A0"/>
        </w:tblPrEx>
        <w:trPr>
          <w:cantSplit/>
        </w:trPr>
        <w:tc>
          <w:tcPr>
            <w:tcW w:w="1258" w:type="dxa"/>
            <w:shd w:val="clear" w:color="auto" w:fill="auto"/>
            <w:noWrap/>
            <w:hideMark/>
          </w:tcPr>
          <w:p w:rsidR="004B44B2" w:rsidRPr="008015E3" w:rsidP="007E3FA6" w14:paraId="09335BA9" w14:textId="77777777">
            <w:pPr>
              <w:rPr>
                <w:bCs/>
                <w:noProof/>
                <w:sz w:val="16"/>
                <w:szCs w:val="16"/>
              </w:rPr>
            </w:pPr>
            <w:r w:rsidRPr="008015E3">
              <w:rPr>
                <w:sz w:val="16"/>
              </w:rPr>
              <w:t>Beleidsterrein (niveau 1)</w:t>
            </w:r>
          </w:p>
        </w:tc>
        <w:tc>
          <w:tcPr>
            <w:tcW w:w="1289" w:type="dxa"/>
            <w:shd w:val="clear" w:color="auto" w:fill="auto"/>
            <w:noWrap/>
            <w:hideMark/>
          </w:tcPr>
          <w:p w:rsidR="004B44B2" w:rsidRPr="008015E3" w:rsidP="007E3FA6" w14:paraId="12501187" w14:textId="77777777">
            <w:pPr>
              <w:rPr>
                <w:bCs/>
                <w:noProof/>
                <w:sz w:val="16"/>
                <w:szCs w:val="16"/>
              </w:rPr>
            </w:pPr>
            <w:r w:rsidRPr="008015E3">
              <w:rPr>
                <w:sz w:val="16"/>
              </w:rPr>
              <w:t>Beleidsterrein (niveau 2)</w:t>
            </w:r>
          </w:p>
        </w:tc>
        <w:tc>
          <w:tcPr>
            <w:tcW w:w="576" w:type="dxa"/>
            <w:shd w:val="clear" w:color="auto" w:fill="auto"/>
            <w:hideMark/>
          </w:tcPr>
          <w:p w:rsidR="004B44B2" w:rsidRPr="008015E3" w:rsidP="007E3FA6" w14:paraId="24BD2530" w14:textId="77777777">
            <w:pPr>
              <w:pStyle w:val="TableParagraph"/>
              <w:spacing w:before="0"/>
              <w:ind w:left="0"/>
              <w:rPr>
                <w:bCs/>
                <w:sz w:val="16"/>
                <w:szCs w:val="16"/>
              </w:rPr>
            </w:pPr>
          </w:p>
          <w:p w:rsidR="004B44B2" w:rsidRPr="008015E3" w:rsidP="007E3FA6" w14:paraId="07485E4F" w14:textId="77777777">
            <w:pPr>
              <w:jc w:val="center"/>
              <w:rPr>
                <w:rFonts w:eastAsiaTheme="minorHAnsi"/>
                <w:bCs/>
                <w:noProof/>
                <w:sz w:val="16"/>
                <w:szCs w:val="16"/>
              </w:rPr>
            </w:pPr>
            <w:r w:rsidRPr="008015E3">
              <w:rPr>
                <w:sz w:val="16"/>
              </w:rPr>
              <w:t>#</w:t>
            </w:r>
          </w:p>
        </w:tc>
        <w:tc>
          <w:tcPr>
            <w:tcW w:w="2297" w:type="dxa"/>
            <w:shd w:val="clear" w:color="auto" w:fill="auto"/>
            <w:hideMark/>
          </w:tcPr>
          <w:p w:rsidR="004B44B2" w:rsidRPr="008015E3" w:rsidP="007E3FA6" w14:paraId="7E56B531" w14:textId="77777777">
            <w:pPr>
              <w:pStyle w:val="TableParagraph"/>
              <w:spacing w:before="0"/>
              <w:ind w:left="0"/>
              <w:rPr>
                <w:bCs/>
                <w:sz w:val="16"/>
                <w:szCs w:val="16"/>
              </w:rPr>
            </w:pPr>
          </w:p>
          <w:p w:rsidR="004B44B2" w:rsidRPr="008015E3" w:rsidP="007E3FA6" w14:paraId="5F72175A" w14:textId="77777777">
            <w:pPr>
              <w:rPr>
                <w:bCs/>
                <w:noProof/>
                <w:sz w:val="16"/>
                <w:szCs w:val="16"/>
              </w:rPr>
            </w:pPr>
            <w:r w:rsidRPr="008015E3">
              <w:rPr>
                <w:sz w:val="16"/>
              </w:rPr>
              <w:t>Steunverleningsgebied</w:t>
            </w:r>
          </w:p>
        </w:tc>
        <w:tc>
          <w:tcPr>
            <w:tcW w:w="656" w:type="dxa"/>
            <w:shd w:val="clear" w:color="auto" w:fill="auto"/>
            <w:noWrap/>
            <w:hideMark/>
          </w:tcPr>
          <w:p w:rsidR="004B44B2" w:rsidRPr="008015E3" w:rsidP="007E3FA6" w14:paraId="36F6CFF5" w14:textId="77777777">
            <w:pPr>
              <w:pStyle w:val="TableParagraph"/>
              <w:spacing w:before="0"/>
              <w:ind w:left="0"/>
              <w:rPr>
                <w:bCs/>
                <w:sz w:val="16"/>
                <w:szCs w:val="16"/>
              </w:rPr>
            </w:pPr>
          </w:p>
          <w:p w:rsidR="004B44B2" w:rsidRPr="008015E3" w:rsidP="007E3FA6" w14:paraId="3594B1F0" w14:textId="77777777">
            <w:pPr>
              <w:rPr>
                <w:bCs/>
                <w:noProof/>
                <w:sz w:val="16"/>
                <w:szCs w:val="16"/>
              </w:rPr>
            </w:pPr>
            <w:r w:rsidRPr="008015E3">
              <w:rPr>
                <w:sz w:val="16"/>
              </w:rPr>
              <w:t>CCM</w:t>
            </w:r>
          </w:p>
        </w:tc>
        <w:tc>
          <w:tcPr>
            <w:tcW w:w="656" w:type="dxa"/>
            <w:shd w:val="clear" w:color="auto" w:fill="auto"/>
            <w:noWrap/>
            <w:hideMark/>
          </w:tcPr>
          <w:p w:rsidR="004B44B2" w:rsidRPr="008015E3" w:rsidP="007E3FA6" w14:paraId="247B060D" w14:textId="77777777">
            <w:pPr>
              <w:pStyle w:val="TableParagraph"/>
              <w:spacing w:before="0"/>
              <w:ind w:left="0"/>
              <w:rPr>
                <w:bCs/>
                <w:sz w:val="16"/>
                <w:szCs w:val="16"/>
              </w:rPr>
            </w:pPr>
          </w:p>
          <w:p w:rsidR="004B44B2" w:rsidRPr="008015E3" w:rsidP="007E3FA6" w14:paraId="1EA3ED9A" w14:textId="77777777">
            <w:pPr>
              <w:rPr>
                <w:bCs/>
                <w:noProof/>
                <w:sz w:val="16"/>
                <w:szCs w:val="16"/>
              </w:rPr>
            </w:pPr>
            <w:r w:rsidRPr="008015E3">
              <w:rPr>
                <w:sz w:val="16"/>
              </w:rPr>
              <w:t>CCA</w:t>
            </w:r>
          </w:p>
        </w:tc>
        <w:tc>
          <w:tcPr>
            <w:tcW w:w="656" w:type="dxa"/>
            <w:shd w:val="clear" w:color="auto" w:fill="auto"/>
            <w:noWrap/>
            <w:hideMark/>
          </w:tcPr>
          <w:p w:rsidR="004B44B2" w:rsidRPr="008015E3" w:rsidP="007E3FA6" w14:paraId="11DEEE5C" w14:textId="77777777">
            <w:pPr>
              <w:pStyle w:val="TableParagraph"/>
              <w:spacing w:before="0"/>
              <w:ind w:left="0"/>
              <w:rPr>
                <w:bCs/>
                <w:sz w:val="16"/>
                <w:szCs w:val="16"/>
              </w:rPr>
            </w:pPr>
          </w:p>
          <w:p w:rsidR="004B44B2" w:rsidRPr="008015E3" w:rsidP="007E3FA6" w14:paraId="306B08DA" w14:textId="77777777">
            <w:pPr>
              <w:rPr>
                <w:bCs/>
                <w:noProof/>
                <w:sz w:val="16"/>
                <w:szCs w:val="16"/>
              </w:rPr>
            </w:pPr>
            <w:r w:rsidRPr="008015E3">
              <w:rPr>
                <w:sz w:val="16"/>
              </w:rPr>
              <w:t>ENV</w:t>
            </w:r>
          </w:p>
        </w:tc>
        <w:tc>
          <w:tcPr>
            <w:tcW w:w="656" w:type="dxa"/>
            <w:shd w:val="clear" w:color="auto" w:fill="auto"/>
            <w:noWrap/>
            <w:hideMark/>
          </w:tcPr>
          <w:p w:rsidR="004B44B2" w:rsidRPr="008015E3" w:rsidP="007E3FA6" w14:paraId="153F6D56" w14:textId="77777777">
            <w:pPr>
              <w:pStyle w:val="TableParagraph"/>
              <w:spacing w:before="0"/>
              <w:ind w:left="0"/>
              <w:rPr>
                <w:bCs/>
                <w:sz w:val="16"/>
                <w:szCs w:val="16"/>
              </w:rPr>
            </w:pPr>
          </w:p>
          <w:p w:rsidR="004B44B2" w:rsidRPr="008015E3" w:rsidP="007E3FA6" w14:paraId="3D52436D" w14:textId="77777777">
            <w:pPr>
              <w:rPr>
                <w:bCs/>
                <w:noProof/>
                <w:sz w:val="16"/>
                <w:szCs w:val="16"/>
              </w:rPr>
            </w:pPr>
            <w:r w:rsidRPr="008015E3">
              <w:rPr>
                <w:sz w:val="16"/>
              </w:rPr>
              <w:t>SOC</w:t>
            </w:r>
          </w:p>
        </w:tc>
        <w:tc>
          <w:tcPr>
            <w:tcW w:w="3260" w:type="dxa"/>
            <w:shd w:val="clear" w:color="auto" w:fill="auto"/>
            <w:hideMark/>
          </w:tcPr>
          <w:p w:rsidR="004B44B2" w:rsidRPr="008015E3" w:rsidP="007E3FA6" w14:paraId="17F17581" w14:textId="77777777">
            <w:pPr>
              <w:pStyle w:val="TableParagraph"/>
              <w:spacing w:before="0"/>
              <w:ind w:left="0"/>
              <w:rPr>
                <w:bCs/>
                <w:sz w:val="16"/>
                <w:szCs w:val="16"/>
              </w:rPr>
            </w:pPr>
          </w:p>
          <w:p w:rsidR="004B44B2" w:rsidRPr="008015E3" w:rsidP="007E3FA6" w14:paraId="2535A597" w14:textId="77777777">
            <w:pPr>
              <w:rPr>
                <w:bCs/>
                <w:noProof/>
                <w:sz w:val="16"/>
                <w:szCs w:val="16"/>
              </w:rPr>
            </w:pPr>
            <w:r w:rsidRPr="008015E3">
              <w:rPr>
                <w:sz w:val="16"/>
              </w:rPr>
              <w:t>Outputindicator</w:t>
            </w:r>
          </w:p>
        </w:tc>
        <w:tc>
          <w:tcPr>
            <w:tcW w:w="3261" w:type="dxa"/>
            <w:shd w:val="clear" w:color="auto" w:fill="auto"/>
            <w:noWrap/>
            <w:hideMark/>
          </w:tcPr>
          <w:p w:rsidR="004B44B2" w:rsidRPr="008015E3" w:rsidP="007E3FA6" w14:paraId="161E4F86" w14:textId="77777777">
            <w:pPr>
              <w:pStyle w:val="TableParagraph"/>
              <w:spacing w:before="0"/>
              <w:ind w:left="0"/>
              <w:rPr>
                <w:bCs/>
                <w:sz w:val="16"/>
                <w:szCs w:val="16"/>
              </w:rPr>
            </w:pPr>
          </w:p>
          <w:p w:rsidR="004B44B2" w:rsidRPr="008015E3" w:rsidP="007E3FA6" w14:paraId="23DD8DF7" w14:textId="77777777">
            <w:pPr>
              <w:rPr>
                <w:bCs/>
                <w:noProof/>
                <w:sz w:val="16"/>
                <w:szCs w:val="16"/>
              </w:rPr>
            </w:pPr>
            <w:r w:rsidRPr="008015E3">
              <w:rPr>
                <w:sz w:val="16"/>
              </w:rPr>
              <w:t>Resultaatindicator</w:t>
            </w:r>
          </w:p>
        </w:tc>
      </w:tr>
      <w:tr w14:paraId="37F0C34A" w14:textId="77777777" w:rsidTr="007E3FA6">
        <w:tblPrEx>
          <w:tblW w:w="14565" w:type="dxa"/>
          <w:tblLayout w:type="fixed"/>
          <w:tblLook w:val="04A0"/>
        </w:tblPrEx>
        <w:trPr>
          <w:cantSplit/>
        </w:trPr>
        <w:tc>
          <w:tcPr>
            <w:tcW w:w="1258" w:type="dxa"/>
          </w:tcPr>
          <w:p w:rsidR="004B44B2" w:rsidRPr="008015E3" w:rsidP="007E3FA6" w14:paraId="4C8899D6" w14:textId="77777777">
            <w:pPr>
              <w:rPr>
                <w:noProof/>
                <w:sz w:val="16"/>
                <w:szCs w:val="16"/>
              </w:rPr>
            </w:pPr>
            <w:r w:rsidRPr="008015E3">
              <w:rPr>
                <w:sz w:val="16"/>
              </w:rPr>
              <w:t>Sociaal</w:t>
            </w:r>
          </w:p>
        </w:tc>
        <w:tc>
          <w:tcPr>
            <w:tcW w:w="1289" w:type="dxa"/>
          </w:tcPr>
          <w:p w:rsidR="004B44B2" w:rsidRPr="008015E3" w:rsidP="007E3FA6" w14:paraId="2F828647" w14:textId="77777777">
            <w:pPr>
              <w:rPr>
                <w:noProof/>
                <w:sz w:val="16"/>
                <w:szCs w:val="16"/>
              </w:rPr>
            </w:pPr>
            <w:r w:rsidRPr="008015E3">
              <w:rPr>
                <w:sz w:val="16"/>
              </w:rPr>
              <w:t>Werkgelegenheid en arbeidsmarkt</w:t>
            </w:r>
          </w:p>
        </w:tc>
        <w:tc>
          <w:tcPr>
            <w:tcW w:w="576" w:type="dxa"/>
          </w:tcPr>
          <w:p w:rsidR="004B44B2" w:rsidRPr="008015E3" w:rsidP="007E3FA6" w14:paraId="3D661BF9" w14:textId="77777777">
            <w:pPr>
              <w:jc w:val="center"/>
              <w:rPr>
                <w:rFonts w:eastAsiaTheme="minorHAnsi"/>
                <w:noProof/>
                <w:sz w:val="16"/>
                <w:szCs w:val="16"/>
              </w:rPr>
            </w:pPr>
            <w:r w:rsidRPr="008015E3">
              <w:rPr>
                <w:sz w:val="16"/>
              </w:rPr>
              <w:t>447</w:t>
            </w:r>
          </w:p>
        </w:tc>
        <w:tc>
          <w:tcPr>
            <w:tcW w:w="2297" w:type="dxa"/>
          </w:tcPr>
          <w:p w:rsidR="004B44B2" w:rsidRPr="008015E3" w:rsidP="007E3FA6" w14:paraId="114BF28E" w14:textId="77777777">
            <w:pPr>
              <w:rPr>
                <w:noProof/>
                <w:sz w:val="16"/>
                <w:szCs w:val="16"/>
              </w:rPr>
            </w:pPr>
            <w:r w:rsidRPr="008015E3">
              <w:rPr>
                <w:sz w:val="16"/>
              </w:rPr>
              <w:t xml:space="preserve">Zelfstandigen en </w:t>
            </w:r>
            <w:r w:rsidRPr="008015E3">
              <w:rPr>
                <w:b/>
                <w:i/>
                <w:sz w:val="16"/>
              </w:rPr>
              <w:t>start-ups</w:t>
            </w:r>
          </w:p>
        </w:tc>
        <w:tc>
          <w:tcPr>
            <w:tcW w:w="656" w:type="dxa"/>
            <w:noWrap/>
          </w:tcPr>
          <w:p w:rsidR="004B44B2" w:rsidRPr="008015E3" w:rsidP="007E3FA6" w14:paraId="29A4F5EC" w14:textId="77777777">
            <w:pPr>
              <w:jc w:val="center"/>
              <w:rPr>
                <w:b/>
                <w:bCs/>
                <w:i/>
                <w:iCs/>
                <w:noProof/>
                <w:sz w:val="16"/>
                <w:szCs w:val="16"/>
              </w:rPr>
            </w:pPr>
            <w:r w:rsidRPr="008015E3">
              <w:rPr>
                <w:sz w:val="16"/>
              </w:rPr>
              <w:t>0 %</w:t>
            </w:r>
          </w:p>
        </w:tc>
        <w:tc>
          <w:tcPr>
            <w:tcW w:w="656" w:type="dxa"/>
            <w:noWrap/>
          </w:tcPr>
          <w:p w:rsidR="004B44B2" w:rsidRPr="008015E3" w:rsidP="007E3FA6" w14:paraId="387B2B63" w14:textId="77777777">
            <w:pPr>
              <w:jc w:val="center"/>
              <w:rPr>
                <w:b/>
                <w:bCs/>
                <w:noProof/>
                <w:sz w:val="16"/>
                <w:szCs w:val="16"/>
              </w:rPr>
            </w:pPr>
            <w:r w:rsidRPr="008015E3">
              <w:rPr>
                <w:sz w:val="16"/>
              </w:rPr>
              <w:t>0 %</w:t>
            </w:r>
          </w:p>
        </w:tc>
        <w:tc>
          <w:tcPr>
            <w:tcW w:w="656" w:type="dxa"/>
            <w:noWrap/>
          </w:tcPr>
          <w:p w:rsidR="004B44B2" w:rsidRPr="008015E3" w:rsidP="007E3FA6" w14:paraId="683C47D5" w14:textId="77777777">
            <w:pPr>
              <w:jc w:val="center"/>
              <w:rPr>
                <w:b/>
                <w:bCs/>
                <w:i/>
                <w:iCs/>
                <w:noProof/>
                <w:sz w:val="16"/>
                <w:szCs w:val="16"/>
              </w:rPr>
            </w:pPr>
            <w:r w:rsidRPr="008015E3">
              <w:rPr>
                <w:sz w:val="16"/>
              </w:rPr>
              <w:t>0 %</w:t>
            </w:r>
          </w:p>
        </w:tc>
        <w:tc>
          <w:tcPr>
            <w:tcW w:w="656" w:type="dxa"/>
            <w:noWrap/>
          </w:tcPr>
          <w:p w:rsidR="004B44B2" w:rsidRPr="008015E3" w:rsidP="007E3FA6" w14:paraId="6B9CB288" w14:textId="77777777">
            <w:pPr>
              <w:jc w:val="center"/>
              <w:rPr>
                <w:noProof/>
                <w:sz w:val="16"/>
                <w:szCs w:val="16"/>
              </w:rPr>
            </w:pPr>
            <w:r w:rsidRPr="008015E3">
              <w:rPr>
                <w:sz w:val="16"/>
              </w:rPr>
              <w:t>100 %</w:t>
            </w:r>
          </w:p>
        </w:tc>
        <w:tc>
          <w:tcPr>
            <w:tcW w:w="3260" w:type="dxa"/>
            <w:vAlign w:val="center"/>
          </w:tcPr>
          <w:p w:rsidR="004B44B2" w:rsidRPr="008015E3" w:rsidP="007E3FA6" w14:paraId="757A0AC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tc>
        <w:tc>
          <w:tcPr>
            <w:tcW w:w="3261" w:type="dxa"/>
            <w:vAlign w:val="center"/>
          </w:tcPr>
          <w:p w:rsidR="004B44B2" w:rsidRPr="008015E3" w:rsidP="007E3FA6" w14:paraId="65FC92C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opgerichte ondernemingen</w:t>
            </w:r>
          </w:p>
          <w:p w:rsidR="004B44B2" w:rsidRPr="008015E3" w:rsidP="007E3FA6" w14:paraId="259749A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dat recent zelfstandige is geworden – naar gender</w:t>
            </w:r>
          </w:p>
        </w:tc>
      </w:tr>
    </w:tbl>
    <w:p w:rsidR="004B44B2" w:rsidRPr="008015E3" w:rsidP="004B44B2" w14:paraId="2A80B5E4" w14:textId="77777777"/>
    <w:tbl>
      <w:tblPr>
        <w:tblW w:w="9750" w:type="dxa"/>
        <w:jc w:val="center"/>
        <w:tblLayout w:type="fixed"/>
        <w:tblCellMar>
          <w:left w:w="340" w:type="dxa"/>
          <w:right w:w="340" w:type="dxa"/>
        </w:tblCellMar>
        <w:tblLook w:val="04A0"/>
      </w:tblPr>
      <w:tblGrid>
        <w:gridCol w:w="9750"/>
      </w:tblGrid>
      <w:tr w14:paraId="62F58026"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6CEB4A9" w14:textId="77777777">
            <w:pPr>
              <w:keepNext/>
            </w:pPr>
          </w:p>
        </w:tc>
      </w:tr>
      <w:tr w14:paraId="25EA91EA"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F4219F4"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AF4EC0" w14:textId="77777777" w:rsidTr="007E3FA6">
        <w:tblPrEx>
          <w:tblW w:w="14565" w:type="dxa"/>
          <w:tblLayout w:type="fixed"/>
          <w:tblLook w:val="04A0"/>
        </w:tblPrEx>
        <w:trPr>
          <w:cantSplit/>
        </w:trPr>
        <w:tc>
          <w:tcPr>
            <w:tcW w:w="1258" w:type="dxa"/>
            <w:shd w:val="clear" w:color="auto" w:fill="auto"/>
            <w:noWrap/>
            <w:hideMark/>
          </w:tcPr>
          <w:p w:rsidR="004B44B2" w:rsidRPr="008015E3" w:rsidP="007E3FA6" w14:paraId="32EC839E" w14:textId="77777777">
            <w:pPr>
              <w:rPr>
                <w:bCs/>
                <w:noProof/>
                <w:sz w:val="16"/>
                <w:szCs w:val="16"/>
              </w:rPr>
            </w:pPr>
            <w:r w:rsidRPr="008015E3">
              <w:rPr>
                <w:sz w:val="16"/>
              </w:rPr>
              <w:t>Beleidsterrein (niveau 1)</w:t>
            </w:r>
          </w:p>
        </w:tc>
        <w:tc>
          <w:tcPr>
            <w:tcW w:w="1289" w:type="dxa"/>
            <w:shd w:val="clear" w:color="auto" w:fill="auto"/>
            <w:noWrap/>
            <w:hideMark/>
          </w:tcPr>
          <w:p w:rsidR="004B44B2" w:rsidRPr="008015E3" w:rsidP="007E3FA6" w14:paraId="3682146C" w14:textId="77777777">
            <w:pPr>
              <w:rPr>
                <w:bCs/>
                <w:noProof/>
                <w:sz w:val="16"/>
                <w:szCs w:val="16"/>
              </w:rPr>
            </w:pPr>
            <w:r w:rsidRPr="008015E3">
              <w:rPr>
                <w:sz w:val="16"/>
              </w:rPr>
              <w:t>Beleidsterrein (niveau 2)</w:t>
            </w:r>
          </w:p>
        </w:tc>
        <w:tc>
          <w:tcPr>
            <w:tcW w:w="576" w:type="dxa"/>
            <w:shd w:val="clear" w:color="auto" w:fill="auto"/>
            <w:hideMark/>
          </w:tcPr>
          <w:p w:rsidR="004B44B2" w:rsidRPr="008015E3" w:rsidP="007E3FA6" w14:paraId="37564CC6" w14:textId="77777777">
            <w:pPr>
              <w:pStyle w:val="TableParagraph"/>
              <w:spacing w:before="0"/>
              <w:ind w:left="0"/>
              <w:rPr>
                <w:bCs/>
                <w:sz w:val="16"/>
                <w:szCs w:val="16"/>
              </w:rPr>
            </w:pPr>
          </w:p>
          <w:p w:rsidR="004B44B2" w:rsidRPr="008015E3" w:rsidP="007E3FA6" w14:paraId="04CC2418" w14:textId="77777777">
            <w:pPr>
              <w:jc w:val="center"/>
              <w:rPr>
                <w:rFonts w:eastAsiaTheme="minorHAnsi"/>
                <w:bCs/>
                <w:noProof/>
                <w:sz w:val="16"/>
                <w:szCs w:val="16"/>
              </w:rPr>
            </w:pPr>
            <w:r w:rsidRPr="008015E3">
              <w:rPr>
                <w:sz w:val="16"/>
              </w:rPr>
              <w:t>#</w:t>
            </w:r>
          </w:p>
        </w:tc>
        <w:tc>
          <w:tcPr>
            <w:tcW w:w="2297" w:type="dxa"/>
            <w:shd w:val="clear" w:color="auto" w:fill="auto"/>
            <w:hideMark/>
          </w:tcPr>
          <w:p w:rsidR="004B44B2" w:rsidRPr="008015E3" w:rsidP="007E3FA6" w14:paraId="2691703B" w14:textId="77777777">
            <w:pPr>
              <w:pStyle w:val="TableParagraph"/>
              <w:spacing w:before="0"/>
              <w:ind w:left="0"/>
              <w:rPr>
                <w:bCs/>
                <w:sz w:val="16"/>
                <w:szCs w:val="16"/>
              </w:rPr>
            </w:pPr>
          </w:p>
          <w:p w:rsidR="004B44B2" w:rsidRPr="008015E3" w:rsidP="007E3FA6" w14:paraId="348B5429" w14:textId="77777777">
            <w:pPr>
              <w:rPr>
                <w:bCs/>
                <w:noProof/>
                <w:sz w:val="16"/>
                <w:szCs w:val="16"/>
              </w:rPr>
            </w:pPr>
            <w:r w:rsidRPr="008015E3">
              <w:rPr>
                <w:sz w:val="16"/>
              </w:rPr>
              <w:t>Steunverleningsgebied</w:t>
            </w:r>
          </w:p>
        </w:tc>
        <w:tc>
          <w:tcPr>
            <w:tcW w:w="656" w:type="dxa"/>
            <w:shd w:val="clear" w:color="auto" w:fill="auto"/>
            <w:noWrap/>
            <w:hideMark/>
          </w:tcPr>
          <w:p w:rsidR="004B44B2" w:rsidRPr="008015E3" w:rsidP="007E3FA6" w14:paraId="602882BB" w14:textId="77777777">
            <w:pPr>
              <w:pStyle w:val="TableParagraph"/>
              <w:spacing w:before="0"/>
              <w:ind w:left="0"/>
              <w:rPr>
                <w:bCs/>
                <w:sz w:val="16"/>
                <w:szCs w:val="16"/>
              </w:rPr>
            </w:pPr>
          </w:p>
          <w:p w:rsidR="004B44B2" w:rsidRPr="008015E3" w:rsidP="007E3FA6" w14:paraId="0D2C37F9" w14:textId="77777777">
            <w:pPr>
              <w:rPr>
                <w:bCs/>
                <w:noProof/>
                <w:sz w:val="16"/>
                <w:szCs w:val="16"/>
              </w:rPr>
            </w:pPr>
            <w:r w:rsidRPr="008015E3">
              <w:rPr>
                <w:sz w:val="16"/>
              </w:rPr>
              <w:t>CCM</w:t>
            </w:r>
          </w:p>
        </w:tc>
        <w:tc>
          <w:tcPr>
            <w:tcW w:w="656" w:type="dxa"/>
            <w:shd w:val="clear" w:color="auto" w:fill="auto"/>
            <w:noWrap/>
            <w:hideMark/>
          </w:tcPr>
          <w:p w:rsidR="004B44B2" w:rsidRPr="008015E3" w:rsidP="007E3FA6" w14:paraId="746BFE7B" w14:textId="77777777">
            <w:pPr>
              <w:pStyle w:val="TableParagraph"/>
              <w:spacing w:before="0"/>
              <w:ind w:left="0"/>
              <w:rPr>
                <w:bCs/>
                <w:sz w:val="16"/>
                <w:szCs w:val="16"/>
              </w:rPr>
            </w:pPr>
          </w:p>
          <w:p w:rsidR="004B44B2" w:rsidRPr="008015E3" w:rsidP="007E3FA6" w14:paraId="6E0EA945" w14:textId="77777777">
            <w:pPr>
              <w:rPr>
                <w:bCs/>
                <w:noProof/>
                <w:sz w:val="16"/>
                <w:szCs w:val="16"/>
              </w:rPr>
            </w:pPr>
            <w:r w:rsidRPr="008015E3">
              <w:rPr>
                <w:sz w:val="16"/>
              </w:rPr>
              <w:t>CCA</w:t>
            </w:r>
          </w:p>
        </w:tc>
        <w:tc>
          <w:tcPr>
            <w:tcW w:w="656" w:type="dxa"/>
            <w:shd w:val="clear" w:color="auto" w:fill="auto"/>
            <w:noWrap/>
            <w:hideMark/>
          </w:tcPr>
          <w:p w:rsidR="004B44B2" w:rsidRPr="008015E3" w:rsidP="007E3FA6" w14:paraId="4380AE2F" w14:textId="77777777">
            <w:pPr>
              <w:pStyle w:val="TableParagraph"/>
              <w:spacing w:before="0"/>
              <w:ind w:left="0"/>
              <w:rPr>
                <w:bCs/>
                <w:sz w:val="16"/>
                <w:szCs w:val="16"/>
              </w:rPr>
            </w:pPr>
          </w:p>
          <w:p w:rsidR="004B44B2" w:rsidRPr="008015E3" w:rsidP="007E3FA6" w14:paraId="3AA70D21" w14:textId="77777777">
            <w:pPr>
              <w:rPr>
                <w:bCs/>
                <w:noProof/>
                <w:sz w:val="16"/>
                <w:szCs w:val="16"/>
              </w:rPr>
            </w:pPr>
            <w:r w:rsidRPr="008015E3">
              <w:rPr>
                <w:sz w:val="16"/>
              </w:rPr>
              <w:t>ENV</w:t>
            </w:r>
          </w:p>
        </w:tc>
        <w:tc>
          <w:tcPr>
            <w:tcW w:w="656" w:type="dxa"/>
            <w:shd w:val="clear" w:color="auto" w:fill="auto"/>
            <w:noWrap/>
            <w:hideMark/>
          </w:tcPr>
          <w:p w:rsidR="004B44B2" w:rsidRPr="008015E3" w:rsidP="007E3FA6" w14:paraId="35AF6C7A" w14:textId="77777777">
            <w:pPr>
              <w:pStyle w:val="TableParagraph"/>
              <w:spacing w:before="0"/>
              <w:ind w:left="0"/>
              <w:rPr>
                <w:bCs/>
                <w:sz w:val="16"/>
                <w:szCs w:val="16"/>
              </w:rPr>
            </w:pPr>
          </w:p>
          <w:p w:rsidR="004B44B2" w:rsidRPr="008015E3" w:rsidP="007E3FA6" w14:paraId="25E154B8" w14:textId="77777777">
            <w:pPr>
              <w:rPr>
                <w:bCs/>
                <w:noProof/>
                <w:sz w:val="16"/>
                <w:szCs w:val="16"/>
              </w:rPr>
            </w:pPr>
            <w:r w:rsidRPr="008015E3">
              <w:rPr>
                <w:sz w:val="16"/>
              </w:rPr>
              <w:t>SOC</w:t>
            </w:r>
          </w:p>
        </w:tc>
        <w:tc>
          <w:tcPr>
            <w:tcW w:w="3260" w:type="dxa"/>
            <w:shd w:val="clear" w:color="auto" w:fill="auto"/>
            <w:hideMark/>
          </w:tcPr>
          <w:p w:rsidR="004B44B2" w:rsidRPr="008015E3" w:rsidP="007E3FA6" w14:paraId="507BECDC" w14:textId="77777777">
            <w:pPr>
              <w:pStyle w:val="TableParagraph"/>
              <w:spacing w:before="0"/>
              <w:ind w:left="0"/>
              <w:rPr>
                <w:bCs/>
                <w:sz w:val="16"/>
                <w:szCs w:val="16"/>
              </w:rPr>
            </w:pPr>
          </w:p>
          <w:p w:rsidR="004B44B2" w:rsidRPr="008015E3" w:rsidP="007E3FA6" w14:paraId="3D3AA1D8" w14:textId="77777777">
            <w:pPr>
              <w:rPr>
                <w:bCs/>
                <w:noProof/>
                <w:sz w:val="16"/>
                <w:szCs w:val="16"/>
              </w:rPr>
            </w:pPr>
            <w:r w:rsidRPr="008015E3">
              <w:rPr>
                <w:sz w:val="16"/>
              </w:rPr>
              <w:t>Outputindicator</w:t>
            </w:r>
          </w:p>
        </w:tc>
        <w:tc>
          <w:tcPr>
            <w:tcW w:w="3261" w:type="dxa"/>
            <w:shd w:val="clear" w:color="auto" w:fill="auto"/>
            <w:noWrap/>
            <w:hideMark/>
          </w:tcPr>
          <w:p w:rsidR="004B44B2" w:rsidRPr="008015E3" w:rsidP="007E3FA6" w14:paraId="0D5FA0DB" w14:textId="77777777">
            <w:pPr>
              <w:pStyle w:val="TableParagraph"/>
              <w:spacing w:before="0"/>
              <w:ind w:left="0"/>
              <w:rPr>
                <w:bCs/>
                <w:sz w:val="16"/>
                <w:szCs w:val="16"/>
              </w:rPr>
            </w:pPr>
          </w:p>
          <w:p w:rsidR="004B44B2" w:rsidRPr="008015E3" w:rsidP="007E3FA6" w14:paraId="28AAACAE" w14:textId="77777777">
            <w:pPr>
              <w:rPr>
                <w:bCs/>
                <w:noProof/>
                <w:sz w:val="16"/>
                <w:szCs w:val="16"/>
              </w:rPr>
            </w:pPr>
            <w:r w:rsidRPr="008015E3">
              <w:rPr>
                <w:sz w:val="16"/>
              </w:rPr>
              <w:t>Resultaatindicator</w:t>
            </w:r>
          </w:p>
        </w:tc>
      </w:tr>
      <w:tr w14:paraId="21FF2ACB" w14:textId="77777777" w:rsidTr="007E3FA6">
        <w:tblPrEx>
          <w:tblW w:w="14565" w:type="dxa"/>
          <w:tblLayout w:type="fixed"/>
          <w:tblLook w:val="04A0"/>
        </w:tblPrEx>
        <w:trPr>
          <w:cantSplit/>
        </w:trPr>
        <w:tc>
          <w:tcPr>
            <w:tcW w:w="1258" w:type="dxa"/>
          </w:tcPr>
          <w:p w:rsidR="004B44B2" w:rsidRPr="008015E3" w:rsidP="007E3FA6" w14:paraId="7E6CF6C9" w14:textId="77777777">
            <w:pPr>
              <w:rPr>
                <w:noProof/>
                <w:sz w:val="16"/>
                <w:szCs w:val="16"/>
              </w:rPr>
            </w:pPr>
            <w:r w:rsidRPr="008015E3">
              <w:rPr>
                <w:sz w:val="16"/>
              </w:rPr>
              <w:t>Sociaal</w:t>
            </w:r>
          </w:p>
        </w:tc>
        <w:tc>
          <w:tcPr>
            <w:tcW w:w="1289" w:type="dxa"/>
          </w:tcPr>
          <w:p w:rsidR="004B44B2" w:rsidRPr="008015E3" w:rsidP="007E3FA6" w14:paraId="35447176" w14:textId="77777777">
            <w:pPr>
              <w:rPr>
                <w:noProof/>
                <w:sz w:val="16"/>
                <w:szCs w:val="16"/>
              </w:rPr>
            </w:pPr>
            <w:r w:rsidRPr="008015E3">
              <w:rPr>
                <w:sz w:val="16"/>
              </w:rPr>
              <w:t>Werkgelegenheid en arbeidsmarkt</w:t>
            </w:r>
          </w:p>
        </w:tc>
        <w:tc>
          <w:tcPr>
            <w:tcW w:w="576" w:type="dxa"/>
          </w:tcPr>
          <w:p w:rsidR="004B44B2" w:rsidRPr="008015E3" w:rsidP="007E3FA6" w14:paraId="1DC179D6" w14:textId="77777777">
            <w:pPr>
              <w:jc w:val="center"/>
              <w:rPr>
                <w:rFonts w:eastAsiaTheme="minorHAnsi"/>
                <w:noProof/>
                <w:sz w:val="16"/>
                <w:szCs w:val="16"/>
              </w:rPr>
            </w:pPr>
            <w:r w:rsidRPr="008015E3">
              <w:rPr>
                <w:sz w:val="16"/>
              </w:rPr>
              <w:t>447</w:t>
            </w:r>
          </w:p>
        </w:tc>
        <w:tc>
          <w:tcPr>
            <w:tcW w:w="2297" w:type="dxa"/>
          </w:tcPr>
          <w:p w:rsidR="004B44B2" w:rsidRPr="008015E3" w:rsidP="007E3FA6" w14:paraId="226BC289" w14:textId="77777777">
            <w:pPr>
              <w:rPr>
                <w:noProof/>
                <w:sz w:val="16"/>
                <w:szCs w:val="16"/>
              </w:rPr>
            </w:pPr>
            <w:r w:rsidRPr="008015E3">
              <w:rPr>
                <w:sz w:val="16"/>
              </w:rPr>
              <w:t xml:space="preserve">Zelfstandigen en </w:t>
            </w:r>
            <w:r w:rsidRPr="008015E3">
              <w:rPr>
                <w:b/>
                <w:i/>
                <w:sz w:val="16"/>
              </w:rPr>
              <w:t xml:space="preserve">ondernemerschap </w:t>
            </w:r>
          </w:p>
        </w:tc>
        <w:tc>
          <w:tcPr>
            <w:tcW w:w="656" w:type="dxa"/>
            <w:shd w:val="clear" w:color="auto" w:fill="auto"/>
            <w:noWrap/>
          </w:tcPr>
          <w:p w:rsidR="004B44B2" w:rsidRPr="008015E3" w:rsidP="007E3FA6" w14:paraId="1B12D9AA" w14:textId="77777777">
            <w:pPr>
              <w:jc w:val="center"/>
              <w:rPr>
                <w:b/>
                <w:bCs/>
                <w:i/>
                <w:iCs/>
                <w:noProof/>
                <w:sz w:val="16"/>
                <w:szCs w:val="16"/>
              </w:rPr>
            </w:pPr>
            <w:r w:rsidRPr="008015E3">
              <w:rPr>
                <w:sz w:val="16"/>
              </w:rPr>
              <w:t>0 %</w:t>
            </w:r>
          </w:p>
        </w:tc>
        <w:tc>
          <w:tcPr>
            <w:tcW w:w="656" w:type="dxa"/>
            <w:shd w:val="clear" w:color="auto" w:fill="auto"/>
            <w:noWrap/>
          </w:tcPr>
          <w:p w:rsidR="004B44B2" w:rsidRPr="008015E3" w:rsidP="007E3FA6" w14:paraId="3D3504B5" w14:textId="77777777">
            <w:pPr>
              <w:jc w:val="center"/>
              <w:rPr>
                <w:b/>
                <w:bCs/>
                <w:i/>
                <w:iCs/>
                <w:noProof/>
                <w:sz w:val="16"/>
                <w:szCs w:val="16"/>
              </w:rPr>
            </w:pPr>
            <w:r w:rsidRPr="008015E3">
              <w:rPr>
                <w:sz w:val="16"/>
              </w:rPr>
              <w:t>0 %</w:t>
            </w:r>
          </w:p>
        </w:tc>
        <w:tc>
          <w:tcPr>
            <w:tcW w:w="656" w:type="dxa"/>
            <w:shd w:val="clear" w:color="auto" w:fill="auto"/>
            <w:noWrap/>
          </w:tcPr>
          <w:p w:rsidR="004B44B2" w:rsidRPr="008015E3" w:rsidP="007E3FA6" w14:paraId="36026534" w14:textId="77777777">
            <w:pPr>
              <w:jc w:val="center"/>
              <w:rPr>
                <w:b/>
                <w:bCs/>
                <w:i/>
                <w:iCs/>
                <w:noProof/>
                <w:sz w:val="16"/>
                <w:szCs w:val="16"/>
              </w:rPr>
            </w:pPr>
            <w:r w:rsidRPr="008015E3">
              <w:rPr>
                <w:sz w:val="16"/>
              </w:rPr>
              <w:t>0 %</w:t>
            </w:r>
          </w:p>
        </w:tc>
        <w:tc>
          <w:tcPr>
            <w:tcW w:w="656" w:type="dxa"/>
            <w:shd w:val="clear" w:color="auto" w:fill="auto"/>
            <w:noWrap/>
          </w:tcPr>
          <w:p w:rsidR="004B44B2" w:rsidRPr="008015E3" w:rsidP="007E3FA6" w14:paraId="14F14061" w14:textId="77777777">
            <w:pPr>
              <w:jc w:val="center"/>
              <w:rPr>
                <w:noProof/>
                <w:sz w:val="16"/>
                <w:szCs w:val="16"/>
              </w:rPr>
            </w:pPr>
            <w:r w:rsidRPr="008015E3">
              <w:rPr>
                <w:sz w:val="16"/>
              </w:rPr>
              <w:t>100 %</w:t>
            </w:r>
          </w:p>
        </w:tc>
        <w:tc>
          <w:tcPr>
            <w:tcW w:w="3260" w:type="dxa"/>
            <w:vAlign w:val="center"/>
          </w:tcPr>
          <w:p w:rsidR="004B44B2" w:rsidRPr="008015E3" w:rsidP="007E3FA6" w14:paraId="063F7D7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4CBD08D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technische ondersteuningsdiensten verstrekt aan initiatiefnemers van ondernemerschapsprojecten en door vrouwen geleide ondernemerschapsprojecten</w:t>
            </w:r>
          </w:p>
        </w:tc>
        <w:tc>
          <w:tcPr>
            <w:tcW w:w="3261" w:type="dxa"/>
            <w:vAlign w:val="center"/>
          </w:tcPr>
          <w:p w:rsidR="004B44B2" w:rsidRPr="008015E3" w:rsidP="007E3FA6" w14:paraId="0B09B678" w14:textId="77777777">
            <w:pPr>
              <w:tabs>
                <w:tab w:val="left" w:pos="245"/>
              </w:tabs>
              <w:spacing w:before="120"/>
              <w:ind w:left="142" w:hanging="142"/>
              <w:jc w:val="both"/>
              <w:rPr>
                <w:rFonts w:eastAsiaTheme="minorHAnsi"/>
                <w:sz w:val="16"/>
                <w:szCs w:val="16"/>
              </w:rPr>
            </w:pPr>
            <w:r w:rsidRPr="008015E3">
              <w:rPr>
                <w:rFonts w:ascii="Symbol" w:hAnsi="Symbol"/>
                <w:sz w:val="16"/>
              </w:rPr>
              <w:sym w:font="Symbol" w:char="F0B7"/>
            </w:r>
            <w:r w:rsidRPr="008015E3">
              <w:rPr>
                <w:rFonts w:ascii="Symbol" w:hAnsi="Symbol"/>
                <w:sz w:val="16"/>
              </w:rPr>
              <w:tab/>
            </w:r>
            <w:r w:rsidRPr="008015E3">
              <w:rPr>
                <w:sz w:val="16"/>
              </w:rPr>
              <w:t>Aantal opgerichte ondernemingen</w:t>
            </w:r>
            <w:r w:rsidRPr="008015E3">
              <w:rPr>
                <w:b/>
                <w:i/>
                <w:sz w:val="16"/>
              </w:rPr>
              <w:t xml:space="preserve"> en door vrouwen geleide ondernemingen </w:t>
            </w:r>
          </w:p>
          <w:p w:rsidR="004B44B2" w:rsidRPr="008015E3" w:rsidP="007E3FA6" w14:paraId="0EA9C535" w14:textId="77777777">
            <w:pPr>
              <w:tabs>
                <w:tab w:val="left" w:pos="245"/>
              </w:tabs>
              <w:spacing w:before="120"/>
              <w:ind w:left="142" w:hanging="142"/>
              <w:rPr>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dat recent zelfstandige is geworden – naar gender</w:t>
            </w:r>
          </w:p>
        </w:tc>
      </w:tr>
    </w:tbl>
    <w:p w:rsidR="004B44B2" w:rsidRPr="008015E3" w:rsidP="004B44B2" w14:paraId="55196B7C" w14:textId="77777777">
      <w:r w:rsidRPr="008015E3">
        <w:rPr>
          <w:rStyle w:val="HideTWBExt"/>
        </w:rPr>
        <w:t>&lt;/Amend&gt;</w:t>
      </w:r>
    </w:p>
    <w:p w:rsidR="004B44B2" w:rsidRPr="008015E3" w:rsidP="004B44B2" w14:paraId="4B3D67A9"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112</w:t>
      </w:r>
      <w:r w:rsidRPr="008015E3">
        <w:rPr>
          <w:rStyle w:val="HideTWBExt"/>
          <w:b w:val="0"/>
          <w:szCs w:val="24"/>
        </w:rPr>
        <w:t>&lt;/NumAm&gt;</w:t>
      </w:r>
    </w:p>
    <w:p w:rsidR="004B44B2" w:rsidRPr="008015E3" w:rsidP="004B44B2" w14:paraId="0DBEA2A7"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6572957E" w14:textId="77777777">
      <w:pPr>
        <w:pStyle w:val="NormalBold"/>
      </w:pPr>
      <w:r w:rsidRPr="008015E3">
        <w:rPr>
          <w:rStyle w:val="HideTWBExt"/>
          <w:b w:val="0"/>
          <w:szCs w:val="24"/>
        </w:rPr>
        <w:t>&lt;Article&gt;</w:t>
      </w:r>
      <w:r w:rsidRPr="008015E3">
        <w:t>Bijlage I – rij 453</w:t>
      </w:r>
      <w:r w:rsidRPr="008015E3">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15B8A0F6" w14:textId="77777777" w:rsidTr="007E3FA6">
        <w:tblPrEx>
          <w:tblW w:w="9750" w:type="dxa"/>
          <w:tblInd w:w="-5" w:type="dxa"/>
          <w:tblLayout w:type="fixed"/>
          <w:tblCellMar>
            <w:left w:w="340" w:type="dxa"/>
            <w:right w:w="340" w:type="dxa"/>
          </w:tblCellMar>
          <w:tblLook w:val="04A0"/>
        </w:tblPrEx>
        <w:tc>
          <w:tcPr>
            <w:tcW w:w="9750" w:type="dxa"/>
          </w:tcPr>
          <w:p w:rsidR="004B44B2" w:rsidRPr="008015E3" w:rsidP="007E3FA6" w14:paraId="77DDDEC8" w14:textId="77777777">
            <w:pPr>
              <w:keepNext/>
            </w:pPr>
          </w:p>
        </w:tc>
      </w:tr>
      <w:tr w14:paraId="12EC286C" w14:textId="77777777" w:rsidTr="007E3FA6">
        <w:tblPrEx>
          <w:tblW w:w="9750" w:type="dxa"/>
          <w:tblInd w:w="-5" w:type="dxa"/>
          <w:tblLayout w:type="fixed"/>
          <w:tblCellMar>
            <w:left w:w="340" w:type="dxa"/>
            <w:right w:w="340" w:type="dxa"/>
          </w:tblCellMar>
          <w:tblLook w:val="04A0"/>
        </w:tblPrEx>
        <w:tc>
          <w:tcPr>
            <w:tcW w:w="9750" w:type="dxa"/>
            <w:hideMark/>
          </w:tcPr>
          <w:p w:rsidR="004B44B2" w:rsidRPr="008015E3" w:rsidP="007E3FA6" w14:paraId="6703AC0C" w14:textId="77777777">
            <w:pPr>
              <w:pStyle w:val="ColumnHeading"/>
              <w:ind w:left="4320"/>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4E7B0E"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8D76578"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A5C62D7"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548BF6D"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2E492F6"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5E6C373"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0E51C0C"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071C935"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840CFB9"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96D9B0A"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CE19644" w14:textId="77777777">
            <w:pPr>
              <w:rPr>
                <w:noProof/>
                <w:sz w:val="16"/>
                <w:szCs w:val="16"/>
              </w:rPr>
            </w:pPr>
            <w:r w:rsidRPr="008015E3">
              <w:rPr>
                <w:sz w:val="16"/>
              </w:rPr>
              <w:t>Resultaatindicator</w:t>
            </w:r>
          </w:p>
        </w:tc>
      </w:tr>
      <w:tr w14:paraId="14C28CE1"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ED3A573"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87EECB1" w14:textId="77777777">
            <w:pPr>
              <w:rPr>
                <w:noProof/>
                <w:sz w:val="16"/>
                <w:szCs w:val="16"/>
              </w:rPr>
            </w:pPr>
            <w:r w:rsidRPr="008015E3">
              <w:rPr>
                <w:sz w:val="16"/>
              </w:rPr>
              <w:t>Gezondheid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84B19D0" w14:textId="77777777">
            <w:pPr>
              <w:jc w:val="center"/>
              <w:rPr>
                <w:rFonts w:eastAsiaTheme="minorHAnsi"/>
                <w:noProof/>
                <w:sz w:val="16"/>
                <w:szCs w:val="16"/>
              </w:rPr>
            </w:pPr>
            <w:r w:rsidRPr="008015E3">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42A46C2" w14:textId="77777777">
            <w:pPr>
              <w:rPr>
                <w:rFonts w:cstheme="minorBidi"/>
                <w:noProof/>
                <w:sz w:val="16"/>
                <w:szCs w:val="16"/>
              </w:rPr>
            </w:pPr>
            <w:r w:rsidRPr="008015E3">
              <w:rPr>
                <w:sz w:val="16"/>
              </w:rPr>
              <w:t xml:space="preserve">Prestaties van gezondheidszorgstelsels (uitgezonderd infrastructuur en digitalisering)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4E9669B"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91211F6"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547F96A"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5381253"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323EA8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nieuwe of verbeterde diensten die in betaalbare toegang tot essentiële gezondheidszorg voorzien</w:t>
            </w:r>
          </w:p>
          <w:p w:rsidR="004B44B2" w:rsidRPr="008015E3" w:rsidP="007E3FA6" w14:paraId="73E9C20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aangekochte stukken apparatuur of mobiele middelen</w:t>
            </w:r>
          </w:p>
          <w:p w:rsidR="004B44B2" w:rsidRPr="008015E3" w:rsidP="007E3FA6" w14:paraId="69C5066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opgeleide gezondheidswerkers – naar gender en leeftijd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46931CB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 aantal gebruikers van nieuwe of gemoderniseerde diensten voor gezondheidszorg</w:t>
            </w:r>
          </w:p>
        </w:tc>
      </w:tr>
    </w:tbl>
    <w:p w:rsidR="004B44B2" w:rsidRPr="008015E3" w:rsidP="004B44B2" w14:paraId="06A33DC7" w14:textId="77777777"/>
    <w:tbl>
      <w:tblPr>
        <w:tblW w:w="9750" w:type="dxa"/>
        <w:jc w:val="center"/>
        <w:tblLayout w:type="fixed"/>
        <w:tblCellMar>
          <w:left w:w="340" w:type="dxa"/>
          <w:right w:w="340" w:type="dxa"/>
        </w:tblCellMar>
        <w:tblLook w:val="04A0"/>
      </w:tblPr>
      <w:tblGrid>
        <w:gridCol w:w="9750"/>
      </w:tblGrid>
      <w:tr w14:paraId="05FBF3D6"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3F85AAF3" w14:textId="77777777">
            <w:pPr>
              <w:keepNext/>
            </w:pPr>
          </w:p>
        </w:tc>
      </w:tr>
      <w:tr w14:paraId="247E931C"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2DC61E21"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B0E1E48"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6DE58B7"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AFE1928"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117E19B"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C36DB7D"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F8F1EA1"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096E69F"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81A3D67"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1B25183"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0EDF829"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4563A79" w14:textId="77777777">
            <w:pPr>
              <w:rPr>
                <w:noProof/>
                <w:sz w:val="16"/>
                <w:szCs w:val="16"/>
              </w:rPr>
            </w:pPr>
            <w:r w:rsidRPr="008015E3">
              <w:rPr>
                <w:sz w:val="16"/>
              </w:rPr>
              <w:t>Resultaatindicator</w:t>
            </w:r>
          </w:p>
        </w:tc>
      </w:tr>
      <w:tr w14:paraId="0FA24A73"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7AC8067"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FC6DDDE" w14:textId="77777777">
            <w:pPr>
              <w:rPr>
                <w:noProof/>
                <w:sz w:val="16"/>
                <w:szCs w:val="16"/>
              </w:rPr>
            </w:pPr>
            <w:r w:rsidRPr="008015E3">
              <w:rPr>
                <w:sz w:val="16"/>
              </w:rPr>
              <w:t>Gezondheid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B3A3715" w14:textId="77777777">
            <w:pPr>
              <w:jc w:val="center"/>
              <w:rPr>
                <w:rFonts w:eastAsiaTheme="minorHAnsi"/>
                <w:noProof/>
                <w:sz w:val="16"/>
                <w:szCs w:val="16"/>
              </w:rPr>
            </w:pPr>
            <w:r w:rsidRPr="008015E3">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3600BA0" w14:textId="77777777">
            <w:pPr>
              <w:rPr>
                <w:rFonts w:cstheme="minorBidi"/>
                <w:noProof/>
                <w:sz w:val="16"/>
                <w:szCs w:val="16"/>
              </w:rPr>
            </w:pPr>
            <w:r w:rsidRPr="008015E3">
              <w:rPr>
                <w:sz w:val="16"/>
              </w:rPr>
              <w:t xml:space="preserve">Prestaties van gezondheidszorgstelsels (uitgezonderd infrastructuur en digitalisering)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6AAE1A6"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49F860F"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6E69E8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85C79E9"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EBDA37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nieuwe of verbeterde diensten die in betaalbare toegang tot essentiële gezondheidszorg voorzien</w:t>
            </w:r>
          </w:p>
          <w:p w:rsidR="004B44B2" w:rsidRPr="008015E3" w:rsidP="007E3FA6" w14:paraId="3C3481B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aangekochte stukken apparatuur of mobiele middelen</w:t>
            </w:r>
          </w:p>
          <w:p w:rsidR="004B44B2" w:rsidRPr="008015E3" w:rsidP="007E3FA6" w14:paraId="45621F6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opgeleide gezondheidswerkers – naar gender en leeftijd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05A9F6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Jaarlijks aantal gebruikers van nieuwe of gemoderniseerde diensten voor gezondheidszorg</w:t>
            </w:r>
            <w:r w:rsidRPr="008015E3">
              <w:rPr>
                <w:b/>
                <w:i/>
                <w:sz w:val="16"/>
              </w:rPr>
              <w:t xml:space="preserve"> – naar leeftijd en gender</w:t>
            </w:r>
            <w:r w:rsidRPr="008015E3">
              <w:rPr>
                <w:sz w:val="16"/>
              </w:rPr>
              <w:t xml:space="preserve"> </w:t>
            </w:r>
          </w:p>
        </w:tc>
      </w:tr>
    </w:tbl>
    <w:p w:rsidR="004B44B2" w:rsidRPr="008015E3" w:rsidP="004B44B2" w14:paraId="600EE64E" w14:textId="77777777">
      <w:r w:rsidRPr="008015E3">
        <w:rPr>
          <w:rStyle w:val="HideTWBExt"/>
        </w:rPr>
        <w:t>&lt;/Amend&gt;</w:t>
      </w:r>
    </w:p>
    <w:p w:rsidR="004B44B2" w:rsidRPr="008015E3" w:rsidP="004B44B2" w14:paraId="36A637F2"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113</w:t>
      </w:r>
      <w:r w:rsidRPr="008015E3">
        <w:rPr>
          <w:rStyle w:val="HideTWBExt"/>
          <w:b w:val="0"/>
          <w:szCs w:val="24"/>
        </w:rPr>
        <w:t>&lt;/NumAm&gt;</w:t>
      </w:r>
    </w:p>
    <w:p w:rsidR="004B44B2" w:rsidRPr="008015E3" w:rsidP="004B44B2" w14:paraId="21BD1130"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6D4922D8" w14:textId="77777777">
      <w:pPr>
        <w:pStyle w:val="NormalBold"/>
      </w:pPr>
      <w:r w:rsidRPr="008015E3">
        <w:rPr>
          <w:rStyle w:val="HideTWBExt"/>
          <w:b w:val="0"/>
          <w:szCs w:val="24"/>
        </w:rPr>
        <w:t>&lt;Article&gt;</w:t>
      </w:r>
      <w:r w:rsidRPr="008015E3">
        <w:t>Bijlage I – rij 455</w:t>
      </w:r>
      <w:r w:rsidRPr="008015E3">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602CDAE3" w14:textId="77777777" w:rsidTr="007E3FA6">
        <w:tblPrEx>
          <w:tblW w:w="9750" w:type="dxa"/>
          <w:tblInd w:w="-5" w:type="dxa"/>
          <w:tblLayout w:type="fixed"/>
          <w:tblCellMar>
            <w:left w:w="340" w:type="dxa"/>
            <w:right w:w="340" w:type="dxa"/>
          </w:tblCellMar>
          <w:tblLook w:val="04A0"/>
        </w:tblPrEx>
        <w:tc>
          <w:tcPr>
            <w:tcW w:w="9750" w:type="dxa"/>
          </w:tcPr>
          <w:p w:rsidR="004B44B2" w:rsidRPr="008015E3" w:rsidP="007E3FA6" w14:paraId="29CAB274" w14:textId="77777777">
            <w:pPr>
              <w:keepNext/>
            </w:pPr>
          </w:p>
        </w:tc>
      </w:tr>
      <w:tr w14:paraId="3B6F3621" w14:textId="77777777" w:rsidTr="007E3FA6">
        <w:tblPrEx>
          <w:tblW w:w="9750" w:type="dxa"/>
          <w:tblInd w:w="-5" w:type="dxa"/>
          <w:tblLayout w:type="fixed"/>
          <w:tblCellMar>
            <w:left w:w="340" w:type="dxa"/>
            <w:right w:w="340" w:type="dxa"/>
          </w:tblCellMar>
          <w:tblLook w:val="04A0"/>
        </w:tblPrEx>
        <w:tc>
          <w:tcPr>
            <w:tcW w:w="9750" w:type="dxa"/>
            <w:hideMark/>
          </w:tcPr>
          <w:p w:rsidR="004B44B2" w:rsidRPr="008015E3" w:rsidP="007E3FA6" w14:paraId="33D632FF" w14:textId="77777777">
            <w:pPr>
              <w:pStyle w:val="ColumnHeading"/>
              <w:ind w:left="5040"/>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EDEC896"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47C737E"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5678B02"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04C843A"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27956E5"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4078760"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FE15534"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28E71DF"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DB36AE1"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717FEAD"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E91EA85" w14:textId="77777777">
            <w:pPr>
              <w:rPr>
                <w:noProof/>
                <w:sz w:val="16"/>
                <w:szCs w:val="16"/>
              </w:rPr>
            </w:pPr>
            <w:r w:rsidRPr="008015E3">
              <w:rPr>
                <w:sz w:val="16"/>
              </w:rPr>
              <w:t>Resultaatindicator</w:t>
            </w:r>
          </w:p>
        </w:tc>
      </w:tr>
      <w:tr w14:paraId="52A616A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3C1D4EB"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E121E94" w14:textId="77777777">
            <w:pPr>
              <w:rPr>
                <w:noProof/>
                <w:sz w:val="16"/>
                <w:szCs w:val="16"/>
              </w:rPr>
            </w:pPr>
            <w:r w:rsidRPr="008015E3">
              <w:rPr>
                <w:sz w:val="16"/>
              </w:rPr>
              <w:t>Gezondheid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82BDA20" w14:textId="77777777">
            <w:pPr>
              <w:jc w:val="center"/>
              <w:rPr>
                <w:rFonts w:eastAsiaTheme="minorHAnsi"/>
                <w:noProof/>
                <w:sz w:val="16"/>
                <w:szCs w:val="16"/>
              </w:rPr>
            </w:pPr>
            <w:r w:rsidRPr="008015E3">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55BC69C" w14:textId="77777777">
            <w:pPr>
              <w:rPr>
                <w:rFonts w:cstheme="minorBidi"/>
                <w:noProof/>
                <w:sz w:val="16"/>
                <w:szCs w:val="16"/>
              </w:rPr>
            </w:pPr>
            <w:r w:rsidRPr="008015E3">
              <w:rPr>
                <w:sz w:val="16"/>
              </w:rPr>
              <w:t>Gezondheidsbevordering en ziektepreventie, uitgezonderd de gevolgen van klimaatverandering voor de gezondheid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CDEFF01"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1E982EA"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64FEB4D"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302CDD3"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4D9F1B4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gezondheidscampagnes dat is uitgevoerd – naar campagnes met medisch onderzoek of een medische behandeling (screeningprogramma’s, vaccinatie, enz.) en voorlichtings- en promotiecampagnes</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BE7385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Vaccinatiegraad voor kinderen (bv. mazelen)</w:t>
            </w:r>
          </w:p>
          <w:p w:rsidR="004B44B2" w:rsidRPr="008015E3" w:rsidP="007E3FA6" w14:paraId="2069DDA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Vaccinatiegraad voor volwassenen (bv. seizoensinfluenza, humaan papillomavirus) – naar gender</w:t>
            </w:r>
          </w:p>
          <w:p w:rsidR="004B44B2" w:rsidRPr="008015E3" w:rsidP="007E3FA6" w14:paraId="18699E1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Screeninggraad voor screeningprogramma’s voor borst-, baarmoederhals- en colorectale kanker – naar gender</w:t>
            </w:r>
          </w:p>
          <w:p w:rsidR="004B44B2" w:rsidRPr="008015E3" w:rsidP="007E3FA6" w14:paraId="26E2E8A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Populatie waarop de door de kankerregistratie gerapporteerde informatie over het stadium van de baarmoederhals-, borst-, colorectale en pediatrische kanker bij diagnose betrekking heeft – naar gender</w:t>
            </w:r>
          </w:p>
          <w:p w:rsidR="004B44B2" w:rsidRPr="008015E3" w:rsidP="007E3FA6" w14:paraId="6A04BBD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1-jarigen dat met EU-steun volledig is ingeënt;</w:t>
            </w:r>
          </w:p>
        </w:tc>
      </w:tr>
    </w:tbl>
    <w:p w:rsidR="004B44B2" w:rsidRPr="008015E3" w:rsidP="004B44B2" w14:paraId="48BF89FD" w14:textId="77777777"/>
    <w:tbl>
      <w:tblPr>
        <w:tblW w:w="9750" w:type="dxa"/>
        <w:jc w:val="center"/>
        <w:tblLayout w:type="fixed"/>
        <w:tblCellMar>
          <w:left w:w="340" w:type="dxa"/>
          <w:right w:w="340" w:type="dxa"/>
        </w:tblCellMar>
        <w:tblLook w:val="04A0"/>
      </w:tblPr>
      <w:tblGrid>
        <w:gridCol w:w="9750"/>
      </w:tblGrid>
      <w:tr w14:paraId="427BA647"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771D84C6" w14:textId="77777777">
            <w:pPr>
              <w:keepNext/>
            </w:pPr>
          </w:p>
        </w:tc>
      </w:tr>
      <w:tr w14:paraId="440D2C79"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1CA6BF7F" w14:textId="77777777">
            <w:pPr>
              <w:pStyle w:val="ColumnHeading"/>
              <w:ind w:left="720"/>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09219AF"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87006C8"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CC104EB"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3E6722D"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AB71B24"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D98F20A"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F8A7226"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D4A1A36"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EDC4D95"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498F6F1"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B463CA9" w14:textId="77777777">
            <w:pPr>
              <w:rPr>
                <w:noProof/>
                <w:sz w:val="16"/>
                <w:szCs w:val="16"/>
              </w:rPr>
            </w:pPr>
            <w:r w:rsidRPr="008015E3">
              <w:rPr>
                <w:sz w:val="16"/>
              </w:rPr>
              <w:t>Resultaatindicator</w:t>
            </w:r>
          </w:p>
        </w:tc>
      </w:tr>
      <w:tr w14:paraId="00503024"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FEFEC78"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24FA3A5" w14:textId="77777777">
            <w:pPr>
              <w:rPr>
                <w:noProof/>
                <w:sz w:val="16"/>
                <w:szCs w:val="16"/>
              </w:rPr>
            </w:pPr>
            <w:r w:rsidRPr="008015E3">
              <w:rPr>
                <w:sz w:val="16"/>
              </w:rPr>
              <w:t>Gezondheid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445AD1C" w14:textId="77777777">
            <w:pPr>
              <w:jc w:val="center"/>
              <w:rPr>
                <w:rFonts w:eastAsiaTheme="minorHAnsi"/>
                <w:noProof/>
                <w:sz w:val="16"/>
                <w:szCs w:val="16"/>
              </w:rPr>
            </w:pPr>
            <w:r w:rsidRPr="008015E3">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00EDF8A" w14:textId="77777777">
            <w:pPr>
              <w:rPr>
                <w:rFonts w:cstheme="minorBidi"/>
                <w:noProof/>
                <w:sz w:val="16"/>
                <w:szCs w:val="16"/>
              </w:rPr>
            </w:pPr>
            <w:r w:rsidRPr="008015E3">
              <w:rPr>
                <w:sz w:val="16"/>
              </w:rPr>
              <w:t>Gezondheidsbevordering en ziektepreventie, uitgezonderd de gevolgen van klimaatverandering voor de gezondheid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5A29F35"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AC26149"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E1B0DBB"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EEA7B1B"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548168D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gezondheidscampagnes dat is uitgevoerd – naar campagnes met medisch onderzoek of een medische behandeling (screeningprogramma’s, vaccinatie, enz.) en voorlichtings- en promotiecampagnes</w:t>
            </w:r>
            <w:r w:rsidRPr="008015E3">
              <w:rPr>
                <w:b/>
                <w:i/>
                <w:sz w:val="16"/>
              </w:rPr>
              <w:t xml:space="preserve"> en educatieve programma’s</w:t>
            </w:r>
          </w:p>
          <w:p w:rsidR="004B44B2" w:rsidRPr="008015E3" w:rsidP="007E3FA6" w14:paraId="039EE1A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ondersteunde acties voor seksuele en reproductieve gezondheidszorg, informatie en voorlichting, waaronder toegang tot anticonceptie, zorg bij abortus en omvattende seksuele voorlichting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0142D72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Vaccinatiegraad voor kinderen (bv. mazelen)</w:t>
            </w:r>
          </w:p>
          <w:p w:rsidR="004B44B2" w:rsidRPr="008015E3" w:rsidP="007E3FA6" w14:paraId="7C458C3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Vaccinatiegraad voor volwassenen (bv. seizoensinfluenza, humaan papillomavirus) – naar gender</w:t>
            </w:r>
          </w:p>
          <w:p w:rsidR="004B44B2" w:rsidRPr="008015E3" w:rsidP="007E3FA6" w14:paraId="13214D5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Screeninggraad voor screeningprogramma’s voor borst-, baarmoederhals- en colorectale kanker – naar gender</w:t>
            </w:r>
          </w:p>
          <w:p w:rsidR="004B44B2" w:rsidRPr="008015E3" w:rsidP="007E3FA6" w14:paraId="7FA1A1F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Populatie waarop de door de kankerregistratie gerapporteerde informatie over het stadium van de baarmoederhals-, borst-, colorectale en pediatrische kanker bij diagnose betrekking heeft – naar gender</w:t>
            </w:r>
          </w:p>
          <w:p w:rsidR="004B44B2" w:rsidRPr="008015E3" w:rsidP="007E3FA6" w14:paraId="76CEFE2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1-jarigen dat met EU-steun volledig is ingeënt;</w:t>
            </w:r>
          </w:p>
          <w:p w:rsidR="004B44B2" w:rsidRPr="008015E3" w:rsidP="007E3FA6" w14:paraId="7DFA2451"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mensen dat toegang heeft tot seksuele en reproductieve gezondheidszorg, informatie en voorlichting, waaronder anticonceptie en zorg bij abortus, en omvattende seksuele voorlichting, ondersteund met EU-financiering – naar gender</w:t>
            </w:r>
          </w:p>
        </w:tc>
      </w:tr>
    </w:tbl>
    <w:p w:rsidR="004B44B2" w:rsidRPr="008015E3" w:rsidP="004B44B2" w14:paraId="1F537A2C" w14:textId="77777777">
      <w:pPr>
        <w:rPr>
          <w:rFonts w:eastAsiaTheme="majorEastAsia"/>
        </w:rPr>
      </w:pPr>
      <w:r w:rsidRPr="008015E3">
        <w:rPr>
          <w:rStyle w:val="HideTWBExt"/>
        </w:rPr>
        <w:t>&lt;/Amend&gt;</w:t>
      </w:r>
    </w:p>
    <w:p w:rsidR="004B44B2" w:rsidRPr="008015E3" w:rsidP="004B44B2" w14:paraId="60829A17"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114</w:t>
      </w:r>
      <w:r w:rsidRPr="008015E3">
        <w:rPr>
          <w:rStyle w:val="HideTWBExt"/>
          <w:b w:val="0"/>
          <w:szCs w:val="24"/>
        </w:rPr>
        <w:t>&lt;/NumAm&gt;</w:t>
      </w:r>
    </w:p>
    <w:p w:rsidR="004B44B2" w:rsidRPr="008015E3" w:rsidP="004B44B2" w14:paraId="0D5E3DC0"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7373969C" w14:textId="77777777">
      <w:pPr>
        <w:pStyle w:val="NormalBold"/>
      </w:pPr>
      <w:r w:rsidRPr="008015E3">
        <w:rPr>
          <w:rStyle w:val="HideTWBExt"/>
          <w:b w:val="0"/>
          <w:szCs w:val="24"/>
        </w:rPr>
        <w:t>&lt;Article&gt;</w:t>
      </w:r>
      <w:r w:rsidRPr="008015E3">
        <w:t>Bijlage I – rij 455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107A16F"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3465D0CA" w14:textId="77777777">
            <w:pPr>
              <w:keepNext/>
            </w:pPr>
          </w:p>
        </w:tc>
      </w:tr>
      <w:tr w14:paraId="272519BF"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5CC9072C" w14:textId="77777777">
            <w:pPr>
              <w:pStyle w:val="ColumnHeading"/>
            </w:pPr>
            <w:r w:rsidRPr="008015E3">
              <w:t>Door de Commissie voorgestelde tekst</w:t>
            </w:r>
          </w:p>
        </w:tc>
      </w:tr>
    </w:tbl>
    <w:p w:rsidR="004B44B2" w:rsidRPr="008015E3" w:rsidP="004B44B2" w14:paraId="55598A67" w14:textId="77777777"/>
    <w:tbl>
      <w:tblPr>
        <w:tblW w:w="9750" w:type="dxa"/>
        <w:jc w:val="center"/>
        <w:tblLayout w:type="fixed"/>
        <w:tblCellMar>
          <w:left w:w="340" w:type="dxa"/>
          <w:right w:w="340" w:type="dxa"/>
        </w:tblCellMar>
        <w:tblLook w:val="04A0"/>
      </w:tblPr>
      <w:tblGrid>
        <w:gridCol w:w="9750"/>
      </w:tblGrid>
      <w:tr w14:paraId="3E64F1FD"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671F7F56" w14:textId="77777777">
            <w:pPr>
              <w:keepNext/>
            </w:pPr>
          </w:p>
        </w:tc>
      </w:tr>
      <w:tr w14:paraId="58DFDA3B"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41A45864"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DC8D4D9"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EC3E479"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C20C408"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00D4B15"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9065F36"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7F7AC1"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994F34F"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2471C8D"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D1F3AFE"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2270016"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D3B0F59" w14:textId="77777777">
            <w:pPr>
              <w:rPr>
                <w:b/>
                <w:bCs/>
                <w:i/>
                <w:iCs/>
                <w:noProof/>
                <w:sz w:val="16"/>
                <w:szCs w:val="16"/>
              </w:rPr>
            </w:pPr>
            <w:r w:rsidRPr="008015E3">
              <w:rPr>
                <w:b/>
                <w:i/>
                <w:sz w:val="16"/>
              </w:rPr>
              <w:t>Resultaatindicator</w:t>
            </w:r>
          </w:p>
        </w:tc>
      </w:tr>
      <w:tr w14:paraId="180C95C8"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C9A6B0F" w14:textId="77777777">
            <w:pPr>
              <w:rPr>
                <w:noProof/>
                <w:sz w:val="16"/>
                <w:szCs w:val="16"/>
              </w:rPr>
            </w:pPr>
            <w:r w:rsidRPr="008015E3">
              <w:rPr>
                <w:b/>
                <w:i/>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B0A23AC" w14:textId="77777777">
            <w:pPr>
              <w:rPr>
                <w:noProof/>
                <w:sz w:val="16"/>
                <w:szCs w:val="16"/>
              </w:rPr>
            </w:pPr>
            <w:r w:rsidRPr="008015E3">
              <w:rPr>
                <w:b/>
                <w:i/>
                <w:sz w:val="16"/>
              </w:rPr>
              <w:t>Gezondheid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F0755D3" w14:textId="77777777">
            <w:pPr>
              <w:jc w:val="center"/>
              <w:rPr>
                <w:rFonts w:eastAsiaTheme="minorHAnsi"/>
                <w:noProof/>
                <w:sz w:val="16"/>
                <w:szCs w:val="16"/>
              </w:rPr>
            </w:pPr>
            <w:r w:rsidRPr="008015E3">
              <w:rPr>
                <w:b/>
                <w:i/>
                <w:sz w:val="16"/>
              </w:rPr>
              <w:t>455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7745F69" w14:textId="77777777">
            <w:pPr>
              <w:rPr>
                <w:rFonts w:cstheme="minorBidi"/>
                <w:noProof/>
                <w:sz w:val="16"/>
                <w:szCs w:val="16"/>
              </w:rPr>
            </w:pPr>
            <w:r w:rsidRPr="008015E3">
              <w:rPr>
                <w:b/>
                <w:i/>
                <w:sz w:val="16"/>
              </w:rPr>
              <w:t xml:space="preserve">Bevordering van de hoogste normen voor de gezondheid van vrouwen in alle levensfasen*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67D1E3B"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8FD842B"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0C42B15"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0B586B8" w14:textId="77777777">
            <w:pPr>
              <w:jc w:val="center"/>
              <w:rPr>
                <w:noProof/>
                <w:sz w:val="16"/>
                <w:szCs w:val="16"/>
              </w:rPr>
            </w:pPr>
            <w:r w:rsidRPr="008015E3">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4EFDFC43"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medische onderzoeken, klinische proeven, diagnostiek en behandelingen met een genderbewuste aanpak</w:t>
            </w:r>
          </w:p>
          <w:p w:rsidR="004B44B2" w:rsidRPr="008015E3" w:rsidP="007E3FA6" w14:paraId="00C37D41"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gefinancierde acties om de fysieke en mentale gezondheid van vrouwen en meisjes te bevorderen </w:t>
            </w:r>
          </w:p>
          <w:p w:rsidR="004B44B2" w:rsidRPr="008015E3" w:rsidP="007E3FA6" w14:paraId="66A8E8D9"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acties gericht op vrouwen die geconfronteerd worden met intersectionele discriminatie </w:t>
            </w:r>
          </w:p>
          <w:p w:rsidR="004B44B2" w:rsidRPr="008015E3" w:rsidP="007E3FA6" w14:paraId="78F9BC8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studies, onderzoeken en specifieke behandelingen inzake het welzijn met betrekking tot menstruatie, de menopauze en geestelijke gezondheid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FC34BDC" w14:textId="77777777">
            <w:pPr>
              <w:tabs>
                <w:tab w:val="left" w:pos="245"/>
              </w:tabs>
              <w:ind w:left="142" w:hanging="142"/>
              <w:rPr>
                <w:rFonts w:ascii="Symbol" w:hAnsi="Symbol"/>
                <w:b/>
                <w:bCs/>
                <w:i/>
                <w:iCs/>
                <w:noProof/>
                <w:kern w:val="2"/>
                <w:sz w:val="16"/>
                <w:szCs w:val="16"/>
                <w14:ligatures w14:val="standardContextual"/>
              </w:rPr>
            </w:pPr>
            <w:r w:rsidRPr="008015E3">
              <w:rPr>
                <w:rFonts w:ascii="Symbol" w:hAnsi="Symbol"/>
                <w:b/>
                <w:i/>
                <w:sz w:val="16"/>
              </w:rPr>
              <w:sym w:font="Symbol" w:char="F0B7"/>
            </w:r>
            <w:r w:rsidRPr="008015E3">
              <w:rPr>
                <w:rFonts w:ascii="Symbol" w:hAnsi="Symbol"/>
                <w:b/>
                <w:i/>
                <w:sz w:val="16"/>
              </w:rPr>
              <w:tab/>
            </w:r>
            <w:r w:rsidRPr="008015E3">
              <w:rPr>
                <w:b/>
                <w:i/>
                <w:sz w:val="16"/>
              </w:rPr>
              <w:t xml:space="preserve">Aantal vrouwen dat baat heeft bij medisch onderzoek, klinische proeven, diagnostiek en behandelingen met een genderbewuste aanpak </w:t>
            </w:r>
          </w:p>
          <w:p w:rsidR="004B44B2" w:rsidRPr="008015E3" w:rsidP="007E3FA6" w14:paraId="2241FA49" w14:textId="77777777">
            <w:pPr>
              <w:tabs>
                <w:tab w:val="left" w:pos="245"/>
              </w:tabs>
              <w:ind w:left="142" w:hanging="142"/>
              <w:rPr>
                <w:rFonts w:ascii="Symbol" w:hAnsi="Symbol"/>
                <w:b/>
                <w:bCs/>
                <w:i/>
                <w:iCs/>
                <w:noProof/>
                <w:kern w:val="2"/>
                <w:sz w:val="16"/>
                <w:szCs w:val="16"/>
                <w14:ligatures w14:val="standardContextual"/>
              </w:rPr>
            </w:pPr>
            <w:r w:rsidRPr="008015E3">
              <w:rPr>
                <w:rFonts w:ascii="Symbol" w:hAnsi="Symbol"/>
                <w:b/>
                <w:i/>
                <w:sz w:val="16"/>
              </w:rPr>
              <w:sym w:font="Symbol" w:char="F0B7"/>
            </w:r>
            <w:r w:rsidRPr="008015E3">
              <w:rPr>
                <w:rFonts w:ascii="Symbol" w:hAnsi="Symbol"/>
                <w:b/>
                <w:i/>
                <w:sz w:val="16"/>
              </w:rPr>
              <w:tab/>
            </w:r>
            <w:r w:rsidRPr="008015E3">
              <w:rPr>
                <w:b/>
                <w:i/>
                <w:sz w:val="16"/>
              </w:rPr>
              <w:t xml:space="preserve">Percentage van toenemende vertegenwoordiging van vrouwen in klinische studies, van essentieel belang om het medisch inzicht en de resultaten van behandelingen te verbeteren </w:t>
            </w:r>
          </w:p>
          <w:p w:rsidR="004B44B2" w:rsidRPr="008015E3" w:rsidP="007E3FA6" w14:paraId="582B814F" w14:textId="77777777">
            <w:pPr>
              <w:tabs>
                <w:tab w:val="left" w:pos="245"/>
              </w:tabs>
              <w:ind w:left="145"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Percentage van toenemende financiering voor onderzoek naar de gezondheid van vrouwen </w:t>
            </w:r>
          </w:p>
        </w:tc>
      </w:tr>
    </w:tbl>
    <w:p w:rsidR="004B44B2" w:rsidRPr="008015E3" w:rsidP="004B44B2" w14:paraId="35DAEA94" w14:textId="77777777">
      <w:r w:rsidRPr="008015E3">
        <w:rPr>
          <w:rStyle w:val="HideTWBExt"/>
        </w:rPr>
        <w:t>&lt;/Amend&gt;</w:t>
      </w:r>
    </w:p>
    <w:p w:rsidR="004B44B2" w:rsidRPr="008015E3" w:rsidP="004B44B2" w14:paraId="2A661033"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115</w:t>
      </w:r>
      <w:r w:rsidRPr="008015E3">
        <w:rPr>
          <w:rStyle w:val="HideTWBExt"/>
          <w:b w:val="0"/>
          <w:szCs w:val="24"/>
        </w:rPr>
        <w:t>&lt;/NumAm&gt;</w:t>
      </w:r>
    </w:p>
    <w:p w:rsidR="004B44B2" w:rsidRPr="008015E3" w:rsidP="004B44B2" w14:paraId="2888459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EE2ECF4" w14:textId="77777777">
      <w:pPr>
        <w:pStyle w:val="NormalBold"/>
      </w:pPr>
      <w:r w:rsidRPr="008015E3">
        <w:rPr>
          <w:rStyle w:val="HideTWBExt"/>
          <w:b w:val="0"/>
          <w:szCs w:val="24"/>
        </w:rPr>
        <w:t>&lt;Article&gt;</w:t>
      </w:r>
      <w:r w:rsidRPr="008015E3">
        <w:t>Bijlage I – rij 455 ter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BA98BB7"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32A91579" w14:textId="77777777">
            <w:pPr>
              <w:keepNext/>
            </w:pPr>
          </w:p>
        </w:tc>
      </w:tr>
      <w:tr w14:paraId="0840F5FA"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5261AD44" w14:textId="77777777">
            <w:pPr>
              <w:pStyle w:val="ColumnHeading"/>
            </w:pPr>
            <w:r w:rsidRPr="008015E3">
              <w:t>Door de Commissie voorgestelde tekst</w:t>
            </w:r>
          </w:p>
        </w:tc>
      </w:tr>
    </w:tbl>
    <w:p w:rsidR="004B44B2" w:rsidRPr="008015E3" w:rsidP="004B44B2" w14:paraId="3F293D5B" w14:textId="77777777"/>
    <w:tbl>
      <w:tblPr>
        <w:tblW w:w="9750" w:type="dxa"/>
        <w:jc w:val="center"/>
        <w:tblLayout w:type="fixed"/>
        <w:tblCellMar>
          <w:left w:w="340" w:type="dxa"/>
          <w:right w:w="340" w:type="dxa"/>
        </w:tblCellMar>
        <w:tblLook w:val="04A0"/>
      </w:tblPr>
      <w:tblGrid>
        <w:gridCol w:w="9750"/>
      </w:tblGrid>
      <w:tr w14:paraId="6C1C5731"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C23951D" w14:textId="77777777">
            <w:pPr>
              <w:keepNext/>
            </w:pPr>
          </w:p>
        </w:tc>
      </w:tr>
      <w:tr w14:paraId="2E46FBC0"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1649F4F4"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06E589D"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434B6AF"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55151C9"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BBB4963"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AFB2BBD"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0C9C428"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7770BD8"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D0E4B17"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863813A"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C618009"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379BDAC" w14:textId="77777777">
            <w:pPr>
              <w:rPr>
                <w:b/>
                <w:bCs/>
                <w:i/>
                <w:iCs/>
                <w:noProof/>
                <w:sz w:val="16"/>
                <w:szCs w:val="16"/>
              </w:rPr>
            </w:pPr>
            <w:r w:rsidRPr="008015E3">
              <w:rPr>
                <w:b/>
                <w:i/>
                <w:sz w:val="16"/>
              </w:rPr>
              <w:t>Resultaatindicator</w:t>
            </w:r>
          </w:p>
        </w:tc>
      </w:tr>
      <w:tr w14:paraId="04E69B0B"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44A2C72" w14:textId="77777777">
            <w:pPr>
              <w:rPr>
                <w:noProof/>
                <w:sz w:val="16"/>
                <w:szCs w:val="16"/>
              </w:rPr>
            </w:pPr>
            <w:r w:rsidRPr="008015E3">
              <w:rPr>
                <w:b/>
                <w:i/>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C97C7BD" w14:textId="77777777">
            <w:pPr>
              <w:rPr>
                <w:noProof/>
                <w:sz w:val="16"/>
                <w:szCs w:val="16"/>
              </w:rPr>
            </w:pPr>
            <w:r w:rsidRPr="008015E3">
              <w:rPr>
                <w:b/>
                <w:i/>
                <w:sz w:val="16"/>
              </w:rPr>
              <w:t>Gezondheid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5D67716" w14:textId="77777777">
            <w:pPr>
              <w:jc w:val="center"/>
              <w:rPr>
                <w:rFonts w:eastAsiaTheme="minorHAnsi"/>
                <w:noProof/>
                <w:sz w:val="16"/>
                <w:szCs w:val="16"/>
              </w:rPr>
            </w:pPr>
            <w:r w:rsidRPr="008015E3">
              <w:rPr>
                <w:b/>
                <w:i/>
                <w:sz w:val="16"/>
              </w:rPr>
              <w:t>455 ter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FA36BD9" w14:textId="77777777">
            <w:pPr>
              <w:rPr>
                <w:rFonts w:cstheme="minorBidi"/>
                <w:noProof/>
                <w:sz w:val="16"/>
                <w:szCs w:val="16"/>
              </w:rPr>
            </w:pPr>
            <w:r w:rsidRPr="008015E3">
              <w:rPr>
                <w:b/>
                <w:i/>
                <w:sz w:val="16"/>
              </w:rPr>
              <w:t>Reproductieve gezondheid in de EU</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B6D2A30"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5F862C8"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4F26980"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2C61AFC" w14:textId="77777777">
            <w:pPr>
              <w:jc w:val="center"/>
              <w:rPr>
                <w:noProof/>
                <w:sz w:val="16"/>
                <w:szCs w:val="16"/>
              </w:rPr>
            </w:pPr>
            <w:r w:rsidRPr="008015E3">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505F3F7" w14:textId="77777777">
            <w:pPr>
              <w:ind w:left="148"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Aandeel van vrouwen en meisjes met toegang tot zorgdiensten op het gebied van reproductieve gezondheid</w:t>
            </w:r>
          </w:p>
          <w:p w:rsidR="004B44B2" w:rsidRPr="008015E3" w:rsidP="007E3FA6" w14:paraId="706D09F8" w14:textId="77777777">
            <w:pPr>
              <w:ind w:left="148"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Tevredenheid van vrouwen en meisjes ten aanzien van zorgdiensten op het gebied van reproductieve gezondheid</w:t>
            </w:r>
          </w:p>
          <w:p w:rsidR="004B44B2" w:rsidRPr="008015E3" w:rsidP="007E3FA6" w14:paraId="222454A0" w14:textId="77777777">
            <w:pPr>
              <w:ind w:left="148"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gezondheidsfaciliteiten gericht op het verlenen van zorgdiensten op het gebied van reproductieve gezondheid en consultatie voor vrouwen en meisjes</w:t>
            </w:r>
          </w:p>
          <w:p w:rsidR="004B44B2" w:rsidRPr="008015E3" w:rsidP="007E3FA6" w14:paraId="66CF3665" w14:textId="77777777">
            <w:pPr>
              <w:ind w:left="148"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Beleidsmaatregelen en programma’s gericht op het verbeteren van de seksuele en reproductieve gezondheid van EU-burgers</w:t>
            </w:r>
          </w:p>
          <w:p w:rsidR="004B44B2" w:rsidRPr="008015E3" w:rsidP="007E3FA6" w14:paraId="3666AA57" w14:textId="77777777">
            <w:pPr>
              <w:ind w:left="148"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Regelmatige monitoring en evaluatie van de voortgang, de kwaliteit en de doeltreffendheid van de programma’s voor reproductieve gezondheid in Europa </w:t>
            </w:r>
          </w:p>
          <w:p w:rsidR="004B44B2" w:rsidRPr="008015E3" w:rsidP="007E3FA6" w14:paraId="1BA1A9CB" w14:textId="77777777">
            <w:pPr>
              <w:tabs>
                <w:tab w:val="left" w:pos="245"/>
              </w:tabs>
              <w:ind w:left="148"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3FB9096" w14:textId="77777777">
            <w:pPr>
              <w:tabs>
                <w:tab w:val="left" w:pos="245"/>
              </w:tabs>
              <w:rPr>
                <w:noProof/>
                <w:sz w:val="16"/>
                <w:szCs w:val="16"/>
                <w:lang w:eastAsia="en-IE"/>
              </w:rPr>
            </w:pPr>
          </w:p>
        </w:tc>
      </w:tr>
    </w:tbl>
    <w:p w:rsidR="004B44B2" w:rsidRPr="008015E3" w:rsidP="004B44B2" w14:paraId="1DD6B297" w14:textId="77777777">
      <w:pPr>
        <w:rPr>
          <w:rFonts w:eastAsiaTheme="majorEastAsia"/>
        </w:rPr>
      </w:pPr>
      <w:r w:rsidRPr="008015E3">
        <w:rPr>
          <w:rStyle w:val="HideTWBExt"/>
        </w:rPr>
        <w:t>&lt;/Amend&gt;</w:t>
      </w:r>
    </w:p>
    <w:p w:rsidR="004B44B2" w:rsidRPr="008015E3" w:rsidP="004B44B2" w14:paraId="508E0A2B"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116</w:t>
      </w:r>
      <w:r w:rsidRPr="008015E3">
        <w:rPr>
          <w:rStyle w:val="HideTWBExt"/>
          <w:b w:val="0"/>
          <w:szCs w:val="24"/>
        </w:rPr>
        <w:t>&lt;/NumAm&gt;</w:t>
      </w:r>
    </w:p>
    <w:p w:rsidR="004B44B2" w:rsidRPr="008015E3" w:rsidP="004B44B2" w14:paraId="7429001D"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63F65956" w14:textId="77777777">
      <w:pPr>
        <w:pStyle w:val="NormalBold"/>
      </w:pPr>
      <w:r w:rsidRPr="008015E3">
        <w:rPr>
          <w:rStyle w:val="HideTWBExt"/>
          <w:b w:val="0"/>
          <w:szCs w:val="24"/>
        </w:rPr>
        <w:t>&lt;Article&gt;</w:t>
      </w:r>
      <w:r w:rsidRPr="008015E3">
        <w:t>Bijlage I – rij 460</w:t>
      </w:r>
      <w:r w:rsidRPr="008015E3">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09FCF145" w14:textId="77777777" w:rsidTr="007E3FA6">
        <w:tblPrEx>
          <w:tblW w:w="9750" w:type="dxa"/>
          <w:tblInd w:w="-5" w:type="dxa"/>
          <w:tblLayout w:type="fixed"/>
          <w:tblCellMar>
            <w:left w:w="340" w:type="dxa"/>
            <w:right w:w="340" w:type="dxa"/>
          </w:tblCellMar>
          <w:tblLook w:val="04A0"/>
        </w:tblPrEx>
        <w:tc>
          <w:tcPr>
            <w:tcW w:w="9750" w:type="dxa"/>
          </w:tcPr>
          <w:p w:rsidR="004B44B2" w:rsidRPr="008015E3" w:rsidP="007E3FA6" w14:paraId="7CCE1B5E" w14:textId="77777777">
            <w:pPr>
              <w:keepNext/>
            </w:pPr>
          </w:p>
        </w:tc>
      </w:tr>
      <w:tr w14:paraId="409F96E5" w14:textId="77777777" w:rsidTr="007E3FA6">
        <w:tblPrEx>
          <w:tblW w:w="9750" w:type="dxa"/>
          <w:tblInd w:w="-5" w:type="dxa"/>
          <w:tblLayout w:type="fixed"/>
          <w:tblCellMar>
            <w:left w:w="340" w:type="dxa"/>
            <w:right w:w="340" w:type="dxa"/>
          </w:tblCellMar>
          <w:tblLook w:val="04A0"/>
        </w:tblPrEx>
        <w:tc>
          <w:tcPr>
            <w:tcW w:w="9750" w:type="dxa"/>
            <w:hideMark/>
          </w:tcPr>
          <w:p w:rsidR="004B44B2" w:rsidRPr="008015E3" w:rsidP="007E3FA6" w14:paraId="47C08AF4" w14:textId="77777777">
            <w:pPr>
              <w:pStyle w:val="ColumnHeading"/>
              <w:ind w:left="4320"/>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F56C70"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56CAA61"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4D1273F"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6DB9E31"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2506C7C"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25E8ABD"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FFD6F9E"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8AFF404"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130FB58"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F273A28"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EEEEC8B" w14:textId="77777777">
            <w:pPr>
              <w:rPr>
                <w:noProof/>
                <w:sz w:val="16"/>
                <w:szCs w:val="16"/>
              </w:rPr>
            </w:pPr>
            <w:r w:rsidRPr="008015E3">
              <w:rPr>
                <w:sz w:val="16"/>
              </w:rPr>
              <w:t>Resultaatindicator</w:t>
            </w:r>
          </w:p>
        </w:tc>
      </w:tr>
      <w:tr w14:paraId="24ACD647"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84DB34A"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7E41D56" w14:textId="77777777">
            <w:pPr>
              <w:rPr>
                <w:noProof/>
                <w:sz w:val="16"/>
                <w:szCs w:val="16"/>
              </w:rPr>
            </w:pPr>
            <w:r w:rsidRPr="008015E3">
              <w:rPr>
                <w:sz w:val="16"/>
              </w:rPr>
              <w:t>Gezondheid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5464508" w14:textId="77777777">
            <w:pPr>
              <w:jc w:val="center"/>
              <w:rPr>
                <w:rFonts w:eastAsiaTheme="minorHAnsi"/>
                <w:noProof/>
                <w:sz w:val="16"/>
                <w:szCs w:val="16"/>
              </w:rPr>
            </w:pPr>
            <w:r w:rsidRPr="008015E3">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3D3271C" w14:textId="77777777">
            <w:pPr>
              <w:rPr>
                <w:rFonts w:cstheme="minorBidi"/>
                <w:noProof/>
                <w:sz w:val="16"/>
                <w:szCs w:val="16"/>
              </w:rPr>
            </w:pPr>
            <w:r w:rsidRPr="008015E3">
              <w:rPr>
                <w:sz w:val="16"/>
              </w:rPr>
              <w:t>Reproductieve gezondheid in derde landen*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69049E4"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86F9F2C"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D3A31AC"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C9099C2" w14:textId="77777777">
            <w:pPr>
              <w:jc w:val="center"/>
              <w:rPr>
                <w:b/>
                <w:bCs/>
                <w:i/>
                <w:iCs/>
                <w:noProof/>
                <w:sz w:val="16"/>
                <w:szCs w:val="16"/>
              </w:rPr>
            </w:pPr>
            <w:r w:rsidRPr="008015E3">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2676E23" w14:textId="77777777">
            <w:pPr>
              <w:tabs>
                <w:tab w:val="left" w:pos="245"/>
              </w:tabs>
              <w:ind w:left="145"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vrouwen dat baat heeft bij gratis of gesubsidieerde seksuele en reproductieve gezondheidsdiensten, waaronder anticonceptie</w:t>
            </w:r>
          </w:p>
          <w:p w:rsidR="004B44B2" w:rsidRPr="008015E3" w:rsidP="007E3FA6" w14:paraId="24F8F335" w14:textId="77777777">
            <w:pPr>
              <w:tabs>
                <w:tab w:val="left" w:pos="245"/>
              </w:tabs>
              <w:ind w:left="145"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vrouwen in de reproductieve leeftijd, tienermeisjes en kinderen jonger dan 5 jaar dat door voedingsgerelateerde interventies wordt bereikt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D96FE75" w14:textId="77777777">
            <w:pPr>
              <w:tabs>
                <w:tab w:val="left" w:pos="245"/>
              </w:tabs>
              <w:ind w:left="176" w:hanging="142"/>
              <w:rPr>
                <w:noProof/>
                <w:sz w:val="16"/>
                <w:szCs w:val="16"/>
                <w:lang w:eastAsia="en-IE"/>
              </w:rPr>
            </w:pPr>
          </w:p>
        </w:tc>
      </w:tr>
    </w:tbl>
    <w:p w:rsidR="004B44B2" w:rsidRPr="008015E3" w:rsidP="004B44B2" w14:paraId="15A51A5E" w14:textId="77777777"/>
    <w:tbl>
      <w:tblPr>
        <w:tblW w:w="9750" w:type="dxa"/>
        <w:jc w:val="center"/>
        <w:tblLayout w:type="fixed"/>
        <w:tblCellMar>
          <w:left w:w="340" w:type="dxa"/>
          <w:right w:w="340" w:type="dxa"/>
        </w:tblCellMar>
        <w:tblLook w:val="04A0"/>
      </w:tblPr>
      <w:tblGrid>
        <w:gridCol w:w="9750"/>
      </w:tblGrid>
      <w:tr w14:paraId="3755519E"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79F140F1" w14:textId="77777777">
            <w:pPr>
              <w:keepNext/>
            </w:pPr>
          </w:p>
        </w:tc>
      </w:tr>
      <w:tr w14:paraId="3D8583FE"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F28DBCF"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6DB41EA"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625816A"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7E286B1"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855FD35"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5DFA9FA"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088BFDB"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934D47B"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AC834B3"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D9A76FB"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9D34300"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8BE47F5" w14:textId="77777777">
            <w:pPr>
              <w:rPr>
                <w:noProof/>
                <w:sz w:val="16"/>
                <w:szCs w:val="16"/>
              </w:rPr>
            </w:pPr>
            <w:r w:rsidRPr="008015E3">
              <w:rPr>
                <w:sz w:val="16"/>
              </w:rPr>
              <w:t>Resultaatindicator</w:t>
            </w:r>
          </w:p>
        </w:tc>
      </w:tr>
      <w:tr w14:paraId="3107B203"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47CABE3"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DDB034C" w14:textId="77777777">
            <w:pPr>
              <w:rPr>
                <w:noProof/>
                <w:sz w:val="16"/>
                <w:szCs w:val="16"/>
              </w:rPr>
            </w:pPr>
            <w:r w:rsidRPr="008015E3">
              <w:rPr>
                <w:sz w:val="16"/>
              </w:rPr>
              <w:t>Gezondheid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61A60A9" w14:textId="77777777">
            <w:pPr>
              <w:jc w:val="center"/>
              <w:rPr>
                <w:rFonts w:eastAsiaTheme="minorHAnsi"/>
                <w:noProof/>
                <w:sz w:val="16"/>
                <w:szCs w:val="16"/>
              </w:rPr>
            </w:pPr>
            <w:r w:rsidRPr="008015E3">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CFB1C5F" w14:textId="77777777">
            <w:pPr>
              <w:rPr>
                <w:rFonts w:cstheme="minorBidi"/>
                <w:noProof/>
                <w:sz w:val="16"/>
                <w:szCs w:val="16"/>
              </w:rPr>
            </w:pPr>
            <w:r w:rsidRPr="008015E3">
              <w:rPr>
                <w:sz w:val="16"/>
              </w:rPr>
              <w:t>Reproductieve gezondheid in derde landen*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87C2E58"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F0ACAE5"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C16A6BB"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C07315E" w14:textId="77777777">
            <w:pPr>
              <w:jc w:val="center"/>
              <w:rPr>
                <w:b/>
                <w:bCs/>
                <w:i/>
                <w:iCs/>
                <w:noProof/>
                <w:sz w:val="16"/>
                <w:szCs w:val="16"/>
              </w:rPr>
            </w:pPr>
            <w:r w:rsidRPr="008015E3">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AFDD06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vrouwen dat baat heeft bij gratis of gesubsidieerde seksuele en reproductieve gezondheidsdiensten, waaronder anticonceptie</w:t>
            </w:r>
          </w:p>
          <w:p w:rsidR="004B44B2" w:rsidRPr="008015E3" w:rsidP="007E3FA6" w14:paraId="2630863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vrouwen in de reproductieve leeftijd, tienermeisjes en kinderen jonger dan 5 jaar dat door voedingsgerelateerde interventies wordt bereikt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E9A9A05"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landen met wetgeving die vrouwen en mannen toegang biedt tot zorg op het gebied van seksuele en reproductieve gezondheid, en tot informatie en voorlichting hierover</w:t>
            </w:r>
          </w:p>
          <w:p w:rsidR="004B44B2" w:rsidRPr="008015E3" w:rsidP="007E3FA6" w14:paraId="7C136CB5" w14:textId="77777777">
            <w:pPr>
              <w:tabs>
                <w:tab w:val="left" w:pos="245"/>
              </w:tabs>
              <w:ind w:left="176" w:hanging="142"/>
              <w:rPr>
                <w:b/>
                <w:bCs/>
                <w:i/>
                <w:iCs/>
                <w:sz w:val="16"/>
              </w:rPr>
            </w:pPr>
            <w:r w:rsidRPr="008015E3">
              <w:rPr>
                <w:rFonts w:ascii="Symbol" w:hAnsi="Symbol"/>
                <w:sz w:val="16"/>
              </w:rPr>
              <w:sym w:font="Symbol" w:char="F0B7"/>
            </w:r>
            <w:r w:rsidRPr="008015E3">
              <w:rPr>
                <w:rFonts w:ascii="Symbol" w:hAnsi="Symbol"/>
                <w:sz w:val="16"/>
              </w:rPr>
              <w:tab/>
            </w:r>
            <w:r w:rsidRPr="008015E3">
              <w:rPr>
                <w:b/>
                <w:i/>
                <w:sz w:val="16"/>
              </w:rPr>
              <w:t>Aantal vrouwen tussen 15 en 49 jaar dat in staat is weloverwogen beslissingen te nemen over seksuele contacten, anticonceptiegebruik en zorg op het gebied van reproductieve gezondheid</w:t>
            </w:r>
          </w:p>
          <w:p w:rsidR="004B44B2" w:rsidRPr="008015E3" w:rsidP="007E3FA6" w14:paraId="103E531E" w14:textId="77777777">
            <w:pPr>
              <w:tabs>
                <w:tab w:val="left" w:pos="245"/>
              </w:tabs>
              <w:ind w:left="176" w:hanging="142"/>
              <w:rPr>
                <w:b/>
                <w:bCs/>
                <w:i/>
                <w:iCs/>
                <w:sz w:val="16"/>
              </w:rPr>
            </w:pPr>
            <w:r w:rsidRPr="008015E3">
              <w:rPr>
                <w:rFonts w:ascii="Symbol" w:hAnsi="Symbol"/>
                <w:sz w:val="16"/>
              </w:rPr>
              <w:sym w:font="Symbol" w:char="F0B7"/>
            </w:r>
            <w:r w:rsidRPr="008015E3">
              <w:rPr>
                <w:rFonts w:ascii="Symbol" w:hAnsi="Symbol"/>
                <w:sz w:val="16"/>
              </w:rPr>
              <w:tab/>
            </w:r>
            <w:r w:rsidRPr="008015E3">
              <w:rPr>
                <w:b/>
                <w:i/>
                <w:sz w:val="16"/>
              </w:rPr>
              <w:t>Geboortecijfer onder tieners (10-14 jaar; 15-19 jaar) per 1 000 vrouwen in die leeftijdsgroep</w:t>
            </w:r>
          </w:p>
          <w:p w:rsidR="004B44B2" w:rsidRPr="008015E3" w:rsidP="007E3FA6" w14:paraId="4207670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beleidsmaatregelen, programma’s en strategieën inzake seksuele en reproductieve gezondheid en rechten dat is ingevoerd in partnerlanden</w:t>
            </w:r>
          </w:p>
        </w:tc>
      </w:tr>
    </w:tbl>
    <w:p w:rsidR="004B44B2" w:rsidRPr="008015E3" w:rsidP="004B44B2" w14:paraId="0F44E15A" w14:textId="77777777">
      <w:pPr>
        <w:rPr>
          <w:rFonts w:eastAsiaTheme="majorEastAsia"/>
        </w:rPr>
      </w:pPr>
      <w:r w:rsidRPr="008015E3">
        <w:rPr>
          <w:rStyle w:val="HideTWBExt"/>
        </w:rPr>
        <w:t>&lt;/Amend&gt;</w:t>
      </w:r>
    </w:p>
    <w:p w:rsidR="004B44B2" w:rsidRPr="008015E3" w:rsidP="004B44B2" w14:paraId="6085FF61"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117</w:t>
      </w:r>
      <w:r w:rsidRPr="008015E3">
        <w:rPr>
          <w:rStyle w:val="HideTWBExt"/>
          <w:b w:val="0"/>
          <w:szCs w:val="24"/>
        </w:rPr>
        <w:t>&lt;/NumAm&gt;</w:t>
      </w:r>
    </w:p>
    <w:p w:rsidR="004B44B2" w:rsidRPr="008015E3" w:rsidP="004B44B2" w14:paraId="0FA3033C" w14:textId="77777777">
      <w:pPr>
        <w:pStyle w:val="NormalBold12b"/>
        <w:keepNext/>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7BBFC3D9" w14:textId="77777777">
      <w:pPr>
        <w:pStyle w:val="NormalBold"/>
      </w:pPr>
      <w:r w:rsidRPr="008015E3">
        <w:rPr>
          <w:rStyle w:val="HideTWBExt"/>
          <w:b w:val="0"/>
          <w:szCs w:val="24"/>
        </w:rPr>
        <w:t>&lt;Article&gt;</w:t>
      </w:r>
      <w:r w:rsidRPr="008015E3">
        <w:t>Bijlage I – rij 460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644125C"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06C95EBC" w14:textId="77777777">
            <w:pPr>
              <w:keepNext/>
            </w:pPr>
          </w:p>
        </w:tc>
      </w:tr>
      <w:tr w14:paraId="746FC11D"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2C8138E0" w14:textId="77777777">
            <w:pPr>
              <w:pStyle w:val="ColumnHeading"/>
            </w:pPr>
            <w:r w:rsidRPr="008015E3">
              <w:t>Door de Commissie voorgestelde tekst</w:t>
            </w:r>
          </w:p>
        </w:tc>
      </w:tr>
    </w:tbl>
    <w:p w:rsidR="004B44B2" w:rsidRPr="008015E3" w:rsidP="004B44B2" w14:paraId="7E506A45" w14:textId="77777777"/>
    <w:tbl>
      <w:tblPr>
        <w:tblW w:w="9750" w:type="dxa"/>
        <w:jc w:val="center"/>
        <w:tblLayout w:type="fixed"/>
        <w:tblCellMar>
          <w:left w:w="340" w:type="dxa"/>
          <w:right w:w="340" w:type="dxa"/>
        </w:tblCellMar>
        <w:tblLook w:val="04A0"/>
      </w:tblPr>
      <w:tblGrid>
        <w:gridCol w:w="9750"/>
      </w:tblGrid>
      <w:tr w14:paraId="0AE0FDD1"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6E09D944" w14:textId="77777777">
            <w:pPr>
              <w:keepNext/>
            </w:pPr>
          </w:p>
        </w:tc>
      </w:tr>
      <w:tr w14:paraId="6C44ABB5"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475F4FE"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710B61"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17C2D46"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3E1AD46"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3C11DE9"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2A5586C"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C3E0CEA"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3823324"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F0C685"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3FC9901"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C86C083"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89432E4" w14:textId="77777777">
            <w:pPr>
              <w:rPr>
                <w:noProof/>
                <w:sz w:val="16"/>
                <w:szCs w:val="16"/>
              </w:rPr>
            </w:pPr>
            <w:r w:rsidRPr="008015E3">
              <w:rPr>
                <w:sz w:val="16"/>
              </w:rPr>
              <w:t>Resultaatindicator</w:t>
            </w:r>
          </w:p>
        </w:tc>
      </w:tr>
      <w:tr w14:paraId="1C103094"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73CE44B4" w14:textId="77777777">
            <w:pPr>
              <w:rPr>
                <w:b/>
                <w:bCs/>
                <w:i/>
                <w:iCs/>
                <w:noProof/>
                <w:sz w:val="16"/>
                <w:szCs w:val="16"/>
              </w:rPr>
            </w:pPr>
            <w:r w:rsidRPr="008015E3">
              <w:rPr>
                <w:b/>
                <w:i/>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4B2E9DA2" w14:textId="77777777">
            <w:pPr>
              <w:rPr>
                <w:b/>
                <w:bCs/>
                <w:i/>
                <w:iCs/>
                <w:noProof/>
                <w:sz w:val="16"/>
                <w:szCs w:val="16"/>
              </w:rPr>
            </w:pPr>
            <w:r w:rsidRPr="008015E3">
              <w:rPr>
                <w:b/>
                <w:i/>
                <w:sz w:val="16"/>
              </w:rPr>
              <w:t>Gezondheid</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56622D96" w14:textId="77777777">
            <w:pPr>
              <w:jc w:val="center"/>
              <w:rPr>
                <w:rFonts w:eastAsiaTheme="minorHAnsi"/>
                <w:b/>
                <w:bCs/>
                <w:i/>
                <w:iCs/>
                <w:noProof/>
                <w:sz w:val="16"/>
                <w:szCs w:val="16"/>
              </w:rPr>
            </w:pPr>
            <w:r w:rsidRPr="008015E3">
              <w:rPr>
                <w:b/>
                <w:i/>
                <w:sz w:val="16"/>
              </w:rPr>
              <w:t>460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B44B2" w:rsidRPr="008015E3" w:rsidP="007E3FA6" w14:paraId="0F7BB640" w14:textId="77777777">
            <w:pPr>
              <w:rPr>
                <w:b/>
                <w:bCs/>
                <w:i/>
                <w:iCs/>
                <w:noProof/>
                <w:sz w:val="16"/>
                <w:szCs w:val="16"/>
              </w:rPr>
            </w:pPr>
            <w:r w:rsidRPr="008015E3">
              <w:rPr>
                <w:b/>
                <w:i/>
                <w:sz w:val="16"/>
              </w:rPr>
              <w:t>Reproductieve gezondheid in lidstaten*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180B782A"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0B0D9E9B"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248A4E64"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4B44B2" w:rsidRPr="008015E3" w:rsidP="007E3FA6" w14:paraId="68EE2100" w14:textId="77777777">
            <w:pPr>
              <w:jc w:val="center"/>
              <w:rPr>
                <w:b/>
                <w:bCs/>
                <w:i/>
                <w:iCs/>
                <w:noProof/>
                <w:sz w:val="16"/>
                <w:szCs w:val="16"/>
              </w:rPr>
            </w:pPr>
            <w:r w:rsidRPr="008015E3">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274F291"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gefinancierde acties om de reproductieve gezondheidsdiensten in lidstaten te verbeteren</w:t>
            </w:r>
          </w:p>
          <w:p w:rsidR="004B44B2" w:rsidRPr="008015E3" w:rsidP="007E3FA6" w14:paraId="2B8A57EE" w14:textId="77777777">
            <w:pPr>
              <w:tabs>
                <w:tab w:val="left" w:pos="245"/>
              </w:tabs>
              <w:ind w:left="176" w:hanging="142"/>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en aandeel van vrouwen dat baat heeft bij gratis of gesubsidieerde diensten op het gebied van seksuele en reproductieve gezondheid, waaronder anticonceptie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55C023A" w14:textId="77777777">
            <w:pPr>
              <w:ind w:left="181" w:hanging="255"/>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Aandeel van vrouwen en meisjes met toegang tot diensten op het gebied van reproductieve gezondheid</w:t>
            </w:r>
          </w:p>
          <w:p w:rsidR="004B44B2" w:rsidRPr="008015E3" w:rsidP="007E3FA6" w14:paraId="65CE50D2" w14:textId="77777777">
            <w:pPr>
              <w:ind w:left="181" w:hanging="255"/>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Tevredenheid van vrouwen en meisjes ten aanzien van diensten op het gebied van reproductieve gezondheid</w:t>
            </w:r>
          </w:p>
          <w:p w:rsidR="004B44B2" w:rsidRPr="008015E3" w:rsidP="007E3FA6" w14:paraId="36FF7BE7" w14:textId="77777777">
            <w:pPr>
              <w:ind w:left="181" w:hanging="255"/>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Aantal gezondheidsfaciliteiten gericht op het verlenen van zorgdiensten op het gebied van reproductieve gezondheid en consultatie voor vrouwen en meisjes</w:t>
            </w:r>
          </w:p>
          <w:p w:rsidR="004B44B2" w:rsidRPr="008015E3" w:rsidP="007E3FA6" w14:paraId="0241312D" w14:textId="77777777">
            <w:pPr>
              <w:ind w:left="181" w:hanging="255"/>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Beleidsmaatregelen en programma’s gericht op het verbeteren van de seksuele en reproductieve gezondheid van EU-burgers</w:t>
            </w:r>
          </w:p>
          <w:p w:rsidR="004B44B2" w:rsidRPr="008015E3" w:rsidP="007E3FA6" w14:paraId="1A08402D" w14:textId="77777777">
            <w:pPr>
              <w:ind w:left="181" w:hanging="255"/>
              <w:rPr>
                <w:b/>
                <w:bCs/>
                <w:i/>
                <w:iCs/>
                <w:noProof/>
                <w:sz w:val="16"/>
                <w:szCs w:val="16"/>
              </w:rPr>
            </w:pPr>
            <w:r w:rsidRPr="008015E3">
              <w:rPr>
                <w:rFonts w:ascii="Symbol" w:hAnsi="Symbol"/>
                <w:b/>
                <w:i/>
                <w:sz w:val="16"/>
              </w:rPr>
              <w:sym w:font="Symbol" w:char="F0B7"/>
            </w:r>
            <w:r w:rsidRPr="008015E3">
              <w:rPr>
                <w:rFonts w:ascii="Symbol" w:hAnsi="Symbol"/>
                <w:b/>
                <w:i/>
                <w:sz w:val="16"/>
              </w:rPr>
              <w:tab/>
            </w:r>
            <w:r w:rsidRPr="008015E3">
              <w:rPr>
                <w:b/>
                <w:i/>
                <w:sz w:val="16"/>
              </w:rPr>
              <w:t xml:space="preserve">Regelmatige monitoring en evaluatie van de voortgang, de kwaliteit en de doeltreffendheid van de programma’s voor reproductieve gezondheid in Europa </w:t>
            </w:r>
          </w:p>
          <w:p w:rsidR="004B44B2" w:rsidRPr="008015E3" w:rsidP="007E3FA6" w14:paraId="4992B400" w14:textId="77777777">
            <w:pPr>
              <w:pStyle w:val="ListParagraph"/>
              <w:tabs>
                <w:tab w:val="left" w:pos="245"/>
              </w:tabs>
              <w:ind w:left="176"/>
              <w:jc w:val="left"/>
              <w:rPr>
                <w:rFonts w:eastAsia="Times New Roman"/>
                <w:b/>
                <w:bCs/>
                <w:i/>
                <w:iCs/>
                <w:noProof/>
                <w:sz w:val="16"/>
                <w:szCs w:val="16"/>
                <w:lang w:eastAsia="en-IE"/>
              </w:rPr>
            </w:pPr>
          </w:p>
        </w:tc>
      </w:tr>
    </w:tbl>
    <w:p w:rsidR="004B44B2" w:rsidRPr="008015E3" w:rsidP="004B44B2" w14:paraId="342469AB" w14:textId="77777777">
      <w:r w:rsidRPr="008015E3">
        <w:rPr>
          <w:rStyle w:val="HideTWBExt"/>
        </w:rPr>
        <w:t>&lt;/Amend&gt;</w:t>
      </w:r>
    </w:p>
    <w:p w:rsidR="004B44B2" w:rsidRPr="008015E3" w:rsidP="004B44B2" w14:paraId="73F69F08"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118</w:t>
      </w:r>
      <w:r w:rsidRPr="008015E3">
        <w:rPr>
          <w:rStyle w:val="HideTWBExt"/>
          <w:b w:val="0"/>
          <w:szCs w:val="24"/>
        </w:rPr>
        <w:t>&lt;/NumAm&gt;</w:t>
      </w:r>
    </w:p>
    <w:p w:rsidR="004B44B2" w:rsidRPr="008015E3" w:rsidP="004B44B2" w14:paraId="573FF4E9"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4BA363FD" w14:textId="77777777">
      <w:pPr>
        <w:pStyle w:val="NormalBold"/>
      </w:pPr>
      <w:r w:rsidRPr="008015E3">
        <w:rPr>
          <w:rStyle w:val="HideTWBExt"/>
          <w:b w:val="0"/>
          <w:szCs w:val="24"/>
        </w:rPr>
        <w:t>&lt;Article&gt;</w:t>
      </w:r>
      <w:r w:rsidRPr="008015E3">
        <w:t xml:space="preserve">Bijlage I – rij 464 </w:t>
      </w:r>
      <w:r w:rsidRPr="008015E3">
        <w:rPr>
          <w:rStyle w:val="HideTWBExt"/>
          <w:b w:val="0"/>
          <w:szCs w:val="24"/>
        </w:rPr>
        <w:t>&lt;/Article&gt;</w:t>
      </w:r>
    </w:p>
    <w:tbl>
      <w:tblPr>
        <w:tblW w:w="9750" w:type="dxa"/>
        <w:tblInd w:w="578" w:type="dxa"/>
        <w:tblLayout w:type="fixed"/>
        <w:tblCellMar>
          <w:left w:w="340" w:type="dxa"/>
          <w:right w:w="340" w:type="dxa"/>
        </w:tblCellMar>
        <w:tblLook w:val="04A0"/>
      </w:tblPr>
      <w:tblGrid>
        <w:gridCol w:w="9750"/>
      </w:tblGrid>
      <w:tr w14:paraId="654850CB" w14:textId="77777777" w:rsidTr="007E3FA6">
        <w:tblPrEx>
          <w:tblW w:w="9750" w:type="dxa"/>
          <w:tblInd w:w="578" w:type="dxa"/>
          <w:tblLayout w:type="fixed"/>
          <w:tblCellMar>
            <w:left w:w="340" w:type="dxa"/>
            <w:right w:w="340" w:type="dxa"/>
          </w:tblCellMar>
          <w:tblLook w:val="04A0"/>
        </w:tblPrEx>
        <w:tc>
          <w:tcPr>
            <w:tcW w:w="9750" w:type="dxa"/>
          </w:tcPr>
          <w:p w:rsidR="004B44B2" w:rsidRPr="008015E3" w:rsidP="007E3FA6" w14:paraId="563FB67A" w14:textId="77777777">
            <w:pPr>
              <w:keepNext/>
            </w:pPr>
          </w:p>
        </w:tc>
      </w:tr>
      <w:tr w14:paraId="7F9405CA" w14:textId="77777777" w:rsidTr="007E3FA6">
        <w:tblPrEx>
          <w:tblW w:w="9750" w:type="dxa"/>
          <w:tblInd w:w="578" w:type="dxa"/>
          <w:tblLayout w:type="fixed"/>
          <w:tblCellMar>
            <w:left w:w="340" w:type="dxa"/>
            <w:right w:w="340" w:type="dxa"/>
          </w:tblCellMar>
          <w:tblLook w:val="04A0"/>
        </w:tblPrEx>
        <w:tc>
          <w:tcPr>
            <w:tcW w:w="9750" w:type="dxa"/>
            <w:hideMark/>
          </w:tcPr>
          <w:p w:rsidR="004B44B2" w:rsidRPr="008015E3" w:rsidP="007E3FA6" w14:paraId="225059DC" w14:textId="77777777">
            <w:pPr>
              <w:pStyle w:val="ColumnHeading"/>
              <w:ind w:left="2880"/>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B5AF1FF"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CAF116A"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33BF33E"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DEF3C01"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DDDF231"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6A11725"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D01BC03"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6968334"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73419A4"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4C86174"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64F4D72" w14:textId="77777777">
            <w:pPr>
              <w:rPr>
                <w:noProof/>
                <w:sz w:val="16"/>
                <w:szCs w:val="16"/>
              </w:rPr>
            </w:pPr>
            <w:r w:rsidRPr="008015E3">
              <w:rPr>
                <w:sz w:val="16"/>
              </w:rPr>
              <w:t>Resultaatindicator</w:t>
            </w:r>
          </w:p>
        </w:tc>
      </w:tr>
      <w:tr w14:paraId="3A8B39D3"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B028679"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AEDAAB1" w14:textId="77777777">
            <w:pPr>
              <w:rPr>
                <w:noProof/>
                <w:sz w:val="16"/>
                <w:szCs w:val="16"/>
              </w:rPr>
            </w:pPr>
            <w:r w:rsidRPr="008015E3">
              <w:rPr>
                <w:sz w:val="16"/>
              </w:rPr>
              <w:t>Hervormingen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ABA473B" w14:textId="77777777">
            <w:pPr>
              <w:jc w:val="center"/>
              <w:rPr>
                <w:rFonts w:eastAsiaTheme="minorHAnsi"/>
                <w:noProof/>
                <w:sz w:val="16"/>
                <w:szCs w:val="16"/>
              </w:rPr>
            </w:pPr>
            <w:r w:rsidRPr="008015E3">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74B70E3" w14:textId="77777777">
            <w:pPr>
              <w:rPr>
                <w:rFonts w:cstheme="minorBidi"/>
                <w:noProof/>
                <w:sz w:val="16"/>
                <w:szCs w:val="16"/>
              </w:rPr>
            </w:pPr>
            <w:r w:rsidRPr="008015E3">
              <w:rPr>
                <w:sz w:val="16"/>
              </w:rPr>
              <w:t>Actief arbeidsmarktbeleid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4366EC2"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743EE73"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41FBA2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0350DC2"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E5DB00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of in werking getreden rechtshandelingen</w:t>
            </w:r>
          </w:p>
          <w:p w:rsidR="004B44B2" w:rsidRPr="008015E3" w:rsidP="007E3FA6" w14:paraId="0B36F39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beleidsvoorbereidingen of -evaluaties</w:t>
            </w:r>
          </w:p>
          <w:p w:rsidR="004B44B2" w:rsidRPr="008015E3" w:rsidP="007E3FA6" w14:paraId="562C4CD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raadplegingen van belanghebbenden</w:t>
            </w:r>
          </w:p>
          <w:p w:rsidR="004B44B2" w:rsidRPr="008015E3" w:rsidP="007E3FA6" w14:paraId="7C8C8B2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uitvoeringsverordeningen of richtsnoeren dat van kracht is</w:t>
            </w:r>
          </w:p>
          <w:p w:rsidR="004B44B2" w:rsidRPr="008015E3" w:rsidP="007E3FA6" w14:paraId="36C42A9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strategieën of kaders dat is afgerond</w:t>
            </w:r>
          </w:p>
          <w:p w:rsidR="004B44B2" w:rsidRPr="008015E3" w:rsidP="007E3FA6" w14:paraId="1EA2DCC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openbare diensten of processen</w:t>
            </w:r>
          </w:p>
          <w:p w:rsidR="004B44B2" w:rsidRPr="008015E3" w:rsidP="007E3FA6" w14:paraId="68FC12F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TAIEX-evenementen dat is georganiseerd ter ondersteuning van het openbaar bestuur van niet-EU-landen</w:t>
            </w:r>
          </w:p>
          <w:p w:rsidR="004B44B2" w:rsidRPr="008015E3" w:rsidP="007E3FA6" w14:paraId="297127D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twinningprojecten dat is georganiseerd ter ondersteuning van het openbaar bestuur van niet-EU-landen</w:t>
            </w:r>
          </w:p>
          <w:p w:rsidR="004B44B2" w:rsidRPr="008015E3" w:rsidP="007E3FA6" w14:paraId="751211D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relevante beleidsmaatregelen dat in derde landen is ontwikkeld/herzien en/of wordt uitgevoerd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51440BF3" w14:textId="77777777">
            <w:pPr>
              <w:tabs>
                <w:tab w:val="left" w:pos="245"/>
              </w:tabs>
              <w:ind w:left="176" w:hanging="142"/>
              <w:rPr>
                <w:noProof/>
                <w:sz w:val="16"/>
                <w:szCs w:val="16"/>
                <w:lang w:eastAsia="en-IE"/>
              </w:rPr>
            </w:pPr>
          </w:p>
        </w:tc>
      </w:tr>
    </w:tbl>
    <w:p w:rsidR="004B44B2" w:rsidRPr="008015E3" w:rsidP="004B44B2" w14:paraId="0A36379C" w14:textId="77777777"/>
    <w:tbl>
      <w:tblPr>
        <w:tblW w:w="9750" w:type="dxa"/>
        <w:jc w:val="center"/>
        <w:tblLayout w:type="fixed"/>
        <w:tblCellMar>
          <w:left w:w="340" w:type="dxa"/>
          <w:right w:w="340" w:type="dxa"/>
        </w:tblCellMar>
        <w:tblLook w:val="04A0"/>
      </w:tblPr>
      <w:tblGrid>
        <w:gridCol w:w="9750"/>
      </w:tblGrid>
      <w:tr w14:paraId="6818220A"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5D001AFC" w14:textId="77777777">
            <w:pPr>
              <w:keepNext/>
            </w:pPr>
          </w:p>
        </w:tc>
      </w:tr>
      <w:tr w14:paraId="006EB762"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00DEDA70"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0AFF6DF"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27DE306"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27B39E7"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C692081"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810E54C"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B394A2F"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FDFC20B"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623F917"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D1799B5"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D7090FD"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2772AC0" w14:textId="77777777">
            <w:pPr>
              <w:rPr>
                <w:noProof/>
                <w:sz w:val="16"/>
                <w:szCs w:val="16"/>
              </w:rPr>
            </w:pPr>
            <w:r w:rsidRPr="008015E3">
              <w:rPr>
                <w:sz w:val="16"/>
              </w:rPr>
              <w:t>Resultaatindicator</w:t>
            </w:r>
          </w:p>
        </w:tc>
      </w:tr>
      <w:tr w14:paraId="7B29E14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99E8ACC"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23FA061" w14:textId="77777777">
            <w:pPr>
              <w:rPr>
                <w:noProof/>
                <w:sz w:val="16"/>
                <w:szCs w:val="16"/>
              </w:rPr>
            </w:pPr>
            <w:r w:rsidRPr="008015E3">
              <w:rPr>
                <w:sz w:val="16"/>
              </w:rPr>
              <w:t>Hervormingen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DF89523" w14:textId="77777777">
            <w:pPr>
              <w:jc w:val="center"/>
              <w:rPr>
                <w:rFonts w:eastAsiaTheme="minorHAnsi"/>
                <w:noProof/>
                <w:sz w:val="16"/>
                <w:szCs w:val="16"/>
              </w:rPr>
            </w:pPr>
            <w:r w:rsidRPr="008015E3">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47E28C6" w14:textId="77777777">
            <w:pPr>
              <w:rPr>
                <w:rFonts w:cstheme="minorBidi"/>
                <w:noProof/>
                <w:sz w:val="16"/>
                <w:szCs w:val="16"/>
              </w:rPr>
            </w:pPr>
            <w:r w:rsidRPr="008015E3">
              <w:rPr>
                <w:sz w:val="16"/>
              </w:rPr>
              <w:t>Actief arbeidsmarktbeleid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6EEEB39"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6C2EBDB"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EDF1E0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08FDAD9"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9CB644F"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of in werking getreden rechtshandelingen – naar doel</w:t>
            </w:r>
            <w:r w:rsidRPr="008015E3">
              <w:rPr>
                <w:b/>
                <w:i/>
                <w:sz w:val="16"/>
              </w:rPr>
              <w:t xml:space="preserve"> (toereikendheid, toegankelijkheid, betaalbaarheid, kwaliteit, ander) en naar begunstigden</w:t>
            </w:r>
          </w:p>
          <w:p w:rsidR="004B44B2" w:rsidRPr="008015E3" w:rsidP="007E3FA6" w14:paraId="0AD434B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beleidsvoorbereidingen of -evaluaties</w:t>
            </w:r>
          </w:p>
          <w:p w:rsidR="004B44B2" w:rsidRPr="008015E3" w:rsidP="007E3FA6" w14:paraId="09F740C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afgeronde raadplegingen van belanghebbenden</w:t>
            </w:r>
          </w:p>
          <w:p w:rsidR="004B44B2" w:rsidRPr="008015E3" w:rsidP="007E3FA6" w14:paraId="6D7DB6A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uitvoeringsverordeningen of richtsnoeren dat van kracht is</w:t>
            </w:r>
          </w:p>
          <w:p w:rsidR="004B44B2" w:rsidRPr="008015E3" w:rsidP="007E3FA6" w14:paraId="0AD5687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vastgestelde strategieën of kaders dat is afgerond</w:t>
            </w:r>
          </w:p>
          <w:p w:rsidR="004B44B2" w:rsidRPr="008015E3" w:rsidP="007E3FA6" w14:paraId="38151C1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ontwikkelde openbare diensten of processen</w:t>
            </w:r>
            <w:r w:rsidRPr="008015E3">
              <w:rPr>
                <w:b/>
                <w:i/>
                <w:sz w:val="16"/>
              </w:rPr>
              <w:t xml:space="preserve"> – naar soort dienst (intramuraal, in familie- en gemeenschapsverband)</w:t>
            </w:r>
          </w:p>
          <w:p w:rsidR="004B44B2" w:rsidRPr="008015E3" w:rsidP="007E3FA6" w14:paraId="1CE41C37"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TAIEX-evenementen dat is georganiseerd ter ondersteuning van het openbaar bestuur van niet-EU-landen</w:t>
            </w:r>
          </w:p>
          <w:p w:rsidR="004B44B2" w:rsidRPr="008015E3" w:rsidP="007E3FA6" w14:paraId="761B2CBD" w14:textId="77777777">
            <w:pPr>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relevante beleidsmaatregelen dat is ontwikkeld/herzien en/of wordt uitgevoerd om mantelzorgers te identificeren en/of te ondersteunen </w:t>
            </w:r>
          </w:p>
          <w:p w:rsidR="004B44B2" w:rsidRPr="008015E3" w:rsidP="007E3FA6" w14:paraId="0B9048C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twinningprojecten dat is georganiseerd ter ondersteuning van het openbaar bestuur van niet-EU-landen</w:t>
            </w:r>
          </w:p>
          <w:p w:rsidR="004B44B2" w:rsidRPr="008015E3" w:rsidP="007E3FA6" w14:paraId="3945709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relevante beleidsmaatregelen dat in derde landen is ontwikkeld/herzien en/of wordt uitgevoerd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7FCDFFE" w14:textId="77777777">
            <w:pPr>
              <w:tabs>
                <w:tab w:val="left" w:pos="245"/>
              </w:tabs>
              <w:ind w:left="176" w:hanging="142"/>
              <w:rPr>
                <w:noProof/>
                <w:sz w:val="16"/>
                <w:szCs w:val="16"/>
                <w:lang w:eastAsia="en-IE"/>
              </w:rPr>
            </w:pPr>
          </w:p>
        </w:tc>
      </w:tr>
    </w:tbl>
    <w:p w:rsidR="004B44B2" w:rsidRPr="008015E3" w:rsidP="004B44B2" w14:paraId="10B417A5" w14:textId="77777777">
      <w:r w:rsidRPr="008015E3">
        <w:rPr>
          <w:rStyle w:val="HideTWBExt"/>
        </w:rPr>
        <w:t>&lt;/Amend&gt;</w:t>
      </w:r>
    </w:p>
    <w:p w:rsidR="004B44B2" w:rsidRPr="008015E3" w:rsidP="004B44B2" w14:paraId="67FBC6EB"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119</w:t>
      </w:r>
      <w:r w:rsidRPr="008015E3">
        <w:rPr>
          <w:rStyle w:val="HideTWBExt"/>
          <w:b w:val="0"/>
          <w:szCs w:val="24"/>
        </w:rPr>
        <w:t>&lt;/NumAm&gt;</w:t>
      </w:r>
    </w:p>
    <w:p w:rsidR="004B44B2" w:rsidRPr="008015E3" w:rsidP="004B44B2" w14:paraId="410B0521"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5ED0A212" w14:textId="77777777">
      <w:pPr>
        <w:pStyle w:val="NormalBold"/>
      </w:pPr>
      <w:r w:rsidRPr="008015E3">
        <w:rPr>
          <w:rStyle w:val="HideTWBExt"/>
          <w:b w:val="0"/>
          <w:szCs w:val="24"/>
        </w:rPr>
        <w:t>&lt;Article&gt;</w:t>
      </w:r>
      <w:r w:rsidRPr="008015E3">
        <w:t>Bijlage I – rij 466 bis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8D527AD"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04E679A3" w14:textId="77777777">
            <w:pPr>
              <w:keepNext/>
            </w:pPr>
          </w:p>
        </w:tc>
      </w:tr>
      <w:tr w14:paraId="2C38879B"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445FD9EF" w14:textId="77777777">
            <w:pPr>
              <w:pStyle w:val="ColumnHeading"/>
            </w:pPr>
            <w:r w:rsidRPr="008015E3">
              <w:t>Door de Commissie voorgestelde tekst</w:t>
            </w:r>
          </w:p>
        </w:tc>
      </w:tr>
    </w:tbl>
    <w:p w:rsidR="004B44B2" w:rsidRPr="008015E3" w:rsidP="004B44B2" w14:paraId="0FB720B9" w14:textId="77777777"/>
    <w:tbl>
      <w:tblPr>
        <w:tblW w:w="9750" w:type="dxa"/>
        <w:jc w:val="center"/>
        <w:tblLayout w:type="fixed"/>
        <w:tblCellMar>
          <w:left w:w="340" w:type="dxa"/>
          <w:right w:w="340" w:type="dxa"/>
        </w:tblCellMar>
        <w:tblLook w:val="04A0"/>
      </w:tblPr>
      <w:tblGrid>
        <w:gridCol w:w="9750"/>
      </w:tblGrid>
      <w:tr w14:paraId="65BBBF69"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7F6F23C2" w14:textId="77777777">
            <w:pPr>
              <w:keepNext/>
            </w:pPr>
          </w:p>
        </w:tc>
      </w:tr>
      <w:tr w14:paraId="35547136"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6EAB1BBF"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1AA244B"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3880428"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14165A"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1AA276D"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7B76B4B"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29C0F43"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8025036"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BCBFD68"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BC57E28"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285BCA4"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FA2BFF0" w14:textId="77777777">
            <w:pPr>
              <w:rPr>
                <w:b/>
                <w:bCs/>
                <w:i/>
                <w:iCs/>
                <w:noProof/>
                <w:sz w:val="16"/>
                <w:szCs w:val="16"/>
              </w:rPr>
            </w:pPr>
            <w:r w:rsidRPr="008015E3">
              <w:rPr>
                <w:b/>
                <w:i/>
                <w:sz w:val="16"/>
              </w:rPr>
              <w:t>Resultaatindicator</w:t>
            </w:r>
          </w:p>
        </w:tc>
      </w:tr>
      <w:tr w14:paraId="083EA4DE"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73F1D60" w14:textId="77777777">
            <w:pPr>
              <w:rPr>
                <w:noProof/>
                <w:sz w:val="16"/>
                <w:szCs w:val="16"/>
              </w:rPr>
            </w:pPr>
            <w:r w:rsidRPr="008015E3">
              <w:rPr>
                <w:b/>
                <w:i/>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B56B456" w14:textId="77777777">
            <w:pPr>
              <w:rPr>
                <w:noProof/>
                <w:sz w:val="16"/>
                <w:szCs w:val="16"/>
              </w:rPr>
            </w:pPr>
            <w:r w:rsidRPr="008015E3">
              <w:rPr>
                <w:b/>
                <w:i/>
                <w:sz w:val="16"/>
              </w:rPr>
              <w:t>Hervormingen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850ED29" w14:textId="77777777">
            <w:pPr>
              <w:jc w:val="center"/>
              <w:rPr>
                <w:rFonts w:eastAsiaTheme="minorHAnsi"/>
                <w:noProof/>
                <w:sz w:val="16"/>
                <w:szCs w:val="16"/>
              </w:rPr>
            </w:pPr>
            <w:r w:rsidRPr="008015E3">
              <w:rPr>
                <w:b/>
                <w:i/>
                <w:sz w:val="16"/>
              </w:rPr>
              <w:t>466 bis</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3A6EDEC" w14:textId="77777777">
            <w:pPr>
              <w:rPr>
                <w:rFonts w:cstheme="minorBidi"/>
                <w:noProof/>
                <w:sz w:val="16"/>
                <w:szCs w:val="16"/>
              </w:rPr>
            </w:pPr>
            <w:r w:rsidRPr="008015E3">
              <w:rPr>
                <w:b/>
                <w:i/>
                <w:sz w:val="16"/>
              </w:rPr>
              <w:t xml:space="preserve">Interventies en hervormingen om gelijke beloning en de economische onafhankelijkheid van vrouwen te bevorderen*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6026121"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4552C7F"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298C121"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935E348" w14:textId="77777777">
            <w:pPr>
              <w:jc w:val="center"/>
              <w:rPr>
                <w:noProof/>
                <w:sz w:val="16"/>
                <w:szCs w:val="16"/>
              </w:rPr>
            </w:pPr>
            <w:r w:rsidRPr="008015E3">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35D2842"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gefinancierde acties om gelijke beloning en de economische onafhankelijkheid van vrouwen te bevorderen </w:t>
            </w:r>
          </w:p>
          <w:p w:rsidR="004B44B2" w:rsidRPr="008015E3" w:rsidP="007E3FA6" w14:paraId="17DE436C"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ondernemingen dat maatregelen toepast voor loontransparantie en het waarborgen van gelijke beloning – naar micro, klein &amp; middelgroot, groot </w:t>
            </w:r>
          </w:p>
          <w:p w:rsidR="004B44B2" w:rsidRPr="008015E3" w:rsidP="007E3FA6" w14:paraId="44CD38B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dat steun heeft ontvangen door middel van programma’s ter bevordering van de economische onafhankelijkheid van vrouwen (bijvoorbeeld opleidingen met betrekking tot vaardigheden, ondernemerschap, toegang tot financiering)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0066E79"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goedgekeurde of herziene rechtshandelingen, beleidsmaatregelen of voorschriften om gelijke beloning en de economische onafhankelijkheid van vrouwen te bevorderen </w:t>
            </w:r>
          </w:p>
          <w:p w:rsidR="004B44B2" w:rsidRPr="008015E3" w:rsidP="007E3FA6" w14:paraId="61C8DA31"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Genderloonkloof – naar sector, regio en lidstaat </w:t>
            </w:r>
          </w:p>
          <w:p w:rsidR="004B44B2" w:rsidRPr="008015E3" w:rsidP="007E3FA6" w14:paraId="71677984"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Inkomensniveaus van vrouwen </w:t>
            </w:r>
          </w:p>
          <w:p w:rsidR="004B44B2" w:rsidRPr="008015E3" w:rsidP="007E3FA6" w14:paraId="29ADB67D"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Aandeel van vrouwen met een formeel dienstverband</w:t>
            </w:r>
          </w:p>
        </w:tc>
      </w:tr>
    </w:tbl>
    <w:p w:rsidR="004B44B2" w:rsidRPr="008015E3" w:rsidP="004B44B2" w14:paraId="664788C0" w14:textId="77777777">
      <w:r w:rsidRPr="008015E3">
        <w:rPr>
          <w:rStyle w:val="HideTWBExt"/>
        </w:rPr>
        <w:t>&lt;/Amend&gt;</w:t>
      </w:r>
    </w:p>
    <w:p w:rsidR="004B44B2" w:rsidRPr="008015E3" w:rsidP="004B44B2" w14:paraId="61561F1D"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120</w:t>
      </w:r>
      <w:r w:rsidRPr="008015E3">
        <w:rPr>
          <w:rStyle w:val="HideTWBExt"/>
          <w:b w:val="0"/>
          <w:szCs w:val="24"/>
        </w:rPr>
        <w:t>&lt;/NumAm&gt;</w:t>
      </w:r>
    </w:p>
    <w:p w:rsidR="004B44B2" w:rsidRPr="008015E3" w:rsidP="004B44B2" w14:paraId="3FF494EB"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2501DF1A" w14:textId="77777777">
      <w:pPr>
        <w:pStyle w:val="NormalBold"/>
      </w:pPr>
      <w:r w:rsidRPr="008015E3">
        <w:rPr>
          <w:rStyle w:val="HideTWBExt"/>
          <w:b w:val="0"/>
          <w:szCs w:val="24"/>
        </w:rPr>
        <w:t>&lt;Article&gt;</w:t>
      </w:r>
      <w:r w:rsidRPr="008015E3">
        <w:t>Bijlage I – rij 466 ter (nieuw)</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C466BD7"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53D8B938" w14:textId="77777777">
            <w:pPr>
              <w:keepNext/>
            </w:pPr>
          </w:p>
        </w:tc>
      </w:tr>
      <w:tr w14:paraId="504B267E"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74A3F06B" w14:textId="77777777">
            <w:pPr>
              <w:pStyle w:val="ColumnHeading"/>
            </w:pPr>
            <w:r w:rsidRPr="008015E3">
              <w:t>Door de Commissie voorgestelde tekst</w:t>
            </w:r>
          </w:p>
        </w:tc>
      </w:tr>
    </w:tbl>
    <w:p w:rsidR="004B44B2" w:rsidRPr="008015E3" w:rsidP="004B44B2" w14:paraId="6E107FB8" w14:textId="77777777"/>
    <w:tbl>
      <w:tblPr>
        <w:tblW w:w="9750" w:type="dxa"/>
        <w:jc w:val="center"/>
        <w:tblLayout w:type="fixed"/>
        <w:tblCellMar>
          <w:left w:w="340" w:type="dxa"/>
          <w:right w:w="340" w:type="dxa"/>
        </w:tblCellMar>
        <w:tblLook w:val="04A0"/>
      </w:tblPr>
      <w:tblGrid>
        <w:gridCol w:w="9750"/>
      </w:tblGrid>
      <w:tr w14:paraId="573DE8B9"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0A00AEC8" w14:textId="77777777">
            <w:pPr>
              <w:keepNext/>
            </w:pPr>
          </w:p>
        </w:tc>
      </w:tr>
      <w:tr w14:paraId="4EF099F2"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D15F8A4"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C8D3EC1"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F4EC82E" w14:textId="77777777">
            <w:pPr>
              <w:rPr>
                <w:b/>
                <w:bCs/>
                <w:i/>
                <w:iCs/>
                <w:noProof/>
                <w:sz w:val="16"/>
                <w:szCs w:val="16"/>
              </w:rPr>
            </w:pPr>
            <w:r w:rsidRPr="008015E3">
              <w:rPr>
                <w:b/>
                <w:i/>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C6282CD" w14:textId="77777777">
            <w:pPr>
              <w:rPr>
                <w:b/>
                <w:bCs/>
                <w:i/>
                <w:iCs/>
                <w:noProof/>
                <w:sz w:val="16"/>
                <w:szCs w:val="16"/>
              </w:rPr>
            </w:pPr>
            <w:r w:rsidRPr="008015E3">
              <w:rPr>
                <w:b/>
                <w:i/>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A40B024" w14:textId="77777777">
            <w:pPr>
              <w:jc w:val="center"/>
              <w:rPr>
                <w:rFonts w:eastAsiaTheme="minorHAnsi"/>
                <w:b/>
                <w:bCs/>
                <w:i/>
                <w:iCs/>
                <w:noProof/>
                <w:sz w:val="16"/>
                <w:szCs w:val="16"/>
              </w:rPr>
            </w:pPr>
            <w:r w:rsidRPr="008015E3">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EB21B5C" w14:textId="77777777">
            <w:pPr>
              <w:rPr>
                <w:b/>
                <w:bCs/>
                <w:i/>
                <w:iCs/>
                <w:noProof/>
                <w:sz w:val="16"/>
                <w:szCs w:val="16"/>
              </w:rPr>
            </w:pPr>
            <w:r w:rsidRPr="008015E3">
              <w:rPr>
                <w:b/>
                <w:i/>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1D080CB" w14:textId="77777777">
            <w:pPr>
              <w:rPr>
                <w:b/>
                <w:bCs/>
                <w:i/>
                <w:iCs/>
                <w:noProof/>
                <w:sz w:val="16"/>
                <w:szCs w:val="16"/>
              </w:rPr>
            </w:pPr>
            <w:r w:rsidRPr="008015E3">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6E9ECEC" w14:textId="77777777">
            <w:pPr>
              <w:rPr>
                <w:b/>
                <w:bCs/>
                <w:i/>
                <w:iCs/>
                <w:noProof/>
                <w:sz w:val="16"/>
                <w:szCs w:val="16"/>
              </w:rPr>
            </w:pPr>
            <w:r w:rsidRPr="008015E3">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732F945" w14:textId="77777777">
            <w:pPr>
              <w:rPr>
                <w:b/>
                <w:bCs/>
                <w:i/>
                <w:iCs/>
                <w:noProof/>
                <w:sz w:val="16"/>
                <w:szCs w:val="16"/>
              </w:rPr>
            </w:pPr>
            <w:r w:rsidRPr="008015E3">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991963F" w14:textId="77777777">
            <w:pPr>
              <w:rPr>
                <w:b/>
                <w:bCs/>
                <w:i/>
                <w:iCs/>
                <w:noProof/>
                <w:sz w:val="16"/>
                <w:szCs w:val="16"/>
              </w:rPr>
            </w:pPr>
            <w:r w:rsidRPr="008015E3">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13DC1FC" w14:textId="77777777">
            <w:pPr>
              <w:rPr>
                <w:b/>
                <w:bCs/>
                <w:i/>
                <w:iCs/>
                <w:noProof/>
                <w:sz w:val="16"/>
                <w:szCs w:val="16"/>
              </w:rPr>
            </w:pPr>
            <w:r w:rsidRPr="008015E3">
              <w:rPr>
                <w:b/>
                <w:i/>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947A4E1" w14:textId="77777777">
            <w:pPr>
              <w:rPr>
                <w:b/>
                <w:bCs/>
                <w:i/>
                <w:iCs/>
                <w:noProof/>
                <w:sz w:val="16"/>
                <w:szCs w:val="16"/>
              </w:rPr>
            </w:pPr>
            <w:r w:rsidRPr="008015E3">
              <w:rPr>
                <w:b/>
                <w:i/>
                <w:sz w:val="16"/>
              </w:rPr>
              <w:t>Resultaatindicator</w:t>
            </w:r>
          </w:p>
        </w:tc>
      </w:tr>
      <w:tr w14:paraId="197896BF"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1AD44FC" w14:textId="77777777">
            <w:pPr>
              <w:rPr>
                <w:noProof/>
                <w:sz w:val="16"/>
                <w:szCs w:val="16"/>
              </w:rPr>
            </w:pPr>
            <w:r w:rsidRPr="008015E3">
              <w:rPr>
                <w:b/>
                <w:i/>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F3C4D57" w14:textId="77777777">
            <w:pPr>
              <w:rPr>
                <w:noProof/>
                <w:sz w:val="16"/>
                <w:szCs w:val="16"/>
              </w:rPr>
            </w:pPr>
            <w:r w:rsidRPr="008015E3">
              <w:rPr>
                <w:b/>
                <w:i/>
                <w:sz w:val="16"/>
              </w:rPr>
              <w:t>Hervormingen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76FDB9F" w14:textId="77777777">
            <w:pPr>
              <w:jc w:val="center"/>
              <w:rPr>
                <w:rFonts w:eastAsiaTheme="minorHAnsi"/>
                <w:noProof/>
                <w:sz w:val="16"/>
                <w:szCs w:val="16"/>
              </w:rPr>
            </w:pPr>
            <w:r w:rsidRPr="008015E3">
              <w:rPr>
                <w:b/>
                <w:i/>
                <w:sz w:val="16"/>
              </w:rPr>
              <w:t>466 ter</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9493482" w14:textId="77777777">
            <w:pPr>
              <w:rPr>
                <w:rFonts w:cstheme="minorBidi"/>
                <w:noProof/>
                <w:sz w:val="16"/>
                <w:szCs w:val="16"/>
              </w:rPr>
            </w:pPr>
            <w:r w:rsidRPr="008015E3">
              <w:rPr>
                <w:b/>
                <w:i/>
                <w:sz w:val="16"/>
              </w:rPr>
              <w:t xml:space="preserve">Hervormingen ter bevordering van een gelijke verdeling van zorgtaken tussen vrouwen en mannen, en ter aanmoediging van vaders om ouderschapsverlof en verlof om gezinsredenen op te nemen*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8703F95"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5442799"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2AFE4B6" w14:textId="77777777">
            <w:pPr>
              <w:jc w:val="center"/>
              <w:rPr>
                <w:b/>
                <w:bCs/>
                <w:i/>
                <w:iCs/>
                <w:noProof/>
                <w:sz w:val="16"/>
                <w:szCs w:val="16"/>
              </w:rPr>
            </w:pPr>
            <w:r w:rsidRPr="008015E3">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0E5E294" w14:textId="77777777">
            <w:pPr>
              <w:jc w:val="center"/>
              <w:rPr>
                <w:noProof/>
                <w:sz w:val="16"/>
                <w:szCs w:val="16"/>
              </w:rPr>
            </w:pPr>
            <w:r w:rsidRPr="008015E3">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0E31EDAF"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gefinancierde acties om een gelijke verdeling van zorgtaken tussen vrouwen en mannen te bevorderen</w:t>
            </w:r>
          </w:p>
          <w:p w:rsidR="004B44B2" w:rsidRPr="008015E3" w:rsidP="007E3FA6" w14:paraId="2C78029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bestaande rechtshandelingen ter bevordering van een gelijke verdeling van ouderschapsverlof en verlof om gezinsredenen tussen vrouwen en mannen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308C3D9"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Tijd die aan onbetaalde zorgtaken wordt besteed – naar gender, naar zorgtype </w:t>
            </w:r>
          </w:p>
          <w:p w:rsidR="004B44B2" w:rsidRPr="008015E3" w:rsidP="007E3FA6" w14:paraId="524E1B4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Aandeel van vaders en moeders die ouderschapsverlof opnemen – naar duur </w:t>
            </w:r>
          </w:p>
        </w:tc>
      </w:tr>
    </w:tbl>
    <w:p w:rsidR="004B44B2" w:rsidRPr="008015E3" w:rsidP="004B44B2" w14:paraId="423BDE6D" w14:textId="77777777">
      <w:r w:rsidRPr="008015E3">
        <w:rPr>
          <w:rStyle w:val="HideTWBExt"/>
        </w:rPr>
        <w:t>&lt;/Amend&gt;</w:t>
      </w:r>
    </w:p>
    <w:p w:rsidR="004B44B2" w:rsidRPr="008015E3" w:rsidP="004B44B2" w14:paraId="0DD0C88D"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121</w:t>
      </w:r>
      <w:r w:rsidRPr="008015E3">
        <w:rPr>
          <w:rStyle w:val="HideTWBExt"/>
          <w:b w:val="0"/>
          <w:szCs w:val="24"/>
        </w:rPr>
        <w:t>&lt;/NumAm&gt;</w:t>
      </w:r>
    </w:p>
    <w:p w:rsidR="004B44B2" w:rsidRPr="008015E3" w:rsidP="004B44B2" w14:paraId="1DAA919B"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33A0AC9E" w14:textId="77777777">
      <w:pPr>
        <w:pStyle w:val="NormalBold"/>
      </w:pPr>
      <w:r w:rsidRPr="008015E3">
        <w:rPr>
          <w:rStyle w:val="HideTWBExt"/>
          <w:b w:val="0"/>
          <w:szCs w:val="24"/>
        </w:rPr>
        <w:t>&lt;Article&gt;</w:t>
      </w:r>
      <w:r w:rsidRPr="008015E3">
        <w:t>Bijlage I – rij 477</w:t>
      </w:r>
      <w:r w:rsidRPr="008015E3">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FA1EBAB" w14:textId="77777777" w:rsidTr="007E3FA6">
        <w:tblPrEx>
          <w:tblW w:w="9750" w:type="dxa"/>
          <w:jc w:val="center"/>
          <w:tblLayout w:type="fixed"/>
          <w:tblCellMar>
            <w:left w:w="340" w:type="dxa"/>
            <w:right w:w="340" w:type="dxa"/>
          </w:tblCellMar>
          <w:tblLook w:val="04A0"/>
        </w:tblPrEx>
        <w:trPr>
          <w:jc w:val="center"/>
        </w:trPr>
        <w:tc>
          <w:tcPr>
            <w:tcW w:w="9750" w:type="dxa"/>
          </w:tcPr>
          <w:p w:rsidR="004B44B2" w:rsidRPr="008015E3" w:rsidP="007E3FA6" w14:paraId="360B03EA" w14:textId="77777777">
            <w:pPr>
              <w:keepNext/>
            </w:pPr>
          </w:p>
        </w:tc>
      </w:tr>
      <w:tr w14:paraId="23E1C59E" w14:textId="77777777" w:rsidTr="007E3FA6">
        <w:tblPrEx>
          <w:tblW w:w="9750" w:type="dxa"/>
          <w:jc w:val="center"/>
          <w:tblLayout w:type="fixed"/>
          <w:tblCellMar>
            <w:left w:w="340" w:type="dxa"/>
            <w:right w:w="340" w:type="dxa"/>
          </w:tblCellMar>
          <w:tblLook w:val="04A0"/>
        </w:tblPrEx>
        <w:trPr>
          <w:jc w:val="center"/>
        </w:trPr>
        <w:tc>
          <w:tcPr>
            <w:tcW w:w="9750" w:type="dxa"/>
            <w:hideMark/>
          </w:tcPr>
          <w:p w:rsidR="004B44B2" w:rsidRPr="008015E3" w:rsidP="007E3FA6" w14:paraId="61DAD9C8" w14:textId="77777777">
            <w:pPr>
              <w:pStyle w:val="ColumnHeading"/>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84AB740"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76710D2"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7FD1AA3"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3F3AA99"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5E458B8"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42C59F9"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48451BE"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340A6E9"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2501E06"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69C9CCE"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1384F66" w14:textId="77777777">
            <w:pPr>
              <w:rPr>
                <w:noProof/>
                <w:sz w:val="16"/>
                <w:szCs w:val="16"/>
              </w:rPr>
            </w:pPr>
            <w:r w:rsidRPr="008015E3">
              <w:rPr>
                <w:sz w:val="16"/>
              </w:rPr>
              <w:t>Resultaatindicator</w:t>
            </w:r>
          </w:p>
        </w:tc>
      </w:tr>
      <w:tr w14:paraId="25796598"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564D8C2"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8DC6165" w14:textId="77777777">
            <w:pPr>
              <w:rPr>
                <w:noProof/>
                <w:sz w:val="16"/>
                <w:szCs w:val="16"/>
              </w:rPr>
            </w:pPr>
            <w:r w:rsidRPr="008015E3">
              <w:rPr>
                <w:sz w:val="16"/>
              </w:rPr>
              <w:t>Sociale inclusie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9912E25" w14:textId="77777777">
            <w:pPr>
              <w:jc w:val="center"/>
              <w:rPr>
                <w:rFonts w:eastAsiaTheme="minorHAnsi"/>
                <w:noProof/>
                <w:sz w:val="16"/>
                <w:szCs w:val="16"/>
              </w:rPr>
            </w:pPr>
            <w:r w:rsidRPr="008015E3">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1A3FBBC" w14:textId="77777777">
            <w:pPr>
              <w:rPr>
                <w:rFonts w:cstheme="minorBidi"/>
                <w:noProof/>
                <w:sz w:val="16"/>
                <w:szCs w:val="16"/>
              </w:rPr>
            </w:pPr>
            <w:r w:rsidRPr="008015E3">
              <w:rPr>
                <w:sz w:val="16"/>
              </w:rPr>
              <w:t>Sociale integratie, waaronder toegang tot hoogwaardige diensten voor onderdanen uit derde landen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AFD4146"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0BDFC6F"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38A1EA4"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4C65E35"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918EEE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geslacht, arbeidsmarktstatus, leeftijd, onderwijsniveau en type ondersteuning (taalcursus, inburgeringscursus, gepersonaliseerde beroepskeuzebegeleiding, andere)</w:t>
            </w:r>
          </w:p>
          <w:p w:rsidR="004B44B2" w:rsidRPr="008015E3" w:rsidP="007E3FA6" w14:paraId="7C929B2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lokale en regionale overheden waaraan steun is verleend voor het uitvoeren van integratiemaatregelen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F5691E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status na deelname (kwalificatie behaald, werkzoekend, volgt onderwijs of opleiding, werkend) en gender</w:t>
            </w:r>
          </w:p>
          <w:p w:rsidR="004B44B2" w:rsidRPr="008015E3" w:rsidP="007E3FA6" w14:paraId="57279B3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dat drie maanden na de opleidingsactiviteit meldt de tijdens de opleiding verworven vaardigheden en competenties te gebruiken</w:t>
            </w:r>
          </w:p>
        </w:tc>
      </w:tr>
    </w:tbl>
    <w:p w:rsidR="004B44B2" w:rsidRPr="008015E3" w:rsidP="004B44B2" w14:paraId="3D3B33F0" w14:textId="77777777"/>
    <w:tbl>
      <w:tblPr>
        <w:tblW w:w="9750" w:type="dxa"/>
        <w:jc w:val="center"/>
        <w:tblLayout w:type="fixed"/>
        <w:tblCellMar>
          <w:left w:w="340" w:type="dxa"/>
          <w:right w:w="340" w:type="dxa"/>
        </w:tblCellMar>
        <w:tblLook w:val="04A0"/>
      </w:tblPr>
      <w:tblGrid>
        <w:gridCol w:w="9750"/>
      </w:tblGrid>
      <w:tr w14:paraId="0E9BC59C"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23444F1D" w14:textId="77777777">
            <w:pPr>
              <w:keepNext/>
            </w:pPr>
          </w:p>
        </w:tc>
      </w:tr>
      <w:tr w14:paraId="4494239C"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08F89C62"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E82592"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226E082"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87F7D9F"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E02FE8D"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3EC4423"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9FEAF2E"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A9367F4"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407D93A"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C255AE4"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01CA7FC"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6652924" w14:textId="77777777">
            <w:pPr>
              <w:rPr>
                <w:noProof/>
                <w:sz w:val="16"/>
                <w:szCs w:val="16"/>
              </w:rPr>
            </w:pPr>
            <w:r w:rsidRPr="008015E3">
              <w:rPr>
                <w:sz w:val="16"/>
              </w:rPr>
              <w:t>Resultaatindicator</w:t>
            </w:r>
          </w:p>
        </w:tc>
      </w:tr>
      <w:tr w14:paraId="3EE0BAB3"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1F5FD33"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4FF58FC" w14:textId="77777777">
            <w:pPr>
              <w:rPr>
                <w:noProof/>
                <w:sz w:val="16"/>
                <w:szCs w:val="16"/>
              </w:rPr>
            </w:pPr>
            <w:r w:rsidRPr="008015E3">
              <w:rPr>
                <w:sz w:val="16"/>
              </w:rPr>
              <w:t>Sociale inclusie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30582A8" w14:textId="77777777">
            <w:pPr>
              <w:jc w:val="center"/>
              <w:rPr>
                <w:rFonts w:eastAsiaTheme="minorHAnsi"/>
                <w:noProof/>
                <w:sz w:val="16"/>
                <w:szCs w:val="16"/>
              </w:rPr>
            </w:pPr>
            <w:r w:rsidRPr="008015E3">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257228F8" w14:textId="77777777">
            <w:pPr>
              <w:rPr>
                <w:rFonts w:cstheme="minorBidi"/>
                <w:noProof/>
                <w:sz w:val="16"/>
                <w:szCs w:val="16"/>
              </w:rPr>
            </w:pPr>
            <w:r w:rsidRPr="008015E3">
              <w:rPr>
                <w:sz w:val="16"/>
              </w:rPr>
              <w:t>Sociale integratie, waaronder toegang tot hoogwaardige diensten voor onderdanen uit derde landen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79A85F1"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E112BD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3CBC746"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BA89F1F"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EED482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geslacht, arbeidsmarktstatus, leeftijd, onderwijsniveau en type ondersteuning (taalcursus, inburgeringscursus, gepersonaliseerde beroepskeuzebegeleiding, andere)</w:t>
            </w:r>
          </w:p>
          <w:p w:rsidR="004B44B2" w:rsidRPr="008015E3" w:rsidP="007E3FA6" w14:paraId="1FF686A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lokale en regionale overheden waaraan steun is verleend voor het uitvoeren van integratiemaatregelen</w:t>
            </w:r>
          </w:p>
          <w:p w:rsidR="004B44B2" w:rsidRPr="008015E3" w:rsidP="007E3FA6" w14:paraId="4F98268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acties gericht op het verbeteren van de toegang tot gezondheidszorg, waaronder diensten op het gebied van seksuele en reproductieve gezondheid, informatie en voorlichting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B0A166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status na deelname (kwalificatie behaald, werkzoekend, volgt onderwijs of opleiding, werkend) en gender</w:t>
            </w:r>
          </w:p>
          <w:p w:rsidR="004B44B2" w:rsidRPr="008015E3" w:rsidP="007E3FA6" w14:paraId="6D0A4AB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dat drie maanden na de opleidingsactiviteit meldt de tijdens de opleiding verworven vaardigheden en competenties te gebruiken</w:t>
            </w:r>
          </w:p>
        </w:tc>
      </w:tr>
    </w:tbl>
    <w:p w:rsidR="004B44B2" w:rsidRPr="008015E3" w:rsidP="004B44B2" w14:paraId="4E6740AA" w14:textId="77777777">
      <w:r w:rsidRPr="008015E3">
        <w:rPr>
          <w:rStyle w:val="HideTWBExt"/>
        </w:rPr>
        <w:t>&lt;/Amend&gt;</w:t>
      </w:r>
    </w:p>
    <w:p w:rsidR="004B44B2" w:rsidRPr="008015E3" w:rsidP="004B44B2" w14:paraId="6A289937"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122</w:t>
      </w:r>
      <w:r w:rsidRPr="008015E3">
        <w:rPr>
          <w:rStyle w:val="HideTWBExt"/>
          <w:b w:val="0"/>
          <w:szCs w:val="24"/>
        </w:rPr>
        <w:t>&lt;/NumAm&gt;</w:t>
      </w:r>
    </w:p>
    <w:p w:rsidR="004B44B2" w:rsidRPr="008015E3" w:rsidP="004B44B2" w14:paraId="328ABC8E"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0F706ACE" w14:textId="77777777">
      <w:pPr>
        <w:pStyle w:val="NormalBold"/>
      </w:pPr>
      <w:r w:rsidRPr="008015E3">
        <w:rPr>
          <w:rStyle w:val="HideTWBExt"/>
          <w:b w:val="0"/>
          <w:szCs w:val="24"/>
        </w:rPr>
        <w:t>&lt;Article&gt;</w:t>
      </w:r>
      <w:r w:rsidRPr="008015E3">
        <w:t>Bijlage I – rij 481</w:t>
      </w:r>
      <w:r w:rsidRPr="008015E3">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27967649" w14:textId="77777777" w:rsidTr="007E3FA6">
        <w:tblPrEx>
          <w:tblW w:w="9750" w:type="dxa"/>
          <w:tblInd w:w="108" w:type="dxa"/>
          <w:tblLayout w:type="fixed"/>
          <w:tblCellMar>
            <w:left w:w="340" w:type="dxa"/>
            <w:right w:w="340" w:type="dxa"/>
          </w:tblCellMar>
          <w:tblLook w:val="04A0"/>
        </w:tblPrEx>
        <w:tc>
          <w:tcPr>
            <w:tcW w:w="9750" w:type="dxa"/>
          </w:tcPr>
          <w:p w:rsidR="004B44B2" w:rsidRPr="008015E3" w:rsidP="007E3FA6" w14:paraId="66BE24CB" w14:textId="77777777">
            <w:pPr>
              <w:keepNext/>
            </w:pPr>
          </w:p>
        </w:tc>
      </w:tr>
      <w:tr w14:paraId="2B470DC6" w14:textId="77777777" w:rsidTr="007E3FA6">
        <w:tblPrEx>
          <w:tblW w:w="9750" w:type="dxa"/>
          <w:tblInd w:w="108" w:type="dxa"/>
          <w:tblLayout w:type="fixed"/>
          <w:tblCellMar>
            <w:left w:w="340" w:type="dxa"/>
            <w:right w:w="340" w:type="dxa"/>
          </w:tblCellMar>
          <w:tblLook w:val="04A0"/>
        </w:tblPrEx>
        <w:tc>
          <w:tcPr>
            <w:tcW w:w="9750" w:type="dxa"/>
            <w:hideMark/>
          </w:tcPr>
          <w:p w:rsidR="004B44B2" w:rsidRPr="008015E3" w:rsidP="007E3FA6" w14:paraId="52448FA2" w14:textId="77777777">
            <w:pPr>
              <w:pStyle w:val="ColumnHeading"/>
              <w:ind w:left="4320"/>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7FA3726"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FE82930"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881027B"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849260A"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945230D"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C5E8643"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1517853"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D820D00"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13994C9"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90DD069"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20153D8" w14:textId="77777777">
            <w:pPr>
              <w:rPr>
                <w:noProof/>
                <w:sz w:val="16"/>
                <w:szCs w:val="16"/>
              </w:rPr>
            </w:pPr>
            <w:r w:rsidRPr="008015E3">
              <w:rPr>
                <w:sz w:val="16"/>
              </w:rPr>
              <w:t>Resultaatindicator</w:t>
            </w:r>
          </w:p>
        </w:tc>
      </w:tr>
      <w:tr w14:paraId="0B6F1C16"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52270B1"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549FF81" w14:textId="77777777">
            <w:pPr>
              <w:rPr>
                <w:noProof/>
                <w:sz w:val="16"/>
                <w:szCs w:val="16"/>
              </w:rPr>
            </w:pPr>
            <w:r w:rsidRPr="008015E3">
              <w:rPr>
                <w:sz w:val="16"/>
              </w:rPr>
              <w:t>Sociale inclusie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2DBE377" w14:textId="77777777">
            <w:pPr>
              <w:jc w:val="center"/>
              <w:rPr>
                <w:rFonts w:eastAsiaTheme="minorHAnsi"/>
                <w:noProof/>
                <w:sz w:val="16"/>
                <w:szCs w:val="16"/>
              </w:rPr>
            </w:pPr>
            <w:r w:rsidRPr="008015E3">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8B1F96A" w14:textId="77777777">
            <w:pPr>
              <w:rPr>
                <w:rFonts w:cstheme="minorBidi"/>
                <w:noProof/>
                <w:sz w:val="16"/>
                <w:szCs w:val="16"/>
              </w:rPr>
            </w:pPr>
            <w:r w:rsidRPr="008015E3">
              <w:rPr>
                <w:sz w:val="16"/>
              </w:rPr>
              <w:t>Langdurige zorg, waaronder zorg in familie- en gemeenschapsverband (uitgezonderd infrastructuur)*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EBA1F49"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54F342C"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A91512E"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3E41959"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0AD115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nieuwe of verbeterde diensten dat is uitgerold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A7E5426"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personen dat voordeel haalt – naar gender</w:t>
            </w:r>
          </w:p>
        </w:tc>
      </w:tr>
    </w:tbl>
    <w:p w:rsidR="004B44B2" w:rsidRPr="008015E3" w:rsidP="004B44B2" w14:paraId="40952925" w14:textId="77777777"/>
    <w:tbl>
      <w:tblPr>
        <w:tblW w:w="9750" w:type="dxa"/>
        <w:jc w:val="center"/>
        <w:tblLayout w:type="fixed"/>
        <w:tblCellMar>
          <w:left w:w="340" w:type="dxa"/>
          <w:right w:w="340" w:type="dxa"/>
        </w:tblCellMar>
        <w:tblLook w:val="04A0"/>
      </w:tblPr>
      <w:tblGrid>
        <w:gridCol w:w="9750"/>
      </w:tblGrid>
      <w:tr w14:paraId="180C737C"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35585047" w14:textId="77777777">
            <w:pPr>
              <w:keepNext/>
            </w:pPr>
          </w:p>
        </w:tc>
      </w:tr>
      <w:tr w14:paraId="7C1FFF39"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30B71EA9"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4411E82"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28F38FF"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B8A823F"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BB3B595"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849D100"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2E3A580"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250D154"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17B5557"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385AB91"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A13C606"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3A0A0AF" w14:textId="77777777">
            <w:pPr>
              <w:rPr>
                <w:noProof/>
                <w:sz w:val="16"/>
                <w:szCs w:val="16"/>
              </w:rPr>
            </w:pPr>
            <w:r w:rsidRPr="008015E3">
              <w:rPr>
                <w:sz w:val="16"/>
              </w:rPr>
              <w:t>Resultaatindicator</w:t>
            </w:r>
          </w:p>
        </w:tc>
      </w:tr>
      <w:tr w14:paraId="41832154"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13C3F44"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F53C59B" w14:textId="77777777">
            <w:pPr>
              <w:rPr>
                <w:noProof/>
                <w:sz w:val="16"/>
                <w:szCs w:val="16"/>
              </w:rPr>
            </w:pPr>
            <w:r w:rsidRPr="008015E3">
              <w:rPr>
                <w:sz w:val="16"/>
              </w:rPr>
              <w:t>Sociale inclusie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BD0A419" w14:textId="77777777">
            <w:pPr>
              <w:jc w:val="center"/>
              <w:rPr>
                <w:rFonts w:eastAsiaTheme="minorHAnsi"/>
                <w:noProof/>
                <w:sz w:val="16"/>
                <w:szCs w:val="16"/>
              </w:rPr>
            </w:pPr>
            <w:r w:rsidRPr="008015E3">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E343649" w14:textId="77777777">
            <w:pPr>
              <w:rPr>
                <w:rFonts w:cstheme="minorBidi"/>
                <w:noProof/>
                <w:sz w:val="16"/>
                <w:szCs w:val="16"/>
              </w:rPr>
            </w:pPr>
            <w:r w:rsidRPr="008015E3">
              <w:rPr>
                <w:sz w:val="16"/>
              </w:rPr>
              <w:t>Langdurige zorg, waaronder zorg in familie- en gemeenschapsverband (uitgezonderd infrastructuur)*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4137B3D"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A6BC294"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314856C"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54F8262"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0649D71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nieuwe of verbeterde diensten dat is uitgerold</w:t>
            </w:r>
          </w:p>
          <w:p w:rsidR="004B44B2" w:rsidRPr="008015E3" w:rsidP="007E3FA6" w14:paraId="59CCB5EA"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Aantal zorgcentra waaraan steun is verleend </w:t>
            </w:r>
          </w:p>
          <w:p w:rsidR="004B44B2" w:rsidRPr="008015E3" w:rsidP="007E3FA6" w14:paraId="1D6BACD3"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institutionele zorgcentra dat is gesloten </w:t>
            </w:r>
          </w:p>
          <w:p w:rsidR="004B44B2" w:rsidRPr="008015E3" w:rsidP="007E3FA6" w14:paraId="46D1D3D3" w14:textId="77777777">
            <w:pPr>
              <w:tabs>
                <w:tab w:val="left" w:pos="245"/>
              </w:tabs>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Verhouding tussen het aantal personeelsleden en het aantal begunstigden </w:t>
            </w:r>
          </w:p>
          <w:p w:rsidR="004B44B2" w:rsidRPr="008015E3" w:rsidP="007E3FA6" w14:paraId="7AB80FD4" w14:textId="77777777">
            <w:pPr>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diensten of centra ter versterking en ondersteuning van gezinnen dat is opgericht, gevestigd of uitgebreid </w:t>
            </w:r>
          </w:p>
          <w:p w:rsidR="004B44B2" w:rsidRPr="008015E3" w:rsidP="007E3FA6" w14:paraId="0244317A" w14:textId="77777777">
            <w:pPr>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maatschappelijk werkers, casemanagers en kinderbeschermingsprofessionals dat is opgeleid voor zorg in gezins- en gemeenschapsband </w:t>
            </w:r>
          </w:p>
          <w:p w:rsidR="004B44B2" w:rsidRPr="008015E3" w:rsidP="007E3FA6" w14:paraId="0D2AD9BC" w14:textId="77777777">
            <w:pPr>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 xml:space="preserve">Aandeel van personeelsleden dat jaarlijks een geaccrediteerde opleiding volgt </w:t>
            </w:r>
          </w:p>
          <w:p w:rsidR="004B44B2" w:rsidRPr="008015E3" w:rsidP="007E3FA6" w14:paraId="3FEFAE8E" w14:textId="77777777">
            <w:pPr>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opgezette of uitgebreide programma’s voor pleegzorg of mantelzorg  </w:t>
            </w:r>
          </w:p>
          <w:p w:rsidR="004B44B2" w:rsidRPr="008015E3" w:rsidP="007E3FA6" w14:paraId="6908635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 xml:space="preserve"> </w:t>
            </w:r>
            <w:r w:rsidRPr="008015E3">
              <w:rPr>
                <w:b/>
                <w:i/>
                <w:sz w:val="16"/>
              </w:rPr>
              <w:t>Gemiddelde wachttijd om toegang te krijgen tot ondersteuning – naar soort dienst (intramuraal, in familie- en gemeenschapsverband)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01D771B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personen dat voordeel haalt – naar gender</w:t>
            </w:r>
          </w:p>
          <w:p w:rsidR="004B44B2" w:rsidRPr="008015E3" w:rsidP="007E3FA6" w14:paraId="41318DE2" w14:textId="77777777">
            <w:pPr>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deelnemers aan nieuwe zorgdiensten in gezinsverband – naar gender, leeftijd en beperking</w:t>
            </w:r>
          </w:p>
          <w:p w:rsidR="004B44B2" w:rsidRPr="008015E3" w:rsidP="007E3FA6" w14:paraId="251CF73D" w14:textId="77777777">
            <w:pPr>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kinderen dat steun ontvangt ter versterking van het gezin, om scheiding van het gezin te voorkomen en mantelzorg mogelijk te blijven maken   </w:t>
            </w:r>
          </w:p>
          <w:p w:rsidR="004B44B2" w:rsidRPr="008015E3" w:rsidP="007E3FA6" w14:paraId="6345AB5C" w14:textId="77777777">
            <w:pPr>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kinderen dat was opgenomen en daarna is overgeplaatst naar alternatieve zorgregelingen in gezins- en gemeenschapsverband (uitgesplitst naar leeftijd, gender en beperking)   </w:t>
            </w:r>
          </w:p>
          <w:p w:rsidR="004B44B2" w:rsidRPr="008015E3" w:rsidP="007E3FA6" w14:paraId="02CBDE37" w14:textId="77777777">
            <w:pPr>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kinderen dat na ondersteuningsinterventies werd herenigd met hun gezin  </w:t>
            </w:r>
          </w:p>
          <w:p w:rsidR="004B44B2" w:rsidRPr="008015E3" w:rsidP="007E3FA6" w14:paraId="621885C5" w14:textId="77777777">
            <w:pPr>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kinderen dat gebruikmaakt van zorg en diensten in gezins- en gemeenschapsverband  </w:t>
            </w:r>
          </w:p>
          <w:p w:rsidR="004B44B2" w:rsidRPr="008015E3" w:rsidP="007E3FA6" w14:paraId="61D0D3B2" w14:textId="77777777">
            <w:pPr>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mantelzorgers dat gebruikmaakt van nieuwe respijtzorgdiensten – naar gender, naar leeftijd  </w:t>
            </w:r>
          </w:p>
          <w:p w:rsidR="004B44B2" w:rsidRPr="008015E3" w:rsidP="007E3FA6" w14:paraId="2356518C" w14:textId="77777777">
            <w:pPr>
              <w:ind w:left="176" w:hanging="142"/>
              <w:rPr>
                <w:b/>
                <w:bCs/>
                <w:i/>
                <w:iCs/>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financieel ondersteunde mantelzorgers – naar gender, naar leeftijd</w:t>
            </w:r>
          </w:p>
        </w:tc>
      </w:tr>
    </w:tbl>
    <w:p w:rsidR="004B44B2" w:rsidRPr="008015E3" w:rsidP="004B44B2" w14:paraId="5EA27991" w14:textId="77777777">
      <w:r w:rsidRPr="008015E3">
        <w:rPr>
          <w:rStyle w:val="HideTWBExt"/>
        </w:rPr>
        <w:t>&lt;/Amend&gt;</w:t>
      </w:r>
    </w:p>
    <w:p w:rsidR="004B44B2" w:rsidRPr="008015E3" w:rsidP="004B44B2" w14:paraId="1A1E98A7"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123</w:t>
      </w:r>
      <w:r w:rsidRPr="008015E3">
        <w:rPr>
          <w:rStyle w:val="HideTWBExt"/>
          <w:b w:val="0"/>
          <w:szCs w:val="24"/>
        </w:rPr>
        <w:t>&lt;/NumAm&gt;</w:t>
      </w:r>
    </w:p>
    <w:p w:rsidR="004B44B2" w:rsidRPr="008015E3" w:rsidP="004B44B2" w14:paraId="22D30481"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1460876E" w14:textId="77777777">
      <w:pPr>
        <w:pStyle w:val="NormalBold"/>
      </w:pPr>
      <w:r w:rsidRPr="008015E3">
        <w:rPr>
          <w:rStyle w:val="HideTWBExt"/>
          <w:b w:val="0"/>
          <w:szCs w:val="24"/>
        </w:rPr>
        <w:t>&lt;Article&gt;</w:t>
      </w:r>
      <w:r w:rsidRPr="008015E3">
        <w:t>Bijlage I – rij 482</w:t>
      </w:r>
      <w:r w:rsidRPr="008015E3">
        <w:rPr>
          <w:rStyle w:val="HideTWBExt"/>
          <w:b w:val="0"/>
          <w:szCs w:val="24"/>
        </w:rPr>
        <w:t>&lt;/Article&gt;</w:t>
      </w:r>
    </w:p>
    <w:tbl>
      <w:tblPr>
        <w:tblW w:w="9750" w:type="dxa"/>
        <w:tblInd w:w="633" w:type="dxa"/>
        <w:tblLayout w:type="fixed"/>
        <w:tblCellMar>
          <w:left w:w="340" w:type="dxa"/>
          <w:right w:w="340" w:type="dxa"/>
        </w:tblCellMar>
        <w:tblLook w:val="04A0"/>
      </w:tblPr>
      <w:tblGrid>
        <w:gridCol w:w="9750"/>
      </w:tblGrid>
      <w:tr w14:paraId="4A00A000" w14:textId="77777777" w:rsidTr="007E3FA6">
        <w:tblPrEx>
          <w:tblW w:w="9750" w:type="dxa"/>
          <w:tblInd w:w="633" w:type="dxa"/>
          <w:tblLayout w:type="fixed"/>
          <w:tblCellMar>
            <w:left w:w="340" w:type="dxa"/>
            <w:right w:w="340" w:type="dxa"/>
          </w:tblCellMar>
          <w:tblLook w:val="04A0"/>
        </w:tblPrEx>
        <w:tc>
          <w:tcPr>
            <w:tcW w:w="9750" w:type="dxa"/>
          </w:tcPr>
          <w:p w:rsidR="004B44B2" w:rsidRPr="008015E3" w:rsidP="007E3FA6" w14:paraId="56385423" w14:textId="77777777">
            <w:pPr>
              <w:keepNext/>
            </w:pPr>
          </w:p>
        </w:tc>
      </w:tr>
      <w:tr w14:paraId="487D5556" w14:textId="77777777" w:rsidTr="007E3FA6">
        <w:tblPrEx>
          <w:tblW w:w="9750" w:type="dxa"/>
          <w:tblInd w:w="633" w:type="dxa"/>
          <w:tblLayout w:type="fixed"/>
          <w:tblCellMar>
            <w:left w:w="340" w:type="dxa"/>
            <w:right w:w="340" w:type="dxa"/>
          </w:tblCellMar>
          <w:tblLook w:val="04A0"/>
        </w:tblPrEx>
        <w:tc>
          <w:tcPr>
            <w:tcW w:w="9750" w:type="dxa"/>
            <w:hideMark/>
          </w:tcPr>
          <w:p w:rsidR="004B44B2" w:rsidRPr="008015E3" w:rsidP="007E3FA6" w14:paraId="1506FF50" w14:textId="77777777">
            <w:pPr>
              <w:pStyle w:val="ColumnHeading"/>
              <w:ind w:left="2880"/>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3636F3A"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B3FA3B4"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377F39A"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4BC93229"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0963939"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E1DE985"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C94546D"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177DF61"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EC1858C"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12D289E"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C7C30A7" w14:textId="77777777">
            <w:pPr>
              <w:rPr>
                <w:noProof/>
                <w:sz w:val="16"/>
                <w:szCs w:val="16"/>
              </w:rPr>
            </w:pPr>
            <w:r w:rsidRPr="008015E3">
              <w:rPr>
                <w:sz w:val="16"/>
              </w:rPr>
              <w:t>Resultaatindicator</w:t>
            </w:r>
          </w:p>
        </w:tc>
      </w:tr>
      <w:tr w14:paraId="2314DDB4"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8AEE7F3"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905340F" w14:textId="77777777">
            <w:pPr>
              <w:rPr>
                <w:noProof/>
                <w:sz w:val="16"/>
                <w:szCs w:val="16"/>
              </w:rPr>
            </w:pPr>
            <w:r w:rsidRPr="008015E3">
              <w:rPr>
                <w:sz w:val="16"/>
              </w:rPr>
              <w:t>Sociale inclusie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7AB1B09" w14:textId="77777777">
            <w:pPr>
              <w:jc w:val="center"/>
              <w:rPr>
                <w:rFonts w:eastAsiaTheme="minorHAnsi"/>
                <w:noProof/>
                <w:sz w:val="16"/>
                <w:szCs w:val="16"/>
              </w:rPr>
            </w:pPr>
            <w:r w:rsidRPr="008015E3">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A38FE36" w14:textId="77777777">
            <w:pPr>
              <w:rPr>
                <w:rFonts w:cstheme="minorBidi"/>
                <w:noProof/>
                <w:sz w:val="16"/>
                <w:szCs w:val="16"/>
              </w:rPr>
            </w:pPr>
            <w:r w:rsidRPr="008015E3">
              <w:rPr>
                <w:sz w:val="16"/>
              </w:rPr>
              <w:t>Maatregelen voor sociale integratie, waaronder toegang tot diensten voor personen die met armoede of sociale uitsluiting worden bedreigd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77D4491"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BBC5E8A"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483DB9B"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18C8C5E"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7F1E1C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56FF4F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status na deelname (kwalificatie behaald, werkzoekend, volgt onderwijs of opleiding, werkend) en gender</w:t>
            </w:r>
          </w:p>
        </w:tc>
      </w:tr>
    </w:tbl>
    <w:p w:rsidR="004B44B2" w:rsidRPr="008015E3" w:rsidP="004B44B2" w14:paraId="728A0A8B" w14:textId="77777777"/>
    <w:tbl>
      <w:tblPr>
        <w:tblW w:w="9750" w:type="dxa"/>
        <w:jc w:val="center"/>
        <w:tblLayout w:type="fixed"/>
        <w:tblCellMar>
          <w:left w:w="340" w:type="dxa"/>
          <w:right w:w="340" w:type="dxa"/>
        </w:tblCellMar>
        <w:tblLook w:val="04A0"/>
      </w:tblPr>
      <w:tblGrid>
        <w:gridCol w:w="9750"/>
      </w:tblGrid>
      <w:tr w14:paraId="4937A827"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34C373A1" w14:textId="77777777">
            <w:pPr>
              <w:keepNext/>
            </w:pPr>
          </w:p>
        </w:tc>
      </w:tr>
      <w:tr w14:paraId="21976091"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773AB0A3"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11651D0"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7605E30"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70A242A"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B1A3919"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80D45C0"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039D681"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5E6E12A"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558DAFA"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CD5970A"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59103BF7"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5ED94AC5" w14:textId="77777777">
            <w:pPr>
              <w:rPr>
                <w:noProof/>
                <w:sz w:val="16"/>
                <w:szCs w:val="16"/>
              </w:rPr>
            </w:pPr>
            <w:r w:rsidRPr="008015E3">
              <w:rPr>
                <w:sz w:val="16"/>
              </w:rPr>
              <w:t>Resultaatindicator</w:t>
            </w:r>
          </w:p>
        </w:tc>
      </w:tr>
      <w:tr w14:paraId="2238CFBA"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04D8821"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96C4597" w14:textId="77777777">
            <w:pPr>
              <w:rPr>
                <w:noProof/>
                <w:sz w:val="16"/>
                <w:szCs w:val="16"/>
              </w:rPr>
            </w:pPr>
            <w:r w:rsidRPr="008015E3">
              <w:rPr>
                <w:sz w:val="16"/>
              </w:rPr>
              <w:t>Sociale inclusie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69B65F09" w14:textId="77777777">
            <w:pPr>
              <w:jc w:val="center"/>
              <w:rPr>
                <w:rFonts w:eastAsiaTheme="minorHAnsi"/>
                <w:noProof/>
                <w:sz w:val="16"/>
                <w:szCs w:val="16"/>
              </w:rPr>
            </w:pPr>
            <w:r w:rsidRPr="008015E3">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468CA6B" w14:textId="77777777">
            <w:pPr>
              <w:rPr>
                <w:rFonts w:cstheme="minorBidi"/>
                <w:noProof/>
                <w:sz w:val="16"/>
                <w:szCs w:val="16"/>
              </w:rPr>
            </w:pPr>
            <w:r w:rsidRPr="008015E3">
              <w:rPr>
                <w:sz w:val="16"/>
              </w:rPr>
              <w:t>Maatregelen voor sociale integratie, waaronder toegang tot diensten voor personen die met armoede of sociale uitsluiting worden bedreigd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32A1ECD"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1EC4D3A"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15B9118"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0DA3C8E"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F51F0B9"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 arbeidsmarktstatus, leeftijd en onderwijsniveau</w:t>
            </w:r>
          </w:p>
          <w:p w:rsidR="004B44B2" w:rsidRPr="008015E3" w:rsidP="007E3FA6" w14:paraId="758CBA94"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acties gericht op het verbeteren van de toegang tot gezondheidszorg, waaronder diensten op het gebied van seksuele en reproductieve gezondheid, informatie en voorlichting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2DEA3A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status na deelname (kwalificatie behaald, werkzoekend, volgt onderwijs of opleiding, werkend) en gender</w:t>
            </w:r>
          </w:p>
        </w:tc>
      </w:tr>
    </w:tbl>
    <w:p w:rsidR="004B44B2" w:rsidRPr="008015E3" w:rsidP="004B44B2" w14:paraId="7885E3CA" w14:textId="77777777">
      <w:r w:rsidRPr="008015E3">
        <w:rPr>
          <w:rStyle w:val="HideTWBExt"/>
        </w:rPr>
        <w:t>&lt;/Amend&gt;</w:t>
      </w:r>
    </w:p>
    <w:p w:rsidR="004B44B2" w:rsidRPr="008015E3" w:rsidP="004B44B2" w14:paraId="4380B8B0"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124</w:t>
      </w:r>
      <w:r w:rsidRPr="008015E3">
        <w:rPr>
          <w:rStyle w:val="HideTWBExt"/>
          <w:b w:val="0"/>
          <w:szCs w:val="24"/>
        </w:rPr>
        <w:t>&lt;/NumAm&gt;</w:t>
      </w:r>
    </w:p>
    <w:p w:rsidR="004B44B2" w:rsidRPr="008015E3" w:rsidP="004B44B2" w14:paraId="3C3A1EF7"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1CC2BA35" w14:textId="77777777">
      <w:pPr>
        <w:pStyle w:val="NormalBold"/>
      </w:pPr>
      <w:r w:rsidRPr="008015E3">
        <w:rPr>
          <w:rStyle w:val="HideTWBExt"/>
          <w:b w:val="0"/>
          <w:szCs w:val="24"/>
        </w:rPr>
        <w:t>&lt;Article&gt;</w:t>
      </w:r>
      <w:r w:rsidRPr="008015E3">
        <w:t>Bijlage I – rij 483</w:t>
      </w:r>
      <w:r w:rsidRPr="008015E3">
        <w:rPr>
          <w:rStyle w:val="HideTWBExt"/>
          <w:b w:val="0"/>
          <w:szCs w:val="24"/>
        </w:rPr>
        <w:t>&lt;/Article&gt;</w:t>
      </w:r>
    </w:p>
    <w:tbl>
      <w:tblPr>
        <w:tblW w:w="9750" w:type="dxa"/>
        <w:tblLayout w:type="fixed"/>
        <w:tblCellMar>
          <w:left w:w="340" w:type="dxa"/>
          <w:right w:w="340" w:type="dxa"/>
        </w:tblCellMar>
        <w:tblLook w:val="04A0"/>
      </w:tblPr>
      <w:tblGrid>
        <w:gridCol w:w="9750"/>
      </w:tblGrid>
      <w:tr w14:paraId="20AF302D" w14:textId="77777777" w:rsidTr="007E3FA6">
        <w:tblPrEx>
          <w:tblW w:w="9750" w:type="dxa"/>
          <w:tblLayout w:type="fixed"/>
          <w:tblCellMar>
            <w:left w:w="340" w:type="dxa"/>
            <w:right w:w="340" w:type="dxa"/>
          </w:tblCellMar>
          <w:tblLook w:val="04A0"/>
        </w:tblPrEx>
        <w:tc>
          <w:tcPr>
            <w:tcW w:w="9750" w:type="dxa"/>
          </w:tcPr>
          <w:p w:rsidR="004B44B2" w:rsidRPr="008015E3" w:rsidP="007E3FA6" w14:paraId="756E39E0" w14:textId="77777777">
            <w:pPr>
              <w:keepNext/>
            </w:pPr>
          </w:p>
        </w:tc>
      </w:tr>
      <w:tr w14:paraId="26BC8DC5" w14:textId="77777777" w:rsidTr="007E3FA6">
        <w:tblPrEx>
          <w:tblW w:w="9750" w:type="dxa"/>
          <w:tblLayout w:type="fixed"/>
          <w:tblCellMar>
            <w:left w:w="340" w:type="dxa"/>
            <w:right w:w="340" w:type="dxa"/>
          </w:tblCellMar>
          <w:tblLook w:val="04A0"/>
        </w:tblPrEx>
        <w:tc>
          <w:tcPr>
            <w:tcW w:w="9750" w:type="dxa"/>
            <w:hideMark/>
          </w:tcPr>
          <w:p w:rsidR="004B44B2" w:rsidRPr="008015E3" w:rsidP="007E3FA6" w14:paraId="7BD7F41A" w14:textId="77777777">
            <w:pPr>
              <w:pStyle w:val="ColumnHeading"/>
              <w:ind w:left="5040"/>
            </w:pPr>
            <w:r w:rsidRPr="008015E3">
              <w:t>Door de Commissie voorgestelde tekst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A5293BE"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A979004"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37CADF1"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129AAC7"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6895EEC"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F0B5A46"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19327C3"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5695941"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591DE5E"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80C8820"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3CF1482" w14:textId="77777777">
            <w:pPr>
              <w:rPr>
                <w:noProof/>
                <w:sz w:val="16"/>
                <w:szCs w:val="16"/>
              </w:rPr>
            </w:pPr>
            <w:r w:rsidRPr="008015E3">
              <w:rPr>
                <w:sz w:val="16"/>
              </w:rPr>
              <w:t>Resultaatindicator</w:t>
            </w:r>
          </w:p>
        </w:tc>
      </w:tr>
      <w:tr w14:paraId="3B70A4D5"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CFADC08"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ED7EA0F" w14:textId="77777777">
            <w:pPr>
              <w:rPr>
                <w:noProof/>
                <w:sz w:val="16"/>
                <w:szCs w:val="16"/>
              </w:rPr>
            </w:pPr>
            <w:r w:rsidRPr="008015E3">
              <w:rPr>
                <w:sz w:val="16"/>
              </w:rPr>
              <w:t>Sociale inclusie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C3B2268" w14:textId="77777777">
            <w:pPr>
              <w:jc w:val="center"/>
              <w:rPr>
                <w:rFonts w:eastAsiaTheme="minorHAnsi"/>
                <w:noProof/>
                <w:sz w:val="16"/>
                <w:szCs w:val="16"/>
              </w:rPr>
            </w:pPr>
            <w:r w:rsidRPr="008015E3">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3A3CB46" w14:textId="77777777">
            <w:pPr>
              <w:rPr>
                <w:rFonts w:cstheme="minorBidi"/>
                <w:noProof/>
                <w:sz w:val="16"/>
                <w:szCs w:val="16"/>
              </w:rPr>
            </w:pPr>
            <w:r w:rsidRPr="008015E3">
              <w:rPr>
                <w:sz w:val="16"/>
              </w:rPr>
              <w:t>Maatregelen voor de aanpak van dakloosheid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DB9E797"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2FF6574F" w14:textId="77777777">
            <w:pPr>
              <w:jc w:val="center"/>
              <w:rPr>
                <w:b/>
                <w:b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880482B"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0C5D64A1"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75EA2125"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2066C2C" w14:textId="77777777">
            <w:pPr>
              <w:tabs>
                <w:tab w:val="left" w:pos="245"/>
              </w:tabs>
              <w:ind w:left="176" w:hanging="142"/>
              <w:rPr>
                <w:noProof/>
                <w:sz w:val="16"/>
                <w:szCs w:val="16"/>
                <w:lang w:eastAsia="en-IE"/>
              </w:rPr>
            </w:pPr>
          </w:p>
        </w:tc>
      </w:tr>
    </w:tbl>
    <w:p w:rsidR="004B44B2" w:rsidRPr="008015E3" w:rsidP="004B44B2" w14:paraId="6B7058D7" w14:textId="77777777"/>
    <w:tbl>
      <w:tblPr>
        <w:tblW w:w="9750" w:type="dxa"/>
        <w:jc w:val="center"/>
        <w:tblLayout w:type="fixed"/>
        <w:tblCellMar>
          <w:left w:w="340" w:type="dxa"/>
          <w:right w:w="340" w:type="dxa"/>
        </w:tblCellMar>
        <w:tblLook w:val="04A0"/>
      </w:tblPr>
      <w:tblGrid>
        <w:gridCol w:w="9750"/>
      </w:tblGrid>
      <w:tr w14:paraId="2450E077"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500D2BA9" w14:textId="77777777">
            <w:pPr>
              <w:keepNext/>
            </w:pPr>
          </w:p>
        </w:tc>
      </w:tr>
      <w:tr w14:paraId="5B14E276"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4DC0088D" w14:textId="77777777">
            <w:pPr>
              <w:pStyle w:val="ColumnHeading"/>
              <w:ind w:left="720"/>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26209DE"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4B40AF85"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B9A5551"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3AC7A94B"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18B663D0"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81FD391"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8043392"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43B5656"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36BE31A"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CF44FB0"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3A1D481" w14:textId="77777777">
            <w:pPr>
              <w:rPr>
                <w:noProof/>
                <w:sz w:val="16"/>
                <w:szCs w:val="16"/>
              </w:rPr>
            </w:pPr>
            <w:r w:rsidRPr="008015E3">
              <w:rPr>
                <w:sz w:val="16"/>
              </w:rPr>
              <w:t>Resultaatindicator</w:t>
            </w:r>
          </w:p>
        </w:tc>
      </w:tr>
      <w:tr w14:paraId="143D2032"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6215B8C"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8C1D1CB" w14:textId="77777777">
            <w:pPr>
              <w:rPr>
                <w:noProof/>
                <w:sz w:val="16"/>
                <w:szCs w:val="16"/>
              </w:rPr>
            </w:pPr>
            <w:r w:rsidRPr="008015E3">
              <w:rPr>
                <w:sz w:val="16"/>
              </w:rPr>
              <w:t>Sociale inclusie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E9A1A9D" w14:textId="77777777">
            <w:pPr>
              <w:jc w:val="center"/>
              <w:rPr>
                <w:rFonts w:eastAsiaTheme="minorHAnsi"/>
                <w:noProof/>
                <w:sz w:val="16"/>
                <w:szCs w:val="16"/>
              </w:rPr>
            </w:pPr>
            <w:r w:rsidRPr="008015E3">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48FB9F8C" w14:textId="77777777">
            <w:pPr>
              <w:rPr>
                <w:rFonts w:cstheme="minorBidi"/>
                <w:noProof/>
                <w:sz w:val="16"/>
                <w:szCs w:val="16"/>
              </w:rPr>
            </w:pPr>
            <w:r w:rsidRPr="008015E3">
              <w:rPr>
                <w:sz w:val="16"/>
              </w:rPr>
              <w:t>Maatregelen voor de aanpak van dakloosheid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824A5A2"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0F327A5"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B44BF14"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7634FD0"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57F9A79E"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deelnemers – naar gender</w:t>
            </w:r>
          </w:p>
          <w:p w:rsidR="004B44B2" w:rsidRPr="008015E3" w:rsidP="007E3FA6" w14:paraId="1FA03610"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b/>
                <w:i/>
                <w:sz w:val="16"/>
              </w:rPr>
              <w:t>Aantal acties gericht op het verbeteren van de toegang tot gezondheidszorg, waaronder diensten op het gebied van seksuele en reproductieve gezondheid, informatie en voorlichting</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046B93C" w14:textId="77777777">
            <w:pPr>
              <w:tabs>
                <w:tab w:val="left" w:pos="245"/>
              </w:tabs>
              <w:ind w:left="176" w:hanging="142"/>
              <w:rPr>
                <w:noProof/>
                <w:sz w:val="16"/>
                <w:szCs w:val="16"/>
                <w:lang w:eastAsia="en-IE"/>
              </w:rPr>
            </w:pPr>
          </w:p>
        </w:tc>
      </w:tr>
    </w:tbl>
    <w:p w:rsidR="004B44B2" w:rsidRPr="008015E3" w:rsidP="004B44B2" w14:paraId="0808D923" w14:textId="77777777">
      <w:r w:rsidRPr="008015E3">
        <w:rPr>
          <w:rStyle w:val="HideTWBExt"/>
        </w:rPr>
        <w:t>&lt;/Amend&gt;</w:t>
      </w:r>
    </w:p>
    <w:p w:rsidR="004B44B2" w:rsidRPr="008015E3" w:rsidP="004B44B2" w14:paraId="567EC551"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125</w:t>
      </w:r>
      <w:r w:rsidRPr="008015E3">
        <w:rPr>
          <w:rStyle w:val="HideTWBExt"/>
          <w:b w:val="0"/>
          <w:szCs w:val="24"/>
        </w:rPr>
        <w:t>&lt;/NumAm&gt;</w:t>
      </w:r>
    </w:p>
    <w:p w:rsidR="004B44B2" w:rsidRPr="008015E3" w:rsidP="004B44B2" w14:paraId="586497B4"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261CC815" w14:textId="77777777">
      <w:pPr>
        <w:pStyle w:val="NormalBold"/>
      </w:pPr>
      <w:r w:rsidRPr="008015E3">
        <w:rPr>
          <w:rStyle w:val="HideTWBExt"/>
          <w:b w:val="0"/>
          <w:szCs w:val="24"/>
        </w:rPr>
        <w:t>&lt;Article&gt;</w:t>
      </w:r>
      <w:r w:rsidRPr="008015E3">
        <w:t>Bijlage I – rij 488</w:t>
      </w:r>
      <w:r w:rsidRPr="008015E3">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30E49C7A" w14:textId="77777777" w:rsidTr="007E3FA6">
        <w:tblPrEx>
          <w:tblW w:w="9750" w:type="dxa"/>
          <w:tblInd w:w="108" w:type="dxa"/>
          <w:tblLayout w:type="fixed"/>
          <w:tblCellMar>
            <w:left w:w="340" w:type="dxa"/>
            <w:right w:w="340" w:type="dxa"/>
          </w:tblCellMar>
          <w:tblLook w:val="04A0"/>
        </w:tblPrEx>
        <w:tc>
          <w:tcPr>
            <w:tcW w:w="9750" w:type="dxa"/>
          </w:tcPr>
          <w:p w:rsidR="004B44B2" w:rsidRPr="008015E3" w:rsidP="007E3FA6" w14:paraId="3934927D" w14:textId="77777777">
            <w:pPr>
              <w:keepNext/>
            </w:pPr>
          </w:p>
        </w:tc>
      </w:tr>
      <w:tr w14:paraId="237A882C" w14:textId="77777777" w:rsidTr="007E3FA6">
        <w:tblPrEx>
          <w:tblW w:w="9750" w:type="dxa"/>
          <w:tblInd w:w="108" w:type="dxa"/>
          <w:tblLayout w:type="fixed"/>
          <w:tblCellMar>
            <w:left w:w="340" w:type="dxa"/>
            <w:right w:w="340" w:type="dxa"/>
          </w:tblCellMar>
          <w:tblLook w:val="04A0"/>
        </w:tblPrEx>
        <w:tc>
          <w:tcPr>
            <w:tcW w:w="9750" w:type="dxa"/>
            <w:hideMark/>
          </w:tcPr>
          <w:p w:rsidR="004B44B2" w:rsidRPr="008015E3" w:rsidP="007E3FA6" w14:paraId="4D53D0B5" w14:textId="77777777">
            <w:pPr>
              <w:pStyle w:val="ColumnHeading"/>
              <w:ind w:left="4320"/>
            </w:pPr>
            <w:r w:rsidRPr="008015E3">
              <w:t>Door de Commissie voorgestelde tekst</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44D6407"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EC6C059"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9CDF14C"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CAEB7B8"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5CACFC8"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091FF80"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C03B528"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549897D"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112C3E9B"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696A6AA4"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328A0778" w14:textId="77777777">
            <w:pPr>
              <w:rPr>
                <w:noProof/>
                <w:sz w:val="16"/>
                <w:szCs w:val="16"/>
              </w:rPr>
            </w:pPr>
            <w:r w:rsidRPr="008015E3">
              <w:rPr>
                <w:sz w:val="16"/>
              </w:rPr>
              <w:t>Resultaatindicator</w:t>
            </w:r>
          </w:p>
        </w:tc>
      </w:tr>
      <w:tr w14:paraId="285620B4" w14:textId="77777777" w:rsidTr="007E3FA6">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8034DCA"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11CC11EE" w14:textId="77777777">
            <w:pPr>
              <w:rPr>
                <w:noProof/>
                <w:sz w:val="16"/>
                <w:szCs w:val="16"/>
              </w:rPr>
            </w:pPr>
            <w:r w:rsidRPr="008015E3">
              <w:rPr>
                <w:sz w:val="16"/>
              </w:rPr>
              <w:t>Sociale inclusie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5CD89F3E" w14:textId="77777777">
            <w:pPr>
              <w:jc w:val="center"/>
              <w:rPr>
                <w:rFonts w:eastAsiaTheme="minorHAnsi"/>
                <w:noProof/>
                <w:sz w:val="16"/>
                <w:szCs w:val="16"/>
              </w:rPr>
            </w:pPr>
            <w:r w:rsidRPr="008015E3">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D61E7CF" w14:textId="77777777">
            <w:pPr>
              <w:rPr>
                <w:rFonts w:cstheme="minorBidi"/>
                <w:noProof/>
                <w:sz w:val="16"/>
                <w:szCs w:val="16"/>
              </w:rPr>
            </w:pPr>
            <w:r w:rsidRPr="008015E3">
              <w:rPr>
                <w:sz w:val="16"/>
              </w:rPr>
              <w:t>Directe inkomenssteun aan huishoudens voor de aanpak van specifieke kwetsbaarheden van ontvangers in verband met de gevolgen van 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3006EBAF" w14:textId="77777777">
            <w:pPr>
              <w:jc w:val="center"/>
              <w:rPr>
                <w:b/>
                <w:bCs/>
                <w:i/>
                <w:iCs/>
                <w:noProof/>
                <w:sz w:val="16"/>
                <w:szCs w:val="16"/>
              </w:rPr>
            </w:pPr>
            <w:r w:rsidRPr="008015E3">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148C593E"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74849A2"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5B3DA8D6"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6783038A"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huishoudens waaraan steun is verleend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282BB142"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Vermindering van het aantal kwetsbare huishoudens en kwetsbare vervoergebruikers</w:t>
            </w:r>
          </w:p>
          <w:p w:rsidR="004B44B2" w:rsidRPr="008015E3" w:rsidP="007E3FA6" w14:paraId="2F3BE893"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Vermindering van het aantal huishoudens dat in energiearmoede en vervoersarmoede verkeert</w:t>
            </w:r>
          </w:p>
        </w:tc>
      </w:tr>
    </w:tbl>
    <w:p w:rsidR="004B44B2" w:rsidRPr="008015E3" w:rsidP="004B44B2" w14:paraId="0B314FF1" w14:textId="77777777"/>
    <w:tbl>
      <w:tblPr>
        <w:tblW w:w="9750" w:type="dxa"/>
        <w:jc w:val="center"/>
        <w:tblLayout w:type="fixed"/>
        <w:tblCellMar>
          <w:left w:w="340" w:type="dxa"/>
          <w:right w:w="340" w:type="dxa"/>
        </w:tblCellMar>
        <w:tblLook w:val="04A0"/>
      </w:tblPr>
      <w:tblGrid>
        <w:gridCol w:w="9750"/>
      </w:tblGrid>
      <w:tr w14:paraId="5E32C2B2" w14:textId="77777777" w:rsidTr="007E3FA6">
        <w:tblPrEx>
          <w:tblW w:w="9750" w:type="dxa"/>
          <w:jc w:val="center"/>
          <w:tblLayout w:type="fixed"/>
          <w:tblCellMar>
            <w:left w:w="340" w:type="dxa"/>
            <w:right w:w="340" w:type="dxa"/>
          </w:tblCellMar>
          <w:tblLook w:val="04A0"/>
        </w:tblPrEx>
        <w:trPr>
          <w:jc w:val="center"/>
        </w:trPr>
        <w:tc>
          <w:tcPr>
            <w:tcW w:w="9752" w:type="dxa"/>
          </w:tcPr>
          <w:p w:rsidR="004B44B2" w:rsidRPr="008015E3" w:rsidP="007E3FA6" w14:paraId="7DD48D04" w14:textId="77777777">
            <w:pPr>
              <w:keepNext/>
            </w:pPr>
          </w:p>
        </w:tc>
      </w:tr>
      <w:tr w14:paraId="04099FD0" w14:textId="77777777" w:rsidTr="007E3FA6">
        <w:tblPrEx>
          <w:tblW w:w="9750" w:type="dxa"/>
          <w:jc w:val="center"/>
          <w:tblLayout w:type="fixed"/>
          <w:tblCellMar>
            <w:left w:w="340" w:type="dxa"/>
            <w:right w:w="340" w:type="dxa"/>
          </w:tblCellMar>
          <w:tblLook w:val="04A0"/>
        </w:tblPrEx>
        <w:trPr>
          <w:jc w:val="center"/>
        </w:trPr>
        <w:tc>
          <w:tcPr>
            <w:tcW w:w="9752" w:type="dxa"/>
            <w:hideMark/>
          </w:tcPr>
          <w:p w:rsidR="004B44B2" w:rsidRPr="008015E3" w:rsidP="007E3FA6" w14:paraId="5C640466" w14:textId="77777777">
            <w:pPr>
              <w:pStyle w:val="ColumnHeading"/>
            </w:pPr>
            <w:r w:rsidRPr="008015E3">
              <w:t>Amendement</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19C8F70"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044B17A" w14:textId="77777777">
            <w:pPr>
              <w:rPr>
                <w:noProof/>
                <w:sz w:val="16"/>
                <w:szCs w:val="16"/>
              </w:rPr>
            </w:pPr>
            <w:r w:rsidRPr="008015E3">
              <w:rPr>
                <w:sz w:val="16"/>
              </w:rPr>
              <w:t xml:space="preserve">Beleidsterrein (niveau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665950A9" w14:textId="77777777">
            <w:pPr>
              <w:rPr>
                <w:noProof/>
                <w:sz w:val="16"/>
                <w:szCs w:val="16"/>
              </w:rPr>
            </w:pPr>
            <w:r w:rsidRPr="008015E3">
              <w:rPr>
                <w:sz w:val="16"/>
              </w:rPr>
              <w:t xml:space="preserve">Beleidsterrein (niveau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0B785E35" w14:textId="77777777">
            <w:pPr>
              <w:jc w:val="center"/>
              <w:rPr>
                <w:rFonts w:eastAsiaTheme="minorHAnsi"/>
                <w:noProof/>
                <w:sz w:val="16"/>
                <w:szCs w:val="16"/>
              </w:rPr>
            </w:pPr>
            <w:r w:rsidRPr="008015E3">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23C2CDF4" w14:textId="77777777">
            <w:pPr>
              <w:rPr>
                <w:noProof/>
                <w:sz w:val="16"/>
                <w:szCs w:val="16"/>
              </w:rPr>
            </w:pPr>
            <w:r w:rsidRPr="008015E3">
              <w:rPr>
                <w:sz w:val="16"/>
              </w:rPr>
              <w:t>Steunverleningsgebied</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363D40C" w14:textId="77777777">
            <w:pPr>
              <w:rPr>
                <w:noProof/>
                <w:sz w:val="16"/>
                <w:szCs w:val="16"/>
              </w:rPr>
            </w:pPr>
            <w:r w:rsidRPr="008015E3">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7CA9200" w14:textId="77777777">
            <w:pPr>
              <w:rPr>
                <w:noProof/>
                <w:sz w:val="16"/>
                <w:szCs w:val="16"/>
              </w:rPr>
            </w:pPr>
            <w:r w:rsidRPr="008015E3">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214FC1F9" w14:textId="77777777">
            <w:pPr>
              <w:rPr>
                <w:noProof/>
                <w:sz w:val="16"/>
                <w:szCs w:val="16"/>
              </w:rPr>
            </w:pPr>
            <w:r w:rsidRPr="008015E3">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0BD13B3C" w14:textId="77777777">
            <w:pPr>
              <w:rPr>
                <w:noProof/>
                <w:sz w:val="16"/>
                <w:szCs w:val="16"/>
              </w:rPr>
            </w:pPr>
            <w:r w:rsidRPr="008015E3">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B44B2" w:rsidRPr="008015E3" w:rsidP="007E3FA6" w14:paraId="74DA351A" w14:textId="77777777">
            <w:pPr>
              <w:rPr>
                <w:noProof/>
                <w:sz w:val="16"/>
                <w:szCs w:val="16"/>
              </w:rPr>
            </w:pPr>
            <w:r w:rsidRPr="008015E3">
              <w:rPr>
                <w:sz w:val="16"/>
              </w:rPr>
              <w:t>Outputindicator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4B44B2" w:rsidRPr="008015E3" w:rsidP="007E3FA6" w14:paraId="72340B25" w14:textId="77777777">
            <w:pPr>
              <w:rPr>
                <w:noProof/>
                <w:sz w:val="16"/>
                <w:szCs w:val="16"/>
              </w:rPr>
            </w:pPr>
            <w:r w:rsidRPr="008015E3">
              <w:rPr>
                <w:sz w:val="16"/>
              </w:rPr>
              <w:t>Resultaatindicator</w:t>
            </w:r>
          </w:p>
        </w:tc>
      </w:tr>
      <w:tr w14:paraId="5F6F7FE2" w14:textId="77777777" w:rsidTr="007E3FA6">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E37A568" w14:textId="77777777">
            <w:pPr>
              <w:rPr>
                <w:noProof/>
                <w:sz w:val="16"/>
                <w:szCs w:val="16"/>
              </w:rPr>
            </w:pPr>
            <w:r w:rsidRPr="008015E3">
              <w:rPr>
                <w:sz w:val="16"/>
              </w:rPr>
              <w:t>Sociaal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37D1924C" w14:textId="77777777">
            <w:pPr>
              <w:rPr>
                <w:noProof/>
                <w:sz w:val="16"/>
                <w:szCs w:val="16"/>
              </w:rPr>
            </w:pPr>
            <w:r w:rsidRPr="008015E3">
              <w:rPr>
                <w:sz w:val="16"/>
              </w:rPr>
              <w:t>Sociale inclusie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7DE64FD6" w14:textId="77777777">
            <w:pPr>
              <w:jc w:val="center"/>
              <w:rPr>
                <w:rFonts w:eastAsiaTheme="minorHAnsi"/>
                <w:noProof/>
                <w:sz w:val="16"/>
                <w:szCs w:val="16"/>
              </w:rPr>
            </w:pPr>
            <w:r w:rsidRPr="008015E3">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B44B2" w:rsidRPr="008015E3" w:rsidP="007E3FA6" w14:paraId="0791C9F8" w14:textId="77777777">
            <w:pPr>
              <w:rPr>
                <w:rFonts w:cstheme="minorBidi"/>
                <w:noProof/>
                <w:sz w:val="16"/>
                <w:szCs w:val="16"/>
              </w:rPr>
            </w:pPr>
            <w:r w:rsidRPr="008015E3">
              <w:rPr>
                <w:sz w:val="16"/>
              </w:rPr>
              <w:t>Directe inkomenssteun aan huishoudens voor de aanpak van specifieke kwetsbaarheden van ontvangers in verband met de gevolgen van 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EFDE111" w14:textId="77777777">
            <w:pPr>
              <w:jc w:val="center"/>
              <w:rPr>
                <w:b/>
                <w:bCs/>
                <w:i/>
                <w:iCs/>
                <w:noProof/>
                <w:sz w:val="16"/>
                <w:szCs w:val="16"/>
              </w:rPr>
            </w:pPr>
            <w:r w:rsidRPr="008015E3">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6CB04F4C"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42DEF5D8" w14:textId="77777777">
            <w:pPr>
              <w:jc w:val="center"/>
              <w:rPr>
                <w:b/>
                <w:bCs/>
                <w:i/>
                <w:iCs/>
                <w:noProof/>
                <w:sz w:val="16"/>
                <w:szCs w:val="16"/>
              </w:rPr>
            </w:pPr>
            <w:r w:rsidRPr="008015E3">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4B44B2" w:rsidRPr="008015E3" w:rsidP="007E3FA6" w14:paraId="7E8A3436" w14:textId="77777777">
            <w:pPr>
              <w:jc w:val="center"/>
              <w:rPr>
                <w:noProof/>
                <w:sz w:val="16"/>
                <w:szCs w:val="16"/>
              </w:rPr>
            </w:pPr>
            <w:r w:rsidRPr="008015E3">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1701E62B"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Aantal huishoudens waaraan steun is verleend</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B44B2" w:rsidRPr="008015E3" w:rsidP="007E3FA6" w14:paraId="3EE7BE7C"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Vermindering van het aantal kwetsbare huishoudens en kwetsbare vervoergebruikers</w:t>
            </w:r>
          </w:p>
          <w:p w:rsidR="004B44B2" w:rsidRPr="008015E3" w:rsidP="007E3FA6" w14:paraId="5B838418" w14:textId="77777777">
            <w:pPr>
              <w:tabs>
                <w:tab w:val="left" w:pos="245"/>
              </w:tabs>
              <w:ind w:left="176" w:hanging="142"/>
              <w:rPr>
                <w:noProof/>
                <w:sz w:val="16"/>
                <w:szCs w:val="16"/>
              </w:rPr>
            </w:pPr>
            <w:r w:rsidRPr="008015E3">
              <w:rPr>
                <w:rFonts w:ascii="Symbol" w:hAnsi="Symbol"/>
                <w:sz w:val="16"/>
              </w:rPr>
              <w:sym w:font="Symbol" w:char="F0B7"/>
            </w:r>
            <w:r w:rsidRPr="008015E3">
              <w:rPr>
                <w:rFonts w:ascii="Symbol" w:hAnsi="Symbol"/>
                <w:sz w:val="16"/>
              </w:rPr>
              <w:tab/>
            </w:r>
            <w:r w:rsidRPr="008015E3">
              <w:rPr>
                <w:sz w:val="16"/>
              </w:rPr>
              <w:t>Vermindering van het aantal huishoudens dat in energiearmoede en vervoersarmoede verkeert</w:t>
            </w:r>
            <w:r w:rsidRPr="008015E3">
              <w:rPr>
                <w:b/>
                <w:i/>
                <w:sz w:val="16"/>
              </w:rPr>
              <w:t xml:space="preserve"> – naar gender</w:t>
            </w:r>
          </w:p>
        </w:tc>
      </w:tr>
    </w:tbl>
    <w:p w:rsidR="004B44B2" w:rsidRPr="008015E3" w:rsidP="004B44B2" w14:paraId="5389E1E8" w14:textId="77777777">
      <w:pPr>
        <w:rPr>
          <w:rStyle w:val="HideTWBExt"/>
          <w:rFonts w:eastAsiaTheme="majorEastAsia"/>
        </w:rPr>
        <w:sectPr w:rsidSect="008015E3">
          <w:footerReference w:type="first" r:id="rId13"/>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4B44B2" w:rsidRPr="008015E3" w:rsidP="004B44B2" w14:paraId="6BAC7531" w14:textId="77777777">
      <w:r w:rsidRPr="008015E3">
        <w:rPr>
          <w:rStyle w:val="HideTWBExt"/>
        </w:rPr>
        <w:t>&lt;/Amend&gt;</w:t>
      </w:r>
    </w:p>
    <w:p w:rsidR="004B44B2" w:rsidRPr="008015E3" w:rsidP="004B44B2" w14:paraId="5218D8ED"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126</w:t>
      </w:r>
      <w:r w:rsidRPr="008015E3">
        <w:rPr>
          <w:rStyle w:val="HideTWBExt"/>
          <w:b w:val="0"/>
          <w:szCs w:val="24"/>
        </w:rPr>
        <w:t>&lt;/NumAm&gt;</w:t>
      </w:r>
    </w:p>
    <w:p w:rsidR="004B44B2" w:rsidRPr="008015E3" w:rsidP="004B44B2" w14:paraId="1E46ED51"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220B0183" w14:textId="77777777">
      <w:pPr>
        <w:pStyle w:val="NormalBold"/>
      </w:pPr>
      <w:r w:rsidRPr="008015E3">
        <w:rPr>
          <w:rStyle w:val="HideTWBExt"/>
          <w:b w:val="0"/>
          <w:szCs w:val="24"/>
        </w:rPr>
        <w:t>&lt;Article&gt;</w:t>
      </w:r>
      <w:r w:rsidRPr="008015E3">
        <w:t>Bijlage IV – punt 1</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E84A88D" w14:textId="77777777" w:rsidTr="007E3FA6">
        <w:tblPrEx>
          <w:tblW w:w="0" w:type="auto"/>
          <w:jc w:val="center"/>
          <w:tblLayout w:type="fixed"/>
          <w:tblCellMar>
            <w:left w:w="340" w:type="dxa"/>
            <w:right w:w="340" w:type="dxa"/>
          </w:tblCellMar>
          <w:tblLook w:val="04A0"/>
        </w:tblPrEx>
        <w:trPr>
          <w:jc w:val="center"/>
        </w:trPr>
        <w:tc>
          <w:tcPr>
            <w:tcW w:w="9752" w:type="dxa"/>
            <w:gridSpan w:val="2"/>
          </w:tcPr>
          <w:p w:rsidR="004B44B2" w:rsidRPr="008015E3" w:rsidP="007E3FA6" w14:paraId="1B45C433" w14:textId="77777777">
            <w:pPr>
              <w:keepNext/>
            </w:pPr>
          </w:p>
        </w:tc>
      </w:tr>
      <w:tr w14:paraId="158B1CE0" w14:textId="77777777" w:rsidTr="007E3FA6">
        <w:tblPrEx>
          <w:tblW w:w="0" w:type="auto"/>
          <w:jc w:val="center"/>
          <w:tblLayout w:type="fixed"/>
          <w:tblCellMar>
            <w:left w:w="340" w:type="dxa"/>
            <w:right w:w="340" w:type="dxa"/>
          </w:tblCellMar>
          <w:tblLook w:val="04A0"/>
        </w:tblPrEx>
        <w:trPr>
          <w:jc w:val="center"/>
        </w:trPr>
        <w:tc>
          <w:tcPr>
            <w:tcW w:w="4876" w:type="dxa"/>
            <w:hideMark/>
          </w:tcPr>
          <w:p w:rsidR="004B44B2" w:rsidRPr="008015E3" w:rsidP="007E3FA6" w14:paraId="224302C4" w14:textId="77777777">
            <w:pPr>
              <w:pStyle w:val="ColumnHeading"/>
              <w:keepNext/>
            </w:pPr>
            <w:r w:rsidRPr="008015E3">
              <w:t>Door de Commissie voorgestelde tekst</w:t>
            </w:r>
          </w:p>
        </w:tc>
        <w:tc>
          <w:tcPr>
            <w:tcW w:w="4876" w:type="dxa"/>
            <w:hideMark/>
          </w:tcPr>
          <w:p w:rsidR="004B44B2" w:rsidRPr="008015E3" w:rsidP="007E3FA6" w14:paraId="7FCDCF00" w14:textId="77777777">
            <w:pPr>
              <w:pStyle w:val="ColumnHeading"/>
              <w:keepNext/>
            </w:pPr>
            <w:r w:rsidRPr="008015E3">
              <w:t>Amendement</w:t>
            </w:r>
          </w:p>
        </w:tc>
      </w:tr>
      <w:tr w14:paraId="3D32E915" w14:textId="77777777" w:rsidTr="007E3FA6">
        <w:tblPrEx>
          <w:tblW w:w="0" w:type="auto"/>
          <w:jc w:val="center"/>
          <w:tblLayout w:type="fixed"/>
          <w:tblCellMar>
            <w:left w:w="340" w:type="dxa"/>
            <w:right w:w="340" w:type="dxa"/>
          </w:tblCellMar>
          <w:tblLook w:val="04A0"/>
        </w:tblPrEx>
        <w:trPr>
          <w:jc w:val="center"/>
        </w:trPr>
        <w:tc>
          <w:tcPr>
            <w:tcW w:w="4876" w:type="dxa"/>
            <w:hideMark/>
          </w:tcPr>
          <w:p w:rsidR="004B44B2" w:rsidRPr="008015E3" w:rsidP="007E3FA6" w14:paraId="14DF8A2E" w14:textId="77777777">
            <w:pPr>
              <w:pStyle w:val="Normal6"/>
            </w:pPr>
            <w:r w:rsidRPr="008015E3">
              <w:t>(1)</w:t>
            </w:r>
            <w:r w:rsidRPr="008015E3">
              <w:tab/>
            </w:r>
            <w:r w:rsidRPr="008015E3">
              <w:rPr>
                <w:b/>
                <w:i/>
              </w:rPr>
              <w:t>Plannen voor nationaal en regionaal partnerschap</w:t>
            </w:r>
          </w:p>
        </w:tc>
        <w:tc>
          <w:tcPr>
            <w:tcW w:w="4876" w:type="dxa"/>
            <w:hideMark/>
          </w:tcPr>
          <w:p w:rsidR="004B44B2" w:rsidRPr="008015E3" w:rsidP="007E3FA6" w14:paraId="5EC4C127" w14:textId="77777777">
            <w:pPr>
              <w:pStyle w:val="Normal6"/>
              <w:rPr>
                <w:szCs w:val="24"/>
              </w:rPr>
            </w:pPr>
            <w:r w:rsidRPr="008015E3">
              <w:t>(1)</w:t>
            </w:r>
            <w:r w:rsidRPr="008015E3">
              <w:tab/>
            </w:r>
            <w:r w:rsidRPr="008015E3">
              <w:rPr>
                <w:b/>
                <w:i/>
              </w:rPr>
              <w:t>Europees Fonds voor economische, sociale en territoriale cohesie, landbouw en platteland, visserij en maritieme zaken, welvaart en veiligheid</w:t>
            </w:r>
          </w:p>
        </w:tc>
      </w:tr>
    </w:tbl>
    <w:p w:rsidR="004B44B2" w:rsidRPr="008015E3" w:rsidP="004B44B2" w14:paraId="6524A464" w14:textId="77777777">
      <w:r w:rsidRPr="008015E3">
        <w:rPr>
          <w:rStyle w:val="HideTWBExt"/>
        </w:rPr>
        <w:t>&lt;/Amend&gt;</w:t>
      </w:r>
    </w:p>
    <w:p w:rsidR="004B44B2" w:rsidRPr="008015E3" w:rsidP="004B44B2" w14:paraId="49C38165"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127</w:t>
      </w:r>
      <w:r w:rsidRPr="008015E3">
        <w:rPr>
          <w:rStyle w:val="HideTWBExt"/>
          <w:b w:val="0"/>
          <w:szCs w:val="24"/>
        </w:rPr>
        <w:t>&lt;/NumAm&gt;</w:t>
      </w:r>
    </w:p>
    <w:p w:rsidR="004B44B2" w:rsidRPr="008015E3" w:rsidP="004B44B2" w14:paraId="6C47DD33"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1BFDE1BE" w14:textId="77777777">
      <w:pPr>
        <w:pStyle w:val="NormalBold"/>
      </w:pPr>
      <w:r w:rsidRPr="008015E3">
        <w:rPr>
          <w:rStyle w:val="HideTWBExt"/>
          <w:b w:val="0"/>
          <w:szCs w:val="24"/>
        </w:rPr>
        <w:t>&lt;Article&gt;</w:t>
      </w:r>
      <w:r w:rsidRPr="008015E3">
        <w:t>Bijlage IV – punt 6</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23CF510" w14:textId="77777777" w:rsidTr="007E3FA6">
        <w:tblPrEx>
          <w:tblW w:w="0" w:type="auto"/>
          <w:jc w:val="center"/>
          <w:tblLayout w:type="fixed"/>
          <w:tblCellMar>
            <w:left w:w="340" w:type="dxa"/>
            <w:right w:w="340" w:type="dxa"/>
          </w:tblCellMar>
          <w:tblLook w:val="04A0"/>
        </w:tblPrEx>
        <w:trPr>
          <w:jc w:val="center"/>
        </w:trPr>
        <w:tc>
          <w:tcPr>
            <w:tcW w:w="9752" w:type="dxa"/>
            <w:gridSpan w:val="2"/>
          </w:tcPr>
          <w:p w:rsidR="004B44B2" w:rsidRPr="008015E3" w:rsidP="007E3FA6" w14:paraId="75CA055F" w14:textId="77777777">
            <w:pPr>
              <w:keepNext/>
            </w:pPr>
          </w:p>
        </w:tc>
      </w:tr>
      <w:tr w14:paraId="7564393E" w14:textId="77777777" w:rsidTr="007E3FA6">
        <w:tblPrEx>
          <w:tblW w:w="0" w:type="auto"/>
          <w:jc w:val="center"/>
          <w:tblLayout w:type="fixed"/>
          <w:tblCellMar>
            <w:left w:w="340" w:type="dxa"/>
            <w:right w:w="340" w:type="dxa"/>
          </w:tblCellMar>
          <w:tblLook w:val="04A0"/>
        </w:tblPrEx>
        <w:trPr>
          <w:jc w:val="center"/>
        </w:trPr>
        <w:tc>
          <w:tcPr>
            <w:tcW w:w="4876" w:type="dxa"/>
            <w:hideMark/>
          </w:tcPr>
          <w:p w:rsidR="004B44B2" w:rsidRPr="008015E3" w:rsidP="007E3FA6" w14:paraId="579241D9" w14:textId="77777777">
            <w:pPr>
              <w:pStyle w:val="ColumnHeading"/>
              <w:keepNext/>
            </w:pPr>
            <w:r w:rsidRPr="008015E3">
              <w:t>Door de Commissie voorgestelde tekst</w:t>
            </w:r>
          </w:p>
        </w:tc>
        <w:tc>
          <w:tcPr>
            <w:tcW w:w="4876" w:type="dxa"/>
            <w:hideMark/>
          </w:tcPr>
          <w:p w:rsidR="004B44B2" w:rsidRPr="008015E3" w:rsidP="007E3FA6" w14:paraId="20F51646" w14:textId="77777777">
            <w:pPr>
              <w:pStyle w:val="ColumnHeading"/>
              <w:keepNext/>
            </w:pPr>
            <w:r w:rsidRPr="008015E3">
              <w:t>Amendement</w:t>
            </w:r>
          </w:p>
        </w:tc>
      </w:tr>
      <w:tr w14:paraId="3622A21D" w14:textId="77777777" w:rsidTr="007E3FA6">
        <w:tblPrEx>
          <w:tblW w:w="0" w:type="auto"/>
          <w:jc w:val="center"/>
          <w:tblLayout w:type="fixed"/>
          <w:tblCellMar>
            <w:left w:w="340" w:type="dxa"/>
            <w:right w:w="340" w:type="dxa"/>
          </w:tblCellMar>
          <w:tblLook w:val="04A0"/>
        </w:tblPrEx>
        <w:trPr>
          <w:jc w:val="center"/>
        </w:trPr>
        <w:tc>
          <w:tcPr>
            <w:tcW w:w="4876" w:type="dxa"/>
            <w:hideMark/>
          </w:tcPr>
          <w:p w:rsidR="004B44B2" w:rsidRPr="008015E3" w:rsidP="007E3FA6" w14:paraId="20F4FA1C" w14:textId="77777777">
            <w:pPr>
              <w:pStyle w:val="Normal6"/>
            </w:pPr>
            <w:r w:rsidRPr="008015E3">
              <w:t>(6)</w:t>
            </w:r>
            <w:r w:rsidRPr="008015E3">
              <w:tab/>
            </w:r>
            <w:r w:rsidRPr="008015E3">
              <w:rPr>
                <w:b/>
                <w:i/>
              </w:rPr>
              <w:t>Creatief Europa – Burgers, gelijkheid, rechten en waarden</w:t>
            </w:r>
          </w:p>
        </w:tc>
        <w:tc>
          <w:tcPr>
            <w:tcW w:w="4876" w:type="dxa"/>
            <w:hideMark/>
          </w:tcPr>
          <w:p w:rsidR="004B44B2" w:rsidRPr="008015E3" w:rsidP="007E3FA6" w14:paraId="712BBDF0" w14:textId="77777777">
            <w:pPr>
              <w:pStyle w:val="Normal6"/>
              <w:rPr>
                <w:szCs w:val="24"/>
              </w:rPr>
            </w:pPr>
            <w:r w:rsidRPr="008015E3">
              <w:t>(6)</w:t>
            </w:r>
            <w:r w:rsidRPr="008015E3">
              <w:tab/>
            </w:r>
            <w:r w:rsidRPr="008015E3">
              <w:rPr>
                <w:b/>
                <w:i/>
              </w:rPr>
              <w:t>AgoraEU</w:t>
            </w:r>
          </w:p>
        </w:tc>
      </w:tr>
    </w:tbl>
    <w:p w:rsidR="004B44B2" w:rsidRPr="008015E3" w:rsidP="004B44B2" w14:paraId="69B20B2C" w14:textId="77777777">
      <w:r w:rsidRPr="008015E3">
        <w:rPr>
          <w:rStyle w:val="HideTWBExt"/>
        </w:rPr>
        <w:t>&lt;/Amend&gt;</w:t>
      </w:r>
    </w:p>
    <w:p w:rsidR="004B44B2" w:rsidRPr="008015E3" w:rsidP="004B44B2" w14:paraId="6E63929D"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128</w:t>
      </w:r>
      <w:r w:rsidRPr="008015E3">
        <w:rPr>
          <w:rStyle w:val="HideTWBExt"/>
          <w:b w:val="0"/>
          <w:szCs w:val="24"/>
        </w:rPr>
        <w:t>&lt;/NumAm&gt;</w:t>
      </w:r>
    </w:p>
    <w:p w:rsidR="004B44B2" w:rsidRPr="008015E3" w:rsidP="004B44B2" w14:paraId="7CFC85FF"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7EAD764D" w14:textId="77777777">
      <w:pPr>
        <w:pStyle w:val="NormalBold"/>
      </w:pPr>
      <w:r w:rsidRPr="008015E3">
        <w:rPr>
          <w:rStyle w:val="HideTWBExt"/>
          <w:b w:val="0"/>
          <w:szCs w:val="24"/>
        </w:rPr>
        <w:t>&lt;Article&gt;</w:t>
      </w:r>
      <w:r w:rsidRPr="008015E3">
        <w:t>Bijlage IV – punt 10 bis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96D0537" w14:textId="77777777" w:rsidTr="007E3FA6">
        <w:tblPrEx>
          <w:tblW w:w="0" w:type="auto"/>
          <w:jc w:val="center"/>
          <w:tblLayout w:type="fixed"/>
          <w:tblCellMar>
            <w:left w:w="340" w:type="dxa"/>
            <w:right w:w="340" w:type="dxa"/>
          </w:tblCellMar>
          <w:tblLook w:val="04A0"/>
        </w:tblPrEx>
        <w:trPr>
          <w:jc w:val="center"/>
        </w:trPr>
        <w:tc>
          <w:tcPr>
            <w:tcW w:w="9752" w:type="dxa"/>
            <w:gridSpan w:val="2"/>
          </w:tcPr>
          <w:p w:rsidR="004B44B2" w:rsidRPr="008015E3" w:rsidP="007E3FA6" w14:paraId="5FA0731D" w14:textId="77777777">
            <w:pPr>
              <w:keepNext/>
            </w:pPr>
          </w:p>
        </w:tc>
      </w:tr>
      <w:tr w14:paraId="5B5A9A83" w14:textId="77777777" w:rsidTr="007E3FA6">
        <w:tblPrEx>
          <w:tblW w:w="0" w:type="auto"/>
          <w:jc w:val="center"/>
          <w:tblLayout w:type="fixed"/>
          <w:tblCellMar>
            <w:left w:w="340" w:type="dxa"/>
            <w:right w:w="340" w:type="dxa"/>
          </w:tblCellMar>
          <w:tblLook w:val="04A0"/>
        </w:tblPrEx>
        <w:trPr>
          <w:jc w:val="center"/>
        </w:trPr>
        <w:tc>
          <w:tcPr>
            <w:tcW w:w="4876" w:type="dxa"/>
            <w:hideMark/>
          </w:tcPr>
          <w:p w:rsidR="004B44B2" w:rsidRPr="008015E3" w:rsidP="007E3FA6" w14:paraId="566DD51D" w14:textId="77777777">
            <w:pPr>
              <w:pStyle w:val="ColumnHeading"/>
              <w:keepNext/>
            </w:pPr>
            <w:r w:rsidRPr="008015E3">
              <w:t>Door de Commissie voorgestelde tekst</w:t>
            </w:r>
          </w:p>
        </w:tc>
        <w:tc>
          <w:tcPr>
            <w:tcW w:w="4876" w:type="dxa"/>
            <w:hideMark/>
          </w:tcPr>
          <w:p w:rsidR="004B44B2" w:rsidRPr="008015E3" w:rsidP="007E3FA6" w14:paraId="4E9593F9" w14:textId="77777777">
            <w:pPr>
              <w:pStyle w:val="ColumnHeading"/>
              <w:keepNext/>
            </w:pPr>
            <w:r w:rsidRPr="008015E3">
              <w:t>Amendement</w:t>
            </w:r>
          </w:p>
        </w:tc>
      </w:tr>
      <w:tr w14:paraId="47C3FB06" w14:textId="77777777" w:rsidTr="007E3FA6">
        <w:tblPrEx>
          <w:tblW w:w="0" w:type="auto"/>
          <w:jc w:val="center"/>
          <w:tblLayout w:type="fixed"/>
          <w:tblCellMar>
            <w:left w:w="340" w:type="dxa"/>
            <w:right w:w="340" w:type="dxa"/>
          </w:tblCellMar>
          <w:tblLook w:val="04A0"/>
        </w:tblPrEx>
        <w:trPr>
          <w:jc w:val="center"/>
        </w:trPr>
        <w:tc>
          <w:tcPr>
            <w:tcW w:w="4876" w:type="dxa"/>
          </w:tcPr>
          <w:p w:rsidR="004B44B2" w:rsidRPr="008015E3" w:rsidP="007E3FA6" w14:paraId="3DE67260" w14:textId="77777777">
            <w:pPr>
              <w:pStyle w:val="Normal6"/>
            </w:pPr>
          </w:p>
        </w:tc>
        <w:tc>
          <w:tcPr>
            <w:tcW w:w="4876" w:type="dxa"/>
            <w:hideMark/>
          </w:tcPr>
          <w:p w:rsidR="004B44B2" w:rsidRPr="008015E3" w:rsidP="007E3FA6" w14:paraId="4CBE9E19" w14:textId="77777777">
            <w:pPr>
              <w:pStyle w:val="Normal6"/>
              <w:rPr>
                <w:szCs w:val="24"/>
              </w:rPr>
            </w:pPr>
            <w:r w:rsidRPr="008015E3">
              <w:rPr>
                <w:b/>
                <w:i/>
              </w:rPr>
              <w:t>10 bis)</w:t>
            </w:r>
            <w:r w:rsidRPr="008015E3">
              <w:rPr>
                <w:b/>
                <w:i/>
              </w:rPr>
              <w:tab/>
              <w:t>Instrument voor noodhulp binnen de Unie</w:t>
            </w:r>
          </w:p>
        </w:tc>
      </w:tr>
    </w:tbl>
    <w:p w:rsidR="004B44B2" w:rsidRPr="008015E3" w:rsidP="004B44B2" w14:paraId="4481FC22" w14:textId="77777777">
      <w:r w:rsidRPr="008015E3">
        <w:rPr>
          <w:rStyle w:val="HideTWBExt"/>
        </w:rPr>
        <w:t>&lt;/Amend&gt;</w:t>
      </w:r>
    </w:p>
    <w:p w:rsidR="004B44B2" w:rsidRPr="008015E3" w:rsidP="004B44B2" w14:paraId="49B26DDB"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129</w:t>
      </w:r>
      <w:r w:rsidRPr="008015E3">
        <w:rPr>
          <w:rStyle w:val="HideTWBExt"/>
          <w:b w:val="0"/>
          <w:szCs w:val="24"/>
        </w:rPr>
        <w:t>&lt;/NumAm&gt;</w:t>
      </w:r>
    </w:p>
    <w:p w:rsidR="004B44B2" w:rsidRPr="008015E3" w:rsidP="004B44B2" w14:paraId="5D2D4BAA"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2DBCA22F" w14:textId="77777777">
      <w:pPr>
        <w:pStyle w:val="NormalBold"/>
      </w:pPr>
      <w:r w:rsidRPr="008015E3">
        <w:rPr>
          <w:rStyle w:val="HideTWBExt"/>
          <w:b w:val="0"/>
          <w:szCs w:val="24"/>
        </w:rPr>
        <w:t>&lt;Article&gt;</w:t>
      </w:r>
      <w:r w:rsidRPr="008015E3">
        <w:t>Bijlage IV – punt 10 ter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D7BA542" w14:textId="77777777" w:rsidTr="007E3FA6">
        <w:tblPrEx>
          <w:tblW w:w="0" w:type="auto"/>
          <w:jc w:val="center"/>
          <w:tblLayout w:type="fixed"/>
          <w:tblCellMar>
            <w:left w:w="340" w:type="dxa"/>
            <w:right w:w="340" w:type="dxa"/>
          </w:tblCellMar>
          <w:tblLook w:val="04A0"/>
        </w:tblPrEx>
        <w:trPr>
          <w:jc w:val="center"/>
        </w:trPr>
        <w:tc>
          <w:tcPr>
            <w:tcW w:w="9752" w:type="dxa"/>
            <w:gridSpan w:val="2"/>
          </w:tcPr>
          <w:p w:rsidR="004B44B2" w:rsidRPr="008015E3" w:rsidP="007E3FA6" w14:paraId="38A6AE5B" w14:textId="77777777">
            <w:pPr>
              <w:keepNext/>
            </w:pPr>
          </w:p>
        </w:tc>
      </w:tr>
      <w:tr w14:paraId="00AC6531" w14:textId="77777777" w:rsidTr="007E3FA6">
        <w:tblPrEx>
          <w:tblW w:w="0" w:type="auto"/>
          <w:jc w:val="center"/>
          <w:tblLayout w:type="fixed"/>
          <w:tblCellMar>
            <w:left w:w="340" w:type="dxa"/>
            <w:right w:w="340" w:type="dxa"/>
          </w:tblCellMar>
          <w:tblLook w:val="04A0"/>
        </w:tblPrEx>
        <w:trPr>
          <w:jc w:val="center"/>
        </w:trPr>
        <w:tc>
          <w:tcPr>
            <w:tcW w:w="4876" w:type="dxa"/>
            <w:hideMark/>
          </w:tcPr>
          <w:p w:rsidR="004B44B2" w:rsidRPr="008015E3" w:rsidP="007E3FA6" w14:paraId="3B7FCAC4" w14:textId="77777777">
            <w:pPr>
              <w:pStyle w:val="ColumnHeading"/>
              <w:keepNext/>
            </w:pPr>
            <w:r w:rsidRPr="008015E3">
              <w:t>Door de Commissie voorgestelde tekst</w:t>
            </w:r>
          </w:p>
        </w:tc>
        <w:tc>
          <w:tcPr>
            <w:tcW w:w="4876" w:type="dxa"/>
            <w:hideMark/>
          </w:tcPr>
          <w:p w:rsidR="004B44B2" w:rsidRPr="008015E3" w:rsidP="007E3FA6" w14:paraId="3092895C" w14:textId="77777777">
            <w:pPr>
              <w:pStyle w:val="ColumnHeading"/>
              <w:keepNext/>
            </w:pPr>
            <w:r w:rsidRPr="008015E3">
              <w:t>Amendement</w:t>
            </w:r>
          </w:p>
        </w:tc>
      </w:tr>
      <w:tr w14:paraId="16FFD023" w14:textId="77777777" w:rsidTr="007E3FA6">
        <w:tblPrEx>
          <w:tblW w:w="0" w:type="auto"/>
          <w:jc w:val="center"/>
          <w:tblLayout w:type="fixed"/>
          <w:tblCellMar>
            <w:left w:w="340" w:type="dxa"/>
            <w:right w:w="340" w:type="dxa"/>
          </w:tblCellMar>
          <w:tblLook w:val="04A0"/>
        </w:tblPrEx>
        <w:trPr>
          <w:jc w:val="center"/>
        </w:trPr>
        <w:tc>
          <w:tcPr>
            <w:tcW w:w="4876" w:type="dxa"/>
          </w:tcPr>
          <w:p w:rsidR="004B44B2" w:rsidRPr="008015E3" w:rsidP="007E3FA6" w14:paraId="70B2C950" w14:textId="77777777">
            <w:pPr>
              <w:pStyle w:val="Normal6"/>
            </w:pPr>
          </w:p>
        </w:tc>
        <w:tc>
          <w:tcPr>
            <w:tcW w:w="4876" w:type="dxa"/>
            <w:hideMark/>
          </w:tcPr>
          <w:p w:rsidR="004B44B2" w:rsidRPr="008015E3" w:rsidP="007E3FA6" w14:paraId="15E1EAF7" w14:textId="77777777">
            <w:pPr>
              <w:pStyle w:val="Normal6"/>
              <w:rPr>
                <w:szCs w:val="24"/>
              </w:rPr>
            </w:pPr>
            <w:r w:rsidRPr="008015E3">
              <w:rPr>
                <w:b/>
                <w:i/>
              </w:rPr>
              <w:t>10 ter)</w:t>
            </w:r>
            <w:r w:rsidRPr="008015E3">
              <w:rPr>
                <w:b/>
                <w:i/>
              </w:rPr>
              <w:tab/>
              <w:t>Steun aan Oekraïne</w:t>
            </w:r>
          </w:p>
        </w:tc>
      </w:tr>
    </w:tbl>
    <w:p w:rsidR="004B44B2" w:rsidRPr="008015E3" w:rsidP="004B44B2" w14:paraId="6EE09059" w14:textId="77777777">
      <w:r w:rsidRPr="008015E3">
        <w:rPr>
          <w:rStyle w:val="HideTWBExt"/>
        </w:rPr>
        <w:t>&lt;/Amend&gt;</w:t>
      </w:r>
    </w:p>
    <w:p w:rsidR="004B44B2" w:rsidRPr="008015E3" w:rsidP="004B44B2" w14:paraId="380EAB08"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130</w:t>
      </w:r>
      <w:r w:rsidRPr="008015E3">
        <w:rPr>
          <w:rStyle w:val="HideTWBExt"/>
          <w:b w:val="0"/>
          <w:szCs w:val="24"/>
        </w:rPr>
        <w:t>&lt;/NumAm&gt;</w:t>
      </w:r>
    </w:p>
    <w:p w:rsidR="004B44B2" w:rsidRPr="008015E3" w:rsidP="004B44B2" w14:paraId="25C41FC2"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700324C0" w14:textId="77777777">
      <w:pPr>
        <w:pStyle w:val="NormalBold"/>
      </w:pPr>
      <w:r w:rsidRPr="008015E3">
        <w:rPr>
          <w:rStyle w:val="HideTWBExt"/>
          <w:b w:val="0"/>
          <w:szCs w:val="24"/>
        </w:rPr>
        <w:t>&lt;Article&gt;</w:t>
      </w:r>
      <w:r w:rsidRPr="008015E3">
        <w:t>Bijlage IV – punt 10 quater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7EA2DF6" w14:textId="77777777" w:rsidTr="007E3FA6">
        <w:tblPrEx>
          <w:tblW w:w="0" w:type="auto"/>
          <w:jc w:val="center"/>
          <w:tblLayout w:type="fixed"/>
          <w:tblCellMar>
            <w:left w:w="340" w:type="dxa"/>
            <w:right w:w="340" w:type="dxa"/>
          </w:tblCellMar>
          <w:tblLook w:val="04A0"/>
        </w:tblPrEx>
        <w:trPr>
          <w:jc w:val="center"/>
        </w:trPr>
        <w:tc>
          <w:tcPr>
            <w:tcW w:w="9752" w:type="dxa"/>
            <w:gridSpan w:val="2"/>
          </w:tcPr>
          <w:p w:rsidR="004B44B2" w:rsidRPr="008015E3" w:rsidP="007E3FA6" w14:paraId="43A5BA55" w14:textId="77777777">
            <w:pPr>
              <w:keepNext/>
            </w:pPr>
          </w:p>
        </w:tc>
      </w:tr>
      <w:tr w14:paraId="4415B576" w14:textId="77777777" w:rsidTr="007E3FA6">
        <w:tblPrEx>
          <w:tblW w:w="0" w:type="auto"/>
          <w:jc w:val="center"/>
          <w:tblLayout w:type="fixed"/>
          <w:tblCellMar>
            <w:left w:w="340" w:type="dxa"/>
            <w:right w:w="340" w:type="dxa"/>
          </w:tblCellMar>
          <w:tblLook w:val="04A0"/>
        </w:tblPrEx>
        <w:trPr>
          <w:jc w:val="center"/>
        </w:trPr>
        <w:tc>
          <w:tcPr>
            <w:tcW w:w="4876" w:type="dxa"/>
            <w:hideMark/>
          </w:tcPr>
          <w:p w:rsidR="004B44B2" w:rsidRPr="008015E3" w:rsidP="007E3FA6" w14:paraId="7DF22376" w14:textId="77777777">
            <w:pPr>
              <w:pStyle w:val="ColumnHeading"/>
              <w:keepNext/>
            </w:pPr>
            <w:r w:rsidRPr="008015E3">
              <w:t>Door de Commissie voorgestelde tekst</w:t>
            </w:r>
          </w:p>
        </w:tc>
        <w:tc>
          <w:tcPr>
            <w:tcW w:w="4876" w:type="dxa"/>
            <w:hideMark/>
          </w:tcPr>
          <w:p w:rsidR="004B44B2" w:rsidRPr="008015E3" w:rsidP="007E3FA6" w14:paraId="4D4751B0" w14:textId="77777777">
            <w:pPr>
              <w:pStyle w:val="ColumnHeading"/>
              <w:keepNext/>
            </w:pPr>
            <w:r w:rsidRPr="008015E3">
              <w:t>Amendement</w:t>
            </w:r>
          </w:p>
        </w:tc>
      </w:tr>
      <w:tr w14:paraId="65575D3A" w14:textId="77777777" w:rsidTr="007E3FA6">
        <w:tblPrEx>
          <w:tblW w:w="0" w:type="auto"/>
          <w:jc w:val="center"/>
          <w:tblLayout w:type="fixed"/>
          <w:tblCellMar>
            <w:left w:w="340" w:type="dxa"/>
            <w:right w:w="340" w:type="dxa"/>
          </w:tblCellMar>
          <w:tblLook w:val="04A0"/>
        </w:tblPrEx>
        <w:trPr>
          <w:jc w:val="center"/>
        </w:trPr>
        <w:tc>
          <w:tcPr>
            <w:tcW w:w="4876" w:type="dxa"/>
          </w:tcPr>
          <w:p w:rsidR="004B44B2" w:rsidRPr="008015E3" w:rsidP="007E3FA6" w14:paraId="0FDF589F" w14:textId="77777777">
            <w:pPr>
              <w:pStyle w:val="Normal6"/>
            </w:pPr>
          </w:p>
        </w:tc>
        <w:tc>
          <w:tcPr>
            <w:tcW w:w="4876" w:type="dxa"/>
            <w:hideMark/>
          </w:tcPr>
          <w:p w:rsidR="004B44B2" w:rsidRPr="008015E3" w:rsidP="007E3FA6" w14:paraId="06577CB2" w14:textId="77777777">
            <w:pPr>
              <w:pStyle w:val="Normal6"/>
              <w:rPr>
                <w:szCs w:val="24"/>
              </w:rPr>
            </w:pPr>
            <w:r w:rsidRPr="008015E3">
              <w:rPr>
                <w:b/>
                <w:i/>
              </w:rPr>
              <w:t>10 quater)</w:t>
            </w:r>
            <w:r w:rsidRPr="008015E3">
              <w:rPr>
                <w:b/>
                <w:i/>
              </w:rPr>
              <w:tab/>
              <w:t>Euratom-programma voor onderzoek en opleiding</w:t>
            </w:r>
          </w:p>
        </w:tc>
      </w:tr>
    </w:tbl>
    <w:p w:rsidR="004B44B2" w:rsidRPr="008015E3" w:rsidP="004B44B2" w14:paraId="63A06C7C" w14:textId="77777777">
      <w:r w:rsidRPr="008015E3">
        <w:rPr>
          <w:rStyle w:val="HideTWBExt"/>
        </w:rPr>
        <w:t>&lt;/Amend&gt;</w:t>
      </w:r>
    </w:p>
    <w:p w:rsidR="004B44B2" w:rsidRPr="008015E3" w:rsidP="004B44B2" w14:paraId="1C6EB8E6"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131</w:t>
      </w:r>
      <w:r w:rsidRPr="008015E3">
        <w:rPr>
          <w:rStyle w:val="HideTWBExt"/>
          <w:b w:val="0"/>
          <w:szCs w:val="24"/>
        </w:rPr>
        <w:t>&lt;/NumAm&gt;</w:t>
      </w:r>
    </w:p>
    <w:p w:rsidR="004B44B2" w:rsidRPr="008015E3" w:rsidP="004B44B2" w14:paraId="5EB81FF4"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58AEA9A8" w14:textId="77777777">
      <w:pPr>
        <w:pStyle w:val="NormalBold"/>
      </w:pPr>
      <w:r w:rsidRPr="008015E3">
        <w:rPr>
          <w:rStyle w:val="HideTWBExt"/>
          <w:b w:val="0"/>
          <w:szCs w:val="24"/>
        </w:rPr>
        <w:t>&lt;Article&gt;</w:t>
      </w:r>
      <w:r w:rsidRPr="008015E3">
        <w:t>Bijlage IV – punt 10 quinquies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ACC7906" w14:textId="77777777" w:rsidTr="007E3FA6">
        <w:tblPrEx>
          <w:tblW w:w="0" w:type="auto"/>
          <w:jc w:val="center"/>
          <w:tblLayout w:type="fixed"/>
          <w:tblCellMar>
            <w:left w:w="340" w:type="dxa"/>
            <w:right w:w="340" w:type="dxa"/>
          </w:tblCellMar>
          <w:tblLook w:val="04A0"/>
        </w:tblPrEx>
        <w:trPr>
          <w:jc w:val="center"/>
        </w:trPr>
        <w:tc>
          <w:tcPr>
            <w:tcW w:w="9752" w:type="dxa"/>
            <w:gridSpan w:val="2"/>
          </w:tcPr>
          <w:p w:rsidR="004B44B2" w:rsidRPr="008015E3" w:rsidP="007E3FA6" w14:paraId="3FAF7FF4" w14:textId="77777777">
            <w:pPr>
              <w:keepNext/>
            </w:pPr>
          </w:p>
        </w:tc>
      </w:tr>
      <w:tr w14:paraId="76B38FA5" w14:textId="77777777" w:rsidTr="007E3FA6">
        <w:tblPrEx>
          <w:tblW w:w="0" w:type="auto"/>
          <w:jc w:val="center"/>
          <w:tblLayout w:type="fixed"/>
          <w:tblCellMar>
            <w:left w:w="340" w:type="dxa"/>
            <w:right w:w="340" w:type="dxa"/>
          </w:tblCellMar>
          <w:tblLook w:val="04A0"/>
        </w:tblPrEx>
        <w:trPr>
          <w:jc w:val="center"/>
        </w:trPr>
        <w:tc>
          <w:tcPr>
            <w:tcW w:w="4876" w:type="dxa"/>
            <w:hideMark/>
          </w:tcPr>
          <w:p w:rsidR="004B44B2" w:rsidRPr="008015E3" w:rsidP="007E3FA6" w14:paraId="214BBCAA" w14:textId="77777777">
            <w:pPr>
              <w:pStyle w:val="ColumnHeading"/>
              <w:keepNext/>
            </w:pPr>
            <w:r w:rsidRPr="008015E3">
              <w:t>Door de Commissie voorgestelde tekst</w:t>
            </w:r>
          </w:p>
        </w:tc>
        <w:tc>
          <w:tcPr>
            <w:tcW w:w="4876" w:type="dxa"/>
            <w:hideMark/>
          </w:tcPr>
          <w:p w:rsidR="004B44B2" w:rsidRPr="008015E3" w:rsidP="007E3FA6" w14:paraId="7191854B" w14:textId="77777777">
            <w:pPr>
              <w:pStyle w:val="ColumnHeading"/>
              <w:keepNext/>
            </w:pPr>
            <w:r w:rsidRPr="008015E3">
              <w:t>Amendement</w:t>
            </w:r>
          </w:p>
        </w:tc>
      </w:tr>
      <w:tr w14:paraId="5ED028DA" w14:textId="77777777" w:rsidTr="007E3FA6">
        <w:tblPrEx>
          <w:tblW w:w="0" w:type="auto"/>
          <w:jc w:val="center"/>
          <w:tblLayout w:type="fixed"/>
          <w:tblCellMar>
            <w:left w:w="340" w:type="dxa"/>
            <w:right w:w="340" w:type="dxa"/>
          </w:tblCellMar>
          <w:tblLook w:val="04A0"/>
        </w:tblPrEx>
        <w:trPr>
          <w:jc w:val="center"/>
        </w:trPr>
        <w:tc>
          <w:tcPr>
            <w:tcW w:w="4876" w:type="dxa"/>
          </w:tcPr>
          <w:p w:rsidR="004B44B2" w:rsidRPr="008015E3" w:rsidP="007E3FA6" w14:paraId="619AA174" w14:textId="77777777">
            <w:pPr>
              <w:pStyle w:val="Normal6"/>
            </w:pPr>
          </w:p>
        </w:tc>
        <w:tc>
          <w:tcPr>
            <w:tcW w:w="4876" w:type="dxa"/>
            <w:hideMark/>
          </w:tcPr>
          <w:p w:rsidR="004B44B2" w:rsidRPr="008015E3" w:rsidP="007E3FA6" w14:paraId="0430CA5E" w14:textId="77777777">
            <w:pPr>
              <w:pStyle w:val="Normal6"/>
              <w:rPr>
                <w:szCs w:val="24"/>
              </w:rPr>
            </w:pPr>
            <w:r w:rsidRPr="008015E3">
              <w:rPr>
                <w:b/>
                <w:i/>
              </w:rPr>
              <w:t>10 quinquies)</w:t>
            </w:r>
            <w:r w:rsidRPr="008015E3">
              <w:rPr>
                <w:b/>
                <w:i/>
              </w:rPr>
              <w:tab/>
              <w:t>Gemeenschappelijk buitenlands en veiligheidsbeleid</w:t>
            </w:r>
          </w:p>
        </w:tc>
      </w:tr>
    </w:tbl>
    <w:p w:rsidR="004B44B2" w:rsidRPr="008015E3" w:rsidP="004B44B2" w14:paraId="72BC0F94" w14:textId="77777777">
      <w:r w:rsidRPr="008015E3">
        <w:rPr>
          <w:rStyle w:val="HideTWBExt"/>
        </w:rPr>
        <w:t>&lt;/Amend&gt;</w:t>
      </w:r>
    </w:p>
    <w:p w:rsidR="004B44B2" w:rsidRPr="008015E3" w:rsidP="004B44B2" w14:paraId="33AE9F8C"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132</w:t>
      </w:r>
      <w:r w:rsidRPr="008015E3">
        <w:rPr>
          <w:rStyle w:val="HideTWBExt"/>
          <w:b w:val="0"/>
          <w:szCs w:val="24"/>
        </w:rPr>
        <w:t>&lt;/NumAm&gt;</w:t>
      </w:r>
    </w:p>
    <w:p w:rsidR="004B44B2" w:rsidRPr="008015E3" w:rsidP="004B44B2" w14:paraId="4D2B7E39"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18962BAC" w14:textId="77777777">
      <w:pPr>
        <w:pStyle w:val="NormalBold"/>
      </w:pPr>
      <w:r w:rsidRPr="008015E3">
        <w:rPr>
          <w:rStyle w:val="HideTWBExt"/>
          <w:b w:val="0"/>
          <w:szCs w:val="24"/>
        </w:rPr>
        <w:t>&lt;Article&gt;</w:t>
      </w:r>
      <w:r w:rsidRPr="008015E3">
        <w:t>Bijlage IV – punt 10 sexies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1B98527" w14:textId="77777777" w:rsidTr="007E3FA6">
        <w:tblPrEx>
          <w:tblW w:w="0" w:type="auto"/>
          <w:jc w:val="center"/>
          <w:tblLayout w:type="fixed"/>
          <w:tblCellMar>
            <w:left w:w="340" w:type="dxa"/>
            <w:right w:w="340" w:type="dxa"/>
          </w:tblCellMar>
          <w:tblLook w:val="04A0"/>
        </w:tblPrEx>
        <w:trPr>
          <w:jc w:val="center"/>
        </w:trPr>
        <w:tc>
          <w:tcPr>
            <w:tcW w:w="9752" w:type="dxa"/>
            <w:gridSpan w:val="2"/>
          </w:tcPr>
          <w:p w:rsidR="004B44B2" w:rsidRPr="008015E3" w:rsidP="007E3FA6" w14:paraId="54162C97" w14:textId="77777777">
            <w:pPr>
              <w:keepNext/>
            </w:pPr>
          </w:p>
        </w:tc>
      </w:tr>
      <w:tr w14:paraId="1CC8F429" w14:textId="77777777" w:rsidTr="007E3FA6">
        <w:tblPrEx>
          <w:tblW w:w="0" w:type="auto"/>
          <w:jc w:val="center"/>
          <w:tblLayout w:type="fixed"/>
          <w:tblCellMar>
            <w:left w:w="340" w:type="dxa"/>
            <w:right w:w="340" w:type="dxa"/>
          </w:tblCellMar>
          <w:tblLook w:val="04A0"/>
        </w:tblPrEx>
        <w:trPr>
          <w:jc w:val="center"/>
        </w:trPr>
        <w:tc>
          <w:tcPr>
            <w:tcW w:w="4876" w:type="dxa"/>
            <w:hideMark/>
          </w:tcPr>
          <w:p w:rsidR="004B44B2" w:rsidRPr="008015E3" w:rsidP="007E3FA6" w14:paraId="75362360" w14:textId="77777777">
            <w:pPr>
              <w:pStyle w:val="ColumnHeading"/>
              <w:keepNext/>
            </w:pPr>
            <w:r w:rsidRPr="008015E3">
              <w:t>Door de Commissie voorgestelde tekst</w:t>
            </w:r>
          </w:p>
        </w:tc>
        <w:tc>
          <w:tcPr>
            <w:tcW w:w="4876" w:type="dxa"/>
            <w:hideMark/>
          </w:tcPr>
          <w:p w:rsidR="004B44B2" w:rsidRPr="008015E3" w:rsidP="007E3FA6" w14:paraId="38F7FD9B" w14:textId="77777777">
            <w:pPr>
              <w:pStyle w:val="ColumnHeading"/>
              <w:keepNext/>
            </w:pPr>
            <w:r w:rsidRPr="008015E3">
              <w:t>Amendement</w:t>
            </w:r>
          </w:p>
        </w:tc>
      </w:tr>
      <w:tr w14:paraId="4E6C4503" w14:textId="77777777" w:rsidTr="007E3FA6">
        <w:tblPrEx>
          <w:tblW w:w="0" w:type="auto"/>
          <w:jc w:val="center"/>
          <w:tblLayout w:type="fixed"/>
          <w:tblCellMar>
            <w:left w:w="340" w:type="dxa"/>
            <w:right w:w="340" w:type="dxa"/>
          </w:tblCellMar>
          <w:tblLook w:val="04A0"/>
        </w:tblPrEx>
        <w:trPr>
          <w:jc w:val="center"/>
        </w:trPr>
        <w:tc>
          <w:tcPr>
            <w:tcW w:w="4876" w:type="dxa"/>
          </w:tcPr>
          <w:p w:rsidR="004B44B2" w:rsidRPr="008015E3" w:rsidP="007E3FA6" w14:paraId="644B7BFE" w14:textId="77777777">
            <w:pPr>
              <w:pStyle w:val="Normal6"/>
            </w:pPr>
          </w:p>
        </w:tc>
        <w:tc>
          <w:tcPr>
            <w:tcW w:w="4876" w:type="dxa"/>
            <w:hideMark/>
          </w:tcPr>
          <w:p w:rsidR="004B44B2" w:rsidRPr="008015E3" w:rsidP="007E3FA6" w14:paraId="3EE0BAD5" w14:textId="77777777">
            <w:pPr>
              <w:pStyle w:val="Normal6"/>
              <w:rPr>
                <w:szCs w:val="24"/>
              </w:rPr>
            </w:pPr>
            <w:r w:rsidRPr="008015E3">
              <w:rPr>
                <w:b/>
                <w:i/>
              </w:rPr>
              <w:t>10 sexies)</w:t>
            </w:r>
            <w:r w:rsidRPr="008015E3">
              <w:rPr>
                <w:b/>
                <w:i/>
              </w:rPr>
              <w:tab/>
              <w:t>Programma voor en administratie van een eengemaakte markt en douane</w:t>
            </w:r>
          </w:p>
        </w:tc>
      </w:tr>
    </w:tbl>
    <w:p w:rsidR="004B44B2" w:rsidRPr="008015E3" w:rsidP="004B44B2" w14:paraId="2AA05072" w14:textId="77777777">
      <w:r w:rsidRPr="008015E3">
        <w:rPr>
          <w:rStyle w:val="HideTWBExt"/>
        </w:rPr>
        <w:t>&lt;/Amend&gt;</w:t>
      </w:r>
    </w:p>
    <w:p w:rsidR="004B44B2" w:rsidRPr="008015E3" w:rsidP="004B44B2" w14:paraId="633ADC69"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133</w:t>
      </w:r>
      <w:r w:rsidRPr="008015E3">
        <w:rPr>
          <w:rStyle w:val="HideTWBExt"/>
          <w:b w:val="0"/>
          <w:szCs w:val="24"/>
        </w:rPr>
        <w:t>&lt;/NumAm&gt;</w:t>
      </w:r>
    </w:p>
    <w:p w:rsidR="004B44B2" w:rsidRPr="008015E3" w:rsidP="004B44B2" w14:paraId="64268E6B"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36329CC0" w14:textId="77777777">
      <w:pPr>
        <w:pStyle w:val="NormalBold"/>
      </w:pPr>
      <w:r w:rsidRPr="008015E3">
        <w:rPr>
          <w:rStyle w:val="HideTWBExt"/>
          <w:b w:val="0"/>
          <w:szCs w:val="24"/>
        </w:rPr>
        <w:t>&lt;Article&gt;</w:t>
      </w:r>
      <w:r w:rsidRPr="008015E3">
        <w:t>Bijlage IV – punt 10 septies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6AAA72E" w14:textId="77777777" w:rsidTr="007E3FA6">
        <w:tblPrEx>
          <w:tblW w:w="0" w:type="auto"/>
          <w:jc w:val="center"/>
          <w:tblLayout w:type="fixed"/>
          <w:tblCellMar>
            <w:left w:w="340" w:type="dxa"/>
            <w:right w:w="340" w:type="dxa"/>
          </w:tblCellMar>
          <w:tblLook w:val="04A0"/>
        </w:tblPrEx>
        <w:trPr>
          <w:jc w:val="center"/>
        </w:trPr>
        <w:tc>
          <w:tcPr>
            <w:tcW w:w="9752" w:type="dxa"/>
            <w:gridSpan w:val="2"/>
          </w:tcPr>
          <w:p w:rsidR="004B44B2" w:rsidRPr="008015E3" w:rsidP="007E3FA6" w14:paraId="4EB45195" w14:textId="77777777">
            <w:pPr>
              <w:keepNext/>
            </w:pPr>
          </w:p>
        </w:tc>
      </w:tr>
      <w:tr w14:paraId="6495F35D" w14:textId="77777777" w:rsidTr="007E3FA6">
        <w:tblPrEx>
          <w:tblW w:w="0" w:type="auto"/>
          <w:jc w:val="center"/>
          <w:tblLayout w:type="fixed"/>
          <w:tblCellMar>
            <w:left w:w="340" w:type="dxa"/>
            <w:right w:w="340" w:type="dxa"/>
          </w:tblCellMar>
          <w:tblLook w:val="04A0"/>
        </w:tblPrEx>
        <w:trPr>
          <w:jc w:val="center"/>
        </w:trPr>
        <w:tc>
          <w:tcPr>
            <w:tcW w:w="4876" w:type="dxa"/>
            <w:hideMark/>
          </w:tcPr>
          <w:p w:rsidR="004B44B2" w:rsidRPr="008015E3" w:rsidP="007E3FA6" w14:paraId="0BDC78B0" w14:textId="77777777">
            <w:pPr>
              <w:pStyle w:val="ColumnHeading"/>
              <w:keepNext/>
            </w:pPr>
            <w:r w:rsidRPr="008015E3">
              <w:t>Door de Commissie voorgestelde tekst</w:t>
            </w:r>
          </w:p>
        </w:tc>
        <w:tc>
          <w:tcPr>
            <w:tcW w:w="4876" w:type="dxa"/>
            <w:hideMark/>
          </w:tcPr>
          <w:p w:rsidR="004B44B2" w:rsidRPr="008015E3" w:rsidP="007E3FA6" w14:paraId="240EBDD9" w14:textId="77777777">
            <w:pPr>
              <w:pStyle w:val="ColumnHeading"/>
              <w:keepNext/>
            </w:pPr>
            <w:r w:rsidRPr="008015E3">
              <w:t>Amendement</w:t>
            </w:r>
          </w:p>
        </w:tc>
      </w:tr>
      <w:tr w14:paraId="6814DB02" w14:textId="77777777" w:rsidTr="007E3FA6">
        <w:tblPrEx>
          <w:tblW w:w="0" w:type="auto"/>
          <w:jc w:val="center"/>
          <w:tblLayout w:type="fixed"/>
          <w:tblCellMar>
            <w:left w:w="340" w:type="dxa"/>
            <w:right w:w="340" w:type="dxa"/>
          </w:tblCellMar>
          <w:tblLook w:val="04A0"/>
        </w:tblPrEx>
        <w:trPr>
          <w:jc w:val="center"/>
        </w:trPr>
        <w:tc>
          <w:tcPr>
            <w:tcW w:w="4876" w:type="dxa"/>
          </w:tcPr>
          <w:p w:rsidR="004B44B2" w:rsidRPr="008015E3" w:rsidP="007E3FA6" w14:paraId="67A62634" w14:textId="77777777">
            <w:pPr>
              <w:pStyle w:val="Normal6"/>
            </w:pPr>
          </w:p>
        </w:tc>
        <w:tc>
          <w:tcPr>
            <w:tcW w:w="4876" w:type="dxa"/>
            <w:hideMark/>
          </w:tcPr>
          <w:p w:rsidR="004B44B2" w:rsidRPr="008015E3" w:rsidP="007E3FA6" w14:paraId="6C14768C" w14:textId="77777777">
            <w:pPr>
              <w:pStyle w:val="Normal6"/>
              <w:rPr>
                <w:szCs w:val="24"/>
              </w:rPr>
            </w:pPr>
            <w:r w:rsidRPr="008015E3">
              <w:rPr>
                <w:b/>
                <w:i/>
              </w:rPr>
              <w:t>10 septies)</w:t>
            </w:r>
            <w:r w:rsidRPr="008015E3">
              <w:rPr>
                <w:b/>
                <w:i/>
              </w:rPr>
              <w:tab/>
              <w:t>Connecting Europe Facility</w:t>
            </w:r>
          </w:p>
        </w:tc>
      </w:tr>
    </w:tbl>
    <w:p w:rsidR="004B44B2" w:rsidRPr="008015E3" w:rsidP="004B44B2" w14:paraId="0322C933" w14:textId="77777777">
      <w:r w:rsidRPr="008015E3">
        <w:rPr>
          <w:rStyle w:val="HideTWBExt"/>
        </w:rPr>
        <w:t>&lt;/Amend&gt;</w:t>
      </w:r>
    </w:p>
    <w:p w:rsidR="004B44B2" w:rsidRPr="008015E3" w:rsidP="004B44B2" w14:paraId="688D6B76" w14:textId="77777777">
      <w:pPr>
        <w:pStyle w:val="AmNumberTabs"/>
      </w:pPr>
      <w:r w:rsidRPr="008015E3">
        <w:rPr>
          <w:rStyle w:val="HideTWBExt"/>
          <w:b w:val="0"/>
          <w:szCs w:val="24"/>
        </w:rPr>
        <w:t>&lt;Amend&gt;</w:t>
      </w:r>
      <w:r w:rsidRPr="008015E3">
        <w:t>Amendement</w:t>
      </w:r>
      <w:r w:rsidRPr="008015E3">
        <w:tab/>
      </w:r>
      <w:r w:rsidRPr="008015E3">
        <w:tab/>
      </w:r>
      <w:r w:rsidRPr="008015E3">
        <w:rPr>
          <w:rStyle w:val="HideTWBExt"/>
          <w:b w:val="0"/>
          <w:szCs w:val="24"/>
        </w:rPr>
        <w:t>&lt;NumAm&gt;</w:t>
      </w:r>
      <w:r w:rsidRPr="008015E3">
        <w:t>134</w:t>
      </w:r>
      <w:r w:rsidRPr="008015E3">
        <w:rPr>
          <w:rStyle w:val="HideTWBExt"/>
          <w:b w:val="0"/>
          <w:szCs w:val="24"/>
        </w:rPr>
        <w:t>&lt;/NumAm&gt;</w:t>
      </w:r>
    </w:p>
    <w:p w:rsidR="004B44B2" w:rsidRPr="008015E3" w:rsidP="004B44B2" w14:paraId="14608815" w14:textId="77777777">
      <w:pPr>
        <w:pStyle w:val="NormalBold12b"/>
      </w:pPr>
      <w:r w:rsidRPr="008015E3">
        <w:rPr>
          <w:rStyle w:val="HideTWBExt"/>
          <w:b w:val="0"/>
          <w:szCs w:val="24"/>
        </w:rPr>
        <w:t>&lt;DocAmend&gt;</w:t>
      </w:r>
      <w:r w:rsidRPr="008015E3">
        <w:t>Voorstel voor een verordening</w:t>
      </w:r>
      <w:r w:rsidRPr="008015E3">
        <w:rPr>
          <w:rStyle w:val="HideTWBExt"/>
          <w:b w:val="0"/>
          <w:szCs w:val="24"/>
        </w:rPr>
        <w:t>&lt;/DocAmend&gt;</w:t>
      </w:r>
    </w:p>
    <w:p w:rsidR="004B44B2" w:rsidRPr="008015E3" w:rsidP="004B44B2" w14:paraId="56513B8F" w14:textId="77777777">
      <w:pPr>
        <w:pStyle w:val="NormalBold"/>
      </w:pPr>
      <w:r w:rsidRPr="008015E3">
        <w:rPr>
          <w:rStyle w:val="HideTWBExt"/>
          <w:b w:val="0"/>
          <w:szCs w:val="24"/>
        </w:rPr>
        <w:t>&lt;Article&gt;</w:t>
      </w:r>
      <w:r w:rsidRPr="008015E3">
        <w:t>Bijlage IV – punt 10 octies (nieuw)</w:t>
      </w:r>
      <w:r w:rsidRPr="008015E3">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27BFE2A" w14:textId="77777777" w:rsidTr="007E3FA6">
        <w:tblPrEx>
          <w:tblW w:w="0" w:type="auto"/>
          <w:jc w:val="center"/>
          <w:tblLayout w:type="fixed"/>
          <w:tblCellMar>
            <w:left w:w="340" w:type="dxa"/>
            <w:right w:w="340" w:type="dxa"/>
          </w:tblCellMar>
          <w:tblLook w:val="04A0"/>
        </w:tblPrEx>
        <w:trPr>
          <w:jc w:val="center"/>
        </w:trPr>
        <w:tc>
          <w:tcPr>
            <w:tcW w:w="9752" w:type="dxa"/>
            <w:gridSpan w:val="2"/>
          </w:tcPr>
          <w:p w:rsidR="004B44B2" w:rsidRPr="008015E3" w:rsidP="007E3FA6" w14:paraId="0566C40E" w14:textId="77777777">
            <w:pPr>
              <w:keepNext/>
            </w:pPr>
          </w:p>
        </w:tc>
      </w:tr>
      <w:tr w14:paraId="202FB800" w14:textId="77777777" w:rsidTr="007E3FA6">
        <w:tblPrEx>
          <w:tblW w:w="0" w:type="auto"/>
          <w:jc w:val="center"/>
          <w:tblLayout w:type="fixed"/>
          <w:tblCellMar>
            <w:left w:w="340" w:type="dxa"/>
            <w:right w:w="340" w:type="dxa"/>
          </w:tblCellMar>
          <w:tblLook w:val="04A0"/>
        </w:tblPrEx>
        <w:trPr>
          <w:jc w:val="center"/>
        </w:trPr>
        <w:tc>
          <w:tcPr>
            <w:tcW w:w="4876" w:type="dxa"/>
            <w:hideMark/>
          </w:tcPr>
          <w:p w:rsidR="004B44B2" w:rsidRPr="008015E3" w:rsidP="007E3FA6" w14:paraId="79D26A1F" w14:textId="77777777">
            <w:pPr>
              <w:pStyle w:val="ColumnHeading"/>
              <w:keepNext/>
            </w:pPr>
            <w:r w:rsidRPr="008015E3">
              <w:t>Door de Commissie voorgestelde tekst</w:t>
            </w:r>
          </w:p>
        </w:tc>
        <w:tc>
          <w:tcPr>
            <w:tcW w:w="4876" w:type="dxa"/>
            <w:hideMark/>
          </w:tcPr>
          <w:p w:rsidR="004B44B2" w:rsidRPr="008015E3" w:rsidP="007E3FA6" w14:paraId="183E1170" w14:textId="77777777">
            <w:pPr>
              <w:pStyle w:val="ColumnHeading"/>
              <w:keepNext/>
            </w:pPr>
            <w:r w:rsidRPr="008015E3">
              <w:t>Amendement</w:t>
            </w:r>
          </w:p>
        </w:tc>
      </w:tr>
      <w:tr w14:paraId="25E86192" w14:textId="77777777" w:rsidTr="007E3FA6">
        <w:tblPrEx>
          <w:tblW w:w="0" w:type="auto"/>
          <w:jc w:val="center"/>
          <w:tblLayout w:type="fixed"/>
          <w:tblCellMar>
            <w:left w:w="340" w:type="dxa"/>
            <w:right w:w="340" w:type="dxa"/>
          </w:tblCellMar>
          <w:tblLook w:val="04A0"/>
        </w:tblPrEx>
        <w:trPr>
          <w:jc w:val="center"/>
        </w:trPr>
        <w:tc>
          <w:tcPr>
            <w:tcW w:w="4876" w:type="dxa"/>
          </w:tcPr>
          <w:p w:rsidR="004B44B2" w:rsidRPr="008015E3" w:rsidP="007E3FA6" w14:paraId="61B2A852" w14:textId="77777777">
            <w:pPr>
              <w:pStyle w:val="Normal6"/>
            </w:pPr>
          </w:p>
        </w:tc>
        <w:tc>
          <w:tcPr>
            <w:tcW w:w="4876" w:type="dxa"/>
            <w:hideMark/>
          </w:tcPr>
          <w:p w:rsidR="004B44B2" w:rsidRPr="008015E3" w:rsidP="007E3FA6" w14:paraId="1DF04734" w14:textId="77777777">
            <w:pPr>
              <w:pStyle w:val="Normal6"/>
              <w:rPr>
                <w:szCs w:val="24"/>
              </w:rPr>
            </w:pPr>
            <w:r w:rsidRPr="008015E3">
              <w:rPr>
                <w:b/>
                <w:i/>
              </w:rPr>
              <w:t>10 octies)</w:t>
            </w:r>
            <w:r w:rsidRPr="008015E3">
              <w:rPr>
                <w:b/>
                <w:i/>
              </w:rPr>
              <w:tab/>
              <w:t>ESF+</w:t>
            </w:r>
          </w:p>
        </w:tc>
      </w:tr>
    </w:tbl>
    <w:p w:rsidR="004B44B2" w:rsidRPr="008015E3" w:rsidP="004B44B2" w14:paraId="5EF3E30C" w14:textId="77777777">
      <w:r w:rsidRPr="008015E3">
        <w:rPr>
          <w:rStyle w:val="HideTWBExt"/>
        </w:rPr>
        <w:t>&lt;/Amend&gt;</w:t>
      </w:r>
    </w:p>
    <w:p w:rsidR="004B44B2" w:rsidRPr="008015E3" w:rsidP="004B44B2" w14:paraId="4D5A285D" w14:textId="77777777">
      <w:pPr>
        <w:pStyle w:val="AmNumberTabs"/>
        <w:keepNext/>
      </w:pPr>
      <w:r w:rsidRPr="008015E3">
        <w:rPr>
          <w:rStyle w:val="HideTWBExt"/>
          <w:b w:val="0"/>
          <w:szCs w:val="24"/>
        </w:rPr>
        <w:t>&lt;/RepeatBlock-Amend&gt;</w:t>
      </w:r>
    </w:p>
    <w:p w:rsidR="004B44B2" w:rsidRPr="008015E3" w:rsidP="004B44B2" w14:paraId="16CB4BEF" w14:textId="77777777">
      <w:pPr>
        <w:widowControl/>
        <w:rPr>
          <w:b/>
          <w:szCs w:val="20"/>
        </w:rPr>
      </w:pPr>
      <w:r w:rsidRPr="008015E3">
        <w:br w:type="page"/>
      </w:r>
    </w:p>
    <w:p w:rsidR="004B44B2" w:rsidRPr="008015E3" w:rsidP="004B44B2" w14:paraId="102CC2A1" w14:textId="77777777">
      <w:pPr>
        <w:pStyle w:val="PageHeadingNotTOC"/>
      </w:pPr>
      <w:bookmarkStart w:id="4" w:name="FootprintPageAD"/>
      <w:r w:rsidRPr="008015E3">
        <w:t>BIJLAGE: BEKENDMAKING VAN INPUT</w:t>
      </w:r>
    </w:p>
    <w:p w:rsidR="004B44B2" w:rsidRPr="008015E3" w:rsidP="004B44B2" w14:paraId="203353D0" w14:textId="77777777">
      <w:pPr>
        <w:pStyle w:val="Normal12a"/>
      </w:pPr>
      <w:r w:rsidRPr="008015E3">
        <w:t>De rapporteur voor advies verklaart onder haar exclusieve verantwoordelijkheid geen input in het advies te hebben opgenomen van belangenvertegenwoordigers die binnen het toepassingsgebied van het Interinstitutioneel Akkoord over een verplicht transparantieregister</w:t>
      </w:r>
      <w:r>
        <w:rPr>
          <w:rStyle w:val="FootnoteReference"/>
        </w:rPr>
        <w:footnoteReference w:customMarkFollows="1" w:id="2"/>
        <w:t xml:space="preserve">1</w:t>
      </w:r>
      <w:r w:rsidRPr="008015E3">
        <w:t xml:space="preserve"> vallen of van vertegenwoordigers van overheidsinstanties van derde landen, met inbegrip van hun diplomatieke vertegenwoordigingen en ambassades, die overeenkomstig artikel 8 van bijlage I bij het Reglement in deze bijlage moeten worden vermeld.</w:t>
      </w:r>
    </w:p>
    <w:bookmarkEnd w:id="4"/>
    <w:p w:rsidR="004B44B2" w:rsidRPr="008015E3" w:rsidP="004B44B2" w14:paraId="6C230450" w14:textId="77777777"/>
    <w:p w:rsidR="004B44B2" w:rsidRPr="008015E3" w:rsidP="004B44B2" w14:paraId="16696248" w14:textId="77777777">
      <w:pPr>
        <w:widowControl/>
        <w:sectPr w:rsidSect="004B44B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B44B2" w:rsidRPr="008015E3" w:rsidP="004B44B2" w14:paraId="63EC2950" w14:textId="77777777">
      <w:pPr>
        <w:pStyle w:val="PageHeadingNotTOC"/>
      </w:pPr>
      <w:bookmarkStart w:id="5" w:name="ProcPageAD"/>
      <w:r w:rsidRPr="008015E3">
        <w:t>PROCEDURE VAN DE ADVISERENDE COMMISSIE</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592031B1" w14:textId="77777777" w:rsidTr="007E3FA6">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4B2" w:rsidRPr="008015E3" w:rsidP="007E3FA6" w14:paraId="75F9D500" w14:textId="77777777">
            <w:pPr>
              <w:autoSpaceDE w:val="0"/>
              <w:autoSpaceDN w:val="0"/>
              <w:adjustRightInd w:val="0"/>
              <w:rPr>
                <w:b/>
                <w:bCs/>
                <w:sz w:val="20"/>
                <w:szCs w:val="20"/>
              </w:rPr>
            </w:pPr>
            <w:r w:rsidRPr="008015E3">
              <w:rPr>
                <w:b/>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4B2" w:rsidRPr="008015E3" w:rsidP="007E3FA6" w14:paraId="0C6D5345" w14:textId="77777777">
            <w:pPr>
              <w:autoSpaceDE w:val="0"/>
              <w:autoSpaceDN w:val="0"/>
              <w:adjustRightInd w:val="0"/>
              <w:rPr>
                <w:sz w:val="20"/>
                <w:szCs w:val="20"/>
              </w:rPr>
            </w:pPr>
            <w:r w:rsidRPr="008015E3">
              <w:rPr>
                <w:sz w:val="20"/>
              </w:rPr>
              <w:t>Vaststelling van een kader voor het traceren van begrotingsuitgaven en voor begrotingsprestaties en andere horizontale regels voor de programma’s en activiteiten van de Unie</w:t>
            </w:r>
          </w:p>
        </w:tc>
      </w:tr>
      <w:tr w14:paraId="1AAC6BB9" w14:textId="77777777" w:rsidTr="007E3FA6">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B44B2" w:rsidRPr="008015E3" w:rsidP="007E3FA6" w14:paraId="431F32E9" w14:textId="77777777">
            <w:pPr>
              <w:autoSpaceDE w:val="0"/>
              <w:autoSpaceDN w:val="0"/>
              <w:adjustRightInd w:val="0"/>
              <w:rPr>
                <w:b/>
                <w:bCs/>
                <w:sz w:val="20"/>
                <w:szCs w:val="20"/>
              </w:rPr>
            </w:pPr>
            <w:r w:rsidRPr="008015E3">
              <w:rPr>
                <w:b/>
                <w:sz w:val="20"/>
              </w:rPr>
              <w:t>Document- en procedurenummers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B44B2" w:rsidRPr="008015E3" w:rsidP="007E3FA6" w14:paraId="1EF0E5CB" w14:textId="77777777">
            <w:pPr>
              <w:autoSpaceDE w:val="0"/>
              <w:autoSpaceDN w:val="0"/>
              <w:adjustRightInd w:val="0"/>
              <w:rPr>
                <w:sz w:val="20"/>
                <w:szCs w:val="20"/>
              </w:rPr>
            </w:pPr>
            <w:r w:rsidRPr="008015E3">
              <w:rPr>
                <w:sz w:val="20"/>
              </w:rPr>
              <w:t>COM(2025)0545 – C10-0166/2025 – 2025/0545(COD)</w:t>
            </w:r>
          </w:p>
        </w:tc>
      </w:tr>
      <w:tr w14:paraId="477229B9" w14:textId="77777777" w:rsidTr="007E3FA6">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4B2" w:rsidRPr="008015E3" w:rsidP="007E3FA6" w14:paraId="63AD5CEA" w14:textId="77777777">
            <w:pPr>
              <w:autoSpaceDE w:val="0"/>
              <w:autoSpaceDN w:val="0"/>
              <w:adjustRightInd w:val="0"/>
              <w:rPr>
                <w:b/>
                <w:bCs/>
                <w:sz w:val="20"/>
                <w:szCs w:val="20"/>
              </w:rPr>
            </w:pPr>
            <w:r w:rsidRPr="008015E3">
              <w:rPr>
                <w:b/>
                <w:sz w:val="20"/>
              </w:rPr>
              <w:t>Bevoegde commissies</w:t>
            </w:r>
          </w:p>
          <w:p w:rsidR="004B44B2" w:rsidRPr="008015E3" w:rsidP="007E3FA6" w14:paraId="0CD26C81" w14:textId="77777777">
            <w:pPr>
              <w:autoSpaceDE w:val="0"/>
              <w:autoSpaceDN w:val="0"/>
              <w:adjustRightInd w:val="0"/>
              <w:rPr>
                <w:sz w:val="20"/>
                <w:szCs w:val="20"/>
              </w:rPr>
            </w:pPr>
            <w:r w:rsidRPr="008015E3">
              <w:rPr>
                <w:sz w:val="20"/>
              </w:rPr>
              <w:t>       Datum bekendmaking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B44B2" w:rsidRPr="008015E3" w:rsidP="007E3FA6" w14:paraId="7F994F20" w14:textId="77777777">
            <w:pPr>
              <w:autoSpaceDE w:val="0"/>
              <w:autoSpaceDN w:val="0"/>
              <w:adjustRightInd w:val="0"/>
              <w:rPr>
                <w:sz w:val="20"/>
                <w:szCs w:val="20"/>
              </w:rPr>
            </w:pPr>
            <w:r w:rsidRPr="008015E3">
              <w:rPr>
                <w:sz w:val="20"/>
              </w:rPr>
              <w:t>BUDG</w:t>
            </w:r>
          </w:p>
          <w:p w:rsidR="004B44B2" w:rsidRPr="008015E3" w:rsidP="007E3FA6" w14:paraId="377D7CA8" w14:textId="77777777">
            <w:pPr>
              <w:autoSpaceDE w:val="0"/>
              <w:autoSpaceDN w:val="0"/>
              <w:adjustRightInd w:val="0"/>
              <w:rPr>
                <w:sz w:val="20"/>
                <w:szCs w:val="20"/>
              </w:rPr>
            </w:pPr>
            <w:r w:rsidRPr="008015E3">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B44B2" w:rsidRPr="008015E3" w:rsidP="007E3FA6" w14:paraId="64240096" w14:textId="77777777">
            <w:pPr>
              <w:autoSpaceDE w:val="0"/>
              <w:autoSpaceDN w:val="0"/>
              <w:adjustRightInd w:val="0"/>
              <w:rPr>
                <w:sz w:val="20"/>
                <w:szCs w:val="20"/>
              </w:rPr>
            </w:pPr>
            <w:r w:rsidRPr="008015E3">
              <w:rPr>
                <w:sz w:val="20"/>
              </w:rPr>
              <w:t>CONT</w:t>
            </w:r>
          </w:p>
          <w:p w:rsidR="004B44B2" w:rsidRPr="008015E3" w:rsidP="007E3FA6" w14:paraId="5437663D" w14:textId="77777777">
            <w:pPr>
              <w:autoSpaceDE w:val="0"/>
              <w:autoSpaceDN w:val="0"/>
              <w:adjustRightInd w:val="0"/>
              <w:rPr>
                <w:sz w:val="20"/>
                <w:szCs w:val="20"/>
              </w:rPr>
            </w:pPr>
            <w:r w:rsidRPr="008015E3">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B44B2" w:rsidRPr="008015E3" w:rsidP="007E3FA6" w14:paraId="6C5A13A4"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4B2" w:rsidRPr="008015E3" w:rsidP="007E3FA6" w14:paraId="56B0607B" w14:textId="77777777">
            <w:pPr>
              <w:autoSpaceDE w:val="0"/>
              <w:autoSpaceDN w:val="0"/>
              <w:adjustRightInd w:val="0"/>
              <w:rPr>
                <w:rFonts w:ascii="sans-serif" w:hAnsi="sans-serif" w:cs="sans-serif"/>
              </w:rPr>
            </w:pPr>
          </w:p>
        </w:tc>
      </w:tr>
      <w:tr w14:paraId="72BB67BA" w14:textId="77777777" w:rsidTr="007E3FA6">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4B2" w:rsidRPr="008015E3" w:rsidP="007E3FA6" w14:paraId="01B76C49" w14:textId="77777777">
            <w:pPr>
              <w:autoSpaceDE w:val="0"/>
              <w:autoSpaceDN w:val="0"/>
              <w:adjustRightInd w:val="0"/>
              <w:rPr>
                <w:b/>
                <w:bCs/>
                <w:sz w:val="20"/>
                <w:szCs w:val="20"/>
              </w:rPr>
            </w:pPr>
            <w:r w:rsidRPr="008015E3">
              <w:rPr>
                <w:b/>
                <w:sz w:val="20"/>
              </w:rPr>
              <w:t>Advies uitgebracht door</w:t>
            </w:r>
          </w:p>
          <w:p w:rsidR="004B44B2" w:rsidRPr="008015E3" w:rsidP="007E3FA6" w14:paraId="74C1EA55" w14:textId="77777777">
            <w:pPr>
              <w:autoSpaceDE w:val="0"/>
              <w:autoSpaceDN w:val="0"/>
              <w:adjustRightInd w:val="0"/>
              <w:rPr>
                <w:sz w:val="20"/>
                <w:szCs w:val="20"/>
              </w:rPr>
            </w:pPr>
            <w:r w:rsidRPr="008015E3">
              <w:rPr>
                <w:sz w:val="20"/>
              </w:rPr>
              <w:t>       Datum bekendmaking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4B2" w:rsidRPr="008015E3" w:rsidP="007E3FA6" w14:paraId="4E47B977" w14:textId="77777777">
            <w:pPr>
              <w:autoSpaceDE w:val="0"/>
              <w:autoSpaceDN w:val="0"/>
              <w:adjustRightInd w:val="0"/>
              <w:rPr>
                <w:sz w:val="20"/>
                <w:szCs w:val="20"/>
              </w:rPr>
            </w:pPr>
            <w:r w:rsidRPr="008015E3">
              <w:rPr>
                <w:sz w:val="20"/>
              </w:rPr>
              <w:t>FEMM</w:t>
            </w:r>
          </w:p>
          <w:p w:rsidR="004B44B2" w:rsidRPr="008015E3" w:rsidP="007E3FA6" w14:paraId="30A2DB14" w14:textId="77777777">
            <w:pPr>
              <w:autoSpaceDE w:val="0"/>
              <w:autoSpaceDN w:val="0"/>
              <w:adjustRightInd w:val="0"/>
              <w:rPr>
                <w:sz w:val="20"/>
                <w:szCs w:val="20"/>
              </w:rPr>
            </w:pPr>
            <w:r w:rsidRPr="008015E3">
              <w:rPr>
                <w:sz w:val="20"/>
              </w:rPr>
              <w:t>23.10.2025</w:t>
            </w:r>
          </w:p>
        </w:tc>
      </w:tr>
      <w:tr w14:paraId="6BF62BBE" w14:textId="77777777" w:rsidTr="007E3FA6">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4B2" w:rsidRPr="008015E3" w:rsidP="007E3FA6" w14:paraId="1A874621" w14:textId="77777777">
            <w:pPr>
              <w:autoSpaceDE w:val="0"/>
              <w:autoSpaceDN w:val="0"/>
              <w:adjustRightInd w:val="0"/>
              <w:rPr>
                <w:b/>
                <w:bCs/>
                <w:sz w:val="20"/>
                <w:szCs w:val="20"/>
              </w:rPr>
            </w:pPr>
            <w:r w:rsidRPr="008015E3">
              <w:rPr>
                <w:b/>
                <w:sz w:val="20"/>
              </w:rPr>
              <w:t>Rapporteur voor advies</w:t>
            </w:r>
          </w:p>
          <w:p w:rsidR="004B44B2" w:rsidRPr="008015E3" w:rsidP="007E3FA6" w14:paraId="529A27B2" w14:textId="77777777">
            <w:pPr>
              <w:autoSpaceDE w:val="0"/>
              <w:autoSpaceDN w:val="0"/>
              <w:adjustRightInd w:val="0"/>
              <w:rPr>
                <w:sz w:val="20"/>
                <w:szCs w:val="20"/>
              </w:rPr>
            </w:pPr>
            <w:r w:rsidRPr="008015E3">
              <w:rPr>
                <w:sz w:val="20"/>
              </w:rPr>
              <w:t>       Datum benoeming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4B2" w:rsidRPr="008015E3" w:rsidP="007E3FA6" w14:paraId="7EF1AAFB" w14:textId="77777777">
            <w:pPr>
              <w:autoSpaceDE w:val="0"/>
              <w:autoSpaceDN w:val="0"/>
              <w:adjustRightInd w:val="0"/>
              <w:rPr>
                <w:sz w:val="20"/>
                <w:szCs w:val="20"/>
              </w:rPr>
            </w:pPr>
            <w:r w:rsidRPr="008015E3">
              <w:rPr>
                <w:sz w:val="20"/>
              </w:rPr>
              <w:t>Lina Gálvez</w:t>
            </w:r>
          </w:p>
          <w:p w:rsidR="004B44B2" w:rsidRPr="008015E3" w:rsidP="007E3FA6" w14:paraId="18395ECA" w14:textId="77777777">
            <w:pPr>
              <w:autoSpaceDE w:val="0"/>
              <w:autoSpaceDN w:val="0"/>
              <w:adjustRightInd w:val="0"/>
              <w:rPr>
                <w:sz w:val="20"/>
                <w:szCs w:val="20"/>
              </w:rPr>
            </w:pPr>
            <w:r w:rsidRPr="008015E3">
              <w:rPr>
                <w:sz w:val="20"/>
              </w:rPr>
              <w:t>15.1.2026</w:t>
            </w:r>
          </w:p>
        </w:tc>
      </w:tr>
      <w:tr w14:paraId="476D9509" w14:textId="77777777" w:rsidTr="007E3FA6">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4B2" w:rsidRPr="008015E3" w:rsidP="007E3FA6" w14:paraId="5DF91959" w14:textId="77777777">
            <w:pPr>
              <w:autoSpaceDE w:val="0"/>
              <w:autoSpaceDN w:val="0"/>
              <w:adjustRightInd w:val="0"/>
              <w:rPr>
                <w:b/>
                <w:bCs/>
                <w:sz w:val="20"/>
                <w:szCs w:val="20"/>
              </w:rPr>
            </w:pPr>
            <w:r w:rsidRPr="008015E3">
              <w:rPr>
                <w:b/>
                <w:sz w:val="20"/>
              </w:rPr>
              <w:t>Behandeling in de commissie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B44B2" w:rsidRPr="008015E3" w:rsidP="007E3FA6" w14:paraId="384E58F4" w14:textId="77777777">
            <w:pPr>
              <w:autoSpaceDE w:val="0"/>
              <w:autoSpaceDN w:val="0"/>
              <w:adjustRightInd w:val="0"/>
              <w:rPr>
                <w:sz w:val="20"/>
                <w:szCs w:val="20"/>
              </w:rPr>
            </w:pPr>
            <w:r w:rsidRPr="008015E3">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B44B2" w:rsidRPr="008015E3" w:rsidP="007E3FA6" w14:paraId="30B75884" w14:textId="77777777">
            <w:pPr>
              <w:autoSpaceDE w:val="0"/>
              <w:autoSpaceDN w:val="0"/>
              <w:adjustRightInd w:val="0"/>
              <w:rPr>
                <w:sz w:val="20"/>
                <w:szCs w:val="20"/>
              </w:rPr>
            </w:pPr>
            <w:r w:rsidRPr="008015E3">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B44B2" w:rsidRPr="008015E3" w:rsidP="007E3FA6" w14:paraId="04CB8B8F" w14:textId="77777777">
            <w:pPr>
              <w:autoSpaceDE w:val="0"/>
              <w:autoSpaceDN w:val="0"/>
              <w:adjustRightInd w:val="0"/>
              <w:rPr>
                <w:sz w:val="20"/>
                <w:szCs w:val="20"/>
              </w:rPr>
            </w:pPr>
            <w:r w:rsidRPr="008015E3">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4B2" w:rsidRPr="008015E3" w:rsidP="007E3FA6" w14:paraId="0FB5AAFE" w14:textId="77777777">
            <w:pPr>
              <w:autoSpaceDE w:val="0"/>
              <w:autoSpaceDN w:val="0"/>
              <w:adjustRightInd w:val="0"/>
              <w:rPr>
                <w:rFonts w:ascii="sans-serif" w:hAnsi="sans-serif" w:cs="sans-serif"/>
              </w:rPr>
            </w:pPr>
          </w:p>
        </w:tc>
      </w:tr>
      <w:tr w14:paraId="337A3782" w14:textId="77777777" w:rsidTr="007E3FA6">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B44B2" w:rsidRPr="008015E3" w:rsidP="007E3FA6" w14:paraId="51FB4E0A" w14:textId="77777777">
            <w:pPr>
              <w:autoSpaceDE w:val="0"/>
              <w:autoSpaceDN w:val="0"/>
              <w:adjustRightInd w:val="0"/>
              <w:rPr>
                <w:b/>
                <w:bCs/>
                <w:sz w:val="20"/>
                <w:szCs w:val="20"/>
              </w:rPr>
            </w:pPr>
            <w:r w:rsidRPr="008015E3">
              <w:rPr>
                <w:b/>
                <w:sz w:val="20"/>
              </w:rPr>
              <w:t>Datum goedkeuring</w:t>
            </w:r>
          </w:p>
        </w:tc>
        <w:tc>
          <w:tcPr>
            <w:tcW w:w="1530" w:type="dxa"/>
            <w:tcBorders>
              <w:top w:val="nil"/>
              <w:left w:val="nil"/>
              <w:bottom w:val="single" w:sz="8" w:space="0" w:color="000000"/>
              <w:right w:val="nil"/>
            </w:tcBorders>
            <w:tcMar>
              <w:top w:w="79" w:type="dxa"/>
              <w:left w:w="79" w:type="dxa"/>
              <w:bottom w:w="79" w:type="dxa"/>
              <w:right w:w="79" w:type="dxa"/>
            </w:tcMar>
          </w:tcPr>
          <w:p w:rsidR="004B44B2" w:rsidRPr="008015E3" w:rsidP="007E3FA6" w14:paraId="30EDB252" w14:textId="77777777">
            <w:pPr>
              <w:autoSpaceDE w:val="0"/>
              <w:autoSpaceDN w:val="0"/>
              <w:adjustRightInd w:val="0"/>
              <w:rPr>
                <w:sz w:val="20"/>
                <w:szCs w:val="20"/>
              </w:rPr>
            </w:pPr>
            <w:r w:rsidRPr="008015E3">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4B44B2" w:rsidRPr="008015E3" w:rsidP="007E3FA6" w14:paraId="29DEC1B7"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4B44B2" w:rsidRPr="008015E3" w:rsidP="007E3FA6" w14:paraId="61BA5FB9"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B44B2" w:rsidRPr="008015E3" w:rsidP="007E3FA6" w14:paraId="45F718AB" w14:textId="77777777">
            <w:pPr>
              <w:autoSpaceDE w:val="0"/>
              <w:autoSpaceDN w:val="0"/>
              <w:adjustRightInd w:val="0"/>
              <w:rPr>
                <w:rFonts w:ascii="sans-serif" w:hAnsi="sans-serif" w:cs="sans-serif"/>
              </w:rPr>
            </w:pPr>
          </w:p>
        </w:tc>
      </w:tr>
      <w:tr w14:paraId="6DBF97BA" w14:textId="77777777" w:rsidTr="007E3FA6">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44B2" w:rsidRPr="008015E3" w:rsidP="007E3FA6" w14:paraId="72B03277" w14:textId="77777777">
            <w:pPr>
              <w:autoSpaceDE w:val="0"/>
              <w:autoSpaceDN w:val="0"/>
              <w:adjustRightInd w:val="0"/>
              <w:rPr>
                <w:b/>
                <w:bCs/>
                <w:sz w:val="20"/>
                <w:szCs w:val="20"/>
              </w:rPr>
            </w:pPr>
            <w:r w:rsidRPr="008015E3">
              <w:rPr>
                <w:b/>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B44B2" w:rsidRPr="008015E3" w:rsidP="007E3FA6" w14:paraId="6C8D00EE" w14:textId="77777777">
            <w:pPr>
              <w:autoSpaceDE w:val="0"/>
              <w:autoSpaceDN w:val="0"/>
              <w:adjustRightInd w:val="0"/>
              <w:rPr>
                <w:sz w:val="20"/>
                <w:szCs w:val="20"/>
              </w:rPr>
            </w:pPr>
            <w:r w:rsidRPr="008015E3">
              <w:rPr>
                <w:sz w:val="20"/>
              </w:rPr>
              <w:t>+:</w:t>
            </w:r>
          </w:p>
          <w:p w:rsidR="004B44B2" w:rsidRPr="008015E3" w:rsidP="007E3FA6" w14:paraId="7869947B" w14:textId="77777777">
            <w:pPr>
              <w:autoSpaceDE w:val="0"/>
              <w:autoSpaceDN w:val="0"/>
              <w:adjustRightInd w:val="0"/>
              <w:rPr>
                <w:sz w:val="20"/>
                <w:szCs w:val="20"/>
              </w:rPr>
            </w:pPr>
            <w:r w:rsidRPr="008015E3">
              <w:rPr>
                <w:sz w:val="20"/>
              </w:rPr>
              <w:t>–:</w:t>
            </w:r>
          </w:p>
          <w:p w:rsidR="004B44B2" w:rsidRPr="008015E3" w:rsidP="007E3FA6" w14:paraId="057233CA" w14:textId="77777777">
            <w:pPr>
              <w:autoSpaceDE w:val="0"/>
              <w:autoSpaceDN w:val="0"/>
              <w:adjustRightInd w:val="0"/>
              <w:rPr>
                <w:sz w:val="20"/>
                <w:szCs w:val="20"/>
              </w:rPr>
            </w:pPr>
            <w:r w:rsidRPr="008015E3">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44B2" w:rsidRPr="008015E3" w:rsidP="007E3FA6" w14:paraId="09397EAA" w14:textId="77777777">
            <w:pPr>
              <w:autoSpaceDE w:val="0"/>
              <w:autoSpaceDN w:val="0"/>
              <w:adjustRightInd w:val="0"/>
              <w:rPr>
                <w:sz w:val="20"/>
                <w:szCs w:val="20"/>
              </w:rPr>
            </w:pPr>
            <w:r w:rsidRPr="008015E3">
              <w:rPr>
                <w:sz w:val="20"/>
              </w:rPr>
              <w:t>25</w:t>
            </w:r>
          </w:p>
          <w:p w:rsidR="004B44B2" w:rsidRPr="008015E3" w:rsidP="007E3FA6" w14:paraId="7DBCEEA9" w14:textId="77777777">
            <w:pPr>
              <w:autoSpaceDE w:val="0"/>
              <w:autoSpaceDN w:val="0"/>
              <w:adjustRightInd w:val="0"/>
              <w:rPr>
                <w:sz w:val="20"/>
                <w:szCs w:val="20"/>
              </w:rPr>
            </w:pPr>
            <w:r w:rsidRPr="008015E3">
              <w:rPr>
                <w:sz w:val="20"/>
              </w:rPr>
              <w:t>9</w:t>
            </w:r>
          </w:p>
          <w:p w:rsidR="004B44B2" w:rsidRPr="008015E3" w:rsidP="007E3FA6" w14:paraId="541CBE5B" w14:textId="77777777">
            <w:pPr>
              <w:autoSpaceDE w:val="0"/>
              <w:autoSpaceDN w:val="0"/>
              <w:adjustRightInd w:val="0"/>
              <w:rPr>
                <w:sz w:val="20"/>
                <w:szCs w:val="20"/>
              </w:rPr>
            </w:pPr>
            <w:r w:rsidRPr="008015E3">
              <w:rPr>
                <w:sz w:val="20"/>
              </w:rPr>
              <w:t>1</w:t>
            </w:r>
          </w:p>
        </w:tc>
      </w:tr>
    </w:tbl>
    <w:p w:rsidR="004B44B2" w:rsidRPr="008015E3" w:rsidP="004B44B2" w14:paraId="6A2C9F46" w14:textId="77777777"/>
    <w:bookmarkEnd w:id="5"/>
    <w:p w:rsidR="004B44B2" w:rsidRPr="008015E3" w:rsidP="004B44B2" w14:paraId="4CE71F10" w14:textId="77777777">
      <w:pPr>
        <w:sectPr w:rsidSect="004B44B2">
          <w:pgSz w:w="11894" w:h="15840"/>
          <w:pgMar w:top="1700" w:right="1417" w:bottom="1417" w:left="1417" w:header="720" w:footer="720" w:gutter="0"/>
          <w:cols w:space="720"/>
          <w:noEndnote/>
          <w:docGrid w:linePitch="326"/>
        </w:sectPr>
      </w:pPr>
    </w:p>
    <w:p w:rsidR="004B44B2" w:rsidRPr="008015E3" w:rsidP="004B44B2" w14:paraId="599F9276" w14:textId="77777777">
      <w:pPr>
        <w:pStyle w:val="PageHeadingNotTOC"/>
      </w:pPr>
      <w:bookmarkStart w:id="6" w:name="RollCallPageAD"/>
      <w:r w:rsidRPr="008015E3">
        <w:t>HOOFDELIJKE EINDSTEMMING</w:t>
      </w:r>
      <w:r w:rsidRPr="008015E3">
        <w:br/>
        <w:t>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FE85BA5" w14:textId="77777777" w:rsidTr="007E3FA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B44B2" w:rsidRPr="008015E3" w:rsidP="007E3FA6" w14:paraId="59C2970D" w14:textId="77777777">
            <w:pPr>
              <w:pStyle w:val="RollCallVotes"/>
            </w:pPr>
            <w:r w:rsidRPr="008015E3">
              <w:t>25</w:t>
            </w:r>
          </w:p>
        </w:tc>
        <w:tc>
          <w:tcPr>
            <w:tcW w:w="7371" w:type="dxa"/>
            <w:shd w:val="pct10" w:color="000000" w:fill="FFFFFF"/>
          </w:tcPr>
          <w:p w:rsidR="004B44B2" w:rsidRPr="008015E3" w:rsidP="007E3FA6" w14:paraId="1929B3ED" w14:textId="77777777">
            <w:pPr>
              <w:pStyle w:val="RollCallSymbols14pt"/>
            </w:pPr>
            <w:r w:rsidRPr="008015E3">
              <w:t>+</w:t>
            </w:r>
          </w:p>
        </w:tc>
      </w:tr>
      <w:tr w14:paraId="6D719AE2" w14:textId="77777777" w:rsidTr="007E3FA6">
        <w:tblPrEx>
          <w:tblW w:w="0" w:type="auto"/>
          <w:tblInd w:w="145" w:type="dxa"/>
          <w:tblLayout w:type="fixed"/>
          <w:tblCellMar>
            <w:left w:w="145" w:type="dxa"/>
            <w:right w:w="145" w:type="dxa"/>
          </w:tblCellMar>
          <w:tblLook w:val="0000"/>
        </w:tblPrEx>
        <w:trPr>
          <w:cantSplit/>
        </w:trPr>
        <w:tc>
          <w:tcPr>
            <w:tcW w:w="1701" w:type="dxa"/>
            <w:shd w:val="clear" w:color="auto" w:fill="FFFFFF"/>
          </w:tcPr>
          <w:p w:rsidR="004B44B2" w:rsidRPr="008015E3" w:rsidP="007E3FA6" w14:paraId="4010ACE5" w14:textId="77777777">
            <w:pPr>
              <w:pStyle w:val="RollCallTable"/>
            </w:pPr>
            <w:r w:rsidRPr="008015E3">
              <w:t>PPE</w:t>
            </w:r>
          </w:p>
        </w:tc>
        <w:tc>
          <w:tcPr>
            <w:tcW w:w="7371" w:type="dxa"/>
            <w:shd w:val="clear" w:color="auto" w:fill="FFFFFF"/>
          </w:tcPr>
          <w:p w:rsidR="004B44B2" w:rsidRPr="008015E3" w:rsidP="007E3FA6" w14:paraId="5AC5B305" w14:textId="77777777">
            <w:pPr>
              <w:pStyle w:val="RollCallTable"/>
            </w:pPr>
            <w:r w:rsidRPr="008015E3">
              <w:t>Loucas Fourlas, Ewa Kopacz, Jagna Marczułajtis-Walczak, Eleonora Meleti, Mirosława Nykiel, Sirpa Pietikäinen, Giusi Princi, Maria Walsh</w:t>
            </w:r>
          </w:p>
        </w:tc>
      </w:tr>
      <w:tr w14:paraId="0B6F5F25" w14:textId="77777777" w:rsidTr="007E3FA6">
        <w:tblPrEx>
          <w:tblW w:w="0" w:type="auto"/>
          <w:tblInd w:w="145" w:type="dxa"/>
          <w:tblLayout w:type="fixed"/>
          <w:tblCellMar>
            <w:left w:w="145" w:type="dxa"/>
            <w:right w:w="145" w:type="dxa"/>
          </w:tblCellMar>
          <w:tblLook w:val="0000"/>
        </w:tblPrEx>
        <w:trPr>
          <w:cantSplit/>
        </w:trPr>
        <w:tc>
          <w:tcPr>
            <w:tcW w:w="1701" w:type="dxa"/>
            <w:shd w:val="clear" w:color="auto" w:fill="FFFFFF"/>
          </w:tcPr>
          <w:p w:rsidR="004B44B2" w:rsidRPr="008015E3" w:rsidP="007E3FA6" w14:paraId="3A4FC8A9" w14:textId="77777777">
            <w:pPr>
              <w:pStyle w:val="RollCallTable"/>
            </w:pPr>
            <w:r w:rsidRPr="008015E3">
              <w:t>Renew</w:t>
            </w:r>
          </w:p>
        </w:tc>
        <w:tc>
          <w:tcPr>
            <w:tcW w:w="7371" w:type="dxa"/>
            <w:shd w:val="clear" w:color="auto" w:fill="FFFFFF"/>
          </w:tcPr>
          <w:p w:rsidR="004B44B2" w:rsidRPr="008015E3" w:rsidP="007E3FA6" w14:paraId="21D1DF47" w14:textId="77777777">
            <w:pPr>
              <w:pStyle w:val="RollCallTable"/>
            </w:pPr>
            <w:r w:rsidRPr="008015E3">
              <w:t>Raquel García Hermida-van Der Walle, Jana Toom, Lucia Yar, Dainius Žalimas</w:t>
            </w:r>
          </w:p>
        </w:tc>
      </w:tr>
      <w:tr w14:paraId="071F4422" w14:textId="77777777" w:rsidTr="007E3FA6">
        <w:tblPrEx>
          <w:tblW w:w="0" w:type="auto"/>
          <w:tblInd w:w="145" w:type="dxa"/>
          <w:tblLayout w:type="fixed"/>
          <w:tblCellMar>
            <w:left w:w="145" w:type="dxa"/>
            <w:right w:w="145" w:type="dxa"/>
          </w:tblCellMar>
          <w:tblLook w:val="0000"/>
        </w:tblPrEx>
        <w:trPr>
          <w:cantSplit/>
        </w:trPr>
        <w:tc>
          <w:tcPr>
            <w:tcW w:w="1701" w:type="dxa"/>
            <w:shd w:val="clear" w:color="auto" w:fill="FFFFFF"/>
          </w:tcPr>
          <w:p w:rsidR="004B44B2" w:rsidRPr="008015E3" w:rsidP="007E3FA6" w14:paraId="4AA1B255" w14:textId="77777777">
            <w:pPr>
              <w:pStyle w:val="RollCallTable"/>
            </w:pPr>
            <w:r w:rsidRPr="008015E3">
              <w:t>S&amp;D</w:t>
            </w:r>
          </w:p>
        </w:tc>
        <w:tc>
          <w:tcPr>
            <w:tcW w:w="7371" w:type="dxa"/>
            <w:shd w:val="clear" w:color="auto" w:fill="FFFFFF"/>
          </w:tcPr>
          <w:p w:rsidR="004B44B2" w:rsidRPr="008015E3" w:rsidP="007E3FA6" w14:paraId="384340F2" w14:textId="77777777">
            <w:pPr>
              <w:pStyle w:val="RollCallTable"/>
            </w:pPr>
            <w:r w:rsidRPr="008015E3">
              <w:t>Biljana Borzan, Heléne Fritzon, Lina Gálvez, Elisabeth Grossmann, Maria Noichl, Emma Rafowicz, Joanna Scheuring-Wielgus, Marianne Vind</w:t>
            </w:r>
          </w:p>
        </w:tc>
      </w:tr>
      <w:tr w14:paraId="6528B306" w14:textId="77777777" w:rsidTr="007E3FA6">
        <w:tblPrEx>
          <w:tblW w:w="0" w:type="auto"/>
          <w:tblInd w:w="145" w:type="dxa"/>
          <w:tblLayout w:type="fixed"/>
          <w:tblCellMar>
            <w:left w:w="145" w:type="dxa"/>
            <w:right w:w="145" w:type="dxa"/>
          </w:tblCellMar>
          <w:tblLook w:val="0000"/>
        </w:tblPrEx>
        <w:trPr>
          <w:cantSplit/>
        </w:trPr>
        <w:tc>
          <w:tcPr>
            <w:tcW w:w="1701" w:type="dxa"/>
            <w:shd w:val="clear" w:color="auto" w:fill="FFFFFF"/>
          </w:tcPr>
          <w:p w:rsidR="004B44B2" w:rsidRPr="008015E3" w:rsidP="007E3FA6" w14:paraId="55857303" w14:textId="77777777">
            <w:pPr>
              <w:pStyle w:val="RollCallTable"/>
            </w:pPr>
            <w:r w:rsidRPr="008015E3">
              <w:t>The Left</w:t>
            </w:r>
          </w:p>
        </w:tc>
        <w:tc>
          <w:tcPr>
            <w:tcW w:w="7371" w:type="dxa"/>
            <w:shd w:val="clear" w:color="auto" w:fill="FFFFFF"/>
          </w:tcPr>
          <w:p w:rsidR="004B44B2" w:rsidRPr="008015E3" w:rsidP="007E3FA6" w14:paraId="7B9A2FCD" w14:textId="77777777">
            <w:pPr>
              <w:pStyle w:val="RollCallTable"/>
            </w:pPr>
            <w:r w:rsidRPr="008015E3">
              <w:t>Emma Fourreau, Hanna Gedin</w:t>
            </w:r>
          </w:p>
        </w:tc>
      </w:tr>
      <w:tr w14:paraId="4A291F0D" w14:textId="77777777" w:rsidTr="007E3FA6">
        <w:tblPrEx>
          <w:tblW w:w="0" w:type="auto"/>
          <w:tblInd w:w="145" w:type="dxa"/>
          <w:tblLayout w:type="fixed"/>
          <w:tblCellMar>
            <w:left w:w="145" w:type="dxa"/>
            <w:right w:w="145" w:type="dxa"/>
          </w:tblCellMar>
          <w:tblLook w:val="0000"/>
        </w:tblPrEx>
        <w:trPr>
          <w:cantSplit/>
        </w:trPr>
        <w:tc>
          <w:tcPr>
            <w:tcW w:w="1701" w:type="dxa"/>
            <w:shd w:val="clear" w:color="auto" w:fill="FFFFFF"/>
          </w:tcPr>
          <w:p w:rsidR="004B44B2" w:rsidRPr="008015E3" w:rsidP="007E3FA6" w14:paraId="6568C837" w14:textId="77777777">
            <w:pPr>
              <w:pStyle w:val="RollCallTable"/>
            </w:pPr>
            <w:r w:rsidRPr="008015E3">
              <w:t>Verts/ALE</w:t>
            </w:r>
          </w:p>
        </w:tc>
        <w:tc>
          <w:tcPr>
            <w:tcW w:w="7371" w:type="dxa"/>
            <w:shd w:val="clear" w:color="auto" w:fill="FFFFFF"/>
          </w:tcPr>
          <w:p w:rsidR="004B44B2" w:rsidRPr="008015E3" w:rsidP="007E3FA6" w14:paraId="7FD5DA6A" w14:textId="77777777">
            <w:pPr>
              <w:pStyle w:val="RollCallTable"/>
            </w:pPr>
            <w:r w:rsidRPr="008015E3">
              <w:t>Alexandra Geese, Katrin Langensiepen, Anna Strolenberg</w:t>
            </w:r>
          </w:p>
        </w:tc>
      </w:tr>
    </w:tbl>
    <w:p w:rsidR="004B44B2" w:rsidRPr="008015E3" w:rsidP="004B44B2" w14:paraId="26990A05"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AF3DA68" w14:textId="77777777" w:rsidTr="007E3FA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B44B2" w:rsidRPr="008015E3" w:rsidP="007E3FA6" w14:paraId="5822228E" w14:textId="77777777">
            <w:pPr>
              <w:pStyle w:val="RollCallVotes"/>
            </w:pPr>
            <w:r w:rsidRPr="008015E3">
              <w:t>9</w:t>
            </w:r>
          </w:p>
        </w:tc>
        <w:tc>
          <w:tcPr>
            <w:tcW w:w="7371" w:type="dxa"/>
            <w:shd w:val="pct10" w:color="000000" w:fill="FFFFFF"/>
          </w:tcPr>
          <w:p w:rsidR="004B44B2" w:rsidRPr="008015E3" w:rsidP="007E3FA6" w14:paraId="30947907" w14:textId="77777777">
            <w:pPr>
              <w:pStyle w:val="RollCallSymbols14pt"/>
            </w:pPr>
            <w:r w:rsidRPr="008015E3">
              <w:t>-</w:t>
            </w:r>
          </w:p>
        </w:tc>
      </w:tr>
      <w:tr w14:paraId="0F3B01E2" w14:textId="77777777" w:rsidTr="007E3FA6">
        <w:tblPrEx>
          <w:tblW w:w="0" w:type="auto"/>
          <w:tblInd w:w="145" w:type="dxa"/>
          <w:tblLayout w:type="fixed"/>
          <w:tblCellMar>
            <w:left w:w="145" w:type="dxa"/>
            <w:right w:w="145" w:type="dxa"/>
          </w:tblCellMar>
          <w:tblLook w:val="0000"/>
        </w:tblPrEx>
        <w:trPr>
          <w:cantSplit/>
        </w:trPr>
        <w:tc>
          <w:tcPr>
            <w:tcW w:w="1701" w:type="dxa"/>
            <w:shd w:val="clear" w:color="auto" w:fill="FFFFFF"/>
          </w:tcPr>
          <w:p w:rsidR="004B44B2" w:rsidRPr="008015E3" w:rsidP="007E3FA6" w14:paraId="080EB1F5" w14:textId="77777777">
            <w:pPr>
              <w:pStyle w:val="RollCallTable"/>
            </w:pPr>
            <w:r w:rsidRPr="008015E3">
              <w:t>ECR</w:t>
            </w:r>
          </w:p>
        </w:tc>
        <w:tc>
          <w:tcPr>
            <w:tcW w:w="7371" w:type="dxa"/>
            <w:shd w:val="clear" w:color="auto" w:fill="FFFFFF"/>
          </w:tcPr>
          <w:p w:rsidR="004B44B2" w:rsidRPr="008015E3" w:rsidP="007E3FA6" w14:paraId="36CDC63E" w14:textId="77777777">
            <w:pPr>
              <w:pStyle w:val="RollCallTable"/>
            </w:pPr>
            <w:r w:rsidRPr="008015E3">
              <w:t>Beatrice Timgren</w:t>
            </w:r>
          </w:p>
        </w:tc>
      </w:tr>
      <w:tr w14:paraId="71BF52CE" w14:textId="77777777" w:rsidTr="007E3FA6">
        <w:tblPrEx>
          <w:tblW w:w="0" w:type="auto"/>
          <w:tblInd w:w="145" w:type="dxa"/>
          <w:tblLayout w:type="fixed"/>
          <w:tblCellMar>
            <w:left w:w="145" w:type="dxa"/>
            <w:right w:w="145" w:type="dxa"/>
          </w:tblCellMar>
          <w:tblLook w:val="0000"/>
        </w:tblPrEx>
        <w:trPr>
          <w:cantSplit/>
        </w:trPr>
        <w:tc>
          <w:tcPr>
            <w:tcW w:w="1701" w:type="dxa"/>
            <w:shd w:val="clear" w:color="auto" w:fill="FFFFFF"/>
          </w:tcPr>
          <w:p w:rsidR="004B44B2" w:rsidRPr="008015E3" w:rsidP="007E3FA6" w14:paraId="65C3E7E8" w14:textId="77777777">
            <w:pPr>
              <w:pStyle w:val="RollCallTable"/>
            </w:pPr>
            <w:r w:rsidRPr="008015E3">
              <w:t>ESN</w:t>
            </w:r>
          </w:p>
        </w:tc>
        <w:tc>
          <w:tcPr>
            <w:tcW w:w="7371" w:type="dxa"/>
            <w:shd w:val="clear" w:color="auto" w:fill="FFFFFF"/>
          </w:tcPr>
          <w:p w:rsidR="004B44B2" w:rsidRPr="008015E3" w:rsidP="007E3FA6" w14:paraId="27A4A0F3" w14:textId="77777777">
            <w:pPr>
              <w:pStyle w:val="RollCallTable"/>
            </w:pPr>
            <w:r w:rsidRPr="008015E3">
              <w:t>Irmhild Boßdorf</w:t>
            </w:r>
          </w:p>
        </w:tc>
      </w:tr>
      <w:tr w14:paraId="08022139" w14:textId="77777777" w:rsidTr="007E3FA6">
        <w:tblPrEx>
          <w:tblW w:w="0" w:type="auto"/>
          <w:tblInd w:w="145" w:type="dxa"/>
          <w:tblLayout w:type="fixed"/>
          <w:tblCellMar>
            <w:left w:w="145" w:type="dxa"/>
            <w:right w:w="145" w:type="dxa"/>
          </w:tblCellMar>
          <w:tblLook w:val="0000"/>
        </w:tblPrEx>
        <w:trPr>
          <w:cantSplit/>
        </w:trPr>
        <w:tc>
          <w:tcPr>
            <w:tcW w:w="1701" w:type="dxa"/>
            <w:shd w:val="clear" w:color="auto" w:fill="FFFFFF"/>
          </w:tcPr>
          <w:p w:rsidR="004B44B2" w:rsidRPr="008015E3" w:rsidP="007E3FA6" w14:paraId="53D8A272" w14:textId="77777777">
            <w:pPr>
              <w:pStyle w:val="RollCallTable"/>
            </w:pPr>
            <w:r w:rsidRPr="008015E3">
              <w:t>NI</w:t>
            </w:r>
          </w:p>
        </w:tc>
        <w:tc>
          <w:tcPr>
            <w:tcW w:w="7371" w:type="dxa"/>
            <w:shd w:val="clear" w:color="auto" w:fill="FFFFFF"/>
          </w:tcPr>
          <w:p w:rsidR="004B44B2" w:rsidRPr="008015E3" w:rsidP="007E3FA6" w14:paraId="38DCC1C3" w14:textId="77777777">
            <w:pPr>
              <w:pStyle w:val="RollCallTable"/>
            </w:pPr>
            <w:r w:rsidRPr="008015E3">
              <w:t>Fernand Kartheiser, Judita Laššáková</w:t>
            </w:r>
          </w:p>
        </w:tc>
      </w:tr>
      <w:tr w14:paraId="2B59A2DE" w14:textId="77777777" w:rsidTr="007E3FA6">
        <w:tblPrEx>
          <w:tblW w:w="0" w:type="auto"/>
          <w:tblInd w:w="145" w:type="dxa"/>
          <w:tblLayout w:type="fixed"/>
          <w:tblCellMar>
            <w:left w:w="145" w:type="dxa"/>
            <w:right w:w="145" w:type="dxa"/>
          </w:tblCellMar>
          <w:tblLook w:val="0000"/>
        </w:tblPrEx>
        <w:trPr>
          <w:cantSplit/>
        </w:trPr>
        <w:tc>
          <w:tcPr>
            <w:tcW w:w="1701" w:type="dxa"/>
            <w:shd w:val="clear" w:color="auto" w:fill="FFFFFF"/>
          </w:tcPr>
          <w:p w:rsidR="004B44B2" w:rsidRPr="008015E3" w:rsidP="007E3FA6" w14:paraId="54C130D7" w14:textId="77777777">
            <w:pPr>
              <w:pStyle w:val="RollCallTable"/>
            </w:pPr>
            <w:r w:rsidRPr="008015E3">
              <w:t>PfE</w:t>
            </w:r>
          </w:p>
        </w:tc>
        <w:tc>
          <w:tcPr>
            <w:tcW w:w="7371" w:type="dxa"/>
            <w:shd w:val="clear" w:color="auto" w:fill="FFFFFF"/>
          </w:tcPr>
          <w:p w:rsidR="004B44B2" w:rsidRPr="008015E3" w:rsidP="007E3FA6" w14:paraId="127B9D99" w14:textId="77777777">
            <w:pPr>
              <w:pStyle w:val="RollCallTable"/>
            </w:pPr>
            <w:r w:rsidRPr="008015E3">
              <w:t>Barbara Bonte, Susanna Ceccardi, Elisabeth Dieringer, Sebastian Kruis, Margarita de la Pisa Carrión</w:t>
            </w:r>
          </w:p>
        </w:tc>
      </w:tr>
    </w:tbl>
    <w:p w:rsidR="004B44B2" w:rsidRPr="008015E3" w:rsidP="004B44B2" w14:paraId="28C9DF8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D036A85" w14:textId="77777777" w:rsidTr="007E3FA6">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B44B2" w:rsidRPr="008015E3" w:rsidP="007E3FA6" w14:paraId="63917025" w14:textId="77777777">
            <w:pPr>
              <w:pStyle w:val="RollCallVotes"/>
            </w:pPr>
            <w:r w:rsidRPr="008015E3">
              <w:t>1</w:t>
            </w:r>
          </w:p>
        </w:tc>
        <w:tc>
          <w:tcPr>
            <w:tcW w:w="7371" w:type="dxa"/>
            <w:shd w:val="pct10" w:color="000000" w:fill="FFFFFF"/>
          </w:tcPr>
          <w:p w:rsidR="004B44B2" w:rsidRPr="008015E3" w:rsidP="007E3FA6" w14:paraId="5D88326D" w14:textId="77777777">
            <w:pPr>
              <w:pStyle w:val="RollCallSymbols14pt"/>
            </w:pPr>
            <w:r w:rsidRPr="008015E3">
              <w:t>0</w:t>
            </w:r>
          </w:p>
        </w:tc>
      </w:tr>
      <w:tr w14:paraId="5C64E904" w14:textId="77777777" w:rsidTr="007E3FA6">
        <w:tblPrEx>
          <w:tblW w:w="0" w:type="auto"/>
          <w:tblInd w:w="145" w:type="dxa"/>
          <w:tblLayout w:type="fixed"/>
          <w:tblCellMar>
            <w:left w:w="145" w:type="dxa"/>
            <w:right w:w="145" w:type="dxa"/>
          </w:tblCellMar>
          <w:tblLook w:val="0000"/>
        </w:tblPrEx>
        <w:trPr>
          <w:cantSplit/>
        </w:trPr>
        <w:tc>
          <w:tcPr>
            <w:tcW w:w="1701" w:type="dxa"/>
            <w:shd w:val="clear" w:color="auto" w:fill="FFFFFF"/>
          </w:tcPr>
          <w:p w:rsidR="004B44B2" w:rsidRPr="008015E3" w:rsidP="007E3FA6" w14:paraId="171A51E0" w14:textId="77777777">
            <w:pPr>
              <w:pStyle w:val="RollCallTable"/>
            </w:pPr>
            <w:r w:rsidRPr="008015E3">
              <w:t>PPE</w:t>
            </w:r>
          </w:p>
        </w:tc>
        <w:tc>
          <w:tcPr>
            <w:tcW w:w="7371" w:type="dxa"/>
            <w:shd w:val="clear" w:color="auto" w:fill="FFFFFF"/>
          </w:tcPr>
          <w:p w:rsidR="004B44B2" w:rsidRPr="008015E3" w:rsidP="007E3FA6" w14:paraId="67C3C4E1" w14:textId="77777777">
            <w:pPr>
              <w:pStyle w:val="RollCallTable"/>
            </w:pPr>
            <w:r w:rsidRPr="008015E3">
              <w:t>Arba Kokalari</w:t>
            </w:r>
          </w:p>
        </w:tc>
      </w:tr>
    </w:tbl>
    <w:p w:rsidR="004B44B2" w:rsidRPr="008015E3" w:rsidP="004B44B2" w14:paraId="264C3345" w14:textId="77777777">
      <w:pPr>
        <w:pStyle w:val="Normal12a"/>
      </w:pPr>
    </w:p>
    <w:p w:rsidR="004B44B2" w:rsidRPr="008015E3" w:rsidP="004B44B2" w14:paraId="5457985C" w14:textId="77777777">
      <w:r w:rsidRPr="008015E3">
        <w:t>Verklaring van de gebruikte tekens:</w:t>
      </w:r>
    </w:p>
    <w:p w:rsidR="004B44B2" w:rsidRPr="008015E3" w:rsidP="004B44B2" w14:paraId="3F7CE766" w14:textId="77777777">
      <w:pPr>
        <w:pStyle w:val="RollCallTabs"/>
      </w:pPr>
      <w:r w:rsidRPr="008015E3">
        <w:t>+</w:t>
      </w:r>
      <w:r w:rsidRPr="008015E3">
        <w:tab/>
        <w:t>:</w:t>
      </w:r>
      <w:r w:rsidRPr="008015E3">
        <w:tab/>
        <w:t>voor</w:t>
      </w:r>
    </w:p>
    <w:p w:rsidR="004B44B2" w:rsidRPr="008015E3" w:rsidP="004B44B2" w14:paraId="35C61610" w14:textId="77777777">
      <w:pPr>
        <w:pStyle w:val="RollCallTabs"/>
      </w:pPr>
      <w:r w:rsidRPr="008015E3">
        <w:t>-</w:t>
      </w:r>
      <w:r w:rsidRPr="008015E3">
        <w:tab/>
        <w:t>:</w:t>
      </w:r>
      <w:r w:rsidRPr="008015E3">
        <w:tab/>
        <w:t>tegen</w:t>
      </w:r>
    </w:p>
    <w:p w:rsidR="004B44B2" w:rsidRPr="008015E3" w:rsidP="004B44B2" w14:paraId="0B492DC5" w14:textId="77777777">
      <w:pPr>
        <w:pStyle w:val="RollCallTabs"/>
      </w:pPr>
      <w:r w:rsidRPr="008015E3">
        <w:t>0</w:t>
      </w:r>
      <w:r w:rsidRPr="008015E3">
        <w:tab/>
        <w:t>:</w:t>
      </w:r>
      <w:r w:rsidRPr="008015E3">
        <w:tab/>
        <w:t>onthouding(en)</w:t>
      </w:r>
    </w:p>
    <w:bookmarkEnd w:id="6"/>
    <w:p w:rsidR="004B44B2" w:rsidRPr="008015E3" w:rsidP="004B44B2" w14:paraId="116D9CC3" w14:textId="77777777"/>
    <w:p w:rsidR="004B44B2" w:rsidRPr="008015E3" w:rsidP="004B44B2" w14:paraId="35238F2D" w14:textId="77777777">
      <w:pPr>
        <w:pStyle w:val="CoverReference"/>
      </w:pPr>
    </w:p>
    <w:p w:rsidR="00F80B60" w:rsidRPr="008015E3" w:rsidP="004E57D8" w14:paraId="28B450CA" w14:textId="77777777">
      <w:pPr>
        <w:pStyle w:val="AmNumberTabs"/>
      </w:pPr>
    </w:p>
    <w:sectPr w:rsidSect="004B44B2">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5E3" w:rsidRPr="008015E3" w:rsidP="008015E3" w14:paraId="5EC5AEB0" w14:textId="77777777">
    <w:pPr>
      <w:pStyle w:val="EPFooter"/>
    </w:pPr>
    <w:r w:rsidRPr="008015E3">
      <w:t>PE</w:t>
    </w:r>
    <w:r w:rsidRPr="008015E3">
      <w:rPr>
        <w:rStyle w:val="HideTWBExt"/>
      </w:rPr>
      <w:t>&lt;NoPE&gt;</w:t>
    </w:r>
    <w:r w:rsidRPr="008015E3">
      <w:t>786.992</w:t>
    </w:r>
    <w:r w:rsidRPr="008015E3">
      <w:rPr>
        <w:rStyle w:val="HideTWBExt"/>
      </w:rPr>
      <w:t>&lt;/NoPE&gt;&lt;Version&gt;</w:t>
    </w:r>
    <w:r w:rsidRPr="008015E3">
      <w:t>v03-00</w:t>
    </w:r>
    <w:r w:rsidRPr="008015E3">
      <w:rPr>
        <w:rStyle w:val="HideTWBExt"/>
      </w:rPr>
      <w:t>&lt;/Version&gt;</w:t>
    </w:r>
    <w:r w:rsidRPr="008015E3">
      <w:tab/>
    </w:r>
    <w:r w:rsidRPr="008015E3">
      <w:fldChar w:fldCharType="begin"/>
    </w:r>
    <w:r w:rsidRPr="008015E3">
      <w:instrText xml:space="preserve"> PAGE  \* MERGEFORMAT </w:instrText>
    </w:r>
    <w:r w:rsidRPr="008015E3">
      <w:fldChar w:fldCharType="separate"/>
    </w:r>
    <w:r w:rsidRPr="008015E3">
      <w:rPr>
        <w:noProof/>
      </w:rPr>
      <w:t>2</w:t>
    </w:r>
    <w:r w:rsidRPr="008015E3">
      <w:fldChar w:fldCharType="end"/>
    </w:r>
    <w:r w:rsidRPr="008015E3">
      <w:t>/</w:t>
    </w:r>
    <w:r>
      <w:fldChar w:fldCharType="begin"/>
    </w:r>
    <w:r>
      <w:instrText xml:space="preserve"> NUMPAGES  \* MERGEFORMAT </w:instrText>
    </w:r>
    <w:r>
      <w:fldChar w:fldCharType="separate"/>
    </w:r>
    <w:r w:rsidRPr="008015E3">
      <w:rPr>
        <w:noProof/>
      </w:rPr>
      <w:t>116</w:t>
    </w:r>
    <w:r w:rsidRPr="008015E3">
      <w:rPr>
        <w:noProof/>
      </w:rPr>
      <w:fldChar w:fldCharType="end"/>
    </w:r>
    <w:r w:rsidRPr="008015E3">
      <w:tab/>
    </w:r>
    <w:r w:rsidRPr="008015E3">
      <w:rPr>
        <w:rStyle w:val="HideTWBExt"/>
      </w:rPr>
      <w:t>&lt;PathFdR&gt;</w:t>
    </w:r>
    <w:r w:rsidRPr="008015E3">
      <w:t>AD\1347993NL.docx</w:t>
    </w:r>
    <w:r w:rsidRPr="008015E3">
      <w:rPr>
        <w:rStyle w:val="HideTWBExt"/>
      </w:rPr>
      <w:t>&lt;/PathFdR&gt;</w:t>
    </w:r>
  </w:p>
  <w:p w:rsidR="00597633" w:rsidRPr="008015E3" w:rsidP="008015E3" w14:paraId="4D0B27BE" w14:textId="432BF9E2">
    <w:pPr>
      <w:pStyle w:val="EPFooter2"/>
    </w:pPr>
    <w:r w:rsidRPr="008015E3">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5E3" w:rsidRPr="008015E3" w:rsidP="008015E3" w14:paraId="45FCA2C1" w14:textId="77777777">
    <w:pPr>
      <w:pStyle w:val="EPFooter"/>
    </w:pPr>
    <w:r w:rsidRPr="008015E3">
      <w:rPr>
        <w:rStyle w:val="HideTWBExt"/>
      </w:rPr>
      <w:t>&lt;PathFdR&gt;</w:t>
    </w:r>
    <w:r w:rsidRPr="008015E3">
      <w:t>AD\1347993NL.docx</w:t>
    </w:r>
    <w:r w:rsidRPr="008015E3">
      <w:rPr>
        <w:rStyle w:val="HideTWBExt"/>
      </w:rPr>
      <w:t>&lt;/PathFdR&gt;</w:t>
    </w:r>
    <w:r w:rsidRPr="008015E3">
      <w:tab/>
    </w:r>
    <w:r w:rsidRPr="008015E3">
      <w:fldChar w:fldCharType="begin"/>
    </w:r>
    <w:r w:rsidRPr="008015E3">
      <w:instrText xml:space="preserve"> PAGE  \* MERGEFORMAT </w:instrText>
    </w:r>
    <w:r w:rsidRPr="008015E3">
      <w:fldChar w:fldCharType="separate"/>
    </w:r>
    <w:r w:rsidRPr="008015E3">
      <w:rPr>
        <w:noProof/>
      </w:rPr>
      <w:t>3</w:t>
    </w:r>
    <w:r w:rsidRPr="008015E3">
      <w:fldChar w:fldCharType="end"/>
    </w:r>
    <w:r w:rsidRPr="008015E3">
      <w:t>/</w:t>
    </w:r>
    <w:r>
      <w:fldChar w:fldCharType="begin"/>
    </w:r>
    <w:r>
      <w:instrText xml:space="preserve"> NUMPAGES  \* MERGEFORMAT </w:instrText>
    </w:r>
    <w:r>
      <w:fldChar w:fldCharType="separate"/>
    </w:r>
    <w:r w:rsidRPr="008015E3">
      <w:rPr>
        <w:noProof/>
      </w:rPr>
      <w:t>116</w:t>
    </w:r>
    <w:r w:rsidRPr="008015E3">
      <w:rPr>
        <w:noProof/>
      </w:rPr>
      <w:fldChar w:fldCharType="end"/>
    </w:r>
    <w:r w:rsidRPr="008015E3">
      <w:tab/>
      <w:t>PE</w:t>
    </w:r>
    <w:r w:rsidRPr="008015E3">
      <w:rPr>
        <w:rStyle w:val="HideTWBExt"/>
      </w:rPr>
      <w:t>&lt;NoPE&gt;</w:t>
    </w:r>
    <w:r w:rsidRPr="008015E3">
      <w:t>786.992</w:t>
    </w:r>
    <w:r w:rsidRPr="008015E3">
      <w:rPr>
        <w:rStyle w:val="HideTWBExt"/>
      </w:rPr>
      <w:t>&lt;/NoPE&gt;&lt;Version&gt;</w:t>
    </w:r>
    <w:r w:rsidRPr="008015E3">
      <w:t>v03-00</w:t>
    </w:r>
    <w:r w:rsidRPr="008015E3">
      <w:rPr>
        <w:rStyle w:val="HideTWBExt"/>
      </w:rPr>
      <w:t>&lt;/Version&gt;</w:t>
    </w:r>
  </w:p>
  <w:p w:rsidR="00597633" w:rsidRPr="008015E3" w:rsidP="008015E3" w14:paraId="50E4243F" w14:textId="38732D74">
    <w:pPr>
      <w:pStyle w:val="EPFooter2"/>
    </w:pPr>
    <w:r w:rsidRPr="008015E3">
      <w:tab/>
    </w:r>
    <w:r w:rsidRPr="008015E3">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15E3" w:rsidRPr="008015E3" w:rsidP="008015E3" w14:paraId="615E9EDB" w14:textId="77777777">
    <w:pPr>
      <w:pStyle w:val="EPFooter"/>
    </w:pPr>
    <w:r w:rsidRPr="008015E3">
      <w:rPr>
        <w:rStyle w:val="HideTWBExt"/>
      </w:rPr>
      <w:t>&lt;PathFdR&gt;</w:t>
    </w:r>
    <w:r w:rsidRPr="008015E3">
      <w:t>AD\1347993NL.docx</w:t>
    </w:r>
    <w:r w:rsidRPr="008015E3">
      <w:rPr>
        <w:rStyle w:val="HideTWBExt"/>
      </w:rPr>
      <w:t>&lt;/PathFdR&gt;</w:t>
    </w:r>
    <w:r w:rsidRPr="008015E3">
      <w:tab/>
    </w:r>
    <w:r w:rsidRPr="008015E3">
      <w:tab/>
      <w:t>PE</w:t>
    </w:r>
    <w:r w:rsidRPr="008015E3">
      <w:rPr>
        <w:rStyle w:val="HideTWBExt"/>
      </w:rPr>
      <w:t>&lt;NoPE&gt;</w:t>
    </w:r>
    <w:r w:rsidRPr="008015E3">
      <w:t>786.992</w:t>
    </w:r>
    <w:r w:rsidRPr="008015E3">
      <w:rPr>
        <w:rStyle w:val="HideTWBExt"/>
      </w:rPr>
      <w:t>&lt;/NoPE&gt;&lt;Version&gt;</w:t>
    </w:r>
    <w:r w:rsidRPr="008015E3">
      <w:t>v03-00</w:t>
    </w:r>
    <w:r w:rsidRPr="008015E3">
      <w:rPr>
        <w:rStyle w:val="HideTWBExt"/>
      </w:rPr>
      <w:t>&lt;/Version&gt;</w:t>
    </w:r>
  </w:p>
  <w:p w:rsidR="00597633" w:rsidRPr="008015E3" w:rsidP="008015E3" w14:paraId="372C06FD" w14:textId="1E16453C">
    <w:pPr>
      <w:pStyle w:val="EPFooter2"/>
    </w:pPr>
    <w:r w:rsidRPr="008015E3">
      <w:t>NL</w:t>
    </w:r>
    <w:r w:rsidRPr="008015E3">
      <w:tab/>
    </w:r>
    <w:r w:rsidRPr="008015E3">
      <w:rPr>
        <w:b w:val="0"/>
        <w:i/>
        <w:color w:val="C0C0C0"/>
        <w:sz w:val="22"/>
      </w:rPr>
      <w:t>In verscheidenheid verenigd</w:t>
    </w:r>
    <w:r w:rsidRPr="008015E3">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4B2" w:rsidRPr="008015E3" w:rsidP="00E65171" w14:paraId="62D3B8BE" w14:textId="77777777">
    <w:pPr>
      <w:pStyle w:val="EPFooter"/>
    </w:pPr>
    <w:r w:rsidRPr="008015E3">
      <w:rPr>
        <w:rStyle w:val="HideTWBExt"/>
      </w:rPr>
      <w:t>&lt;PathFdR&gt;</w:t>
    </w:r>
    <w:r w:rsidRPr="008015E3">
      <w:t>AD\1347993_Split2NL.docx</w:t>
    </w:r>
    <w:r w:rsidRPr="008015E3">
      <w:rPr>
        <w:rStyle w:val="HideTWBExt"/>
      </w:rPr>
      <w:t>&lt;/PathFdR&gt;</w:t>
    </w:r>
    <w:r w:rsidRPr="008015E3">
      <w:tab/>
    </w:r>
    <w:r w:rsidRPr="008015E3">
      <w:tab/>
      <w:t>PE</w:t>
    </w:r>
    <w:r w:rsidRPr="008015E3">
      <w:rPr>
        <w:rStyle w:val="HideTWBExt"/>
      </w:rPr>
      <w:t>&lt;NoPE&gt;</w:t>
    </w:r>
    <w:r w:rsidRPr="008015E3">
      <w:t>786.992</w:t>
    </w:r>
    <w:r w:rsidRPr="008015E3">
      <w:rPr>
        <w:rStyle w:val="HideTWBExt"/>
      </w:rPr>
      <w:t>&lt;/NoPE&gt;&lt;Version&gt;</w:t>
    </w:r>
    <w:r w:rsidRPr="008015E3">
      <w:t>v03-00</w:t>
    </w:r>
    <w:r w:rsidRPr="008015E3">
      <w:rPr>
        <w:rStyle w:val="HideTWBExt"/>
      </w:rPr>
      <w:t>&lt;/Version&gt;</w:t>
    </w:r>
  </w:p>
  <w:p w:rsidR="004B44B2" w:rsidRPr="008015E3" w:rsidP="00E65171" w14:paraId="6F632A8F" w14:textId="77777777">
    <w:pPr>
      <w:pStyle w:val="EPFooter2"/>
    </w:pPr>
    <w:r w:rsidRPr="008015E3">
      <w:t>NL</w:t>
    </w:r>
    <w:r w:rsidRPr="008015E3">
      <w:tab/>
    </w:r>
    <w:r w:rsidRPr="008015E3">
      <w:rPr>
        <w:b w:val="0"/>
        <w:i/>
        <w:color w:val="C0C0C0"/>
        <w:sz w:val="22"/>
      </w:rPr>
      <w:t>In verscheidenheid verenigd</w:t>
    </w:r>
    <w:r w:rsidRPr="008015E3">
      <w:tab/>
      <w:t>NL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4B2" w:rsidRPr="008015E3" w:rsidP="00DE0F8A" w14:paraId="3A111165" w14:textId="77777777">
    <w:pPr>
      <w:pStyle w:val="EPFooter"/>
    </w:pPr>
    <w:r w:rsidRPr="008015E3">
      <w:rPr>
        <w:rStyle w:val="HideTWBExt"/>
      </w:rPr>
      <w:t>&lt;PathFdR&gt;</w:t>
    </w:r>
    <w:r w:rsidRPr="008015E3">
      <w:t>AD\1347993_Split2NL.docx</w:t>
    </w:r>
    <w:r w:rsidRPr="008015E3">
      <w:rPr>
        <w:rStyle w:val="HideTWBExt"/>
      </w:rPr>
      <w:t>&lt;/PathFdR&gt;</w:t>
    </w:r>
    <w:r w:rsidRPr="008015E3">
      <w:tab/>
    </w:r>
    <w:r w:rsidRPr="008015E3">
      <w:tab/>
      <w:t>PE</w:t>
    </w:r>
    <w:r w:rsidRPr="008015E3">
      <w:rPr>
        <w:rStyle w:val="HideTWBExt"/>
      </w:rPr>
      <w:t>&lt;NoPE&gt;</w:t>
    </w:r>
    <w:r w:rsidRPr="008015E3">
      <w:t>786.992</w:t>
    </w:r>
    <w:r w:rsidRPr="008015E3">
      <w:rPr>
        <w:rStyle w:val="HideTWBExt"/>
      </w:rPr>
      <w:t>&lt;/NoPE&gt;&lt;Version&gt;</w:t>
    </w:r>
    <w:r w:rsidRPr="008015E3">
      <w:t>v03-00</w:t>
    </w:r>
    <w:r w:rsidRPr="008015E3">
      <w:rPr>
        <w:rStyle w:val="HideTWBExt"/>
      </w:rPr>
      <w:t>&lt;/Version&gt;</w:t>
    </w:r>
  </w:p>
  <w:p w:rsidR="004B44B2" w:rsidRPr="008015E3" w:rsidP="00DE0F8A" w14:paraId="3BD52EA0" w14:textId="77777777">
    <w:pPr>
      <w:pStyle w:val="EPFooter2"/>
    </w:pPr>
    <w:r w:rsidRPr="008015E3">
      <w:t>EN</w:t>
    </w:r>
    <w:r w:rsidRPr="008015E3">
      <w:tab/>
    </w:r>
    <w:r w:rsidRPr="008015E3">
      <w:rPr>
        <w:b w:val="0"/>
        <w:i/>
        <w:color w:val="C0C0C0"/>
        <w:sz w:val="22"/>
      </w:rPr>
      <w:t>United in diversity</w:t>
    </w:r>
    <w:r w:rsidRPr="008015E3">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B44B2" w:rsidRPr="008015E3" w14:paraId="227D2F9B" w14:textId="77777777">
      <w:r w:rsidRPr="008015E3">
        <w:separator/>
      </w:r>
    </w:p>
  </w:footnote>
  <w:footnote w:type="continuationSeparator" w:id="1">
    <w:p w:rsidR="004B44B2" w:rsidRPr="008015E3" w14:paraId="5E37A71F" w14:textId="77777777">
      <w:r w:rsidRPr="008015E3">
        <w:continuationSeparator/>
      </w:r>
    </w:p>
  </w:footnote>
  <w:footnote w:id="2">
    <w:p w:rsidR="004B44B2" w:rsidRPr="008015E3" w:rsidP="004B44B2" w14:paraId="30387CE0" w14:textId="02162578">
      <w:pPr>
        <w:pStyle w:val="FootnoteText"/>
      </w:pPr>
      <w:r w:rsidRPr="008015E3">
        <w:rPr>
          <w:vertAlign w:val="superscript"/>
        </w:rPr>
        <w:t>1</w:t>
      </w:r>
      <w:r w:rsidRPr="008015E3">
        <w:t xml:space="preserve">Interinstitutioneel Akkoord van 20 mei 2021 tussen het Europees Parlement, de Raad van de Europese Unie en de Europese Commissie over een verplicht transparantieregister (PB L 207 van 11.6.2021, blz. 1, ELI: </w:t>
      </w:r>
      <w:hyperlink r:id="rId1" w:tgtFrame="http://data.europa.eu/eli/agree_interinstit/2021/611/oj" w:history="1">
        <w:r w:rsidRPr="008015E3">
          <w:rPr>
            <w:rStyle w:val="Hyperlink"/>
          </w:rPr>
          <w:t>http://data.europa.eu/eli/agree_interinstit/2021/611/oj</w:t>
        </w:r>
      </w:hyperlink>
      <w:r w:rsidRPr="008015E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B6" w14:paraId="2CAB61A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B6" w14:paraId="7D49457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DB6" w14:paraId="76F489B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4B2" w:rsidRPr="00DE0F8A" w14:paraId="3AB2AE6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4B2" w:rsidRPr="00DE0F8A" w14:paraId="77625AA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44B2" w:rsidRPr="00DE0F8A" w14:paraId="029CD4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2"/>
  </w:num>
  <w:num w:numId="4">
    <w:abstractNumId w:val="2"/>
  </w:num>
  <w:num w:numId="5">
    <w:abstractNumId w:val="2"/>
  </w:num>
  <w:num w:numId="6">
    <w:abstractNumId w:val="1"/>
  </w:num>
  <w:num w:numId="7">
    <w:abstractNumId w:val="12"/>
  </w:num>
  <w:num w:numId="8">
    <w:abstractNumId w:val="6"/>
  </w:num>
  <w:num w:numId="9">
    <w:abstractNumId w:val="15"/>
  </w:num>
  <w:num w:numId="10">
    <w:abstractNumId w:val="14"/>
  </w:num>
  <w:num w:numId="11">
    <w:abstractNumId w:val="9"/>
  </w:num>
  <w:num w:numId="12">
    <w:abstractNumId w:val="13"/>
  </w:num>
  <w:num w:numId="13">
    <w:abstractNumId w:val="2"/>
  </w:num>
  <w:num w:numId="14">
    <w:abstractNumId w:val="3"/>
  </w:num>
  <w:num w:numId="15">
    <w:abstractNumId w:val="0"/>
  </w:num>
  <w:num w:numId="16">
    <w:abstractNumId w:val="11"/>
  </w:num>
  <w:num w:numId="17">
    <w:abstractNumId w:val="8"/>
  </w:num>
  <w:num w:numId="18">
    <w:abstractNumId w:val="16"/>
  </w:num>
  <w:num w:numId="19">
    <w:abstractNumId w:val="7"/>
  </w:num>
  <w:num w:numId="20">
    <w:abstractNumId w:val="1"/>
  </w:num>
  <w:num w:numId="21">
    <w:abstractNumId w:val="4"/>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46"/>
    <w:rsid w:val="00002125"/>
    <w:rsid w:val="00026559"/>
    <w:rsid w:val="00027FA8"/>
    <w:rsid w:val="00034B46"/>
    <w:rsid w:val="00035631"/>
    <w:rsid w:val="00040AB6"/>
    <w:rsid w:val="00040EEF"/>
    <w:rsid w:val="0004474F"/>
    <w:rsid w:val="00047137"/>
    <w:rsid w:val="00052B17"/>
    <w:rsid w:val="0007117C"/>
    <w:rsid w:val="00077329"/>
    <w:rsid w:val="00081F54"/>
    <w:rsid w:val="00082EC4"/>
    <w:rsid w:val="000839F4"/>
    <w:rsid w:val="00085EEE"/>
    <w:rsid w:val="000A0C6C"/>
    <w:rsid w:val="000B23EE"/>
    <w:rsid w:val="000B4E3B"/>
    <w:rsid w:val="000D0B8C"/>
    <w:rsid w:val="000D44A6"/>
    <w:rsid w:val="000D6FE4"/>
    <w:rsid w:val="00113805"/>
    <w:rsid w:val="0012267D"/>
    <w:rsid w:val="00122C05"/>
    <w:rsid w:val="00134974"/>
    <w:rsid w:val="00141CD7"/>
    <w:rsid w:val="00154B91"/>
    <w:rsid w:val="001616BD"/>
    <w:rsid w:val="00174A4D"/>
    <w:rsid w:val="00181B13"/>
    <w:rsid w:val="001820A9"/>
    <w:rsid w:val="00185357"/>
    <w:rsid w:val="00187E46"/>
    <w:rsid w:val="001A0556"/>
    <w:rsid w:val="001B0A1E"/>
    <w:rsid w:val="001C0886"/>
    <w:rsid w:val="001C1932"/>
    <w:rsid w:val="001D1C8C"/>
    <w:rsid w:val="001D5154"/>
    <w:rsid w:val="001E2E0F"/>
    <w:rsid w:val="001E3AC4"/>
    <w:rsid w:val="001E5670"/>
    <w:rsid w:val="0020077A"/>
    <w:rsid w:val="00201A32"/>
    <w:rsid w:val="002237EA"/>
    <w:rsid w:val="0022501B"/>
    <w:rsid w:val="0023131B"/>
    <w:rsid w:val="00233FDD"/>
    <w:rsid w:val="002379C5"/>
    <w:rsid w:val="00237F87"/>
    <w:rsid w:val="002569E0"/>
    <w:rsid w:val="00257C59"/>
    <w:rsid w:val="00262084"/>
    <w:rsid w:val="00266BB1"/>
    <w:rsid w:val="00280437"/>
    <w:rsid w:val="00281B28"/>
    <w:rsid w:val="002A4CDE"/>
    <w:rsid w:val="002A67EE"/>
    <w:rsid w:val="002B1AE0"/>
    <w:rsid w:val="002C5847"/>
    <w:rsid w:val="002D09C0"/>
    <w:rsid w:val="002E08AB"/>
    <w:rsid w:val="002E31C2"/>
    <w:rsid w:val="002E5A2F"/>
    <w:rsid w:val="00300FD7"/>
    <w:rsid w:val="00304EA8"/>
    <w:rsid w:val="00305350"/>
    <w:rsid w:val="00313DB6"/>
    <w:rsid w:val="0031716F"/>
    <w:rsid w:val="003327DF"/>
    <w:rsid w:val="003367BA"/>
    <w:rsid w:val="00341A99"/>
    <w:rsid w:val="00342C0F"/>
    <w:rsid w:val="003508DD"/>
    <w:rsid w:val="00352216"/>
    <w:rsid w:val="003526DA"/>
    <w:rsid w:val="00360FAA"/>
    <w:rsid w:val="0036455B"/>
    <w:rsid w:val="0037439C"/>
    <w:rsid w:val="003769F8"/>
    <w:rsid w:val="0038031C"/>
    <w:rsid w:val="00381A2D"/>
    <w:rsid w:val="003820A5"/>
    <w:rsid w:val="0038294E"/>
    <w:rsid w:val="00395699"/>
    <w:rsid w:val="00397134"/>
    <w:rsid w:val="003A2F84"/>
    <w:rsid w:val="003A3339"/>
    <w:rsid w:val="003C7390"/>
    <w:rsid w:val="003D3716"/>
    <w:rsid w:val="003E1280"/>
    <w:rsid w:val="003F128E"/>
    <w:rsid w:val="003F46A1"/>
    <w:rsid w:val="0040055C"/>
    <w:rsid w:val="004113E6"/>
    <w:rsid w:val="00453822"/>
    <w:rsid w:val="00470845"/>
    <w:rsid w:val="0047120D"/>
    <w:rsid w:val="004724E9"/>
    <w:rsid w:val="004815E3"/>
    <w:rsid w:val="00487596"/>
    <w:rsid w:val="00490601"/>
    <w:rsid w:val="004A2524"/>
    <w:rsid w:val="004A4227"/>
    <w:rsid w:val="004B3A53"/>
    <w:rsid w:val="004B44B2"/>
    <w:rsid w:val="004C2A0D"/>
    <w:rsid w:val="004D54D4"/>
    <w:rsid w:val="004E4331"/>
    <w:rsid w:val="004E531A"/>
    <w:rsid w:val="004E57D8"/>
    <w:rsid w:val="004F1AFA"/>
    <w:rsid w:val="004F1D2F"/>
    <w:rsid w:val="004F7150"/>
    <w:rsid w:val="00502B76"/>
    <w:rsid w:val="005051FF"/>
    <w:rsid w:val="00513F6F"/>
    <w:rsid w:val="00517492"/>
    <w:rsid w:val="00522B51"/>
    <w:rsid w:val="00524707"/>
    <w:rsid w:val="00527608"/>
    <w:rsid w:val="0053023C"/>
    <w:rsid w:val="00543274"/>
    <w:rsid w:val="00552966"/>
    <w:rsid w:val="005539B7"/>
    <w:rsid w:val="00566A8E"/>
    <w:rsid w:val="00571233"/>
    <w:rsid w:val="00586FDB"/>
    <w:rsid w:val="00597633"/>
    <w:rsid w:val="005B6FF8"/>
    <w:rsid w:val="005C6301"/>
    <w:rsid w:val="005E161D"/>
    <w:rsid w:val="005E6202"/>
    <w:rsid w:val="005F5903"/>
    <w:rsid w:val="00600927"/>
    <w:rsid w:val="0060150F"/>
    <w:rsid w:val="006105FC"/>
    <w:rsid w:val="00613134"/>
    <w:rsid w:val="006143D4"/>
    <w:rsid w:val="00626D52"/>
    <w:rsid w:val="00640C30"/>
    <w:rsid w:val="00643DA8"/>
    <w:rsid w:val="00645268"/>
    <w:rsid w:val="00645C53"/>
    <w:rsid w:val="00645D21"/>
    <w:rsid w:val="00647170"/>
    <w:rsid w:val="00647955"/>
    <w:rsid w:val="00653D26"/>
    <w:rsid w:val="00654886"/>
    <w:rsid w:val="00654F4E"/>
    <w:rsid w:val="00657D5C"/>
    <w:rsid w:val="00665DB6"/>
    <w:rsid w:val="00681B2B"/>
    <w:rsid w:val="00683DD1"/>
    <w:rsid w:val="006919E0"/>
    <w:rsid w:val="00691B1C"/>
    <w:rsid w:val="006A0F0A"/>
    <w:rsid w:val="006A48AA"/>
    <w:rsid w:val="006B1267"/>
    <w:rsid w:val="006B4070"/>
    <w:rsid w:val="006C5FE7"/>
    <w:rsid w:val="006D292E"/>
    <w:rsid w:val="006D4282"/>
    <w:rsid w:val="006F0A6C"/>
    <w:rsid w:val="007114F8"/>
    <w:rsid w:val="00711A5C"/>
    <w:rsid w:val="00712462"/>
    <w:rsid w:val="00716BAA"/>
    <w:rsid w:val="00754A19"/>
    <w:rsid w:val="0077362F"/>
    <w:rsid w:val="0078548A"/>
    <w:rsid w:val="00791676"/>
    <w:rsid w:val="007A7C98"/>
    <w:rsid w:val="007B21B4"/>
    <w:rsid w:val="007B7CE3"/>
    <w:rsid w:val="007C6BB9"/>
    <w:rsid w:val="007E1892"/>
    <w:rsid w:val="007E3FA6"/>
    <w:rsid w:val="007F0485"/>
    <w:rsid w:val="007F187F"/>
    <w:rsid w:val="008015E3"/>
    <w:rsid w:val="00803619"/>
    <w:rsid w:val="00816023"/>
    <w:rsid w:val="00817D13"/>
    <w:rsid w:val="00820C7D"/>
    <w:rsid w:val="00833D11"/>
    <w:rsid w:val="00836FD3"/>
    <w:rsid w:val="008375A8"/>
    <w:rsid w:val="00837A5F"/>
    <w:rsid w:val="00845CD5"/>
    <w:rsid w:val="00856D1B"/>
    <w:rsid w:val="00862652"/>
    <w:rsid w:val="00872A52"/>
    <w:rsid w:val="008748F6"/>
    <w:rsid w:val="00876A73"/>
    <w:rsid w:val="008809DB"/>
    <w:rsid w:val="00885CD1"/>
    <w:rsid w:val="0089388A"/>
    <w:rsid w:val="008A5116"/>
    <w:rsid w:val="008D7851"/>
    <w:rsid w:val="008F3DB0"/>
    <w:rsid w:val="008F557D"/>
    <w:rsid w:val="009013CD"/>
    <w:rsid w:val="00901E7D"/>
    <w:rsid w:val="00904864"/>
    <w:rsid w:val="009052FE"/>
    <w:rsid w:val="00917FBC"/>
    <w:rsid w:val="009215FC"/>
    <w:rsid w:val="00924555"/>
    <w:rsid w:val="009368B3"/>
    <w:rsid w:val="00971598"/>
    <w:rsid w:val="00974B59"/>
    <w:rsid w:val="00975435"/>
    <w:rsid w:val="00982B83"/>
    <w:rsid w:val="009857B4"/>
    <w:rsid w:val="00987376"/>
    <w:rsid w:val="0099727B"/>
    <w:rsid w:val="009D558E"/>
    <w:rsid w:val="009D794D"/>
    <w:rsid w:val="009E7319"/>
    <w:rsid w:val="009F17AA"/>
    <w:rsid w:val="009F4C86"/>
    <w:rsid w:val="00A14B0C"/>
    <w:rsid w:val="00A56D2B"/>
    <w:rsid w:val="00A60A9B"/>
    <w:rsid w:val="00A64BB2"/>
    <w:rsid w:val="00A71228"/>
    <w:rsid w:val="00A72EBE"/>
    <w:rsid w:val="00A739F2"/>
    <w:rsid w:val="00A74E25"/>
    <w:rsid w:val="00A84D04"/>
    <w:rsid w:val="00A90A07"/>
    <w:rsid w:val="00AB31C7"/>
    <w:rsid w:val="00AB3AAD"/>
    <w:rsid w:val="00AB5894"/>
    <w:rsid w:val="00AC1F07"/>
    <w:rsid w:val="00AC2A60"/>
    <w:rsid w:val="00AC6D5B"/>
    <w:rsid w:val="00AD49D0"/>
    <w:rsid w:val="00AE61F4"/>
    <w:rsid w:val="00AE7890"/>
    <w:rsid w:val="00B00EE6"/>
    <w:rsid w:val="00B06533"/>
    <w:rsid w:val="00B43EF3"/>
    <w:rsid w:val="00B476DC"/>
    <w:rsid w:val="00B54853"/>
    <w:rsid w:val="00B556CD"/>
    <w:rsid w:val="00B577AB"/>
    <w:rsid w:val="00B62D4B"/>
    <w:rsid w:val="00B649CE"/>
    <w:rsid w:val="00B724C7"/>
    <w:rsid w:val="00B75771"/>
    <w:rsid w:val="00B841CD"/>
    <w:rsid w:val="00B904FA"/>
    <w:rsid w:val="00B90AEE"/>
    <w:rsid w:val="00BA12C2"/>
    <w:rsid w:val="00BA3E40"/>
    <w:rsid w:val="00BA6279"/>
    <w:rsid w:val="00BB16C2"/>
    <w:rsid w:val="00BB4AA2"/>
    <w:rsid w:val="00BC32BB"/>
    <w:rsid w:val="00BD1F76"/>
    <w:rsid w:val="00BE20CF"/>
    <w:rsid w:val="00BF2EEB"/>
    <w:rsid w:val="00C01D07"/>
    <w:rsid w:val="00C22327"/>
    <w:rsid w:val="00C32A61"/>
    <w:rsid w:val="00C335C6"/>
    <w:rsid w:val="00C409DE"/>
    <w:rsid w:val="00C4219C"/>
    <w:rsid w:val="00C4347A"/>
    <w:rsid w:val="00C47FF1"/>
    <w:rsid w:val="00C52A28"/>
    <w:rsid w:val="00C56A32"/>
    <w:rsid w:val="00C6404F"/>
    <w:rsid w:val="00C709B7"/>
    <w:rsid w:val="00C72E20"/>
    <w:rsid w:val="00C75125"/>
    <w:rsid w:val="00C75969"/>
    <w:rsid w:val="00C75E98"/>
    <w:rsid w:val="00C76BD5"/>
    <w:rsid w:val="00C81C5B"/>
    <w:rsid w:val="00C83B35"/>
    <w:rsid w:val="00C83EFC"/>
    <w:rsid w:val="00C84051"/>
    <w:rsid w:val="00C85D0F"/>
    <w:rsid w:val="00C966D7"/>
    <w:rsid w:val="00CA01E8"/>
    <w:rsid w:val="00CA5748"/>
    <w:rsid w:val="00CC4830"/>
    <w:rsid w:val="00CE6DCA"/>
    <w:rsid w:val="00D12DC3"/>
    <w:rsid w:val="00D21324"/>
    <w:rsid w:val="00D25CF2"/>
    <w:rsid w:val="00D272F3"/>
    <w:rsid w:val="00D30F66"/>
    <w:rsid w:val="00D34074"/>
    <w:rsid w:val="00D37E04"/>
    <w:rsid w:val="00D53E58"/>
    <w:rsid w:val="00D56CE0"/>
    <w:rsid w:val="00D6254D"/>
    <w:rsid w:val="00D67D0A"/>
    <w:rsid w:val="00D71FA0"/>
    <w:rsid w:val="00D74EED"/>
    <w:rsid w:val="00D74FD1"/>
    <w:rsid w:val="00D943A5"/>
    <w:rsid w:val="00D9581F"/>
    <w:rsid w:val="00DA38DA"/>
    <w:rsid w:val="00DB56E4"/>
    <w:rsid w:val="00DC1AD2"/>
    <w:rsid w:val="00DD5871"/>
    <w:rsid w:val="00DD59E6"/>
    <w:rsid w:val="00DE0F8A"/>
    <w:rsid w:val="00E0009C"/>
    <w:rsid w:val="00E11D92"/>
    <w:rsid w:val="00E22BAB"/>
    <w:rsid w:val="00E27F01"/>
    <w:rsid w:val="00E37172"/>
    <w:rsid w:val="00E42821"/>
    <w:rsid w:val="00E47E2D"/>
    <w:rsid w:val="00E54926"/>
    <w:rsid w:val="00E630A8"/>
    <w:rsid w:val="00E65171"/>
    <w:rsid w:val="00E77FF5"/>
    <w:rsid w:val="00E85F26"/>
    <w:rsid w:val="00E92315"/>
    <w:rsid w:val="00E94D64"/>
    <w:rsid w:val="00E95CE3"/>
    <w:rsid w:val="00EA3802"/>
    <w:rsid w:val="00EB0DC1"/>
    <w:rsid w:val="00EC23BF"/>
    <w:rsid w:val="00ED0924"/>
    <w:rsid w:val="00EE35D9"/>
    <w:rsid w:val="00EE3E14"/>
    <w:rsid w:val="00EE4AA7"/>
    <w:rsid w:val="00EF11AC"/>
    <w:rsid w:val="00EF1432"/>
    <w:rsid w:val="00EF33D5"/>
    <w:rsid w:val="00EF4F76"/>
    <w:rsid w:val="00F06410"/>
    <w:rsid w:val="00F109C7"/>
    <w:rsid w:val="00F11659"/>
    <w:rsid w:val="00F15744"/>
    <w:rsid w:val="00F24D40"/>
    <w:rsid w:val="00F64177"/>
    <w:rsid w:val="00F65428"/>
    <w:rsid w:val="00F80B60"/>
    <w:rsid w:val="00F83A13"/>
    <w:rsid w:val="00F957A0"/>
    <w:rsid w:val="00FD23A9"/>
    <w:rsid w:val="00FD3298"/>
    <w:rsid w:val="00FE5B6F"/>
    <w:rsid w:val="00FF253B"/>
    <w:rsid w:val="00FF7FA1"/>
  </w:rsids>
  <w:docVars>
    <w:docVar w:name="ADOPTIONMNU" w:val=" 2"/>
    <w:docVar w:name="AMACTMNU" w:val=" 2"/>
    <w:docVar w:name="AMPLURMNU" w:val=" 2"/>
    <w:docVar w:name="AUTHORMFMNU" w:val=" 2"/>
    <w:docVar w:name="CJMNU" w:val="1"/>
    <w:docVar w:name="CODEMNU" w:val=" 1"/>
    <w:docVar w:name="COM2KEY" w:val="FEMM"/>
    <w:docVar w:name="COMKEY" w:val="FEMM"/>
    <w:docVar w:name="Consolidate" w:val="True"/>
    <w:docVar w:name="CONTRIBUTIONMNU" w:val=" 1"/>
    <w:docVar w:name="CopyCurrentAMExNoFinalMsg" w:val="False"/>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02586 HideTWBInt;}}{\*\rsidtbl \rsid24658\rsid223860\rsid602586\rsid735077\rsid1718133\rsid2892074&#13;_x000a_\rsid3565327\rsid4666813\rsid6641733\rsid7823322\rsid9636012\rsid10377208\rsid11215221\rsid11549030\rsid12154954\rsid12214905\rsid14382809\rsid14424199\rsid14438477\rsid15204470\rsid15285974\rsid15950462\rsid16324206\rsid16662270}{\mmathPr\mmathFont34&#13;_x000a_\mbrkBin0\mbrkBinSub0\msmallFrac0\mdispDef1\mlMargin0\mrMargin0\mdefJc1\mwrapIndent1440\mintLim0\mnaryLim1}{\info{\author DAMIANIDOU Dorothea}{\operator DAMIANIDOU Dorothea}{\creatim\yr2026\mo4\dy21\hr12\min58}{\revtim\yr2026\mo4\dy21\hr12\min58}&#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2586\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4438477 \chftnsep &#13;_x000a_\par }}{\*\ftnsepc \ltrpar \pard\plain \ltrpar\ql \li0\ri0\widctlpar\wrapdefault\aspalpha\aspnum\faauto\adjustright\rin0\lin0\itap0 \rtlch\fcs1 \af0\afs20\alang1025 \ltrch\fcs0 \fs24\lang2057\langfe2057\cgrid\langnp2057\langfenp2057 {\rtlch\fcs1 \af0 &#13;_x000a_\ltrch\fcs0 \insrsid14438477 \chftnsepc &#13;_x000a_\par }}{\*\aftnsep \ltrpar \pard\plain \ltrpar\ql \li0\ri0\widctlpar\wrapdefault\aspalpha\aspnum\faauto\adjustright\rin0\lin0\itap0 \rtlch\fcs1 \af0\afs20\alang1025 \ltrch\fcs0 \fs24\lang2057\langfe2057\cgrid\langnp2057\langfenp2057 {\rtlch\fcs1 \af0 &#13;_x000a_\ltrch\fcs0 \insrsid14438477 \chftnsep &#13;_x000a_\par }}{\*\aftnsepc \ltrpar \pard\plain \ltrpar\ql \li0\ri0\widctlpar\wrapdefault\aspalpha\aspnum\faauto\adjustright\rin0\lin0\itap0 \rtlch\fcs1 \af0\afs20\alang1025 \ltrch\fcs0 \fs24\lang2057\langfe2057\cgrid\langnp2057\langfenp2057 {\rtlch\fcs1 \af0 &#13;_x000a_\ltrch\fcs0 \insrsid144384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02586\charrsid1605190 {\*\bkmkstart ReplaceBookmark}#}{\rtlch\fcs1 \af1 \ltrch\fcs0 &#13;_x000a_\cs17\v\f1\fs20\cf15\insrsid602586\charrsid1605190 &gt;&gt;&gt;CVAR@@AmendA}{\rtlch\fcs1 \af0 \ltrch\fcs0 \insrsid602586\charrsid160519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b2b8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355671 HideTWBExt;}{&#13;_x000a_\s18\ql \li0\ri0\sa120\nowidctlpar\wrapdefault\aspalpha\aspnum\faauto\adjustright\rin0\lin0\itap0 \rtlch\fcs1 \af0\afs20\alang1025 \ltrch\fcs0 \fs24\lang2057\langfe2057\cgrid\langnp2057\langfenp2057 \sbasedon0 \snext18 \spriority0 \styrsid15355671 &#13;_x000a_Normal6a;}{\s19\ql \li0\ri0\nowidctlpar\wrapdefault\aspalpha\aspnum\faauto\adjustright\rin0\lin0\itap0 \rtlch\fcs1 \af0\afs20\alang1025 \ltrch\fcs0 \b\fs24\lang2057\langfe2057\cgrid\langnp2057\langfenp2057 \sbasedon0 \snext19 \spriority0 \styrsid15355671 &#13;_x000a_NormalBold;}{\*\cs20 \additive \v\f1\fs20\cf15 \spriority0 \styrsid15355671 HideTWBInt;}{\s21\qr \li0\ri0\sb240\sa240\nowidctlpar\wrapdefault\aspalpha\aspnum\faauto\adjustright\rin0\lin0\itap0 \rtlch\fcs1 \af0\afs20\alang1025 \ltrch\fcs0 &#13;_x000a_\fs24\lang2057\langfe2057\cgrid\langnp2057\langfenp2057 \sbasedon0 \snext21 \spriority0 \styrsid15355671 AmOrLang;}{\s22\qc \li0\ri0\sa240\nowidctlpar\wrapdefault\aspalpha\aspnum\faauto\adjustright\rin0\lin0\itap0 \rtlch\fcs1 \af0\afs20\alang1025 &#13;_x000a_\ltrch\fcs0 \i\fs24\lang2057\langfe2057\cgrid\langnp2057\langfenp2057 \sbasedon0 \snext22 \spriority0 \styrsid153556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355671 AmNumberTabs;}{\s24\ql \li0\ri0\sb240\nowidctlpar\wrapdefault\aspalpha\aspnum\faauto\adjustright\rin0\lin0\itap0 \rtlch\fcs1 &#13;_x000a_\af0\afs20\alang1025 \ltrch\fcs0 \b\fs24\lang2057\langfe2057\cgrid\langnp2057\langfenp2057 \sbasedon0 \snext24 \spriority0 \styrsid15355671 NormalBold12b;}}{\*\rsidtbl \rsid24658\rsid223860\rsid735077\rsid1718133\rsid2892074\rsid3565327\rsid4666813&#13;_x000a_\rsid6641733\rsid7823322\rsid9636012\rsid10377208\rsid11215221\rsid11549030\rsid12154954\rsid12799669\rsid14382809\rsid14424199\rsid15204470\rsid15285974\rsid15355671\rsid15950462\rsid16324206\rsid16662270\rsid16677103}{\mmathPr\mmathFont34\mbrkBin0&#13;_x000a_\mbrkBinSub0\msmallFrac0\mdispDef1\mlMargin0\mrMargin0\mdefJc1\mwrapIndent1440\mintLim0\mnaryLim1}{\info{\author DAMIANIDOU Dorothea}{\operator DAMIANIDOU Dorothea}{\creatim\yr2026\mo4\dy15\hr13\min4}{\revtim\yr2026\mo4\dy15\hr13\min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355671\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677103 \chftnsep &#13;_x000a_\par }}{\*\ftnsepc \ltrpar \pard\plain \ltrpar\ql \li0\ri0\widctlpar\wrapdefault\aspalpha\aspnum\faauto\adjustright\rin0\lin0\itap0 \rtlch\fcs1 \af0\afs20\alang1025 \ltrch\fcs0 \fs24\lang2057\langfe2057\cgrid\langnp2057\langfenp2057 {\rtlch\fcs1 \af0 &#13;_x000a_\ltrch\fcs0 \insrsid16677103 \chftnsepc &#13;_x000a_\par }}{\*\aftnsep \ltrpar \pard\plain \ltrpar\ql \li0\ri0\widctlpar\wrapdefault\aspalpha\aspnum\faauto\adjustright\rin0\lin0\itap0 \rtlch\fcs1 \af0\afs20\alang1025 \ltrch\fcs0 \fs24\lang2057\langfe2057\cgrid\langnp2057\langfenp2057 {\rtlch\fcs1 \af0 &#13;_x000a_\ltrch\fcs0 \insrsid16677103 \chftnsep &#13;_x000a_\par }}{\*\aftnsepc \ltrpar \pard\plain \ltrpar\ql \li0\ri0\widctlpar\wrapdefault\aspalpha\aspnum\faauto\adjustright\rin0\lin0\itap0 \rtlch\fcs1 \af0\afs20\alang1025 \ltrch\fcs0 \fs24\lang2057\langfe2057\cgrid\langnp2057\langfenp2057 {\rtlch\fcs1 \af0 &#13;_x000a_\ltrch\fcs0 \insrsid166771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355671\charrsid8656093 {\*\bkmkstart restartA}&#13;_x000a_\hich\af1\dbch\af31501\loch\f1 &lt;AmendA&gt;}{\rtlch\fcs1 \af0 \ltrch\fcs0 \insrsid15355671\charrsid8656093 Amendment\tab \tab }{\rtlch\fcs1 \af0 \ltrch\fcs0 &#13;_x000a_\cs17\b0\v\fs20\cf9\lang1024\langfe1024\loch\af1\hich\af1\dbch\af31501\noproof\insrsid15355671\charrsid8656093 \hich\af1\dbch\af31501\loch\f1 &lt;NumAmA&gt;}{\rtlch\fcs1 \af0 \ltrch\fcs0 \insrsid15355671\charrsid8656093 #}{\rtlch\fcs1 \af1 \ltrch\fcs0 &#13;_x000a_\cs20\v\f1\fs20\cf15\insrsid15355671\charrsid8656093 ENMIENDA@NRAM@}{\rtlch\fcs1 \af0 \ltrch\fcs0 \insrsid15355671\charrsid8656093 #}{\rtlch\fcs1 \af0 \ltrch\fcs0 &#13;_x000a_\cs17\b0\v\fs20\cf9\lang1024\langfe1024\loch\af1\hich\af1\dbch\af31501\noproof\insrsid15355671\charrsid8656093 \hich\af1\dbch\af31501\loch\f1 &lt;/NumAmA&gt;}{\rtlch\fcs1 \af0 \ltrch\fcs0 \insrsid15355671\charrsid865609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355671\charrsid8656093 \hich\af1\dbch\af31501\loch\f1 &lt;DocAmend&gt;}{\rtlch\fcs1 \af0 \ltrch\fcs0 \insrsid15355671\charrsid8656093 &#13;_x000a_Draft legislative resolution}{\rtlch\fcs1 \af0 \ltrch\fcs0 \cs17\b0\v\fs20\cf9\lang1024\langfe1024\loch\af1\hich\af1\dbch\af31501\noproof\insrsid15355671\charrsid8656093 \hich\af1\dbch\af31501\loch\f1 &lt;/DocAmend&gt;}{\rtlch\fcs1 \af0 \ltrch\fcs0 &#13;_x000a_\insrsid15355671\charrsid865609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355671\charrsid8656093 \hich\af1\dbch\af31501\loch\f1 &lt;Article&gt;}{\rtlch\fcs1 \af0 \ltrch\fcs0 \cf10\insrsid15355671\charrsid8656093 \u9668\'3f}{&#13;_x000a_\rtlch\fcs1 \af0 \ltrch\fcs0 \insrsid15355671\charrsid8656093 #}{\rtlch\fcs1 \af1 \ltrch\fcs0 \cs20\v\f1\fs20\cf15\insrsid15355671\charrsid8656093 TVTRESPART@RESPART@}{\rtlch\fcs1 \af0 \ltrch\fcs0 \insrsid15355671\charrsid8656093 #}{\rtlch\fcs1 \af0 &#13;_x000a_\ltrch\fcs0 \cf10\insrsid15355671\charrsid8656093 \u9658\'3f}{\rtlch\fcs1 \af0 \ltrch\fcs0 \cs17\b0\v\fs20\cf9\lang1024\langfe1024\loch\af1\hich\af1\dbch\af31501\noproof\insrsid15355671\charrsid8656093 \hich\af1\dbch\af31501\loch\f1 &lt;/Article&gt;}{&#13;_x000a_\rtlch\fcs1 \af0 \ltrch\fcs0 \insrsid15355671\charrsid865609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355671\charrsid8656093 Draft legislative resolution\cell Amendment\cell }\pard\plain \ltrpar\ql \li0\ri0\widctlpar\intbl\wrapdefault\aspalpha\aspnum\faauto\adjustright\rin0\lin0 \rtlch\fcs1 \af0\afs20\alang1025 &#13;_x000a_\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355671\charrsid8656093 ##\cell ##}{\rtlch\fcs1 \af0\afs24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355671\charrsid8656093 Or. }{\rtlch\fcs1 \af0 \ltrch\fcs0 \cs17\v\fs20\cf9\lang1024\langfe1024\loch\af1\hich\af1\dbch\af31501\noproof\insrsid15355671\charrsid8656093 \hich\af1\dbch\af31501\loch\f1 &lt;Original&gt;}{\rtlch\fcs1 \af0 \ltrch\fcs0 &#13;_x000a_\insrsid15355671\charrsid8656093 #}{\rtlch\fcs1 \af1 \ltrch\fcs0 \cs20\v\f1\fs20\cf15\insrsid15355671\charrsid8656093 MNU[OPTORLANG][ORLANGMORE]@CHOICE@AMPLURMNU}{\rtlch\fcs1 \af0 \ltrch\fcs0 \insrsid15355671\charrsid8656093 #}{\rtlch\fcs1 \af0 &#13;_x000a_\ltrch\fcs0 \cs17\v\fs20\cf9\lang1024\langfe1024\loch\af1\hich\af1\dbch\af31501\noproof\insrsid15355671\charrsid8656093 \hich\af1\dbch\af31501\loch\f1 &lt;/Original&gt;}{\rtlch\fcs1 \af0 \ltrch\fcs0 \insrsid15355671\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355671\charrsid865609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c&#13;_x000a_feae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579795\rsid1718133\rsid1970610\rsid2892074\rsid3565327\rsid4666813\rsid6641733\rsid7823322\rsid9636012&#13;_x000a_\rsid10377208\rsid11215221\rsid11549030\rsid12154954\rsid14382809\rsid14424199\rsid15204470\rsid15285974\rsid15950462\rsid16324206\rsid16662270\rsid16743230}{\mmathPr\mmathFont34\mbrkBin0\mbrkBinSub0\msmallFrac0\mdispDef1\mlMargin0\mrMargin0\mdefJc1&#13;_x000a_\mwrapIndent1440\mintLim0\mnaryLim1}{\info{\author MARTIN MORENO Maria Montserrat}{\operator MARTIN MORENO Maria Montserrat}{\creatim\yr2026\mo7\dy14\hr11\min15}{\revtim\yr2026\mo7\dy14\hr11\min15}{\version1}{\edmins0}{\nofpages1}{\nofwords0}{\nofchars1}&#13;_x000a_{\nofcharsws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743230\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970610 \chftnsep &#13;_x000a_\par }}{\*\ftnsepc \ltrpar \pard\plain \ltrpar\ql \li0\ri0\widctlpar\wrapdefault\aspalpha\aspnum\faauto\adjustright\rin0\lin0\itap0 \rtlch\fcs1 \af0\afs20\alang1025 \ltrch\fcs0 \fs24\lang2057\langfe2057\cgrid\langnp2057\langfenp2057 {\rtlch\fcs1 \af0 &#13;_x000a_\ltrch\fcs0 \insrsid1970610 \chftnsepc &#13;_x000a_\par }}{\*\aftnsep \ltrpar \pard\plain \ltrpar\ql \li0\ri0\widctlpar\wrapdefault\aspalpha\aspnum\faauto\adjustright\rin0\lin0\itap0 \rtlch\fcs1 \af0\afs20\alang1025 \ltrch\fcs0 \fs24\lang2057\langfe2057\cgrid\langnp2057\langfenp2057 {\rtlch\fcs1 \af0 &#13;_x000a_\ltrch\fcs0 \insrsid1970610 \chftnsep &#13;_x000a_\par }}{\*\aftnsepc \ltrpar \pard\plain \ltrpar\ql \li0\ri0\widctlpar\wrapdefault\aspalpha\aspnum\faauto\adjustright\rin0\lin0\itap0 \rtlch\fcs1 \af0\afs20\alang1025 \ltrch\fcs0 \fs24\lang2057\langfe2057\cgrid\langnp2057\langfenp2057 {\rtlch\fcs1 \af0 &#13;_x000a_\ltrch\fcs0 \insrsid19706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16743230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bd&#13;_x000a_dc4c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545 HideTWBExt;}{&#13;_x000a_\s18\ql \li0\ri0\sa120\nowidctlpar\wrapdefault\aspalpha\aspnum\faauto\adjustright\rin0\lin0\itap0 \rtlch\fcs1 \af0\afs20\alang1025 \ltrch\fcs0 \fs24\lang2057\langfe2057\cgrid\langnp2057\langfenp2057 \sbasedon0 \snext18 \spriority0 \styrsid1520545 &#13;_x000a_Normal6a;}{\s19\ql \li0\ri0\nowidctlpar\wrapdefault\aspalpha\aspnum\faauto\adjustright\rin0\lin0\itap0 \rtlch\fcs1 \af0\afs20\alang1025 \ltrch\fcs0 \b\fs24\lang2057\langfe2057\cgrid\langnp2057\langfenp2057 \sbasedon0 \snext19 \spriority0 \styrsid1520545 &#13;_x000a_NormalBold;}{\s20\ql \li0\ri0\sa240\nowidctlpar\wrapdefault\aspalpha\aspnum\faauto\adjustright\rin0\lin0\itap0 \rtlch\fcs1 \af0\afs20\alang1025 \ltrch\fcs0 \i\fs24\lang2057\langfe2057\cgrid\langnp2057\langfenp2057 &#13;_x000a_\sbasedon0 \snext20 \spriority0 \styrsid1520545 AmJustText;}{\s21\qc \li0\ri0\sb240\sa240\nowidctlpar\wrapdefault\aspalpha\aspnum\faauto\adjustright\rin0\lin0\itap0 \rtlch\fcs1 \af0\afs20\alang1025 \ltrch\fcs0 &#13;_x000a_\i\fs24\lang2057\langfe2057\cgrid\langnp2057\langfenp2057 \sbasedon0 \snext21 \spriority0 \styrsid1520545 AmCrossRef;}{\*\cs22 \additive \v\f1\fs20\cf15 \spriority0 \styrsid1520545 HideTWBInt;}{&#13;_x000a_\s23\qc \li0\ri0\sb240\sa240\keepn\nowidctlpar\wrapdefault\aspalpha\aspnum\faauto\adjustright\rin0\lin0\itap0 \rtlch\fcs1 \af0\afs20\alang1025 \ltrch\fcs0 \i\fs24\lang2057\langfe2057\cgrid\langnp2057\langfenp2057 &#13;_x000a_\sbasedon0 \snext20 \spriority0 \styrsid1520545 AmJustTitle;}{\s24\qr \li0\ri0\sb240\sa240\nowidctlpar\wrapdefault\aspalpha\aspnum\faauto\adjustright\rin0\lin0\itap0 \rtlch\fcs1 \af0\afs20\alang1025 \ltrch\fcs0 &#13;_x000a_\fs24\lang2057\langfe2057\cgrid\langnp2057\langfenp2057 \sbasedon0 \snext24 \spriority0 \styrsid1520545 AmOrLang;}{\s25\qc \li0\ri0\sa240\nowidctlpar\wrapdefault\aspalpha\aspnum\faauto\adjustright\rin0\lin0\itap0 \rtlch\fcs1 \af0\afs20\alang1025 &#13;_x000a_\ltrch\fcs0 \i\fs24\lang2057\langfe2057\cgrid\langnp2057\langfenp2057 \sbasedon0 \snext25 \spriority0 \styrsid152054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545 AmNumberTabs;}{\s27\ql \li0\ri0\sb240\nowidctlpar\wrapdefault\aspalpha\aspnum\faauto\adjustright\rin0\lin0\itap0 \rtlch\fcs1 &#13;_x000a_\af0\afs20\alang1025 \ltrch\fcs0 \b\fs24\lang2057\langfe2057\cgrid\langnp2057\langfenp2057 \sbasedon0 \snext27 \spriority0 \styrsid1520545 NormalBold12b;}}{\*\rsidtbl \rsid24658\rsid223860\rsid735077\rsid1520545\rsid1718133\rsid2892074\rsid3565327&#13;_x000a_\rsid4666813\rsid6046110\rsid6641733\rsid7823322\rsid9636012\rsid10377208\rsid11215221\rsid11549030\rsid12154954\rsid12799669\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4\dy15\hr13\min4}{\revtim\yr2026\mo4\dy15\hr13\min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545\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6046110 \chftnsep &#13;_x000a_\par }}{\*\ftnsepc \ltrpar \pard\plain \ltrpar\ql \li0\ri0\widctlpar\wrapdefault\aspalpha\aspnum\faauto\adjustright\rin0\lin0\itap0 \rtlch\fcs1 \af0\afs20\alang1025 \ltrch\fcs0 \fs24\lang2057\langfe2057\cgrid\langnp2057\langfenp2057 {\rtlch\fcs1 \af0 &#13;_x000a_\ltrch\fcs0 \insrsid6046110 \chftnsepc &#13;_x000a_\par }}{\*\aftnsep \ltrpar \pard\plain \ltrpar\ql \li0\ri0\widctlpar\wrapdefault\aspalpha\aspnum\faauto\adjustright\rin0\lin0\itap0 \rtlch\fcs1 \af0\afs20\alang1025 \ltrch\fcs0 \fs24\lang2057\langfe2057\cgrid\langnp2057\langfenp2057 {\rtlch\fcs1 \af0 &#13;_x000a_\ltrch\fcs0 \insrsid6046110 \chftnsep &#13;_x000a_\par }}{\*\aftnsepc \ltrpar \pard\plain \ltrpar\ql \li0\ri0\widctlpar\wrapdefault\aspalpha\aspnum\faauto\adjustright\rin0\lin0\itap0 \rtlch\fcs1 \af0\afs20\alang1025 \ltrch\fcs0 \fs24\lang2057\langfe2057\cgrid\langnp2057\langfenp2057 {\rtlch\fcs1 \af0 &#13;_x000a_\ltrch\fcs0 \insrsid60461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20545\charrsid8656093 {\*\bkmkstart restartB}&#13;_x000a_\hich\af1\dbch\af31501\loch\f1 &lt;AmendB&gt;}{\rtlch\fcs1 \af0 \ltrch\fcs0 \insrsid1520545\charrsid8656093 Amendment\tab \tab }{\rtlch\fcs1 \af0 \ltrch\fcs0 &#13;_x000a_\cs17\b0\v\fs20\cf9\lang1024\langfe1024\loch\af1\hich\af1\dbch\af31501\noproof\insrsid1520545\charrsid8656093 \hich\af1\dbch\af31501\loch\f1 &lt;NumAmB&gt;}{\rtlch\fcs1 \af0 \ltrch\fcs0 \insrsid1520545\charrsid8656093 #}{\rtlch\fcs1 \af1 \ltrch\fcs0 &#13;_x000a_\cs22\v\f1\fs20\cf15\insrsid1520545\charrsid8656093 ENMIENDA@NRAM@}{\rtlch\fcs1 \af0 \ltrch\fcs0 \insrsid1520545\charrsid8656093 #}{\rtlch\fcs1 \af0 \ltrch\fcs0 &#13;_x000a_\cs17\b0\v\fs20\cf9\lang1024\langfe1024\loch\af1\hich\af1\dbch\af31501\noproof\insrsid1520545\charrsid8656093 \hich\af1\dbch\af31501\loch\f1 &lt;/NumAmB&gt;}{\rtlch\fcs1 \af0 \ltrch\fcs0 \insrsid1520545\charrsid865609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20545\charrsid8656093 \hich\af1\dbch\af31501\loch\f1 &lt;DocAmend&gt;}{\rtlch\fcs1 \af0 \ltrch\fcs0 \insrsid1520545\charrsid8656093 #}{&#13;_x000a_\rtlch\fcs1 \af1 \ltrch\fcs0 \cs22\v\f1\fs20\cf15\insrsid1520545\charrsid8656093 MNU[OPTPROPOSALCOD][OPTPROPOSALCNS][OPTPROPOSALNLE][OPTPROPOSALINL]@CHOICE@CODEMNU}{\rtlch\fcs1 \af0 \ltrch\fcs0 \insrsid1520545\charrsid8656093 ##}{\rtlch\fcs1 \af1 &#13;_x000a_\ltrch\fcs0 \cs22\v\f1\fs20\cf15\insrsid1520545\charrsid8656093 MNU[AMACTYES][NOTAPP]@CHOICE@AMACTMNU}{\rtlch\fcs1 \af0 \ltrch\fcs0 \insrsid1520545\charrsid8656093 #}{\rtlch\fcs1 \af0 \ltrch\fcs0 &#13;_x000a_\cs17\b0\v\fs20\cf9\lang1024\langfe1024\loch\af1\hich\af1\dbch\af31501\noproof\insrsid1520545\charrsid8656093 \hich\af1\dbch\af31501\loch\f1 &lt;/DocAmend&gt;}{\rtlch\fcs1 \af0 \ltrch\fcs0 \insrsid1520545\charrsid865609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520545\charrsid8656093 \hich\af1\dbch\af31501\loch\f1 &lt;Article&gt;}{\rtlch\fcs1 \af0 \ltrch\fcs0 \insrsid1520545\charrsid8656093 #}{\rtlch\fcs1 \af1 &#13;_x000a_\ltrch\fcs0 \cs22\v\f1\fs20\cf15\insrsid1520545\charrsid8656093 MNU[AMACTPARTYES][AMACTPARTNO]@CHOICE@AMACTMNU}{\rtlch\fcs1 \af0 \ltrch\fcs0 \insrsid1520545\charrsid8656093 #}{\rtlch\fcs1 \af0 \ltrch\fcs0 &#13;_x000a_\cs17\b0\v\fs20\cf9\lang1024\langfe1024\loch\af1\hich\af1\dbch\af31501\noproof\insrsid1520545\charrsid8656093 \hich\af1\dbch\af31501\loch\f1 &lt;/Article&gt;}{\rtlch\fcs1 \af0 \ltrch\fcs0 \insrsid1520545\charrsid865609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520545\charrsid8656093 \hich\af1\dbch\af31501\loch\f1 &lt;DocAmend2&gt;&lt;OptDel&gt;}{\rtlch\fcs1 \af0 \ltrch\fcs0 \insrsid1520545\charrsid8656093 #}{\rtlch\fcs1 \af1 &#13;_x000a_\ltrch\fcs0 \cs22\v\f1\fs20\cf15\insrsid1520545\charrsid8656093 MNU[OPTNRACTYES][NOTAPP]@CHOICE@AMACTMNU}{\rtlch\fcs1 \af0 \ltrch\fcs0 \insrsid1520545\charrsid8656093 #}{\rtlch\fcs1 \af0 \ltrch\fcs0 &#13;_x000a_\cs17\v\fs20\cf9\lang1024\langfe1024\loch\af1\hich\af1\dbch\af31501\noproof\insrsid1520545\charrsid8656093 \hich\af1\dbch\af31501\loch\f1 &lt;/OptDel&gt;&lt;/DocAmend2&gt;}{\rtlch\fcs1 \af0 \ltrch\fcs0 \insrsid1520545\charrsid8656093 &#13;_x000a_\par }\pard \ltrpar\ql \li0\ri0\widctlpar\wrapdefault\aspalpha\aspnum\faauto\adjustright\rin0\lin0\itap0\pararsid14374628 {\rtlch\fcs1 \af0 \ltrch\fcs0 \cs17\v\fs20\cf9\lang1024\langfe1024\loch\af1\hich\af1\dbch\af31501\noproof\insrsid1520545\charrsid8656093 &#13;_x000a_\hich\af1\dbch\af31501\loch\f1 &lt;Article2&gt;&lt;OptDel&gt;}{\rtlch\fcs1 \af0 \ltrch\fcs0 \insrsid1520545\charrsid8656093 #}{\rtlch\fcs1 \af1 \ltrch\fcs0 \cs22\v\f1\fs20\cf15\insrsid1520545\charrsid8656093 MNU[OPTACTPARTYES][NOTAPP]@CHOICE@AMACTMNU}{\rtlch\fcs1 &#13;_x000a_\af0 \ltrch\fcs0 \insrsid1520545\charrsid8656093 #}{\rtlch\fcs1 \af0 \ltrch\fcs0 \cs17\v\fs20\cf9\lang1024\langfe1024\loch\af1\hich\af1\dbch\af31501\noproof\insrsid1520545\charrsid8656093 \hich\af1\dbch\af31501\loch\f1 &lt;/OptDel&gt;&lt;/Article2&gt;}{\rtlch\fcs1 &#13;_x000a_\af0 \ltrch\fcs0 \insrsid1520545\charrsid865609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520545\charrsid8656093 #}{\rtlch\fcs1 \af1 \ltrch\fcs0 \cs22\v\f1\fs20\cf15\insrsid1520545\charrsid8656093 MNU[OPTLEFTAMACT][LEFTPROP]@CHOICE@AMACTMNU}{&#13;_x000a_\rtlch\fcs1 \af0 \ltrch\fcs0 \insrsid1520545\charrsid8656093 #\cell Amendment\cell }\pard\plain \ltrpar\ql \li0\ri0\widctlpar\intbl\wrapdefault\aspalpha\aspnum\faauto\adjustright\rin0\lin0 \rtlch\fcs1 \af0\afs20\alang1025 \ltrch\fcs0 &#13;_x000a_\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20545\charrsid8656093 ##\cell ##}{\rtlch\fcs1 \af0\afs24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520545\charrsid8656093 Or. }{\rtlch\fcs1 \af0 \ltrch\fcs0 \cs17\v\fs20\cf9\lang1024\langfe1024\loch\af1\hich\af1\dbch\af31501\noproof\insrsid1520545\charrsid8656093 \hich\af1\dbch\af31501\loch\f1 &lt;Original&gt;}{\rtlch\fcs1 \af0 \ltrch\fcs0 &#13;_x000a_\insrsid1520545\charrsid8656093 #}{\rtlch\fcs1 \af1 \ltrch\fcs0 \cs22\v\f1\fs20\cf15\insrsid1520545\charrsid8656093 MNU[OPTORLANG][ORLANGMORE]@CHOICE@AMPLURMNU}{\rtlch\fcs1 \af0 \ltrch\fcs0 \insrsid1520545\charrsid8656093 #}{\rtlch\fcs1 \af0 \ltrch\fcs0 &#13;_x000a_\cs17\v\fs20\cf9\lang1024\langfe1024\loch\af1\hich\af1\dbch\af31501\noproof\insrsid1520545\charrsid8656093 \hich\af1\dbch\af31501\loch\f1 &lt;/Original&gt;}{\rtlch\fcs1 \af0 \ltrch\fcs0 \insrsid1520545\charrsid865609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OptDel&gt;}{\rtlch\fcs1 \af0 \ltrch\fcs0 \insrsid1520545\charrsid8656093 #}{&#13;_x000a_\rtlch\fcs1 \af1 \ltrch\fcs0 \cs22\v\f1\fs20\cf15\insrsid1520545\charrsid8656093 MNU[CROSSREFNO][CROSSREFYES]@CHOICE@}{\rtlch\fcs1 \af0 \ltrch\fcs0 \insrsid1520545\charrsid8656093 #}{\rtlch\fcs1 \af0 \ltrch\fcs0 &#13;_x000a_\cs17\i0\v\fs20\cf9\lang1024\langfe1024\loch\af1\hich\af1\dbch\af31501\noproof\insrsid1520545\charrsid8656093 \hich\af1\dbch\af31501\loch\f1 &lt;/OptDel&gt;}{\rtlch\fcs1 \af0 \ltrch\fcs0 \insrsid1520545\charrsid865609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TitreJust&gt;}{\rtlch\fcs1 \af0 \ltrch\fcs0 \insrsid1520545\charrsid8656093 &#13;_x000a_Justification}{\rtlch\fcs1 \af0 \ltrch\fcs0 \cs17\i0\v\fs20\cf9\lang1024\langfe1024\loch\af1\hich\af1\dbch\af31501\noproof\insrsid1520545\charrsid8656093 \hich\af1\dbch\af31501\loch\f1 &lt;/TitreJust&gt;}{\rtlch\fcs1 \af0 \ltrch\fcs0 &#13;_x000a_\insrsid1520545\charrsid865609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520545\charrsid8656093 \hich\af1\dbch\af31501\loch\f1 &lt;OptDelPrev&gt;}{\rtlch\fcs1 \af0 \ltrch\fcs0 \insrsid1520545\charrsid8656093 #}{\rtlch\fcs1 \af1 &#13;_x000a_\ltrch\fcs0 \cs22\v\f1\fs20\cf15\insrsid1520545\charrsid8656093 MNU[TEXTJUSTYES][TEXTJUSTNO]@CHOICE@}{\rtlch\fcs1 \af0 \ltrch\fcs0 \insrsid1520545\charrsid8656093 #}{\rtlch\fcs1 \af0 \ltrch\fcs0 &#13;_x000a_\cs17\i0\v\fs20\cf9\lang1024\langfe1024\loch\af1\hich\af1\dbch\af31501\noproof\insrsid1520545\charrsid8656093 \hich\af1\dbch\af31501\loch\f1 &lt;/OptDelPrev&gt;}{\rtlch\fcs1 \af0 \ltrch\fcs0 \insrsid1520545\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0545\charrsid865609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b6&#13;_x000a_c0b0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49 HideTWBExt;}{&#13;_x000a_\s18\ql \li0\ri0\sa120\nowidctlpar\wrapdefault\aspalpha\aspnum\faauto\adjustright\rin0\lin0\itap0 \rtlch\fcs1 \af0\afs20\alang1025 \ltrch\fcs0 \fs24\lang2057\langfe2057\cgrid\langnp2057\langfenp2057 \sbasedon0 \snext18 \spriority0 \styrsid5549 Normal6a;}{&#13;_x000a_\s19\ql \li0\ri0\nowidctlpar\wrapdefault\aspalpha\aspnum\faauto\adjustright\rin0\lin0\itap0 \rtlch\fcs1 \af0\afs20\alang1025 \ltrch\fcs0 \b\fs24\lang2057\langfe2057\cgrid\langnp2057\langfenp2057 \sbasedon0 \snext19 \spriority0 \styrsid5549 NormalBold;}{&#13;_x000a_\s20\ql \li0\ri0\sa240\nowidctlpar\wrapdefault\aspalpha\aspnum\faauto\adjustright\rin0\lin0\itap0 \rtlch\fcs1 \af0\afs20\alang1025 \ltrch\fcs0 \i\fs24\lang2057\langfe2057\cgrid\langnp2057\langfenp2057 \sbasedon0 \snext20 \spriority0 \styrsid5549 &#13;_x000a_AmJustText;}{\s21\qc \li0\ri0\sb240\sa240\nowidctlpar\wrapdefault\aspalpha\aspnum\faauto\adjustright\rin0\lin0\itap0 \rtlch\fcs1 \af0\afs20\alang1025 \ltrch\fcs0 \i\fs24\lang2057\langfe2057\cgrid\langnp2057\langfenp2057 &#13;_x000a_\sbasedon0 \snext21 \spriority0 \styrsid5549 AmCrossRef;}{\*\cs22 \additive \v\f1\fs20\cf15 \spriority0 \styrsid5549 HideTWBInt;}{\s23\qc \li0\ri0\sb240\sa240\keepn\nowidctlpar\wrapdefault\aspalpha\aspnum\faauto\adjustright\rin0\lin0\itap0 \rtlch\fcs1 &#13;_x000a_\af0\afs20\alang1025 \ltrch\fcs0 \i\fs24\lang2057\langfe2057\cgrid\langnp2057\langfenp2057 \sbasedon0 \snext20 \spriority0 \styrsid5549 AmJustTitle;}{\s24\qr \li0\ri0\sb240\sa240\nowidctlpar\wrapdefault\aspalpha\aspnum\faauto\adjustright\rin0\lin0\itap0 &#13;_x000a_\rtlch\fcs1 \af0\afs20\alang1025 \ltrch\fcs0 \fs24\lang2057\langfe2057\cgrid\langnp2057\langfenp2057 \sbasedon0 \snext24 \spriority0 \styrsid5549 AmOrLang;}{\s25\qc \li0\ri0\sa240\nowidctlpar\wrapdefault\aspalpha\aspnum\faauto\adjustright\rin0\lin0\itap0 &#13;_x000a_\rtlch\fcs1 \af0\afs20\alang1025 \ltrch\fcs0 \i\fs24\lang2057\langfe2057\cgrid\langnp2057\langfenp2057 \sbasedon0 \snext25 \spriority0 \styrsid554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49 AmNumberTabs;}{\s27\ql \li0\ri0\sb240\nowidctlpar\wrapdefault\aspalpha\aspnum\faauto\adjustright\rin0\lin0\itap0 \rtlch\fcs1 &#13;_x000a_\af0\afs20\alang1025 \ltrch\fcs0 \b\fs24\lang2057\langfe2057\cgrid\langnp2057\langfenp2057 \sbasedon0 \snext27 \spriority0 \styrsid5549 NormalBold12b;}}{\*\rsidtbl \rsid5549\rsid24658\rsid223860\rsid735077\rsid1718133\rsid2892074\rsid3565327\rsid4666813&#13;_x000a_\rsid6641733\rsid7823322\rsid9006124\rsid9636012\rsid10377208\rsid11215221\rsid11549030\rsid12154954\rsid12214905\rsid14382809\rsid14424199\rsid15204470\rsid15285974\rsid15950462\rsid16324206\rsid16662270}{\mmathPr\mmathFont34\mbrkBin0\mbrkBinSub0&#13;_x000a_\msmallFrac0\mdispDef1\mlMargin0\mrMargin0\mdefJc1\mwrapIndent1440\mintLim0\mnaryLim1}{\info{\author DAMIANIDOU Dorothea}{\operator DAMIANIDOU Dorothea}{\creatim\yr2026\mo4\dy21\hr12\min58}{\revtim\yr2026\mo4\dy21\hr12\min5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49\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9006124 \chftnsep &#13;_x000a_\par }}{\*\ftnsepc \ltrpar \pard\plain \ltrpar\ql \li0\ri0\widctlpar\wrapdefault\aspalpha\aspnum\faauto\adjustright\rin0\lin0\itap0 \rtlch\fcs1 \af0\afs20\alang1025 \ltrch\fcs0 \fs24\lang2057\langfe2057\cgrid\langnp2057\langfenp2057 {\rtlch\fcs1 \af0 &#13;_x000a_\ltrch\fcs0 \insrsid9006124 \chftnsepc &#13;_x000a_\par }}{\*\aftnsep \ltrpar \pard\plain \ltrpar\ql \li0\ri0\widctlpar\wrapdefault\aspalpha\aspnum\faauto\adjustright\rin0\lin0\itap0 \rtlch\fcs1 \af0\afs20\alang1025 \ltrch\fcs0 \fs24\lang2057\langfe2057\cgrid\langnp2057\langfenp2057 {\rtlch\fcs1 \af0 &#13;_x000a_\ltrch\fcs0 \insrsid9006124 \chftnsep &#13;_x000a_\par }}{\*\aftnsepc \ltrpar \pard\plain \ltrpar\ql \li0\ri0\widctlpar\wrapdefault\aspalpha\aspnum\faauto\adjustright\rin0\lin0\itap0 \rtlch\fcs1 \af0\afs20\alang1025 \ltrch\fcs0 \fs24\lang2057\langfe2057\cgrid\langnp2057\langfenp2057 {\rtlch\fcs1 \af0 &#13;_x000a_\ltrch\fcs0 \insrsid90061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49\charrsid1605190 {\*\bkmkstart restart}&#13;_x000a_\hich\af1\dbch\af31501\loch\f1 &lt;}{\rtlch\fcs1 \af0 \ltrch\fcs0 \cs17\b0\v\fs20\cf9\lang1024\langfe1024\loch\af1\hich\af1\dbch\af31501\noproof\insrsid5549 \hich\af1\dbch\af31501\loch\f1 Amend}{\rtlch\fcs1 \af0 \ltrch\fcs0 &#13;_x000a_\cs17\b0\v\fs20\cf9\lang1024\langfe1024\loch\af1\hich\af1\dbch\af31501\noproof\insrsid5549\charrsid1605190 \hich\af1\dbch\af31501\loch\f1 &gt;}{\rtlch\fcs1 \af0 \ltrch\fcs0 \insrsid5549\charrsid1605190 Amendment\tab \tab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rtlch\fcs1 \af1 \ltrch\fcs0 &#13;_x000a_\cs22\v\f1\fs20\cf15\insrsid5549\charrsid1605190 ENMIENDA@NRAM@}{\rtlch\fcs1 \af0 \ltrch\fcs0 \insrsid5549\charrsid1605190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49\charrsid1605190 \hich\af1\dbch\af31501\loch\f1 &lt;DocAmend&gt;}{\rtlch\fcs1 \af0 \ltrch\fcs0 \insrsid5549\charrsid1605190 #}{\rtlch\fcs1 &#13;_x000a_\af1 \ltrch\fcs0 \cs22\v\f1\fs20\cf15\insrsid5549\charrsid1605190 MNU[OPTPROPOSALCOD][OPTPROPOSALCNS][OPTPROPOSALNLE][OPTPROPOSALINL]@CHOICE@CODEMNU}{\rtlch\fcs1 \af0 \ltrch\fcs0 \insrsid5549\charrsid1605190 ##}{\rtlch\fcs1 \af1 \ltrch\fcs0 &#13;_x000a_\cs22\v\f1\fs20\cf15\insrsid5549\charrsid1605190 MNU[AMACTYES][NOTAPP]@CHOICE@AMACTMNU}{\rtlch\fcs1 \af0 \ltrch\fcs0 \insrsid5549\charrsid1605190 #}{\rtlch\fcs1 \af0 \ltrch\fcs0 &#13;_x000a_\cs17\b0\v\fs20\cf9\lang1024\langfe1024\loch\af1\hich\af1\dbch\af31501\noproof\insrsid5549\charrsid1605190 \hich\af1\dbch\af31501\loch\f1 &lt;/DocAmend&gt;}{\rtlch\fcs1 \af0 \ltrch\fcs0 \insrsid5549\charrsid1605190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49\charrsid1605190 \hich\af1\dbch\af31501\loch\f1 &lt;Article&gt;}{\rtlch\fcs1 \af0 \ltrch\fcs0 \insrsid5549\charrsid1605190 #}{\rtlch\fcs1 \af1 &#13;_x000a_\ltrch\fcs0 \cs22\v\f1\fs20\cf15\insrsid5549\charrsid1605190 MNU[AMACTPARTYES][AMACTPARTNO]@CHOICE@AMACTMNU}{\rtlch\fcs1 \af0 \ltrch\fcs0 \insrsid5549\charrsid1605190 #}{\rtlch\fcs1 \af0 \ltrch\fcs0 &#13;_x000a_\cs17\b0\v\fs20\cf9\lang1024\langfe1024\loch\af1\hich\af1\dbch\af31501\noproof\insrsid5549\charrsid1605190 \hich\af1\dbch\af31501\loch\f1 &lt;/Article&gt;}{\rtlch\fcs1 \af0 \ltrch\fcs0 \insrsid5549\charrsid1605190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49\charrsid1605190 \hich\af1\dbch\af31501\loch\f1 &lt;DocAmend2&gt;&lt;OptDel&gt;}{\rtlch\fcs1 \af0 \ltrch\fcs0 \insrsid5549\charrsid1605190 #}{\rtlch\fcs1 \af1 &#13;_x000a_\ltrch\fcs0 \cs22\v\f1\fs20\cf15\insrsid5549\charrsid1605190 MNU[OPTNRACTYES][NOTAPP]@CHOICE@AMACTMNU}{\rtlch\fcs1 \af0 \ltrch\fcs0 \insrsid5549\charrsid1605190 #}{\rtlch\fcs1 \af0 \ltrch\fcs0 &#13;_x000a_\cs17\v\fs20\cf9\lang1024\langfe1024\loch\af1\hich\af1\dbch\af31501\noproof\insrsid5549\charrsid1605190 \hich\af1\dbch\af31501\loch\f1 &lt;/OptDel&gt;&lt;/DocAmend2&gt;}{\rtlch\fcs1 \af0 \ltrch\fcs0 \insrsid5549\charrsid1605190 &#13;_x000a_\par }\pard \ltrpar\ql \li0\ri0\widctlpar\wrapdefault\aspalpha\aspnum\faauto\adjustright\rin0\lin0\itap0\pararsid14374628 {\rtlch\fcs1 \af0 \ltrch\fcs0 \cs17\v\fs20\cf9\lang1024\langfe1024\loch\af1\hich\af1\dbch\af31501\noproof\insrsid5549\charrsid1605190 &#13;_x000a_\hich\af1\dbch\af31501\loch\f1 &lt;Article2&gt;&lt;OptDel&gt;}{\rtlch\fcs1 \af0 \ltrch\fcs0 \insrsid5549\charrsid1605190 #}{\rtlch\fcs1 \af1 \ltrch\fcs0 \cs22\v\f1\fs20\cf15\insrsid5549\charrsid1605190 MNU[OPTACTPARTYES][NOTAPP]@CHOICE@AMACTMNU}{\rtlch\fcs1 \af0 &#13;_x000a_\ltrch\fcs0 \insrsid5549\charrsid1605190 #}{\rtlch\fcs1 \af0 \ltrch\fcs0 \cs17\v\fs20\cf9\lang1024\langfe1024\loch\af1\hich\af1\dbch\af31501\noproof\insrsid5549\charrsid1605190 \hich\af1\dbch\af31501\loch\f1 &lt;/OptDel&gt;&lt;/Article2&gt;}{\rtlch\fcs1 \af0 &#13;_x000a_\ltrch\fcs0 \insrsid5549\charrsid1605190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49\charrsid1605190 \cell }\pard\plain \ltrpar\ql \li0\ri0\widctlpar\intbl\wrapdefault\aspalpha\aspnum\faauto\adjustright\rin0\lin0 \rtlch\fcs1 &#13;_x000a_\af0\afs20\alang1025 \ltrch\fcs0 \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49\charrsid1605190 #}{\rtlch\fcs1 \af1 \ltrch\fcs0 \cs22\v\f1\fs20\cf15\insrsid5549\charrsid1605190 MNU[OPTLEFTAMACT][LEFTPROP]@CHOICE@AMACTMNU}{\rtlch\fcs1 &#13;_x000a_\af0 \ltrch\fcs0 \insrsid5549\charrsid1605190 #\cell Amendment\cell }\pard\plain \ltrpar\ql \li0\ri0\widctlpar\intbl\wrapdefault\aspalpha\aspnum\faauto\adjustright\rin0\lin0 \rtlch\fcs1 \af0\afs20\alang1025 \ltrch\fcs0 &#13;_x000a_\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49\charrsid1605190 ##\cell ##}{\rtlch\fcs1 \af0\afs24 \ltrch\fcs0 \insrsid5549\charrsid1605190 \cell }\pard\plain \ltrpar\ql \li0\ri0\widctlpar\intbl\wrapdefault\aspalpha\aspnum\faauto\adjustright\rin0\lin0 \rtlch\fcs1 \af0\afs20\alang1025 &#13;_x000a_\ltrch\fcs0 \fs24\lang2057\langfe2057\cgrid\langnp2057\langfenp2057 {\rtlch\fcs1 \af0 \ltrch\fcs0 \insrsid5549\charrsid1605190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49\charrsid1605190 Or. }{\rtlch\fcs1 \af0 \ltrch\fcs0 \cs17\v\fs20\cf9\lang1024\langfe1024\loch\af1\hich\af1\dbch\af31501\noproof\insrsid5549\charrsid1605190 \hich\af1\dbch\af31501\loch\f1 &lt;Original&gt;}{\rtlch\fcs1 \af0 \ltrch\fcs0 &#13;_x000a_\insrsid5549\charrsid1605190 #}{\rtlch\fcs1 \af1 \ltrch\fcs0 \cs22\v\f1\fs20\cf15\insrsid5549\charrsid1605190 MNU[OPTORLANG][ORLANGMORE]@CHOICE@AMPLURMNU}{\rtlch\fcs1 \af0 \ltrch\fcs0 \insrsid5549\charrsid1605190 #}{\rtlch\fcs1 \af0 \ltrch\fcs0 &#13;_x000a_\cs17\v\fs20\cf9\lang1024\langfe1024\loch\af1\hich\af1\dbch\af31501\noproof\insrsid5549\charrsid1605190 \hich\af1\dbch\af31501\loch\f1 &lt;/Original&gt;}{\rtlch\fcs1 \af0 \ltrch\fcs0 \insrsid5549\charrsid1605190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OptDel&gt;}{\rtlch\fcs1 \af0 \ltrch\fcs0 \insrsid5549\charrsid1605190 #}{\rtlch\fcs1 \af1 &#13;_x000a_\ltrch\fcs0 \cs22\v\f1\fs20\cf15\insrsid5549\charrsid1605190 MNU[CROSSREFNO][CROSSREFYES]@CHOICE@}{\rtlch\fcs1 \af0 \ltrch\fcs0 \insrsid5549\charrsid1605190 #}{\rtlch\fcs1 \af0 \ltrch\fcs0 &#13;_x000a_\cs17\i0\v\fs20\cf9\lang1024\langfe1024\loch\af1\hich\af1\dbch\af31501\noproof\insrsid5549\charrsid1605190 \hich\af1\dbch\af31501\loch\f1 &lt;/OptDel&gt;}{\rtlch\fcs1 \af0 \ltrch\fcs0 \insrsid5549\charrsid1605190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TitreJust&gt;}{\rtlch\fcs1 \af0 \ltrch\fcs0 \insrsid5549\charrsid1605190 Justification}{&#13;_x000a_\rtlch\fcs1 \af0 \ltrch\fcs0 \cs17\i0\v\fs20\cf9\lang1024\langfe1024\loch\af1\hich\af1\dbch\af31501\noproof\insrsid5549\charrsid1605190 \hich\af1\dbch\af31501\loch\f1 &lt;/TitreJust&gt;}{\rtlch\fcs1 \af0 \ltrch\fcs0 \insrsid5549\charrsid1605190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49\charrsid1605190 \hich\af1\dbch\af31501\loch\f1 &lt;OptDelPrev&gt;}{\rtlch\fcs1 \af0 \ltrch\fcs0 \insrsid5549\charrsid1605190 #}{\rtlch\fcs1 \af1 &#13;_x000a_\ltrch\fcs0 \cs22\v\f1\fs20\cf15\insrsid5549\charrsid1605190 MNU[TEXTJUSTYES][TEXTJUSTNO]@CHOICE@}{\rtlch\fcs1 \af0 \ltrch\fcs0 \insrsid5549\charrsid1605190 #}{\rtlch\fcs1 \af0 \ltrch\fcs0 &#13;_x000a_\cs17\i0\v\fs20\cf9\lang1024\langfe1024\loch\af1\hich\af1\dbch\af31501\noproof\insrsid5549\charrsid1605190 \hich\af1\dbch\af31501\loch\f1 &lt;/OptDelPrev&gt;}{\rtlch\fcs1 \af0 \ltrch\fcs0 \insrsid5549\charrsid160519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49\charrsid1605190 \hich\af1\dbch\af31501\loch\f1 &lt;/}{\rtlch\fcs1 \af0 \ltrch\fcs0 &#13;_x000a_\cs17\v\fs20\cf9\lang1024\langfe1024\loch\af1\hich\af1\dbch\af31501\noproof\insrsid5549 \hich\af1\dbch\af31501\loch\f1 Amend}{\rtlch\fcs1 \af0 \ltrch\fcs0 &#13;_x000a_\cs17\v\fs20\cf9\lang1024\langfe1024\loch\af1\hich\af1\dbch\af31501\noproof\insrsid5549\charrsid160519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7&#13;_x000a_3eb9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72061 HideTWBExt;}{&#13;_x000a_\s18\ql \li0\ri0\sa120\nowidctlpar\wrapdefault\aspalpha\aspnum\faauto\adjustright\rin0\lin0\itap0 \rtlch\fcs1 \af0\afs20\alang1025 \ltrch\fcs0 \fs24\lang2057\langfe2057\cgrid\langnp2057\langfenp2057 \sbasedon0 \snext18 \spriority0 \styrsid472061 &#13;_x000a_Normal6a;}{\s19\ql \li0\ri0\nowidctlpar\wrapdefault\aspalpha\aspnum\faauto\adjustright\rin0\lin0\itap0 \rtlch\fcs1 \af0\afs20\alang1025 \ltrch\fcs0 \b\fs24\lang2057\langfe2057\cgrid\langnp2057\langfenp2057 \sbasedon0 \snext19 \spriority0 \styrsid472061 &#13;_x000a_NormalBold;}{\s20\qc \li0\ri0\sa240\nowidctlpar\wrapdefault\aspalpha\aspnum\faauto\adjustright\rin0\lin0\itap0 \rtlch\fcs1 \af0\afs20\alang1025 \ltrch\fcs0 \i\fs24\lang2057\langfe2057\cgrid\langnp2057\langfenp2057 &#13;_x000a_\sbasedon0 \snext20 \spriority0 \styrsid47206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472061 AmNumberTabs;}{\s22\ql \li0\ri0\sb240\nowidctlpar\wrapdefault\aspalpha\aspnum\faauto\adjustright\rin0\lin0\itap0 \rtlch\fcs1 &#13;_x000a_\af0\afs20\alang1025 \ltrch\fcs0 \b\fs24\lang2057\langfe2057\cgrid\langnp2057\langfenp2057 \sbasedon0 \snext22 \spriority0 \styrsid472061 NormalBold12b;}}{\*\rsidtbl \rsid24658\rsid223860\rsid472061\rsid735077\rsid1579795\rsid1718133\rsid2892074&#13;_x000a_\rsid3565327\rsid4666813\rsid6641733\rsid7823322\rsid8602014\rsid9636012\rsid10377208\rsid11215221\rsid11549030\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24}{\nofchars139}{\nofcharsws162}{\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72061\newtblstyruls\nogrowautofit\usenormstyforlist\noindnmbrts\felnbrelev\nocxsptable\indrlsweleven\noafcnsttbl\afelev\utinl\hwelev\spltpgpar\notcvasp\notbrkcnstfrctbl\notvatxbx\krnprsnet\cachedcolbal \nouicompat \fet0&#13;_x000a_{\*\wgrffmtfilter 013f}\nofeaturethrottle1\ilfomacatclnup0{\*\template C:\\Users\\momartin\\AppData\\Local\\Temp\\Blank1.dotx}{\*\ftnsep \ltrpar \pard\plain \ltrpar\ql \li0\ri0\widctlpar\wrapdefault\aspalpha\aspnum\faauto\adjustright\rin0\lin0\itap0 &#13;_x000a_\rtlch\fcs1 \af0\afs20\alang1025 \ltrch\fcs0 \fs24\lang2057\langfe2057\cgrid\langnp2057\langfenp2057 {\rtlch\fcs1 \af0 \ltrch\fcs0 \insrsid8602014 \chftnsep &#13;_x000a_\par }}{\*\ftnsepc \ltrpar \pard\plain \ltrpar\ql \li0\ri0\widctlpar\wrapdefault\aspalpha\aspnum\faauto\adjustright\rin0\lin0\itap0 \rtlch\fcs1 \af0\afs20\alang1025 \ltrch\fcs0 \fs24\lang2057\langfe2057\cgrid\langnp2057\langfenp2057 {\rtlch\fcs1 \af0 &#13;_x000a_\ltrch\fcs0 \insrsid8602014 \chftnsepc &#13;_x000a_\par }}{\*\aftnsep \ltrpar \pard\plain \ltrpar\ql \li0\ri0\widctlpar\wrapdefault\aspalpha\aspnum\faauto\adjustright\rin0\lin0\itap0 \rtlch\fcs1 \af0\afs20\alang1025 \ltrch\fcs0 \fs24\lang2057\langfe2057\cgrid\langnp2057\langfenp2057 {\rtlch\fcs1 \af0 &#13;_x000a_\ltrch\fcs0 \insrsid8602014 \chftnsep &#13;_x000a_\par }}{\*\aftnsepc \ltrpar \pard\plain \ltrpar\ql \li0\ri0\widctlpar\wrapdefault\aspalpha\aspnum\faauto\adjustright\rin0\lin0\itap0 \rtlch\fcs1 \af0\afs20\alang1025 \ltrch\fcs0 \fs24\lang2057\langfe2057\cgrid\langnp2057\langfenp2057 {\rtlch\fcs1 \af0 &#13;_x000a_\ltrch\fcs0 \insrsid86020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472061\charrsid15879488 {\*\bkmkstart restartA}&#13;_x000a_\hich\af1\dbch\af31501\loch\f1 &lt;AmendA&gt;}{\rtlch\fcs1 \af0 \ltrch\fcs0 \insrsid472061\charrsid15879488 [ZAMENDMENT]\tab \tab }{\rtlch\fcs1 \af0 \ltrch\fcs0 &#13;_x000a_\cs17\b0\v\fs20\cf9\lang1024\langfe1024\loch\af1\hich\af1\dbch\af31501\noproof\insrsid472061\charrsid15879488 \hich\af1\dbch\af31501\loch\f1 &lt;NumAmA&gt;}{\rtlch\fcs1 \af0 \ltrch\fcs0 \insrsid472061\charrsid15879488 [ZNRAM]}{\rtlch\fcs1 \af0 \ltrch\fcs0 &#13;_x000a_\cs17\b0\v\fs20\cf9\lang1024\langfe1024\loch\af1\hich\af1\dbch\af31501\noproof\insrsid472061\charrsid15879488 \hich\af1\dbch\af31501\loch\f1 &lt;/NumAmA&gt;}{\rtlch\fcs1 \af0 \ltrch\fcs0 \insrsid47206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472061\charrsid11356624 \hich\af1\dbch\af31501\loch\f1 &lt;DocAmend&gt;}{\rtlch\fcs1 \af0 \ltrch\fcs0 &#13;_x000a_\lang1036\langfe2057\langnp1036\insrsid472061\charrsid11356624 [ZRESOLUTION]}{\rtlch\fcs1 \af0 \ltrch\fcs0 \cs17\b0\v\fs20\cf9\lang1024\langfe1024\loch\af1\hich\af1\dbch\af31501\noproof\langnp1036\insrsid472061\charrsid11356624 &#13;_x000a_\hich\af1\dbch\af31501\loch\f1 &lt;/DocAmend&gt;}{\rtlch\fcs1 \af0 \ltrch\fcs0 \lang1036\langfe2057\langnp1036\insrsid47206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472061\charrsid11356624 \hich\af1\dbch\af31501\loch\f1 &lt;Article&gt;}{\rtlch\fcs1 \af0 \ltrch\fcs0 &#13;_x000a_\lang1036\langfe2057\langnp1036\insrsid472061\charrsid11356624 [ZRESPART]}{\rtlch\fcs1 \af0 \ltrch\fcs0 \cs17\b0\v\fs20\cf9\lang1024\langfe1024\loch\af1\hich\af1\dbch\af31501\noproof\langnp1036\insrsid472061\charrsid11356624 &#13;_x000a_\hich\af1\dbch\af31501\loch\f1 &lt;/Article&gt;}{\rtlch\fcs1 \af0 \ltrch\fcs0 \lang1036\langfe2057\langnp1036\insrsid47206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472061\charrsid11356624 \cell }\pard \ltrpar\ql \li0\ri0\widctlpar\intbl\wrapdefault\aspalpha\aspnum\faauto\adjustright\rin0\lin0 &#13;_x000a_{\rtlch\fcs1 \af0 \ltrch\fcs0 \insrsid472061\charrsid11356624 \trowd \ltrrow\ts11\trqc\trgaph340\trleft-340\trftsWidth1\trftsWidthB3\trpaddl340\trpaddr340\trpaddfl3\trpaddft3\trpaddfb3\trpaddfr3\tblrsid14374628\tblind0\tblindtype3 \clvertalt\clbrdrt&#13;_x000a_\brdrtbl \clbrdrl\brdrtbl \clbrdrb\brdrtbl \clbrdrr\brdrtbl \cltxlrtb\clftsWidth3\clwWidth9752\clshdrawnil \cellx9412\row \ltrrow}\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0\qc \li0\ri0\sa240\keepn\nowidctlpar\intbl\wrapdefault\aspalpha\aspnum\faauto\adjustright\rin0\lin0\pararsid14374628 \rtlch\fcs1 \af0\afs20\alang1025 \ltrch\fcs0 \i\fs24\lang2057\langfe2057\cgrid\langnp2057\langfenp2057 {\rtlch\fcs1 \af0 \ltrch\fcs0 &#13;_x000a_\insrsid472061\charrsid15879488 [ZLEFTA]\cell [ZRIGHT]\cell }\pard\plain \ltrpar\ql \li0\ri0\widctlpar\intbl\wrapdefault\aspalpha\aspnum\faauto\adjustright\rin0\lin0 \rtlch\fcs1 \af0\afs20\alang1025 \ltrch\fcs0 &#13;_x000a_\fs24\lang2057\langfe2057\cgrid\langnp2057\langfenp2057 {\rtlch\fcs1 \af0 \ltrch\fcs0 \insrsid47206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72061\charrsid15879488 [ZTEXTL]\cell [ZTEXTR]}{\rtlch\fcs1 \af0\afs24 \ltrch\fcs0 \insrsid472061\charrsid15879488 \cell }\pard\plain \ltrpar\ql \li0\ri0\widctlpar\intbl\wrapdefault\aspalpha\aspnum\faauto\adjustright\rin0\lin0 \rtlch\fcs1 &#13;_x000a_\af0\afs20\alang1025 \ltrch\fcs0 \fs24\lang2057\langfe2057\cgrid\langnp2057\langfenp2057 {\rtlch\fcs1 \af0 \ltrch\fcs0 \insrsid47206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472061\charrsid15879488 &#13;_x000a_\hich\af1\dbch\af31501\loch\f1 &lt;/AmendA&gt;}{\rtlch\fcs1 \af0 \ltrch\fcs0 \insrsid47206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7d&#13;_x000a_7150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994765 HideTWBExt;}{&#13;_x000a_\s18\ql \li0\ri0\sa120\nowidctlpar\wrapdefault\aspalpha\aspnum\faauto\adjustright\rin0\lin0\itap0 \rtlch\fcs1 \af0\afs20\alang1025 \ltrch\fcs0 \fs24\lang2057\langfe2057\cgrid\langnp2057\langfenp2057 \sbasedon0 \snext18 \spriority0 \styrsid11994765 &#13;_x000a_Normal6a;}{\s19\ql \li0\ri0\nowidctlpar\wrapdefault\aspalpha\aspnum\faauto\adjustright\rin0\lin0\itap0 \rtlch\fcs1 \af0\afs20\alang1025 \ltrch\fcs0 \b\fs24\lang2057\langfe2057\cgrid\langnp2057\langfenp2057 \sbasedon0 \snext19 \spriority0 \styrsid11994765 &#13;_x000a_NormalBold;}{\s20\ql \li0\ri0\sa240\nowidctlpar\wrapdefault\aspalpha\aspnum\faauto\adjustright\rin0\lin0\itap0 \rtlch\fcs1 \af0\afs20\alang1025 \ltrch\fcs0 \i\fs24\lang2057\langfe2057\cgrid\langnp2057\langfenp2057 &#13;_x000a_\sbasedon0 \snext20 \spriority0 \styrsid11994765 AmJustText;}{\s21\qc \li0\ri0\sb240\sa240\nowidctlpar\wrapdefault\aspalpha\aspnum\faauto\adjustright\rin0\lin0\itap0 \rtlch\fcs1 \af0\afs20\alang1025 \ltrch\fcs0 &#13;_x000a_\i\fs24\lang2057\langfe2057\cgrid\langnp2057\langfenp2057 \sbasedon0 \snext21 \spriority0 \styrsid11994765 AmCrossRef;}{\s22\qc \li0\ri0\sb240\sa240\keepn\nowidctlpar\wrapdefault\aspalpha\aspnum\faauto\adjustright\rin0\lin0\itap0 \rtlch\fcs1 &#13;_x000a_\af0\afs20\alang1025 \ltrch\fcs0 \i\fs24\lang2057\langfe2057\cgrid\langnp2057\langfenp2057 \sbasedon0 \snext20 \spriority0 \styrsid11994765 AmJustTitle;}{\s23\qc \li0\ri0\sa240\nowidctlpar\wrapdefault\aspalpha\aspnum\faauto\adjustright\rin0\lin0\itap0 &#13;_x000a_\rtlch\fcs1 \af0\afs20\alang1025 \ltrch\fcs0 \i\fs24\lang2057\langfe2057\cgrid\langnp2057\langfenp2057 \sbasedon0 \snext23 \spriority0 \styrsid1199476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994765 AmNumberTabs;}{\s25\ql \li0\ri0\sb240\nowidctlpar\wrapdefault\aspalpha\aspnum\faauto\adjustright\rin0\lin0\itap0 \rtlch\fcs1 &#13;_x000a_\af0\afs20\alang1025 \ltrch\fcs0 \b\fs24\lang2057\langfe2057\cgrid\langnp2057\langfenp2057 \sbasedon0 \snext25 \spriority0 \styrsid11994765 NormalBold12b;}}{\*\rsidtbl \rsid24658\rsid223860\rsid735077\rsid1461347\rsid1579795\rsid1718133\rsid2892074&#13;_x000a_\rsid3565327\rsid4666813\rsid6641733\rsid7823322\rsid9636012\rsid10377208\rsid11215221\rsid11549030\rsid11994765\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994765\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461347 \chftnsep &#13;_x000a_\par }}{\*\ftnsepc \ltrpar \pard\plain \ltrpar\ql \li0\ri0\widctlpar\wrapdefault\aspalpha\aspnum\faauto\adjustright\rin0\lin0\itap0 \rtlch\fcs1 \af0\afs20\alang1025 \ltrch\fcs0 \fs24\lang2057\langfe2057\cgrid\langnp2057\langfenp2057 {\rtlch\fcs1 \af0 &#13;_x000a_\ltrch\fcs0 \insrsid1461347 \chftnsepc &#13;_x000a_\par }}{\*\aftnsep \ltrpar \pard\plain \ltrpar\ql \li0\ri0\widctlpar\wrapdefault\aspalpha\aspnum\faauto\adjustright\rin0\lin0\itap0 \rtlch\fcs1 \af0\afs20\alang1025 \ltrch\fcs0 \fs24\lang2057\langfe2057\cgrid\langnp2057\langfenp2057 {\rtlch\fcs1 \af0 &#13;_x000a_\ltrch\fcs0 \insrsid1461347 \chftnsep &#13;_x000a_\par }}{\*\aftnsepc \ltrpar \pard\plain \ltrpar\ql \li0\ri0\widctlpar\wrapdefault\aspalpha\aspnum\faauto\adjustright\rin0\lin0\itap0 \rtlch\fcs1 \af0\afs20\alang1025 \ltrch\fcs0 \fs24\lang2057\langfe2057\cgrid\langnp2057\langfenp2057 {\rtlch\fcs1 \af0 &#13;_x000a_\ltrch\fcs0 \insrsid14613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1994765\charrsid15879488 {\*\bkmkstart restartB&#13;_x000a_}\hich\af1\dbch\af31501\loch\f1 &lt;AmendB&gt;}{\rtlch\fcs1 \af0 \ltrch\fcs0 \insrsid11994765\charrsid15879488 [ZAMENDMENT]\tab \tab }{\rtlch\fcs1 \af0 \ltrch\fcs0 &#13;_x000a_\cs17\b0\v\fs20\cf9\lang1024\langfe1024\loch\af1\hich\af1\dbch\af31501\noproof\insrsid11994765\charrsid15879488 \hich\af1\dbch\af31501\loch\f1 &lt;NumAmB&gt;}{\rtlch\fcs1 \af0 \ltrch\fcs0 \insrsid11994765\charrsid15879488 [ZNRAM]}{\rtlch\fcs1 \af0 \ltrch\fcs0 &#13;_x000a_\cs17\b0\v\fs20\cf9\lang1024\langfe1024\loch\af1\hich\af1\dbch\af31501\noproof\insrsid11994765\charrsid15879488 \hich\af1\dbch\af31501\loch\f1 &lt;/NumAmB&gt;}{\rtlch\fcs1 \af0 \ltrch\fcs0 \insrsid11994765\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1994765\charrsid15879488 \hich\af1\dbch\af31501\loch\f1 &lt;DocAmend&gt;}{\rtlch\fcs1 \af0 \ltrch\fcs0 \insrsid11994765\charrsid15879488 &#13;_x000a_[ZPROPOSAL][ZAMACT]}{\rtlch\fcs1 \af0 \ltrch\fcs0 \cs17\b0\v\fs20\cf9\lang1024\langfe1024\loch\af1\hich\af1\dbch\af31501\noproof\insrsid11994765\charrsid15879488 \hich\af1\dbch\af31501\loch\f1 &lt;/DocAmend&gt;}{\rtlch\fcs1 \af0 \ltrch\fcs0 &#13;_x000a_\insrsid11994765\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1994765\charrsid15879488 \hich\af1\dbch\af31501\loch\f1 &lt;Article&gt;}{\rtlch\fcs1 \af0 \ltrch\fcs0 \insrsid11994765\charrsid15879488 [ZAMPART]}{&#13;_x000a_\rtlch\fcs1 \af0 \ltrch\fcs0 \cs17\b0\v\fs20\cf9\lang1024\langfe1024\loch\af1\hich\af1\dbch\af31501\noproof\insrsid11994765\charrsid15879488 \hich\af1\dbch\af31501\loch\f1 &lt;/Article&gt;}{\rtlch\fcs1 \af0 \ltrch\fcs0 \insrsid11994765\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1994765\charrsid15879488 \hich\af1\dbch\af31501\loch\f1 &lt;DocAmend2&gt;&lt;OptDel&gt;}{\rtlch\fcs1 \af0 \ltrch\fcs0 \insrsid11994765\charrsid15879488 [ZNRACT]}{&#13;_x000a_\rtlch\fcs1 \af0 \ltrch\fcs0 \cs17\v\fs20\cf9\lang1024\langfe1024\loch\af1\hich\af1\dbch\af31501\noproof\insrsid11994765\charrsid15879488 \hich\af1\dbch\af31501\loch\f1 &lt;/OptDel&gt;&lt;/DocAmend2&gt;}{\rtlch\fcs1 \af0 \ltrch\fcs0 \insrsid11994765\charrsid15879488 &#13;_x000a_&#13;_x000a_\par }\pard \ltrpar\ql \li0\ri0\widctlpar\wrapdefault\aspalpha\aspnum\faauto\adjustright\rin0\lin0\itap0\pararsid15956237 {\rtlch\fcs1 \af0 \ltrch\fcs0 &#13;_x000a_\cs17\v\fs20\cf9\lang1024\langfe1024\loch\af1\hich\af1\dbch\af31501\noproof\langnp1036\insrsid11994765\charrsid11356624 \hich\af1\dbch\af31501\loch\f1 &lt;Article2&gt;&lt;OptDel&gt;}{\rtlch\fcs1 \af0 \ltrch\fcs0 &#13;_x000a_\lang1036\langfe2057\langnp1036\insrsid11994765\charrsid11356624 [ZACTPART]}{\rtlch\fcs1 \af0 \ltrch\fcs0 \cs17\v\fs20\cf9\lang1024\langfe1024\loch\af1\hich\af1\dbch\af31501\noproof\langnp1036\insrsid11994765\charrsid11356624 &#13;_x000a_\hich\af1\dbch\af31501\loch\f1 &lt;/OptDel&gt;&lt;/Article2&gt;}{\rtlch\fcs1 \af0 \ltrch\fcs0 \lang1036\langfe2057\langnp1036\insrsid11994765\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1994765\charrsid11356624 \cell }\pard \ltrpar\ql \li0\ri0\widctlpar\intbl\wrapdefault\aspalpha\aspnum\faauto\adjustright\rin0\lin0 {\rtlch\fcs1 \af0 \ltrch\fcs0 \insrsid11994765\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1994765\charrsid15879488 [ZLEFTB]\cell [ZRIGHT]\cell }\pard\plain \ltrpar&#13;_x000a_\ql \li0\ri0\widctlpar\intbl\wrapdefault\aspalpha\aspnum\faauto\adjustright\rin0\lin0 \rtlch\fcs1 \af0\afs20\alang1025 \ltrch\fcs0 \fs24\lang2057\langfe2057\cgrid\langnp2057\langfenp2057 {\rtlch\fcs1 \af0 \ltrch\fcs0 \insrsid11994765\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994765\charrsid15879488 [ZTEXTL]\cell [ZTEXTR]}{\rtlch\fcs1 \af0\afs24 \ltrch\fcs0 \insrsid11994765\charrsid15879488 \cell }\pard\plain \ltrpar\ql \li0\ri0\widctlpar\intbl\wrapdefault\aspalpha\aspnum\faauto\adjustright\rin0\lin0 \rtlch\fcs1 &#13;_x000a_\af0\afs20\alang1025 \ltrch\fcs0 \fs24\lang2057\langfe2057\cgrid\langnp2057\langfenp2057 {\rtlch\fcs1 \af0 \ltrch\fcs0 \insrsid11994765\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1994765\charrsid15879488 \hich\af1\dbch\af31501\loch\f1 &lt;OptDel&gt;}{\rtlch\fcs1 \af0 \ltrch\fcs0 \insrsid11994765\charrsid15879488 [ZCROSSREF]}{\rtlch\fcs1 \af0 &#13;_x000a_\ltrch\fcs0 \cs17\i0\v\fs20\cf9\lang1024\langfe1024\loch\af1\hich\af1\dbch\af31501\noproof\insrsid11994765\charrsid15879488 \hich\af1\dbch\af31501\loch\f1 &lt;/OptDel&gt;}{\rtlch\fcs1 \af0 \ltrch\fcs0 \insrsid11994765\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1994765\charrsid15879488 \hich\af1\dbch\af31501\loch\f1 &lt;TitreJust&gt;}{\rtlch\fcs1 \af0 \ltrch\fcs0 \insrsid11994765\charrsid15879488 &#13;_x000a_[ZJUSTIFICATION]}{\rtlch\fcs1 \af0 \ltrch\fcs0 \cs17\i0\v\fs20\cf9\lang1024\langfe1024\loch\af1\hich\af1\dbch\af31501\noproof\insrsid11994765\charrsid15879488 \hich\af1\dbch\af31501\loch\f1 &lt;/TitreJust&gt;}{\rtlch\fcs1 \af0 \ltrch\fcs0 &#13;_x000a_\insrsid11994765\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1994765\charrsid15879488 \hich\af1\dbch\af31501\loch\f1 &lt;OptDelPrev&gt;}{\rtlch\fcs1 \af0 \ltrch\fcs0 \insrsid11994765\charrsid15879488 [ZTEXTJUST]}{&#13;_x000a_\rtlch\fcs1 \af0 \ltrch\fcs0 \cs17\i0\v\fs20\cf9\lang1024\langfe1024\loch\af1\hich\af1\dbch\af31501\noproof\insrsid11994765\charrsid15879488 \hich\af1\dbch\af31501\loch\f1 &lt;/OptDelPrev&gt;}{\rtlch\fcs1 \af0 \ltrch\fcs0 \insrsid11994765\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1994765\charrsid15879488 \hich\af1\dbch\af31501\loch\f1 &lt;/AmendB&gt;}{\rtlch\fcs1 \af0 \ltrch\fcs0 \insrsid11994765\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42&#13;_x000a_1552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35453 HideTWBExt;}{&#13;_x000a_\s18\ql \li0\ri0\sa120\nowidctlpar\wrapdefault\aspalpha\aspnum\faauto\adjustright\rin0\lin0\itap0 \rtlch\fcs1 \af0\afs20\alang1025 \ltrch\fcs0 \fs24\lang2057\langfe2057\cgrid\langnp2057\langfenp2057 \sbasedon0 \snext18 \spriority0 \styrsid13635453 &#13;_x000a_Normal6a;}{\s19\ql \li0\ri0\nowidctlpar\wrapdefault\aspalpha\aspnum\faauto\adjustright\rin0\lin0\itap0 \rtlch\fcs1 \af0\afs20\alang1025 \ltrch\fcs0 \b\fs24\lang2057\langfe2057\cgrid\langnp2057\langfenp2057 \sbasedon0 \snext19 \spriority0 \styrsid13635453 &#13;_x000a_NormalBold;}{\s20\ql \li0\ri0\sa240\nowidctlpar\wrapdefault\aspalpha\aspnum\faauto\adjustright\rin0\lin0\itap0 \rtlch\fcs1 \af0\afs20\alang1025 \ltrch\fcs0 \i\fs24\lang2057\langfe2057\cgrid\langnp2057\langfenp2057 &#13;_x000a_\sbasedon0 \snext20 \spriority0 \styrsid13635453 AmJustText;}{\s21\qc \li0\ri0\sb240\sa240\nowidctlpar\wrapdefault\aspalpha\aspnum\faauto\adjustright\rin0\lin0\itap0 \rtlch\fcs1 \af0\afs20\alang1025 \ltrch\fcs0 &#13;_x000a_\i\fs24\lang2057\langfe2057\cgrid\langnp2057\langfenp2057 \sbasedon0 \snext21 \spriority0 \styrsid13635453 AmCrossRef;}{\s22\qc \li0\ri0\sb240\sa240\keepn\nowidctlpar\wrapdefault\aspalpha\aspnum\faauto\adjustright\rin0\lin0\itap0 \rtlch\fcs1 &#13;_x000a_\af0\afs20\alang1025 \ltrch\fcs0 \i\fs24\lang2057\langfe2057\cgrid\langnp2057\langfenp2057 \sbasedon0 \snext20 \spriority0 \styrsid13635453 AmJustTitle;}{\s23\qc \li0\ri0\sa240\nowidctlpar\wrapdefault\aspalpha\aspnum\faauto\adjustright\rin0\lin0\itap0 &#13;_x000a_\rtlch\fcs1 \af0\afs20\alang1025 \ltrch\fcs0 \i\fs24\lang2057\langfe2057\cgrid\langnp2057\langfenp2057 \sbasedon0 \snext23 \spriority0 \styrsid1363545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635453 AmNumberTabs;}{\s25\ql \li0\ri0\sb240\nowidctlpar\wrapdefault\aspalpha\aspnum\faauto\adjustright\rin0\lin0\itap0 \rtlch\fcs1 &#13;_x000a_\af0\afs20\alang1025 \ltrch\fcs0 \b\fs24\lang2057\langfe2057\cgrid\langnp2057\langfenp2057 \sbasedon0 \snext25 \spriority0 \styrsid13635453 NormalBold12b;}}{\*\rsidtbl \rsid24658\rsid223860\rsid735077\rsid1579795\rsid1712141\rsid1718133\rsid2892074&#13;_x000a_\rsid3565327\rsid4666813\rsid6641733\rsid7823322\rsid9636012\rsid10377208\rsid11215221\rsid11549030\rsid12154954\rsid13635453\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35453\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712141 \chftnsep &#13;_x000a_\par }}{\*\ftnsepc \ltrpar \pard\plain \ltrpar\ql \li0\ri0\widctlpar\wrapdefault\aspalpha\aspnum\faauto\adjustright\rin0\lin0\itap0 \rtlch\fcs1 \af0\afs20\alang1025 \ltrch\fcs0 \fs24\lang2057\langfe2057\cgrid\langnp2057\langfenp2057 {\rtlch\fcs1 \af0 &#13;_x000a_\ltrch\fcs0 \insrsid1712141 \chftnsepc &#13;_x000a_\par }}{\*\aftnsep \ltrpar \pard\plain \ltrpar\ql \li0\ri0\widctlpar\wrapdefault\aspalpha\aspnum\faauto\adjustright\rin0\lin0\itap0 \rtlch\fcs1 \af0\afs20\alang1025 \ltrch\fcs0 \fs24\lang2057\langfe2057\cgrid\langnp2057\langfenp2057 {\rtlch\fcs1 \af0 &#13;_x000a_\ltrch\fcs0 \insrsid1712141 \chftnsep &#13;_x000a_\par }}{\*\aftnsepc \ltrpar \pard\plain \ltrpar\ql \li0\ri0\widctlpar\wrapdefault\aspalpha\aspnum\faauto\adjustright\rin0\lin0\itap0 \rtlch\fcs1 \af0\afs20\alang1025 \ltrch\fcs0 \fs24\lang2057\langfe2057\cgrid\langnp2057\langfenp2057 {\rtlch\fcs1 \af0 &#13;_x000a_\ltrch\fcs0 \insrsid171214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3635453\charrsid15879488 {\*\bkmkstart restartB&#13;_x000a_}\hich\af1\dbch\af31501\loch\f1 &lt;AmendB&gt;}{\rtlch\fcs1 \af0 \ltrch\fcs0 \insrsid13635453\charrsid15879488 [ZAMENDMENT]\tab \tab }{\rtlch\fcs1 \af0 \ltrch\fcs0 &#13;_x000a_\cs17\b0\v\fs20\cf9\lang1024\langfe1024\loch\af1\hich\af1\dbch\af31501\noproof\insrsid13635453\charrsid15879488 \hich\af1\dbch\af31501\loch\f1 &lt;NumAmB&gt;}{\rtlch\fcs1 \af0 \ltrch\fcs0 \insrsid13635453\charrsid15879488 [ZNRAM]}{\rtlch\fcs1 \af0 \ltrch\fcs0 &#13;_x000a_\cs17\b0\v\fs20\cf9\lang1024\langfe1024\loch\af1\hich\af1\dbch\af31501\noproof\insrsid13635453\charrsid15879488 \hich\af1\dbch\af31501\loch\f1 &lt;/NumAmB&gt;}{\rtlch\fcs1 \af0 \ltrch\fcs0 \insrsid1363545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3635453\charrsid15879488 \hich\af1\dbch\af31501\loch\f1 &lt;DocAmend&gt;}{\rtlch\fcs1 \af0 \ltrch\fcs0 \insrsid13635453\charrsid15879488 &#13;_x000a_[ZPROPOSAL][ZAMACT]}{\rtlch\fcs1 \af0 \ltrch\fcs0 \cs17\b0\v\fs20\cf9\lang1024\langfe1024\loch\af1\hich\af1\dbch\af31501\noproof\insrsid13635453\charrsid15879488 \hich\af1\dbch\af31501\loch\f1 &lt;/DocAmend&gt;}{\rtlch\fcs1 \af0 \ltrch\fcs0 &#13;_x000a_\insrsid1363545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3635453\charrsid15879488 \hich\af1\dbch\af31501\loch\f1 &lt;Article&gt;}{\rtlch\fcs1 \af0 \ltrch\fcs0 \insrsid13635453\charrsid15879488 [ZAMPART]}{&#13;_x000a_\rtlch\fcs1 \af0 \ltrch\fcs0 \cs17\b0\v\fs20\cf9\lang1024\langfe1024\loch\af1\hich\af1\dbch\af31501\noproof\insrsid13635453\charrsid15879488 \hich\af1\dbch\af31501\loch\f1 &lt;/Article&gt;}{\rtlch\fcs1 \af0 \ltrch\fcs0 \insrsid1363545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3635453\charrsid15879488 \hich\af1\dbch\af31501\loch\f1 &lt;DocAmend2&gt;&lt;OptDel&gt;}{\rtlch\fcs1 \af0 \ltrch\fcs0 \insrsid13635453\charrsid15879488 [ZNRACT]}{&#13;_x000a_\rtlch\fcs1 \af0 \ltrch\fcs0 \cs17\v\fs20\cf9\lang1024\langfe1024\loch\af1\hich\af1\dbch\af31501\noproof\insrsid13635453\charrsid15879488 \hich\af1\dbch\af31501\loch\f1 &lt;/OptDel&gt;&lt;/DocAmend2&gt;}{\rtlch\fcs1 \af0 \ltrch\fcs0 \insrsid13635453\charrsid15879488 &#13;_x000a_&#13;_x000a_\par }\pard \ltrpar\ql \li0\ri0\widctlpar\wrapdefault\aspalpha\aspnum\faauto\adjustright\rin0\lin0\itap0\pararsid15956237 {\rtlch\fcs1 \af0 \ltrch\fcs0 &#13;_x000a_\cs17\v\fs20\cf9\lang1024\langfe1024\loch\af1\hich\af1\dbch\af31501\noproof\langnp1036\insrsid13635453\charrsid11356624 \hich\af1\dbch\af31501\loch\f1 &lt;Article2&gt;&lt;OptDel&gt;}{\rtlch\fcs1 \af0 \ltrch\fcs0 &#13;_x000a_\lang1036\langfe2057\langnp1036\insrsid13635453\charrsid11356624 [ZACTPART]}{\rtlch\fcs1 \af0 \ltrch\fcs0 \cs17\v\fs20\cf9\lang1024\langfe1024\loch\af1\hich\af1\dbch\af31501\noproof\langnp1036\insrsid13635453\charrsid11356624 &#13;_x000a_\hich\af1\dbch\af31501\loch\f1 &lt;/OptDel&gt;&lt;/Article2&gt;}{\rtlch\fcs1 \af0 \ltrch\fcs0 \lang1036\langfe2057\langnp1036\insrsid1363545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3635453\charrsid11356624 \cell }\pard \ltrpar\ql \li0\ri0\widctlpar\intbl\wrapdefault\aspalpha\aspnum\faauto\adjustright\rin0\lin0 {\rtlch\fcs1 \af0 \ltrch\fcs0 \insrsid1363545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3635453\charrsid15879488 [ZLEFTB]\cell [ZRIGHT]\cell }\pard\plain \ltrpar&#13;_x000a_\ql \li0\ri0\widctlpar\intbl\wrapdefault\aspalpha\aspnum\faauto\adjustright\rin0\lin0 \rtlch\fcs1 \af0\afs20\alang1025 \ltrch\fcs0 \fs24\lang2057\langfe2057\cgrid\langnp2057\langfenp2057 {\rtlch\fcs1 \af0 \ltrch\fcs0 \insrsid13635453\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3635453\charrsid15879488 [ZTEXTL]\cell [ZTEXTR]}{\rtlch\fcs1 \af0\afs24 \ltrch\fcs0 \insrsid13635453\charrsid15879488 \cell }\pard\plain \ltrpar\ql \li0\ri0\widctlpar\intbl\wrapdefault\aspalpha\aspnum\faauto\adjustright\rin0\lin0 \rtlch\fcs1 &#13;_x000a_\af0\afs20\alang1025 \ltrch\fcs0 \fs24\lang2057\langfe2057\cgrid\langnp2057\langfenp2057 {\rtlch\fcs1 \af0 \ltrch\fcs0 \insrsid1363545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3635453\charrsid15879488 \hich\af1\dbch\af31501\loch\f1 &lt;OptDel&gt;}{\rtlch\fcs1 \af0 \ltrch\fcs0 \insrsid13635453\charrsid15879488 [ZCROSSREF]}{\rtlch\fcs1 \af0 &#13;_x000a_\ltrch\fcs0 \cs17\i0\v\fs20\cf9\lang1024\langfe1024\loch\af1\hich\af1\dbch\af31501\noproof\insrsid13635453\charrsid15879488 \hich\af1\dbch\af31501\loch\f1 &lt;/OptDel&gt;}{\rtlch\fcs1 \af0 \ltrch\fcs0 \insrsid1363545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3635453\charrsid15879488 \hich\af1\dbch\af31501\loch\f1 &lt;TitreJust&gt;}{\rtlch\fcs1 \af0 \ltrch\fcs0 \insrsid13635453\charrsid15879488 &#13;_x000a_[ZJUSTIFICATION]}{\rtlch\fcs1 \af0 \ltrch\fcs0 \cs17\i0\v\fs20\cf9\lang1024\langfe1024\loch\af1\hich\af1\dbch\af31501\noproof\insrsid13635453\charrsid15879488 \hich\af1\dbch\af31501\loch\f1 &lt;/TitreJust&gt;}{\rtlch\fcs1 \af0 \ltrch\fcs0 &#13;_x000a_\insrsid1363545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3635453\charrsid15879488 \hich\af1\dbch\af31501\loch\f1 &lt;OptDelPrev&gt;}{\rtlch\fcs1 \af0 \ltrch\fcs0 \insrsid13635453\charrsid15879488 [ZTEXTJUST]}{&#13;_x000a_\rtlch\fcs1 \af0 \ltrch\fcs0 \cs17\i0\v\fs20\cf9\lang1024\langfe1024\loch\af1\hich\af1\dbch\af31501\noproof\insrsid13635453\charrsid15879488 \hich\af1\dbch\af31501\loch\f1 &lt;/OptDelPrev&gt;}{\rtlch\fcs1 \af0 \ltrch\fcs0 \insrsid13635453\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3635453\charrsid15879488 \hich\af1\dbch\af31501\loch\f1 &lt;/AmendB&gt;}{\rtlch\fcs1 \af0 \ltrch\fcs0 \insrsid1363545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5f&#13;_x000a_ad4e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VTAMPART" w:val="Recital x"/>
    <w:docVar w:name="TXTAUTHOR" w:val="Lina Gálvez"/>
    <w:docVar w:name="TXTLANGUE" w:val="EN"/>
    <w:docVar w:name="TXTLANGUEMIN" w:val="en"/>
    <w:docVar w:name="TXTNRC" w:val="0166/2025"/>
    <w:docVar w:name="TXTNRCOM" w:val="COM(2025)0545"/>
    <w:docVar w:name="TXTNRFIRSTAM" w:val="1"/>
    <w:docVar w:name="TXTNRLASTAM" w:val="79"/>
    <w:docVar w:name="TXTNRPE" w:val="786.992"/>
    <w:docVar w:name="TXTNRPROC" w:val="2025/0545"/>
    <w:docVar w:name="TXTPEorAP" w:val="PE"/>
    <w:docVar w:name="TXTROUTE" w:val="AD\1347993_Split1EN.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nl-NL"/>
    </w:rPr>
  </w:style>
  <w:style w:type="paragraph" w:customStyle="1" w:styleId="Normal6">
    <w:name w:val="Normal6"/>
    <w:basedOn w:val="Normal"/>
    <w:link w:val="Normal6Char"/>
    <w:rsid w:val="00681B2B"/>
    <w:pPr>
      <w:spacing w:after="120"/>
    </w:pPr>
    <w:rPr>
      <w:szCs w:val="20"/>
    </w:rPr>
  </w:style>
  <w:style w:type="paragraph" w:customStyle="1" w:styleId="Normal12Italic">
    <w:name w:val="Normal12Italic"/>
    <w:basedOn w:val="Normal"/>
    <w:rsid w:val="00681B2B"/>
    <w:pPr>
      <w:spacing w:after="240"/>
    </w:pPr>
    <w:rPr>
      <w:i/>
      <w:noProof/>
      <w:szCs w:val="20"/>
    </w:rPr>
  </w:style>
  <w:style w:type="paragraph" w:customStyle="1" w:styleId="JustificationTitle">
    <w:name w:val="JustificationTitle"/>
    <w:basedOn w:val="Normal"/>
    <w:next w:val="Normal"/>
    <w:rsid w:val="00681B2B"/>
    <w:pPr>
      <w:keepNext/>
      <w:spacing w:before="240" w:after="240"/>
      <w:jc w:val="center"/>
    </w:pPr>
    <w:rPr>
      <w:i/>
      <w:noProof/>
      <w:szCs w:val="20"/>
    </w:rPr>
  </w:style>
  <w:style w:type="paragraph" w:customStyle="1" w:styleId="ColumnHeading">
    <w:name w:val="ColumnHeading"/>
    <w:basedOn w:val="Normal"/>
    <w:rsid w:val="00681B2B"/>
    <w:pPr>
      <w:spacing w:after="240"/>
      <w:jc w:val="center"/>
    </w:pPr>
    <w:rPr>
      <w:i/>
      <w:szCs w:val="20"/>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rPr>
  </w:style>
  <w:style w:type="paragraph" w:customStyle="1" w:styleId="PERight">
    <w:name w:val="PERight"/>
    <w:basedOn w:val="Normal"/>
    <w:next w:val="Normal"/>
    <w:rsid w:val="00654F4E"/>
    <w:pPr>
      <w:jc w:val="right"/>
    </w:pPr>
    <w:rPr>
      <w:rFonts w:ascii="Arial" w:hAnsi="Arial" w:cs="Arial"/>
      <w:sz w:val="22"/>
      <w:szCs w:val="22"/>
    </w:rPr>
  </w:style>
  <w:style w:type="paragraph" w:customStyle="1" w:styleId="CrossRef">
    <w:name w:val="CrossRef"/>
    <w:basedOn w:val="Normal"/>
    <w:rsid w:val="00654F4E"/>
    <w:pPr>
      <w:spacing w:before="240"/>
      <w:jc w:val="center"/>
    </w:pPr>
    <w:rPr>
      <w:i/>
      <w:szCs w:val="20"/>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customStyle="1"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 w:type="paragraph" w:customStyle="1" w:styleId="TableParagraph">
    <w:name w:val="Table Paragraph"/>
    <w:basedOn w:val="Normal"/>
    <w:uiPriority w:val="1"/>
    <w:qFormat/>
    <w:rsid w:val="00C966D7"/>
    <w:pPr>
      <w:autoSpaceDE w:val="0"/>
      <w:autoSpaceDN w:val="0"/>
      <w:spacing w:before="1"/>
      <w:ind w:left="292"/>
    </w:pPr>
    <w:rPr>
      <w:sz w:val="22"/>
      <w:szCs w:val="22"/>
      <w:lang w:eastAsia="en-US"/>
    </w:rPr>
  </w:style>
  <w:style w:type="paragraph" w:customStyle="1" w:styleId="RollCallSymbols14pt">
    <w:name w:val="RollCallSymbols14pt"/>
    <w:basedOn w:val="Normal"/>
    <w:rsid w:val="00F80B6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80B60"/>
    <w:pPr>
      <w:tabs>
        <w:tab w:val="center" w:pos="284"/>
        <w:tab w:val="left" w:pos="426"/>
      </w:tabs>
    </w:pPr>
    <w:rPr>
      <w:snapToGrid w:val="0"/>
      <w:szCs w:val="20"/>
      <w:lang w:eastAsia="en-US"/>
    </w:rPr>
  </w:style>
  <w:style w:type="paragraph" w:customStyle="1" w:styleId="RollCallVotes">
    <w:name w:val="RollCallVotes"/>
    <w:basedOn w:val="Normal"/>
    <w:rsid w:val="00F80B60"/>
    <w:pPr>
      <w:spacing w:before="120" w:after="120"/>
      <w:jc w:val="center"/>
    </w:pPr>
    <w:rPr>
      <w:b/>
      <w:bCs/>
      <w:snapToGrid w:val="0"/>
      <w:sz w:val="16"/>
      <w:szCs w:val="20"/>
      <w:lang w:eastAsia="en-US"/>
    </w:rPr>
  </w:style>
  <w:style w:type="paragraph" w:customStyle="1" w:styleId="RollCallTable">
    <w:name w:val="RollCallTable"/>
    <w:basedOn w:val="Normal"/>
    <w:rsid w:val="00F80B60"/>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5.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116</Pages>
  <Words>26027</Words>
  <Characters>169961</Characters>
  <Application>Microsoft Office Word</Application>
  <DocSecurity>0</DocSecurity>
  <Lines>8945</Lines>
  <Paragraphs>4557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191431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2026-08-25T07:46:00Z</dcterms:created>
  <dcterms:modified xsi:type="dcterms:W3CDTF">2026-08-25T07:46:00Z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 - 2026/08/25 09:45</vt:lpwstr>
  </property>
  <property fmtid="{D5CDD505-2E9C-101B-9397-08002B2CF9AE}" pid="9" name="Created with">
    <vt:lpwstr>10.3.0 Build [20260401]</vt:lpwstr>
  </property>
  <property fmtid="{D5CDD505-2E9C-101B-9397-08002B2CF9AE}" pid="10" name="FooterPath">
    <vt:lpwstr>AD\1347993NL.docx</vt:lpwstr>
  </property>
  <property fmtid="{D5CDD505-2E9C-101B-9397-08002B2CF9AE}" pid="11" name="LastEdited with">
    <vt:lpwstr>10.3.1 Build [20260701]</vt:lpwstr>
  </property>
  <property fmtid="{D5CDD505-2E9C-101B-9397-08002B2CF9AE}" pid="12" name="PE number">
    <vt:lpwstr>786.992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- 2026/07/16 13:40</vt:lpwstr>
  </property>
</Properties>
</file>