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2C23452" w14:textId="77777777" w:rsidTr="00BD67CE">
        <w:tblPrEx>
          <w:tblW w:w="9072" w:type="dxa"/>
          <w:tblCellMar>
            <w:left w:w="0" w:type="dxa"/>
            <w:right w:w="0" w:type="dxa"/>
          </w:tblCellMar>
          <w:tblLook w:val="01E0"/>
        </w:tblPrEx>
        <w:trPr>
          <w:trHeight w:hRule="exact" w:val="1418"/>
        </w:trPr>
        <w:tc>
          <w:tcPr>
            <w:tcW w:w="6804" w:type="dxa"/>
            <w:shd w:val="clear" w:color="auto" w:fill="auto"/>
            <w:vAlign w:val="center"/>
          </w:tcPr>
          <w:p w:rsidR="00A16082" w:rsidRPr="00275DA4" w:rsidP="00BD67CE" w14:paraId="15EB1A7A" w14:textId="77777777">
            <w:pPr>
              <w:pStyle w:val="EPName"/>
            </w:pPr>
            <w:bookmarkStart w:id="0" w:name="RollCallPageRR"/>
            <w:bookmarkStart w:id="1" w:name="RollCallPageAD"/>
            <w:bookmarkEnd w:id="0"/>
            <w:r w:rsidRPr="00275DA4">
              <w:t>Evropski parlament</w:t>
            </w:r>
          </w:p>
          <w:p w:rsidR="00A16082" w:rsidRPr="00275DA4" w:rsidP="00BD67CE" w14:paraId="77636999" w14:textId="77777777">
            <w:pPr>
              <w:pStyle w:val="EPTerm"/>
            </w:pPr>
            <w:r w:rsidRPr="00275DA4">
              <w:t>2024-2029</w:t>
            </w:r>
          </w:p>
        </w:tc>
        <w:tc>
          <w:tcPr>
            <w:tcW w:w="2268" w:type="dxa"/>
            <w:shd w:val="clear" w:color="auto" w:fill="auto"/>
          </w:tcPr>
          <w:p w:rsidR="00A16082" w:rsidRPr="00275DA4" w:rsidP="00BD67CE" w14:paraId="3BD70406" w14:textId="77777777">
            <w:pPr>
              <w:pStyle w:val="EPLogo"/>
            </w:pPr>
            <w:r w:rsidRPr="00275DA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0372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16082" w:rsidRPr="00275DA4" w:rsidP="00A16082" w14:paraId="2F5DF4F9" w14:textId="77777777">
      <w:pPr>
        <w:pStyle w:val="LineTop"/>
      </w:pPr>
    </w:p>
    <w:p w:rsidR="00A16082" w:rsidRPr="00275DA4" w:rsidP="00A16082" w14:paraId="428BBD5D" w14:textId="77777777">
      <w:pPr>
        <w:pStyle w:val="EPBody"/>
      </w:pPr>
      <w:r w:rsidRPr="00275DA4">
        <w:rPr>
          <w:rStyle w:val="HideTWBExt"/>
          <w:i w:val="0"/>
          <w:szCs w:val="24"/>
        </w:rPr>
        <w:t>&lt;Commission&gt;</w:t>
      </w:r>
      <w:r w:rsidRPr="00275DA4">
        <w:rPr>
          <w:rStyle w:val="HideTWBInt"/>
          <w:i w:val="0"/>
          <w:szCs w:val="24"/>
        </w:rPr>
        <w:t>{FEMM}</w:t>
      </w:r>
      <w:r w:rsidRPr="00275DA4">
        <w:t>Odbor za pravice žensk in enakost spolov</w:t>
      </w:r>
      <w:r w:rsidRPr="00275DA4">
        <w:rPr>
          <w:rStyle w:val="HideTWBExt"/>
          <w:i w:val="0"/>
          <w:szCs w:val="24"/>
        </w:rPr>
        <w:t>&lt;/Commission&gt;</w:t>
      </w:r>
    </w:p>
    <w:p w:rsidR="00A16082" w:rsidRPr="00275DA4" w:rsidP="00A16082" w14:paraId="05EC6883" w14:textId="77777777">
      <w:pPr>
        <w:pStyle w:val="LineBottom"/>
      </w:pPr>
    </w:p>
    <w:p w:rsidR="00A16082" w:rsidRPr="00275DA4" w:rsidP="00A16082" w14:paraId="59722741" w14:textId="77777777">
      <w:pPr>
        <w:pStyle w:val="CoverReference"/>
      </w:pPr>
      <w:r w:rsidRPr="00275DA4">
        <w:rPr>
          <w:rStyle w:val="HideTWBExt"/>
          <w:b w:val="0"/>
          <w:szCs w:val="24"/>
        </w:rPr>
        <w:t>&lt;RefProc&gt;</w:t>
      </w:r>
      <w:r w:rsidRPr="00275DA4">
        <w:t>2025/0545</w:t>
      </w:r>
      <w:r w:rsidRPr="00275DA4">
        <w:rPr>
          <w:rStyle w:val="HideTWBExt"/>
          <w:b w:val="0"/>
          <w:szCs w:val="24"/>
        </w:rPr>
        <w:t>&lt;/RefProc&gt;&lt;RefTypeProc&gt;</w:t>
      </w:r>
      <w:r w:rsidRPr="00275DA4">
        <w:t>(COD)</w:t>
      </w:r>
      <w:r w:rsidRPr="00275DA4">
        <w:rPr>
          <w:rStyle w:val="HideTWBExt"/>
          <w:b w:val="0"/>
          <w:szCs w:val="24"/>
        </w:rPr>
        <w:t>&lt;/RefTypeProc&gt;</w:t>
      </w:r>
    </w:p>
    <w:p w:rsidR="00A16082" w:rsidRPr="00275DA4" w:rsidP="00A16082" w14:paraId="0B58D543" w14:textId="77777777">
      <w:pPr>
        <w:pStyle w:val="CoverDate"/>
      </w:pPr>
      <w:r w:rsidRPr="00275DA4">
        <w:rPr>
          <w:rStyle w:val="HideTWBExt"/>
        </w:rPr>
        <w:t>&lt;Date&gt;</w:t>
      </w:r>
      <w:r w:rsidRPr="00275DA4">
        <w:rPr>
          <w:rStyle w:val="HideTWBInt"/>
        </w:rPr>
        <w:t>{16/07/2026}</w:t>
      </w:r>
      <w:r w:rsidRPr="00275DA4">
        <w:t>16.7.2026</w:t>
      </w:r>
      <w:r w:rsidRPr="00275DA4">
        <w:rPr>
          <w:rStyle w:val="HideTWBExt"/>
        </w:rPr>
        <w:t>&lt;/Date&gt;</w:t>
      </w:r>
    </w:p>
    <w:p w:rsidR="00A16082" w:rsidRPr="00275DA4" w:rsidP="00A16082" w14:paraId="69FA2D59" w14:textId="77777777">
      <w:pPr>
        <w:pStyle w:val="CoverDocType24a"/>
      </w:pPr>
      <w:r w:rsidRPr="00275DA4">
        <w:rPr>
          <w:rStyle w:val="HideTWBExt"/>
          <w:b w:val="0"/>
          <w:szCs w:val="24"/>
        </w:rPr>
        <w:t>&lt;TitreType&gt;</w:t>
      </w:r>
      <w:r w:rsidRPr="00275DA4">
        <w:t>MNENJE</w:t>
      </w:r>
      <w:r w:rsidRPr="00275DA4">
        <w:rPr>
          <w:rStyle w:val="HideTWBExt"/>
          <w:b w:val="0"/>
          <w:szCs w:val="24"/>
        </w:rPr>
        <w:t>&lt;/TitreType&gt;</w:t>
      </w:r>
    </w:p>
    <w:p w:rsidR="00A16082" w:rsidRPr="00275DA4" w:rsidP="00A16082" w14:paraId="3DAAB082" w14:textId="77777777">
      <w:pPr>
        <w:pStyle w:val="CoverNormal24a"/>
      </w:pPr>
      <w:r w:rsidRPr="00275DA4">
        <w:rPr>
          <w:rStyle w:val="HideTWBExt"/>
        </w:rPr>
        <w:t>&lt;CommissionResp&gt;</w:t>
      </w:r>
      <w:r w:rsidRPr="00275DA4">
        <w:t>Odbora za pravice žensk in enakost spolov</w:t>
      </w:r>
      <w:r w:rsidRPr="00275DA4">
        <w:rPr>
          <w:rStyle w:val="HideTWBExt"/>
        </w:rPr>
        <w:t>&lt;/CommissionResp&gt;</w:t>
      </w:r>
    </w:p>
    <w:p w:rsidR="00A16082" w:rsidRPr="00275DA4" w:rsidP="00A16082" w14:paraId="58424AC2" w14:textId="77777777">
      <w:pPr>
        <w:pStyle w:val="CoverNormal24a"/>
      </w:pPr>
      <w:r w:rsidRPr="00275DA4">
        <w:rPr>
          <w:rStyle w:val="HideTWBExt"/>
        </w:rPr>
        <w:t>&lt;CommissionInt&gt;</w:t>
      </w:r>
      <w:r w:rsidRPr="00275DA4">
        <w:t>za Odbor za proračun in Odbor za proračunski nadzor</w:t>
      </w:r>
      <w:r w:rsidRPr="00275DA4">
        <w:rPr>
          <w:rStyle w:val="HideTWBExt"/>
        </w:rPr>
        <w:t>&lt;/CommissionInt&gt;</w:t>
      </w:r>
    </w:p>
    <w:p w:rsidR="00A16082" w:rsidRPr="00275DA4" w:rsidP="00A16082" w14:paraId="023AE506" w14:textId="77777777">
      <w:pPr>
        <w:pStyle w:val="CoverNormal"/>
      </w:pPr>
      <w:r w:rsidRPr="00275DA4">
        <w:rPr>
          <w:rStyle w:val="HideTWBExt"/>
        </w:rPr>
        <w:t>&lt;Titre&gt;</w:t>
      </w:r>
      <w:r w:rsidRPr="00275DA4">
        <w:t>o predlogu uredbe Evropskega parlamenta in Sveta o vzpostavitvi okvira za spremljanje proračunskih odhodkov in smotrnost proračuna ter drugih horizontalnih pravil za programe in dejavnosti Unije</w:t>
      </w:r>
      <w:r w:rsidRPr="00275DA4">
        <w:rPr>
          <w:rStyle w:val="HideTWBExt"/>
        </w:rPr>
        <w:t>&lt;/Titre&gt;</w:t>
      </w:r>
    </w:p>
    <w:p w:rsidR="00A16082" w:rsidRPr="00275DA4" w:rsidP="00A16082" w14:paraId="2870C3EA" w14:textId="77777777">
      <w:pPr>
        <w:pStyle w:val="CoverNormal24a"/>
      </w:pPr>
      <w:r w:rsidRPr="00275DA4">
        <w:rPr>
          <w:rStyle w:val="HideTWBExt"/>
        </w:rPr>
        <w:t>&lt;DocRef&gt;</w:t>
      </w:r>
      <w:r w:rsidRPr="00275DA4">
        <w:t>(COM(2025)0545 – C10</w:t>
      </w:r>
      <w:r w:rsidRPr="00275DA4">
        <w:noBreakHyphen/>
        <w:t>0166/2025 – 2025/0545(COD))</w:t>
      </w:r>
      <w:r w:rsidRPr="00275DA4">
        <w:rPr>
          <w:rStyle w:val="HideTWBExt"/>
        </w:rPr>
        <w:t>&lt;/DocRef&gt;</w:t>
      </w:r>
    </w:p>
    <w:p w:rsidR="00A16082" w:rsidRPr="00275DA4" w:rsidP="00A16082" w14:paraId="0918AC59" w14:textId="77777777">
      <w:pPr>
        <w:pStyle w:val="CoverNormal24a"/>
      </w:pPr>
      <w:r w:rsidRPr="00275DA4">
        <w:t xml:space="preserve">Pripravljavka mnenja: </w:t>
      </w:r>
      <w:r w:rsidRPr="00275DA4">
        <w:rPr>
          <w:rStyle w:val="HideTWBExt"/>
        </w:rPr>
        <w:t>&lt;Depute&gt;</w:t>
      </w:r>
      <w:r w:rsidRPr="00275DA4">
        <w:t>Lina Gálvez</w:t>
      </w:r>
      <w:r w:rsidRPr="00275DA4">
        <w:rPr>
          <w:rStyle w:val="HideTWBExt"/>
        </w:rPr>
        <w:t>&lt;/Depute&gt;</w:t>
      </w:r>
    </w:p>
    <w:p w:rsidR="00A16082" w:rsidRPr="00275DA4" w:rsidP="00A16082" w14:paraId="12988FA0" w14:textId="77777777">
      <w:pPr>
        <w:pStyle w:val="CoverNormal24a"/>
      </w:pPr>
    </w:p>
    <w:p w:rsidR="00A16082" w:rsidRPr="00275DA4" w:rsidP="00A16082" w14:paraId="01CAB6EF" w14:textId="77777777">
      <w:pPr>
        <w:tabs>
          <w:tab w:val="center" w:pos="4677"/>
        </w:tabs>
      </w:pPr>
      <w:r w:rsidRPr="00275DA4">
        <w:br w:type="page"/>
      </w:r>
      <w:r w:rsidRPr="00275DA4">
        <w:t>PA_Legam</w:t>
      </w:r>
    </w:p>
    <w:p w:rsidR="00A16082" w:rsidRPr="00275DA4" w:rsidP="00A16082" w14:paraId="58D89F14" w14:textId="77777777">
      <w:pPr>
        <w:pStyle w:val="PageHeadingNotTOC"/>
      </w:pPr>
      <w:r w:rsidRPr="00275DA4">
        <w:br w:type="page"/>
        <w:t>KRATKA OBRAZLOŽITEV</w:t>
      </w:r>
    </w:p>
    <w:p w:rsidR="00A16082" w:rsidRPr="00275DA4" w:rsidP="00A16082" w14:paraId="095B9B36" w14:textId="77777777">
      <w:pPr>
        <w:pStyle w:val="Normal12a"/>
      </w:pPr>
      <w:r w:rsidRPr="00275DA4">
        <w:t xml:space="preserve">Proračun je glavno orodje političnega delovanja, saj določa prihodnost in pot, po kateri želimo iti. Proračun Evropske unije pa tudi močno vpliva na življenja ljudi v Evropi in zunaj nje in seveda tudi na življenja žensk povsod po svetu. Naslednji dolgoročni proračun EU je ena ključnih priložnosti, da ohranimo in povečamo blaginjo, mir in demokracijo na temeljih enakosti spolov, socialnih prednostnih nalog in okoljske trajnostnosti. </w:t>
      </w:r>
    </w:p>
    <w:p w:rsidR="00A16082" w:rsidRPr="00275DA4" w:rsidP="00A16082" w14:paraId="1A5E220A" w14:textId="77777777">
      <w:pPr>
        <w:pStyle w:val="Normal12a"/>
      </w:pPr>
      <w:r w:rsidRPr="00275DA4">
        <w:t xml:space="preserve">Enakost spolov se ne izvaja popolnoma skozi celoten večletni finančni okvir, pri čemer se pojavlja kot horizontalno načelo, vendar še zdaleč ne na enaki ravni kot družbena ali okoljska enakost, njegovo vključevanje pa je zaradi razlik v metodologiji označevalcev manj obsežno in manj institucionalizirano, ima zelo omejen obseg uporabe, je brez ciljev porabe in brez metode, ki bi bila skladna z načelom, da se ne škoduje bistveno, in ki bi upoštevala morebitne negativne učinke. Pomeni torej najšibkejši člen med cilji iz predlaganih uredb o programih, kljub določbi člena 8 PDEU, da si Unija v vseh svojih dejavnostih prizadeva odpraviti neenakosti in spodbujati enakost med moškimi in ženskami. </w:t>
      </w:r>
    </w:p>
    <w:p w:rsidR="00A16082" w:rsidRPr="00275DA4" w:rsidP="00A16082" w14:paraId="284C8EAF" w14:textId="77777777">
      <w:pPr>
        <w:pStyle w:val="Normal12a"/>
      </w:pPr>
      <w:r w:rsidRPr="00275DA4">
        <w:t xml:space="preserve">Da bi dosegli resnično enakosti spolov, je potreben bolj preobrazben pristop, ki bo vključeval preučevanje in preoblikovanje sistemov in struktur. To pomeni širše vključevanje načela enakosti spolov, s katerim bi zajeli vse programe večletnega finančnega okvira in zagotovili, da se podpora tej enakosti uporablja dosledno v celotnem proračunu EU. Enakost spolov moramo vključiti v vse politike. V idealnem scenariju, ki bi zajemal posebno usposabljanje za vključevanje načela enakosti spolov in kjer bi bile politike usklajene tako, da ga spodbujajo, bi pred seboj imeli trden zakonodajni predlog Komisije. A resničnost je taka, kot je, in tvegamo, da bo dobro zasnovano in presečno teoretično načelo enakosti spolov v praksi oslabljeno, s tem pa na koncu ne bomo napredovali, temveč nazadovali. </w:t>
      </w:r>
    </w:p>
    <w:p w:rsidR="00A16082" w:rsidRPr="00275DA4" w:rsidP="00A16082" w14:paraId="1C0A9A21" w14:textId="77777777">
      <w:r w:rsidRPr="00275DA4">
        <w:t xml:space="preserve">EU je doslej uporabljala dvojen pristop k enakosti spolov. Na eni strani so za enakost spolov na voljo posebni ukrepi in ciljno financiranje, ki so zagotovljeni s cilji enakosti spolov v posameznih programih. Na drugi strani se načelo enakosti spolov vključuje skozi celoten proračunski cikel od določanja programov do izvajanja in ocenjevanja, med drugim s spremljanjem proračunskih odhodkov iz obdobja 2021–2027. V večletnem finančnem okviru za obdobje 2028–2035 ni namenskega financiranja, ki bi bilo določeno zgolj za spodbujanje enakosti spolov, s tem pa se končuje več kot 30-letno obdobje, v katerem je Evropa v skladu s pekinško konferenco in vključevanjem načela enakosti spolov financirala projekte, ki spodbujajo enakost spolov. </w:t>
      </w:r>
    </w:p>
    <w:p w:rsidR="00A16082" w:rsidRPr="00275DA4" w:rsidP="00A16082" w14:paraId="5DC7B390" w14:textId="77777777"/>
    <w:p w:rsidR="00A16082" w:rsidRPr="00275DA4" w:rsidP="00A16082" w14:paraId="51407168" w14:textId="77777777">
      <w:r w:rsidRPr="00275DA4">
        <w:t>Pripravljavka mnenja opozarja, da mednarodni standardi, kot je metodologija spremljanja OECD in Evropskega inštituta za enakost spolov (EIGE), določajo obvezno oceno učinka na enakost spolov, analizo glede na spol kot podlago za oblikovanje intervencij, izrecne cilje glede enakosti spolov ter pristop, skladen z načelom, da se ne škoduje bistveno. Pripravljavka mnenja še poudarja, kako pomembno je, da se področja intervencije v smeri enakosti spolov razširijo, da bi se upoštevali cilji enakosti spolov EU, kot so tisti iz načrta za pravice žensk, ki so bili oblikovani v strategijo EU za enakost spolov za obdobje 2026–2030, v kateri se predlagajo cilj porabe za financiranje in novi koeficienti za uporabo. Evropa je na področju enakosti spolov znatno napredovala, vendar vključevanje načela enakosti spolov ostaja nedokončana naloga. V sedanjem vzdušju, ki ga zaznamuje močan odpor do pravic žensk, je vidik spola treba še obširneje in učinkoviteje vključiti v proračun EU.</w:t>
      </w:r>
    </w:p>
    <w:p w:rsidR="00A16082" w:rsidRPr="00275DA4" w:rsidP="00A16082" w14:paraId="5946A4F6" w14:textId="77777777">
      <w:pPr>
        <w:pStyle w:val="AmHeadingPA"/>
      </w:pPr>
      <w:r w:rsidRPr="00275DA4">
        <w:t>PREDLOG SPREMEMBE</w:t>
      </w:r>
    </w:p>
    <w:p w:rsidR="00275DA4" w:rsidRPr="00275DA4" w:rsidP="00A16082" w14:paraId="3BA35D94" w14:textId="42B73852">
      <w:bookmarkStart w:id="2" w:name="IntroA"/>
      <w:r w:rsidRPr="00275DA4">
        <w:t>Odbor za pravice žensk in enakost spolov predlaga Odboru za proračun in Odboru za proračunski nadzor kot pristojnima odboroma naslednje:</w:t>
      </w:r>
      <w:bookmarkStart w:id="3" w:name="IntroB"/>
      <w:bookmarkEnd w:id="2"/>
    </w:p>
    <w:p w:rsidR="00A16082" w:rsidRPr="00275DA4" w:rsidP="00A16082" w14:paraId="0633533A" w14:textId="0549DACC">
      <w:r w:rsidRPr="00275DA4">
        <w:rPr>
          <w:rStyle w:val="HideTWBExt"/>
        </w:rPr>
        <w:t>&lt;RepeatBlock-Amend&gt;</w:t>
      </w:r>
      <w:bookmarkEnd w:id="3"/>
    </w:p>
    <w:p w:rsidR="00A16082" w:rsidRPr="00275DA4" w:rsidP="00A16082" w14:paraId="7A0C941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w:t>
      </w:r>
      <w:r w:rsidRPr="00275DA4">
        <w:rPr>
          <w:rStyle w:val="HideTWBExt"/>
          <w:b w:val="0"/>
          <w:szCs w:val="24"/>
        </w:rPr>
        <w:t>&lt;/NumAm&gt;</w:t>
      </w:r>
    </w:p>
    <w:p w:rsidR="00A16082" w:rsidRPr="00275DA4" w:rsidP="00A16082" w14:paraId="4F99FCC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183A154" w14:textId="77777777">
      <w:pPr>
        <w:pStyle w:val="NormalBold"/>
      </w:pPr>
      <w:r w:rsidRPr="00275DA4">
        <w:rPr>
          <w:rStyle w:val="HideTWBExt"/>
          <w:b w:val="0"/>
          <w:szCs w:val="24"/>
        </w:rPr>
        <w:t>&lt;Article&gt;</w:t>
      </w:r>
      <w:r w:rsidRPr="00275DA4">
        <w:t>Uvodna izjava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BD77810"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1D10C74" w14:textId="77777777">
            <w:pPr>
              <w:keepNext/>
            </w:pPr>
          </w:p>
        </w:tc>
      </w:tr>
      <w:tr w14:paraId="5B02D51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425C0F3" w14:textId="77777777">
            <w:pPr>
              <w:pStyle w:val="ColumnHeading"/>
              <w:keepNext/>
            </w:pPr>
            <w:r w:rsidRPr="00275DA4">
              <w:t>Besedilo, ki ga predlaga Komisija</w:t>
            </w:r>
          </w:p>
        </w:tc>
        <w:tc>
          <w:tcPr>
            <w:tcW w:w="4876" w:type="dxa"/>
            <w:hideMark/>
          </w:tcPr>
          <w:p w:rsidR="00A16082" w:rsidRPr="00275DA4" w:rsidP="00BD67CE" w14:paraId="2767FA87" w14:textId="77777777">
            <w:pPr>
              <w:pStyle w:val="ColumnHeading"/>
              <w:keepNext/>
            </w:pPr>
            <w:r w:rsidRPr="00275DA4">
              <w:t>Predlog spremembe</w:t>
            </w:r>
          </w:p>
        </w:tc>
      </w:tr>
      <w:tr w14:paraId="383C0DF6"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6B6FC6D" w14:textId="77777777">
            <w:pPr>
              <w:pStyle w:val="Normal6"/>
            </w:pPr>
            <w:r w:rsidRPr="00275DA4">
              <w:t>(1)</w:t>
            </w:r>
            <w:r w:rsidRPr="00275DA4">
              <w:tab/>
              <w:t>Cilj te uredbe je v sklopu finančnih pravil v smislu člena 322(1), točka (a), Pogodbe o delovanju Evropske unije (PDEU) določiti elemente za okvir za spremljanje odhodkov in smotrnost, ki se uporablja za izvrševanje odhodkov glede na vsak način izvrševanja in dopolnjuje pravila Uredbe (EU, Euratom) 2024/2509 Evropskega parlamenta in Sveta</w:t>
            </w:r>
            <w:r w:rsidRPr="00275DA4">
              <w:rPr>
                <w:vertAlign w:val="superscript"/>
              </w:rPr>
              <w:t>3</w:t>
            </w:r>
            <w:r w:rsidRPr="00275DA4">
              <w:t xml:space="preserve"> o finančnih pravilih, ki se uporabljajo za splošni proračun Unije (v nadaljnjem besedilu: proračun). Zlasti bi bilo treba določiti pravila o spremljanju proračunske porabe, spremljanju smotrnosti programov in dejavnosti Unije ter poročanju o njej ter ocenjevanju programov in dejavnosti. Cilj te uredbe je tudi določiti skupna pravila za zagotovitev enotne uporabe načela, da se ne škoduje bistveno, in načela enakosti spolov</w:t>
            </w:r>
            <w:r w:rsidRPr="00275DA4">
              <w:rPr>
                <w:b/>
                <w:i/>
              </w:rPr>
              <w:t xml:space="preserve"> ter</w:t>
            </w:r>
            <w:r w:rsidRPr="00275DA4">
              <w:t xml:space="preserve"> druga skupna pravila, ki se uporabljajo v okviru celotnega proračuna, kot so pravila o vzpostavitvi enotnega portala ter informiranju, komuniciranju in prepoznavnosti. Za širše merjenje učinka politik in ukrepov Unije lahko Komisija uvede dodatne elemente za spremljanje in poročanje, vključno z ustreznimi kazalniki.</w:t>
            </w:r>
          </w:p>
        </w:tc>
        <w:tc>
          <w:tcPr>
            <w:tcW w:w="4876" w:type="dxa"/>
            <w:hideMark/>
          </w:tcPr>
          <w:p w:rsidR="00A16082" w:rsidRPr="00275DA4" w:rsidP="00BD67CE" w14:paraId="04FEA63C" w14:textId="77777777">
            <w:pPr>
              <w:pStyle w:val="Normal6"/>
              <w:rPr>
                <w:szCs w:val="24"/>
              </w:rPr>
            </w:pPr>
            <w:r w:rsidRPr="00275DA4">
              <w:t>(1)</w:t>
            </w:r>
            <w:r w:rsidRPr="00275DA4">
              <w:tab/>
              <w:t>Cilj te uredbe je v sklopu finančnih pravil v smislu člena 322(1), točka (a), Pogodbe o delovanju Evropske unije (PDEU) določiti elemente za okvir za spremljanje odhodkov in smotrnost, ki se uporablja za izvrševanje odhodkov glede na vsak način izvrševanja in dopolnjuje pravila Uredbe (EU, Euratom) 2024/2509 Evropskega parlamenta in Sveta</w:t>
            </w:r>
            <w:r w:rsidRPr="00275DA4">
              <w:rPr>
                <w:vertAlign w:val="superscript"/>
              </w:rPr>
              <w:t>3</w:t>
            </w:r>
            <w:r w:rsidRPr="00275DA4">
              <w:t xml:space="preserve"> o finančnih pravilih, ki se uporabljajo za splošni proračun Unije (v nadaljnjem besedilu: proračun). Zlasti bi bilo treba določiti pravila o spremljanju proračunske porabe, spremljanju smotrnosti programov in dejavnosti Unije ter poročanju o njej ter ocenjevanju programov in dejavnosti. Cilj te uredbe je tudi določiti skupna pravila za zagotovitev enotne uporabe načela, da se ne škoduje bistveno, in načela enakosti spolov </w:t>
            </w:r>
            <w:r w:rsidRPr="00275DA4">
              <w:rPr>
                <w:b/>
                <w:i/>
              </w:rPr>
              <w:t>ter vključevanja načela enakosti spolov v skladu s členom 8 PDEU, ki določa, da si Unija „v vseh svojih dejavnostih [...] prizadeva odpraviti neenakosti in spodbujati enakost med moškimi in ženskami“. To načelo bi moralo zagotoviti, da se sredstva ne dodelijo upravičencem in organizacijam, katerih cilji, ukrepi ali programi ogrožajo enakost spolov, vrednote Evropske unije in pravice, ki izhajajo iz členov 2 in 3 Pogodbe o Evropski uniji (PEU), in katerih cilj je obrniti napredek na področju pravic žensk ali oslabiti temeljne pravice, kot so določene v členih 8 in 23 Listine Evropske unije o temeljnih pravicah (v nadaljnjem besedilu: Listina). Cilj te uredbe je tudi določiti</w:t>
            </w:r>
            <w:r w:rsidRPr="00275DA4">
              <w:t xml:space="preserve"> druga skupna pravila, ki se uporabljajo v okviru celotnega proračuna, kot so pravila o vzpostavitvi enotnega portala ter informiranju, komuniciranju in prepoznavnosti. Za širše merjenje učinka politik in ukrepov Unije lahko Komisija uvede dodatne elemente za spremljanje in poročanje, vključno z ustreznimi kazalniki.</w:t>
            </w:r>
          </w:p>
        </w:tc>
      </w:tr>
      <w:tr w14:paraId="03E74FCA"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2F058C0" w14:textId="77777777">
            <w:pPr>
              <w:pStyle w:val="Normal6"/>
            </w:pPr>
            <w:r w:rsidRPr="00275DA4">
              <w:t>__________________</w:t>
            </w:r>
          </w:p>
        </w:tc>
        <w:tc>
          <w:tcPr>
            <w:tcW w:w="4876" w:type="dxa"/>
            <w:hideMark/>
          </w:tcPr>
          <w:p w:rsidR="00A16082" w:rsidRPr="00275DA4" w:rsidP="00BD67CE" w14:paraId="0989BB69" w14:textId="77777777">
            <w:pPr>
              <w:pStyle w:val="Normal6"/>
              <w:rPr>
                <w:szCs w:val="24"/>
              </w:rPr>
            </w:pPr>
            <w:r w:rsidRPr="00275DA4">
              <w:t>__________________</w:t>
            </w:r>
          </w:p>
        </w:tc>
      </w:tr>
      <w:tr w14:paraId="0FA54490"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BECA50A" w14:textId="77777777">
            <w:pPr>
              <w:pStyle w:val="Normal6"/>
            </w:pPr>
            <w:r w:rsidRPr="00275DA4">
              <w:rPr>
                <w:vertAlign w:val="superscript"/>
              </w:rPr>
              <w:t>3</w:t>
            </w:r>
            <w:r w:rsidRPr="00275DA4">
              <w:t xml:space="preserve"> Uredba (EU, Euratom) 2024/2509 Evropskega parlamenta in Sveta z dne 23. septembra 2024 o finančnih pravilih, ki se uporabljajo za splošni proračun Unije (UL L, 2024/2509, 26.9.2024).</w:t>
            </w:r>
          </w:p>
        </w:tc>
        <w:tc>
          <w:tcPr>
            <w:tcW w:w="4876" w:type="dxa"/>
            <w:hideMark/>
          </w:tcPr>
          <w:p w:rsidR="00A16082" w:rsidRPr="00275DA4" w:rsidP="00BD67CE" w14:paraId="2084545D" w14:textId="77777777">
            <w:pPr>
              <w:pStyle w:val="Normal6"/>
              <w:rPr>
                <w:szCs w:val="24"/>
              </w:rPr>
            </w:pPr>
            <w:r w:rsidRPr="00275DA4">
              <w:rPr>
                <w:vertAlign w:val="superscript"/>
              </w:rPr>
              <w:t>3</w:t>
            </w:r>
            <w:r w:rsidRPr="00275DA4">
              <w:t xml:space="preserve"> Uredba (EU, Euratom) 2024/2509 Evropskega parlamenta in Sveta z dne 23. septembra 2024 o finančnih pravilih, ki se uporabljajo za splošni proračun Unije (UL L, 2024/2509, 26.9.2024).</w:t>
            </w:r>
          </w:p>
        </w:tc>
      </w:tr>
    </w:tbl>
    <w:p w:rsidR="00A16082" w:rsidRPr="00275DA4" w:rsidP="00A16082" w14:paraId="5243F472" w14:textId="77777777">
      <w:r w:rsidRPr="00275DA4">
        <w:rPr>
          <w:rStyle w:val="HideTWBExt"/>
        </w:rPr>
        <w:t>&lt;/Amend&gt;</w:t>
      </w:r>
    </w:p>
    <w:p w:rsidR="00A16082" w:rsidRPr="00275DA4" w:rsidP="00A16082" w14:paraId="140592B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w:t>
      </w:r>
      <w:r w:rsidRPr="00275DA4">
        <w:rPr>
          <w:rStyle w:val="HideTWBExt"/>
          <w:b w:val="0"/>
          <w:szCs w:val="24"/>
        </w:rPr>
        <w:t>&lt;/NumAm&gt;</w:t>
      </w:r>
    </w:p>
    <w:p w:rsidR="00A16082" w:rsidRPr="00275DA4" w:rsidP="00A16082" w14:paraId="34DAD73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A7E42AD" w14:textId="77777777">
      <w:pPr>
        <w:pStyle w:val="NormalBold"/>
      </w:pPr>
      <w:r w:rsidRPr="00275DA4">
        <w:rPr>
          <w:rStyle w:val="HideTWBExt"/>
          <w:b w:val="0"/>
          <w:szCs w:val="24"/>
        </w:rPr>
        <w:t>&lt;Article&gt;</w:t>
      </w:r>
      <w:r w:rsidRPr="00275DA4">
        <w:t>Uvodna izjava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5ACA2F"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8D0B273" w14:textId="77777777">
            <w:pPr>
              <w:keepNext/>
            </w:pPr>
          </w:p>
        </w:tc>
      </w:tr>
      <w:tr w14:paraId="32E8964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B0B2FD7" w14:textId="77777777">
            <w:pPr>
              <w:pStyle w:val="ColumnHeading"/>
              <w:keepNext/>
            </w:pPr>
            <w:r w:rsidRPr="00275DA4">
              <w:t>Besedilo, ki ga predlaga Komisija</w:t>
            </w:r>
          </w:p>
        </w:tc>
        <w:tc>
          <w:tcPr>
            <w:tcW w:w="4876" w:type="dxa"/>
            <w:hideMark/>
          </w:tcPr>
          <w:p w:rsidR="00A16082" w:rsidRPr="00275DA4" w:rsidP="00BD67CE" w14:paraId="1736F884" w14:textId="77777777">
            <w:pPr>
              <w:pStyle w:val="ColumnHeading"/>
              <w:keepNext/>
            </w:pPr>
            <w:r w:rsidRPr="00275DA4">
              <w:t>Predlog spremembe</w:t>
            </w:r>
          </w:p>
        </w:tc>
      </w:tr>
      <w:tr w14:paraId="30E3F474"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FD9EFB8" w14:textId="77777777">
            <w:pPr>
              <w:pStyle w:val="Normal6"/>
            </w:pPr>
            <w:r w:rsidRPr="00275DA4">
              <w:t>(2)</w:t>
            </w:r>
            <w:r w:rsidRPr="00275DA4">
              <w:tab/>
              <w:t>Spremljanje odhodkov se nanaša na spremljanje uporabe sredstev proračunskih programov Unije po kategorijah dejavnosti, da se zagotovita preglednost in odgovornost. Spremljanje temelji predvsem na proračunskih obveznostih ter je neodvisno od modela izvajanja programov in načina izplačila sredstev upravičencem.</w:t>
            </w:r>
          </w:p>
        </w:tc>
        <w:tc>
          <w:tcPr>
            <w:tcW w:w="4876" w:type="dxa"/>
            <w:hideMark/>
          </w:tcPr>
          <w:p w:rsidR="00A16082" w:rsidRPr="00275DA4" w:rsidP="00BD67CE" w14:paraId="06CE3C17" w14:textId="77777777">
            <w:pPr>
              <w:pStyle w:val="Normal6"/>
              <w:rPr>
                <w:szCs w:val="24"/>
              </w:rPr>
            </w:pPr>
            <w:r w:rsidRPr="00275DA4">
              <w:t>(2)</w:t>
            </w:r>
            <w:r w:rsidRPr="00275DA4">
              <w:tab/>
              <w:t xml:space="preserve">Spremljanje odhodkov se nanaša na spremljanje uporabe sredstev proračunskih programov Unije po kategorijah dejavnosti, da se zagotovita preglednost in odgovornost. Spremljanje temelji predvsem na proračunskih obveznostih ter je neodvisno od modela izvajanja programov in načina izplačila sredstev upravičencem. </w:t>
            </w:r>
            <w:r w:rsidRPr="00275DA4">
              <w:rPr>
                <w:b/>
                <w:i/>
              </w:rPr>
              <w:t>Metodologija spremljanja enakosti spolov bi morala temeljiti na mednarodnih standardih, ki jih je razvila OECD, in vključevati priporočila iz posebnega poročila Evropskega računskega sodišča o vključevanju načela enakosti spolov v proračun.</w:t>
            </w:r>
          </w:p>
        </w:tc>
      </w:tr>
    </w:tbl>
    <w:p w:rsidR="00A16082" w:rsidRPr="00275DA4" w:rsidP="00A16082" w14:paraId="3425E586" w14:textId="77777777">
      <w:r w:rsidRPr="00275DA4">
        <w:rPr>
          <w:rStyle w:val="HideTWBExt"/>
        </w:rPr>
        <w:t>&lt;/Amend&gt;</w:t>
      </w:r>
    </w:p>
    <w:p w:rsidR="00A16082" w:rsidRPr="00275DA4" w:rsidP="00A16082" w14:paraId="2CE3284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w:t>
      </w:r>
      <w:r w:rsidRPr="00275DA4">
        <w:rPr>
          <w:rStyle w:val="HideTWBExt"/>
          <w:b w:val="0"/>
          <w:szCs w:val="24"/>
        </w:rPr>
        <w:t>&lt;/NumAm&gt;</w:t>
      </w:r>
    </w:p>
    <w:p w:rsidR="00A16082" w:rsidRPr="00275DA4" w:rsidP="00A16082" w14:paraId="218D53DC"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5D6E282" w14:textId="77777777">
      <w:pPr>
        <w:pStyle w:val="NormalBold"/>
      </w:pPr>
      <w:r w:rsidRPr="00275DA4">
        <w:rPr>
          <w:rStyle w:val="HideTWBExt"/>
          <w:b w:val="0"/>
          <w:szCs w:val="24"/>
        </w:rPr>
        <w:t>&lt;Article&gt;</w:t>
      </w:r>
      <w:r w:rsidRPr="00275DA4">
        <w:t>Uvodna izjava 6</w:t>
      </w:r>
      <w:r w:rsidRPr="00275DA4">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A11FB73" w14:textId="77777777" w:rsidTr="00BD67CE">
        <w:tblPrEx>
          <w:tblW w:w="0" w:type="auto"/>
          <w:jc w:val="center"/>
          <w:tblLayout w:type="fixed"/>
          <w:tblCellMar>
            <w:left w:w="340" w:type="dxa"/>
            <w:right w:w="340" w:type="dxa"/>
          </w:tblCellMar>
          <w:tblLook w:val="0000"/>
        </w:tblPrEx>
        <w:trPr>
          <w:jc w:val="center"/>
        </w:trPr>
        <w:tc>
          <w:tcPr>
            <w:tcW w:w="9752" w:type="dxa"/>
            <w:gridSpan w:val="2"/>
          </w:tcPr>
          <w:p w:rsidR="00A16082" w:rsidRPr="00275DA4" w:rsidP="00BD67CE" w14:paraId="5FBC68EB" w14:textId="77777777">
            <w:pPr>
              <w:keepNext/>
            </w:pPr>
          </w:p>
        </w:tc>
      </w:tr>
      <w:tr w14:paraId="7CF5D677"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7EE8632F" w14:textId="77777777">
            <w:pPr>
              <w:pStyle w:val="ColumnHeading"/>
              <w:keepNext/>
            </w:pPr>
            <w:r w:rsidRPr="00275DA4">
              <w:t>Besedilo, ki ga predlaga Komisija</w:t>
            </w:r>
          </w:p>
        </w:tc>
        <w:tc>
          <w:tcPr>
            <w:tcW w:w="4876" w:type="dxa"/>
          </w:tcPr>
          <w:p w:rsidR="00A16082" w:rsidRPr="00275DA4" w:rsidP="00BD67CE" w14:paraId="3431FE4E" w14:textId="77777777">
            <w:pPr>
              <w:pStyle w:val="ColumnHeading"/>
              <w:keepNext/>
            </w:pPr>
            <w:r w:rsidRPr="00275DA4">
              <w:t>Predlog spremembe</w:t>
            </w:r>
          </w:p>
        </w:tc>
      </w:tr>
      <w:tr w14:paraId="17C48555"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7E319527" w14:textId="77777777">
            <w:pPr>
              <w:pStyle w:val="Normal6"/>
            </w:pPr>
            <w:r w:rsidRPr="00275DA4">
              <w:t>(6)</w:t>
            </w:r>
            <w:r w:rsidRPr="00275DA4">
              <w:tab/>
              <w:t>Ker gospodarski, finančni in družbeni stroški v zvezi s podnebnimi spremembami in degradacijo okolja naraščajo, je ključno vlagati v razogljičenje, odpornost proti podnebnim spremembam, krožno gospodarstvo, odpornost v zvezi z vodo in naravno okolje. Zlasti je bistveno okrepiti zmogljivost Unije in držav članic za predvidevanje kriz, nesreč ter učinkov podnebnih sprememb in ekstremnih vremenskih dogodkov ter pripravo in odzivanje nanje, pa tudi za zaščito naložb v okviru proračuna EU. Z uvajanjem novih inovativnih tehnologij in rešitev za povečanje odpornosti proti podnebnim spremembam se bo hkrati povečala konkurenčna prednost podjetij EU, in sicer ne le zaradi njihove izboljšane sposobnosti prilagajanja in odpornosti proti podnebnim spremembam, temveč tudi zaradi novih izvoznih priložnosti.</w:t>
            </w:r>
          </w:p>
        </w:tc>
        <w:tc>
          <w:tcPr>
            <w:tcW w:w="4876" w:type="dxa"/>
          </w:tcPr>
          <w:p w:rsidR="00A16082" w:rsidRPr="00275DA4" w:rsidP="00BD67CE" w14:paraId="4F33F82C" w14:textId="77777777">
            <w:pPr>
              <w:pStyle w:val="Normal6"/>
              <w:rPr>
                <w:szCs w:val="24"/>
              </w:rPr>
            </w:pPr>
            <w:r w:rsidRPr="00275DA4">
              <w:t>(6)</w:t>
            </w:r>
            <w:r w:rsidRPr="00275DA4">
              <w:tab/>
              <w:t xml:space="preserve">Ker gospodarski, finančni in družbeni stroški v zvezi s podnebnimi spremembami in degradacijo okolja naraščajo, je ključno vlagati v razogljičenje, odpornost proti podnebnim spremembam, krožno gospodarstvo, odpornost v zvezi z vodo in naravno okolje. Zlasti je bistveno okrepiti zmogljivost Unije in držav članic za predvidevanje kriz, nesreč ter učinkov podnebnih sprememb in ekstremnih vremenskih dogodkov ter pripravo in odzivanje nanje, pa tudi za zaščito naložb v okviru proračuna EU. </w:t>
            </w:r>
            <w:r w:rsidRPr="00275DA4">
              <w:rPr>
                <w:b/>
                <w:i/>
              </w:rPr>
              <w:t>V zvezi s tem morajo podnebni ukrepi prispevati k izvajanju evropskega stebra socialnih pravic in podpirati socialno in spolno pravičen prehod, tako da dosežejo ljudi, ki živijo v revščini in se spoprijemajo s presečno diskriminacijo.</w:t>
            </w:r>
            <w:r w:rsidRPr="00275DA4">
              <w:t xml:space="preserve"> Z uvajanjem novih inovativnih tehnologij in rešitev za povečanje odpornosti proti podnebnim spremembam se bo hkrati povečala konkurenčna prednost podjetij EU, in sicer ne le zaradi njihove izboljšane sposobnosti prilagajanja in odpornosti proti podnebnim spremembam, temveč tudi zaradi novih izvoznih priložnosti.</w:t>
            </w:r>
          </w:p>
        </w:tc>
      </w:tr>
    </w:tbl>
    <w:p w:rsidR="00A16082" w:rsidRPr="00275DA4" w:rsidP="00A16082" w14:paraId="693BBD15" w14:textId="77777777">
      <w:r w:rsidRPr="00275DA4">
        <w:rPr>
          <w:rStyle w:val="HideTWBExt"/>
        </w:rPr>
        <w:t>&lt;/Amend&gt;</w:t>
      </w:r>
    </w:p>
    <w:p w:rsidR="00A16082" w:rsidRPr="00275DA4" w:rsidP="00A16082" w14:paraId="33D1B91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w:t>
      </w:r>
      <w:r w:rsidRPr="00275DA4">
        <w:rPr>
          <w:rStyle w:val="HideTWBExt"/>
          <w:b w:val="0"/>
          <w:szCs w:val="24"/>
        </w:rPr>
        <w:t>&lt;/NumAm&gt;</w:t>
      </w:r>
    </w:p>
    <w:p w:rsidR="00A16082" w:rsidRPr="00275DA4" w:rsidP="00A16082" w14:paraId="0FB6F88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96A3ED1" w14:textId="77777777">
      <w:pPr>
        <w:pStyle w:val="NormalBold"/>
      </w:pPr>
      <w:r w:rsidRPr="00275DA4">
        <w:rPr>
          <w:rStyle w:val="HideTWBExt"/>
          <w:b w:val="0"/>
          <w:szCs w:val="24"/>
        </w:rPr>
        <w:t>&lt;Article&gt;</w:t>
      </w:r>
      <w:r w:rsidRPr="00275DA4">
        <w:t>Uvodna izjava 7</w:t>
      </w:r>
      <w:r w:rsidRPr="00275DA4">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3C1E4BD" w14:textId="77777777" w:rsidTr="00BD67CE">
        <w:tblPrEx>
          <w:tblW w:w="0" w:type="auto"/>
          <w:jc w:val="center"/>
          <w:tblLayout w:type="fixed"/>
          <w:tblCellMar>
            <w:left w:w="340" w:type="dxa"/>
            <w:right w:w="340" w:type="dxa"/>
          </w:tblCellMar>
          <w:tblLook w:val="0000"/>
        </w:tblPrEx>
        <w:trPr>
          <w:jc w:val="center"/>
        </w:trPr>
        <w:tc>
          <w:tcPr>
            <w:tcW w:w="9752" w:type="dxa"/>
            <w:gridSpan w:val="2"/>
          </w:tcPr>
          <w:p w:rsidR="00A16082" w:rsidRPr="00275DA4" w:rsidP="00BD67CE" w14:paraId="7BF8D2F4" w14:textId="77777777">
            <w:pPr>
              <w:keepNext/>
            </w:pPr>
          </w:p>
        </w:tc>
      </w:tr>
      <w:tr w14:paraId="4D970679"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1070D126" w14:textId="77777777">
            <w:pPr>
              <w:pStyle w:val="ColumnHeading"/>
              <w:keepNext/>
            </w:pPr>
            <w:r w:rsidRPr="00275DA4">
              <w:t>Besedilo, ki ga predlaga Komisija</w:t>
            </w:r>
          </w:p>
        </w:tc>
        <w:tc>
          <w:tcPr>
            <w:tcW w:w="4876" w:type="dxa"/>
          </w:tcPr>
          <w:p w:rsidR="00A16082" w:rsidRPr="00275DA4" w:rsidP="00BD67CE" w14:paraId="531451E8" w14:textId="77777777">
            <w:pPr>
              <w:pStyle w:val="ColumnHeading"/>
              <w:keepNext/>
            </w:pPr>
            <w:r w:rsidRPr="00275DA4">
              <w:t>Predlog spremembe</w:t>
            </w:r>
          </w:p>
        </w:tc>
      </w:tr>
      <w:tr w14:paraId="2CE23EA3"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35E03DF4" w14:textId="77777777">
            <w:pPr>
              <w:pStyle w:val="Normal6"/>
            </w:pPr>
            <w:r w:rsidRPr="00275DA4">
              <w:t>(7)</w:t>
            </w:r>
            <w:r w:rsidRPr="00275DA4">
              <w:tab/>
              <w:t>Evropski parlament, Svet in Komisija so 17. novembra 2017 skupaj razglasili evropski steber socialnih pravic kot odgovor na socialne izzive v Evropi in za zagotovitev, da nihče ne bo zapostavljen. Vzpostaviti bi bilo treba sistem za zagotavljanje sistematičnega in preglednega spremljanja prispevka iz proračuna za navedene socialne cilje v Uniji. Zlasti je pomembno spodbujati socialne pravice ter pravične delovne pogoje v skladu z evropskim stebrom socialnih pravic ter členom 9 PDEU in členom 33(2), točka (e), Uredbe (EU, Euratom) 2024/2509, ki določa zahtevo, da je treba programe in dejavnosti, kadar je to izvedljivo in ustrezno, izvajati ob upoštevanju delovnih in zaposlitvenih pogojev v skladu z veljavnim nacionalnim pravom, pravom Unije, konvencijami Mednarodne organizacije dela in kolektivnimi pogodbami.</w:t>
            </w:r>
          </w:p>
        </w:tc>
        <w:tc>
          <w:tcPr>
            <w:tcW w:w="4876" w:type="dxa"/>
          </w:tcPr>
          <w:p w:rsidR="00A16082" w:rsidRPr="00275DA4" w:rsidP="00BD67CE" w14:paraId="76B585FD" w14:textId="77777777">
            <w:pPr>
              <w:pStyle w:val="Normal6"/>
              <w:rPr>
                <w:szCs w:val="24"/>
              </w:rPr>
            </w:pPr>
            <w:r w:rsidRPr="00275DA4">
              <w:t>(7)</w:t>
            </w:r>
            <w:r w:rsidRPr="00275DA4">
              <w:tab/>
              <w:t>Evropski parlament, Svet in Komisija so 17. novembra 2017 skupaj razglasili evropski steber socialnih pravic kot odgovor na socialne izzive v Evropi in za zagotovitev, da nihče ne bo zapostavljen. Vzpostaviti bi bilo treba sistem za zagotavljanje sistematičnega in preglednega spremljanja prispevka iz proračuna za navedene socialne cilje v Uniji. Zlasti je pomembno spodbujati socialne pravice ter pravične delovne pogoje</w:t>
            </w:r>
            <w:r w:rsidRPr="00275DA4">
              <w:rPr>
                <w:b/>
                <w:i/>
              </w:rPr>
              <w:t>, vključno s podporo za udeležbo žensk na trgu dela, usklajevanje poklicnega in zasebnega življenja ter enake možnosti za ženske, ki živijo na podeželju in v demografsko prikrajšanih regijah,</w:t>
            </w:r>
            <w:r w:rsidRPr="00275DA4">
              <w:t xml:space="preserve"> v skladu z evropskim stebrom socialnih pravic ter členom 9 PDEU in členom 33(2), točka (e), Uredbe (EU, Euratom) 2024/2509, ki določa zahtevo, da je treba programe in dejavnosti, kadar je to izvedljivo in ustrezno, izvajati ob upoštevanju delovnih in zaposlitvenih pogojev v skladu z veljavnim nacionalnim pravom, pravom Unije, konvencijami Mednarodne organizacije dela in kolektivnimi pogodbami.</w:t>
            </w:r>
          </w:p>
        </w:tc>
      </w:tr>
    </w:tbl>
    <w:p w:rsidR="00A16082" w:rsidRPr="00275DA4" w:rsidP="00A16082" w14:paraId="7E89B346" w14:textId="77777777">
      <w:r w:rsidRPr="00275DA4">
        <w:rPr>
          <w:rStyle w:val="HideTWBExt"/>
        </w:rPr>
        <w:t>&lt;/Amend&gt;</w:t>
      </w:r>
    </w:p>
    <w:p w:rsidR="00A16082" w:rsidRPr="00275DA4" w:rsidP="00A16082" w14:paraId="03AF904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w:t>
      </w:r>
      <w:r w:rsidRPr="00275DA4">
        <w:rPr>
          <w:rStyle w:val="HideTWBExt"/>
          <w:b w:val="0"/>
          <w:szCs w:val="24"/>
        </w:rPr>
        <w:t>&lt;/NumAm&gt;</w:t>
      </w:r>
    </w:p>
    <w:p w:rsidR="00A16082" w:rsidRPr="00275DA4" w:rsidP="00A16082" w14:paraId="013D98A2"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31526DD" w14:textId="77777777">
      <w:pPr>
        <w:pStyle w:val="NormalBold"/>
      </w:pPr>
      <w:r w:rsidRPr="00275DA4">
        <w:rPr>
          <w:rStyle w:val="HideTWBExt"/>
          <w:b w:val="0"/>
          <w:szCs w:val="24"/>
        </w:rPr>
        <w:t>&lt;Article&gt;</w:t>
      </w:r>
      <w:r w:rsidRPr="00275DA4">
        <w:t>Uvodna izjava 8</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37D70E"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D80C5FA" w14:textId="77777777">
            <w:pPr>
              <w:keepNext/>
            </w:pPr>
          </w:p>
        </w:tc>
      </w:tr>
      <w:tr w14:paraId="000A2245"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9422454" w14:textId="77777777">
            <w:pPr>
              <w:pStyle w:val="ColumnHeading"/>
              <w:keepNext/>
            </w:pPr>
            <w:r w:rsidRPr="00275DA4">
              <w:t>Besedilo, ki ga predlaga Komisija</w:t>
            </w:r>
          </w:p>
        </w:tc>
        <w:tc>
          <w:tcPr>
            <w:tcW w:w="4876" w:type="dxa"/>
            <w:hideMark/>
          </w:tcPr>
          <w:p w:rsidR="00A16082" w:rsidRPr="00275DA4" w:rsidP="00BD67CE" w14:paraId="5978881A" w14:textId="77777777">
            <w:pPr>
              <w:pStyle w:val="ColumnHeading"/>
              <w:keepNext/>
            </w:pPr>
            <w:r w:rsidRPr="00275DA4">
              <w:t>Predlog spremembe</w:t>
            </w:r>
          </w:p>
        </w:tc>
      </w:tr>
      <w:tr w14:paraId="35431814"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FD155DC" w14:textId="77777777">
            <w:pPr>
              <w:pStyle w:val="Normal6"/>
            </w:pPr>
            <w:r w:rsidRPr="00275DA4">
              <w:t>(8)</w:t>
            </w:r>
            <w:r w:rsidRPr="00275DA4">
              <w:tab/>
              <w:t xml:space="preserve">V skladu s členom 8 PDEU si Unija pri vseh svojih dejavnostih prizadeva odpraviti neenakosti in spodbujati enakost med moškimi in ženskami. Zato člen 33(2), točka (e), Uredbe (EU, Euratom) 2024/2509 določa zahtevo, da je treba programe in dejavnosti, kadar je to </w:t>
            </w:r>
            <w:r w:rsidRPr="00275DA4">
              <w:rPr>
                <w:b/>
                <w:i/>
              </w:rPr>
              <w:t>izvedljivo in ustrezno</w:t>
            </w:r>
            <w:r w:rsidRPr="00275DA4">
              <w:t xml:space="preserve">, izvajati ob upoštevanju načela enakosti spolov in v skladu z ustrezno metodologijo vključevanja načela enakosti spolov. Zato bi morala ta uredba določiti enoten sklop pravil za dosledno izvajanje načela enakosti spolov. Ta uredba bi morala zlasti določiti metodologijo vključevanja načela enakosti spolov, in sicer na podlagi metodologije, ki jo je Komisija razvila v sklopu večletnega finančnega okvira </w:t>
            </w:r>
            <w:r w:rsidRPr="00275DA4">
              <w:rPr>
                <w:b/>
                <w:i/>
              </w:rPr>
              <w:t>(v nadaljnjem besedilu: VFO) za obdobje 2021–2027 in se je prvič uporabila za proračunsko leto 2021, da bi se</w:t>
            </w:r>
            <w:r w:rsidRPr="00275DA4">
              <w:t xml:space="preserve"> za merjenje odhodkov, ki prispevajo k enakosti spolov, uporabil sistem ocen, ki temelji na ciljih, ki se uresničujejo z dejavnostmi, podprtimi v okviru programov Unije. Komisija bi morala zagotoviti dodatne smernice, da se zagotovi dosledna uporaba navedenega načela. Ta uredba bi morala </w:t>
            </w:r>
            <w:r w:rsidRPr="00275DA4">
              <w:rPr>
                <w:b/>
                <w:i/>
              </w:rPr>
              <w:t>določiti</w:t>
            </w:r>
            <w:r w:rsidRPr="00275DA4">
              <w:t xml:space="preserve"> tudi, </w:t>
            </w:r>
            <w:r w:rsidRPr="00275DA4">
              <w:rPr>
                <w:b/>
                <w:i/>
              </w:rPr>
              <w:t>katere podatke</w:t>
            </w:r>
            <w:r w:rsidRPr="00275DA4">
              <w:t xml:space="preserve">, </w:t>
            </w:r>
            <w:r w:rsidRPr="00275DA4">
              <w:rPr>
                <w:b/>
                <w:i/>
              </w:rPr>
              <w:t>zbrane v zvezi s kazalniki smotrnosti</w:t>
            </w:r>
            <w:r w:rsidRPr="00275DA4">
              <w:t xml:space="preserve">, </w:t>
            </w:r>
            <w:r w:rsidRPr="00275DA4">
              <w:rPr>
                <w:b/>
                <w:i/>
              </w:rPr>
              <w:t>bi bilo treba</w:t>
            </w:r>
            <w:r w:rsidRPr="00275DA4">
              <w:t xml:space="preserve">, </w:t>
            </w:r>
            <w:r w:rsidRPr="00275DA4">
              <w:rPr>
                <w:b/>
                <w:i/>
              </w:rPr>
              <w:t>kadar</w:t>
            </w:r>
            <w:r w:rsidRPr="00275DA4">
              <w:t xml:space="preserve"> je </w:t>
            </w:r>
            <w:r w:rsidRPr="00275DA4">
              <w:rPr>
                <w:b/>
                <w:i/>
              </w:rPr>
              <w:t>to izvedljivo</w:t>
            </w:r>
            <w:r w:rsidRPr="00275DA4">
              <w:t xml:space="preserve"> in </w:t>
            </w:r>
            <w:r w:rsidRPr="00275DA4">
              <w:rPr>
                <w:b/>
                <w:i/>
              </w:rPr>
              <w:t>ustrezno</w:t>
            </w:r>
            <w:r w:rsidRPr="00275DA4">
              <w:t xml:space="preserve">, </w:t>
            </w:r>
            <w:r w:rsidRPr="00275DA4">
              <w:rPr>
                <w:b/>
                <w:i/>
              </w:rPr>
              <w:t>razčleniti po spolu</w:t>
            </w:r>
            <w:r w:rsidRPr="00275DA4">
              <w:t>.</w:t>
            </w:r>
          </w:p>
        </w:tc>
        <w:tc>
          <w:tcPr>
            <w:tcW w:w="4876" w:type="dxa"/>
            <w:hideMark/>
          </w:tcPr>
          <w:p w:rsidR="00A16082" w:rsidRPr="00275DA4" w:rsidP="00BD67CE" w14:paraId="3CD79385" w14:textId="77777777">
            <w:pPr>
              <w:pStyle w:val="Normal6"/>
              <w:rPr>
                <w:szCs w:val="24"/>
              </w:rPr>
            </w:pPr>
            <w:r w:rsidRPr="00275DA4">
              <w:t>(8)</w:t>
            </w:r>
            <w:r w:rsidRPr="00275DA4">
              <w:tab/>
            </w:r>
            <w:r w:rsidRPr="00275DA4">
              <w:rPr>
                <w:b/>
                <w:i/>
              </w:rPr>
              <w:t>Enakost spolov je ena temeljnih vrednot Unije, kot je določeno v členu 2 PEU.</w:t>
            </w:r>
            <w:r w:rsidRPr="00275DA4">
              <w:t xml:space="preserve"> V skladu s členom 8 PDEU si Unija pri vseh svojih dejavnostih prizadeva odpraviti neenakosti in spodbujati enakost med moškimi in ženskami</w:t>
            </w:r>
            <w:r w:rsidRPr="00275DA4">
              <w:rPr>
                <w:b/>
                <w:i/>
              </w:rPr>
              <w:t>, pri čemer uporablja načelo vključevanja načela enakosti spolov, ki določa, da je treba vidik enakosti spolov vključiti v vse politike in programe, vključno s proračunskimi politikami</w:t>
            </w:r>
            <w:r w:rsidRPr="00275DA4">
              <w:t xml:space="preserve">. Zato člen 33(2), točka (e), Uredbe (EU, Euratom) 2024/2509 določa zahtevo, da je treba programe in dejavnosti, kadar je to </w:t>
            </w:r>
            <w:r w:rsidRPr="00275DA4">
              <w:rPr>
                <w:b/>
                <w:i/>
              </w:rPr>
              <w:t>ustrezno v skladu z veljavno sektorsko zakonodajo</w:t>
            </w:r>
            <w:r w:rsidRPr="00275DA4">
              <w:t>, izvajati ob upoštevanju načela enakosti spolov in v skladu z ustrezno metodologijo vključevanja načela enakosti spolov. Zato bi morala ta uredba določiti enoten sklop pravil za dosledno izvajanje</w:t>
            </w:r>
            <w:r w:rsidRPr="00275DA4">
              <w:rPr>
                <w:b/>
                <w:i/>
              </w:rPr>
              <w:t>, sledenje in spremljanje</w:t>
            </w:r>
            <w:r w:rsidRPr="00275DA4">
              <w:t xml:space="preserve"> načela enakosti spolov </w:t>
            </w:r>
            <w:r w:rsidRPr="00275DA4">
              <w:rPr>
                <w:b/>
                <w:i/>
              </w:rPr>
              <w:t>z namenom spodbujati in podpirati enakost spolov in odpraviti neenakosti. Glede na vse večje nazadovanje na področju enakosti spolov in pravic žensk po vsej Uniji in po svetu bi moral proračun Unije prispevati k zaščiti enakosti spolov, boju proti diskriminaciji in spodbujanju enakih možnosti za vse</w:t>
            </w:r>
            <w:r w:rsidRPr="00275DA4">
              <w:t xml:space="preserve">. Ta uredba bi morala zlasti določiti metodologijo vključevanja načela enakosti spolov, in sicer na podlagi </w:t>
            </w:r>
            <w:r w:rsidRPr="00275DA4">
              <w:rPr>
                <w:b/>
                <w:i/>
              </w:rPr>
              <w:t>celovite</w:t>
            </w:r>
            <w:r w:rsidRPr="00275DA4">
              <w:t xml:space="preserve"> metodologije, ki jo je Komisija razvila </w:t>
            </w:r>
            <w:r w:rsidRPr="00275DA4">
              <w:rPr>
                <w:b/>
                <w:i/>
              </w:rPr>
              <w:t>in uporabljala v skladih</w:t>
            </w:r>
            <w:r w:rsidRPr="00275DA4">
              <w:t xml:space="preserve"> v sklopu večletnega finančnega okvira </w:t>
            </w:r>
            <w:r w:rsidRPr="00275DA4">
              <w:rPr>
                <w:b/>
                <w:i/>
              </w:rPr>
              <w:t>za obdobje 2021–2027 od proračunskega leta 2021, da bi zagotovila, da se bo enakost spolov sistematično vključevala v vse programe, in</w:t>
            </w:r>
            <w:r w:rsidRPr="00275DA4">
              <w:t xml:space="preserve"> za merjenje odhodkov, ki prispevajo k enakosti spolov, uporabil sistem ocen, ki temelji na ciljih, ki se uresničujejo z dejavnostmi, podprtimi v okviru programov Unije. Komisija bi morala zagotoviti dodatne smernice, da se zagotovi dosledna uporaba navedenega načela</w:t>
            </w:r>
            <w:r w:rsidRPr="00275DA4">
              <w:rPr>
                <w:b/>
                <w:i/>
              </w:rPr>
              <w:t>, vključno z določitvijo minimalnih meril, ki povezujejo dodeljevanje točk za enakost spolov s cilji, specifičnimi za enakost spolov, ter s sistematično uporabo predhodnih in naknadnih ocen učinka na enakost spolov in analize glede na spol</w:t>
            </w:r>
            <w:r w:rsidRPr="00275DA4">
              <w:t xml:space="preserve">. Ta uredba bi morala </w:t>
            </w:r>
            <w:r w:rsidRPr="00275DA4">
              <w:rPr>
                <w:b/>
                <w:i/>
              </w:rPr>
              <w:t>zagotoviti</w:t>
            </w:r>
            <w:r w:rsidRPr="00275DA4">
              <w:t xml:space="preserve"> tudi </w:t>
            </w:r>
            <w:r w:rsidRPr="00275DA4">
              <w:rPr>
                <w:b/>
                <w:i/>
              </w:rPr>
              <w:t>boljše zbiranje</w:t>
            </w:r>
            <w:r w:rsidRPr="00275DA4">
              <w:t xml:space="preserve">, </w:t>
            </w:r>
            <w:r w:rsidRPr="00275DA4">
              <w:rPr>
                <w:b/>
                <w:i/>
              </w:rPr>
              <w:t>poročanje in ocenjevanje primerljivih podatkov, razčlenjenih po spolu</w:t>
            </w:r>
            <w:r w:rsidRPr="00275DA4">
              <w:t xml:space="preserve">, </w:t>
            </w:r>
            <w:r w:rsidRPr="00275DA4">
              <w:rPr>
                <w:b/>
                <w:i/>
              </w:rPr>
              <w:t>ter omogočiti opredelitev ne le upravičencev do sredstev</w:t>
            </w:r>
            <w:r w:rsidRPr="00275DA4">
              <w:t xml:space="preserve">, </w:t>
            </w:r>
            <w:r w:rsidRPr="00275DA4">
              <w:rPr>
                <w:b/>
                <w:i/>
              </w:rPr>
              <w:t>temveč tudi učinka programov in ukrepov ter skupnih sredstev</w:t>
            </w:r>
            <w:r w:rsidRPr="00275DA4">
              <w:t xml:space="preserve">, </w:t>
            </w:r>
            <w:r w:rsidRPr="00275DA4">
              <w:rPr>
                <w:b/>
                <w:i/>
              </w:rPr>
              <w:t>namenjenih enakosti spolov, na enakost spolov.</w:t>
            </w:r>
            <w:r w:rsidRPr="00275DA4">
              <w:t xml:space="preserve"> </w:t>
            </w:r>
            <w:r w:rsidRPr="00275DA4">
              <w:rPr>
                <w:b/>
                <w:i/>
              </w:rPr>
              <w:t>Pri dejavnostih, katerih cilji niso vezani na spol, se lahko skladnost z načelom enakosti spolov zagotovi z oceno, ki potrjuje, da je dejavnost nevtralna glede na spol ali da pri njej ni tveganja vsaj škodljivih učinkov na enakost žensk in moških. Zagotavljanje enakih možnosti za ženske in moške je bistveno za dobro delujoč trg dela, gospodarsko odpornost in trajnostno rast. Proračun Unije bi moral prispevati k podpiranju udeležbe žensk v delovni sili, razvoju znanj in spretnosti ter podjetništvu.</w:t>
            </w:r>
          </w:p>
        </w:tc>
      </w:tr>
    </w:tbl>
    <w:p w:rsidR="00A16082" w:rsidRPr="00275DA4" w:rsidP="00A16082" w14:paraId="69FF8B09" w14:textId="77777777">
      <w:r w:rsidRPr="00275DA4">
        <w:rPr>
          <w:rStyle w:val="HideTWBExt"/>
        </w:rPr>
        <w:t>&lt;/Amend&gt;</w:t>
      </w:r>
    </w:p>
    <w:p w:rsidR="00A16082" w:rsidRPr="00275DA4" w:rsidP="00A16082" w14:paraId="0B85B4F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w:t>
      </w:r>
      <w:r w:rsidRPr="00275DA4">
        <w:rPr>
          <w:rStyle w:val="HideTWBExt"/>
          <w:b w:val="0"/>
          <w:szCs w:val="24"/>
        </w:rPr>
        <w:t>&lt;/NumAm&gt;</w:t>
      </w:r>
    </w:p>
    <w:p w:rsidR="00A16082" w:rsidRPr="00275DA4" w:rsidP="00A16082" w14:paraId="237BE8EE" w14:textId="77777777">
      <w:pPr>
        <w:pStyle w:val="NormalBold12b"/>
        <w:keepNext/>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3A3C8B4" w14:textId="77777777">
      <w:pPr>
        <w:pStyle w:val="NormalBold"/>
      </w:pPr>
      <w:r w:rsidRPr="00275DA4">
        <w:rPr>
          <w:rStyle w:val="HideTWBExt"/>
          <w:b w:val="0"/>
          <w:szCs w:val="24"/>
        </w:rPr>
        <w:t>&lt;Article&gt;</w:t>
      </w:r>
      <w:r w:rsidRPr="00275DA4">
        <w:t>Uvodna izjava 8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83F39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D577DDB" w14:textId="77777777">
            <w:pPr>
              <w:keepNext/>
            </w:pPr>
          </w:p>
        </w:tc>
      </w:tr>
      <w:tr w14:paraId="3C3218C8"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1245760" w14:textId="77777777">
            <w:pPr>
              <w:pStyle w:val="ColumnHeading"/>
              <w:keepNext/>
            </w:pPr>
            <w:r w:rsidRPr="00275DA4">
              <w:t>Besedilo, ki ga predlaga Komisija</w:t>
            </w:r>
          </w:p>
        </w:tc>
        <w:tc>
          <w:tcPr>
            <w:tcW w:w="4876" w:type="dxa"/>
            <w:hideMark/>
          </w:tcPr>
          <w:p w:rsidR="00A16082" w:rsidRPr="00275DA4" w:rsidP="00BD67CE" w14:paraId="0A38B2DA" w14:textId="77777777">
            <w:pPr>
              <w:pStyle w:val="ColumnHeading"/>
              <w:keepNext/>
            </w:pPr>
            <w:r w:rsidRPr="00275DA4">
              <w:t>Predlog spremembe</w:t>
            </w:r>
          </w:p>
        </w:tc>
      </w:tr>
      <w:tr w14:paraId="14C9228F"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68ED8459" w14:textId="77777777">
            <w:pPr>
              <w:pStyle w:val="Normal6"/>
            </w:pPr>
          </w:p>
        </w:tc>
        <w:tc>
          <w:tcPr>
            <w:tcW w:w="4876" w:type="dxa"/>
            <w:hideMark/>
          </w:tcPr>
          <w:p w:rsidR="00A16082" w:rsidRPr="00275DA4" w:rsidP="00BD67CE" w14:paraId="7AFB4669" w14:textId="77777777">
            <w:pPr>
              <w:pStyle w:val="Normal6"/>
              <w:rPr>
                <w:szCs w:val="24"/>
              </w:rPr>
            </w:pPr>
            <w:r w:rsidRPr="00275DA4">
              <w:rPr>
                <w:b/>
                <w:i/>
              </w:rPr>
              <w:t>(8a)</w:t>
            </w:r>
            <w:r w:rsidRPr="00275DA4">
              <w:rPr>
                <w:b/>
                <w:i/>
              </w:rPr>
              <w:tab/>
              <w:t>Komisija je v okviru medinstitucionalnega sporazuma med Evropskim parlamentom, Svetom Evropske unije in Evropsko komisijo o proračunski disciplini, sodelovanju v proračunskih zadevah in dobrem finančnem poslovodenju ter novih virih lastnih sredstev, vključno s časovnim načrtom za uvedbo novih virov lastnih sredstev, razvila metodologijo, ki se uporablja od leta 2021, za spremljanje s spolom povezanih odhodkov v proračunu Unije. Ta metodologija obravnava proračunski prispevek posameznih programov k enakosti spolov ter skupni proračunski prispevek k enakosti spolov. Podatki kažejo, da je bilo med letoma 2021 in 2024 samo 12 % proračuna Unije (158,4 milijarde EUR) namenjenih podpori enakosti spolov.</w:t>
            </w:r>
          </w:p>
        </w:tc>
      </w:tr>
    </w:tbl>
    <w:p w:rsidR="00A16082" w:rsidRPr="00275DA4" w:rsidP="00A16082" w14:paraId="033F7788" w14:textId="77777777">
      <w:r w:rsidRPr="00275DA4">
        <w:rPr>
          <w:rStyle w:val="HideTWBExt"/>
        </w:rPr>
        <w:t>&lt;/Amend&gt;</w:t>
      </w:r>
    </w:p>
    <w:p w:rsidR="00A16082" w:rsidRPr="00275DA4" w:rsidP="00A16082" w14:paraId="34D95CFF"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w:t>
      </w:r>
      <w:r w:rsidRPr="00275DA4">
        <w:rPr>
          <w:rStyle w:val="HideTWBExt"/>
          <w:b w:val="0"/>
          <w:szCs w:val="24"/>
        </w:rPr>
        <w:t>&lt;/NumAm&gt;</w:t>
      </w:r>
    </w:p>
    <w:p w:rsidR="00A16082" w:rsidRPr="00275DA4" w:rsidP="00A16082" w14:paraId="11D16C26"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A2E9931" w14:textId="77777777">
      <w:pPr>
        <w:pStyle w:val="NormalBold"/>
      </w:pPr>
      <w:r w:rsidRPr="00275DA4">
        <w:rPr>
          <w:rStyle w:val="HideTWBExt"/>
          <w:b w:val="0"/>
          <w:szCs w:val="24"/>
        </w:rPr>
        <w:t>&lt;Article&gt;</w:t>
      </w:r>
      <w:r w:rsidRPr="00275DA4">
        <w:t>Uvodna izjava 10</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886AA37"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58B7A6CB" w14:textId="77777777">
            <w:pPr>
              <w:keepNext/>
            </w:pPr>
          </w:p>
        </w:tc>
      </w:tr>
      <w:tr w14:paraId="04C3EAC5"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13CCC1D" w14:textId="77777777">
            <w:pPr>
              <w:pStyle w:val="ColumnHeading"/>
              <w:keepNext/>
            </w:pPr>
            <w:r w:rsidRPr="00275DA4">
              <w:t>Besedilo, ki ga predlaga Komisija</w:t>
            </w:r>
          </w:p>
        </w:tc>
        <w:tc>
          <w:tcPr>
            <w:tcW w:w="4876" w:type="dxa"/>
            <w:hideMark/>
          </w:tcPr>
          <w:p w:rsidR="00A16082" w:rsidRPr="00275DA4" w:rsidP="00BD67CE" w14:paraId="146F16A1" w14:textId="77777777">
            <w:pPr>
              <w:pStyle w:val="ColumnHeading"/>
              <w:keepNext/>
            </w:pPr>
            <w:r w:rsidRPr="00275DA4">
              <w:t>Predlog spremembe</w:t>
            </w:r>
          </w:p>
        </w:tc>
      </w:tr>
      <w:tr w14:paraId="6F827ECB"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B124318" w14:textId="77777777">
            <w:pPr>
              <w:pStyle w:val="Normal6"/>
            </w:pPr>
            <w:r w:rsidRPr="00275DA4">
              <w:t>(10)</w:t>
            </w:r>
            <w:r w:rsidRPr="00275DA4">
              <w:tab/>
              <w:t xml:space="preserve">Listina Evropske unije o temeljnih pravicah prepoveduje diskriminacijo na podlagi invalidnosti in invalidom zagotavlja pravico do samostojnosti, socialne in poklicne vključenosti ter sodelovanja v življenju skupnosti. Poleg tega je Unija pogodbenica Konvencije ZN o pravicah invalidov, ki zahteva, da se varstvo in spodbujanje človekovih pravic invalidov upoštevata v vseh politikah in programih. Zato bi moral proračun zagotavljati učinkovito spodbujanje pravic in enakih možnosti invalidov ter si, kadar je to </w:t>
            </w:r>
            <w:r w:rsidRPr="00275DA4">
              <w:rPr>
                <w:b/>
                <w:i/>
              </w:rPr>
              <w:t>izvedljivo in</w:t>
            </w:r>
            <w:r w:rsidRPr="00275DA4">
              <w:t xml:space="preserve"> ustrezno, prizadevati za odpravo morebitnih neenakosti. Zlasti bi morali biti programi in dejavnosti namenjeni zagotavljanju dostopa invalidov do vseh infrastruktur, proizvodov in storitev, tudi v grajenem okolju, prometnem sektorju ter informacijskem in komunikacijskem sektorju, vključno z informacijskimi in komunikacijskimi tehnologijami. Prav tako bi morali biti namenjeni podpiranju neodvisnega življenja in spodbujanju prehoda z bivalne ali institucionalne oskrbe na oskrbo in podporo v družini in skupnosti.</w:t>
            </w:r>
          </w:p>
        </w:tc>
        <w:tc>
          <w:tcPr>
            <w:tcW w:w="4876" w:type="dxa"/>
            <w:hideMark/>
          </w:tcPr>
          <w:p w:rsidR="00A16082" w:rsidRPr="00275DA4" w:rsidP="00BD67CE" w14:paraId="36A4E8C4" w14:textId="77777777">
            <w:pPr>
              <w:pStyle w:val="Normal6"/>
              <w:rPr>
                <w:szCs w:val="24"/>
              </w:rPr>
            </w:pPr>
            <w:r w:rsidRPr="00275DA4">
              <w:t>(10)</w:t>
            </w:r>
            <w:r w:rsidRPr="00275DA4">
              <w:tab/>
              <w:t>Listina Evropske unije o temeljnih pravicah prepoveduje diskriminacijo na podlagi invalidnosti in invalidom zagotavlja pravico do samostojnosti, socialne in poklicne vključenosti ter sodelovanja v življenju skupnosti. Poleg tega je Unija pogodbenica Konvencije ZN o pravicah invalidov, ki zahteva, da se varstvo in spodbujanje človekovih pravic invalidov upoštevata v vseh politikah in programih. Zato bi moral proračun zagotavljati učinkovito spodbujanje pravic in enakih možnosti invalidov ter si, kadar je to ustrezno, prizadevati za odpravo morebitnih neenakosti</w:t>
            </w:r>
            <w:r w:rsidRPr="00275DA4">
              <w:rPr>
                <w:b/>
                <w:i/>
              </w:rPr>
              <w:t>, kot so tiste, ki izhajajo iz večplastne diskriminacije, presečne diskriminacije, na primer diskriminacije na podlagi spola in invalidnosti, ter oblik segregacije, na primer na trgu dela ter v javnem in političnem življenju</w:t>
            </w:r>
            <w:r w:rsidRPr="00275DA4">
              <w:t>. Zlasti bi morali biti programi in dejavnosti namenjeni zagotavljanju dostopa invalidov do vseh infrastruktur, proizvodov in storitev, tudi v grajenem okolju, prometnem sektorju ter informacijskem in komunikacijskem sektorju, vključno z informacijskimi in komunikacijskimi tehnologijami</w:t>
            </w:r>
            <w:r w:rsidRPr="00275DA4">
              <w:rPr>
                <w:b/>
                <w:i/>
              </w:rPr>
              <w:t>, ob upoštevanju različnih razmer in potreb žensk in deklet v vsej njihovi raznolikosti, vključno z invalidnimi ženskami in dekleti, migrantkami, rasno diskriminiranimi ženskami, starejšimi ženskami, mladimi ženskami, osebami LGBTIQ+, materami samohranilkami in ženskami, ki jim grozi revščina ali socialna izključenost, zlasti tistimi, ki živijo na podeželskih, oddaljenih, redko poseljenih in obmejnih območjih</w:t>
            </w:r>
            <w:r w:rsidRPr="00275DA4">
              <w:t xml:space="preserve">. Prav tako bi morali biti namenjeni podpiranju neodvisnega življenja in spodbujanju prehoda z bivalne ali institucionalne oskrbe na oskrbo in podporo v družini in skupnosti. </w:t>
            </w:r>
            <w:r w:rsidRPr="00275DA4">
              <w:rPr>
                <w:b/>
                <w:i/>
              </w:rPr>
              <w:t>Ta presečni pristop bi bilo treba ustrezno upoštevati pri spremljanju proračunskih odhodkov, nadzorovanju in ocenjevanju, da se prepreči, da bi poraba Unije ohranila ali povečala obstoječe neenakosti. Glede na vse večji odziv proti enakosti spolov, dezinformacijske kampanje in napade na organizacije za pravice žensk in organizacije LGBTIQ+ bi morala sredstva Unije podpirati akterje civilne družbe, ki se zavzemajo za enakost spolov, pravice žensk in temeljne pravice. Kazalniki uspešnosti bi morali meriti, v kolikšni meri programi Unije krepijo zmogljivost, trajnostnost in varnost teh organizacij. Financiranje Unije bi moralo prispevati k zagotavljanju učinkovitega dostopa do spolnega in reproduktivnega zdravja in pravic, vključno z dostopom do starosti primerne celovite vzgoje o odnosih, načrtovanja družine, sodobne kontracepcije, zdravstvenega varstva mater, storitev plodnosti ter varnega in zakonitega splava v skladu z vrednotami in temeljnimi pravicami Unije. Spremljanje proračunskih odhodkov in kazalniki uspešnosti bi zato morali omogočati oceno, ali programi Unije prispevajo k zmanjšanju neenakosti pri dostopu do takih storitev.</w:t>
            </w:r>
          </w:p>
        </w:tc>
      </w:tr>
    </w:tbl>
    <w:p w:rsidR="00A16082" w:rsidRPr="00275DA4" w:rsidP="00A16082" w14:paraId="7C47188B" w14:textId="77777777">
      <w:r w:rsidRPr="00275DA4">
        <w:rPr>
          <w:rStyle w:val="HideTWBExt"/>
        </w:rPr>
        <w:t>&lt;/Amend&gt;</w:t>
      </w:r>
    </w:p>
    <w:p w:rsidR="00A16082" w:rsidRPr="00275DA4" w:rsidP="00A16082" w14:paraId="4E8594C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w:t>
      </w:r>
      <w:r w:rsidRPr="00275DA4">
        <w:rPr>
          <w:rStyle w:val="HideTWBExt"/>
          <w:b w:val="0"/>
          <w:szCs w:val="24"/>
        </w:rPr>
        <w:t>&lt;/NumAm&gt;</w:t>
      </w:r>
    </w:p>
    <w:p w:rsidR="00A16082" w:rsidRPr="00275DA4" w:rsidP="00A16082" w14:paraId="75A9F2CE"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3D4B87B" w14:textId="77777777">
      <w:pPr>
        <w:pStyle w:val="NormalBold"/>
      </w:pPr>
      <w:r w:rsidRPr="00275DA4">
        <w:rPr>
          <w:rStyle w:val="HideTWBExt"/>
          <w:b w:val="0"/>
          <w:szCs w:val="24"/>
        </w:rPr>
        <w:t>&lt;Article&gt;</w:t>
      </w:r>
      <w:r w:rsidRPr="00275DA4">
        <w:t>Uvodna izjava 12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E051DA0"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2B61309" w14:textId="77777777">
            <w:pPr>
              <w:keepNext/>
            </w:pPr>
          </w:p>
        </w:tc>
      </w:tr>
      <w:tr w14:paraId="38C6378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54E8FC4" w14:textId="77777777">
            <w:pPr>
              <w:pStyle w:val="ColumnHeading"/>
              <w:keepNext/>
            </w:pPr>
            <w:r w:rsidRPr="00275DA4">
              <w:t>Besedilo, ki ga predlaga Komisija</w:t>
            </w:r>
          </w:p>
        </w:tc>
        <w:tc>
          <w:tcPr>
            <w:tcW w:w="4876" w:type="dxa"/>
            <w:hideMark/>
          </w:tcPr>
          <w:p w:rsidR="00A16082" w:rsidRPr="00275DA4" w:rsidP="00BD67CE" w14:paraId="51EE29CB" w14:textId="77777777">
            <w:pPr>
              <w:pStyle w:val="ColumnHeading"/>
              <w:keepNext/>
            </w:pPr>
            <w:r w:rsidRPr="00275DA4">
              <w:t>Predlog spremembe</w:t>
            </w:r>
          </w:p>
        </w:tc>
      </w:tr>
      <w:tr w14:paraId="1F85739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74DD7CB" w14:textId="77777777">
            <w:pPr>
              <w:pStyle w:val="Normal6"/>
            </w:pPr>
            <w:r w:rsidRPr="00275DA4">
              <w:t>(12)</w:t>
            </w:r>
            <w:r w:rsidRPr="00275DA4">
              <w:tab/>
              <w:t>Gospodarski, finančni in socialni stroški, povezani s podnebnimi spremembami, naravnimi nevarnostmi, izrednimi zdravstvenimi razmerami, tehnološkimi nesrečami, razvijajočimi se varnostnimi grožnjami in drugimi motnjami, se višajo. Bistveno je okrepiti zmogljivost Unije in držav članic za predvidevanje kriz, nesreč in učinkov podnebnih sprememb ter pripravo in odzivanje nanje, za zaščito naložb v okviru proračuna EU ter okrepitev notranje varnosti. Zato bi bilo treba z vgrajeno pripravljenostjo in odpornostjo proti podnebnim spremembam zagotoviti, da ustrezni programi in dejavnosti podpirajo reforme in naložbe, ki krepijo obvladovanje tveganja nesreč in obvladovanje kriz, vlagajo v odpornost proti podnebnim spremembam, krepijo odpornost ključnih družbenih funkcij ter gradijo odpornejše, varnejše in bolj pripravljene družbe v skladu s cilji strategije EU za unijo pripravljenosti</w:t>
            </w:r>
            <w:r w:rsidRPr="00275DA4">
              <w:rPr>
                <w:vertAlign w:val="superscript"/>
              </w:rPr>
              <w:t>7</w:t>
            </w:r>
            <w:r w:rsidRPr="00275DA4">
              <w:t xml:space="preserve"> in strategije ProtectEU</w:t>
            </w:r>
            <w:r w:rsidRPr="00275DA4">
              <w:rPr>
                <w:vertAlign w:val="superscript"/>
              </w:rPr>
              <w:t>8</w:t>
            </w:r>
            <w:r w:rsidRPr="00275DA4">
              <w:t xml:space="preserve"> ter obveznosti EU iz člena 5 Uredbe (EU) 2021/1119</w:t>
            </w:r>
            <w:r w:rsidRPr="00275DA4">
              <w:rPr>
                <w:vertAlign w:val="superscript"/>
              </w:rPr>
              <w:t>9</w:t>
            </w:r>
            <w:r w:rsidRPr="00275DA4">
              <w:t xml:space="preserve"> (v nadaljnjem besedilu: evropska podnebna pravila), da se zmanjša ranljivost za podnebne spremembe.</w:t>
            </w:r>
          </w:p>
        </w:tc>
        <w:tc>
          <w:tcPr>
            <w:tcW w:w="4876" w:type="dxa"/>
            <w:hideMark/>
          </w:tcPr>
          <w:p w:rsidR="00A16082" w:rsidRPr="00275DA4" w:rsidP="00BD67CE" w14:paraId="705C49BB" w14:textId="77777777">
            <w:pPr>
              <w:pStyle w:val="Normal6"/>
              <w:rPr>
                <w:szCs w:val="24"/>
              </w:rPr>
            </w:pPr>
            <w:r w:rsidRPr="00275DA4">
              <w:t>(12)</w:t>
            </w:r>
            <w:r w:rsidRPr="00275DA4">
              <w:tab/>
              <w:t xml:space="preserve">Gospodarski, finančni in socialni stroški, povezani s podnebnimi spremembami, naravnimi nevarnostmi, izrednimi zdravstvenimi razmerami, tehnološkimi nesrečami, razvijajočimi se varnostnimi grožnjami in drugimi motnjami, se višajo. Bistveno je okrepiti zmogljivost Unije in držav članic za predvidevanje kriz, nesreč in učinkov podnebnih sprememb ter pripravo in odzivanje nanje, </w:t>
            </w:r>
            <w:r w:rsidRPr="00275DA4">
              <w:rPr>
                <w:b/>
                <w:i/>
              </w:rPr>
              <w:t>tudi z upoštevanjem vidika spola,</w:t>
            </w:r>
            <w:r w:rsidRPr="00275DA4">
              <w:t xml:space="preserve"> za zaščito naložb v okviru proračuna EU ter okrepitev notranje varnosti. Zato bi bilo treba z vgrajeno pripravljenostjo in odpornostjo proti podnebnim spremembam zagotoviti, da ustrezni programi in dejavnosti podpirajo reforme in naložbe, ki krepijo obvladovanje tveganja nesreč in obvladovanje kriz, vlagajo v odpornost proti podnebnim spremembam, krepijo odpornost ključnih družbenih funkcij ter gradijo odpornejše, varnejše in bolj pripravljene družbe v skladu s cilji strategije EU za unijo pripravljenosti</w:t>
            </w:r>
            <w:r w:rsidRPr="00275DA4">
              <w:rPr>
                <w:vertAlign w:val="superscript"/>
              </w:rPr>
              <w:t>7</w:t>
            </w:r>
            <w:r w:rsidRPr="00275DA4">
              <w:t xml:space="preserve"> in strategije ProtectEU</w:t>
            </w:r>
            <w:r w:rsidRPr="00275DA4">
              <w:rPr>
                <w:vertAlign w:val="superscript"/>
              </w:rPr>
              <w:t>8</w:t>
            </w:r>
            <w:r w:rsidRPr="00275DA4">
              <w:t xml:space="preserve"> ter obveznosti EU iz člena 5 Uredbe (EU) 2021/1119</w:t>
            </w:r>
            <w:r w:rsidRPr="00275DA4">
              <w:rPr>
                <w:vertAlign w:val="superscript"/>
              </w:rPr>
              <w:t>9</w:t>
            </w:r>
            <w:r w:rsidRPr="00275DA4">
              <w:t xml:space="preserve"> (v nadaljnjem besedilu: evropska podnebna pravila), da se zmanjša ranljivost za podnebne spremembe.</w:t>
            </w:r>
          </w:p>
        </w:tc>
      </w:tr>
      <w:tr w14:paraId="7D01558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DB0F812" w14:textId="77777777">
            <w:pPr>
              <w:pStyle w:val="Normal6"/>
            </w:pPr>
            <w:r w:rsidRPr="00275DA4">
              <w:t>__________________</w:t>
            </w:r>
          </w:p>
        </w:tc>
        <w:tc>
          <w:tcPr>
            <w:tcW w:w="4876" w:type="dxa"/>
            <w:hideMark/>
          </w:tcPr>
          <w:p w:rsidR="00A16082" w:rsidRPr="00275DA4" w:rsidP="00BD67CE" w14:paraId="6929A08E" w14:textId="77777777">
            <w:pPr>
              <w:pStyle w:val="Normal6"/>
              <w:rPr>
                <w:szCs w:val="24"/>
              </w:rPr>
            </w:pPr>
            <w:r w:rsidRPr="00275DA4">
              <w:t>__________________</w:t>
            </w:r>
          </w:p>
        </w:tc>
      </w:tr>
      <w:tr w14:paraId="3F1160D0"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73A219C" w14:textId="77777777">
            <w:pPr>
              <w:pStyle w:val="Normal6"/>
            </w:pPr>
            <w:r w:rsidRPr="00275DA4">
              <w:rPr>
                <w:vertAlign w:val="superscript"/>
              </w:rPr>
              <w:t>7</w:t>
            </w:r>
            <w:r w:rsidRPr="00275DA4">
              <w:t xml:space="preserve"> Skupno sporočilo o evropski strategiji za unijo pripravljenosti (JOIN(2025) </w:t>
            </w:r>
            <w:r w:rsidRPr="00275DA4">
              <w:rPr>
                <w:b/>
                <w:i/>
              </w:rPr>
              <w:t>130 final</w:t>
            </w:r>
            <w:r w:rsidRPr="00275DA4">
              <w:t>).</w:t>
            </w:r>
          </w:p>
        </w:tc>
        <w:tc>
          <w:tcPr>
            <w:tcW w:w="4876" w:type="dxa"/>
            <w:hideMark/>
          </w:tcPr>
          <w:p w:rsidR="00A16082" w:rsidRPr="00275DA4" w:rsidP="00BD67CE" w14:paraId="4C283F4E" w14:textId="77777777">
            <w:pPr>
              <w:pStyle w:val="Normal6"/>
              <w:rPr>
                <w:szCs w:val="24"/>
              </w:rPr>
            </w:pPr>
            <w:r w:rsidRPr="00275DA4">
              <w:rPr>
                <w:vertAlign w:val="superscript"/>
              </w:rPr>
              <w:t>7</w:t>
            </w:r>
            <w:r w:rsidRPr="00275DA4">
              <w:t xml:space="preserve"> Skupno sporočilo o evropski strategiji za unijo pripravljenosti (JOIN(2025)</w:t>
            </w:r>
            <w:r w:rsidRPr="00275DA4">
              <w:rPr>
                <w:b/>
                <w:i/>
              </w:rPr>
              <w:t>0130</w:t>
            </w:r>
            <w:r w:rsidRPr="00275DA4">
              <w:t>).</w:t>
            </w:r>
          </w:p>
        </w:tc>
      </w:tr>
      <w:tr w14:paraId="26B6D406"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8BBDE5C" w14:textId="77777777">
            <w:pPr>
              <w:pStyle w:val="Normal6"/>
            </w:pPr>
            <w:r w:rsidRPr="00275DA4">
              <w:rPr>
                <w:vertAlign w:val="superscript"/>
              </w:rPr>
              <w:t>8</w:t>
            </w:r>
            <w:r w:rsidRPr="00275DA4">
              <w:t xml:space="preserve"> Sporočilo ProtectEU: evropska strategija notranje varnosti (COM(2025) </w:t>
            </w:r>
            <w:r w:rsidRPr="00275DA4">
              <w:rPr>
                <w:b/>
                <w:i/>
              </w:rPr>
              <w:t>148 final</w:t>
            </w:r>
            <w:r w:rsidRPr="00275DA4">
              <w:t>).</w:t>
            </w:r>
          </w:p>
        </w:tc>
        <w:tc>
          <w:tcPr>
            <w:tcW w:w="4876" w:type="dxa"/>
            <w:hideMark/>
          </w:tcPr>
          <w:p w:rsidR="00A16082" w:rsidRPr="00275DA4" w:rsidP="00BD67CE" w14:paraId="7A4E3E3E" w14:textId="77777777">
            <w:pPr>
              <w:pStyle w:val="Normal6"/>
              <w:rPr>
                <w:szCs w:val="24"/>
              </w:rPr>
            </w:pPr>
            <w:r w:rsidRPr="00275DA4">
              <w:rPr>
                <w:vertAlign w:val="superscript"/>
              </w:rPr>
              <w:t>8</w:t>
            </w:r>
            <w:r w:rsidRPr="00275DA4">
              <w:t xml:space="preserve"> Sporočilo ProtectEU: evropska strategija notranje varnosti (COM(2025)</w:t>
            </w:r>
            <w:r w:rsidRPr="00275DA4">
              <w:rPr>
                <w:b/>
                <w:i/>
              </w:rPr>
              <w:t>0148</w:t>
            </w:r>
            <w:r w:rsidRPr="00275DA4">
              <w:t>).</w:t>
            </w:r>
          </w:p>
        </w:tc>
      </w:tr>
      <w:tr w14:paraId="2B82D20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EF0BBA0" w14:textId="77777777">
            <w:pPr>
              <w:pStyle w:val="Normal6"/>
            </w:pPr>
            <w:r w:rsidRPr="00275DA4">
              <w:rPr>
                <w:vertAlign w:val="superscript"/>
              </w:rPr>
              <w:t>9</w:t>
            </w:r>
            <w:r w:rsidRPr="00275DA4">
              <w:t xml:space="preserve"> Uredba (EU) 2021/1119 Evropskega parlamenta in Sveta z dne 30. junija 2021 o vzpostavitvi okvira za doseganje podnebne nevtralnosti (UL L 243, 9.7.2021, str. 1).</w:t>
            </w:r>
          </w:p>
        </w:tc>
        <w:tc>
          <w:tcPr>
            <w:tcW w:w="4876" w:type="dxa"/>
            <w:hideMark/>
          </w:tcPr>
          <w:p w:rsidR="00A16082" w:rsidRPr="00275DA4" w:rsidP="00BD67CE" w14:paraId="045AD3FA" w14:textId="77777777">
            <w:pPr>
              <w:pStyle w:val="Normal6"/>
              <w:rPr>
                <w:szCs w:val="24"/>
              </w:rPr>
            </w:pPr>
            <w:r w:rsidRPr="00275DA4">
              <w:rPr>
                <w:vertAlign w:val="superscript"/>
              </w:rPr>
              <w:t>9</w:t>
            </w:r>
            <w:r w:rsidRPr="00275DA4">
              <w:t xml:space="preserve"> Uredba (EU) 2021/1119 Evropskega parlamenta in Sveta z dne 30. junija 2021 o vzpostavitvi okvira za doseganje podnebne nevtralnosti (UL L 243, 9.7.2021, str. 1).</w:t>
            </w:r>
          </w:p>
        </w:tc>
      </w:tr>
    </w:tbl>
    <w:p w:rsidR="00A16082" w:rsidRPr="00275DA4" w:rsidP="00A16082" w14:paraId="54C0E0FD" w14:textId="77777777">
      <w:r w:rsidRPr="00275DA4">
        <w:rPr>
          <w:rStyle w:val="HideTWBExt"/>
        </w:rPr>
        <w:t>&lt;/Amend&gt;</w:t>
      </w:r>
    </w:p>
    <w:p w:rsidR="00A16082" w:rsidRPr="00275DA4" w:rsidP="00A16082" w14:paraId="0684207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w:t>
      </w:r>
      <w:r w:rsidRPr="00275DA4">
        <w:rPr>
          <w:rStyle w:val="HideTWBExt"/>
          <w:b w:val="0"/>
          <w:szCs w:val="24"/>
        </w:rPr>
        <w:t>&lt;/NumAm&gt;</w:t>
      </w:r>
    </w:p>
    <w:p w:rsidR="00A16082" w:rsidRPr="00275DA4" w:rsidP="00A16082" w14:paraId="15DDD41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A1F2B6E" w14:textId="77777777">
      <w:pPr>
        <w:pStyle w:val="NormalBold"/>
      </w:pPr>
      <w:r w:rsidRPr="00275DA4">
        <w:rPr>
          <w:rStyle w:val="HideTWBExt"/>
          <w:b w:val="0"/>
          <w:szCs w:val="24"/>
        </w:rPr>
        <w:t>&lt;Article&gt;</w:t>
      </w:r>
      <w:r w:rsidRPr="00275DA4">
        <w:t>Uvodna izjava 13</w:t>
      </w:r>
      <w:r w:rsidRPr="00275DA4">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0F2BA36" w14:textId="77777777" w:rsidTr="00BD67CE">
        <w:tblPrEx>
          <w:tblW w:w="0" w:type="auto"/>
          <w:jc w:val="center"/>
          <w:tblLayout w:type="fixed"/>
          <w:tblCellMar>
            <w:left w:w="340" w:type="dxa"/>
            <w:right w:w="340" w:type="dxa"/>
          </w:tblCellMar>
          <w:tblLook w:val="0000"/>
        </w:tblPrEx>
        <w:trPr>
          <w:jc w:val="center"/>
        </w:trPr>
        <w:tc>
          <w:tcPr>
            <w:tcW w:w="9752" w:type="dxa"/>
            <w:gridSpan w:val="2"/>
          </w:tcPr>
          <w:p w:rsidR="00A16082" w:rsidRPr="00275DA4" w:rsidP="00BD67CE" w14:paraId="18D2256E" w14:textId="77777777">
            <w:pPr>
              <w:keepNext/>
            </w:pPr>
          </w:p>
        </w:tc>
      </w:tr>
      <w:tr w14:paraId="631DA38A"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0ADE8DE0" w14:textId="77777777">
            <w:pPr>
              <w:pStyle w:val="ColumnHeading"/>
              <w:keepNext/>
            </w:pPr>
            <w:r w:rsidRPr="00275DA4">
              <w:t>Besedilo, ki ga predlaga Komisija</w:t>
            </w:r>
          </w:p>
        </w:tc>
        <w:tc>
          <w:tcPr>
            <w:tcW w:w="4876" w:type="dxa"/>
          </w:tcPr>
          <w:p w:rsidR="00A16082" w:rsidRPr="00275DA4" w:rsidP="00BD67CE" w14:paraId="16F57F34" w14:textId="77777777">
            <w:pPr>
              <w:pStyle w:val="ColumnHeading"/>
              <w:keepNext/>
            </w:pPr>
            <w:r w:rsidRPr="00275DA4">
              <w:t>Predlog spremembe</w:t>
            </w:r>
          </w:p>
        </w:tc>
      </w:tr>
      <w:tr w14:paraId="33F1E852"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0317C113" w14:textId="77777777">
            <w:pPr>
              <w:pStyle w:val="Normal6"/>
            </w:pPr>
            <w:r w:rsidRPr="00275DA4">
              <w:t>(13)</w:t>
            </w:r>
            <w:r w:rsidRPr="00275DA4">
              <w:tab/>
              <w:t>Da bi se zagotovila doslednost, preglednost in odgovornost v okviru vseh programov Unije ter da bi se omogočila celovita in primerljiva ocena smotrnosti in učinkov programov, bi bilo treba vzpostaviti enoten sistem za spremljanje proračunskih odhodkov, spremljanje in ocenjevanje izvrševanja proračuna in poročanje o njem ter prispevanje k merjenju njegove splošne smotrnosti. Navedeni sistem bi moral izhajati iz obstoječih pristopov, zlasti pristopa za merjenje prispevkov h krovnim prednostnim nalogam politike z uporabo koeficientov EU, ter temeljiti na skupnih elementih, in sicer na seznamu vnaprej določenih kategorij, ki se uporabljajo za razvrščanje dejavnosti, podprtih iz proračuna (v nadaljnjem besedilu: področja intervencije), koeficientih EU, dodeljenih tem področjem intervencije, da se določi njihov prispevek k politikam, ter kazalnikih smotrnosti, sestavljenih iz kazalnikov učinka in rezultatov, za spremljanje, kaj se doseže z ukrepi Unije na terenu. Sistem bi moral upoštevati posebnosti različnih programov, kot so velikost, trajanje in lokacija izvajanja. Ne bi se smelo razumeti, da sistem določa upravičenost intervencije v okviru proračuna, kar temelji izključno na pravilih za posamezni sektor. Podobno sistem ne določa ali prejudicira, kaj se bo financiralo iz proračuna ali ne. Navedeni sistem ne bi smel posegati v druga pravila o spremljanju in poročanju, ki se lahko vzpostavijo za širše merjenje učinka politik in ukrepov Unije.</w:t>
            </w:r>
          </w:p>
        </w:tc>
        <w:tc>
          <w:tcPr>
            <w:tcW w:w="4876" w:type="dxa"/>
          </w:tcPr>
          <w:p w:rsidR="00A16082" w:rsidRPr="00275DA4" w:rsidP="00BD67CE" w14:paraId="4156A482" w14:textId="77777777">
            <w:pPr>
              <w:pStyle w:val="Normal6"/>
              <w:rPr>
                <w:szCs w:val="24"/>
              </w:rPr>
            </w:pPr>
            <w:r w:rsidRPr="00275DA4">
              <w:t>(13)</w:t>
            </w:r>
            <w:r w:rsidRPr="00275DA4">
              <w:tab/>
              <w:t>Da bi se zagotovila doslednost, preglednost in odgovornost v okviru vseh programov Unije ter da bi se omogočila celovita in primerljiva ocena smotrnosti in učinkov programov, bi bilo treba vzpostaviti enoten sistem za spremljanje proračunskih odhodkov, spremljanje in ocenjevanje izvrševanja proračuna in poročanje o njem ter prispevanje k merjenju njegove splošne smotrnosti. Navedeni sistem bi moral izhajati iz obstoječih pristopov, zlasti pristopa za merjenje prispevkov h krovnim prednostnim nalogam politike z uporabo koeficientov EU, ter temeljiti na skupnih elementih, in sicer na seznamu vnaprej določenih kategorij, ki se uporabljajo za razvrščanje dejavnosti, podprtih iz proračuna (v nadaljnjem besedilu: področja intervencije), koeficientih EU, dodeljenih tem področjem intervencije, da se določi njihov prispevek k politikam, ter kazalnikih smotrnosti, sestavljenih iz kazalnikov učinka in rezultatov, za spremljanje, kaj se doseže z ukrepi Unije na terenu. Sistem bi moral upoštevati posebnosti različnih programov, kot so velikost, trajanje in lokacija izvajanja</w:t>
            </w:r>
            <w:r w:rsidRPr="00275DA4">
              <w:rPr>
                <w:b/>
                <w:i/>
              </w:rPr>
              <w:t>, vključno s teritorialnimi razlikami med mestnimi in podeželskimi regijami ter posebnimi izzivi, s katerimi se srečujejo regije, ki jih je prizadel demografski upad</w:t>
            </w:r>
            <w:r w:rsidRPr="00275DA4">
              <w:t>. Ne bi se smelo razumeti, da sistem določa upravičenost intervencije v okviru proračuna, kar temelji izključno na pravilih za posamezni sektor. Podobno sistem ne določa ali prejudicira, kaj se bo financiralo iz proračuna ali ne. Navedeni sistem ne bi smel posegati v druga pravila o spremljanju in poročanju, ki se lahko vzpostavijo za širše merjenje učinka politik in ukrepov Unije.</w:t>
            </w:r>
          </w:p>
        </w:tc>
      </w:tr>
    </w:tbl>
    <w:p w:rsidR="00A16082" w:rsidRPr="00275DA4" w:rsidP="00A16082" w14:paraId="626A5B24" w14:textId="77777777">
      <w:r w:rsidRPr="00275DA4">
        <w:rPr>
          <w:rStyle w:val="HideTWBExt"/>
        </w:rPr>
        <w:t>&lt;/Amend&gt;</w:t>
      </w:r>
    </w:p>
    <w:p w:rsidR="00A16082" w:rsidRPr="00275DA4" w:rsidP="00A16082" w14:paraId="25376D9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w:t>
      </w:r>
      <w:r w:rsidRPr="00275DA4">
        <w:rPr>
          <w:rStyle w:val="HideTWBExt"/>
          <w:b w:val="0"/>
          <w:szCs w:val="24"/>
        </w:rPr>
        <w:t>&lt;/NumAm&gt;</w:t>
      </w:r>
    </w:p>
    <w:p w:rsidR="00A16082" w:rsidRPr="00275DA4" w:rsidP="00A16082" w14:paraId="5A74EB56"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2753123" w14:textId="77777777">
      <w:pPr>
        <w:pStyle w:val="NormalBold"/>
      </w:pPr>
      <w:r w:rsidRPr="00275DA4">
        <w:rPr>
          <w:rStyle w:val="HideTWBExt"/>
          <w:b w:val="0"/>
          <w:szCs w:val="24"/>
        </w:rPr>
        <w:t>&lt;Article&gt;</w:t>
      </w:r>
      <w:r w:rsidRPr="00275DA4">
        <w:t>Uvodna izjava 20</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17855A3"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74EADEF5" w14:textId="77777777">
            <w:pPr>
              <w:keepNext/>
            </w:pPr>
          </w:p>
        </w:tc>
      </w:tr>
      <w:tr w14:paraId="747B84C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07A3924" w14:textId="77777777">
            <w:pPr>
              <w:pStyle w:val="ColumnHeading"/>
              <w:keepNext/>
            </w:pPr>
            <w:r w:rsidRPr="00275DA4">
              <w:t>Besedilo, ki ga predlaga Komisija</w:t>
            </w:r>
          </w:p>
        </w:tc>
        <w:tc>
          <w:tcPr>
            <w:tcW w:w="4876" w:type="dxa"/>
            <w:hideMark/>
          </w:tcPr>
          <w:p w:rsidR="00A16082" w:rsidRPr="00275DA4" w:rsidP="00BD67CE" w14:paraId="5BEED558" w14:textId="77777777">
            <w:pPr>
              <w:pStyle w:val="ColumnHeading"/>
              <w:keepNext/>
            </w:pPr>
            <w:r w:rsidRPr="00275DA4">
              <w:t>Predlog spremembe</w:t>
            </w:r>
          </w:p>
        </w:tc>
      </w:tr>
      <w:tr w14:paraId="3D189FE0"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1A2CBFF" w14:textId="77777777">
            <w:pPr>
              <w:pStyle w:val="Normal6"/>
            </w:pPr>
            <w:r w:rsidRPr="00275DA4">
              <w:t>(20)</w:t>
            </w:r>
            <w:r w:rsidRPr="00275DA4">
              <w:tab/>
              <w:t>Za zagotovitev doslednosti, preglednosti, primerljivosti in odgovornosti za vse programe in dejavnosti v okviru proračuna bi bilo treba določiti skupna pravila v zvezi z njihovim ocenjevanjem s strani Komisije v skladu s členom 34(3) Uredbe (EU, Euratom) 2024/2509. Poleg naknadne ocene v skladu z navedeno določbo bi morala Komisija tudi objaviti vmesno poročilo o izvajanju za vsak program ali dejavnost, v katerem bi zbrala kvantitativne in kvalitativne dokaze o napredku pri doseganju njihovih ciljev. Pri ocenjevanju bi si morala zlasti prizadevati, da čim bolj količinsko opredeli prispevek k ciljem politike Unije, rasti BDP in stopnjam zaposlenosti v Uniji. V zvezi s podporo dejavnostim sodelovanja med državami članicami in tretjimi državam lahko ocene s strani držav članic vključujejo tudi tretje države. Ocene bi bilo treba izvesti pravočasno, da bi prispevale k postopku odločanja, in bi lahko zajemale programe, dejavnosti ali skupine dejavnosti.</w:t>
            </w:r>
          </w:p>
        </w:tc>
        <w:tc>
          <w:tcPr>
            <w:tcW w:w="4876" w:type="dxa"/>
            <w:hideMark/>
          </w:tcPr>
          <w:p w:rsidR="00A16082" w:rsidRPr="00275DA4" w:rsidP="00BD67CE" w14:paraId="1D78C48A" w14:textId="77777777">
            <w:pPr>
              <w:pStyle w:val="Normal6"/>
              <w:rPr>
                <w:szCs w:val="24"/>
              </w:rPr>
            </w:pPr>
            <w:r w:rsidRPr="00275DA4">
              <w:t>(20)</w:t>
            </w:r>
            <w:r w:rsidRPr="00275DA4">
              <w:tab/>
              <w:t xml:space="preserve">Za zagotovitev doslednosti, preglednosti, primerljivosti in odgovornosti za vse programe in dejavnosti v okviru proračuna bi bilo treba določiti skupna pravila v zvezi z njihovim ocenjevanjem s strani Komisije v skladu s členom 34(3) Uredbe (EU, Euratom) 2024/2509. Poleg naknadne ocene v skladu z navedeno določbo bi morala Komisija tudi objaviti vmesno poročilo o izvajanju za vsak program ali dejavnost, v katerem bi zbrala kvantitativne in kvalitativne dokaze o napredku pri doseganju njihovih ciljev </w:t>
            </w:r>
            <w:r w:rsidRPr="00275DA4">
              <w:rPr>
                <w:b/>
                <w:i/>
              </w:rPr>
              <w:t>ter vključevanju vidikov spola, podnebnih vprašanj in vprašanj biotske raznovrstnosti</w:t>
            </w:r>
            <w:r w:rsidRPr="00275DA4">
              <w:t xml:space="preserve">. Pri ocenjevanju bi si morala zlasti prizadevati, da čim bolj količinsko opredeli prispevek k ciljem politike Unije, rasti BDP in stopnjam zaposlenosti </w:t>
            </w:r>
            <w:r w:rsidRPr="00275DA4">
              <w:rPr>
                <w:b/>
                <w:i/>
              </w:rPr>
              <w:t>ter ciljem enakosti spolov</w:t>
            </w:r>
            <w:r w:rsidRPr="00275DA4">
              <w:t xml:space="preserve"> v Uniji</w:t>
            </w:r>
            <w:r w:rsidRPr="00275DA4">
              <w:rPr>
                <w:b/>
                <w:i/>
              </w:rPr>
              <w:t>, vključno z njihovim vplivom na udeležbo žensk na trgu dela, enak dostop do priložnosti za invalide, zlasti ženske in dekleta, ter teritorialno kohezijo</w:t>
            </w:r>
            <w:r w:rsidRPr="00275DA4">
              <w:t>. V zvezi s podporo dejavnostim sodelovanja med državami članicami in tretjimi državam lahko ocene s strani držav članic vključujejo tudi tretje države. Ocene bi bilo treba izvesti pravočasno, da bi prispevale k postopku odločanja, in bi lahko zajemale programe, dejavnosti ali skupine dejavnosti</w:t>
            </w:r>
            <w:r w:rsidRPr="00275DA4">
              <w:rPr>
                <w:b/>
                <w:i/>
              </w:rPr>
              <w:t>, ob upoštevanju sorazmernosti ter velikosti in narave upravičencev</w:t>
            </w:r>
            <w:r w:rsidRPr="00275DA4">
              <w:t>.</w:t>
            </w:r>
          </w:p>
        </w:tc>
      </w:tr>
    </w:tbl>
    <w:p w:rsidR="00A16082" w:rsidRPr="00275DA4" w:rsidP="00A16082" w14:paraId="74BA21A0" w14:textId="77777777">
      <w:r w:rsidRPr="00275DA4">
        <w:rPr>
          <w:rStyle w:val="HideTWBExt"/>
        </w:rPr>
        <w:t>&lt;/Amend&gt;</w:t>
      </w:r>
    </w:p>
    <w:p w:rsidR="00A16082" w:rsidRPr="00275DA4" w:rsidP="00A16082" w14:paraId="23A8DB6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w:t>
      </w:r>
      <w:r w:rsidRPr="00275DA4">
        <w:rPr>
          <w:rStyle w:val="HideTWBExt"/>
          <w:b w:val="0"/>
          <w:szCs w:val="24"/>
        </w:rPr>
        <w:t>&lt;/NumAm&gt;</w:t>
      </w:r>
    </w:p>
    <w:p w:rsidR="00A16082" w:rsidRPr="00275DA4" w:rsidP="00A16082" w14:paraId="1FF4F394" w14:textId="77777777">
      <w:pPr>
        <w:pStyle w:val="NormalBold12b"/>
        <w:keepNext/>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331385B" w14:textId="77777777">
      <w:pPr>
        <w:pStyle w:val="NormalBold"/>
      </w:pPr>
      <w:r w:rsidRPr="00275DA4">
        <w:rPr>
          <w:rStyle w:val="HideTWBExt"/>
          <w:b w:val="0"/>
          <w:szCs w:val="24"/>
        </w:rPr>
        <w:t>&lt;Article&gt;</w:t>
      </w:r>
      <w:r w:rsidRPr="00275DA4">
        <w:t>Uvodna izjava 22 d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B87DA0D"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24BA863" w14:textId="77777777">
            <w:pPr>
              <w:keepNext/>
            </w:pPr>
          </w:p>
        </w:tc>
      </w:tr>
      <w:tr w14:paraId="2171EF7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5C4D067" w14:textId="77777777">
            <w:pPr>
              <w:pStyle w:val="ColumnHeading"/>
              <w:keepNext/>
            </w:pPr>
            <w:r w:rsidRPr="00275DA4">
              <w:t>Besedilo, ki ga predlaga Komisija</w:t>
            </w:r>
          </w:p>
        </w:tc>
        <w:tc>
          <w:tcPr>
            <w:tcW w:w="4876" w:type="dxa"/>
            <w:hideMark/>
          </w:tcPr>
          <w:p w:rsidR="00A16082" w:rsidRPr="00275DA4" w:rsidP="00BD67CE" w14:paraId="1A7BFBA7" w14:textId="77777777">
            <w:pPr>
              <w:pStyle w:val="ColumnHeading"/>
              <w:keepNext/>
            </w:pPr>
            <w:r w:rsidRPr="00275DA4">
              <w:t>Predlog spremembe</w:t>
            </w:r>
          </w:p>
        </w:tc>
      </w:tr>
      <w:tr w14:paraId="7615025A"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2AFB7740" w14:textId="77777777">
            <w:pPr>
              <w:pStyle w:val="Normal6"/>
            </w:pPr>
          </w:p>
        </w:tc>
        <w:tc>
          <w:tcPr>
            <w:tcW w:w="4876" w:type="dxa"/>
            <w:hideMark/>
          </w:tcPr>
          <w:p w:rsidR="00A16082" w:rsidRPr="00275DA4" w:rsidP="00BD67CE" w14:paraId="0C1AAABE" w14:textId="77777777">
            <w:pPr>
              <w:pStyle w:val="Normal6"/>
              <w:rPr>
                <w:szCs w:val="24"/>
              </w:rPr>
            </w:pPr>
            <w:r w:rsidRPr="00275DA4">
              <w:rPr>
                <w:b/>
                <w:i/>
              </w:rPr>
              <w:t>(22d)</w:t>
            </w:r>
            <w:r w:rsidRPr="00275DA4">
              <w:rPr>
                <w:b/>
                <w:i/>
              </w:rPr>
              <w:tab/>
              <w:t>Priprava proračuna, ki upošteva vidik spola, pomeni vključevanje načela enakosti spolov v proračunski proces. Pomeni ocenjevanje proračuna na podlagi vidika spola, kar vključuje vidik spola na vseh ravneh proračunskega procesa ter prestrukturiranje prihodkov in odhodkov, da bi se spodbujala enakost spolov</w:t>
            </w:r>
            <w:r w:rsidRPr="00275DA4">
              <w:rPr>
                <w:b/>
                <w:i/>
                <w:vertAlign w:val="superscript"/>
              </w:rPr>
              <w:t>1a</w:t>
            </w:r>
            <w:r w:rsidRPr="00275DA4">
              <w:rPr>
                <w:b/>
                <w:i/>
              </w:rPr>
              <w:t>.</w:t>
            </w:r>
          </w:p>
        </w:tc>
      </w:tr>
      <w:tr w14:paraId="7C6BC9B3"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1F0833E7" w14:textId="77777777">
            <w:pPr>
              <w:pStyle w:val="Normal6"/>
            </w:pPr>
          </w:p>
        </w:tc>
        <w:tc>
          <w:tcPr>
            <w:tcW w:w="4876" w:type="dxa"/>
            <w:hideMark/>
          </w:tcPr>
          <w:p w:rsidR="00A16082" w:rsidRPr="00275DA4" w:rsidP="00BD67CE" w14:paraId="18BBEC7A" w14:textId="77777777">
            <w:pPr>
              <w:pStyle w:val="Normal6"/>
              <w:rPr>
                <w:szCs w:val="24"/>
              </w:rPr>
            </w:pPr>
            <w:r w:rsidRPr="00275DA4">
              <w:rPr>
                <w:b/>
                <w:i/>
              </w:rPr>
              <w:t>__________________</w:t>
            </w:r>
          </w:p>
        </w:tc>
      </w:tr>
      <w:tr w14:paraId="0D44F2EB"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4E25DFDF" w14:textId="77777777">
            <w:pPr>
              <w:pStyle w:val="Normal6"/>
            </w:pPr>
          </w:p>
        </w:tc>
        <w:tc>
          <w:tcPr>
            <w:tcW w:w="4876" w:type="dxa"/>
            <w:hideMark/>
          </w:tcPr>
          <w:p w:rsidR="00A16082" w:rsidRPr="00275DA4" w:rsidP="00BD67CE" w14:paraId="1E0A53FE" w14:textId="77777777">
            <w:pPr>
              <w:pStyle w:val="Normal6"/>
              <w:rPr>
                <w:szCs w:val="24"/>
              </w:rPr>
            </w:pPr>
            <w:r w:rsidRPr="00275DA4">
              <w:rPr>
                <w:b/>
                <w:i/>
                <w:vertAlign w:val="superscript"/>
              </w:rPr>
              <w:t>1a</w:t>
            </w:r>
            <w:r w:rsidRPr="00275DA4">
              <w:rPr>
                <w:b/>
                <w:i/>
              </w:rPr>
              <w:t xml:space="preserve"> Svet Evrope, 2005. https://rm.coe.int/1680596143</w:t>
            </w:r>
          </w:p>
        </w:tc>
      </w:tr>
    </w:tbl>
    <w:p w:rsidR="00A16082" w:rsidRPr="00275DA4" w:rsidP="00A16082" w14:paraId="2927EB54" w14:textId="77777777">
      <w:r w:rsidRPr="00275DA4">
        <w:rPr>
          <w:rStyle w:val="HideTWBExt"/>
        </w:rPr>
        <w:t>&lt;/Amend&gt;</w:t>
      </w:r>
    </w:p>
    <w:p w:rsidR="00A16082" w:rsidRPr="00275DA4" w:rsidP="00A16082" w14:paraId="7B7BB3B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w:t>
      </w:r>
      <w:r w:rsidRPr="00275DA4">
        <w:rPr>
          <w:rStyle w:val="HideTWBExt"/>
          <w:b w:val="0"/>
          <w:szCs w:val="24"/>
        </w:rPr>
        <w:t>&lt;/NumAm&gt;</w:t>
      </w:r>
    </w:p>
    <w:p w:rsidR="00A16082" w:rsidRPr="00275DA4" w:rsidP="00A16082" w14:paraId="53A9F77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A86E8BE" w14:textId="77777777">
      <w:pPr>
        <w:pStyle w:val="NormalBold"/>
      </w:pPr>
      <w:r w:rsidRPr="00275DA4">
        <w:rPr>
          <w:rStyle w:val="HideTWBExt"/>
          <w:b w:val="0"/>
          <w:szCs w:val="24"/>
        </w:rPr>
        <w:t>&lt;Article&gt;</w:t>
      </w:r>
      <w:r w:rsidRPr="00275DA4">
        <w:t>Uvodna izjava 23</w:t>
      </w:r>
      <w:r w:rsidRPr="00275DA4">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2262FB9" w14:textId="77777777" w:rsidTr="00BD67CE">
        <w:tblPrEx>
          <w:tblW w:w="0" w:type="auto"/>
          <w:jc w:val="center"/>
          <w:tblLayout w:type="fixed"/>
          <w:tblCellMar>
            <w:left w:w="340" w:type="dxa"/>
            <w:right w:w="340" w:type="dxa"/>
          </w:tblCellMar>
          <w:tblLook w:val="0000"/>
        </w:tblPrEx>
        <w:trPr>
          <w:jc w:val="center"/>
        </w:trPr>
        <w:tc>
          <w:tcPr>
            <w:tcW w:w="9752" w:type="dxa"/>
            <w:gridSpan w:val="2"/>
          </w:tcPr>
          <w:p w:rsidR="00A16082" w:rsidRPr="00275DA4" w:rsidP="00BD67CE" w14:paraId="649BA56D" w14:textId="77777777">
            <w:pPr>
              <w:keepNext/>
            </w:pPr>
          </w:p>
        </w:tc>
      </w:tr>
      <w:tr w14:paraId="07634728"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4E019FFA" w14:textId="77777777">
            <w:pPr>
              <w:pStyle w:val="ColumnHeading"/>
              <w:keepNext/>
            </w:pPr>
            <w:r w:rsidRPr="00275DA4">
              <w:t>Besedilo, ki ga predlaga Komisija</w:t>
            </w:r>
          </w:p>
        </w:tc>
        <w:tc>
          <w:tcPr>
            <w:tcW w:w="4876" w:type="dxa"/>
          </w:tcPr>
          <w:p w:rsidR="00A16082" w:rsidRPr="00275DA4" w:rsidP="00BD67CE" w14:paraId="2F631682" w14:textId="77777777">
            <w:pPr>
              <w:pStyle w:val="ColumnHeading"/>
              <w:keepNext/>
            </w:pPr>
            <w:r w:rsidRPr="00275DA4">
              <w:t>Predlog spremembe</w:t>
            </w:r>
          </w:p>
        </w:tc>
      </w:tr>
      <w:tr w14:paraId="4AA052B1" w14:textId="77777777" w:rsidTr="00BD67CE">
        <w:tblPrEx>
          <w:tblW w:w="0" w:type="auto"/>
          <w:jc w:val="center"/>
          <w:tblLayout w:type="fixed"/>
          <w:tblCellMar>
            <w:left w:w="340" w:type="dxa"/>
            <w:right w:w="340" w:type="dxa"/>
          </w:tblCellMar>
          <w:tblLook w:val="0000"/>
        </w:tblPrEx>
        <w:trPr>
          <w:jc w:val="center"/>
        </w:trPr>
        <w:tc>
          <w:tcPr>
            <w:tcW w:w="4876" w:type="dxa"/>
          </w:tcPr>
          <w:p w:rsidR="00A16082" w:rsidRPr="00275DA4" w:rsidP="00BD67CE" w14:paraId="06AD796A" w14:textId="77777777">
            <w:pPr>
              <w:pStyle w:val="Normal6"/>
            </w:pPr>
            <w:r w:rsidRPr="00275DA4">
              <w:t>(23)</w:t>
            </w:r>
            <w:r w:rsidRPr="00275DA4">
              <w:tab/>
              <w:t>Jasna komunikacija o podpori iz proračuna in njenih dosežkih zagotavlja, da so državljani in podjetja Unije seznanjeni s tem, kako se porabljajo sredstva, kar povečuje preglednost, ozaveščenost javnosti in sodelovanje. Določiti bi bilo treba dosledna pravila glede obveznosti informiranja, komuniciranja in prepoznavnosti, zlasti obveznosti upravičencev in izvajalskih partnerjev, držav članic, tretjih držav in institucij Unije, ob upoštevanju morebitnih posebnih okoliščin izvrševanja proračuna. To ne posega v morebitne prihodnje posebnosti med njegovim izvrševanjem, vključno v zvezi z uporabo znamk, povezanih s financiranjem EU v okviru programov.</w:t>
            </w:r>
          </w:p>
        </w:tc>
        <w:tc>
          <w:tcPr>
            <w:tcW w:w="4876" w:type="dxa"/>
          </w:tcPr>
          <w:p w:rsidR="00A16082" w:rsidRPr="00275DA4" w:rsidP="00BD67CE" w14:paraId="48178D9B" w14:textId="77777777">
            <w:pPr>
              <w:pStyle w:val="Normal6"/>
              <w:rPr>
                <w:szCs w:val="24"/>
              </w:rPr>
            </w:pPr>
            <w:r w:rsidRPr="00275DA4">
              <w:t>(23)</w:t>
            </w:r>
            <w:r w:rsidRPr="00275DA4">
              <w:tab/>
              <w:t xml:space="preserve">Jasna komunikacija o podpori iz proračuna in njenih dosežkih zagotavlja, da so državljani in podjetja Unije seznanjeni s tem, kako se porabljajo sredstva, kar povečuje preglednost, ozaveščenost javnosti in sodelovanje. Določiti bi bilo treba dosledna pravila glede obveznosti informiranja, komuniciranja in prepoznavnosti, zlasti obveznosti upravičencev in izvajalskih partnerjev, držav članic, tretjih držav in institucij Unije, ob upoštevanju morebitnih posebnih okoliščin izvrševanja proračuna. To ne posega v morebitne prihodnje posebnosti med njegovim izvrševanjem, vključno v zvezi z uporabo znamk, povezanih s financiranjem EU v okviru programov. </w:t>
            </w:r>
            <w:r w:rsidRPr="00275DA4">
              <w:rPr>
                <w:b/>
                <w:i/>
              </w:rPr>
              <w:t>Cilj bi moral biti spodbujanje ciljno usmerjenih in dobro financiranih politik, ki pravično obravnavajo potrebe žensk in moških.</w:t>
            </w:r>
          </w:p>
        </w:tc>
      </w:tr>
    </w:tbl>
    <w:p w:rsidR="00A16082" w:rsidRPr="00275DA4" w:rsidP="00A16082" w14:paraId="039132E9" w14:textId="77777777">
      <w:r w:rsidRPr="00275DA4">
        <w:rPr>
          <w:rStyle w:val="HideTWBExt"/>
        </w:rPr>
        <w:t>&lt;/Amend&gt;</w:t>
      </w:r>
    </w:p>
    <w:p w:rsidR="00A16082" w:rsidRPr="00275DA4" w:rsidP="00A16082" w14:paraId="745AC99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13</w:t>
      </w:r>
      <w:r w:rsidRPr="00275DA4">
        <w:rPr>
          <w:rStyle w:val="HideTWBExt"/>
          <w:b w:val="0"/>
          <w:szCs w:val="24"/>
        </w:rPr>
        <w:t>&lt;/NumAm&gt;</w:t>
      </w:r>
    </w:p>
    <w:p w:rsidR="00A16082" w:rsidRPr="00275DA4" w:rsidP="00A16082" w14:paraId="59F59C59" w14:textId="77777777">
      <w:pPr>
        <w:pStyle w:val="NormalBold12b"/>
        <w:keepNext/>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E7BD62D" w14:textId="77777777">
      <w:pPr>
        <w:pStyle w:val="NormalBold"/>
      </w:pPr>
      <w:r w:rsidRPr="00275DA4">
        <w:rPr>
          <w:rStyle w:val="HideTWBExt"/>
          <w:b w:val="0"/>
          <w:szCs w:val="24"/>
        </w:rPr>
        <w:t>&lt;Article&gt;</w:t>
      </w:r>
      <w:r w:rsidRPr="00275DA4">
        <w:t>Uvodna izjava 23 d (novo)</w:t>
      </w:r>
      <w:r w:rsidRPr="00275DA4">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0173D02C" w14:textId="77777777" w:rsidTr="00BD67CE">
        <w:tblPrEx>
          <w:tblW w:w="9752" w:type="dxa"/>
          <w:jc w:val="center"/>
          <w:tblLayout w:type="fixed"/>
          <w:tblCellMar>
            <w:left w:w="340" w:type="dxa"/>
            <w:right w:w="340" w:type="dxa"/>
          </w:tblCellMar>
          <w:tblLook w:val="04A0"/>
        </w:tblPrEx>
        <w:trPr>
          <w:jc w:val="center"/>
        </w:trPr>
        <w:tc>
          <w:tcPr>
            <w:tcW w:w="9752" w:type="dxa"/>
            <w:gridSpan w:val="2"/>
          </w:tcPr>
          <w:p w:rsidR="00A16082" w:rsidRPr="00275DA4" w:rsidP="00BD67CE" w14:paraId="2FD46001" w14:textId="77777777">
            <w:pPr>
              <w:keepNext/>
            </w:pPr>
          </w:p>
        </w:tc>
      </w:tr>
      <w:tr w14:paraId="5DAA3CB0" w14:textId="77777777" w:rsidTr="00BD67CE">
        <w:tblPrEx>
          <w:tblW w:w="9752" w:type="dxa"/>
          <w:jc w:val="center"/>
          <w:tblLayout w:type="fixed"/>
          <w:tblCellMar>
            <w:left w:w="340" w:type="dxa"/>
            <w:right w:w="340" w:type="dxa"/>
          </w:tblCellMar>
          <w:tblLook w:val="04A0"/>
        </w:tblPrEx>
        <w:trPr>
          <w:jc w:val="center"/>
        </w:trPr>
        <w:tc>
          <w:tcPr>
            <w:tcW w:w="4876" w:type="dxa"/>
            <w:hideMark/>
          </w:tcPr>
          <w:p w:rsidR="00A16082" w:rsidRPr="00275DA4" w:rsidP="00BD67CE" w14:paraId="5305D83D" w14:textId="77777777">
            <w:pPr>
              <w:pStyle w:val="ColumnHeading"/>
              <w:keepNext/>
            </w:pPr>
            <w:r w:rsidRPr="00275DA4">
              <w:t>Besedilo, ki ga predlaga Komisija</w:t>
            </w:r>
          </w:p>
        </w:tc>
        <w:tc>
          <w:tcPr>
            <w:tcW w:w="4876" w:type="dxa"/>
            <w:hideMark/>
          </w:tcPr>
          <w:p w:rsidR="00A16082" w:rsidRPr="00275DA4" w:rsidP="00BD67CE" w14:paraId="2245751A" w14:textId="77777777">
            <w:pPr>
              <w:pStyle w:val="ColumnHeading"/>
              <w:keepNext/>
            </w:pPr>
            <w:r w:rsidRPr="00275DA4">
              <w:t>Predlog spremembe</w:t>
            </w:r>
          </w:p>
        </w:tc>
      </w:tr>
      <w:tr w14:paraId="76957B4A" w14:textId="77777777" w:rsidTr="00BD67CE">
        <w:tblPrEx>
          <w:tblW w:w="9752" w:type="dxa"/>
          <w:jc w:val="center"/>
          <w:tblLayout w:type="fixed"/>
          <w:tblCellMar>
            <w:left w:w="340" w:type="dxa"/>
            <w:right w:w="340" w:type="dxa"/>
          </w:tblCellMar>
          <w:tblLook w:val="04A0"/>
        </w:tblPrEx>
        <w:trPr>
          <w:jc w:val="center"/>
        </w:trPr>
        <w:tc>
          <w:tcPr>
            <w:tcW w:w="4876" w:type="dxa"/>
            <w:hideMark/>
          </w:tcPr>
          <w:p w:rsidR="00A16082" w:rsidRPr="00275DA4" w:rsidP="00BD67CE" w14:paraId="66E70866" w14:textId="77777777">
            <w:pPr>
              <w:pStyle w:val="Normal6"/>
            </w:pPr>
          </w:p>
        </w:tc>
        <w:tc>
          <w:tcPr>
            <w:tcW w:w="4876" w:type="dxa"/>
            <w:hideMark/>
          </w:tcPr>
          <w:p w:rsidR="00A16082" w:rsidRPr="00275DA4" w:rsidP="00BD67CE" w14:paraId="483A1070" w14:textId="77777777">
            <w:pPr>
              <w:pStyle w:val="Normal6"/>
              <w:rPr>
                <w:b/>
                <w:bCs/>
                <w:i/>
                <w:iCs/>
                <w:szCs w:val="24"/>
              </w:rPr>
            </w:pPr>
            <w:r w:rsidRPr="00275DA4">
              <w:rPr>
                <w:b/>
                <w:i/>
              </w:rPr>
              <w:t>(23d)</w:t>
            </w:r>
            <w:r w:rsidRPr="00275DA4">
              <w:rPr>
                <w:b/>
                <w:i/>
              </w:rPr>
              <w:tab/>
              <w:t>Države članice bi morale uporabo načela enakosti spolov okrepiti prek že uveljavljenih strokovnih krogov, kot so sveti za enakost spolov in izkustvene skupnosti ter Evropski inštitut za enakost spolov (EIGE).</w:t>
            </w:r>
          </w:p>
        </w:tc>
      </w:tr>
    </w:tbl>
    <w:p w:rsidR="00A16082" w:rsidRPr="00275DA4" w:rsidP="00A16082" w14:paraId="5FA7C795" w14:textId="77777777">
      <w:r w:rsidRPr="00275DA4">
        <w:rPr>
          <w:rStyle w:val="HideTWBExt"/>
        </w:rPr>
        <w:t>&lt;/Amend&gt;</w:t>
      </w:r>
    </w:p>
    <w:p w:rsidR="00A16082" w:rsidRPr="00275DA4" w:rsidP="00A16082" w14:paraId="42A08927"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14</w:t>
      </w:r>
      <w:r w:rsidRPr="00275DA4">
        <w:rPr>
          <w:rStyle w:val="HideTWBExt"/>
          <w:b w:val="0"/>
          <w:szCs w:val="24"/>
        </w:rPr>
        <w:t>&lt;/NumAm&gt;</w:t>
      </w:r>
    </w:p>
    <w:p w:rsidR="00A16082" w:rsidRPr="00275DA4" w:rsidP="00A16082" w14:paraId="23BA77D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393F7FA" w14:textId="77777777">
      <w:pPr>
        <w:pStyle w:val="NormalBold"/>
      </w:pPr>
      <w:r w:rsidRPr="00275DA4">
        <w:rPr>
          <w:rStyle w:val="HideTWBExt"/>
          <w:b w:val="0"/>
          <w:szCs w:val="24"/>
        </w:rPr>
        <w:t>&lt;Article&gt;</w:t>
      </w:r>
      <w:r w:rsidRPr="00275DA4">
        <w:t>Uvodna izjava 25</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8B890E0"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E9D043E" w14:textId="77777777">
            <w:pPr>
              <w:keepNext/>
            </w:pPr>
          </w:p>
        </w:tc>
      </w:tr>
      <w:tr w14:paraId="5FA88923"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B9A8664" w14:textId="77777777">
            <w:pPr>
              <w:pStyle w:val="ColumnHeading"/>
              <w:keepNext/>
            </w:pPr>
            <w:r w:rsidRPr="00275DA4">
              <w:t>Besedilo, ki ga predlaga Komisija</w:t>
            </w:r>
          </w:p>
        </w:tc>
        <w:tc>
          <w:tcPr>
            <w:tcW w:w="4876" w:type="dxa"/>
            <w:hideMark/>
          </w:tcPr>
          <w:p w:rsidR="00A16082" w:rsidRPr="00275DA4" w:rsidP="00BD67CE" w14:paraId="622279D3" w14:textId="77777777">
            <w:pPr>
              <w:pStyle w:val="ColumnHeading"/>
              <w:keepNext/>
            </w:pPr>
            <w:r w:rsidRPr="00275DA4">
              <w:t>Predlog spremembe</w:t>
            </w:r>
          </w:p>
        </w:tc>
      </w:tr>
      <w:tr w14:paraId="31DB69E2"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FA1FCB9" w14:textId="77777777">
            <w:pPr>
              <w:pStyle w:val="Normal6"/>
            </w:pPr>
            <w:r w:rsidRPr="00275DA4">
              <w:t>(25)</w:t>
            </w:r>
            <w:r w:rsidRPr="00275DA4">
              <w:tab/>
              <w:t xml:space="preserve">Na Komisijo bi bilo treba prenesti pooblastilo za sprejemanje aktov v skladu s členom 290 PDEU, s katerimi lahko po potrebi spremeni seznam področij intervencije in kazalnikov smotrnosti iz Priloge I k tej uredbi, oznake za teritorialno razsežnost v Prilogi II, specifične cilje glede porabe za podnebje in okolje iz Priloge III, seznam programov, pomembnih za enakost spolov, </w:t>
            </w:r>
            <w:r w:rsidRPr="00275DA4">
              <w:rPr>
                <w:b/>
                <w:i/>
              </w:rPr>
              <w:t>iz Priloge</w:t>
            </w:r>
            <w:r w:rsidRPr="00275DA4">
              <w:t xml:space="preserve"> IV k tej uredbi, Prilogo V k tej uredbi o informiranju, komuniciranju in prepoznavnosti ter določbo o enotnem portalu.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275DA4">
              <w:rPr>
                <w:vertAlign w:val="superscript"/>
              </w:rPr>
              <w:t>11</w:t>
            </w:r>
            <w:r w:rsidRPr="00275DA4">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hideMark/>
          </w:tcPr>
          <w:p w:rsidR="00A16082" w:rsidRPr="00275DA4" w:rsidP="00BD67CE" w14:paraId="64692C75" w14:textId="77777777">
            <w:pPr>
              <w:pStyle w:val="Normal6"/>
              <w:rPr>
                <w:szCs w:val="24"/>
              </w:rPr>
            </w:pPr>
            <w:r w:rsidRPr="00275DA4">
              <w:t>(25)</w:t>
            </w:r>
            <w:r w:rsidRPr="00275DA4">
              <w:tab/>
              <w:t xml:space="preserve">Na Komisijo bi bilo treba prenesti pooblastilo za sprejemanje aktov v skladu s členom 290 PDEU, s katerimi lahko po potrebi spremeni seznam področij intervencije in kazalnikov smotrnosti iz Priloge I k tej uredbi, oznake za teritorialno razsežnost v Prilogi II, specifične cilje glede porabe za podnebje in okolje iz Priloge III, seznam programov, pomembnih za enakost spolov, </w:t>
            </w:r>
            <w:r w:rsidRPr="00275DA4">
              <w:rPr>
                <w:b/>
                <w:i/>
              </w:rPr>
              <w:t>z dodajanjem programov in dejavnosti v Prilogo</w:t>
            </w:r>
            <w:r w:rsidRPr="00275DA4">
              <w:t xml:space="preserve"> IV k tej uredbi, Prilogo V k tej uredbi o informiranju, komuniciranju in prepoznavnosti ter določbo o enotnem portalu.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275DA4">
              <w:rPr>
                <w:vertAlign w:val="superscript"/>
              </w:rPr>
              <w:t>11</w:t>
            </w:r>
            <w:r w:rsidRPr="00275DA4">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14:paraId="0F9B128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979D3B9" w14:textId="77777777">
            <w:pPr>
              <w:pStyle w:val="Normal6"/>
            </w:pPr>
            <w:r w:rsidRPr="00275DA4">
              <w:t>__________________</w:t>
            </w:r>
          </w:p>
        </w:tc>
        <w:tc>
          <w:tcPr>
            <w:tcW w:w="4876" w:type="dxa"/>
            <w:hideMark/>
          </w:tcPr>
          <w:p w:rsidR="00A16082" w:rsidRPr="00275DA4" w:rsidP="00BD67CE" w14:paraId="61BC4B21" w14:textId="77777777">
            <w:pPr>
              <w:pStyle w:val="Normal6"/>
              <w:rPr>
                <w:szCs w:val="24"/>
              </w:rPr>
            </w:pPr>
            <w:r w:rsidRPr="00275DA4">
              <w:t>__________________</w:t>
            </w:r>
          </w:p>
        </w:tc>
      </w:tr>
      <w:tr w14:paraId="751A569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B234B5E" w14:textId="77777777">
            <w:pPr>
              <w:pStyle w:val="Normal6"/>
            </w:pPr>
            <w:r w:rsidRPr="00275DA4">
              <w:rPr>
                <w:vertAlign w:val="superscript"/>
              </w:rPr>
              <w:t>11</w:t>
            </w:r>
            <w:r w:rsidRPr="00275DA4">
              <w:t xml:space="preserve"> UL L 123, 12.5.2016, str. 1.</w:t>
            </w:r>
          </w:p>
        </w:tc>
        <w:tc>
          <w:tcPr>
            <w:tcW w:w="4876" w:type="dxa"/>
            <w:hideMark/>
          </w:tcPr>
          <w:p w:rsidR="00A16082" w:rsidRPr="00275DA4" w:rsidP="00BD67CE" w14:paraId="240F2C11" w14:textId="77777777">
            <w:pPr>
              <w:pStyle w:val="Normal6"/>
              <w:rPr>
                <w:szCs w:val="24"/>
              </w:rPr>
            </w:pPr>
            <w:r w:rsidRPr="00275DA4">
              <w:rPr>
                <w:vertAlign w:val="superscript"/>
              </w:rPr>
              <w:t>11</w:t>
            </w:r>
            <w:r w:rsidRPr="00275DA4">
              <w:t xml:space="preserve"> UL L 123, 12.5.2016, str. 1.</w:t>
            </w:r>
          </w:p>
        </w:tc>
      </w:tr>
    </w:tbl>
    <w:p w:rsidR="00A16082" w:rsidRPr="00275DA4" w:rsidP="00A16082" w14:paraId="0E7A18C9" w14:textId="77777777">
      <w:r w:rsidRPr="00275DA4">
        <w:rPr>
          <w:rStyle w:val="HideTWBExt"/>
        </w:rPr>
        <w:t>&lt;/Amend&gt;</w:t>
      </w:r>
    </w:p>
    <w:p w:rsidR="00A16082" w:rsidRPr="00275DA4" w:rsidP="00A16082" w14:paraId="7D1596C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15</w:t>
      </w:r>
      <w:r w:rsidRPr="00275DA4">
        <w:rPr>
          <w:rStyle w:val="HideTWBExt"/>
          <w:b w:val="0"/>
          <w:szCs w:val="24"/>
        </w:rPr>
        <w:t>&lt;/NumAm&gt;</w:t>
      </w:r>
    </w:p>
    <w:p w:rsidR="00A16082" w:rsidRPr="00275DA4" w:rsidP="00A16082" w14:paraId="4046669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7DAE3CE" w14:textId="77777777">
      <w:pPr>
        <w:pStyle w:val="NormalBold"/>
      </w:pPr>
      <w:r w:rsidRPr="00275DA4">
        <w:rPr>
          <w:rStyle w:val="HideTWBExt"/>
          <w:b w:val="0"/>
          <w:szCs w:val="24"/>
        </w:rPr>
        <w:t>&lt;Article&gt;</w:t>
      </w:r>
      <w:r w:rsidRPr="00275DA4">
        <w:t>Člen 1 – 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C9A45AD"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53624913" w14:textId="77777777">
            <w:pPr>
              <w:keepNext/>
            </w:pPr>
          </w:p>
        </w:tc>
      </w:tr>
      <w:tr w14:paraId="7FC90806"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56FEDA4" w14:textId="77777777">
            <w:pPr>
              <w:pStyle w:val="ColumnHeading"/>
              <w:keepNext/>
            </w:pPr>
            <w:r w:rsidRPr="00275DA4">
              <w:t>Besedilo, ki ga predlaga Komisija</w:t>
            </w:r>
          </w:p>
        </w:tc>
        <w:tc>
          <w:tcPr>
            <w:tcW w:w="4876" w:type="dxa"/>
            <w:hideMark/>
          </w:tcPr>
          <w:p w:rsidR="00A16082" w:rsidRPr="00275DA4" w:rsidP="00BD67CE" w14:paraId="71FC86B7" w14:textId="77777777">
            <w:pPr>
              <w:pStyle w:val="ColumnHeading"/>
              <w:keepNext/>
            </w:pPr>
            <w:r w:rsidRPr="00275DA4">
              <w:t>Predlog spremembe</w:t>
            </w:r>
          </w:p>
        </w:tc>
      </w:tr>
      <w:tr w14:paraId="4B862A2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E45BD99" w14:textId="77777777">
            <w:pPr>
              <w:pStyle w:val="Normal6"/>
            </w:pPr>
            <w:r w:rsidRPr="00275DA4">
              <w:t>2.</w:t>
            </w:r>
            <w:r w:rsidRPr="00275DA4">
              <w:tab/>
              <w:t xml:space="preserve">Ta uredba določa tudi pravila za zagotavljanje enotne uporabe načela, da se ne škoduje bistveno, in načela enakosti spolov iz člena 33(2), točka (d) oziroma (f), Uredbe (EU, Euratom) 2024/2509, </w:t>
            </w:r>
            <w:r w:rsidRPr="00275DA4">
              <w:rPr>
                <w:b/>
                <w:i/>
              </w:rPr>
              <w:t>kadar je to izvedljivo in ustrezno,</w:t>
            </w:r>
            <w:r w:rsidRPr="00275DA4">
              <w:t xml:space="preserve"> v skladu z načeli gospodarnosti, učinkovitosti in uspešnosti iz člena 33(1) navedene uredbe ter drugimi horizontalnimi načeli v zvezi z delovnimi in zaposlitvenimi pogoji ter podnebjem in biotsko raznovrstnostjo. Poleg tega določa horizontalne določbe, ki se uporabljajo za vse programe in dejavnosti Unije, kot so pravila o vzpostavitvi enotnega portala iz člena 12 te uredbe ter pravila o informiranju, komuniciranju in prepoznavnosti.</w:t>
            </w:r>
          </w:p>
        </w:tc>
        <w:tc>
          <w:tcPr>
            <w:tcW w:w="4876" w:type="dxa"/>
            <w:hideMark/>
          </w:tcPr>
          <w:p w:rsidR="00A16082" w:rsidRPr="00275DA4" w:rsidP="00BD67CE" w14:paraId="34877451" w14:textId="77777777">
            <w:pPr>
              <w:pStyle w:val="Normal6"/>
              <w:rPr>
                <w:szCs w:val="24"/>
              </w:rPr>
            </w:pPr>
            <w:r w:rsidRPr="00275DA4">
              <w:t>2.</w:t>
            </w:r>
            <w:r w:rsidRPr="00275DA4">
              <w:tab/>
              <w:t>Ta uredba določa tudi pravila za zagotavljanje enotne uporabe načela, da se ne škoduje bistveno, in načela enakosti spolov iz člena 33(2), točka (d) oziroma (f), Uredbe (EU, Euratom) 2024/2509, v skladu z načeli gospodarnosti, učinkovitosti in uspešnosti iz člena 33(1) navedene uredbe</w:t>
            </w:r>
            <w:r w:rsidRPr="00275DA4">
              <w:rPr>
                <w:b/>
                <w:i/>
              </w:rPr>
              <w:t>, spodbujanje enakosti spolov, kot je določeno v strategiji za enakost spolov za obdobje 2026–2030 in načrtu za pravice žensk, vključno z načeli iz deklaracije za družbo z enakostjo spolov,</w:t>
            </w:r>
            <w:r w:rsidRPr="00275DA4">
              <w:t xml:space="preserve"> ter drugimi horizontalnimi načeli v zvezi z delovnimi in zaposlitvenimi pogoji ter podnebjem in biotsko raznovrstnostjo. Poleg tega določa horizontalne določbe, ki se uporabljajo za vse programe in dejavnosti Unije, kot so pravila o vzpostavitvi enotnega portala iz člena 12 te uredbe ter pravila o informiranju, komuniciranju in prepoznavnosti.</w:t>
            </w:r>
          </w:p>
        </w:tc>
      </w:tr>
    </w:tbl>
    <w:p w:rsidR="00A16082" w:rsidRPr="00275DA4" w:rsidP="00A16082" w14:paraId="750D0FFB" w14:textId="77777777">
      <w:r w:rsidRPr="00275DA4">
        <w:rPr>
          <w:rStyle w:val="HideTWBExt"/>
        </w:rPr>
        <w:t>&lt;/Amend&gt;</w:t>
      </w:r>
    </w:p>
    <w:p w:rsidR="00A16082" w:rsidRPr="00275DA4" w:rsidP="00A16082" w14:paraId="112B1842" w14:textId="77777777"/>
    <w:p w:rsidR="00A16082" w:rsidRPr="00275DA4" w:rsidP="00A16082" w14:paraId="3D4E4A0F"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16</w:t>
      </w:r>
      <w:r w:rsidRPr="00275DA4">
        <w:rPr>
          <w:rStyle w:val="HideTWBExt"/>
          <w:b w:val="0"/>
          <w:szCs w:val="24"/>
        </w:rPr>
        <w:t>&lt;/NumAm&gt;</w:t>
      </w:r>
    </w:p>
    <w:p w:rsidR="00A16082" w:rsidRPr="00275DA4" w:rsidP="00A16082" w14:paraId="7F7BF01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0B7CAD3" w14:textId="77777777">
      <w:pPr>
        <w:pStyle w:val="NormalBold"/>
      </w:pPr>
      <w:r w:rsidRPr="00275DA4">
        <w:rPr>
          <w:rStyle w:val="HideTWBExt"/>
          <w:b w:val="0"/>
          <w:szCs w:val="24"/>
        </w:rPr>
        <w:t>&lt;Article&gt;</w:t>
      </w:r>
      <w:r w:rsidRPr="00275DA4">
        <w:t>Člen 3 – odstavek 1 – točka d</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A8125B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35ECDA58" w14:textId="77777777">
            <w:pPr>
              <w:keepNext/>
            </w:pPr>
          </w:p>
        </w:tc>
      </w:tr>
      <w:tr w14:paraId="4419B2D4"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7904C06" w14:textId="77777777">
            <w:pPr>
              <w:pStyle w:val="ColumnHeading"/>
              <w:keepNext/>
            </w:pPr>
            <w:r w:rsidRPr="00275DA4">
              <w:t>Besedilo, ki ga predlaga Komisija</w:t>
            </w:r>
          </w:p>
        </w:tc>
        <w:tc>
          <w:tcPr>
            <w:tcW w:w="4876" w:type="dxa"/>
            <w:hideMark/>
          </w:tcPr>
          <w:p w:rsidR="00A16082" w:rsidRPr="00275DA4" w:rsidP="00BD67CE" w14:paraId="65C14FA7" w14:textId="77777777">
            <w:pPr>
              <w:pStyle w:val="ColumnHeading"/>
              <w:keepNext/>
            </w:pPr>
            <w:r w:rsidRPr="00275DA4">
              <w:t>Predlog spremembe</w:t>
            </w:r>
          </w:p>
        </w:tc>
      </w:tr>
      <w:tr w14:paraId="34ABA1E6"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8EE3DD8" w14:textId="77777777">
            <w:pPr>
              <w:pStyle w:val="Normal6"/>
            </w:pPr>
            <w:r w:rsidRPr="00275DA4">
              <w:t>(d)</w:t>
            </w:r>
            <w:r w:rsidRPr="00275DA4">
              <w:tab/>
              <w:t xml:space="preserve">uskladitvijo uporabe horizontalnih načel v </w:t>
            </w:r>
            <w:r w:rsidRPr="00275DA4">
              <w:rPr>
                <w:b/>
                <w:i/>
              </w:rPr>
              <w:t>okviru vseh</w:t>
            </w:r>
            <w:r w:rsidRPr="00275DA4">
              <w:t xml:space="preserve"> programov in dejavnosti</w:t>
            </w:r>
            <w:r w:rsidRPr="00275DA4">
              <w:rPr>
                <w:b/>
                <w:i/>
              </w:rPr>
              <w:t>, kadar je to izvedljivo</w:t>
            </w:r>
            <w:r w:rsidRPr="00275DA4">
              <w:t xml:space="preserve"> in </w:t>
            </w:r>
            <w:r w:rsidRPr="00275DA4">
              <w:rPr>
                <w:b/>
                <w:i/>
              </w:rPr>
              <w:t>ustrezno</w:t>
            </w:r>
            <w:r w:rsidRPr="00275DA4">
              <w:t>;</w:t>
            </w:r>
          </w:p>
        </w:tc>
        <w:tc>
          <w:tcPr>
            <w:tcW w:w="4876" w:type="dxa"/>
            <w:hideMark/>
          </w:tcPr>
          <w:p w:rsidR="00A16082" w:rsidRPr="00275DA4" w:rsidP="00BD67CE" w14:paraId="56C73E3E" w14:textId="77777777">
            <w:pPr>
              <w:pStyle w:val="Normal6"/>
              <w:rPr>
                <w:szCs w:val="24"/>
              </w:rPr>
            </w:pPr>
            <w:r w:rsidRPr="00275DA4">
              <w:t>(d)</w:t>
            </w:r>
            <w:r w:rsidRPr="00275DA4">
              <w:tab/>
              <w:t xml:space="preserve">uskladitvijo </w:t>
            </w:r>
            <w:r w:rsidRPr="00275DA4">
              <w:rPr>
                <w:b/>
                <w:i/>
              </w:rPr>
              <w:t>in izvajanjem</w:t>
            </w:r>
            <w:r w:rsidRPr="00275DA4">
              <w:t xml:space="preserve"> uporabe horizontalnih načel v </w:t>
            </w:r>
            <w:r w:rsidRPr="00275DA4">
              <w:rPr>
                <w:b/>
                <w:i/>
              </w:rPr>
              <w:t>zvezi z enakostjo spolov, socialnimi politikami, podnebjem in biotsko raznovrstnostjo v okviru</w:t>
            </w:r>
            <w:r w:rsidRPr="00275DA4">
              <w:t xml:space="preserve"> programov in dejavnosti </w:t>
            </w:r>
            <w:r w:rsidRPr="00275DA4">
              <w:rPr>
                <w:b/>
                <w:i/>
              </w:rPr>
              <w:t>z določitvijo specifičnih ciljev za vsakega in celovitega sistema za spremljanje</w:t>
            </w:r>
            <w:r w:rsidRPr="00275DA4">
              <w:t xml:space="preserve"> in </w:t>
            </w:r>
            <w:r w:rsidRPr="00275DA4">
              <w:rPr>
                <w:b/>
                <w:i/>
              </w:rPr>
              <w:t>ocenjevanje njihovih učinkov</w:t>
            </w:r>
            <w:r w:rsidRPr="00275DA4">
              <w:t>;</w:t>
            </w:r>
          </w:p>
        </w:tc>
      </w:tr>
    </w:tbl>
    <w:p w:rsidR="00A16082" w:rsidRPr="00275DA4" w:rsidP="00A16082" w14:paraId="376EB212" w14:textId="77777777">
      <w:r w:rsidRPr="00275DA4">
        <w:rPr>
          <w:rStyle w:val="HideTWBExt"/>
        </w:rPr>
        <w:t>&lt;/Amend&gt;</w:t>
      </w:r>
    </w:p>
    <w:p w:rsidR="00A16082" w:rsidRPr="00275DA4" w:rsidP="00A16082" w14:paraId="2CB23B4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17</w:t>
      </w:r>
      <w:r w:rsidRPr="00275DA4">
        <w:rPr>
          <w:rStyle w:val="HideTWBExt"/>
          <w:b w:val="0"/>
          <w:szCs w:val="24"/>
        </w:rPr>
        <w:t>&lt;/NumAm&gt;</w:t>
      </w:r>
    </w:p>
    <w:p w:rsidR="00A16082" w:rsidRPr="00275DA4" w:rsidP="00A16082" w14:paraId="4C97D08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726BEED" w14:textId="77777777">
      <w:pPr>
        <w:pStyle w:val="NormalBold"/>
      </w:pPr>
      <w:r w:rsidRPr="00275DA4">
        <w:rPr>
          <w:rStyle w:val="HideTWBExt"/>
          <w:b w:val="0"/>
          <w:szCs w:val="24"/>
        </w:rPr>
        <w:t>&lt;Article&gt;</w:t>
      </w:r>
      <w:r w:rsidRPr="00275DA4">
        <w:t>Člen 6 – 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52A69F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247770AD" w14:textId="77777777">
            <w:pPr>
              <w:keepNext/>
            </w:pPr>
          </w:p>
        </w:tc>
      </w:tr>
      <w:tr w14:paraId="4F1DCA9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72F6599" w14:textId="77777777">
            <w:pPr>
              <w:pStyle w:val="ColumnHeading"/>
              <w:keepNext/>
            </w:pPr>
            <w:r w:rsidRPr="00275DA4">
              <w:t>Besedilo, ki ga predlaga Komisija</w:t>
            </w:r>
          </w:p>
        </w:tc>
        <w:tc>
          <w:tcPr>
            <w:tcW w:w="4876" w:type="dxa"/>
            <w:hideMark/>
          </w:tcPr>
          <w:p w:rsidR="00A16082" w:rsidRPr="00275DA4" w:rsidP="00BD67CE" w14:paraId="10595BA7" w14:textId="77777777">
            <w:pPr>
              <w:pStyle w:val="ColumnHeading"/>
              <w:keepNext/>
            </w:pPr>
            <w:r w:rsidRPr="00275DA4">
              <w:t>Predlog spremembe</w:t>
            </w:r>
          </w:p>
        </w:tc>
      </w:tr>
      <w:tr w14:paraId="6B10052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4F0FFA8" w14:textId="77777777">
            <w:pPr>
              <w:pStyle w:val="Normal6"/>
            </w:pPr>
            <w:r w:rsidRPr="00275DA4">
              <w:t>2.</w:t>
            </w:r>
            <w:r w:rsidRPr="00275DA4">
              <w:tab/>
              <w:t xml:space="preserve">V skladu s členom 33(2), točka (e), Uredbe (EU, Euratom) 2024/2509 je treba programe in dejavnosti, </w:t>
            </w:r>
            <w:r w:rsidRPr="00275DA4">
              <w:rPr>
                <w:b/>
                <w:i/>
              </w:rPr>
              <w:t>kadar je to izvedljivo in ustrezno</w:t>
            </w:r>
            <w:r w:rsidRPr="00275DA4">
              <w:t xml:space="preserve"> v skladu z ustreznimi pravili za posamezni sektor, izvajati tako, da se dosežejo zastavljeni cilji, pri čemer se upoštevajo delovni in zaposlitveni pogoji v skladu z veljavnim nacionalnim pravom, pravom Unije, konvencijami Mednarodne organizacije dela in kolektivnimi pogodbami.</w:t>
            </w:r>
          </w:p>
        </w:tc>
        <w:tc>
          <w:tcPr>
            <w:tcW w:w="4876" w:type="dxa"/>
            <w:hideMark/>
          </w:tcPr>
          <w:p w:rsidR="00A16082" w:rsidRPr="00275DA4" w:rsidP="00BD67CE" w14:paraId="6C8CA7D8" w14:textId="77777777">
            <w:pPr>
              <w:pStyle w:val="Normal6"/>
              <w:rPr>
                <w:szCs w:val="24"/>
              </w:rPr>
            </w:pPr>
            <w:r w:rsidRPr="00275DA4">
              <w:t>2.</w:t>
            </w:r>
            <w:r w:rsidRPr="00275DA4">
              <w:tab/>
              <w:t xml:space="preserve">V skladu s členom 33(2), točka (e), Uredbe (EU, Euratom) 2024/2509 je treba programe in dejavnosti, </w:t>
            </w:r>
            <w:r w:rsidRPr="00275DA4">
              <w:rPr>
                <w:b/>
                <w:i/>
              </w:rPr>
              <w:t>po potrebi</w:t>
            </w:r>
            <w:r w:rsidRPr="00275DA4">
              <w:t xml:space="preserve"> v skladu z ustreznimi pravili za posamezni sektor, izvajati tako, da se dosežejo zastavljeni cilji, pri čemer se upoštevajo delovni in zaposlitveni pogoji v skladu z veljavnim nacionalnim pravom, pravom Unije, konvencijami Mednarodne organizacije dela in kolektivnimi pogodbami.</w:t>
            </w:r>
          </w:p>
        </w:tc>
      </w:tr>
    </w:tbl>
    <w:p w:rsidR="00A16082" w:rsidRPr="00275DA4" w:rsidP="00A16082" w14:paraId="60A364FD" w14:textId="77777777">
      <w:r w:rsidRPr="00275DA4">
        <w:rPr>
          <w:rStyle w:val="HideTWBExt"/>
        </w:rPr>
        <w:t>&lt;/Amend&gt;</w:t>
      </w:r>
    </w:p>
    <w:p w:rsidR="00A16082" w:rsidRPr="00275DA4" w:rsidP="00A16082" w14:paraId="77662F6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18</w:t>
      </w:r>
      <w:r w:rsidRPr="00275DA4">
        <w:rPr>
          <w:rStyle w:val="HideTWBExt"/>
          <w:b w:val="0"/>
          <w:szCs w:val="24"/>
        </w:rPr>
        <w:t>&lt;/NumAm&gt;</w:t>
      </w:r>
    </w:p>
    <w:p w:rsidR="00A16082" w:rsidRPr="00275DA4" w:rsidP="00A16082" w14:paraId="2636498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BB0A83A" w14:textId="77777777">
      <w:pPr>
        <w:pStyle w:val="NormalBold"/>
      </w:pPr>
      <w:r w:rsidRPr="00275DA4">
        <w:rPr>
          <w:rStyle w:val="HideTWBExt"/>
          <w:b w:val="0"/>
          <w:szCs w:val="24"/>
        </w:rPr>
        <w:t>&lt;Article&gt;</w:t>
      </w:r>
      <w:r w:rsidRPr="00275DA4">
        <w:t>Člen 6 – odstavek 2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1529ED6"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332722B" w14:textId="77777777">
            <w:pPr>
              <w:keepNext/>
            </w:pPr>
          </w:p>
        </w:tc>
      </w:tr>
      <w:tr w14:paraId="7ECA59AA"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9A42899" w14:textId="77777777">
            <w:pPr>
              <w:pStyle w:val="ColumnHeading"/>
              <w:keepNext/>
            </w:pPr>
            <w:r w:rsidRPr="00275DA4">
              <w:t>Besedilo, ki ga predlaga Komisija</w:t>
            </w:r>
          </w:p>
        </w:tc>
        <w:tc>
          <w:tcPr>
            <w:tcW w:w="4876" w:type="dxa"/>
            <w:hideMark/>
          </w:tcPr>
          <w:p w:rsidR="00A16082" w:rsidRPr="00275DA4" w:rsidP="00BD67CE" w14:paraId="19B6398B" w14:textId="77777777">
            <w:pPr>
              <w:pStyle w:val="ColumnHeading"/>
              <w:keepNext/>
            </w:pPr>
            <w:r w:rsidRPr="00275DA4">
              <w:t>Predlog spremembe</w:t>
            </w:r>
          </w:p>
        </w:tc>
      </w:tr>
      <w:tr w14:paraId="2C2CD1FF"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33DEDC99" w14:textId="77777777">
            <w:pPr>
              <w:pStyle w:val="Normal6"/>
            </w:pPr>
          </w:p>
        </w:tc>
        <w:tc>
          <w:tcPr>
            <w:tcW w:w="4876" w:type="dxa"/>
            <w:hideMark/>
          </w:tcPr>
          <w:p w:rsidR="00A16082" w:rsidRPr="00275DA4" w:rsidP="00BD67CE" w14:paraId="07C1AD95" w14:textId="77777777">
            <w:pPr>
              <w:pStyle w:val="Normal6"/>
              <w:rPr>
                <w:szCs w:val="24"/>
              </w:rPr>
            </w:pPr>
            <w:r w:rsidRPr="00275DA4">
              <w:rPr>
                <w:b/>
                <w:i/>
              </w:rPr>
              <w:t>2a.</w:t>
            </w:r>
            <w:r w:rsidRPr="00275DA4">
              <w:rPr>
                <w:b/>
                <w:i/>
              </w:rPr>
              <w:tab/>
              <w:t>Države članice poleg zagotavljanja skladnosti z Listino in načelom pravne države dokažejo obstoj nacionalnih ali regionalnih okvirov za aktivne politike trga dela, enakost spolov, izobraževanje in usposabljanje, boj proti diskriminaciji, zdravstveno varstvo in dolgotrajno oskrbo, osredotočena na posameznika, socialno gospodarstvo ter socialno vključenost in zmanjševanje revščine, vključno z revščino otrok, in prehod z institucionalne oskrbe na oskrbo v družini in skupnosti.</w:t>
            </w:r>
          </w:p>
        </w:tc>
      </w:tr>
    </w:tbl>
    <w:p w:rsidR="00A16082" w:rsidRPr="00275DA4" w:rsidP="00A16082" w14:paraId="4E80E533" w14:textId="77777777">
      <w:r w:rsidRPr="00275DA4">
        <w:rPr>
          <w:rStyle w:val="HideTWBExt"/>
        </w:rPr>
        <w:t>&lt;/Amend&gt;</w:t>
      </w:r>
    </w:p>
    <w:p w:rsidR="00A16082" w:rsidRPr="00275DA4" w:rsidP="00A16082" w14:paraId="41E5ACE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19</w:t>
      </w:r>
      <w:r w:rsidRPr="00275DA4">
        <w:rPr>
          <w:rStyle w:val="HideTWBExt"/>
          <w:b w:val="0"/>
          <w:szCs w:val="24"/>
        </w:rPr>
        <w:t>&lt;/NumAm&gt;</w:t>
      </w:r>
    </w:p>
    <w:p w:rsidR="00A16082" w:rsidRPr="00275DA4" w:rsidP="00A16082" w14:paraId="23269F1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BB1FD4A" w14:textId="77777777">
      <w:pPr>
        <w:pStyle w:val="NormalBold"/>
      </w:pPr>
      <w:r w:rsidRPr="00275DA4">
        <w:rPr>
          <w:rStyle w:val="HideTWBExt"/>
          <w:b w:val="0"/>
          <w:szCs w:val="24"/>
        </w:rPr>
        <w:t>&lt;Article&gt;</w:t>
      </w:r>
      <w:r w:rsidRPr="00275DA4">
        <w:t>Člen 7 – odstavek 1 – pododstavek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66B8943"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64EC1BF" w14:textId="77777777">
            <w:pPr>
              <w:keepNext/>
            </w:pPr>
          </w:p>
        </w:tc>
      </w:tr>
      <w:tr w14:paraId="32E047A8"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67DB71E" w14:textId="77777777">
            <w:pPr>
              <w:pStyle w:val="ColumnHeading"/>
              <w:keepNext/>
            </w:pPr>
            <w:r w:rsidRPr="00275DA4">
              <w:t>Besedilo, ki ga predlaga Komisija</w:t>
            </w:r>
          </w:p>
        </w:tc>
        <w:tc>
          <w:tcPr>
            <w:tcW w:w="4876" w:type="dxa"/>
            <w:hideMark/>
          </w:tcPr>
          <w:p w:rsidR="00A16082" w:rsidRPr="00275DA4" w:rsidP="00BD67CE" w14:paraId="5FE6C354" w14:textId="77777777">
            <w:pPr>
              <w:pStyle w:val="ColumnHeading"/>
              <w:keepNext/>
            </w:pPr>
            <w:r w:rsidRPr="00275DA4">
              <w:t>Predlog spremembe</w:t>
            </w:r>
          </w:p>
        </w:tc>
      </w:tr>
      <w:tr w14:paraId="2D7FF93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129BF36" w14:textId="77777777">
            <w:pPr>
              <w:pStyle w:val="Normal6"/>
            </w:pPr>
            <w:r w:rsidRPr="00275DA4">
              <w:t xml:space="preserve">Programi in dejavnosti, </w:t>
            </w:r>
            <w:r w:rsidRPr="00275DA4">
              <w:rPr>
                <w:b/>
                <w:i/>
              </w:rPr>
              <w:t>pri katerih je eden od ciljev podpirati enakost spolov</w:t>
            </w:r>
            <w:r w:rsidRPr="00275DA4">
              <w:t xml:space="preserve"> v skladu s členom </w:t>
            </w:r>
            <w:r w:rsidRPr="00275DA4">
              <w:rPr>
                <w:b/>
                <w:i/>
              </w:rPr>
              <w:t>33(2)</w:t>
            </w:r>
            <w:r w:rsidRPr="00275DA4">
              <w:t xml:space="preserve">, </w:t>
            </w:r>
            <w:r w:rsidRPr="00275DA4">
              <w:rPr>
                <w:b/>
                <w:i/>
              </w:rPr>
              <w:t>točka (f)</w:t>
            </w:r>
            <w:r w:rsidRPr="00275DA4">
              <w:t xml:space="preserve">, </w:t>
            </w:r>
            <w:r w:rsidRPr="00275DA4">
              <w:rPr>
                <w:b/>
                <w:i/>
              </w:rPr>
              <w:t>Uredbe (EU</w:t>
            </w:r>
            <w:r w:rsidRPr="00275DA4">
              <w:t xml:space="preserve">, </w:t>
            </w:r>
            <w:r w:rsidRPr="00275DA4">
              <w:rPr>
                <w:b/>
                <w:i/>
              </w:rPr>
              <w:t>Euratom) 2024/2509</w:t>
            </w:r>
            <w:r w:rsidRPr="00275DA4">
              <w:t xml:space="preserve">, </w:t>
            </w:r>
            <w:r w:rsidRPr="00275DA4">
              <w:rPr>
                <w:b/>
                <w:i/>
              </w:rPr>
              <w:t>so določeni</w:t>
            </w:r>
            <w:r w:rsidRPr="00275DA4">
              <w:t xml:space="preserve"> v </w:t>
            </w:r>
            <w:r w:rsidRPr="00275DA4">
              <w:rPr>
                <w:b/>
                <w:i/>
              </w:rPr>
              <w:t>Prilogi IV k tej uredbi</w:t>
            </w:r>
            <w:r w:rsidRPr="00275DA4">
              <w:t>.</w:t>
            </w:r>
          </w:p>
        </w:tc>
        <w:tc>
          <w:tcPr>
            <w:tcW w:w="4876" w:type="dxa"/>
            <w:hideMark/>
          </w:tcPr>
          <w:p w:rsidR="00A16082" w:rsidRPr="00275DA4" w:rsidP="00BD67CE" w14:paraId="199969E3" w14:textId="77777777">
            <w:pPr>
              <w:pStyle w:val="Normal6"/>
              <w:rPr>
                <w:szCs w:val="24"/>
              </w:rPr>
            </w:pPr>
            <w:r w:rsidRPr="00275DA4">
              <w:rPr>
                <w:b/>
                <w:i/>
              </w:rPr>
              <w:t>Vsi</w:t>
            </w:r>
            <w:r w:rsidRPr="00275DA4">
              <w:t xml:space="preserve"> programi in dejavnosti </w:t>
            </w:r>
            <w:r w:rsidRPr="00275DA4">
              <w:rPr>
                <w:b/>
                <w:i/>
              </w:rPr>
              <w:t>so namenjeni podpiranju enakosti spolov</w:t>
            </w:r>
            <w:r w:rsidRPr="00275DA4">
              <w:t xml:space="preserve">, </w:t>
            </w:r>
            <w:r w:rsidRPr="00275DA4">
              <w:rPr>
                <w:b/>
                <w:i/>
              </w:rPr>
              <w:t>odpravljanju neenakosti, podpiranju enakih možnosti ter boju proti diskriminaciji in obstoječim oviram</w:t>
            </w:r>
            <w:r w:rsidRPr="00275DA4">
              <w:t xml:space="preserve"> v skladu s členom </w:t>
            </w:r>
            <w:r w:rsidRPr="00275DA4">
              <w:rPr>
                <w:b/>
                <w:i/>
              </w:rPr>
              <w:t>8 PDEU</w:t>
            </w:r>
            <w:r w:rsidRPr="00275DA4">
              <w:t xml:space="preserve">, </w:t>
            </w:r>
            <w:r w:rsidRPr="00275DA4">
              <w:rPr>
                <w:b/>
                <w:i/>
              </w:rPr>
              <w:t>da se zagotovi učinkovita in ciljno usmerjena uporaba virov za spodbujanje enakih možnosti žensk in moških v gospodarskem</w:t>
            </w:r>
            <w:r w:rsidRPr="00275DA4">
              <w:t xml:space="preserve">, </w:t>
            </w:r>
            <w:r w:rsidRPr="00275DA4">
              <w:rPr>
                <w:b/>
                <w:i/>
              </w:rPr>
              <w:t>družbenem in javnem življenju</w:t>
            </w:r>
            <w:r w:rsidRPr="00275DA4">
              <w:t xml:space="preserve">, </w:t>
            </w:r>
            <w:r w:rsidRPr="00275DA4">
              <w:rPr>
                <w:b/>
                <w:i/>
              </w:rPr>
              <w:t>ob priznavanju njihovega prispevka k trajnostni rasti</w:t>
            </w:r>
            <w:r w:rsidRPr="00275DA4">
              <w:t xml:space="preserve">, </w:t>
            </w:r>
            <w:r w:rsidRPr="00275DA4">
              <w:rPr>
                <w:b/>
                <w:i/>
              </w:rPr>
              <w:t>konkurenčnosti in socialni koheziji</w:t>
            </w:r>
            <w:r w:rsidRPr="00275DA4">
              <w:t xml:space="preserve"> v </w:t>
            </w:r>
            <w:r w:rsidRPr="00275DA4">
              <w:rPr>
                <w:b/>
                <w:i/>
              </w:rPr>
              <w:t>skladu s prednostnimi nalogami politike iz načrta za pravice žensk in strategije za enakost spolov za obdobje 2026–2030</w:t>
            </w:r>
            <w:r w:rsidRPr="00275DA4">
              <w:t xml:space="preserve">. </w:t>
            </w:r>
          </w:p>
        </w:tc>
      </w:tr>
    </w:tbl>
    <w:p w:rsidR="00A16082" w:rsidRPr="00275DA4" w:rsidP="00A16082" w14:paraId="21878A78" w14:textId="77777777">
      <w:r w:rsidRPr="00275DA4">
        <w:rPr>
          <w:rStyle w:val="HideTWBExt"/>
        </w:rPr>
        <w:t>&lt;/Amend&gt;</w:t>
      </w:r>
    </w:p>
    <w:p w:rsidR="00A16082" w:rsidRPr="00275DA4" w:rsidP="00A16082" w14:paraId="67D7E3E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20</w:t>
      </w:r>
      <w:r w:rsidRPr="00275DA4">
        <w:rPr>
          <w:rStyle w:val="HideTWBExt"/>
          <w:b w:val="0"/>
          <w:szCs w:val="24"/>
        </w:rPr>
        <w:t>&lt;/NumAm&gt;</w:t>
      </w:r>
    </w:p>
    <w:p w:rsidR="00A16082" w:rsidRPr="00275DA4" w:rsidP="00A16082" w14:paraId="604DF0C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919D091" w14:textId="77777777">
      <w:pPr>
        <w:pStyle w:val="NormalBold"/>
      </w:pPr>
      <w:r w:rsidRPr="00275DA4">
        <w:rPr>
          <w:rStyle w:val="HideTWBExt"/>
          <w:b w:val="0"/>
          <w:szCs w:val="24"/>
        </w:rPr>
        <w:t>&lt;Article&gt;</w:t>
      </w:r>
      <w:r w:rsidRPr="00275DA4">
        <w:t>Člen 7 – odstavek 1 – pododstavek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797660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5E6303D8" w14:textId="77777777">
            <w:pPr>
              <w:keepNext/>
            </w:pPr>
          </w:p>
        </w:tc>
      </w:tr>
      <w:tr w14:paraId="7B876D94"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6315430" w14:textId="77777777">
            <w:pPr>
              <w:pStyle w:val="ColumnHeading"/>
              <w:keepNext/>
            </w:pPr>
            <w:r w:rsidRPr="00275DA4">
              <w:t>Besedilo, ki ga predlaga Komisija</w:t>
            </w:r>
          </w:p>
        </w:tc>
        <w:tc>
          <w:tcPr>
            <w:tcW w:w="4876" w:type="dxa"/>
            <w:hideMark/>
          </w:tcPr>
          <w:p w:rsidR="00A16082" w:rsidRPr="00275DA4" w:rsidP="00BD67CE" w14:paraId="4D7779C6" w14:textId="77777777">
            <w:pPr>
              <w:pStyle w:val="ColumnHeading"/>
              <w:keepNext/>
            </w:pPr>
            <w:r w:rsidRPr="00275DA4">
              <w:t>Predlog spremembe</w:t>
            </w:r>
          </w:p>
        </w:tc>
      </w:tr>
      <w:tr w14:paraId="3FAA258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583C001" w14:textId="77777777">
            <w:pPr>
              <w:pStyle w:val="Normal6"/>
            </w:pPr>
            <w:r w:rsidRPr="00275DA4">
              <w:t xml:space="preserve">Pri </w:t>
            </w:r>
            <w:r w:rsidRPr="00275DA4">
              <w:rPr>
                <w:b/>
                <w:i/>
              </w:rPr>
              <w:t>vseh</w:t>
            </w:r>
            <w:r w:rsidRPr="00275DA4">
              <w:t xml:space="preserve"> programih in dejavnostih se posebna pozornost namenja zagotavljanju </w:t>
            </w:r>
            <w:r w:rsidRPr="00275DA4">
              <w:rPr>
                <w:b/>
                <w:i/>
              </w:rPr>
              <w:t>čim bolj</w:t>
            </w:r>
            <w:r w:rsidRPr="00275DA4">
              <w:t xml:space="preserve"> uravnotežene zastopanosti spolov v ocenjevalnih komisijah in drugih ustreznih svetovalnih organih, kot so odbori, strokovne skupine in odbori za spremljanje.</w:t>
            </w:r>
          </w:p>
        </w:tc>
        <w:tc>
          <w:tcPr>
            <w:tcW w:w="4876" w:type="dxa"/>
            <w:hideMark/>
          </w:tcPr>
          <w:p w:rsidR="00A16082" w:rsidRPr="00275DA4" w:rsidP="00BD67CE" w14:paraId="7A6995F1" w14:textId="77777777">
            <w:pPr>
              <w:pStyle w:val="Normal6"/>
              <w:rPr>
                <w:szCs w:val="24"/>
              </w:rPr>
            </w:pPr>
            <w:r w:rsidRPr="00275DA4">
              <w:t>Pri programih in dejavnostih se posebna pozornost namenja zagotavljanju uravnotežene zastopanosti spolov v ocenjevalnih komisijah in drugih ustreznih svetovalnih organih, kot so odbori, strokovne skupine in odbori za spremljanje.</w:t>
            </w:r>
          </w:p>
        </w:tc>
      </w:tr>
    </w:tbl>
    <w:p w:rsidR="00A16082" w:rsidRPr="00275DA4" w:rsidP="00A16082" w14:paraId="7D6D8F84" w14:textId="77777777">
      <w:r w:rsidRPr="00275DA4">
        <w:rPr>
          <w:rStyle w:val="HideTWBExt"/>
        </w:rPr>
        <w:t>&lt;/Amend&gt;</w:t>
      </w:r>
    </w:p>
    <w:p w:rsidR="00A16082" w:rsidRPr="00275DA4" w:rsidP="00A16082" w14:paraId="6F27A9FF"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21</w:t>
      </w:r>
      <w:r w:rsidRPr="00275DA4">
        <w:rPr>
          <w:rStyle w:val="HideTWBExt"/>
          <w:b w:val="0"/>
          <w:szCs w:val="24"/>
        </w:rPr>
        <w:t>&lt;/NumAm&gt;</w:t>
      </w:r>
    </w:p>
    <w:p w:rsidR="00A16082" w:rsidRPr="00275DA4" w:rsidP="00A16082" w14:paraId="5FB17CF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7140E23" w14:textId="77777777">
      <w:pPr>
        <w:pStyle w:val="NormalBold"/>
      </w:pPr>
      <w:r w:rsidRPr="00275DA4">
        <w:rPr>
          <w:rStyle w:val="HideTWBExt"/>
          <w:b w:val="0"/>
          <w:szCs w:val="24"/>
        </w:rPr>
        <w:t>&lt;Article&gt;</w:t>
      </w:r>
      <w:r w:rsidRPr="00275DA4">
        <w:t>Člen 7 – odstavek 2 – pododstavek 1 – uvodni del</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0F9527"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76F189A" w14:textId="77777777">
            <w:pPr>
              <w:keepNext/>
            </w:pPr>
          </w:p>
        </w:tc>
      </w:tr>
      <w:tr w14:paraId="507DF383"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CD9BE67" w14:textId="77777777">
            <w:pPr>
              <w:pStyle w:val="ColumnHeading"/>
              <w:keepNext/>
            </w:pPr>
            <w:r w:rsidRPr="00275DA4">
              <w:t>Besedilo, ki ga predlaga Komisija</w:t>
            </w:r>
          </w:p>
        </w:tc>
        <w:tc>
          <w:tcPr>
            <w:tcW w:w="4876" w:type="dxa"/>
            <w:hideMark/>
          </w:tcPr>
          <w:p w:rsidR="00A16082" w:rsidRPr="00275DA4" w:rsidP="00BD67CE" w14:paraId="686A48F6" w14:textId="77777777">
            <w:pPr>
              <w:pStyle w:val="ColumnHeading"/>
              <w:keepNext/>
            </w:pPr>
            <w:r w:rsidRPr="00275DA4">
              <w:t>Predlog spremembe</w:t>
            </w:r>
          </w:p>
        </w:tc>
      </w:tr>
      <w:tr w14:paraId="317BE696"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AF3C2E2" w14:textId="77777777">
            <w:pPr>
              <w:pStyle w:val="Normal6"/>
            </w:pPr>
            <w:r w:rsidRPr="00275DA4">
              <w:t>Za namene metodologije vključevanja načela enakosti spolov iz člena 33(2), točka (f), Uredbe (EU, Euratom) 2024/2509 dejavnosti v okviru proračuna spadajo v eno od naslednjih kategorij in imajo ustrezno oceno za prispevek k enakosti spolov:</w:t>
            </w:r>
          </w:p>
        </w:tc>
        <w:tc>
          <w:tcPr>
            <w:tcW w:w="4876" w:type="dxa"/>
            <w:hideMark/>
          </w:tcPr>
          <w:p w:rsidR="00A16082" w:rsidRPr="00275DA4" w:rsidP="00BD67CE" w14:paraId="448806DB" w14:textId="77777777">
            <w:pPr>
              <w:pStyle w:val="Normal6"/>
              <w:rPr>
                <w:szCs w:val="24"/>
              </w:rPr>
            </w:pPr>
            <w:r w:rsidRPr="00275DA4">
              <w:t xml:space="preserve">Za namene metodologije vključevanja načela enakosti spolov iz člena 33(2), točka (f), Uredbe (EU, Euratom) 2024/2509 </w:t>
            </w:r>
            <w:r w:rsidRPr="00275DA4">
              <w:rPr>
                <w:b/>
                <w:i/>
              </w:rPr>
              <w:t>programi in dejavnosti zagotavljajo spodbujanje enakosti spolov med celotno pripravo, izvajanjem, spremljanjem, poročanjem in ocenjevanjem operacij. Za namene spremljanja odhodkov vseh</w:t>
            </w:r>
            <w:r w:rsidRPr="00275DA4">
              <w:t xml:space="preserve"> dejavnosti v okviru proračuna spadajo v eno od naslednjih kategorij in imajo ustrezno oceno za prispevek k enakosti spolov:</w:t>
            </w:r>
          </w:p>
        </w:tc>
      </w:tr>
    </w:tbl>
    <w:p w:rsidR="00A16082" w:rsidRPr="00275DA4" w:rsidP="00A16082" w14:paraId="7949D8F6" w14:textId="77777777">
      <w:r w:rsidRPr="00275DA4">
        <w:rPr>
          <w:rStyle w:val="HideTWBExt"/>
        </w:rPr>
        <w:t>&lt;/Amend&gt;</w:t>
      </w:r>
    </w:p>
    <w:p w:rsidR="00A16082" w:rsidRPr="00275DA4" w:rsidP="00A16082" w14:paraId="211558B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22</w:t>
      </w:r>
      <w:r w:rsidRPr="00275DA4">
        <w:rPr>
          <w:rStyle w:val="HideTWBExt"/>
          <w:b w:val="0"/>
          <w:szCs w:val="24"/>
        </w:rPr>
        <w:t>&lt;/NumAm&gt;</w:t>
      </w:r>
    </w:p>
    <w:p w:rsidR="00A16082" w:rsidRPr="00275DA4" w:rsidP="00A16082" w14:paraId="4AF94E5B"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93FC5C9" w14:textId="77777777">
      <w:pPr>
        <w:pStyle w:val="NormalBold"/>
      </w:pPr>
      <w:r w:rsidRPr="00275DA4">
        <w:rPr>
          <w:rStyle w:val="HideTWBExt"/>
          <w:b w:val="0"/>
          <w:szCs w:val="24"/>
        </w:rPr>
        <w:t>&lt;Article&gt;</w:t>
      </w:r>
      <w:r w:rsidRPr="00275DA4">
        <w:t>Člen 7 – odstavek 2 – pododstavek 1 – točka a</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D1C8E97"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7E9389DB" w14:textId="77777777">
            <w:pPr>
              <w:keepNext/>
            </w:pPr>
          </w:p>
        </w:tc>
      </w:tr>
      <w:tr w14:paraId="794F12F5"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B9736C2" w14:textId="77777777">
            <w:pPr>
              <w:pStyle w:val="ColumnHeading"/>
              <w:keepNext/>
            </w:pPr>
            <w:r w:rsidRPr="00275DA4">
              <w:t>Besedilo, ki ga predlaga Komisija</w:t>
            </w:r>
          </w:p>
        </w:tc>
        <w:tc>
          <w:tcPr>
            <w:tcW w:w="4876" w:type="dxa"/>
            <w:hideMark/>
          </w:tcPr>
          <w:p w:rsidR="00A16082" w:rsidRPr="00275DA4" w:rsidP="00BD67CE" w14:paraId="031C8CB8" w14:textId="77777777">
            <w:pPr>
              <w:pStyle w:val="ColumnHeading"/>
              <w:keepNext/>
            </w:pPr>
            <w:r w:rsidRPr="00275DA4">
              <w:t>Predlog spremembe</w:t>
            </w:r>
          </w:p>
        </w:tc>
      </w:tr>
      <w:tr w14:paraId="087535E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9972FF9" w14:textId="77777777">
            <w:pPr>
              <w:pStyle w:val="Normal6"/>
            </w:pPr>
            <w:r w:rsidRPr="00275DA4">
              <w:t>(a)</w:t>
            </w:r>
            <w:r w:rsidRPr="00275DA4">
              <w:tab/>
              <w:t>dejavnosti, pri katerih je enakost spolov glavni cilj (ocena 2);</w:t>
            </w:r>
          </w:p>
        </w:tc>
        <w:tc>
          <w:tcPr>
            <w:tcW w:w="4876" w:type="dxa"/>
            <w:hideMark/>
          </w:tcPr>
          <w:p w:rsidR="00A16082" w:rsidRPr="00275DA4" w:rsidP="00BD67CE" w14:paraId="681854AC" w14:textId="77777777">
            <w:pPr>
              <w:pStyle w:val="Normal6"/>
              <w:rPr>
                <w:szCs w:val="24"/>
              </w:rPr>
            </w:pPr>
            <w:r w:rsidRPr="00275DA4">
              <w:t>(a)</w:t>
            </w:r>
            <w:r w:rsidRPr="00275DA4">
              <w:tab/>
              <w:t xml:space="preserve">dejavnosti, pri katerih je enakost spolov </w:t>
            </w:r>
            <w:r w:rsidRPr="00275DA4">
              <w:rPr>
                <w:b/>
                <w:i/>
              </w:rPr>
              <w:t>izrecen</w:t>
            </w:r>
            <w:r w:rsidRPr="00275DA4">
              <w:t xml:space="preserve"> glavni cilj (ocena 2);</w:t>
            </w:r>
          </w:p>
        </w:tc>
      </w:tr>
    </w:tbl>
    <w:p w:rsidR="00A16082" w:rsidRPr="00275DA4" w:rsidP="00A16082" w14:paraId="13A2D770" w14:textId="77777777">
      <w:r w:rsidRPr="00275DA4">
        <w:rPr>
          <w:rStyle w:val="HideTWBExt"/>
        </w:rPr>
        <w:t>&lt;/Amend&gt;</w:t>
      </w:r>
    </w:p>
    <w:p w:rsidR="00A16082" w:rsidRPr="00275DA4" w:rsidP="00A16082" w14:paraId="692F8D5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23</w:t>
      </w:r>
      <w:r w:rsidRPr="00275DA4">
        <w:rPr>
          <w:rStyle w:val="HideTWBExt"/>
          <w:b w:val="0"/>
          <w:szCs w:val="24"/>
        </w:rPr>
        <w:t>&lt;/NumAm&gt;</w:t>
      </w:r>
    </w:p>
    <w:p w:rsidR="00A16082" w:rsidRPr="00275DA4" w:rsidP="00A16082" w14:paraId="604E68D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B1A0F2D" w14:textId="77777777">
      <w:pPr>
        <w:pStyle w:val="NormalBold"/>
      </w:pPr>
      <w:r w:rsidRPr="00275DA4">
        <w:rPr>
          <w:rStyle w:val="HideTWBExt"/>
          <w:b w:val="0"/>
          <w:szCs w:val="24"/>
        </w:rPr>
        <w:t>&lt;Article&gt;</w:t>
      </w:r>
      <w:r w:rsidRPr="00275DA4">
        <w:t>Člen 7 – odstavek 2 – pododstavek 1 – točka b</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BF268A6"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71C4F4DB" w14:textId="77777777">
            <w:pPr>
              <w:keepNext/>
            </w:pPr>
          </w:p>
        </w:tc>
      </w:tr>
      <w:tr w14:paraId="10780CE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DA58226" w14:textId="77777777">
            <w:pPr>
              <w:pStyle w:val="ColumnHeading"/>
              <w:keepNext/>
            </w:pPr>
            <w:r w:rsidRPr="00275DA4">
              <w:t>Besedilo, ki ga predlaga Komisija</w:t>
            </w:r>
          </w:p>
        </w:tc>
        <w:tc>
          <w:tcPr>
            <w:tcW w:w="4876" w:type="dxa"/>
            <w:hideMark/>
          </w:tcPr>
          <w:p w:rsidR="00A16082" w:rsidRPr="00275DA4" w:rsidP="00BD67CE" w14:paraId="217E971E" w14:textId="77777777">
            <w:pPr>
              <w:pStyle w:val="ColumnHeading"/>
              <w:keepNext/>
            </w:pPr>
            <w:r w:rsidRPr="00275DA4">
              <w:t>Predlog spremembe</w:t>
            </w:r>
          </w:p>
        </w:tc>
      </w:tr>
      <w:tr w14:paraId="654E9D42"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894AE52" w14:textId="77777777">
            <w:pPr>
              <w:pStyle w:val="Normal6"/>
            </w:pPr>
            <w:r w:rsidRPr="00275DA4">
              <w:t>(b)</w:t>
            </w:r>
            <w:r w:rsidRPr="00275DA4">
              <w:tab/>
              <w:t>dejavnosti, pri katerih je enakost spolov pomemben in nameren cilj, vendar ne glavni cilj (ocena 1);</w:t>
            </w:r>
          </w:p>
        </w:tc>
        <w:tc>
          <w:tcPr>
            <w:tcW w:w="4876" w:type="dxa"/>
            <w:hideMark/>
          </w:tcPr>
          <w:p w:rsidR="00A16082" w:rsidRPr="00275DA4" w:rsidP="00BD67CE" w14:paraId="2AF071E8" w14:textId="77777777">
            <w:pPr>
              <w:pStyle w:val="Normal6"/>
              <w:rPr>
                <w:szCs w:val="24"/>
              </w:rPr>
            </w:pPr>
            <w:r w:rsidRPr="00275DA4">
              <w:t>(b)</w:t>
            </w:r>
            <w:r w:rsidRPr="00275DA4">
              <w:tab/>
              <w:t xml:space="preserve">dejavnosti, pri katerih je enakost spolov </w:t>
            </w:r>
            <w:r w:rsidRPr="00275DA4">
              <w:rPr>
                <w:b/>
                <w:i/>
              </w:rPr>
              <w:t>izrecen,</w:t>
            </w:r>
            <w:r w:rsidRPr="00275DA4">
              <w:t xml:space="preserve"> pomemben in nameren cilj, vendar ne glavni cilj (ocena 1);</w:t>
            </w:r>
          </w:p>
        </w:tc>
      </w:tr>
    </w:tbl>
    <w:p w:rsidR="00A16082" w:rsidRPr="00275DA4" w:rsidP="00A16082" w14:paraId="13F3CDDD" w14:textId="77777777">
      <w:r w:rsidRPr="00275DA4">
        <w:rPr>
          <w:rStyle w:val="HideTWBExt"/>
        </w:rPr>
        <w:t>&lt;/Amend&gt;</w:t>
      </w:r>
    </w:p>
    <w:p w:rsidR="00A16082" w:rsidRPr="00275DA4" w:rsidP="00A16082" w14:paraId="0B2D457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24</w:t>
      </w:r>
      <w:r w:rsidRPr="00275DA4">
        <w:rPr>
          <w:rStyle w:val="HideTWBExt"/>
          <w:b w:val="0"/>
          <w:szCs w:val="24"/>
        </w:rPr>
        <w:t>&lt;/NumAm&gt;</w:t>
      </w:r>
    </w:p>
    <w:p w:rsidR="00A16082" w:rsidRPr="00275DA4" w:rsidP="00A16082" w14:paraId="62CDD5B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D8BD8BF" w14:textId="77777777">
      <w:pPr>
        <w:pStyle w:val="NormalBold"/>
      </w:pPr>
      <w:r w:rsidRPr="00275DA4">
        <w:rPr>
          <w:rStyle w:val="HideTWBExt"/>
          <w:b w:val="0"/>
          <w:szCs w:val="24"/>
        </w:rPr>
        <w:t>&lt;Article&gt;</w:t>
      </w:r>
      <w:r w:rsidRPr="00275DA4">
        <w:t>Člen 7 – odstavek 2 – pododstavek 1 – točka c</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A711B3"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906CB03" w14:textId="77777777">
            <w:pPr>
              <w:keepNext/>
            </w:pPr>
          </w:p>
        </w:tc>
      </w:tr>
      <w:tr w14:paraId="09E086DD"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85ED12D" w14:textId="77777777">
            <w:pPr>
              <w:pStyle w:val="ColumnHeading"/>
              <w:keepNext/>
            </w:pPr>
            <w:r w:rsidRPr="00275DA4">
              <w:t>Besedilo, ki ga predlaga Komisija</w:t>
            </w:r>
          </w:p>
        </w:tc>
        <w:tc>
          <w:tcPr>
            <w:tcW w:w="4876" w:type="dxa"/>
            <w:hideMark/>
          </w:tcPr>
          <w:p w:rsidR="00A16082" w:rsidRPr="00275DA4" w:rsidP="00BD67CE" w14:paraId="288B7A53" w14:textId="77777777">
            <w:pPr>
              <w:pStyle w:val="ColumnHeading"/>
              <w:keepNext/>
            </w:pPr>
            <w:r w:rsidRPr="00275DA4">
              <w:t>Predlog spremembe</w:t>
            </w:r>
          </w:p>
        </w:tc>
      </w:tr>
      <w:tr w14:paraId="59B85E6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5A2956B" w14:textId="77777777">
            <w:pPr>
              <w:pStyle w:val="Normal6"/>
            </w:pPr>
            <w:r w:rsidRPr="00275DA4">
              <w:t>(c)</w:t>
            </w:r>
            <w:r w:rsidRPr="00275DA4">
              <w:tab/>
              <w:t>dejavnosti, ki naj ne bi bistveno prispevale k enakosti spolov (ocena 0).</w:t>
            </w:r>
          </w:p>
        </w:tc>
        <w:tc>
          <w:tcPr>
            <w:tcW w:w="4876" w:type="dxa"/>
            <w:hideMark/>
          </w:tcPr>
          <w:p w:rsidR="00A16082" w:rsidRPr="00275DA4" w:rsidP="00BD67CE" w14:paraId="494AE823" w14:textId="77777777">
            <w:pPr>
              <w:pStyle w:val="Normal6"/>
              <w:rPr>
                <w:szCs w:val="24"/>
              </w:rPr>
            </w:pPr>
            <w:r w:rsidRPr="00275DA4">
              <w:t>(c)</w:t>
            </w:r>
            <w:r w:rsidRPr="00275DA4">
              <w:tab/>
              <w:t xml:space="preserve">dejavnosti, ki naj ne bi bistveno prispevale k enakosti spolov </w:t>
            </w:r>
            <w:r w:rsidRPr="00275DA4">
              <w:rPr>
                <w:b/>
                <w:i/>
              </w:rPr>
              <w:t>ali katerih prispevka k enakosti spolov ni mogoče razumno dokazati na podlagi njihovih ciljev</w:t>
            </w:r>
            <w:r w:rsidRPr="00275DA4">
              <w:t xml:space="preserve"> (ocena 0).</w:t>
            </w:r>
          </w:p>
        </w:tc>
      </w:tr>
    </w:tbl>
    <w:p w:rsidR="00A16082" w:rsidRPr="00275DA4" w:rsidP="00A16082" w14:paraId="11099D03" w14:textId="77777777">
      <w:r w:rsidRPr="00275DA4">
        <w:rPr>
          <w:rStyle w:val="HideTWBExt"/>
        </w:rPr>
        <w:t>&lt;/Amend&gt;</w:t>
      </w:r>
    </w:p>
    <w:p w:rsidR="00A16082" w:rsidRPr="00275DA4" w:rsidP="00A16082" w14:paraId="38D9338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25</w:t>
      </w:r>
      <w:r w:rsidRPr="00275DA4">
        <w:rPr>
          <w:rStyle w:val="HideTWBExt"/>
          <w:b w:val="0"/>
          <w:szCs w:val="24"/>
        </w:rPr>
        <w:t>&lt;/NumAm&gt;</w:t>
      </w:r>
    </w:p>
    <w:p w:rsidR="00A16082" w:rsidRPr="00275DA4" w:rsidP="00A16082" w14:paraId="7F9AF87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73BDEEC" w14:textId="77777777">
      <w:pPr>
        <w:pStyle w:val="NormalBold"/>
      </w:pPr>
      <w:r w:rsidRPr="00275DA4">
        <w:rPr>
          <w:rStyle w:val="HideTWBExt"/>
          <w:b w:val="0"/>
          <w:szCs w:val="24"/>
        </w:rPr>
        <w:t>&lt;Article&gt;</w:t>
      </w:r>
      <w:r w:rsidRPr="00275DA4">
        <w:t>Člen 7 – odstavek 2 – pododstavek 1 – točka c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DB9D17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EE40C54" w14:textId="77777777">
            <w:pPr>
              <w:keepNext/>
            </w:pPr>
          </w:p>
        </w:tc>
      </w:tr>
      <w:tr w14:paraId="25BB9F3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CA507EF" w14:textId="77777777">
            <w:pPr>
              <w:pStyle w:val="ColumnHeading"/>
              <w:keepNext/>
            </w:pPr>
            <w:r w:rsidRPr="00275DA4">
              <w:t>Besedilo, ki ga predlaga Komisija</w:t>
            </w:r>
          </w:p>
        </w:tc>
        <w:tc>
          <w:tcPr>
            <w:tcW w:w="4876" w:type="dxa"/>
            <w:hideMark/>
          </w:tcPr>
          <w:p w:rsidR="00A16082" w:rsidRPr="00275DA4" w:rsidP="00BD67CE" w14:paraId="622E4FE3" w14:textId="77777777">
            <w:pPr>
              <w:pStyle w:val="ColumnHeading"/>
              <w:keepNext/>
            </w:pPr>
            <w:r w:rsidRPr="00275DA4">
              <w:t>Predlog spremembe</w:t>
            </w:r>
          </w:p>
        </w:tc>
      </w:tr>
      <w:tr w14:paraId="6D1847D6"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29D8D6F4" w14:textId="77777777">
            <w:pPr>
              <w:pStyle w:val="Normal6"/>
            </w:pPr>
          </w:p>
        </w:tc>
        <w:tc>
          <w:tcPr>
            <w:tcW w:w="4876" w:type="dxa"/>
            <w:hideMark/>
          </w:tcPr>
          <w:p w:rsidR="00A16082" w:rsidRPr="00275DA4" w:rsidP="00BD67CE" w14:paraId="7EBB28C7" w14:textId="77777777">
            <w:pPr>
              <w:pStyle w:val="Normal6"/>
              <w:rPr>
                <w:szCs w:val="24"/>
              </w:rPr>
            </w:pPr>
            <w:r w:rsidRPr="00275DA4">
              <w:rPr>
                <w:b/>
                <w:i/>
              </w:rPr>
              <w:t>(ca)</w:t>
            </w:r>
            <w:r w:rsidRPr="00275DA4">
              <w:rPr>
                <w:b/>
                <w:i/>
              </w:rPr>
              <w:tab/>
              <w:t>ukrepi, ki imajo potencialen, vendar nedokazan pomen za enakost spolov (ocena 0*), vključno z dejavnostmi, ki so po zasnovi in učinku nevtralne glede na spol.</w:t>
            </w:r>
          </w:p>
        </w:tc>
      </w:tr>
    </w:tbl>
    <w:p w:rsidR="00A16082" w:rsidRPr="00275DA4" w:rsidP="00A16082" w14:paraId="5788CC29" w14:textId="77777777">
      <w:r w:rsidRPr="00275DA4">
        <w:rPr>
          <w:rStyle w:val="HideTWBExt"/>
        </w:rPr>
        <w:t>&lt;/Amend&gt;</w:t>
      </w:r>
    </w:p>
    <w:p w:rsidR="00A16082" w:rsidRPr="00275DA4" w:rsidP="00A16082" w14:paraId="360D1EA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26</w:t>
      </w:r>
      <w:r w:rsidRPr="00275DA4">
        <w:rPr>
          <w:rStyle w:val="HideTWBExt"/>
          <w:b w:val="0"/>
          <w:szCs w:val="24"/>
        </w:rPr>
        <w:t>&lt;/NumAm&gt;</w:t>
      </w:r>
    </w:p>
    <w:p w:rsidR="00A16082" w:rsidRPr="00275DA4" w:rsidP="00A16082" w14:paraId="305CE93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76CD8CB" w14:textId="77777777">
      <w:pPr>
        <w:pStyle w:val="NormalBold"/>
      </w:pPr>
      <w:r w:rsidRPr="00275DA4">
        <w:rPr>
          <w:rStyle w:val="HideTWBExt"/>
          <w:b w:val="0"/>
          <w:szCs w:val="24"/>
        </w:rPr>
        <w:t>&lt;Article&gt;</w:t>
      </w:r>
      <w:r w:rsidRPr="00275DA4">
        <w:t>Člen 7 – odstavek 2 – pododstavek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4F4855F"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25C5EBD1" w14:textId="77777777">
            <w:pPr>
              <w:keepNext/>
            </w:pPr>
          </w:p>
        </w:tc>
      </w:tr>
      <w:tr w14:paraId="0D7282D5"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3AD5C30" w14:textId="77777777">
            <w:pPr>
              <w:pStyle w:val="ColumnHeading"/>
              <w:keepNext/>
            </w:pPr>
            <w:r w:rsidRPr="00275DA4">
              <w:t>Besedilo, ki ga predlaga Komisija</w:t>
            </w:r>
          </w:p>
        </w:tc>
        <w:tc>
          <w:tcPr>
            <w:tcW w:w="4876" w:type="dxa"/>
            <w:hideMark/>
          </w:tcPr>
          <w:p w:rsidR="00A16082" w:rsidRPr="00275DA4" w:rsidP="00BD67CE" w14:paraId="4CB66CA3" w14:textId="77777777">
            <w:pPr>
              <w:pStyle w:val="ColumnHeading"/>
              <w:keepNext/>
            </w:pPr>
            <w:r w:rsidRPr="00275DA4">
              <w:t>Predlog spremembe</w:t>
            </w:r>
          </w:p>
        </w:tc>
      </w:tr>
      <w:tr w14:paraId="3271CA6B"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D11E224" w14:textId="77777777">
            <w:pPr>
              <w:pStyle w:val="Normal6"/>
            </w:pPr>
            <w:r w:rsidRPr="00275DA4">
              <w:t>Dejavnosti iz drugega pododstavka se opredelijo s sklicevanjem na seznam področij intervencije iz Priloge I.</w:t>
            </w:r>
          </w:p>
        </w:tc>
        <w:tc>
          <w:tcPr>
            <w:tcW w:w="4876" w:type="dxa"/>
            <w:hideMark/>
          </w:tcPr>
          <w:p w:rsidR="00A16082" w:rsidRPr="00275DA4" w:rsidP="00BD67CE" w14:paraId="321D8B32" w14:textId="77777777">
            <w:pPr>
              <w:pStyle w:val="Normal6"/>
              <w:rPr>
                <w:szCs w:val="24"/>
              </w:rPr>
            </w:pPr>
            <w:r w:rsidRPr="00275DA4">
              <w:rPr>
                <w:b/>
                <w:i/>
              </w:rPr>
              <w:t>Dejavnosti z oceno 2 za prispevek k enakosti spolov prispevajo 100 % k cilju glede enakosti spolov. Dejavnosti z oceno 1 za prispevek k enakosti spolov prispevajo vsaj 40 % k cilju glede enakosti spolov. Dejavnosti z oceno 0 in 0* za prispevek k enakosti spolov, če bi šlo za tak primer, prispevajo 0 % k cilju glede enakosti spolov.</w:t>
            </w:r>
            <w:r w:rsidRPr="00275DA4">
              <w:t xml:space="preserve"> Dejavnosti iz drugega pododstavka se opredelijo s sklicevanjem na seznam področij intervencije iz Priloge I.</w:t>
            </w:r>
          </w:p>
        </w:tc>
      </w:tr>
    </w:tbl>
    <w:p w:rsidR="00A16082" w:rsidRPr="00275DA4" w:rsidP="00A16082" w14:paraId="526F28C3" w14:textId="77777777">
      <w:r w:rsidRPr="00275DA4">
        <w:rPr>
          <w:rStyle w:val="HideTWBExt"/>
        </w:rPr>
        <w:t>&lt;/Amend&gt;</w:t>
      </w:r>
    </w:p>
    <w:p w:rsidR="00A16082" w:rsidRPr="00275DA4" w:rsidP="00A16082" w14:paraId="0D7B9C0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27</w:t>
      </w:r>
      <w:r w:rsidRPr="00275DA4">
        <w:rPr>
          <w:rStyle w:val="HideTWBExt"/>
          <w:b w:val="0"/>
          <w:szCs w:val="24"/>
        </w:rPr>
        <w:t>&lt;/NumAm&gt;</w:t>
      </w:r>
    </w:p>
    <w:p w:rsidR="00A16082" w:rsidRPr="00275DA4" w:rsidP="00A16082" w14:paraId="5A1D948E"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BD8E786" w14:textId="77777777">
      <w:pPr>
        <w:pStyle w:val="NormalBold"/>
      </w:pPr>
      <w:r w:rsidRPr="00275DA4">
        <w:rPr>
          <w:rStyle w:val="HideTWBExt"/>
          <w:b w:val="0"/>
          <w:szCs w:val="24"/>
        </w:rPr>
        <w:t>&lt;Article&gt;</w:t>
      </w:r>
      <w:r w:rsidRPr="00275DA4">
        <w:t>Člen 7 – odstavek 3</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188BD65"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0B36D4A7" w14:textId="77777777">
            <w:pPr>
              <w:keepNext/>
            </w:pPr>
          </w:p>
        </w:tc>
      </w:tr>
      <w:tr w14:paraId="15E9B84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5D6A469" w14:textId="77777777">
            <w:pPr>
              <w:pStyle w:val="ColumnHeading"/>
              <w:keepNext/>
            </w:pPr>
            <w:r w:rsidRPr="00275DA4">
              <w:t>Besedilo, ki ga predlaga Komisija</w:t>
            </w:r>
          </w:p>
        </w:tc>
        <w:tc>
          <w:tcPr>
            <w:tcW w:w="4876" w:type="dxa"/>
            <w:hideMark/>
          </w:tcPr>
          <w:p w:rsidR="00A16082" w:rsidRPr="00275DA4" w:rsidP="00BD67CE" w14:paraId="166E0605" w14:textId="77777777">
            <w:pPr>
              <w:pStyle w:val="ColumnHeading"/>
              <w:keepNext/>
            </w:pPr>
            <w:r w:rsidRPr="00275DA4">
              <w:t>Predlog spremembe</w:t>
            </w:r>
          </w:p>
        </w:tc>
      </w:tr>
      <w:tr w14:paraId="3315285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2500437" w14:textId="77777777">
            <w:pPr>
              <w:pStyle w:val="Normal6"/>
            </w:pPr>
            <w:r w:rsidRPr="00275DA4">
              <w:t>3.</w:t>
            </w:r>
            <w:r w:rsidRPr="00275DA4">
              <w:tab/>
              <w:t xml:space="preserve">Komisija zagotovi tehnične smernice o metodologiji iz odstavka 2 za določitev kategorij in ustreznih ocen za prispevek k enakosti spolov, da se zagotovi </w:t>
            </w:r>
            <w:r w:rsidRPr="00275DA4">
              <w:rPr>
                <w:b/>
                <w:i/>
              </w:rPr>
              <w:t>skladnost med vsemi</w:t>
            </w:r>
            <w:r w:rsidRPr="00275DA4">
              <w:t xml:space="preserve"> programi.</w:t>
            </w:r>
          </w:p>
        </w:tc>
        <w:tc>
          <w:tcPr>
            <w:tcW w:w="4876" w:type="dxa"/>
            <w:hideMark/>
          </w:tcPr>
          <w:p w:rsidR="00A16082" w:rsidRPr="00275DA4" w:rsidP="00BD67CE" w14:paraId="12BE8C32" w14:textId="77777777">
            <w:pPr>
              <w:pStyle w:val="Normal6"/>
              <w:rPr>
                <w:szCs w:val="24"/>
              </w:rPr>
            </w:pPr>
            <w:r w:rsidRPr="00275DA4">
              <w:t>3.</w:t>
            </w:r>
            <w:r w:rsidRPr="00275DA4">
              <w:tab/>
              <w:t xml:space="preserve">Komisija </w:t>
            </w:r>
            <w:r w:rsidRPr="00275DA4">
              <w:rPr>
                <w:b/>
                <w:i/>
              </w:rPr>
              <w:t>ob podpori EIGE 1. januarja 2027</w:t>
            </w:r>
            <w:r w:rsidRPr="00275DA4">
              <w:t xml:space="preserve"> zagotovi tehnične smernice </w:t>
            </w:r>
            <w:r w:rsidRPr="00275DA4">
              <w:rPr>
                <w:b/>
                <w:i/>
              </w:rPr>
              <w:t>v skladu s standardi OECD</w:t>
            </w:r>
            <w:r w:rsidRPr="00275DA4">
              <w:t xml:space="preserve"> o metodologiji iz odstavka 2 za določitev kategorij in ustreznih ocen za prispevek k enakosti spolov </w:t>
            </w:r>
            <w:r w:rsidRPr="00275DA4">
              <w:rPr>
                <w:b/>
                <w:i/>
              </w:rPr>
              <w:t>ter opredelitev minimalnih meril, vključno s cilji na področju enakosti spolov – predhodna analiza glede na spol –, ki so povezana s pripisom za vsako oceno na področju enakosti spolov. Spremlja ga tudi trden okvir rezultatov na področju enakosti spolov za merjenje napredka pri doseganju ciljev in rezultatov na področju enakosti spolov, katerega cilj je zagotoviti skladnost vseh programov na podlagi načrta za pravice žensk, ki je bil nadalje razvit v okviru strategije za enakost spolov za obdobje 2026–2030. Komisija pred 1. januarjem 2027 predloži obrazložitev, v kateri opiše glavne značilnosti metodologije, države članice pa sodelujejo pri pripravi tehničnih smernic</w:t>
            </w:r>
            <w:r w:rsidRPr="00275DA4">
              <w:t xml:space="preserve">, da se zagotovi </w:t>
            </w:r>
            <w:r w:rsidRPr="00275DA4">
              <w:rPr>
                <w:b/>
                <w:i/>
              </w:rPr>
              <w:t>njena učinkovita uporaba. EIGE podpira Komisijo pri vključevanju načela enakosti spolov v večletni finančni okvir, pri čemer institucijam EU in državam članicam zagotavlja metodološko podporo in krepitev zmogljivosti ter spodbuja izmenjavo in sprejemanje dobre prakse. Komisija zagotovi ustrezno financiranje EIGE, da bo lahko v celoti opravljal svojo vlogo. Zagotovi se, da se sredstva ne dodelijo upravičencem in organizacijam, katerih cilji, ukrepi ali programi ogrožajo enakost spolov, vrednote Evropske unije in pravice, ki izhajajo iz členov 2 in 3 PEU, in katerih cilj je obrniti napredek na področju pravic žensk ali oslabiti temeljne pravice, kot so določene v členih 8 in 23 Listine.</w:t>
            </w:r>
          </w:p>
        </w:tc>
      </w:tr>
      <w:tr w14:paraId="4C8A27FD"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4DB87036" w14:textId="77777777">
            <w:pPr>
              <w:pStyle w:val="Normal6"/>
            </w:pPr>
          </w:p>
        </w:tc>
        <w:tc>
          <w:tcPr>
            <w:tcW w:w="4876" w:type="dxa"/>
            <w:hideMark/>
          </w:tcPr>
          <w:p w:rsidR="00A16082" w:rsidRPr="00275DA4" w:rsidP="00BD67CE" w14:paraId="37B597B7" w14:textId="77777777">
            <w:pPr>
              <w:pStyle w:val="Normal6"/>
              <w:rPr>
                <w:szCs w:val="24"/>
              </w:rPr>
            </w:pPr>
            <w:r w:rsidRPr="00275DA4">
              <w:rPr>
                <w:b/>
                <w:i/>
              </w:rPr>
              <w:t>V skladu s predlagano uredbo o smotrnosti za večletni finančni okvir za obdobje 2028–2034 enakost spolov ostane v celoti vključena kot horizontalno načelo v vse proračunske programe EU, da bi se rezultat glede uspešnosti na področju enakosti spolov povečal za vsaj 5 odstotnih točk v primerjavi s povprečnim rezultatom objavljenih letnih podatkov v prejšnjem okviru za obdobje 2021–2027, hkrati pa bi se ohranila stalna letna rast v vseh programskih obdobjih.</w:t>
            </w:r>
          </w:p>
        </w:tc>
      </w:tr>
      <w:tr w14:paraId="3305D466"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6B2CECF3" w14:textId="77777777">
            <w:pPr>
              <w:pStyle w:val="Normal6"/>
            </w:pPr>
          </w:p>
        </w:tc>
        <w:tc>
          <w:tcPr>
            <w:tcW w:w="4876" w:type="dxa"/>
            <w:hideMark/>
          </w:tcPr>
          <w:p w:rsidR="00A16082" w:rsidRPr="00275DA4" w:rsidP="00BD67CE" w14:paraId="358B1087" w14:textId="77777777">
            <w:pPr>
              <w:pStyle w:val="Normal6"/>
              <w:rPr>
                <w:szCs w:val="24"/>
              </w:rPr>
            </w:pPr>
            <w:r w:rsidRPr="00275DA4">
              <w:rPr>
                <w:b/>
                <w:i/>
              </w:rPr>
              <w:t xml:space="preserve">Dejavnosti, ki spadajo v kategorijo „ocena 2“ iz točke (a) odstavka 2, sestavljajo vsaj 5 % skupnih odhodkov celotnega večletnega finančnega okvira za obdobje 2028–2034. </w:t>
            </w:r>
          </w:p>
        </w:tc>
      </w:tr>
    </w:tbl>
    <w:p w:rsidR="00A16082" w:rsidRPr="00275DA4" w:rsidP="00A16082" w14:paraId="01B2203B" w14:textId="77777777">
      <w:r w:rsidRPr="00275DA4">
        <w:rPr>
          <w:rStyle w:val="HideTWBExt"/>
        </w:rPr>
        <w:t>&lt;/Amend&gt;</w:t>
      </w:r>
    </w:p>
    <w:p w:rsidR="00A16082" w:rsidRPr="00275DA4" w:rsidP="00A16082" w14:paraId="298B1C6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28</w:t>
      </w:r>
      <w:r w:rsidRPr="00275DA4">
        <w:rPr>
          <w:rStyle w:val="HideTWBExt"/>
          <w:b w:val="0"/>
          <w:szCs w:val="24"/>
        </w:rPr>
        <w:t>&lt;/NumAm&gt;</w:t>
      </w:r>
    </w:p>
    <w:p w:rsidR="00A16082" w:rsidRPr="00275DA4" w:rsidP="00A16082" w14:paraId="58CC576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2421B08" w14:textId="77777777">
      <w:pPr>
        <w:pStyle w:val="NormalBold"/>
      </w:pPr>
      <w:r w:rsidRPr="00275DA4">
        <w:rPr>
          <w:rStyle w:val="HideTWBExt"/>
          <w:b w:val="0"/>
          <w:szCs w:val="24"/>
        </w:rPr>
        <w:t>&lt;Article&gt;</w:t>
      </w:r>
      <w:r w:rsidRPr="00275DA4">
        <w:t>Člen 7 – odstavek 3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63DCC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2D13CB1D" w14:textId="77777777">
            <w:pPr>
              <w:keepNext/>
            </w:pPr>
          </w:p>
        </w:tc>
      </w:tr>
      <w:tr w14:paraId="6ADCAAA8"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119451C" w14:textId="77777777">
            <w:pPr>
              <w:pStyle w:val="ColumnHeading"/>
              <w:keepNext/>
            </w:pPr>
            <w:r w:rsidRPr="00275DA4">
              <w:t>Besedilo, ki ga predlaga Komisija</w:t>
            </w:r>
          </w:p>
        </w:tc>
        <w:tc>
          <w:tcPr>
            <w:tcW w:w="4876" w:type="dxa"/>
            <w:hideMark/>
          </w:tcPr>
          <w:p w:rsidR="00A16082" w:rsidRPr="00275DA4" w:rsidP="00BD67CE" w14:paraId="717D3164" w14:textId="77777777">
            <w:pPr>
              <w:pStyle w:val="ColumnHeading"/>
              <w:keepNext/>
            </w:pPr>
            <w:r w:rsidRPr="00275DA4">
              <w:t>Predlog spremembe</w:t>
            </w:r>
          </w:p>
        </w:tc>
      </w:tr>
      <w:tr w14:paraId="047FA17B"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2E8BED70" w14:textId="77777777">
            <w:pPr>
              <w:pStyle w:val="Normal6"/>
            </w:pPr>
          </w:p>
        </w:tc>
        <w:tc>
          <w:tcPr>
            <w:tcW w:w="4876" w:type="dxa"/>
            <w:hideMark/>
          </w:tcPr>
          <w:p w:rsidR="00A16082" w:rsidRPr="00275DA4" w:rsidP="00BD67CE" w14:paraId="4920A5A6" w14:textId="77777777">
            <w:pPr>
              <w:pStyle w:val="Normal6"/>
              <w:rPr>
                <w:szCs w:val="24"/>
              </w:rPr>
            </w:pPr>
            <w:r w:rsidRPr="00275DA4">
              <w:rPr>
                <w:b/>
                <w:i/>
              </w:rPr>
              <w:t>3a.</w:t>
            </w:r>
            <w:r w:rsidRPr="00275DA4">
              <w:rPr>
                <w:b/>
                <w:i/>
              </w:rPr>
              <w:tab/>
              <w:t>Poleg tega se z enotnimi in preprostimi smernicami zagotovi, da nobena od financiranih dejavnosti ne vpliva negativno na enakost spolov iz člena 33(2), točka (d), Uredbe (EU, Euratom) 2024/2509.</w:t>
            </w:r>
          </w:p>
        </w:tc>
      </w:tr>
    </w:tbl>
    <w:p w:rsidR="00A16082" w:rsidRPr="00275DA4" w:rsidP="00A16082" w14:paraId="2F62ACCC" w14:textId="77777777">
      <w:r w:rsidRPr="00275DA4">
        <w:rPr>
          <w:rStyle w:val="HideTWBExt"/>
        </w:rPr>
        <w:t>&lt;/Amend&gt;</w:t>
      </w:r>
    </w:p>
    <w:p w:rsidR="00A16082" w:rsidRPr="00275DA4" w:rsidP="00A16082" w14:paraId="778BE207"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29</w:t>
      </w:r>
      <w:r w:rsidRPr="00275DA4">
        <w:rPr>
          <w:rStyle w:val="HideTWBExt"/>
          <w:b w:val="0"/>
          <w:szCs w:val="24"/>
        </w:rPr>
        <w:t>&lt;/NumAm&gt;</w:t>
      </w:r>
    </w:p>
    <w:p w:rsidR="00A16082" w:rsidRPr="00275DA4" w:rsidP="00A16082" w14:paraId="4C6B112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27E6461" w14:textId="77777777">
      <w:pPr>
        <w:pStyle w:val="NormalBold"/>
      </w:pPr>
      <w:r w:rsidRPr="00275DA4">
        <w:rPr>
          <w:rStyle w:val="HideTWBExt"/>
          <w:b w:val="0"/>
          <w:szCs w:val="24"/>
        </w:rPr>
        <w:t>&lt;Article&gt;</w:t>
      </w:r>
      <w:r w:rsidRPr="00275DA4">
        <w:t>Člen 7 – odstavek 4</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66364D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05DDBB34" w14:textId="77777777">
            <w:pPr>
              <w:keepNext/>
            </w:pPr>
          </w:p>
        </w:tc>
      </w:tr>
      <w:tr w14:paraId="580E1752"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E1FCF90" w14:textId="77777777">
            <w:pPr>
              <w:pStyle w:val="ColumnHeading"/>
              <w:keepNext/>
            </w:pPr>
            <w:r w:rsidRPr="00275DA4">
              <w:t>Besedilo, ki ga predlaga Komisija</w:t>
            </w:r>
          </w:p>
        </w:tc>
        <w:tc>
          <w:tcPr>
            <w:tcW w:w="4876" w:type="dxa"/>
            <w:hideMark/>
          </w:tcPr>
          <w:p w:rsidR="00A16082" w:rsidRPr="00275DA4" w:rsidP="00BD67CE" w14:paraId="356AAA25" w14:textId="77777777">
            <w:pPr>
              <w:pStyle w:val="ColumnHeading"/>
              <w:keepNext/>
            </w:pPr>
            <w:r w:rsidRPr="00275DA4">
              <w:t>Predlog spremembe</w:t>
            </w:r>
          </w:p>
        </w:tc>
      </w:tr>
      <w:tr w14:paraId="1EFD84D2"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FA18260" w14:textId="77777777">
            <w:pPr>
              <w:pStyle w:val="Normal6"/>
            </w:pPr>
            <w:r w:rsidRPr="00275DA4">
              <w:t>4.</w:t>
            </w:r>
            <w:r w:rsidRPr="00275DA4">
              <w:tab/>
              <w:t xml:space="preserve">Na Komisijo se prenese pooblastilo za sprejemanje delegiranih aktov v skladu s členom 20 za </w:t>
            </w:r>
            <w:r w:rsidRPr="00275DA4">
              <w:rPr>
                <w:b/>
                <w:i/>
              </w:rPr>
              <w:t>spremembo Priloge</w:t>
            </w:r>
            <w:r w:rsidRPr="00275DA4">
              <w:t> IV.</w:t>
            </w:r>
          </w:p>
        </w:tc>
        <w:tc>
          <w:tcPr>
            <w:tcW w:w="4876" w:type="dxa"/>
            <w:hideMark/>
          </w:tcPr>
          <w:p w:rsidR="00A16082" w:rsidRPr="00275DA4" w:rsidP="00BD67CE" w14:paraId="621371B1" w14:textId="77777777">
            <w:pPr>
              <w:pStyle w:val="Normal6"/>
              <w:rPr>
                <w:szCs w:val="24"/>
              </w:rPr>
            </w:pPr>
            <w:r w:rsidRPr="00275DA4">
              <w:t>4.</w:t>
            </w:r>
            <w:r w:rsidRPr="00275DA4">
              <w:tab/>
              <w:t xml:space="preserve">Na Komisijo se prenese pooblastilo za sprejemanje delegiranih aktov v skladu s členom 20 za </w:t>
            </w:r>
            <w:r w:rsidRPr="00275DA4">
              <w:rPr>
                <w:b/>
                <w:i/>
              </w:rPr>
              <w:t>dodajanje programov in dejavnosti v Prilogo</w:t>
            </w:r>
            <w:r w:rsidRPr="00275DA4">
              <w:t> IV.</w:t>
            </w:r>
          </w:p>
        </w:tc>
      </w:tr>
    </w:tbl>
    <w:p w:rsidR="00A16082" w:rsidRPr="00275DA4" w:rsidP="00A16082" w14:paraId="7EDD26E1" w14:textId="77777777">
      <w:r w:rsidRPr="00275DA4">
        <w:rPr>
          <w:rStyle w:val="HideTWBExt"/>
        </w:rPr>
        <w:t>&lt;/Amend&gt;</w:t>
      </w:r>
    </w:p>
    <w:p w:rsidR="00A16082" w:rsidRPr="00275DA4" w:rsidP="00A16082" w14:paraId="0529879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30</w:t>
      </w:r>
      <w:r w:rsidRPr="00275DA4">
        <w:rPr>
          <w:rStyle w:val="HideTWBExt"/>
          <w:b w:val="0"/>
          <w:szCs w:val="24"/>
        </w:rPr>
        <w:t>&lt;/NumAm&gt;</w:t>
      </w:r>
    </w:p>
    <w:p w:rsidR="00A16082" w:rsidRPr="00275DA4" w:rsidP="00A16082" w14:paraId="25437D74"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9309D90" w14:textId="77777777">
      <w:pPr>
        <w:pStyle w:val="NormalBold"/>
      </w:pPr>
      <w:r w:rsidRPr="00275DA4">
        <w:rPr>
          <w:rStyle w:val="HideTWBExt"/>
          <w:b w:val="0"/>
          <w:szCs w:val="24"/>
        </w:rPr>
        <w:t>&lt;Article&gt;</w:t>
      </w:r>
      <w:r w:rsidRPr="00275DA4">
        <w:t>Člen 8 – odstavek 1 – pododstavek 1 – točka a</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FDD71C5"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9196FA9" w14:textId="77777777">
            <w:pPr>
              <w:keepNext/>
            </w:pPr>
          </w:p>
        </w:tc>
      </w:tr>
      <w:tr w14:paraId="169E0583"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D62886E" w14:textId="77777777">
            <w:pPr>
              <w:pStyle w:val="ColumnHeading"/>
              <w:keepNext/>
            </w:pPr>
            <w:r w:rsidRPr="00275DA4">
              <w:t>Besedilo, ki ga predlaga Komisija</w:t>
            </w:r>
          </w:p>
        </w:tc>
        <w:tc>
          <w:tcPr>
            <w:tcW w:w="4876" w:type="dxa"/>
            <w:hideMark/>
          </w:tcPr>
          <w:p w:rsidR="00A16082" w:rsidRPr="00275DA4" w:rsidP="00BD67CE" w14:paraId="6818B328" w14:textId="77777777">
            <w:pPr>
              <w:pStyle w:val="ColumnHeading"/>
              <w:keepNext/>
            </w:pPr>
            <w:r w:rsidRPr="00275DA4">
              <w:t>Predlog spremembe</w:t>
            </w:r>
          </w:p>
        </w:tc>
      </w:tr>
      <w:tr w14:paraId="3BCD47AA"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7462F5B" w14:textId="77777777">
            <w:pPr>
              <w:pStyle w:val="Normal6"/>
            </w:pPr>
            <w:r w:rsidRPr="00275DA4">
              <w:t>(a)</w:t>
            </w:r>
            <w:r w:rsidRPr="00275DA4">
              <w:tab/>
              <w:t>enotnem seznamu področij intervencije;</w:t>
            </w:r>
          </w:p>
        </w:tc>
        <w:tc>
          <w:tcPr>
            <w:tcW w:w="4876" w:type="dxa"/>
            <w:hideMark/>
          </w:tcPr>
          <w:p w:rsidR="00A16082" w:rsidRPr="00275DA4" w:rsidP="00BD67CE" w14:paraId="6A939BCF" w14:textId="77777777">
            <w:pPr>
              <w:pStyle w:val="Normal6"/>
              <w:rPr>
                <w:szCs w:val="24"/>
              </w:rPr>
            </w:pPr>
            <w:r w:rsidRPr="00275DA4">
              <w:t>(a)</w:t>
            </w:r>
            <w:r w:rsidRPr="00275DA4">
              <w:tab/>
              <w:t>enotnem seznamu področij intervencije</w:t>
            </w:r>
            <w:r w:rsidRPr="00275DA4">
              <w:rPr>
                <w:b/>
                <w:i/>
              </w:rPr>
              <w:t>, vključno z enakostjo spolov</w:t>
            </w:r>
            <w:r w:rsidRPr="00275DA4">
              <w:t>;</w:t>
            </w:r>
          </w:p>
        </w:tc>
      </w:tr>
    </w:tbl>
    <w:p w:rsidR="00A16082" w:rsidRPr="00275DA4" w:rsidP="00A16082" w14:paraId="4D431B13" w14:textId="77777777">
      <w:r w:rsidRPr="00275DA4">
        <w:rPr>
          <w:rStyle w:val="HideTWBExt"/>
        </w:rPr>
        <w:t>&lt;/Amend&gt;</w:t>
      </w:r>
    </w:p>
    <w:p w:rsidR="00A16082" w:rsidRPr="00275DA4" w:rsidP="00A16082" w14:paraId="22728B5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31</w:t>
      </w:r>
      <w:r w:rsidRPr="00275DA4">
        <w:rPr>
          <w:rStyle w:val="HideTWBExt"/>
          <w:b w:val="0"/>
          <w:szCs w:val="24"/>
        </w:rPr>
        <w:t>&lt;/NumAm&gt;</w:t>
      </w:r>
    </w:p>
    <w:p w:rsidR="00A16082" w:rsidRPr="00275DA4" w:rsidP="00A16082" w14:paraId="1F58172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17CA310" w14:textId="77777777">
      <w:pPr>
        <w:pStyle w:val="NormalBold"/>
      </w:pPr>
      <w:r w:rsidRPr="00275DA4">
        <w:rPr>
          <w:rStyle w:val="HideTWBExt"/>
          <w:b w:val="0"/>
          <w:szCs w:val="24"/>
        </w:rPr>
        <w:t>&lt;Article&gt;</w:t>
      </w:r>
      <w:r w:rsidRPr="00275DA4">
        <w:t>Člen 8 – 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92F5C0D"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75884E43" w14:textId="77777777">
            <w:pPr>
              <w:keepNext/>
            </w:pPr>
          </w:p>
        </w:tc>
      </w:tr>
      <w:tr w14:paraId="467B543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8EB0E00" w14:textId="77777777">
            <w:pPr>
              <w:pStyle w:val="ColumnHeading"/>
              <w:keepNext/>
            </w:pPr>
            <w:r w:rsidRPr="00275DA4">
              <w:t>Besedilo, ki ga predlaga Komisija</w:t>
            </w:r>
          </w:p>
        </w:tc>
        <w:tc>
          <w:tcPr>
            <w:tcW w:w="4876" w:type="dxa"/>
            <w:hideMark/>
          </w:tcPr>
          <w:p w:rsidR="00A16082" w:rsidRPr="00275DA4" w:rsidP="00BD67CE" w14:paraId="6C850770" w14:textId="77777777">
            <w:pPr>
              <w:pStyle w:val="ColumnHeading"/>
              <w:keepNext/>
            </w:pPr>
            <w:r w:rsidRPr="00275DA4">
              <w:t>Predlog spremembe</w:t>
            </w:r>
          </w:p>
        </w:tc>
      </w:tr>
      <w:tr w14:paraId="6083A9C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459A310" w14:textId="77777777">
            <w:pPr>
              <w:pStyle w:val="Normal6"/>
            </w:pPr>
            <w:r w:rsidRPr="00275DA4">
              <w:t>2.</w:t>
            </w:r>
            <w:r w:rsidRPr="00275DA4">
              <w:tab/>
              <w:t>Dejavnostim, ki se financirajo iz proračuna, se dodeli področje intervencije, ki je najbližje vsebini financirane dejavnosti. Upravičenost dejavnosti v okviru proračuna temelji izključno na pravilih za posamezni sektor in ni omejena z opredelitvijo področij intervencije, ki so določena le za namene spremljanja odhodkov in smotrnosti proračuna.</w:t>
            </w:r>
          </w:p>
        </w:tc>
        <w:tc>
          <w:tcPr>
            <w:tcW w:w="4876" w:type="dxa"/>
            <w:hideMark/>
          </w:tcPr>
          <w:p w:rsidR="00A16082" w:rsidRPr="00275DA4" w:rsidP="00BD67CE" w14:paraId="7DD14652" w14:textId="77777777">
            <w:pPr>
              <w:pStyle w:val="Normal6"/>
              <w:rPr>
                <w:szCs w:val="24"/>
              </w:rPr>
            </w:pPr>
            <w:r w:rsidRPr="00275DA4">
              <w:t>2.</w:t>
            </w:r>
            <w:r w:rsidRPr="00275DA4">
              <w:tab/>
              <w:t>Dejavnostim, ki se financirajo iz proračuna, se dodeli področje intervencije, ki je najbližje vsebini financirane dejavnosti</w:t>
            </w:r>
            <w:r w:rsidRPr="00275DA4">
              <w:rPr>
                <w:b/>
                <w:i/>
              </w:rPr>
              <w:t>, vključno z enakostjo spolov</w:t>
            </w:r>
            <w:r w:rsidRPr="00275DA4">
              <w:t>. Upravičenost dejavnosti v okviru proračuna temelji izključno na pravilih za posamezni sektor in ni omejena z opredelitvijo področij intervencije, ki so določena le za namene spremljanja odhodkov in smotrnosti proračuna.</w:t>
            </w:r>
          </w:p>
        </w:tc>
      </w:tr>
    </w:tbl>
    <w:p w:rsidR="00A16082" w:rsidRPr="00275DA4" w:rsidP="00A16082" w14:paraId="36143598" w14:textId="77777777">
      <w:r w:rsidRPr="00275DA4">
        <w:rPr>
          <w:rStyle w:val="HideTWBExt"/>
        </w:rPr>
        <w:t>&lt;/Amend&gt;</w:t>
      </w:r>
    </w:p>
    <w:p w:rsidR="00A16082" w:rsidRPr="00275DA4" w:rsidP="00A16082" w14:paraId="4058D1F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32</w:t>
      </w:r>
      <w:r w:rsidRPr="00275DA4">
        <w:rPr>
          <w:rStyle w:val="HideTWBExt"/>
          <w:b w:val="0"/>
          <w:szCs w:val="24"/>
        </w:rPr>
        <w:t>&lt;/NumAm&gt;</w:t>
      </w:r>
    </w:p>
    <w:p w:rsidR="00A16082" w:rsidRPr="00275DA4" w:rsidP="00A16082" w14:paraId="2A7B26EE"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1912F28" w14:textId="77777777">
      <w:pPr>
        <w:pStyle w:val="NormalBold"/>
      </w:pPr>
      <w:r w:rsidRPr="00275DA4">
        <w:rPr>
          <w:rStyle w:val="HideTWBExt"/>
          <w:b w:val="0"/>
          <w:szCs w:val="24"/>
        </w:rPr>
        <w:t>&lt;Article&gt;</w:t>
      </w:r>
      <w:r w:rsidRPr="00275DA4">
        <w:t>Člen 8 – odstavek 3</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C24059D"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9CB024C" w14:textId="77777777">
            <w:pPr>
              <w:keepNext/>
            </w:pPr>
          </w:p>
        </w:tc>
      </w:tr>
      <w:tr w14:paraId="73531F2B"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CF81001" w14:textId="77777777">
            <w:pPr>
              <w:pStyle w:val="ColumnHeading"/>
              <w:keepNext/>
            </w:pPr>
            <w:r w:rsidRPr="00275DA4">
              <w:t>Besedilo, ki ga predlaga Komisija</w:t>
            </w:r>
          </w:p>
        </w:tc>
        <w:tc>
          <w:tcPr>
            <w:tcW w:w="4876" w:type="dxa"/>
            <w:hideMark/>
          </w:tcPr>
          <w:p w:rsidR="00A16082" w:rsidRPr="00275DA4" w:rsidP="00BD67CE" w14:paraId="338AEA81" w14:textId="77777777">
            <w:pPr>
              <w:pStyle w:val="ColumnHeading"/>
              <w:keepNext/>
            </w:pPr>
            <w:r w:rsidRPr="00275DA4">
              <w:t>Predlog spremembe</w:t>
            </w:r>
          </w:p>
        </w:tc>
      </w:tr>
      <w:tr w14:paraId="25747FA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6DF9953" w14:textId="77777777">
            <w:pPr>
              <w:pStyle w:val="Normal6"/>
            </w:pPr>
            <w:r w:rsidRPr="00275DA4">
              <w:t>3.</w:t>
            </w:r>
            <w:r w:rsidRPr="00275DA4">
              <w:tab/>
              <w:t>Komisija lahko podrobneje opredeli kazalnike smotrnosti iz odstavka 1, prvi pododstavek, točka (c).</w:t>
            </w:r>
          </w:p>
        </w:tc>
        <w:tc>
          <w:tcPr>
            <w:tcW w:w="4876" w:type="dxa"/>
            <w:hideMark/>
          </w:tcPr>
          <w:p w:rsidR="00A16082" w:rsidRPr="00275DA4" w:rsidP="00BD67CE" w14:paraId="5B09E3C9" w14:textId="77777777">
            <w:pPr>
              <w:pStyle w:val="Normal6"/>
              <w:rPr>
                <w:szCs w:val="24"/>
              </w:rPr>
            </w:pPr>
            <w:r w:rsidRPr="00275DA4">
              <w:t>3.</w:t>
            </w:r>
            <w:r w:rsidRPr="00275DA4">
              <w:tab/>
              <w:t>Komisija lahko podrobneje opredeli kazalnike smotrnosti iz odstavka 1, prvi pododstavek, točka (c)</w:t>
            </w:r>
            <w:r w:rsidRPr="00275DA4">
              <w:rPr>
                <w:b/>
                <w:i/>
              </w:rPr>
              <w:t>, po potrebi vključno s kazalniki v zvezi z udeležbo in enakim dostopom do priložnosti za ženske in dekleta, zlasti invalidne ženske in dekleta ter tiste, ki živijo v podeželskih, oddaljenih in obmejnih regijah</w:t>
            </w:r>
            <w:r w:rsidRPr="00275DA4">
              <w:t>.</w:t>
            </w:r>
          </w:p>
        </w:tc>
      </w:tr>
    </w:tbl>
    <w:p w:rsidR="00A16082" w:rsidRPr="00275DA4" w:rsidP="00A16082" w14:paraId="0152A14F" w14:textId="77777777">
      <w:r w:rsidRPr="00275DA4">
        <w:rPr>
          <w:rStyle w:val="HideTWBExt"/>
        </w:rPr>
        <w:t>&lt;/Amend&gt;</w:t>
      </w:r>
    </w:p>
    <w:p w:rsidR="00A16082" w:rsidRPr="00275DA4" w:rsidP="00A16082" w14:paraId="5A03138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33</w:t>
      </w:r>
      <w:r w:rsidRPr="00275DA4">
        <w:rPr>
          <w:rStyle w:val="HideTWBExt"/>
          <w:b w:val="0"/>
          <w:szCs w:val="24"/>
        </w:rPr>
        <w:t>&lt;/NumAm&gt;</w:t>
      </w:r>
    </w:p>
    <w:p w:rsidR="00A16082" w:rsidRPr="00275DA4" w:rsidP="00A16082" w14:paraId="431165A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D76B3A2" w14:textId="77777777">
      <w:pPr>
        <w:pStyle w:val="NormalBold"/>
      </w:pPr>
      <w:r w:rsidRPr="00275DA4">
        <w:rPr>
          <w:rStyle w:val="HideTWBExt"/>
          <w:b w:val="0"/>
          <w:szCs w:val="24"/>
        </w:rPr>
        <w:t>&lt;Article&gt;</w:t>
      </w:r>
      <w:r w:rsidRPr="00275DA4">
        <w:t>Člen 9 – odstavek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6905E98"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DD60527" w14:textId="77777777">
            <w:pPr>
              <w:keepNext/>
            </w:pPr>
          </w:p>
        </w:tc>
      </w:tr>
      <w:tr w14:paraId="1D1F1819"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B89B440" w14:textId="77777777">
            <w:pPr>
              <w:pStyle w:val="ColumnHeading"/>
              <w:keepNext/>
            </w:pPr>
            <w:r w:rsidRPr="00275DA4">
              <w:t>Besedilo, ki ga predlaga Komisija</w:t>
            </w:r>
          </w:p>
        </w:tc>
        <w:tc>
          <w:tcPr>
            <w:tcW w:w="4876" w:type="dxa"/>
            <w:hideMark/>
          </w:tcPr>
          <w:p w:rsidR="00A16082" w:rsidRPr="00275DA4" w:rsidP="00BD67CE" w14:paraId="4CD4DC95" w14:textId="77777777">
            <w:pPr>
              <w:pStyle w:val="ColumnHeading"/>
              <w:keepNext/>
            </w:pPr>
            <w:r w:rsidRPr="00275DA4">
              <w:t>Predlog spremembe</w:t>
            </w:r>
          </w:p>
        </w:tc>
      </w:tr>
      <w:tr w14:paraId="6906A85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CEC3400" w14:textId="77777777">
            <w:pPr>
              <w:pStyle w:val="Normal6"/>
            </w:pPr>
            <w:r w:rsidRPr="00275DA4">
              <w:t>1.</w:t>
            </w:r>
            <w:r w:rsidRPr="00275DA4">
              <w:tab/>
              <w:t>Komisija spremlja izvajanje programov in dejavnosti, ki se financirajo iz proračuna, pri vseh načinih izvrševanja proračuna, da oceni napredek pri doseganju njihovih ciljev v skladu s kazalniki smotrnosti iz člena 8(1), prvi pododstavek, točka (c). Podatki se zbirajo učinkovito, uspešno in pravočasno. V ta namen se prejemnikom sredstev Unije naložijo sorazmerne zahteve glede poročanja. Podatki se redno zbirajo in shranjujejo v elektronski obliki.</w:t>
            </w:r>
          </w:p>
        </w:tc>
        <w:tc>
          <w:tcPr>
            <w:tcW w:w="4876" w:type="dxa"/>
            <w:hideMark/>
          </w:tcPr>
          <w:p w:rsidR="00A16082" w:rsidRPr="00275DA4" w:rsidP="00BD67CE" w14:paraId="1C93B154" w14:textId="77777777">
            <w:pPr>
              <w:pStyle w:val="Normal6"/>
              <w:rPr>
                <w:szCs w:val="24"/>
              </w:rPr>
            </w:pPr>
            <w:r w:rsidRPr="00275DA4">
              <w:t>1.</w:t>
            </w:r>
            <w:r w:rsidRPr="00275DA4">
              <w:tab/>
              <w:t>Komisija spremlja izvajanje programov in dejavnosti, ki se financirajo iz proračuna, pri vseh načinih izvrševanja proračuna, da oceni napredek pri doseganju njihovih ciljev v skladu s kazalniki smotrnosti iz člena 8(1), prvi pododstavek, točka (c)</w:t>
            </w:r>
            <w:r w:rsidRPr="00275DA4">
              <w:rPr>
                <w:b/>
                <w:i/>
              </w:rPr>
              <w:t>, in napredek pri spodbujanju enakosti spolov v skladu z okvirom strategije za enakost spolov za obdobje 2026–2030 in načrtom za pravice žensk, vključno z Deklaracijo o načelih za spolsko enakostno družbo</w:t>
            </w:r>
            <w:r w:rsidRPr="00275DA4">
              <w:t xml:space="preserve">. Podatki se zbirajo učinkovito, uspešno in pravočasno </w:t>
            </w:r>
            <w:r w:rsidRPr="00275DA4">
              <w:rPr>
                <w:b/>
                <w:i/>
              </w:rPr>
              <w:t>ter po možnosti s ponovno uporabo obstoječih upravnih in statističnih podatkov ter podatkov o spremljanju</w:t>
            </w:r>
            <w:r w:rsidRPr="00275DA4">
              <w:t xml:space="preserve">. V ta namen se prejemnikom sredstev Unije naložijo sorazmerne zahteve glede poročanja. Podatki se redno zbirajo in shranjujejo v elektronski obliki </w:t>
            </w:r>
            <w:r w:rsidRPr="00275DA4">
              <w:rPr>
                <w:b/>
                <w:i/>
              </w:rPr>
              <w:t>ter se razčlenijo po spolu, da se pridobijo statistični podatki, ki so razčlenjeni glede na spol</w:t>
            </w:r>
            <w:r w:rsidRPr="00275DA4">
              <w:t>.</w:t>
            </w:r>
          </w:p>
        </w:tc>
      </w:tr>
    </w:tbl>
    <w:p w:rsidR="00A16082" w:rsidRPr="00275DA4" w:rsidP="00A16082" w14:paraId="3F7641F1" w14:textId="77777777">
      <w:r w:rsidRPr="00275DA4">
        <w:rPr>
          <w:rStyle w:val="HideTWBExt"/>
        </w:rPr>
        <w:t>&lt;/Amend&gt;</w:t>
      </w:r>
    </w:p>
    <w:p w:rsidR="00A16082" w:rsidRPr="00275DA4" w:rsidP="00A16082" w14:paraId="36CC96F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34</w:t>
      </w:r>
      <w:r w:rsidRPr="00275DA4">
        <w:rPr>
          <w:rStyle w:val="HideTWBExt"/>
          <w:b w:val="0"/>
          <w:szCs w:val="24"/>
        </w:rPr>
        <w:t>&lt;/NumAm&gt;</w:t>
      </w:r>
    </w:p>
    <w:p w:rsidR="00A16082" w:rsidRPr="00275DA4" w:rsidP="00A16082" w14:paraId="61C74D9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5F8F3AC" w14:textId="77777777">
      <w:pPr>
        <w:pStyle w:val="NormalBold"/>
      </w:pPr>
      <w:r w:rsidRPr="00275DA4">
        <w:rPr>
          <w:rStyle w:val="HideTWBExt"/>
          <w:b w:val="0"/>
          <w:szCs w:val="24"/>
        </w:rPr>
        <w:t>&lt;Article&gt;</w:t>
      </w:r>
      <w:r w:rsidRPr="00275DA4">
        <w:t>Člen 9 – odstavek 1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CEA4AE3"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2AA8E873" w14:textId="77777777">
            <w:pPr>
              <w:keepNext/>
            </w:pPr>
          </w:p>
        </w:tc>
      </w:tr>
      <w:tr w14:paraId="28982CF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347A867" w14:textId="77777777">
            <w:pPr>
              <w:pStyle w:val="ColumnHeading"/>
              <w:keepNext/>
            </w:pPr>
            <w:r w:rsidRPr="00275DA4">
              <w:t>Besedilo, ki ga predlaga Komisija</w:t>
            </w:r>
          </w:p>
        </w:tc>
        <w:tc>
          <w:tcPr>
            <w:tcW w:w="4876" w:type="dxa"/>
            <w:hideMark/>
          </w:tcPr>
          <w:p w:rsidR="00A16082" w:rsidRPr="00275DA4" w:rsidP="00BD67CE" w14:paraId="5F144B43" w14:textId="77777777">
            <w:pPr>
              <w:pStyle w:val="ColumnHeading"/>
              <w:keepNext/>
            </w:pPr>
            <w:r w:rsidRPr="00275DA4">
              <w:t>Predlog spremembe</w:t>
            </w:r>
          </w:p>
        </w:tc>
      </w:tr>
      <w:tr w14:paraId="5398E60F"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7102FC70" w14:textId="77777777">
            <w:pPr>
              <w:pStyle w:val="Normal6"/>
            </w:pPr>
          </w:p>
        </w:tc>
        <w:tc>
          <w:tcPr>
            <w:tcW w:w="4876" w:type="dxa"/>
            <w:hideMark/>
          </w:tcPr>
          <w:p w:rsidR="00A16082" w:rsidRPr="00275DA4" w:rsidP="00BD67CE" w14:paraId="1A9B51AC" w14:textId="77777777">
            <w:pPr>
              <w:pStyle w:val="Normal6"/>
              <w:rPr>
                <w:szCs w:val="24"/>
              </w:rPr>
            </w:pPr>
            <w:r w:rsidRPr="00275DA4">
              <w:rPr>
                <w:b/>
                <w:i/>
              </w:rPr>
              <w:t>1a.</w:t>
            </w:r>
            <w:r w:rsidRPr="00275DA4">
              <w:rPr>
                <w:b/>
                <w:i/>
              </w:rPr>
              <w:tab/>
              <w:t>Zbiranje podatkov omogoča identifikacijo upravičencev do financiranja, pa tudi učinek programov na spodbujanje enakosti spolov s krepitvijo spremljanja in sporočanja primerljivih podatkov, razčlenjenih po spolu.</w:t>
            </w:r>
          </w:p>
        </w:tc>
      </w:tr>
    </w:tbl>
    <w:p w:rsidR="00A16082" w:rsidRPr="00275DA4" w:rsidP="00A16082" w14:paraId="2BBEBE98" w14:textId="77777777">
      <w:r w:rsidRPr="00275DA4">
        <w:rPr>
          <w:rStyle w:val="HideTWBExt"/>
        </w:rPr>
        <w:t>&lt;/Amend&gt;</w:t>
      </w:r>
    </w:p>
    <w:p w:rsidR="00A16082" w:rsidRPr="00275DA4" w:rsidP="00A16082" w14:paraId="4FA28B5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35</w:t>
      </w:r>
      <w:r w:rsidRPr="00275DA4">
        <w:rPr>
          <w:rStyle w:val="HideTWBExt"/>
          <w:b w:val="0"/>
          <w:szCs w:val="24"/>
        </w:rPr>
        <w:t>&lt;/NumAm&gt;</w:t>
      </w:r>
    </w:p>
    <w:p w:rsidR="00A16082" w:rsidRPr="00275DA4" w:rsidP="00A16082" w14:paraId="29C82BF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F4BBF1A" w14:textId="77777777">
      <w:pPr>
        <w:pStyle w:val="NormalBold"/>
      </w:pPr>
      <w:r w:rsidRPr="00275DA4">
        <w:rPr>
          <w:rStyle w:val="HideTWBExt"/>
          <w:b w:val="0"/>
          <w:szCs w:val="24"/>
        </w:rPr>
        <w:t>&lt;Article&gt;</w:t>
      </w:r>
      <w:r w:rsidRPr="00275DA4">
        <w:t>Člen 9 – odstavek 1 b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23E7491"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7EF4BDF" w14:textId="77777777">
            <w:pPr>
              <w:keepNext/>
            </w:pPr>
          </w:p>
        </w:tc>
      </w:tr>
      <w:tr w14:paraId="0C46357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10AAE40" w14:textId="77777777">
            <w:pPr>
              <w:pStyle w:val="ColumnHeading"/>
              <w:keepNext/>
            </w:pPr>
            <w:r w:rsidRPr="00275DA4">
              <w:t>Besedilo, ki ga predlaga Komisija</w:t>
            </w:r>
          </w:p>
        </w:tc>
        <w:tc>
          <w:tcPr>
            <w:tcW w:w="4876" w:type="dxa"/>
            <w:hideMark/>
          </w:tcPr>
          <w:p w:rsidR="00A16082" w:rsidRPr="00275DA4" w:rsidP="00BD67CE" w14:paraId="51CBA358" w14:textId="77777777">
            <w:pPr>
              <w:pStyle w:val="ColumnHeading"/>
              <w:keepNext/>
            </w:pPr>
            <w:r w:rsidRPr="00275DA4">
              <w:t>Predlog spremembe</w:t>
            </w:r>
          </w:p>
        </w:tc>
      </w:tr>
      <w:tr w14:paraId="22C7E92D"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7C7F0A65" w14:textId="77777777">
            <w:pPr>
              <w:pStyle w:val="Normal6"/>
            </w:pPr>
          </w:p>
        </w:tc>
        <w:tc>
          <w:tcPr>
            <w:tcW w:w="4876" w:type="dxa"/>
            <w:hideMark/>
          </w:tcPr>
          <w:p w:rsidR="00A16082" w:rsidRPr="00275DA4" w:rsidP="00BD67CE" w14:paraId="30BECCEA" w14:textId="77777777">
            <w:pPr>
              <w:pStyle w:val="Normal6"/>
              <w:rPr>
                <w:szCs w:val="24"/>
              </w:rPr>
            </w:pPr>
            <w:r w:rsidRPr="00275DA4">
              <w:rPr>
                <w:b/>
                <w:i/>
              </w:rPr>
              <w:t>1b.</w:t>
            </w:r>
            <w:r w:rsidRPr="00275DA4">
              <w:rPr>
                <w:b/>
                <w:i/>
              </w:rPr>
              <w:tab/>
              <w:t>Komisija redno poroča o deležu odhodkov, ki prispevajo k enakosti spolov (oceni 2 in 1). Pri tem Komisijo podpira EIGE.</w:t>
            </w:r>
          </w:p>
        </w:tc>
      </w:tr>
    </w:tbl>
    <w:p w:rsidR="00A16082" w:rsidRPr="00275DA4" w:rsidP="00A16082" w14:paraId="6A4937B7" w14:textId="77777777">
      <w:r w:rsidRPr="00275DA4">
        <w:rPr>
          <w:rStyle w:val="HideTWBExt"/>
        </w:rPr>
        <w:t>&lt;/Amend&gt;</w:t>
      </w:r>
    </w:p>
    <w:p w:rsidR="00A16082" w:rsidRPr="00275DA4" w:rsidP="00A16082" w14:paraId="15EB558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36</w:t>
      </w:r>
      <w:r w:rsidRPr="00275DA4">
        <w:rPr>
          <w:rStyle w:val="HideTWBExt"/>
          <w:b w:val="0"/>
          <w:szCs w:val="24"/>
        </w:rPr>
        <w:t>&lt;/NumAm&gt;</w:t>
      </w:r>
    </w:p>
    <w:p w:rsidR="00A16082" w:rsidRPr="00275DA4" w:rsidP="00A16082" w14:paraId="003DD58C"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F360EBC" w14:textId="77777777">
      <w:pPr>
        <w:pStyle w:val="NormalBold"/>
      </w:pPr>
      <w:r w:rsidRPr="00275DA4">
        <w:rPr>
          <w:rStyle w:val="HideTWBExt"/>
          <w:b w:val="0"/>
          <w:szCs w:val="24"/>
        </w:rPr>
        <w:t>&lt;Article&gt;</w:t>
      </w:r>
      <w:r w:rsidRPr="00275DA4">
        <w:t>Člen 10 – odstavek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D8FD4A9"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37E028F3" w14:textId="77777777">
            <w:pPr>
              <w:keepNext/>
            </w:pPr>
          </w:p>
        </w:tc>
      </w:tr>
      <w:tr w14:paraId="2E295F4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1DE1DD5" w14:textId="77777777">
            <w:pPr>
              <w:pStyle w:val="ColumnHeading"/>
              <w:keepNext/>
            </w:pPr>
            <w:r w:rsidRPr="00275DA4">
              <w:t>Besedilo, ki ga predlaga Komisija</w:t>
            </w:r>
          </w:p>
        </w:tc>
        <w:tc>
          <w:tcPr>
            <w:tcW w:w="4876" w:type="dxa"/>
            <w:hideMark/>
          </w:tcPr>
          <w:p w:rsidR="00A16082" w:rsidRPr="00275DA4" w:rsidP="00BD67CE" w14:paraId="412B1DF7" w14:textId="77777777">
            <w:pPr>
              <w:pStyle w:val="ColumnHeading"/>
              <w:keepNext/>
            </w:pPr>
            <w:r w:rsidRPr="00275DA4">
              <w:t>Predlog spremembe</w:t>
            </w:r>
          </w:p>
        </w:tc>
      </w:tr>
      <w:tr w14:paraId="75FAE53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43A0443" w14:textId="77777777">
            <w:pPr>
              <w:pStyle w:val="Normal6"/>
            </w:pPr>
            <w:r w:rsidRPr="00275DA4">
              <w:t>1.</w:t>
            </w:r>
            <w:r w:rsidRPr="00275DA4">
              <w:tab/>
              <w:t>Komisija izvaja ocene v skladu s členom 34(3) Uredbe (EU, Euratom) 2024/2059, da prouči uspešnost, učinkovitost, ustreznost, skladnost in dodano vrednost Unije za vsak program ali dejavnost. V zvezi s skupno kmetijsko politiko take ocene zajemajo tudi ukrepe, ki se izvajajo v skladu z Uredbo (EU) št. 1308/2013.</w:t>
            </w:r>
            <w:r w:rsidRPr="00275DA4">
              <w:rPr>
                <w:vertAlign w:val="superscript"/>
              </w:rPr>
              <w:t>12</w:t>
            </w:r>
          </w:p>
        </w:tc>
        <w:tc>
          <w:tcPr>
            <w:tcW w:w="4876" w:type="dxa"/>
            <w:hideMark/>
          </w:tcPr>
          <w:p w:rsidR="00A16082" w:rsidRPr="00275DA4" w:rsidP="00BD67CE" w14:paraId="40C23869" w14:textId="77777777">
            <w:pPr>
              <w:pStyle w:val="Normal6"/>
              <w:rPr>
                <w:szCs w:val="24"/>
              </w:rPr>
            </w:pPr>
            <w:r w:rsidRPr="00275DA4">
              <w:t>1.</w:t>
            </w:r>
            <w:r w:rsidRPr="00275DA4">
              <w:tab/>
              <w:t xml:space="preserve">Komisija izvaja ocene v skladu s členom 34(3) Uredbe (EU, Euratom) 2024/2059, da prouči uspešnost, učinkovitost, ustreznost, skladnost in dodano vrednost Unije za vsak program ali dejavnost. </w:t>
            </w:r>
            <w:r w:rsidRPr="00275DA4">
              <w:rPr>
                <w:b/>
                <w:i/>
              </w:rPr>
              <w:t>Ocene se osredotočajo na izvajanje horizontalnih načel, zlasti na spodbujanje in podpiranje enakosti spolov ter zagotavljanje, da nobena od financiranih dejavnosti ne vpliva negativno na enakost spolov.</w:t>
            </w:r>
            <w:r w:rsidRPr="00275DA4">
              <w:t xml:space="preserve"> V zvezi s skupno kmetijsko politiko take ocene zajemajo tudi ukrepe, ki se izvajajo v skladu z Uredbo (EU) št. 1308/2013. </w:t>
            </w:r>
            <w:r w:rsidRPr="00275DA4">
              <w:rPr>
                <w:vertAlign w:val="superscript"/>
              </w:rPr>
              <w:t>12</w:t>
            </w:r>
          </w:p>
        </w:tc>
      </w:tr>
      <w:tr w14:paraId="22D6F9A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5385D5A" w14:textId="77777777">
            <w:pPr>
              <w:pStyle w:val="Normal6"/>
            </w:pPr>
            <w:r w:rsidRPr="00275DA4">
              <w:t>__________________</w:t>
            </w:r>
          </w:p>
        </w:tc>
        <w:tc>
          <w:tcPr>
            <w:tcW w:w="4876" w:type="dxa"/>
            <w:hideMark/>
          </w:tcPr>
          <w:p w:rsidR="00A16082" w:rsidRPr="00275DA4" w:rsidP="00BD67CE" w14:paraId="4E620E9A" w14:textId="77777777">
            <w:pPr>
              <w:pStyle w:val="Normal6"/>
              <w:rPr>
                <w:szCs w:val="24"/>
              </w:rPr>
            </w:pPr>
            <w:r w:rsidRPr="00275DA4">
              <w:t>__________________</w:t>
            </w:r>
          </w:p>
        </w:tc>
      </w:tr>
      <w:tr w14:paraId="4CC20B2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C34F927" w14:textId="77777777">
            <w:pPr>
              <w:pStyle w:val="Normal6"/>
            </w:pPr>
            <w:r w:rsidRPr="00275DA4">
              <w:rPr>
                <w:vertAlign w:val="superscript"/>
              </w:rPr>
              <w:t>12</w:t>
            </w:r>
            <w:r w:rsidRPr="00275DA4">
              <w:t xml:space="preserve"> Uredba (EU) št. 1308/2013 Evropskega parlamenta in Sveta z dne 17. decembra 2013 o vzpostavitvi skupne ureditve trgov kmetijskih proizvodov (UL L 347, 20.12.2013, str. 671).</w:t>
            </w:r>
          </w:p>
        </w:tc>
        <w:tc>
          <w:tcPr>
            <w:tcW w:w="4876" w:type="dxa"/>
            <w:hideMark/>
          </w:tcPr>
          <w:p w:rsidR="00A16082" w:rsidRPr="00275DA4" w:rsidP="00BD67CE" w14:paraId="07471374" w14:textId="77777777">
            <w:pPr>
              <w:pStyle w:val="Normal6"/>
              <w:rPr>
                <w:szCs w:val="24"/>
              </w:rPr>
            </w:pPr>
            <w:r w:rsidRPr="00275DA4">
              <w:rPr>
                <w:vertAlign w:val="superscript"/>
              </w:rPr>
              <w:t>12</w:t>
            </w:r>
            <w:r w:rsidRPr="00275DA4">
              <w:t xml:space="preserve"> Uredba (EU) št. 1308/2013 Evropskega parlamenta in Sveta z dne 17. decembra 2013 o vzpostavitvi skupne ureditve trgov kmetijskih proizvodov (UL L 347, 20.12.2013, str. 671).</w:t>
            </w:r>
          </w:p>
        </w:tc>
      </w:tr>
    </w:tbl>
    <w:p w:rsidR="00A16082" w:rsidRPr="00275DA4" w:rsidP="00A16082" w14:paraId="4B32B1FB" w14:textId="77777777">
      <w:r w:rsidRPr="00275DA4">
        <w:rPr>
          <w:rStyle w:val="HideTWBExt"/>
        </w:rPr>
        <w:t>&lt;/Amend&gt;</w:t>
      </w:r>
    </w:p>
    <w:p w:rsidR="00A16082" w:rsidRPr="00275DA4" w:rsidP="00A16082" w14:paraId="72E2C9B7"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37</w:t>
      </w:r>
      <w:r w:rsidRPr="00275DA4">
        <w:rPr>
          <w:rStyle w:val="HideTWBExt"/>
          <w:b w:val="0"/>
          <w:szCs w:val="24"/>
        </w:rPr>
        <w:t>&lt;/NumAm&gt;</w:t>
      </w:r>
    </w:p>
    <w:p w:rsidR="00A16082" w:rsidRPr="00275DA4" w:rsidP="00A16082" w14:paraId="0161620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FFA536E" w14:textId="77777777">
      <w:pPr>
        <w:pStyle w:val="NormalBold"/>
      </w:pPr>
      <w:r w:rsidRPr="00275DA4">
        <w:rPr>
          <w:rStyle w:val="HideTWBExt"/>
          <w:b w:val="0"/>
          <w:szCs w:val="24"/>
        </w:rPr>
        <w:t>&lt;Article&gt;</w:t>
      </w:r>
      <w:r w:rsidRPr="00275DA4">
        <w:t>Člen 10 – 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06190ED"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15F4EE0" w14:textId="77777777">
            <w:pPr>
              <w:keepNext/>
            </w:pPr>
          </w:p>
        </w:tc>
      </w:tr>
      <w:tr w14:paraId="4DBE0EF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A019002" w14:textId="77777777">
            <w:pPr>
              <w:pStyle w:val="ColumnHeading"/>
              <w:keepNext/>
            </w:pPr>
            <w:r w:rsidRPr="00275DA4">
              <w:t>Besedilo, ki ga predlaga Komisija</w:t>
            </w:r>
          </w:p>
        </w:tc>
        <w:tc>
          <w:tcPr>
            <w:tcW w:w="4876" w:type="dxa"/>
            <w:hideMark/>
          </w:tcPr>
          <w:p w:rsidR="00A16082" w:rsidRPr="00275DA4" w:rsidP="00BD67CE" w14:paraId="78FE4586" w14:textId="77777777">
            <w:pPr>
              <w:pStyle w:val="ColumnHeading"/>
              <w:keepNext/>
            </w:pPr>
            <w:r w:rsidRPr="00275DA4">
              <w:t>Predlog spremembe</w:t>
            </w:r>
          </w:p>
        </w:tc>
      </w:tr>
      <w:tr w14:paraId="41540804"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F51F853" w14:textId="77777777">
            <w:pPr>
              <w:pStyle w:val="Normal6"/>
            </w:pPr>
            <w:r w:rsidRPr="00275DA4">
              <w:t>2.</w:t>
            </w:r>
            <w:r w:rsidRPr="00275DA4">
              <w:tab/>
              <w:t xml:space="preserve">Komisija najpozneje </w:t>
            </w:r>
            <w:r w:rsidRPr="00275DA4">
              <w:rPr>
                <w:b/>
                <w:i/>
              </w:rPr>
              <w:t>štiri leta</w:t>
            </w:r>
            <w:r w:rsidRPr="00275DA4">
              <w:t xml:space="preserve"> po začetku izvajanja objavi poročilo o izvajanju za vsak program ali dejavnost.</w:t>
            </w:r>
          </w:p>
        </w:tc>
        <w:tc>
          <w:tcPr>
            <w:tcW w:w="4876" w:type="dxa"/>
            <w:hideMark/>
          </w:tcPr>
          <w:p w:rsidR="00A16082" w:rsidRPr="00275DA4" w:rsidP="00BD67CE" w14:paraId="56B037A8" w14:textId="77777777">
            <w:pPr>
              <w:pStyle w:val="Normal6"/>
              <w:rPr>
                <w:szCs w:val="24"/>
              </w:rPr>
            </w:pPr>
            <w:r w:rsidRPr="00275DA4">
              <w:t>2.</w:t>
            </w:r>
            <w:r w:rsidRPr="00275DA4">
              <w:tab/>
              <w:t xml:space="preserve">Komisija najpozneje </w:t>
            </w:r>
            <w:r w:rsidRPr="00275DA4">
              <w:rPr>
                <w:b/>
                <w:i/>
              </w:rPr>
              <w:t>eno leto</w:t>
            </w:r>
            <w:r w:rsidRPr="00275DA4">
              <w:t xml:space="preserve"> po začetku izvajanja objavi poročilo o izvajanju za vsak program ali dejavnost.</w:t>
            </w:r>
          </w:p>
        </w:tc>
      </w:tr>
    </w:tbl>
    <w:p w:rsidR="00A16082" w:rsidRPr="00275DA4" w:rsidP="00A16082" w14:paraId="4FC44F14" w14:textId="77777777">
      <w:r w:rsidRPr="00275DA4">
        <w:rPr>
          <w:rStyle w:val="HideTWBExt"/>
        </w:rPr>
        <w:t>&lt;/Amend&gt;</w:t>
      </w:r>
    </w:p>
    <w:p w:rsidR="00A16082" w:rsidRPr="00275DA4" w:rsidP="00A16082" w14:paraId="391A930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38</w:t>
      </w:r>
      <w:r w:rsidRPr="00275DA4">
        <w:rPr>
          <w:rStyle w:val="HideTWBExt"/>
          <w:b w:val="0"/>
          <w:szCs w:val="24"/>
        </w:rPr>
        <w:t>&lt;/NumAm&gt;</w:t>
      </w:r>
    </w:p>
    <w:p w:rsidR="00A16082" w:rsidRPr="00275DA4" w:rsidP="00A16082" w14:paraId="4B862D9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58F8B03" w14:textId="77777777">
      <w:pPr>
        <w:pStyle w:val="NormalBold"/>
      </w:pPr>
      <w:r w:rsidRPr="00275DA4">
        <w:rPr>
          <w:rStyle w:val="HideTWBExt"/>
          <w:b w:val="0"/>
          <w:szCs w:val="24"/>
        </w:rPr>
        <w:t>&lt;Article&gt;</w:t>
      </w:r>
      <w:r w:rsidRPr="00275DA4">
        <w:t>Člen 11 – odstavek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0CF3B0"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ED4E2C9" w14:textId="77777777">
            <w:pPr>
              <w:keepNext/>
            </w:pPr>
          </w:p>
        </w:tc>
      </w:tr>
      <w:tr w14:paraId="147C258D"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3ED8964" w14:textId="77777777">
            <w:pPr>
              <w:pStyle w:val="ColumnHeading"/>
              <w:keepNext/>
            </w:pPr>
            <w:r w:rsidRPr="00275DA4">
              <w:t>Besedilo, ki ga predlaga Komisija</w:t>
            </w:r>
          </w:p>
        </w:tc>
        <w:tc>
          <w:tcPr>
            <w:tcW w:w="4876" w:type="dxa"/>
            <w:hideMark/>
          </w:tcPr>
          <w:p w:rsidR="00A16082" w:rsidRPr="00275DA4" w:rsidP="00BD67CE" w14:paraId="5ABCB517" w14:textId="77777777">
            <w:pPr>
              <w:pStyle w:val="ColumnHeading"/>
              <w:keepNext/>
            </w:pPr>
            <w:r w:rsidRPr="00275DA4">
              <w:t>Predlog spremembe</w:t>
            </w:r>
          </w:p>
        </w:tc>
      </w:tr>
      <w:tr w14:paraId="0F005FA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9B93ECD" w14:textId="77777777">
            <w:pPr>
              <w:pStyle w:val="Normal6"/>
            </w:pPr>
            <w:r w:rsidRPr="00275DA4">
              <w:t>1.</w:t>
            </w:r>
            <w:r w:rsidRPr="00275DA4">
              <w:tab/>
              <w:t xml:space="preserve">Za proračun Unije, ki se izvršuje v okviru deljenega upravljanja, države članice izvajajo ocene v zvezi z merili, kot so uspešnost, učinkovitost, ustreznost in skladnost, da se izboljša kakovost zasnove in izvajanja ukrepov ter opredelijo ozka grla in načini za pospešitev njihovega izvajanja. Ocene </w:t>
            </w:r>
            <w:r w:rsidRPr="00275DA4">
              <w:rPr>
                <w:b/>
                <w:i/>
              </w:rPr>
              <w:t>lahko zajemajo tudi druga ustrezna merila</w:t>
            </w:r>
            <w:r w:rsidRPr="00275DA4">
              <w:t xml:space="preserve">, na </w:t>
            </w:r>
            <w:r w:rsidRPr="00275DA4">
              <w:rPr>
                <w:b/>
                <w:i/>
              </w:rPr>
              <w:t>primer vključevanje</w:t>
            </w:r>
            <w:r w:rsidRPr="00275DA4">
              <w:t xml:space="preserve">, </w:t>
            </w:r>
            <w:r w:rsidRPr="00275DA4">
              <w:rPr>
                <w:b/>
                <w:i/>
              </w:rPr>
              <w:t>prepoznavnost</w:t>
            </w:r>
            <w:r w:rsidRPr="00275DA4">
              <w:t xml:space="preserve"> in </w:t>
            </w:r>
            <w:r w:rsidRPr="00275DA4">
              <w:rPr>
                <w:b/>
                <w:i/>
              </w:rPr>
              <w:t>evropsko dodano vrednost</w:t>
            </w:r>
            <w:r w:rsidRPr="00275DA4">
              <w:t>.</w:t>
            </w:r>
          </w:p>
        </w:tc>
        <w:tc>
          <w:tcPr>
            <w:tcW w:w="4876" w:type="dxa"/>
            <w:hideMark/>
          </w:tcPr>
          <w:p w:rsidR="00A16082" w:rsidRPr="00275DA4" w:rsidP="00BD67CE" w14:paraId="52AB4199" w14:textId="77777777">
            <w:pPr>
              <w:pStyle w:val="Normal6"/>
              <w:rPr>
                <w:szCs w:val="24"/>
              </w:rPr>
            </w:pPr>
            <w:r w:rsidRPr="00275DA4">
              <w:t>1.</w:t>
            </w:r>
            <w:r w:rsidRPr="00275DA4">
              <w:tab/>
              <w:t xml:space="preserve">Za proračun Unije, ki se izvršuje v okviru deljenega upravljanja, države članice izvajajo ocene v zvezi z merili, kot so uspešnost, učinkovitost, ustreznost in skladnost, da se izboljša kakovost zasnove in izvajanja ukrepov ter opredelijo ozka grla in načini za pospešitev njihovega izvajanja. Ocene </w:t>
            </w:r>
            <w:r w:rsidRPr="00275DA4">
              <w:rPr>
                <w:b/>
                <w:i/>
              </w:rPr>
              <w:t>se osredotočajo na izvajanje horizontalnih načel</w:t>
            </w:r>
            <w:r w:rsidRPr="00275DA4">
              <w:t xml:space="preserve">, </w:t>
            </w:r>
            <w:r w:rsidRPr="00275DA4">
              <w:rPr>
                <w:b/>
                <w:i/>
              </w:rPr>
              <w:t>zlasti</w:t>
            </w:r>
            <w:r w:rsidRPr="00275DA4">
              <w:t xml:space="preserve"> na </w:t>
            </w:r>
            <w:r w:rsidRPr="00275DA4">
              <w:rPr>
                <w:b/>
                <w:i/>
              </w:rPr>
              <w:t>spodbujanje in podpiranje enakosti spolov, vključevanja</w:t>
            </w:r>
            <w:r w:rsidRPr="00275DA4">
              <w:t xml:space="preserve">, </w:t>
            </w:r>
            <w:r w:rsidRPr="00275DA4">
              <w:rPr>
                <w:b/>
                <w:i/>
              </w:rPr>
              <w:t>prepoznavnosti</w:t>
            </w:r>
            <w:r w:rsidRPr="00275DA4">
              <w:t xml:space="preserve"> in </w:t>
            </w:r>
            <w:r w:rsidRPr="00275DA4">
              <w:rPr>
                <w:b/>
                <w:i/>
              </w:rPr>
              <w:t>evropske dodane vrednosti</w:t>
            </w:r>
            <w:r w:rsidRPr="00275DA4">
              <w:t>.</w:t>
            </w:r>
          </w:p>
        </w:tc>
      </w:tr>
    </w:tbl>
    <w:p w:rsidR="00A16082" w:rsidRPr="00275DA4" w:rsidP="00A16082" w14:paraId="1C615D30" w14:textId="77777777">
      <w:r w:rsidRPr="00275DA4">
        <w:rPr>
          <w:rStyle w:val="HideTWBExt"/>
        </w:rPr>
        <w:t>&lt;/Amend&gt;</w:t>
      </w:r>
    </w:p>
    <w:p w:rsidR="00A16082" w:rsidRPr="00275DA4" w:rsidP="00A16082" w14:paraId="5E40A8A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39</w:t>
      </w:r>
      <w:r w:rsidRPr="00275DA4">
        <w:rPr>
          <w:rStyle w:val="HideTWBExt"/>
          <w:b w:val="0"/>
          <w:szCs w:val="24"/>
        </w:rPr>
        <w:t>&lt;/NumAm&gt;</w:t>
      </w:r>
    </w:p>
    <w:p w:rsidR="00A16082" w:rsidRPr="00275DA4" w:rsidP="00A16082" w14:paraId="719384BB"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357E741" w14:textId="77777777">
      <w:pPr>
        <w:pStyle w:val="NormalBold"/>
      </w:pPr>
      <w:r w:rsidRPr="00275DA4">
        <w:rPr>
          <w:rStyle w:val="HideTWBExt"/>
          <w:b w:val="0"/>
          <w:szCs w:val="24"/>
        </w:rPr>
        <w:t>&lt;Article&gt;</w:t>
      </w:r>
      <w:r w:rsidRPr="00275DA4">
        <w:t>Člen 11 – odstavek 3</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636CC7"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E4F830E" w14:textId="77777777">
            <w:pPr>
              <w:keepNext/>
            </w:pPr>
          </w:p>
        </w:tc>
      </w:tr>
      <w:tr w14:paraId="7A441638"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050ED13" w14:textId="77777777">
            <w:pPr>
              <w:pStyle w:val="ColumnHeading"/>
              <w:keepNext/>
            </w:pPr>
            <w:r w:rsidRPr="00275DA4">
              <w:t>Besedilo, ki ga predlaga Komisija</w:t>
            </w:r>
          </w:p>
        </w:tc>
        <w:tc>
          <w:tcPr>
            <w:tcW w:w="4876" w:type="dxa"/>
            <w:hideMark/>
          </w:tcPr>
          <w:p w:rsidR="00A16082" w:rsidRPr="00275DA4" w:rsidP="00BD67CE" w14:paraId="1BA3E991" w14:textId="77777777">
            <w:pPr>
              <w:pStyle w:val="ColumnHeading"/>
              <w:keepNext/>
            </w:pPr>
            <w:r w:rsidRPr="00275DA4">
              <w:t>Predlog spremembe</w:t>
            </w:r>
          </w:p>
        </w:tc>
      </w:tr>
      <w:tr w14:paraId="0CD8CB8D"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1156B8A" w14:textId="77777777">
            <w:pPr>
              <w:pStyle w:val="Normal6"/>
            </w:pPr>
            <w:r w:rsidRPr="00275DA4">
              <w:t>3.</w:t>
            </w:r>
            <w:r w:rsidRPr="00275DA4">
              <w:tab/>
              <w:t xml:space="preserve">Države članice najpozneje </w:t>
            </w:r>
            <w:r w:rsidRPr="00275DA4">
              <w:rPr>
                <w:b/>
                <w:i/>
              </w:rPr>
              <w:t>tri leta</w:t>
            </w:r>
            <w:r w:rsidRPr="00275DA4">
              <w:t xml:space="preserve"> po začetku izvajanja izvedejo vsaj eno vmesno oceno, ki zajema vse njihove načrte.</w:t>
            </w:r>
          </w:p>
        </w:tc>
        <w:tc>
          <w:tcPr>
            <w:tcW w:w="4876" w:type="dxa"/>
            <w:hideMark/>
          </w:tcPr>
          <w:p w:rsidR="00A16082" w:rsidRPr="00275DA4" w:rsidP="00BD67CE" w14:paraId="4DCB5716" w14:textId="77777777">
            <w:pPr>
              <w:pStyle w:val="Normal6"/>
              <w:rPr>
                <w:szCs w:val="24"/>
              </w:rPr>
            </w:pPr>
            <w:r w:rsidRPr="00275DA4">
              <w:t>3.</w:t>
            </w:r>
            <w:r w:rsidRPr="00275DA4">
              <w:tab/>
              <w:t xml:space="preserve">Države članice najpozneje </w:t>
            </w:r>
            <w:r w:rsidRPr="00275DA4">
              <w:rPr>
                <w:b/>
                <w:i/>
              </w:rPr>
              <w:t>eno leto</w:t>
            </w:r>
            <w:r w:rsidRPr="00275DA4">
              <w:t xml:space="preserve"> po začetku izvajanja izvedejo vsaj eno vmesno oceno, ki zajema vse njihove načrte.</w:t>
            </w:r>
          </w:p>
        </w:tc>
      </w:tr>
    </w:tbl>
    <w:p w:rsidR="00A16082" w:rsidRPr="00275DA4" w:rsidP="00A16082" w14:paraId="74058A8E" w14:textId="77777777">
      <w:r w:rsidRPr="00275DA4">
        <w:rPr>
          <w:rStyle w:val="HideTWBExt"/>
        </w:rPr>
        <w:t>&lt;/Amend&gt;</w:t>
      </w:r>
    </w:p>
    <w:p w:rsidR="00A16082" w:rsidRPr="00275DA4" w:rsidP="00A16082" w14:paraId="640BF17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40</w:t>
      </w:r>
      <w:r w:rsidRPr="00275DA4">
        <w:rPr>
          <w:rStyle w:val="HideTWBExt"/>
          <w:b w:val="0"/>
          <w:szCs w:val="24"/>
        </w:rPr>
        <w:t>&lt;/NumAm&gt;</w:t>
      </w:r>
    </w:p>
    <w:p w:rsidR="00A16082" w:rsidRPr="00275DA4" w:rsidP="00A16082" w14:paraId="393BF9B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CE7A8E3" w14:textId="77777777">
      <w:pPr>
        <w:pStyle w:val="NormalBold"/>
      </w:pPr>
      <w:r w:rsidRPr="00275DA4">
        <w:rPr>
          <w:rStyle w:val="HideTWBExt"/>
          <w:b w:val="0"/>
          <w:szCs w:val="24"/>
        </w:rPr>
        <w:t>&lt;Article&gt;</w:t>
      </w:r>
      <w:r w:rsidRPr="00275DA4">
        <w:t>Člen 11 – odstavek 5</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1966928"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E46EA46" w14:textId="77777777">
            <w:pPr>
              <w:keepNext/>
            </w:pPr>
          </w:p>
        </w:tc>
      </w:tr>
      <w:tr w14:paraId="3D32B6FA"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24CE265" w14:textId="77777777">
            <w:pPr>
              <w:pStyle w:val="ColumnHeading"/>
              <w:keepNext/>
            </w:pPr>
            <w:r w:rsidRPr="00275DA4">
              <w:t>Besedilo, ki ga predlaga Komisija</w:t>
            </w:r>
          </w:p>
        </w:tc>
        <w:tc>
          <w:tcPr>
            <w:tcW w:w="4876" w:type="dxa"/>
            <w:hideMark/>
          </w:tcPr>
          <w:p w:rsidR="00A16082" w:rsidRPr="00275DA4" w:rsidP="00BD67CE" w14:paraId="0A9625BF" w14:textId="77777777">
            <w:pPr>
              <w:pStyle w:val="ColumnHeading"/>
              <w:keepNext/>
            </w:pPr>
            <w:r w:rsidRPr="00275DA4">
              <w:t>Predlog spremembe</w:t>
            </w:r>
          </w:p>
        </w:tc>
      </w:tr>
      <w:tr w14:paraId="4510D40A"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DA25D33" w14:textId="77777777">
            <w:pPr>
              <w:pStyle w:val="Normal6"/>
            </w:pPr>
            <w:r w:rsidRPr="00275DA4">
              <w:t>5.</w:t>
            </w:r>
            <w:r w:rsidRPr="00275DA4">
              <w:tab/>
              <w:t>Države članice ocenjevanje zaupajo funkcionalno neodvisnim strokovnjakom.</w:t>
            </w:r>
          </w:p>
        </w:tc>
        <w:tc>
          <w:tcPr>
            <w:tcW w:w="4876" w:type="dxa"/>
            <w:hideMark/>
          </w:tcPr>
          <w:p w:rsidR="00A16082" w:rsidRPr="00275DA4" w:rsidP="00BD67CE" w14:paraId="38DE5933" w14:textId="77777777">
            <w:pPr>
              <w:pStyle w:val="Normal6"/>
              <w:rPr>
                <w:szCs w:val="24"/>
              </w:rPr>
            </w:pPr>
            <w:r w:rsidRPr="00275DA4">
              <w:t>5.</w:t>
            </w:r>
            <w:r w:rsidRPr="00275DA4">
              <w:tab/>
              <w:t>Države članice ocenjevanje zaupajo funkcionalno neodvisnim strokovnjakom</w:t>
            </w:r>
            <w:r w:rsidRPr="00275DA4">
              <w:rPr>
                <w:b/>
                <w:i/>
              </w:rPr>
              <w:t>, tudi tistim, ki so specializirani za pripravo proračuna, ki upošteva vidik spola, in vključevanje načela enakosti spolov</w:t>
            </w:r>
            <w:r w:rsidRPr="00275DA4">
              <w:t>.</w:t>
            </w:r>
          </w:p>
        </w:tc>
      </w:tr>
    </w:tbl>
    <w:p w:rsidR="00A16082" w:rsidRPr="00275DA4" w:rsidP="00A16082" w14:paraId="31A36DA8" w14:textId="77777777">
      <w:r w:rsidRPr="00275DA4">
        <w:rPr>
          <w:rStyle w:val="HideTWBExt"/>
        </w:rPr>
        <w:t>&lt;/Amend&gt;</w:t>
      </w:r>
    </w:p>
    <w:p w:rsidR="00A16082" w:rsidRPr="00275DA4" w:rsidP="00A16082" w14:paraId="65B2A0B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41</w:t>
      </w:r>
      <w:r w:rsidRPr="00275DA4">
        <w:rPr>
          <w:rStyle w:val="HideTWBExt"/>
          <w:b w:val="0"/>
          <w:szCs w:val="24"/>
        </w:rPr>
        <w:t>&lt;/NumAm&gt;</w:t>
      </w:r>
    </w:p>
    <w:p w:rsidR="00A16082" w:rsidRPr="00275DA4" w:rsidP="00A16082" w14:paraId="10CB9E44"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E8342C2" w14:textId="77777777">
      <w:pPr>
        <w:pStyle w:val="NormalBold"/>
      </w:pPr>
      <w:r w:rsidRPr="00275DA4">
        <w:rPr>
          <w:rStyle w:val="HideTWBExt"/>
          <w:b w:val="0"/>
          <w:szCs w:val="24"/>
        </w:rPr>
        <w:t>&lt;Article&gt;</w:t>
      </w:r>
      <w:r w:rsidRPr="00275DA4">
        <w:t>Člen 11 – odstavek 6</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C4CDE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3CA50530" w14:textId="77777777">
            <w:pPr>
              <w:keepNext/>
            </w:pPr>
          </w:p>
        </w:tc>
      </w:tr>
      <w:tr w14:paraId="3465DA0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61B7A4C" w14:textId="77777777">
            <w:pPr>
              <w:pStyle w:val="ColumnHeading"/>
              <w:keepNext/>
            </w:pPr>
            <w:r w:rsidRPr="00275DA4">
              <w:t>Besedilo, ki ga predlaga Komisija</w:t>
            </w:r>
          </w:p>
        </w:tc>
        <w:tc>
          <w:tcPr>
            <w:tcW w:w="4876" w:type="dxa"/>
            <w:hideMark/>
          </w:tcPr>
          <w:p w:rsidR="00A16082" w:rsidRPr="00275DA4" w:rsidP="00BD67CE" w14:paraId="372F809D" w14:textId="77777777">
            <w:pPr>
              <w:pStyle w:val="ColumnHeading"/>
              <w:keepNext/>
            </w:pPr>
            <w:r w:rsidRPr="00275DA4">
              <w:t>Predlog spremembe</w:t>
            </w:r>
          </w:p>
        </w:tc>
      </w:tr>
      <w:tr w14:paraId="20591D8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26B2ED1" w14:textId="77777777">
            <w:pPr>
              <w:pStyle w:val="Normal6"/>
            </w:pPr>
            <w:r w:rsidRPr="00275DA4">
              <w:t>6.</w:t>
            </w:r>
            <w:r w:rsidRPr="00275DA4">
              <w:tab/>
              <w:t>Države članice zagotovijo, da so vzpostavljeni postopki za pripravo in zbiranje podatkov, ki so potrebni za ocene.</w:t>
            </w:r>
          </w:p>
        </w:tc>
        <w:tc>
          <w:tcPr>
            <w:tcW w:w="4876" w:type="dxa"/>
            <w:hideMark/>
          </w:tcPr>
          <w:p w:rsidR="00A16082" w:rsidRPr="00275DA4" w:rsidP="00BD67CE" w14:paraId="24EFD8B3" w14:textId="77777777">
            <w:pPr>
              <w:pStyle w:val="Normal6"/>
              <w:rPr>
                <w:szCs w:val="24"/>
              </w:rPr>
            </w:pPr>
            <w:r w:rsidRPr="00275DA4">
              <w:t>6.</w:t>
            </w:r>
            <w:r w:rsidRPr="00275DA4">
              <w:tab/>
              <w:t>Države članice zagotovijo, da so vzpostavljeni postopki za pripravo in zbiranje podatkov, ki so potrebni za ocene</w:t>
            </w:r>
            <w:r w:rsidRPr="00275DA4">
              <w:rPr>
                <w:b/>
                <w:i/>
              </w:rPr>
              <w:t>, vključno z razčlenitvijo po spolu in statističnimi podatki po spolu, pri čemer se po možnosti uporabijo obstoječi upravni in statistični viri ter prepreči podvajanje zahtev</w:t>
            </w:r>
            <w:r w:rsidRPr="00275DA4">
              <w:t>.</w:t>
            </w:r>
          </w:p>
        </w:tc>
      </w:tr>
    </w:tbl>
    <w:p w:rsidR="00A16082" w:rsidRPr="00275DA4" w:rsidP="00A16082" w14:paraId="15CE76FF" w14:textId="77777777">
      <w:r w:rsidRPr="00275DA4">
        <w:rPr>
          <w:rStyle w:val="HideTWBExt"/>
        </w:rPr>
        <w:t>&lt;/Amend&gt;</w:t>
      </w:r>
    </w:p>
    <w:p w:rsidR="00A16082" w:rsidRPr="00275DA4" w:rsidP="00A16082" w14:paraId="2CB7DBE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42</w:t>
      </w:r>
      <w:r w:rsidRPr="00275DA4">
        <w:rPr>
          <w:rStyle w:val="HideTWBExt"/>
          <w:b w:val="0"/>
          <w:szCs w:val="24"/>
        </w:rPr>
        <w:t>&lt;/NumAm&gt;</w:t>
      </w:r>
    </w:p>
    <w:p w:rsidR="00A16082" w:rsidRPr="00275DA4" w:rsidP="00A16082" w14:paraId="247BB01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81E47C7" w14:textId="77777777">
      <w:pPr>
        <w:pStyle w:val="NormalBold"/>
      </w:pPr>
      <w:r w:rsidRPr="00275DA4">
        <w:rPr>
          <w:rStyle w:val="HideTWBExt"/>
          <w:b w:val="0"/>
          <w:szCs w:val="24"/>
        </w:rPr>
        <w:t>&lt;Article&gt;</w:t>
      </w:r>
      <w:r w:rsidRPr="00275DA4">
        <w:t>Člen 11 – odstavek 6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3E072CA"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7CB481B2" w14:textId="77777777">
            <w:pPr>
              <w:keepNext/>
            </w:pPr>
          </w:p>
        </w:tc>
      </w:tr>
      <w:tr w14:paraId="45B54860"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4A0833A" w14:textId="77777777">
            <w:pPr>
              <w:pStyle w:val="ColumnHeading"/>
              <w:keepNext/>
            </w:pPr>
            <w:r w:rsidRPr="00275DA4">
              <w:t>Besedilo, ki ga predlaga Komisija</w:t>
            </w:r>
          </w:p>
        </w:tc>
        <w:tc>
          <w:tcPr>
            <w:tcW w:w="4876" w:type="dxa"/>
            <w:hideMark/>
          </w:tcPr>
          <w:p w:rsidR="00A16082" w:rsidRPr="00275DA4" w:rsidP="00BD67CE" w14:paraId="5CD72BB9" w14:textId="77777777">
            <w:pPr>
              <w:pStyle w:val="ColumnHeading"/>
              <w:keepNext/>
            </w:pPr>
            <w:r w:rsidRPr="00275DA4">
              <w:t>Predlog spremembe</w:t>
            </w:r>
          </w:p>
        </w:tc>
      </w:tr>
      <w:tr w14:paraId="6889F242"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56A6617E" w14:textId="77777777">
            <w:pPr>
              <w:pStyle w:val="Normal6"/>
            </w:pPr>
          </w:p>
        </w:tc>
        <w:tc>
          <w:tcPr>
            <w:tcW w:w="4876" w:type="dxa"/>
            <w:hideMark/>
          </w:tcPr>
          <w:p w:rsidR="00A16082" w:rsidRPr="00275DA4" w:rsidP="00BD67CE" w14:paraId="47F6F7B7" w14:textId="77777777">
            <w:pPr>
              <w:pStyle w:val="Normal6"/>
              <w:rPr>
                <w:szCs w:val="24"/>
              </w:rPr>
            </w:pPr>
            <w:r w:rsidRPr="00275DA4">
              <w:rPr>
                <w:b/>
                <w:i/>
              </w:rPr>
              <w:t>6a.</w:t>
            </w:r>
            <w:r w:rsidRPr="00275DA4">
              <w:rPr>
                <w:b/>
                <w:i/>
              </w:rPr>
              <w:tab/>
              <w:t>Države članice za vsako intervencijo ustrezno prikažejo in utemeljijo, h katerim horizontalnim načelom prispeva (podnebje/biotska raznovrstnost, socialni vidik ali vidik spola), ter poseben proračun, ki jim je dodeljen.</w:t>
            </w:r>
          </w:p>
        </w:tc>
      </w:tr>
    </w:tbl>
    <w:p w:rsidR="00A16082" w:rsidRPr="00275DA4" w:rsidP="00A16082" w14:paraId="0F1FB275" w14:textId="77777777">
      <w:r w:rsidRPr="00275DA4">
        <w:rPr>
          <w:rStyle w:val="HideTWBExt"/>
        </w:rPr>
        <w:t>&lt;/Amend&gt;</w:t>
      </w:r>
    </w:p>
    <w:p w:rsidR="00A16082" w:rsidRPr="00275DA4" w:rsidP="00A16082" w14:paraId="4E0DFC3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43</w:t>
      </w:r>
      <w:r w:rsidRPr="00275DA4">
        <w:rPr>
          <w:rStyle w:val="HideTWBExt"/>
          <w:b w:val="0"/>
          <w:szCs w:val="24"/>
        </w:rPr>
        <w:t>&lt;/NumAm&gt;</w:t>
      </w:r>
    </w:p>
    <w:p w:rsidR="00A16082" w:rsidRPr="00275DA4" w:rsidP="00A16082" w14:paraId="0992597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E7E4779" w14:textId="77777777">
      <w:pPr>
        <w:pStyle w:val="NormalBold"/>
      </w:pPr>
      <w:r w:rsidRPr="00275DA4">
        <w:rPr>
          <w:rStyle w:val="HideTWBExt"/>
          <w:b w:val="0"/>
          <w:szCs w:val="24"/>
        </w:rPr>
        <w:t>&lt;Article&gt;</w:t>
      </w:r>
      <w:r w:rsidRPr="00275DA4">
        <w:t>Člen 12 – odstavek 1 – točka g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6AEEA35"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5D88DDB9" w14:textId="77777777">
            <w:pPr>
              <w:keepNext/>
            </w:pPr>
          </w:p>
        </w:tc>
      </w:tr>
      <w:tr w14:paraId="50BC1E28"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F5BD196" w14:textId="77777777">
            <w:pPr>
              <w:pStyle w:val="ColumnHeading"/>
              <w:keepNext/>
            </w:pPr>
            <w:r w:rsidRPr="00275DA4">
              <w:t>Besedilo, ki ga predlaga Komisija</w:t>
            </w:r>
          </w:p>
        </w:tc>
        <w:tc>
          <w:tcPr>
            <w:tcW w:w="4876" w:type="dxa"/>
            <w:hideMark/>
          </w:tcPr>
          <w:p w:rsidR="00A16082" w:rsidRPr="00275DA4" w:rsidP="00BD67CE" w14:paraId="60845BA1" w14:textId="77777777">
            <w:pPr>
              <w:pStyle w:val="ColumnHeading"/>
              <w:keepNext/>
            </w:pPr>
            <w:r w:rsidRPr="00275DA4">
              <w:t>Predlog spremembe</w:t>
            </w:r>
          </w:p>
        </w:tc>
      </w:tr>
      <w:tr w14:paraId="063E229D"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5BDDC93C" w14:textId="77777777">
            <w:pPr>
              <w:pStyle w:val="Normal6"/>
            </w:pPr>
          </w:p>
        </w:tc>
        <w:tc>
          <w:tcPr>
            <w:tcW w:w="4876" w:type="dxa"/>
            <w:hideMark/>
          </w:tcPr>
          <w:p w:rsidR="00A16082" w:rsidRPr="00275DA4" w:rsidP="00BD67CE" w14:paraId="667DE16E" w14:textId="77777777">
            <w:pPr>
              <w:pStyle w:val="Normal6"/>
              <w:rPr>
                <w:szCs w:val="24"/>
              </w:rPr>
            </w:pPr>
            <w:r w:rsidRPr="00275DA4">
              <w:rPr>
                <w:b/>
                <w:i/>
              </w:rPr>
              <w:t>(ga)</w:t>
            </w:r>
            <w:r w:rsidRPr="00275DA4">
              <w:rPr>
                <w:b/>
                <w:i/>
              </w:rPr>
              <w:tab/>
              <w:t>zagotavlja vključujoč in uporabniku prijazen dostop do informacij za invalide, zlasti ženske in dekleta.</w:t>
            </w:r>
          </w:p>
        </w:tc>
      </w:tr>
    </w:tbl>
    <w:p w:rsidR="00A16082" w:rsidRPr="00275DA4" w:rsidP="00A16082" w14:paraId="18C298DC" w14:textId="77777777">
      <w:r w:rsidRPr="00275DA4">
        <w:rPr>
          <w:rStyle w:val="HideTWBExt"/>
        </w:rPr>
        <w:t>&lt;/Amend&gt;</w:t>
      </w:r>
    </w:p>
    <w:p w:rsidR="00A16082" w:rsidRPr="00275DA4" w:rsidP="00A16082" w14:paraId="7C6EEFC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44</w:t>
      </w:r>
      <w:r w:rsidRPr="00275DA4">
        <w:rPr>
          <w:rStyle w:val="HideTWBExt"/>
          <w:b w:val="0"/>
          <w:szCs w:val="24"/>
        </w:rPr>
        <w:t>&lt;/NumAm&gt;</w:t>
      </w:r>
    </w:p>
    <w:p w:rsidR="00A16082" w:rsidRPr="00275DA4" w:rsidP="00A16082" w14:paraId="46F0DC6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143A5FF" w14:textId="77777777">
      <w:pPr>
        <w:pStyle w:val="NormalBold"/>
      </w:pPr>
      <w:r w:rsidRPr="00275DA4">
        <w:rPr>
          <w:rStyle w:val="HideTWBExt"/>
          <w:b w:val="0"/>
          <w:szCs w:val="24"/>
        </w:rPr>
        <w:t>&lt;Article&gt;</w:t>
      </w:r>
      <w:r w:rsidRPr="00275DA4">
        <w:t>Člen 13 – odstavek 3 – pododstavek 1 – točka a</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80B38BF"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3B43EDEC" w14:textId="77777777">
            <w:pPr>
              <w:keepNext/>
            </w:pPr>
          </w:p>
        </w:tc>
      </w:tr>
      <w:tr w14:paraId="79B605FD"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18CD234" w14:textId="77777777">
            <w:pPr>
              <w:pStyle w:val="ColumnHeading"/>
              <w:keepNext/>
            </w:pPr>
            <w:r w:rsidRPr="00275DA4">
              <w:t>Besedilo, ki ga predlaga Komisija</w:t>
            </w:r>
          </w:p>
        </w:tc>
        <w:tc>
          <w:tcPr>
            <w:tcW w:w="4876" w:type="dxa"/>
            <w:hideMark/>
          </w:tcPr>
          <w:p w:rsidR="00A16082" w:rsidRPr="00275DA4" w:rsidP="00BD67CE" w14:paraId="3268CE10" w14:textId="77777777">
            <w:pPr>
              <w:pStyle w:val="ColumnHeading"/>
              <w:keepNext/>
            </w:pPr>
            <w:r w:rsidRPr="00275DA4">
              <w:t>Predlog spremembe</w:t>
            </w:r>
          </w:p>
        </w:tc>
      </w:tr>
      <w:tr w14:paraId="7300855A"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710B45E" w14:textId="77777777">
            <w:pPr>
              <w:pStyle w:val="Normal6"/>
            </w:pPr>
            <w:r w:rsidRPr="00275DA4">
              <w:t>(a)</w:t>
            </w:r>
            <w:r w:rsidRPr="00275DA4">
              <w:tab/>
              <w:t>obrazloži, kako naj bi dejavnosti iz načrtov prispevale k enakosti spolov;</w:t>
            </w:r>
          </w:p>
        </w:tc>
        <w:tc>
          <w:tcPr>
            <w:tcW w:w="4876" w:type="dxa"/>
            <w:hideMark/>
          </w:tcPr>
          <w:p w:rsidR="00A16082" w:rsidRPr="00275DA4" w:rsidP="00BD67CE" w14:paraId="36E464EC" w14:textId="77777777">
            <w:pPr>
              <w:pStyle w:val="Normal6"/>
              <w:rPr>
                <w:szCs w:val="24"/>
              </w:rPr>
            </w:pPr>
            <w:r w:rsidRPr="00275DA4">
              <w:t>(a)</w:t>
            </w:r>
            <w:r w:rsidRPr="00275DA4">
              <w:tab/>
              <w:t xml:space="preserve">obrazloži, kako naj bi dejavnosti iz načrtov prispevale k enakosti spolov </w:t>
            </w:r>
            <w:r w:rsidRPr="00275DA4">
              <w:rPr>
                <w:b/>
                <w:i/>
              </w:rPr>
              <w:t>ali, kadar se tak prispevek ne pričakuje, zakaj se dejavnost šteje za spolno nevtralno ali zakaj ni verjetno, da bi imela merljiv učinek na enakost žensk in moških</w:t>
            </w:r>
            <w:r w:rsidRPr="00275DA4">
              <w:t>;</w:t>
            </w:r>
          </w:p>
        </w:tc>
      </w:tr>
    </w:tbl>
    <w:p w:rsidR="00A16082" w:rsidRPr="00275DA4" w:rsidP="00A16082" w14:paraId="7608C2CE" w14:textId="77777777">
      <w:r w:rsidRPr="00275DA4">
        <w:rPr>
          <w:rStyle w:val="HideTWBExt"/>
        </w:rPr>
        <w:t>&lt;/Amend&gt;</w:t>
      </w:r>
    </w:p>
    <w:p w:rsidR="00A16082" w:rsidRPr="00275DA4" w:rsidP="00A16082" w14:paraId="4926557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45</w:t>
      </w:r>
      <w:r w:rsidRPr="00275DA4">
        <w:rPr>
          <w:rStyle w:val="HideTWBExt"/>
          <w:b w:val="0"/>
          <w:szCs w:val="24"/>
        </w:rPr>
        <w:t>&lt;/NumAm&gt;</w:t>
      </w:r>
    </w:p>
    <w:p w:rsidR="00A16082" w:rsidRPr="00275DA4" w:rsidP="00A16082" w14:paraId="5EA8AC96"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7F1DCD9" w14:textId="77777777">
      <w:pPr>
        <w:pStyle w:val="NormalBold"/>
      </w:pPr>
      <w:r w:rsidRPr="00275DA4">
        <w:rPr>
          <w:rStyle w:val="HideTWBExt"/>
          <w:b w:val="0"/>
          <w:szCs w:val="24"/>
        </w:rPr>
        <w:t>&lt;Article&gt;</w:t>
      </w:r>
      <w:r w:rsidRPr="00275DA4">
        <w:t>Člen 13 – odstavek 3 – pododstavek 1 – točka b</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D9F45B"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4B228F4" w14:textId="77777777">
            <w:pPr>
              <w:keepNext/>
            </w:pPr>
          </w:p>
        </w:tc>
      </w:tr>
      <w:tr w14:paraId="36B3E513"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180071F" w14:textId="77777777">
            <w:pPr>
              <w:pStyle w:val="ColumnHeading"/>
              <w:keepNext/>
            </w:pPr>
            <w:r w:rsidRPr="00275DA4">
              <w:t>Besedilo, ki ga predlaga Komisija</w:t>
            </w:r>
          </w:p>
        </w:tc>
        <w:tc>
          <w:tcPr>
            <w:tcW w:w="4876" w:type="dxa"/>
            <w:hideMark/>
          </w:tcPr>
          <w:p w:rsidR="00A16082" w:rsidRPr="00275DA4" w:rsidP="00BD67CE" w14:paraId="679E15B6" w14:textId="77777777">
            <w:pPr>
              <w:pStyle w:val="ColumnHeading"/>
              <w:keepNext/>
            </w:pPr>
            <w:r w:rsidRPr="00275DA4">
              <w:t>Predlog spremembe</w:t>
            </w:r>
          </w:p>
        </w:tc>
      </w:tr>
      <w:tr w14:paraId="120D6A1F"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E67CA58" w14:textId="77777777">
            <w:pPr>
              <w:pStyle w:val="Normal6"/>
            </w:pPr>
            <w:r w:rsidRPr="00275DA4">
              <w:t>(b)</w:t>
            </w:r>
            <w:r w:rsidRPr="00275DA4">
              <w:tab/>
              <w:t>vsaki dejavnosti dodeli ustrezno oceno za prispevek k enakosti spolov iz člena 7(2) in jo zadostno utemelji</w:t>
            </w:r>
            <w:r w:rsidRPr="00275DA4">
              <w:rPr>
                <w:b/>
                <w:i/>
              </w:rPr>
              <w:t>.</w:t>
            </w:r>
          </w:p>
        </w:tc>
        <w:tc>
          <w:tcPr>
            <w:tcW w:w="4876" w:type="dxa"/>
            <w:hideMark/>
          </w:tcPr>
          <w:p w:rsidR="00A16082" w:rsidRPr="00275DA4" w:rsidP="00BD67CE" w14:paraId="5ECA4D89" w14:textId="77777777">
            <w:pPr>
              <w:pStyle w:val="Normal6"/>
              <w:rPr>
                <w:szCs w:val="24"/>
              </w:rPr>
            </w:pPr>
            <w:r w:rsidRPr="00275DA4">
              <w:t>(b)</w:t>
            </w:r>
            <w:r w:rsidRPr="00275DA4">
              <w:tab/>
              <w:t xml:space="preserve">vsaki dejavnosti dodeli ustrezno oceno za prispevek k enakosti spolov iz člena 7(2) in jo zadostno utemelji </w:t>
            </w:r>
            <w:r w:rsidRPr="00275DA4">
              <w:rPr>
                <w:b/>
                <w:i/>
              </w:rPr>
              <w:t>na podlagi posebnih meril, ki povezujejo rezultat z izrecnimi in specifičnimi cilji na področju enakosti spolov ter oceno učinka na enakost spolov;</w:t>
            </w:r>
          </w:p>
        </w:tc>
      </w:tr>
    </w:tbl>
    <w:p w:rsidR="00A16082" w:rsidRPr="00275DA4" w:rsidP="00A16082" w14:paraId="27ACE993" w14:textId="77777777">
      <w:r w:rsidRPr="00275DA4">
        <w:rPr>
          <w:rStyle w:val="HideTWBExt"/>
        </w:rPr>
        <w:t>&lt;/Amend&gt;</w:t>
      </w:r>
    </w:p>
    <w:p w:rsidR="00A16082" w:rsidRPr="00275DA4" w:rsidP="00A16082" w14:paraId="2F897CB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46</w:t>
      </w:r>
      <w:r w:rsidRPr="00275DA4">
        <w:rPr>
          <w:rStyle w:val="HideTWBExt"/>
          <w:b w:val="0"/>
          <w:szCs w:val="24"/>
        </w:rPr>
        <w:t>&lt;/NumAm&gt;</w:t>
      </w:r>
    </w:p>
    <w:p w:rsidR="00A16082" w:rsidRPr="00275DA4" w:rsidP="00A16082" w14:paraId="4882BA9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A3E3170" w14:textId="77777777">
      <w:pPr>
        <w:pStyle w:val="NormalBold"/>
      </w:pPr>
      <w:r w:rsidRPr="00275DA4">
        <w:rPr>
          <w:rStyle w:val="HideTWBExt"/>
          <w:b w:val="0"/>
          <w:szCs w:val="24"/>
        </w:rPr>
        <w:t>&lt;Article&gt;</w:t>
      </w:r>
      <w:r w:rsidRPr="00275DA4">
        <w:t>Člen 13 – odstavek 3 – pododstavek 2</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193017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EFB8110" w14:textId="77777777">
            <w:pPr>
              <w:keepNext/>
            </w:pPr>
          </w:p>
        </w:tc>
      </w:tr>
      <w:tr w14:paraId="00DE8969"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FAB9348" w14:textId="77777777">
            <w:pPr>
              <w:pStyle w:val="ColumnHeading"/>
              <w:keepNext/>
            </w:pPr>
            <w:r w:rsidRPr="00275DA4">
              <w:t>Besedilo, ki ga predlaga Komisija</w:t>
            </w:r>
          </w:p>
        </w:tc>
        <w:tc>
          <w:tcPr>
            <w:tcW w:w="4876" w:type="dxa"/>
            <w:hideMark/>
          </w:tcPr>
          <w:p w:rsidR="00A16082" w:rsidRPr="00275DA4" w:rsidP="00BD67CE" w14:paraId="243E30B0" w14:textId="77777777">
            <w:pPr>
              <w:pStyle w:val="ColumnHeading"/>
              <w:keepNext/>
            </w:pPr>
            <w:r w:rsidRPr="00275DA4">
              <w:t>Predlog spremembe</w:t>
            </w:r>
          </w:p>
        </w:tc>
      </w:tr>
      <w:tr w14:paraId="0167B883"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44A40D5" w14:textId="77777777">
            <w:pPr>
              <w:pStyle w:val="Normal6"/>
            </w:pPr>
            <w:r w:rsidRPr="00275DA4">
              <w:rPr>
                <w:b/>
                <w:i/>
              </w:rPr>
              <w:t>Kadar</w:t>
            </w:r>
            <w:r w:rsidRPr="00275DA4">
              <w:t xml:space="preserve"> je </w:t>
            </w:r>
            <w:r w:rsidRPr="00275DA4">
              <w:rPr>
                <w:b/>
                <w:i/>
              </w:rPr>
              <w:t>to izvedljivo in ustrezno, se enakost spolov</w:t>
            </w:r>
            <w:r w:rsidRPr="00275DA4">
              <w:t xml:space="preserve"> vključi med merila, ki se uporabljajo za ocenjevanje predlogov.</w:t>
            </w:r>
          </w:p>
        </w:tc>
        <w:tc>
          <w:tcPr>
            <w:tcW w:w="4876" w:type="dxa"/>
            <w:hideMark/>
          </w:tcPr>
          <w:p w:rsidR="00A16082" w:rsidRPr="00275DA4" w:rsidP="00BD67CE" w14:paraId="5FA6145A" w14:textId="77777777">
            <w:pPr>
              <w:pStyle w:val="Normal6"/>
              <w:rPr>
                <w:szCs w:val="24"/>
              </w:rPr>
            </w:pPr>
            <w:r w:rsidRPr="00275DA4">
              <w:rPr>
                <w:b/>
                <w:i/>
              </w:rPr>
              <w:t>Enakost spolov</w:t>
            </w:r>
            <w:r w:rsidRPr="00275DA4">
              <w:t xml:space="preserve"> je </w:t>
            </w:r>
            <w:r w:rsidRPr="00275DA4">
              <w:rPr>
                <w:b/>
                <w:i/>
              </w:rPr>
              <w:t>tudi že priznana kot horizontalno načelo v tej uredbi in se</w:t>
            </w:r>
            <w:r w:rsidRPr="00275DA4">
              <w:t xml:space="preserve"> vključi med merila, ki se uporabljajo za ocenjevanje predlogov</w:t>
            </w:r>
            <w:r w:rsidRPr="00275DA4">
              <w:rPr>
                <w:b/>
                <w:i/>
              </w:rPr>
              <w:t>, s čimer se poudari potreba po njenem učinkovitem in sorazmernem izvajanju v splošnem okviru dobrega finančnega poslovodenja.</w:t>
            </w:r>
            <w:r w:rsidRPr="00275DA4">
              <w:t xml:space="preserve"> </w:t>
            </w:r>
            <w:r w:rsidRPr="00275DA4">
              <w:rPr>
                <w:b/>
                <w:i/>
              </w:rPr>
              <w:t>Komisija do 1. januarja 2027 zagotovi na mednarodnih standardih temelječe tehnične smernice o tem, kako izvesti oceno enakosti spolov iz odstavka 3b, da se zagotovi skladnost vseh programov in okrepi metodologija spremljanja</w:t>
            </w:r>
            <w:r w:rsidRPr="00275DA4">
              <w:t>.</w:t>
            </w:r>
          </w:p>
        </w:tc>
      </w:tr>
    </w:tbl>
    <w:p w:rsidR="00A16082" w:rsidRPr="00275DA4" w:rsidP="00A16082" w14:paraId="031E17B7" w14:textId="77777777">
      <w:r w:rsidRPr="00275DA4">
        <w:rPr>
          <w:rStyle w:val="HideTWBExt"/>
        </w:rPr>
        <w:t>&lt;/Amend&gt;</w:t>
      </w:r>
    </w:p>
    <w:p w:rsidR="00A16082" w:rsidRPr="00275DA4" w:rsidP="00A16082" w14:paraId="34807BB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47</w:t>
      </w:r>
      <w:r w:rsidRPr="00275DA4">
        <w:rPr>
          <w:rStyle w:val="HideTWBExt"/>
          <w:b w:val="0"/>
          <w:szCs w:val="24"/>
        </w:rPr>
        <w:t>&lt;/NumAm&gt;</w:t>
      </w:r>
    </w:p>
    <w:p w:rsidR="00A16082" w:rsidRPr="00275DA4" w:rsidP="00A16082" w14:paraId="4016A4E2"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FC0404A" w14:textId="77777777">
      <w:pPr>
        <w:pStyle w:val="NormalBold"/>
      </w:pPr>
      <w:r w:rsidRPr="00275DA4">
        <w:rPr>
          <w:rStyle w:val="HideTWBExt"/>
          <w:b w:val="0"/>
          <w:szCs w:val="24"/>
        </w:rPr>
        <w:t>&lt;Article&gt;</w:t>
      </w:r>
      <w:r w:rsidRPr="00275DA4">
        <w:t>Člen 14 – odstavek 2 – pododstavek 1 – točka a</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E9582A"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D6F324B" w14:textId="77777777">
            <w:pPr>
              <w:keepNext/>
            </w:pPr>
          </w:p>
        </w:tc>
      </w:tr>
      <w:tr w14:paraId="6B872F7B"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BE812D5" w14:textId="77777777">
            <w:pPr>
              <w:pStyle w:val="ColumnHeading"/>
              <w:keepNext/>
            </w:pPr>
            <w:r w:rsidRPr="00275DA4">
              <w:t>Besedilo, ki ga predlaga Komisija</w:t>
            </w:r>
          </w:p>
        </w:tc>
        <w:tc>
          <w:tcPr>
            <w:tcW w:w="4876" w:type="dxa"/>
            <w:hideMark/>
          </w:tcPr>
          <w:p w:rsidR="00A16082" w:rsidRPr="00275DA4" w:rsidP="00BD67CE" w14:paraId="51274B79" w14:textId="77777777">
            <w:pPr>
              <w:pStyle w:val="ColumnHeading"/>
              <w:keepNext/>
            </w:pPr>
            <w:r w:rsidRPr="00275DA4">
              <w:t>Predlog spremembe</w:t>
            </w:r>
          </w:p>
        </w:tc>
      </w:tr>
      <w:tr w14:paraId="29E452D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C35694F" w14:textId="77777777">
            <w:pPr>
              <w:pStyle w:val="Normal6"/>
            </w:pPr>
            <w:r w:rsidRPr="00275DA4">
              <w:t>(a)</w:t>
            </w:r>
            <w:r w:rsidRPr="00275DA4">
              <w:tab/>
              <w:t>en kazalnik učinka, ki opredeljuje končni mejnik ali cilj za navedeni ukrep in je izbran iz Priloge I ter ustreza dodeljenemu področju intervencije oziroma po potrebi drugemu področju intervencije</w:t>
            </w:r>
            <w:r w:rsidRPr="00275DA4">
              <w:rPr>
                <w:b/>
                <w:i/>
              </w:rPr>
              <w:t>, ali v ustrezno utemeljenih primerih in v dogovoru s Komisijo kazalnik učinka, ki ni vključen v Prilogo I</w:t>
            </w:r>
            <w:r w:rsidRPr="00275DA4">
              <w:t>;</w:t>
            </w:r>
          </w:p>
        </w:tc>
        <w:tc>
          <w:tcPr>
            <w:tcW w:w="4876" w:type="dxa"/>
            <w:hideMark/>
          </w:tcPr>
          <w:p w:rsidR="00A16082" w:rsidRPr="00275DA4" w:rsidP="00BD67CE" w14:paraId="6815DDA1" w14:textId="77777777">
            <w:pPr>
              <w:pStyle w:val="Normal6"/>
              <w:rPr>
                <w:szCs w:val="24"/>
              </w:rPr>
            </w:pPr>
            <w:r w:rsidRPr="00275DA4">
              <w:t>(a)</w:t>
            </w:r>
            <w:r w:rsidRPr="00275DA4">
              <w:tab/>
              <w:t>en kazalnik učinka, ki opredeljuje končni mejnik ali cilj za navedeni ukrep in je izbran iz Priloge I ter ustreza dodeljenemu področju intervencije oziroma po potrebi drugemu področju intervencije;</w:t>
            </w:r>
          </w:p>
        </w:tc>
      </w:tr>
    </w:tbl>
    <w:p w:rsidR="00A16082" w:rsidRPr="00275DA4" w:rsidP="00A16082" w14:paraId="374AC46B" w14:textId="77777777">
      <w:r w:rsidRPr="00275DA4">
        <w:rPr>
          <w:rStyle w:val="HideTWBExt"/>
        </w:rPr>
        <w:t>&lt;/Amend&gt;</w:t>
      </w:r>
    </w:p>
    <w:p w:rsidR="00A16082" w:rsidRPr="00275DA4" w:rsidP="00A16082" w14:paraId="4A5E0D3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48</w:t>
      </w:r>
      <w:r w:rsidRPr="00275DA4">
        <w:rPr>
          <w:rStyle w:val="HideTWBExt"/>
          <w:b w:val="0"/>
          <w:szCs w:val="24"/>
        </w:rPr>
        <w:t>&lt;/NumAm&gt;</w:t>
      </w:r>
    </w:p>
    <w:p w:rsidR="00A16082" w:rsidRPr="00275DA4" w:rsidP="00A16082" w14:paraId="152D063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B5437A8" w14:textId="77777777">
      <w:pPr>
        <w:pStyle w:val="NormalBold"/>
      </w:pPr>
      <w:r w:rsidRPr="00275DA4">
        <w:rPr>
          <w:rStyle w:val="HideTWBExt"/>
          <w:b w:val="0"/>
          <w:szCs w:val="24"/>
        </w:rPr>
        <w:t>&lt;Article&gt;</w:t>
      </w:r>
      <w:r w:rsidRPr="00275DA4">
        <w:t>Člen 14 – odstavek 2 – pododstavek 4</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A3D3B7F"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8E81367" w14:textId="77777777">
            <w:pPr>
              <w:keepNext/>
            </w:pPr>
          </w:p>
        </w:tc>
      </w:tr>
      <w:tr w14:paraId="442FBB4E"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A205241" w14:textId="77777777">
            <w:pPr>
              <w:pStyle w:val="ColumnHeading"/>
              <w:keepNext/>
            </w:pPr>
            <w:r w:rsidRPr="00275DA4">
              <w:t>Besedilo, ki ga predlaga Komisija</w:t>
            </w:r>
          </w:p>
        </w:tc>
        <w:tc>
          <w:tcPr>
            <w:tcW w:w="4876" w:type="dxa"/>
            <w:hideMark/>
          </w:tcPr>
          <w:p w:rsidR="00A16082" w:rsidRPr="00275DA4" w:rsidP="00BD67CE" w14:paraId="1500364C" w14:textId="77777777">
            <w:pPr>
              <w:pStyle w:val="ColumnHeading"/>
              <w:keepNext/>
            </w:pPr>
            <w:r w:rsidRPr="00275DA4">
              <w:t>Predlog spremembe</w:t>
            </w:r>
          </w:p>
        </w:tc>
      </w:tr>
      <w:tr w14:paraId="4B74F5D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763173ED" w14:textId="77777777">
            <w:pPr>
              <w:pStyle w:val="Normal6"/>
            </w:pPr>
            <w:r w:rsidRPr="00275DA4">
              <w:rPr>
                <w:b/>
                <w:i/>
              </w:rPr>
              <w:t>Kadar država članica za opredelitev končnega mejnika ali cilja za navedeni ukrep predlaga kazalnik učinka, ki ni vključen v Prilogo I, in kadar Priloga I ne vsebuje nobenega kazalnika rezultatov, ki bi ustrezal področju intervencije ukrepa, država članica dodeli en kazalnik rezultatov izmed tistih, ki ustrezajo drugim področjem intervencije iz Priloge I, ali v dogovoru s Komisijo izjemoma dodeli kazalnik rezultatov, ki ni vključen v Prilogo I.</w:t>
            </w:r>
          </w:p>
        </w:tc>
        <w:tc>
          <w:tcPr>
            <w:tcW w:w="4876" w:type="dxa"/>
            <w:hideMark/>
          </w:tcPr>
          <w:p w:rsidR="00A16082" w:rsidRPr="00275DA4" w:rsidP="00BD67CE" w14:paraId="62394E12" w14:textId="77777777">
            <w:pPr>
              <w:pStyle w:val="Normal6"/>
              <w:rPr>
                <w:szCs w:val="24"/>
              </w:rPr>
            </w:pPr>
            <w:r w:rsidRPr="00275DA4">
              <w:rPr>
                <w:b/>
                <w:i/>
              </w:rPr>
              <w:t>črtano</w:t>
            </w:r>
          </w:p>
        </w:tc>
      </w:tr>
    </w:tbl>
    <w:p w:rsidR="00A16082" w:rsidRPr="00275DA4" w:rsidP="00A16082" w14:paraId="6108D349" w14:textId="77777777">
      <w:r w:rsidRPr="00275DA4">
        <w:rPr>
          <w:rStyle w:val="HideTWBExt"/>
        </w:rPr>
        <w:t>&lt;/Amend&gt;</w:t>
      </w:r>
    </w:p>
    <w:p w:rsidR="00A16082" w:rsidRPr="00275DA4" w:rsidP="00A16082" w14:paraId="2A9E739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49</w:t>
      </w:r>
      <w:r w:rsidRPr="00275DA4">
        <w:rPr>
          <w:rStyle w:val="HideTWBExt"/>
          <w:b w:val="0"/>
          <w:szCs w:val="24"/>
        </w:rPr>
        <w:t>&lt;/NumAm&gt;</w:t>
      </w:r>
    </w:p>
    <w:p w:rsidR="00A16082" w:rsidRPr="00275DA4" w:rsidP="00A16082" w14:paraId="1BC5E43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1D0E2D5" w14:textId="77777777">
      <w:pPr>
        <w:pStyle w:val="NormalBold"/>
      </w:pPr>
      <w:r w:rsidRPr="00275DA4">
        <w:rPr>
          <w:rStyle w:val="HideTWBExt"/>
          <w:b w:val="0"/>
          <w:szCs w:val="24"/>
        </w:rPr>
        <w:t>&lt;Article&gt;</w:t>
      </w:r>
      <w:r w:rsidRPr="00275DA4">
        <w:t>Člen 16 – odstavek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A41BE0"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59AB87C" w14:textId="77777777">
            <w:pPr>
              <w:keepNext/>
            </w:pPr>
          </w:p>
        </w:tc>
      </w:tr>
      <w:tr w14:paraId="73C121A5"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1CE4E5F" w14:textId="77777777">
            <w:pPr>
              <w:pStyle w:val="ColumnHeading"/>
              <w:keepNext/>
            </w:pPr>
            <w:r w:rsidRPr="00275DA4">
              <w:t>Besedilo, ki ga predlaga Komisija</w:t>
            </w:r>
          </w:p>
        </w:tc>
        <w:tc>
          <w:tcPr>
            <w:tcW w:w="4876" w:type="dxa"/>
            <w:hideMark/>
          </w:tcPr>
          <w:p w:rsidR="00A16082" w:rsidRPr="00275DA4" w:rsidP="00BD67CE" w14:paraId="32A15EDD" w14:textId="77777777">
            <w:pPr>
              <w:pStyle w:val="ColumnHeading"/>
              <w:keepNext/>
            </w:pPr>
            <w:r w:rsidRPr="00275DA4">
              <w:t>Predlog spremembe</w:t>
            </w:r>
          </w:p>
        </w:tc>
      </w:tr>
      <w:tr w14:paraId="67E16BA0"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53349D38" w14:textId="77777777">
            <w:pPr>
              <w:pStyle w:val="Normal6"/>
            </w:pPr>
            <w:r w:rsidRPr="00275DA4">
              <w:t>1.</w:t>
            </w:r>
            <w:r w:rsidRPr="00275DA4">
              <w:tab/>
              <w:t>Komisija pri izvrševanju proračuna v skladu s členom 62(1), prvi pododstavek, točka (a), Uredbe (EU, Euratom) 2024/2509 zagotovi skladnost z zahtevami iz člena 33(2), točke (d), (e) in (f), navedene uredbe. Zlasti se</w:t>
            </w:r>
            <w:r w:rsidRPr="00275DA4">
              <w:rPr>
                <w:b/>
                <w:i/>
              </w:rPr>
              <w:t>, kadar je to izvedljivo in ustrezno,</w:t>
            </w:r>
            <w:r w:rsidRPr="00275DA4">
              <w:t xml:space="preserve"> enakost spolov vključi med merila, ki se uporabljajo za ocenjevanje predlogov.</w:t>
            </w:r>
          </w:p>
        </w:tc>
        <w:tc>
          <w:tcPr>
            <w:tcW w:w="4876" w:type="dxa"/>
            <w:hideMark/>
          </w:tcPr>
          <w:p w:rsidR="00A16082" w:rsidRPr="00275DA4" w:rsidP="00BD67CE" w14:paraId="248044F0" w14:textId="77777777">
            <w:pPr>
              <w:pStyle w:val="Normal6"/>
              <w:rPr>
                <w:szCs w:val="24"/>
              </w:rPr>
            </w:pPr>
            <w:r w:rsidRPr="00275DA4">
              <w:t>1.</w:t>
            </w:r>
            <w:r w:rsidRPr="00275DA4">
              <w:tab/>
              <w:t>Komisija pri izvrševanju proračuna v skladu s členom 62(1), prvi pododstavek, točka (a), Uredbe (EU, Euratom) 2024/2509 zagotovi skladnost z zahtevami iz člena 33(2), točke (d), (e) in (f), navedene uredbe. Zlasti se enakost spolov vključi med merila, ki se uporabljajo za ocenjevanje predlogov</w:t>
            </w:r>
            <w:r w:rsidRPr="00275DA4">
              <w:rPr>
                <w:b/>
                <w:i/>
              </w:rPr>
              <w:t>, da se zagotovi, da so dejavnosti, ki se podpirajo iz proračuna Unije, skladne z vrednotami Unije in nimajo negativnega vpliva na enakost spolov</w:t>
            </w:r>
            <w:r w:rsidRPr="00275DA4">
              <w:t>.</w:t>
            </w:r>
          </w:p>
        </w:tc>
      </w:tr>
    </w:tbl>
    <w:p w:rsidR="00A16082" w:rsidRPr="00275DA4" w:rsidP="00A16082" w14:paraId="4DEABB0E" w14:textId="77777777">
      <w:r w:rsidRPr="00275DA4">
        <w:rPr>
          <w:rStyle w:val="HideTWBExt"/>
        </w:rPr>
        <w:t>&lt;/Amend&gt;</w:t>
      </w:r>
    </w:p>
    <w:p w:rsidR="00A16082" w:rsidRPr="00275DA4" w:rsidP="00A16082" w14:paraId="4116F16F"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50</w:t>
      </w:r>
      <w:r w:rsidRPr="00275DA4">
        <w:rPr>
          <w:rStyle w:val="HideTWBExt"/>
          <w:b w:val="0"/>
          <w:szCs w:val="24"/>
        </w:rPr>
        <w:t>&lt;/NumAm&gt;</w:t>
      </w:r>
    </w:p>
    <w:p w:rsidR="00A16082" w:rsidRPr="00275DA4" w:rsidP="00A16082" w14:paraId="2839180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15A8853" w14:textId="77777777">
      <w:pPr>
        <w:pStyle w:val="NormalBold"/>
      </w:pPr>
      <w:r w:rsidRPr="00275DA4">
        <w:rPr>
          <w:rStyle w:val="HideTWBExt"/>
          <w:b w:val="0"/>
          <w:szCs w:val="24"/>
        </w:rPr>
        <w:t>&lt;Article&gt;</w:t>
      </w:r>
      <w:r w:rsidRPr="00275DA4">
        <w:t>Člen 16 – odstavek 3</w:t>
      </w:r>
      <w:r w:rsidRPr="00275DA4">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41174192" w14:textId="77777777" w:rsidTr="00BD67CE">
        <w:tblPrEx>
          <w:tblW w:w="9752" w:type="dxa"/>
          <w:jc w:val="center"/>
          <w:tblLayout w:type="fixed"/>
          <w:tblCellMar>
            <w:left w:w="340" w:type="dxa"/>
            <w:right w:w="340" w:type="dxa"/>
          </w:tblCellMar>
          <w:tblLook w:val="04A0"/>
        </w:tblPrEx>
        <w:trPr>
          <w:jc w:val="center"/>
        </w:trPr>
        <w:tc>
          <w:tcPr>
            <w:tcW w:w="9752" w:type="dxa"/>
            <w:gridSpan w:val="2"/>
          </w:tcPr>
          <w:p w:rsidR="00A16082" w:rsidRPr="00275DA4" w:rsidP="00BD67CE" w14:paraId="792CA733" w14:textId="77777777">
            <w:pPr>
              <w:keepNext/>
            </w:pPr>
          </w:p>
        </w:tc>
      </w:tr>
      <w:tr w14:paraId="3A427FB6" w14:textId="77777777" w:rsidTr="00BD67CE">
        <w:tblPrEx>
          <w:tblW w:w="9752" w:type="dxa"/>
          <w:jc w:val="center"/>
          <w:tblLayout w:type="fixed"/>
          <w:tblCellMar>
            <w:left w:w="340" w:type="dxa"/>
            <w:right w:w="340" w:type="dxa"/>
          </w:tblCellMar>
          <w:tblLook w:val="04A0"/>
        </w:tblPrEx>
        <w:trPr>
          <w:jc w:val="center"/>
        </w:trPr>
        <w:tc>
          <w:tcPr>
            <w:tcW w:w="4876" w:type="dxa"/>
            <w:hideMark/>
          </w:tcPr>
          <w:p w:rsidR="00A16082" w:rsidRPr="00275DA4" w:rsidP="00BD67CE" w14:paraId="343B4333" w14:textId="77777777">
            <w:pPr>
              <w:pStyle w:val="ColumnHeading"/>
              <w:keepNext/>
            </w:pPr>
            <w:r w:rsidRPr="00275DA4">
              <w:t>Besedilo, ki ga predlaga Komisija</w:t>
            </w:r>
          </w:p>
        </w:tc>
        <w:tc>
          <w:tcPr>
            <w:tcW w:w="4876" w:type="dxa"/>
            <w:hideMark/>
          </w:tcPr>
          <w:p w:rsidR="00A16082" w:rsidRPr="00275DA4" w:rsidP="00BD67CE" w14:paraId="608DC81A" w14:textId="77777777">
            <w:pPr>
              <w:pStyle w:val="ColumnHeading"/>
              <w:keepNext/>
            </w:pPr>
            <w:r w:rsidRPr="00275DA4">
              <w:t>Predlog spremembe</w:t>
            </w:r>
          </w:p>
        </w:tc>
      </w:tr>
      <w:tr w14:paraId="1A836A21" w14:textId="77777777" w:rsidTr="00BD67CE">
        <w:tblPrEx>
          <w:tblW w:w="9752" w:type="dxa"/>
          <w:jc w:val="center"/>
          <w:tblLayout w:type="fixed"/>
          <w:tblCellMar>
            <w:left w:w="340" w:type="dxa"/>
            <w:right w:w="340" w:type="dxa"/>
          </w:tblCellMar>
          <w:tblLook w:val="04A0"/>
        </w:tblPrEx>
        <w:trPr>
          <w:jc w:val="center"/>
        </w:trPr>
        <w:tc>
          <w:tcPr>
            <w:tcW w:w="4876" w:type="dxa"/>
            <w:hideMark/>
          </w:tcPr>
          <w:p w:rsidR="00A16082" w:rsidRPr="00275DA4" w:rsidP="00BD67CE" w14:paraId="242A4308" w14:textId="77777777">
            <w:pPr>
              <w:pStyle w:val="Normal6"/>
            </w:pPr>
            <w:r w:rsidRPr="00275DA4">
              <w:t>3.</w:t>
            </w:r>
            <w:r w:rsidRPr="00275DA4">
              <w:tab/>
              <w:t>Zahteve glede poročanja, naložene prejemnikom sredstev Unije, so sorazmerne, njihov cilj pa je zagotoviti, da se podatki za spremljanje izvrševanja in rezultatov zbirajo učinkovito, uspešno in pravočasno.</w:t>
            </w:r>
          </w:p>
        </w:tc>
        <w:tc>
          <w:tcPr>
            <w:tcW w:w="4876" w:type="dxa"/>
            <w:hideMark/>
          </w:tcPr>
          <w:p w:rsidR="00A16082" w:rsidRPr="00275DA4" w:rsidP="00BD67CE" w14:paraId="045A628D" w14:textId="77777777">
            <w:pPr>
              <w:pStyle w:val="Normal6"/>
              <w:rPr>
                <w:szCs w:val="24"/>
              </w:rPr>
            </w:pPr>
            <w:r w:rsidRPr="00275DA4">
              <w:t>3.</w:t>
            </w:r>
            <w:r w:rsidRPr="00275DA4">
              <w:tab/>
              <w:t xml:space="preserve">Zahteve glede poročanja, naložene prejemnikom sredstev Unije, so sorazmerne, </w:t>
            </w:r>
            <w:r w:rsidRPr="00275DA4">
              <w:rPr>
                <w:b/>
                <w:i/>
              </w:rPr>
              <w:t>povezane s cilji razpisa,</w:t>
            </w:r>
            <w:r w:rsidRPr="00275DA4">
              <w:t xml:space="preserve"> njihov cilj pa je zagotoviti, da se podatki za spremljanje izvrševanja in rezultatov</w:t>
            </w:r>
            <w:r w:rsidRPr="00275DA4">
              <w:rPr>
                <w:b/>
                <w:i/>
              </w:rPr>
              <w:t>, ki so razčlenjeni glede na spol, ter statistični podatki, ki so razčlenjeni glede na spol,</w:t>
            </w:r>
            <w:r w:rsidRPr="00275DA4">
              <w:t xml:space="preserve"> zbirajo učinkovito, uspešno in pravočasno.</w:t>
            </w:r>
          </w:p>
        </w:tc>
      </w:tr>
    </w:tbl>
    <w:p w:rsidR="00A16082" w:rsidRPr="00275DA4" w:rsidP="00A16082" w14:paraId="3E8B4297" w14:textId="77777777">
      <w:r w:rsidRPr="00275DA4">
        <w:rPr>
          <w:rStyle w:val="HideTWBExt"/>
        </w:rPr>
        <w:t>&lt;/Amend&gt;</w:t>
      </w:r>
    </w:p>
    <w:p w:rsidR="00A16082" w:rsidRPr="00275DA4" w:rsidP="00A16082" w14:paraId="7F866315" w14:textId="77777777"/>
    <w:p w:rsidR="00A16082" w:rsidRPr="00275DA4" w:rsidP="00A16082" w14:paraId="619420BA" w14:textId="77777777">
      <w:pPr>
        <w:rPr>
          <w:rStyle w:val="HideTWBExt"/>
        </w:rPr>
        <w:sectPr w:rsidSect="003D31B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A16082" w:rsidRPr="00275DA4" w:rsidP="00A16082" w14:paraId="0AB8626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51</w:t>
      </w:r>
      <w:r w:rsidRPr="00275DA4">
        <w:rPr>
          <w:rStyle w:val="HideTWBExt"/>
          <w:b w:val="0"/>
          <w:szCs w:val="24"/>
        </w:rPr>
        <w:t>&lt;/NumAm&gt;</w:t>
      </w:r>
    </w:p>
    <w:p w:rsidR="00A16082" w:rsidRPr="00275DA4" w:rsidP="00A16082" w14:paraId="5EA3D34C"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DEDE832" w14:textId="77777777">
      <w:pPr>
        <w:pStyle w:val="NormalBold"/>
      </w:pPr>
      <w:r w:rsidRPr="00275DA4">
        <w:rPr>
          <w:rStyle w:val="HideTWBExt"/>
          <w:b w:val="0"/>
          <w:szCs w:val="24"/>
        </w:rPr>
        <w:t>&lt;Article&gt;</w:t>
      </w:r>
      <w:r w:rsidRPr="00275DA4">
        <w:t>Priloga I – vrstica 62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1D380B3"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AF19AFC" w14:textId="77777777">
            <w:pPr>
              <w:keepNext/>
            </w:pPr>
          </w:p>
        </w:tc>
      </w:tr>
      <w:tr w14:paraId="51C02609"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9FD33FD" w14:textId="77777777">
            <w:pPr>
              <w:pStyle w:val="ColumnHeading"/>
            </w:pPr>
            <w:r w:rsidRPr="00275DA4">
              <w:t>Besedilo, ki ga predlaga Komisija</w:t>
            </w:r>
          </w:p>
        </w:tc>
      </w:tr>
    </w:tbl>
    <w:p w:rsidR="00A16082" w:rsidRPr="00275DA4" w:rsidP="00A16082" w14:paraId="537FF8CA" w14:textId="77777777"/>
    <w:tbl>
      <w:tblPr>
        <w:tblW w:w="9750" w:type="dxa"/>
        <w:jc w:val="center"/>
        <w:tblLayout w:type="fixed"/>
        <w:tblCellMar>
          <w:left w:w="340" w:type="dxa"/>
          <w:right w:w="340" w:type="dxa"/>
        </w:tblCellMar>
        <w:tblLook w:val="04A0"/>
      </w:tblPr>
      <w:tblGrid>
        <w:gridCol w:w="9750"/>
      </w:tblGrid>
      <w:tr w14:paraId="75832DF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F784F32" w14:textId="77777777">
            <w:pPr>
              <w:keepNext/>
            </w:pPr>
          </w:p>
        </w:tc>
      </w:tr>
      <w:tr w14:paraId="3E0FD86A"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4885ACA"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4E934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EE3CF8"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A59D21"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289ED2E"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05CDC1F"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5756601"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D71EE9"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C9B5B9"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4D5553"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0CEFFD5"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0396E71" w14:textId="77777777">
            <w:pPr>
              <w:rPr>
                <w:b/>
                <w:bCs/>
                <w:i/>
                <w:iCs/>
                <w:noProof/>
                <w:sz w:val="16"/>
                <w:szCs w:val="16"/>
              </w:rPr>
            </w:pPr>
            <w:r w:rsidRPr="00275DA4">
              <w:rPr>
                <w:b/>
                <w:i/>
                <w:sz w:val="16"/>
              </w:rPr>
              <w:t>Kazalnik rezultatov</w:t>
            </w:r>
          </w:p>
        </w:tc>
      </w:tr>
      <w:tr w14:paraId="1613D46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0F750DC5" w14:textId="77777777">
            <w:pPr>
              <w:rPr>
                <w:b/>
                <w:bCs/>
                <w:i/>
                <w:iCs/>
                <w:noProof/>
                <w:sz w:val="16"/>
                <w:szCs w:val="16"/>
              </w:rPr>
            </w:pPr>
            <w:r w:rsidRPr="00275DA4">
              <w:rPr>
                <w:b/>
                <w:i/>
                <w:sz w:val="16"/>
              </w:rPr>
              <w:t>Kmetijstvo in ribištvo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189E0587" w14:textId="77777777">
            <w:pPr>
              <w:rPr>
                <w:b/>
                <w:bCs/>
                <w:i/>
                <w:iCs/>
                <w:noProof/>
                <w:sz w:val="16"/>
                <w:szCs w:val="16"/>
              </w:rPr>
            </w:pPr>
            <w:r w:rsidRPr="00275DA4">
              <w:rPr>
                <w:b/>
                <w:i/>
                <w:sz w:val="16"/>
              </w:rPr>
              <w:t>Zemljiške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0146C00C" w14:textId="77777777">
            <w:pPr>
              <w:jc w:val="center"/>
              <w:rPr>
                <w:rFonts w:eastAsiaTheme="minorHAnsi"/>
                <w:b/>
                <w:bCs/>
                <w:i/>
                <w:iCs/>
                <w:noProof/>
                <w:sz w:val="16"/>
                <w:szCs w:val="16"/>
              </w:rPr>
            </w:pPr>
            <w:r w:rsidRPr="00275DA4">
              <w:rPr>
                <w:b/>
                <w:i/>
                <w:sz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2424216" w14:textId="77777777">
            <w:pPr>
              <w:rPr>
                <w:b/>
                <w:bCs/>
                <w:i/>
                <w:iCs/>
                <w:noProof/>
                <w:sz w:val="16"/>
                <w:szCs w:val="16"/>
              </w:rPr>
            </w:pPr>
            <w:r w:rsidRPr="00275DA4">
              <w:rPr>
                <w:b/>
                <w:i/>
                <w:sz w:val="16"/>
              </w:rPr>
              <w:t>Politika in regulativni okvir na področjih kmetijstva, ribištva ter živil in krme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12EE028A"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4FE41E1E"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7D644D02"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0BEB41A9" w14:textId="77777777">
            <w:pPr>
              <w:jc w:val="center"/>
              <w:rPr>
                <w:b/>
                <w:bCs/>
                <w:i/>
                <w:iCs/>
                <w:noProof/>
                <w:sz w:val="16"/>
                <w:szCs w:val="16"/>
              </w:rPr>
            </w:pPr>
            <w:r w:rsidRPr="00275DA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B42B4A7"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zakonodajnih sprememb ali novih zakonov, sprejetih v partnerski državi za zagotovitev enakega dostopa do lastnine, vključno z zemljiškimi in dednimi pravicami žensk in deklet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91956B7"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delež držav, v katerih pravni okvir zagotavlja enake pravice žensk do zemlje in lastništva</w:t>
            </w:r>
          </w:p>
          <w:p w:rsidR="00A16082" w:rsidRPr="00275DA4" w:rsidP="00BD67CE" w14:paraId="4C208179" w14:textId="77777777">
            <w:pPr>
              <w:ind w:left="360" w:hanging="360"/>
              <w:rPr>
                <w:b/>
                <w:bCs/>
                <w:i/>
                <w:iCs/>
                <w:noProof/>
                <w:sz w:val="16"/>
                <w:szCs w:val="16"/>
                <w:lang w:eastAsia="en-IE"/>
              </w:rPr>
            </w:pPr>
          </w:p>
        </w:tc>
      </w:tr>
    </w:tbl>
    <w:p w:rsidR="00A16082" w:rsidRPr="00275DA4" w:rsidP="00A16082" w14:paraId="11C7436A" w14:textId="77777777">
      <w:r w:rsidRPr="00275DA4">
        <w:rPr>
          <w:rStyle w:val="HideTWBExt"/>
        </w:rPr>
        <w:t>&lt;/Amend&gt;</w:t>
      </w:r>
    </w:p>
    <w:p w:rsidR="00A16082" w:rsidRPr="00275DA4" w:rsidP="00A16082" w14:paraId="2471F98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52</w:t>
      </w:r>
      <w:r w:rsidRPr="00275DA4">
        <w:rPr>
          <w:rStyle w:val="HideTWBExt"/>
          <w:b w:val="0"/>
          <w:szCs w:val="24"/>
        </w:rPr>
        <w:t>&lt;/NumAm&gt;</w:t>
      </w:r>
    </w:p>
    <w:p w:rsidR="00A16082" w:rsidRPr="00275DA4" w:rsidP="00A16082" w14:paraId="437D5B9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B30BE79" w14:textId="77777777">
      <w:pPr>
        <w:pStyle w:val="NormalBold"/>
      </w:pPr>
      <w:r w:rsidRPr="00275DA4">
        <w:rPr>
          <w:rStyle w:val="HideTWBExt"/>
          <w:b w:val="0"/>
          <w:szCs w:val="24"/>
        </w:rPr>
        <w:t>&lt;Article&gt;</w:t>
      </w:r>
      <w:r w:rsidRPr="00275DA4">
        <w:t>Priloga I – vrstica 65</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1CAB0E"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8080E62" w14:textId="77777777">
            <w:pPr>
              <w:keepNext/>
            </w:pPr>
          </w:p>
        </w:tc>
      </w:tr>
      <w:tr w14:paraId="04F546A7"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EDB0FAE"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8E05DF6"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0A4303C" w14:textId="77777777">
            <w:pPr>
              <w:rPr>
                <w:noProof/>
                <w:sz w:val="16"/>
                <w:szCs w:val="16"/>
              </w:rPr>
            </w:pPr>
            <w:r w:rsidRPr="00275DA4">
              <w:rPr>
                <w:sz w:val="16"/>
              </w:rPr>
              <w:t xml:space="preserve">Področje politike </w:t>
            </w:r>
          </w:p>
          <w:p w:rsidR="00A16082" w:rsidRPr="00275DA4" w:rsidP="00BD67CE" w14:paraId="45DB5725" w14:textId="77777777">
            <w:pPr>
              <w:rPr>
                <w:noProof/>
                <w:sz w:val="16"/>
                <w:szCs w:val="16"/>
              </w:rPr>
            </w:pPr>
            <w:r w:rsidRPr="00275DA4">
              <w:rPr>
                <w:sz w:val="16"/>
              </w:rPr>
              <w:t xml:space="preserve">(raven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AB0F1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F6FC23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D7AD3C1"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C1A8527"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73148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E7D72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352DDC"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92D2A16"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B46DAE" w14:textId="77777777">
            <w:pPr>
              <w:rPr>
                <w:noProof/>
                <w:sz w:val="16"/>
                <w:szCs w:val="16"/>
              </w:rPr>
            </w:pPr>
            <w:r w:rsidRPr="00275DA4">
              <w:rPr>
                <w:sz w:val="16"/>
              </w:rPr>
              <w:t>Kazalnik rezultatov</w:t>
            </w:r>
          </w:p>
        </w:tc>
      </w:tr>
      <w:tr w14:paraId="25A277C7"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02819797" w14:textId="77777777">
            <w:pPr>
              <w:rPr>
                <w:b/>
                <w:bCs/>
                <w:i/>
                <w:iCs/>
                <w:noProof/>
                <w:sz w:val="16"/>
                <w:szCs w:val="16"/>
              </w:rPr>
            </w:pPr>
            <w:r w:rsidRPr="00275DA4">
              <w:rPr>
                <w:sz w:val="16"/>
              </w:rPr>
              <w:t>Podpora podjetjem</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40A11A94" w14:textId="77777777">
            <w:pPr>
              <w:rPr>
                <w:b/>
                <w:bCs/>
                <w:i/>
                <w:iCs/>
                <w:noProof/>
                <w:sz w:val="16"/>
                <w:szCs w:val="16"/>
              </w:rPr>
            </w:pPr>
            <w:r w:rsidRPr="00275DA4">
              <w:rPr>
                <w:sz w:val="16"/>
              </w:rPr>
              <w:t>Razvoj podjetij</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7F85655F" w14:textId="77777777">
            <w:pPr>
              <w:jc w:val="center"/>
              <w:rPr>
                <w:rFonts w:eastAsiaTheme="minorHAnsi"/>
                <w:b/>
                <w:bCs/>
                <w:i/>
                <w:iCs/>
                <w:noProof/>
                <w:sz w:val="16"/>
                <w:szCs w:val="16"/>
              </w:rPr>
            </w:pPr>
            <w:r w:rsidRPr="00275DA4">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3B8EFAE7" w14:textId="77777777">
            <w:pPr>
              <w:rPr>
                <w:b/>
                <w:bCs/>
                <w:i/>
                <w:iCs/>
                <w:noProof/>
                <w:sz w:val="16"/>
                <w:szCs w:val="16"/>
              </w:rPr>
            </w:pPr>
            <w:r w:rsidRPr="00275DA4">
              <w:rPr>
                <w:sz w:val="16"/>
              </w:rPr>
              <w:t xml:space="preserve">Razvoj podjetij v obliki podpornih storitev za podjetja (vključno s storitvami upravljanja, trženja in oblikovanja) (razen naložb v infrastrukturo, digitalizacijo in tehnologijo)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773C4076"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5D81F92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5E4165E6"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0DEF22FE" w14:textId="77777777">
            <w:pPr>
              <w:jc w:val="center"/>
              <w:rPr>
                <w:b/>
                <w:bCs/>
                <w:i/>
                <w:iCs/>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A1E161C"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podjetij – po velikosti (mikro-, mala in srednja, velika)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F42ED9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ohranjenih ali ustvarjenih delovnih mest v podprtih podjetjih – po spolu</w:t>
            </w:r>
          </w:p>
        </w:tc>
      </w:tr>
    </w:tbl>
    <w:p w:rsidR="00A16082" w:rsidRPr="00275DA4" w:rsidP="00A16082" w14:paraId="64D9DBAB" w14:textId="77777777"/>
    <w:tbl>
      <w:tblPr>
        <w:tblW w:w="9750" w:type="dxa"/>
        <w:jc w:val="center"/>
        <w:tblLayout w:type="fixed"/>
        <w:tblCellMar>
          <w:left w:w="340" w:type="dxa"/>
          <w:right w:w="340" w:type="dxa"/>
        </w:tblCellMar>
        <w:tblLook w:val="04A0"/>
      </w:tblPr>
      <w:tblGrid>
        <w:gridCol w:w="9750"/>
      </w:tblGrid>
      <w:tr w14:paraId="18D7D74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4CD08D0" w14:textId="77777777">
            <w:pPr>
              <w:keepNext/>
            </w:pPr>
          </w:p>
        </w:tc>
      </w:tr>
      <w:tr w14:paraId="5157F800"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B6B603E"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1EC25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6D1EAC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2962E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4C547F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F6679BE"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9592B8A"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CE82BD8"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1E6C7B9"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88DE45"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6C3E3A5"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00FE0C" w14:textId="77777777">
            <w:pPr>
              <w:rPr>
                <w:noProof/>
                <w:sz w:val="16"/>
                <w:szCs w:val="16"/>
              </w:rPr>
            </w:pPr>
            <w:r w:rsidRPr="00275DA4">
              <w:rPr>
                <w:sz w:val="16"/>
              </w:rPr>
              <w:t>Kazalnik rezultatov</w:t>
            </w:r>
          </w:p>
        </w:tc>
      </w:tr>
      <w:tr w14:paraId="5F5D3F5E"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08115A7F" w14:textId="77777777">
            <w:pPr>
              <w:rPr>
                <w:b/>
                <w:bCs/>
                <w:i/>
                <w:iCs/>
                <w:noProof/>
                <w:sz w:val="16"/>
                <w:szCs w:val="16"/>
              </w:rPr>
            </w:pPr>
            <w:r w:rsidRPr="00275DA4">
              <w:rPr>
                <w:sz w:val="16"/>
              </w:rPr>
              <w:t>Podpora podjetjem</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1CC96F0A" w14:textId="77777777">
            <w:pPr>
              <w:rPr>
                <w:b/>
                <w:bCs/>
                <w:i/>
                <w:iCs/>
                <w:noProof/>
                <w:sz w:val="16"/>
                <w:szCs w:val="16"/>
              </w:rPr>
            </w:pPr>
            <w:r w:rsidRPr="00275DA4">
              <w:rPr>
                <w:sz w:val="16"/>
              </w:rPr>
              <w:t>Razvoj podjetij</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76B58F3F" w14:textId="77777777">
            <w:pPr>
              <w:jc w:val="center"/>
              <w:rPr>
                <w:rFonts w:eastAsiaTheme="minorHAnsi"/>
                <w:b/>
                <w:bCs/>
                <w:i/>
                <w:iCs/>
                <w:noProof/>
                <w:sz w:val="16"/>
                <w:szCs w:val="16"/>
              </w:rPr>
            </w:pPr>
            <w:r w:rsidRPr="00275DA4">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2E456211" w14:textId="77777777">
            <w:pPr>
              <w:rPr>
                <w:b/>
                <w:bCs/>
                <w:i/>
                <w:iCs/>
                <w:noProof/>
                <w:sz w:val="16"/>
                <w:szCs w:val="16"/>
              </w:rPr>
            </w:pPr>
            <w:r w:rsidRPr="00275DA4">
              <w:rPr>
                <w:sz w:val="16"/>
              </w:rPr>
              <w:t xml:space="preserve">Razvoj podjetij v obliki podpornih storitev za podjetja (vključno s storitvami upravljanja, trženja in oblikovanja) (razen naložb v infrastrukturo, digitalizacijo in tehnologijo)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36CFFB85"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63F0F2E2"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2DA2B29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55A98F83" w14:textId="77777777">
            <w:pPr>
              <w:jc w:val="center"/>
              <w:rPr>
                <w:b/>
                <w:bCs/>
                <w:i/>
                <w:iCs/>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4F373D2"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podjetij – po velikosti (mikro-, mala in srednja, velika)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AAF3A52"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ohranjenih ali ustvarjenih delovnih mest v podprtih podjetjih – po spolu</w:t>
            </w:r>
            <w:r w:rsidRPr="00275DA4">
              <w:rPr>
                <w:b/>
                <w:i/>
                <w:sz w:val="16"/>
              </w:rPr>
              <w:t>, položaju in sektorju</w:t>
            </w:r>
            <w:r w:rsidRPr="00275DA4">
              <w:rPr>
                <w:sz w:val="16"/>
              </w:rPr>
              <w:t>;</w:t>
            </w:r>
          </w:p>
        </w:tc>
      </w:tr>
    </w:tbl>
    <w:p w:rsidR="00A16082" w:rsidRPr="00275DA4" w:rsidP="00A16082" w14:paraId="1754E25A" w14:textId="77777777">
      <w:r w:rsidRPr="00275DA4">
        <w:rPr>
          <w:rStyle w:val="HideTWBExt"/>
        </w:rPr>
        <w:t>&lt;/Amend&gt;</w:t>
      </w:r>
    </w:p>
    <w:p w:rsidR="00A16082" w:rsidRPr="00275DA4" w:rsidP="00A16082" w14:paraId="2E7C4B1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53</w:t>
      </w:r>
      <w:r w:rsidRPr="00275DA4">
        <w:rPr>
          <w:rStyle w:val="HideTWBExt"/>
          <w:b w:val="0"/>
          <w:szCs w:val="24"/>
        </w:rPr>
        <w:t>&lt;/NumAm&gt;</w:t>
      </w:r>
    </w:p>
    <w:p w:rsidR="00A16082" w:rsidRPr="00275DA4" w:rsidP="00A16082" w14:paraId="7158CA1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64E3C1B" w14:textId="77777777">
      <w:pPr>
        <w:pStyle w:val="NormalBold"/>
      </w:pPr>
      <w:r w:rsidRPr="00275DA4">
        <w:rPr>
          <w:rStyle w:val="HideTWBExt"/>
          <w:b w:val="0"/>
          <w:szCs w:val="24"/>
        </w:rPr>
        <w:t>&lt;Article&gt;</w:t>
      </w:r>
      <w:r w:rsidRPr="00275DA4">
        <w:t>Priloga I – vrstica 65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B188FE"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264D0F8" w14:textId="77777777">
            <w:pPr>
              <w:keepNext/>
            </w:pPr>
          </w:p>
        </w:tc>
      </w:tr>
      <w:tr w14:paraId="01A1C27E"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15E15C61" w14:textId="77777777">
            <w:pPr>
              <w:pStyle w:val="ColumnHeading"/>
            </w:pPr>
            <w:r w:rsidRPr="00275DA4">
              <w:t>Besedilo, ki ga predlaga Komisija</w:t>
            </w:r>
          </w:p>
        </w:tc>
      </w:tr>
    </w:tbl>
    <w:p w:rsidR="00A16082" w:rsidRPr="00275DA4" w:rsidP="00A16082" w14:paraId="35AF19AA" w14:textId="77777777"/>
    <w:tbl>
      <w:tblPr>
        <w:tblW w:w="9750" w:type="dxa"/>
        <w:jc w:val="center"/>
        <w:tblLayout w:type="fixed"/>
        <w:tblCellMar>
          <w:left w:w="340" w:type="dxa"/>
          <w:right w:w="340" w:type="dxa"/>
        </w:tblCellMar>
        <w:tblLook w:val="04A0"/>
      </w:tblPr>
      <w:tblGrid>
        <w:gridCol w:w="9750"/>
      </w:tblGrid>
      <w:tr w14:paraId="3B85506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97869F3" w14:textId="77777777">
            <w:pPr>
              <w:keepNext/>
            </w:pPr>
          </w:p>
        </w:tc>
      </w:tr>
      <w:tr w14:paraId="6CCCBB82"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469E040"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FA6E4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5425647"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CF49292"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DA7CE65"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9A5CCFD"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B5C6A7"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92A5BF"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ED6940"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2EBA66D"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55C65D6"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BB8C1A" w14:textId="77777777">
            <w:pPr>
              <w:rPr>
                <w:b/>
                <w:bCs/>
                <w:i/>
                <w:iCs/>
                <w:noProof/>
                <w:sz w:val="16"/>
                <w:szCs w:val="16"/>
              </w:rPr>
            </w:pPr>
            <w:r w:rsidRPr="00275DA4">
              <w:rPr>
                <w:b/>
                <w:i/>
                <w:sz w:val="16"/>
              </w:rPr>
              <w:t>Kazalnik rezultatov</w:t>
            </w:r>
          </w:p>
        </w:tc>
      </w:tr>
      <w:tr w14:paraId="5924DD3B"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17647EEB" w14:textId="77777777">
            <w:pPr>
              <w:rPr>
                <w:b/>
                <w:bCs/>
                <w:i/>
                <w:iCs/>
                <w:noProof/>
                <w:sz w:val="16"/>
                <w:szCs w:val="16"/>
              </w:rPr>
            </w:pPr>
            <w:r w:rsidRPr="00275DA4">
              <w:rPr>
                <w:b/>
                <w:i/>
                <w:sz w:val="16"/>
              </w:rPr>
              <w:t>Podpora podjetjem</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0565C5FB" w14:textId="77777777">
            <w:pPr>
              <w:rPr>
                <w:b/>
                <w:bCs/>
                <w:i/>
                <w:iCs/>
                <w:sz w:val="16"/>
                <w:szCs w:val="16"/>
              </w:rPr>
            </w:pPr>
            <w:r w:rsidRPr="00275DA4">
              <w:rPr>
                <w:b/>
                <w:i/>
                <w:sz w:val="16"/>
              </w:rPr>
              <w:t>Razvoj</w:t>
            </w:r>
          </w:p>
          <w:p w:rsidR="00A16082" w:rsidRPr="00275DA4" w:rsidP="00BD67CE" w14:paraId="2C68E209" w14:textId="77777777">
            <w:pPr>
              <w:rPr>
                <w:b/>
                <w:bCs/>
                <w:i/>
                <w:iCs/>
                <w:noProof/>
                <w:sz w:val="16"/>
                <w:szCs w:val="16"/>
              </w:rPr>
            </w:pPr>
            <w:r w:rsidRPr="00275DA4">
              <w:rPr>
                <w:b/>
                <w:i/>
                <w:sz w:val="16"/>
              </w:rPr>
              <w:t>podjetij</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4EB4416B" w14:textId="77777777">
            <w:pPr>
              <w:jc w:val="center"/>
              <w:rPr>
                <w:rFonts w:eastAsiaTheme="minorHAnsi"/>
                <w:b/>
                <w:bCs/>
                <w:i/>
                <w:iCs/>
                <w:noProof/>
                <w:sz w:val="16"/>
                <w:szCs w:val="16"/>
              </w:rPr>
            </w:pPr>
            <w:r w:rsidRPr="00275DA4">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A16082" w:rsidRPr="00275DA4" w:rsidP="00BD67CE" w14:paraId="743E9104" w14:textId="77777777">
            <w:pPr>
              <w:rPr>
                <w:b/>
                <w:bCs/>
                <w:i/>
                <w:iCs/>
                <w:sz w:val="16"/>
                <w:szCs w:val="16"/>
              </w:rPr>
            </w:pPr>
            <w:r w:rsidRPr="00275DA4">
              <w:rPr>
                <w:b/>
                <w:i/>
                <w:sz w:val="16"/>
              </w:rPr>
              <w:t>Spodbujanje žensk v podjetništvu*</w:t>
            </w:r>
          </w:p>
          <w:p w:rsidR="00A16082" w:rsidRPr="00275DA4" w:rsidP="00BD67CE" w14:paraId="1F4E3CEB" w14:textId="77777777">
            <w:pPr>
              <w:rPr>
                <w:b/>
                <w:bCs/>
                <w:i/>
                <w:iCs/>
                <w:sz w:val="16"/>
                <w:szCs w:val="16"/>
              </w:rPr>
            </w:pPr>
          </w:p>
          <w:p w:rsidR="00A16082" w:rsidRPr="00275DA4" w:rsidP="00BD67CE" w14:paraId="1783BD98"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40D28DE"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7E58C69"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C488817"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5999C38" w14:textId="77777777">
            <w:pPr>
              <w:jc w:val="center"/>
              <w:rPr>
                <w:b/>
                <w:bCs/>
                <w:i/>
                <w:iCs/>
                <w:noProof/>
                <w:sz w:val="16"/>
                <w:szCs w:val="16"/>
              </w:rPr>
            </w:pPr>
            <w:r w:rsidRPr="00275DA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10ADD39"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podprtih podjetij, ki jih vodijo ženske – po velikosti (mikro-, mala in srednja, velika)</w:t>
            </w:r>
          </w:p>
          <w:p w:rsidR="00A16082" w:rsidRPr="00275DA4" w:rsidP="00BD67CE" w14:paraId="08D59520"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financiranih ukrepov za ženske v podjetništvu</w:t>
            </w:r>
          </w:p>
          <w:p w:rsidR="00A16082" w:rsidRPr="00275DA4" w:rsidP="00BD67CE" w14:paraId="04C68FB2"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podprtih žensk</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50835370"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in delež žensk v podjetništvu</w:t>
            </w:r>
          </w:p>
        </w:tc>
      </w:tr>
    </w:tbl>
    <w:p w:rsidR="00A16082" w:rsidRPr="00275DA4" w:rsidP="00A16082" w14:paraId="76480FB3" w14:textId="77777777">
      <w:r w:rsidRPr="00275DA4">
        <w:rPr>
          <w:rStyle w:val="HideTWBExt"/>
        </w:rPr>
        <w:t>&lt;/Amend&gt;</w:t>
      </w:r>
    </w:p>
    <w:p w:rsidR="00A16082" w:rsidRPr="00275DA4" w:rsidP="00A16082" w14:paraId="458F3C1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54</w:t>
      </w:r>
      <w:r w:rsidRPr="00275DA4">
        <w:rPr>
          <w:rStyle w:val="HideTWBExt"/>
          <w:b w:val="0"/>
          <w:szCs w:val="24"/>
        </w:rPr>
        <w:t>&lt;/NumAm&gt;</w:t>
      </w:r>
    </w:p>
    <w:p w:rsidR="00A16082" w:rsidRPr="00275DA4" w:rsidP="00A16082" w14:paraId="2302089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00F68F6" w14:textId="77777777">
      <w:pPr>
        <w:pStyle w:val="NormalBold"/>
      </w:pPr>
      <w:r w:rsidRPr="00275DA4">
        <w:rPr>
          <w:rStyle w:val="HideTWBExt"/>
          <w:b w:val="0"/>
          <w:szCs w:val="24"/>
        </w:rPr>
        <w:t>&lt;Article&gt;</w:t>
      </w:r>
      <w:r w:rsidRPr="00275DA4">
        <w:t>Priloga I – vrstica 65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D9CCF0C"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0A3A6762" w14:textId="77777777">
            <w:pPr>
              <w:keepNext/>
            </w:pPr>
          </w:p>
        </w:tc>
      </w:tr>
      <w:tr w14:paraId="78967F3A"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3C00543" w14:textId="77777777">
            <w:pPr>
              <w:pStyle w:val="ColumnHeading"/>
            </w:pPr>
            <w:r w:rsidRPr="00275DA4">
              <w:t>Besedilo, ki ga predlaga Komisija</w:t>
            </w:r>
          </w:p>
        </w:tc>
      </w:tr>
    </w:tbl>
    <w:p w:rsidR="00A16082" w:rsidRPr="00275DA4" w:rsidP="00A16082" w14:paraId="409BD47F" w14:textId="77777777"/>
    <w:tbl>
      <w:tblPr>
        <w:tblW w:w="9750" w:type="dxa"/>
        <w:jc w:val="center"/>
        <w:tblLayout w:type="fixed"/>
        <w:tblCellMar>
          <w:left w:w="340" w:type="dxa"/>
          <w:right w:w="340" w:type="dxa"/>
        </w:tblCellMar>
        <w:tblLook w:val="04A0"/>
      </w:tblPr>
      <w:tblGrid>
        <w:gridCol w:w="9750"/>
      </w:tblGrid>
      <w:tr w14:paraId="24F8E340"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533F2DD" w14:textId="77777777">
            <w:pPr>
              <w:keepNext/>
            </w:pPr>
          </w:p>
        </w:tc>
      </w:tr>
      <w:tr w14:paraId="682FEC5B"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B32D55B"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F625D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8B5945"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EC695C"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92B839"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0B25FB0"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60DBBE1"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7ED7185"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28B96F"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5EA10E"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D5565BC"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2CBA5C" w14:textId="77777777">
            <w:pPr>
              <w:rPr>
                <w:b/>
                <w:bCs/>
                <w:i/>
                <w:iCs/>
                <w:noProof/>
                <w:sz w:val="16"/>
                <w:szCs w:val="16"/>
              </w:rPr>
            </w:pPr>
            <w:r w:rsidRPr="00275DA4">
              <w:rPr>
                <w:b/>
                <w:i/>
                <w:sz w:val="16"/>
              </w:rPr>
              <w:t>Kazalnik rezultatov</w:t>
            </w:r>
          </w:p>
        </w:tc>
      </w:tr>
      <w:tr w14:paraId="3AEC5FB6"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1415F7A8" w14:textId="77777777">
            <w:pPr>
              <w:rPr>
                <w:b/>
                <w:bCs/>
                <w:i/>
                <w:iCs/>
                <w:noProof/>
                <w:sz w:val="16"/>
                <w:szCs w:val="16"/>
              </w:rPr>
            </w:pPr>
            <w:r w:rsidRPr="00275DA4">
              <w:rPr>
                <w:b/>
                <w:i/>
                <w:sz w:val="16"/>
              </w:rPr>
              <w:t>Podpora podjetjem</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29CAA001" w14:textId="77777777">
            <w:pPr>
              <w:rPr>
                <w:b/>
                <w:bCs/>
                <w:i/>
                <w:iCs/>
                <w:sz w:val="16"/>
                <w:szCs w:val="16"/>
              </w:rPr>
            </w:pPr>
            <w:r w:rsidRPr="00275DA4">
              <w:rPr>
                <w:b/>
                <w:i/>
                <w:sz w:val="16"/>
              </w:rPr>
              <w:t>Razvoj</w:t>
            </w:r>
          </w:p>
          <w:p w:rsidR="00A16082" w:rsidRPr="00275DA4" w:rsidP="00BD67CE" w14:paraId="5D691423" w14:textId="77777777">
            <w:pPr>
              <w:rPr>
                <w:b/>
                <w:bCs/>
                <w:i/>
                <w:iCs/>
                <w:noProof/>
                <w:sz w:val="16"/>
                <w:szCs w:val="16"/>
              </w:rPr>
            </w:pPr>
            <w:r w:rsidRPr="00275DA4">
              <w:rPr>
                <w:b/>
                <w:i/>
                <w:sz w:val="16"/>
              </w:rPr>
              <w:t>podjetij</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23367163" w14:textId="77777777">
            <w:pPr>
              <w:jc w:val="center"/>
              <w:rPr>
                <w:rFonts w:eastAsiaTheme="minorHAnsi"/>
                <w:b/>
                <w:bCs/>
                <w:i/>
                <w:iCs/>
                <w:noProof/>
                <w:sz w:val="16"/>
                <w:szCs w:val="16"/>
              </w:rPr>
            </w:pPr>
            <w:r w:rsidRPr="00275DA4">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7AA8A14D" w14:textId="77777777">
            <w:pPr>
              <w:rPr>
                <w:b/>
                <w:bCs/>
                <w:i/>
                <w:iCs/>
                <w:noProof/>
                <w:sz w:val="16"/>
                <w:szCs w:val="16"/>
              </w:rPr>
            </w:pPr>
            <w:r w:rsidRPr="00275DA4">
              <w:rPr>
                <w:b/>
                <w:i/>
                <w:sz w:val="16"/>
              </w:rPr>
              <w:t>Spodbujanje uravnotežene zastopanosti spolov v upravljanju in odločanju na vseh ravneh upravljanja in v zasebnih sektorjih*</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2410BF9"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47512D2"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A5FC115"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67EFE58" w14:textId="77777777">
            <w:pPr>
              <w:jc w:val="center"/>
              <w:rPr>
                <w:b/>
                <w:bCs/>
                <w:i/>
                <w:iCs/>
                <w:noProof/>
                <w:sz w:val="16"/>
                <w:szCs w:val="16"/>
              </w:rPr>
            </w:pPr>
            <w:r w:rsidRPr="00275DA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0F06D4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podjetij, podprtih za spodbujanje uravnotežene zastopanosti spolov v upravljanju – po velikosti (mikro-, mala in srednja, velika)</w:t>
            </w:r>
          </w:p>
          <w:p w:rsidR="00A16082" w:rsidRPr="00275DA4" w:rsidP="00BD67CE" w14:paraId="129C370D"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financiranih ukrepov za uravnoteženo zastopanost spolov na vodstvenih položajih in spodbujanje udeležbe žensk na višjih vodstvenih položajih in v upravnih odborih</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0DF8986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delež moških in žensk v upravljanju po ravneh upravljanja v podprtih podjetjih</w:t>
            </w:r>
          </w:p>
          <w:p w:rsidR="00A16082" w:rsidRPr="00275DA4" w:rsidP="00BD67CE" w14:paraId="14FCA255" w14:textId="77777777">
            <w:pPr>
              <w:tabs>
                <w:tab w:val="left" w:pos="245"/>
              </w:tabs>
              <w:ind w:left="176" w:hanging="142"/>
              <w:rPr>
                <w:b/>
                <w:bCs/>
                <w:i/>
                <w:iCs/>
                <w:noProof/>
                <w:sz w:val="16"/>
                <w:szCs w:val="16"/>
              </w:rPr>
            </w:pPr>
            <w:r w:rsidRPr="00275DA4">
              <w:rPr>
                <w:rFonts w:ascii="Symbol" w:hAnsi="Symbol"/>
                <w:sz w:val="16"/>
              </w:rPr>
              <w:t>·</w:t>
            </w:r>
            <w:r w:rsidRPr="00275DA4">
              <w:rPr>
                <w:rFonts w:ascii="Symbol" w:hAnsi="Symbol"/>
                <w:sz w:val="16"/>
              </w:rPr>
              <w:tab/>
            </w:r>
            <w:r w:rsidRPr="00275DA4">
              <w:rPr>
                <w:b/>
                <w:i/>
                <w:sz w:val="16"/>
              </w:rPr>
              <w:t>število podjetij, ki jih vodijo ženske – po velikosti (mikro-, mala, srednja, velika)</w:t>
            </w:r>
          </w:p>
        </w:tc>
      </w:tr>
    </w:tbl>
    <w:p w:rsidR="00A16082" w:rsidRPr="00275DA4" w:rsidP="00A16082" w14:paraId="192091E0" w14:textId="77777777">
      <w:r w:rsidRPr="00275DA4">
        <w:rPr>
          <w:rStyle w:val="HideTWBExt"/>
        </w:rPr>
        <w:t>&lt;/Amend&gt;</w:t>
      </w:r>
    </w:p>
    <w:p w:rsidR="00A16082" w:rsidRPr="00275DA4" w:rsidP="00A16082" w14:paraId="1189002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55</w:t>
      </w:r>
      <w:r w:rsidRPr="00275DA4">
        <w:rPr>
          <w:rStyle w:val="HideTWBExt"/>
          <w:b w:val="0"/>
          <w:szCs w:val="24"/>
        </w:rPr>
        <w:t>&lt;/NumAm&gt;</w:t>
      </w:r>
    </w:p>
    <w:p w:rsidR="00A16082" w:rsidRPr="00275DA4" w:rsidP="00A16082" w14:paraId="4FD8112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F176428" w14:textId="77777777">
      <w:pPr>
        <w:pStyle w:val="NormalBold"/>
      </w:pPr>
      <w:r w:rsidRPr="00275DA4">
        <w:rPr>
          <w:rStyle w:val="HideTWBExt"/>
          <w:b w:val="0"/>
          <w:szCs w:val="24"/>
        </w:rPr>
        <w:t>&lt;Article&gt;</w:t>
      </w:r>
      <w:r w:rsidRPr="00275DA4">
        <w:t>Priloga I – vrstica 65 c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4B12728"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2F6A1B96" w14:textId="77777777">
            <w:pPr>
              <w:keepNext/>
            </w:pPr>
          </w:p>
        </w:tc>
      </w:tr>
      <w:tr w14:paraId="59712409"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6B37DEF4" w14:textId="77777777">
            <w:pPr>
              <w:pStyle w:val="ColumnHeading"/>
            </w:pPr>
            <w:r w:rsidRPr="00275DA4">
              <w:t>Besedilo, ki ga predlaga Komisija</w:t>
            </w:r>
          </w:p>
        </w:tc>
      </w:tr>
    </w:tbl>
    <w:p w:rsidR="00A16082" w:rsidRPr="00275DA4" w:rsidP="00A16082" w14:paraId="64804E99" w14:textId="77777777"/>
    <w:tbl>
      <w:tblPr>
        <w:tblW w:w="9750" w:type="dxa"/>
        <w:jc w:val="center"/>
        <w:tblLayout w:type="fixed"/>
        <w:tblCellMar>
          <w:left w:w="340" w:type="dxa"/>
          <w:right w:w="340" w:type="dxa"/>
        </w:tblCellMar>
        <w:tblLook w:val="04A0"/>
      </w:tblPr>
      <w:tblGrid>
        <w:gridCol w:w="9750"/>
      </w:tblGrid>
      <w:tr w14:paraId="20716AE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95441EA" w14:textId="77777777">
            <w:pPr>
              <w:keepNext/>
            </w:pPr>
          </w:p>
        </w:tc>
      </w:tr>
      <w:tr w14:paraId="71FEC174"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A1FD36D"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F2D41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5507C92"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C7C994"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A8CF2C2"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C49B499"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A22D4C"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2B07CAC"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ABB7EF"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BC49EF"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F6CFDE8"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355B44E" w14:textId="77777777">
            <w:pPr>
              <w:rPr>
                <w:b/>
                <w:bCs/>
                <w:i/>
                <w:iCs/>
                <w:noProof/>
                <w:sz w:val="16"/>
                <w:szCs w:val="16"/>
              </w:rPr>
            </w:pPr>
            <w:r w:rsidRPr="00275DA4">
              <w:rPr>
                <w:b/>
                <w:i/>
                <w:sz w:val="16"/>
              </w:rPr>
              <w:t>Kazalnik rezultatov</w:t>
            </w:r>
          </w:p>
        </w:tc>
      </w:tr>
      <w:tr w14:paraId="10639E96"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53BFB306" w14:textId="77777777">
            <w:pPr>
              <w:rPr>
                <w:b/>
                <w:bCs/>
                <w:i/>
                <w:iCs/>
                <w:noProof/>
                <w:sz w:val="16"/>
                <w:szCs w:val="16"/>
              </w:rPr>
            </w:pPr>
            <w:r w:rsidRPr="00275DA4">
              <w:rPr>
                <w:b/>
                <w:i/>
                <w:sz w:val="16"/>
              </w:rPr>
              <w:t>Podpora podjetjem</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C43D540" w14:textId="77777777">
            <w:pPr>
              <w:rPr>
                <w:b/>
                <w:bCs/>
                <w:i/>
                <w:iCs/>
                <w:sz w:val="16"/>
                <w:szCs w:val="16"/>
              </w:rPr>
            </w:pPr>
            <w:r w:rsidRPr="00275DA4">
              <w:rPr>
                <w:b/>
                <w:i/>
                <w:sz w:val="16"/>
              </w:rPr>
              <w:t>Razvoj</w:t>
            </w:r>
          </w:p>
          <w:p w:rsidR="00A16082" w:rsidRPr="00275DA4" w:rsidP="00BD67CE" w14:paraId="515903EA" w14:textId="77777777">
            <w:pPr>
              <w:rPr>
                <w:b/>
                <w:bCs/>
                <w:i/>
                <w:iCs/>
                <w:noProof/>
                <w:sz w:val="16"/>
                <w:szCs w:val="16"/>
              </w:rPr>
            </w:pPr>
            <w:r w:rsidRPr="00275DA4">
              <w:rPr>
                <w:b/>
                <w:i/>
                <w:sz w:val="16"/>
              </w:rPr>
              <w:t>podjetij</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5EF81806" w14:textId="77777777">
            <w:pPr>
              <w:jc w:val="center"/>
              <w:rPr>
                <w:rFonts w:eastAsiaTheme="minorHAnsi"/>
                <w:b/>
                <w:bCs/>
                <w:i/>
                <w:iCs/>
                <w:noProof/>
                <w:sz w:val="16"/>
                <w:szCs w:val="16"/>
              </w:rPr>
            </w:pPr>
            <w:r w:rsidRPr="00275DA4">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6EBE8D39" w14:textId="77777777">
            <w:pPr>
              <w:rPr>
                <w:b/>
                <w:bCs/>
                <w:i/>
                <w:iCs/>
                <w:noProof/>
                <w:sz w:val="16"/>
                <w:szCs w:val="16"/>
              </w:rPr>
            </w:pPr>
            <w:r w:rsidRPr="00275DA4">
              <w:rPr>
                <w:b/>
                <w:i/>
                <w:sz w:val="16"/>
              </w:rPr>
              <w:t>Odprava nasilja na podlagi spola in spolnega nadlegovanja v delovni sferi v podjetjih*</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F3CA4E4"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48E88EE"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B2804F4"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952CD18" w14:textId="77777777">
            <w:pPr>
              <w:jc w:val="center"/>
              <w:rPr>
                <w:b/>
                <w:bCs/>
                <w:i/>
                <w:iCs/>
                <w:noProof/>
                <w:sz w:val="16"/>
                <w:szCs w:val="16"/>
              </w:rPr>
            </w:pPr>
            <w:r w:rsidRPr="00275DA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893045C"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b/>
                <w:i/>
                <w:sz w:val="16"/>
              </w:rPr>
              <w:tab/>
            </w:r>
            <w:r w:rsidRPr="00275DA4">
              <w:rPr>
                <w:b/>
                <w:i/>
                <w:sz w:val="16"/>
              </w:rPr>
              <w:t>število podjetij, podprtih za izboljšanje mehanizmov in postopkov za odpravo nasilja na podlagi spola in spolnega nadlegovanja v podjetjih – po velikosti (mikro, mala in srednja, velika)</w:t>
            </w:r>
          </w:p>
          <w:p w:rsidR="00A16082" w:rsidRPr="00275DA4" w:rsidP="00BD67CE" w14:paraId="2B1B13D1" w14:textId="77777777">
            <w:pPr>
              <w:tabs>
                <w:tab w:val="left" w:pos="245"/>
              </w:tabs>
              <w:ind w:left="176" w:hanging="142"/>
              <w:rPr>
                <w:b/>
                <w:bCs/>
                <w:i/>
                <w:iCs/>
                <w:sz w:val="16"/>
                <w:szCs w:val="16"/>
              </w:rPr>
            </w:pPr>
            <w:r w:rsidRPr="00275DA4">
              <w:rPr>
                <w:rFonts w:ascii="Symbol" w:hAnsi="Symbol"/>
                <w:sz w:val="16"/>
              </w:rPr>
              <w:sym w:font="Symbol" w:char="F0B7"/>
            </w:r>
            <w:r w:rsidRPr="00275DA4">
              <w:rPr>
                <w:b/>
                <w:i/>
                <w:sz w:val="16"/>
              </w:rPr>
              <w:tab/>
              <w:t>število financiranih ukrepov za odpravo nasilja na podlagi spola in spolnega nadlegovanja v podjetjih</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48D3FCF6"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delež podjetij, ki so uvedla ustrezne mehanizme in podporne strukture za poročanje in obravnavanje nasilja na podlagi spola in spolnega nadlegovanja – po velikosti (mikro, mala in srednja, velika)</w:t>
            </w:r>
          </w:p>
          <w:p w:rsidR="00A16082" w:rsidRPr="00275DA4" w:rsidP="00BD67CE" w14:paraId="079C4083"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in delež sporočenih primerov nasilja na podlagi spola in spolnega nadlegovanja v podprtih podjetjih</w:t>
            </w:r>
          </w:p>
        </w:tc>
      </w:tr>
    </w:tbl>
    <w:p w:rsidR="00A16082" w:rsidRPr="00275DA4" w:rsidP="00A16082" w14:paraId="58C78E6C" w14:textId="77777777">
      <w:r w:rsidRPr="00275DA4">
        <w:rPr>
          <w:rStyle w:val="HideTWBExt"/>
        </w:rPr>
        <w:t>&lt;/Amend&gt;</w:t>
      </w:r>
    </w:p>
    <w:p w:rsidR="00A16082" w:rsidRPr="00275DA4" w:rsidP="00A16082" w14:paraId="7AAFAC5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56</w:t>
      </w:r>
      <w:r w:rsidRPr="00275DA4">
        <w:rPr>
          <w:rStyle w:val="HideTWBExt"/>
          <w:b w:val="0"/>
          <w:szCs w:val="24"/>
        </w:rPr>
        <w:t>&lt;/NumAm&gt;</w:t>
      </w:r>
    </w:p>
    <w:p w:rsidR="00A16082" w:rsidRPr="00275DA4" w:rsidP="00A16082" w14:paraId="407336A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F05B084" w14:textId="77777777">
      <w:pPr>
        <w:pStyle w:val="NormalBold"/>
      </w:pPr>
      <w:r w:rsidRPr="00275DA4">
        <w:rPr>
          <w:rStyle w:val="HideTWBExt"/>
          <w:b w:val="0"/>
          <w:szCs w:val="24"/>
        </w:rPr>
        <w:t>&lt;Article&gt;</w:t>
      </w:r>
      <w:r w:rsidRPr="00275DA4">
        <w:t>Priloga I – vrstica 65 d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11246A"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85182BB" w14:textId="77777777">
            <w:pPr>
              <w:keepNext/>
            </w:pPr>
          </w:p>
        </w:tc>
      </w:tr>
      <w:tr w14:paraId="4111B3CF"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6EAEC03C" w14:textId="77777777">
            <w:pPr>
              <w:pStyle w:val="ColumnHeading"/>
            </w:pPr>
            <w:r w:rsidRPr="00275DA4">
              <w:t>Besedilo, ki ga predlaga Komisija</w:t>
            </w:r>
          </w:p>
        </w:tc>
      </w:tr>
    </w:tbl>
    <w:p w:rsidR="00A16082" w:rsidRPr="00275DA4" w:rsidP="00A16082" w14:paraId="5F2BE955" w14:textId="77777777"/>
    <w:tbl>
      <w:tblPr>
        <w:tblW w:w="9750" w:type="dxa"/>
        <w:jc w:val="center"/>
        <w:tblLayout w:type="fixed"/>
        <w:tblCellMar>
          <w:left w:w="340" w:type="dxa"/>
          <w:right w:w="340" w:type="dxa"/>
        </w:tblCellMar>
        <w:tblLook w:val="04A0"/>
      </w:tblPr>
      <w:tblGrid>
        <w:gridCol w:w="9750"/>
      </w:tblGrid>
      <w:tr w14:paraId="3FB1BFEA"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2A3599E" w14:textId="77777777">
            <w:pPr>
              <w:keepNext/>
            </w:pPr>
          </w:p>
        </w:tc>
      </w:tr>
      <w:tr w14:paraId="569E2719"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11C52B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A4B5A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C4EC426"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C7A605"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A38DAD8"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2305FD2"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D8BC7B"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C36F36"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8E2AC2"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0B1A89"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B05CD3E"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89F8456" w14:textId="77777777">
            <w:pPr>
              <w:rPr>
                <w:b/>
                <w:bCs/>
                <w:i/>
                <w:iCs/>
                <w:noProof/>
                <w:sz w:val="16"/>
                <w:szCs w:val="16"/>
              </w:rPr>
            </w:pPr>
            <w:r w:rsidRPr="00275DA4">
              <w:rPr>
                <w:b/>
                <w:i/>
                <w:sz w:val="16"/>
              </w:rPr>
              <w:t>Kazalnik rezultatov</w:t>
            </w:r>
          </w:p>
        </w:tc>
      </w:tr>
      <w:tr w14:paraId="542A6497"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0BD99C6A" w14:textId="77777777">
            <w:pPr>
              <w:rPr>
                <w:b/>
                <w:bCs/>
                <w:i/>
                <w:iCs/>
                <w:noProof/>
                <w:sz w:val="16"/>
                <w:szCs w:val="16"/>
              </w:rPr>
            </w:pPr>
            <w:r w:rsidRPr="00275DA4">
              <w:rPr>
                <w:b/>
                <w:i/>
                <w:sz w:val="16"/>
              </w:rPr>
              <w:t>Podpora podjetjem</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365252B2" w14:textId="77777777">
            <w:pPr>
              <w:rPr>
                <w:b/>
                <w:bCs/>
                <w:i/>
                <w:iCs/>
                <w:sz w:val="16"/>
                <w:szCs w:val="16"/>
              </w:rPr>
            </w:pPr>
            <w:r w:rsidRPr="00275DA4">
              <w:rPr>
                <w:b/>
                <w:i/>
                <w:sz w:val="16"/>
              </w:rPr>
              <w:t>Razvoj</w:t>
            </w:r>
          </w:p>
          <w:p w:rsidR="00A16082" w:rsidRPr="00275DA4" w:rsidP="00BD67CE" w14:paraId="0F3B3562" w14:textId="77777777">
            <w:pPr>
              <w:rPr>
                <w:b/>
                <w:bCs/>
                <w:i/>
                <w:iCs/>
                <w:noProof/>
                <w:sz w:val="16"/>
                <w:szCs w:val="16"/>
              </w:rPr>
            </w:pPr>
            <w:r w:rsidRPr="00275DA4">
              <w:rPr>
                <w:b/>
                <w:i/>
                <w:sz w:val="16"/>
              </w:rPr>
              <w:t>podjetij</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6D7BA559" w14:textId="77777777">
            <w:pPr>
              <w:jc w:val="center"/>
              <w:rPr>
                <w:rFonts w:eastAsiaTheme="minorHAnsi"/>
                <w:b/>
                <w:bCs/>
                <w:i/>
                <w:iCs/>
                <w:noProof/>
                <w:sz w:val="16"/>
                <w:szCs w:val="16"/>
              </w:rPr>
            </w:pPr>
            <w:r w:rsidRPr="00275DA4">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3B8342BD" w14:textId="77777777">
            <w:pPr>
              <w:rPr>
                <w:b/>
                <w:bCs/>
                <w:i/>
                <w:iCs/>
                <w:noProof/>
                <w:sz w:val="16"/>
                <w:szCs w:val="16"/>
              </w:rPr>
            </w:pPr>
            <w:r w:rsidRPr="00275DA4">
              <w:rPr>
                <w:b/>
                <w:i/>
                <w:sz w:val="16"/>
              </w:rPr>
              <w:t>Spodbujanje naložb podjetij v zagotavljanje kakovostne predšolske vzgoje in varstva za vse otroke zaposlenih v bližini delovnega mesta*</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5A42CCB"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657434E"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CBE0631"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1004D34" w14:textId="77777777">
            <w:pPr>
              <w:jc w:val="center"/>
              <w:rPr>
                <w:b/>
                <w:bCs/>
                <w:i/>
                <w:iCs/>
                <w:noProof/>
                <w:sz w:val="16"/>
                <w:szCs w:val="16"/>
              </w:rPr>
            </w:pPr>
            <w:r w:rsidRPr="00275DA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39EC811"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podjetij, podprtih za vzpostavitev in izboljšanje kakovostne predšolske vzgoje in varstva za vse otroke zaposlenih – po velikosti (mikro, mala in srednja, velika)</w:t>
            </w:r>
          </w:p>
          <w:p w:rsidR="00A16082" w:rsidRPr="00275DA4" w:rsidP="00BD67CE" w14:paraId="6D6DF789"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financiranih ukrepov za spodbujanje naložb v kakovostno predšolsko vzgojo in varstvo za vse otroke zaposlenih</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EBE27ED"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mest za kakovostno predšolsko vzgojo in varstvo, ustvarjenih na delovnem mestu</w:t>
            </w:r>
          </w:p>
          <w:p w:rsidR="00A16082" w:rsidRPr="00275DA4" w:rsidP="00BD67CE" w14:paraId="500E6AF7"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delež otrok zaposlenih v predšolski vzgoji in varstvu na delovnem mestu</w:t>
            </w:r>
          </w:p>
        </w:tc>
      </w:tr>
    </w:tbl>
    <w:p w:rsidR="00A16082" w:rsidRPr="00275DA4" w:rsidP="00A16082" w14:paraId="7961CD0B" w14:textId="77777777">
      <w:r w:rsidRPr="00275DA4">
        <w:rPr>
          <w:rStyle w:val="HideTWBExt"/>
        </w:rPr>
        <w:t>&lt;/Amend&gt;</w:t>
      </w:r>
    </w:p>
    <w:p w:rsidR="00A16082" w:rsidRPr="00275DA4" w:rsidP="00A16082" w14:paraId="3804172F"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57</w:t>
      </w:r>
      <w:r w:rsidRPr="00275DA4">
        <w:rPr>
          <w:rStyle w:val="HideTWBExt"/>
          <w:b w:val="0"/>
          <w:szCs w:val="24"/>
        </w:rPr>
        <w:t>&lt;/NumAm&gt;</w:t>
      </w:r>
    </w:p>
    <w:p w:rsidR="00A16082" w:rsidRPr="00275DA4" w:rsidP="00A16082" w14:paraId="0FFA270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AB8709F" w14:textId="77777777">
      <w:pPr>
        <w:pStyle w:val="NormalBold"/>
      </w:pPr>
      <w:r w:rsidRPr="00275DA4">
        <w:rPr>
          <w:rStyle w:val="HideTWBExt"/>
          <w:b w:val="0"/>
          <w:szCs w:val="24"/>
        </w:rPr>
        <w:t>&lt;Article&gt;</w:t>
      </w:r>
      <w:r w:rsidRPr="00275DA4">
        <w:t>Priloga I – vrstica 90</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6E547DB"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60C529E6" w14:textId="77777777">
            <w:pPr>
              <w:keepNext/>
            </w:pPr>
          </w:p>
        </w:tc>
      </w:tr>
      <w:tr w14:paraId="656633B2"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502543B"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574D977"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CDA32D2"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DC5F21"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63A61B6"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8C34C2C"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4E11A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07C2B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C646F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69D530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C8864C8"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78F09B9" w14:textId="77777777">
            <w:pPr>
              <w:rPr>
                <w:noProof/>
                <w:sz w:val="16"/>
                <w:szCs w:val="16"/>
              </w:rPr>
            </w:pPr>
            <w:r w:rsidRPr="00275DA4">
              <w:rPr>
                <w:sz w:val="16"/>
              </w:rPr>
              <w:t>Kazalnik rezultatov</w:t>
            </w:r>
          </w:p>
        </w:tc>
      </w:tr>
      <w:tr w14:paraId="72305C0F"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1EC7B394" w14:textId="77777777">
            <w:pPr>
              <w:rPr>
                <w:b/>
                <w:bCs/>
                <w:i/>
                <w:iCs/>
                <w:noProof/>
                <w:sz w:val="16"/>
                <w:szCs w:val="16"/>
              </w:rPr>
            </w:pPr>
            <w:r w:rsidRPr="00275DA4">
              <w:rPr>
                <w:sz w:val="16"/>
              </w:rPr>
              <w:t>Kultura, turizem in mediji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6E40E64A" w14:textId="77777777">
            <w:pPr>
              <w:rPr>
                <w:b/>
                <w:bCs/>
                <w:i/>
                <w:iCs/>
                <w:noProof/>
                <w:sz w:val="16"/>
                <w:szCs w:val="16"/>
              </w:rPr>
            </w:pPr>
            <w:r w:rsidRPr="00275DA4">
              <w:rPr>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4ACFA78F" w14:textId="77777777">
            <w:pPr>
              <w:jc w:val="center"/>
              <w:rPr>
                <w:rFonts w:eastAsiaTheme="minorHAnsi"/>
                <w:b/>
                <w:bCs/>
                <w:i/>
                <w:iCs/>
                <w:noProof/>
                <w:sz w:val="16"/>
                <w:szCs w:val="16"/>
              </w:rPr>
            </w:pPr>
            <w:r w:rsidRPr="00275DA4">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1B5BEA66" w14:textId="77777777">
            <w:pPr>
              <w:rPr>
                <w:b/>
                <w:bCs/>
                <w:i/>
                <w:iCs/>
                <w:noProof/>
                <w:sz w:val="16"/>
                <w:szCs w:val="16"/>
              </w:rPr>
            </w:pPr>
            <w:r w:rsidRPr="00275DA4">
              <w:rPr>
                <w:sz w:val="16"/>
              </w:rPr>
              <w:t>Izboljšanje zaznavanja dezinformacij in boja proti njim ter medijske pismenosti</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03C0F8A"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B2CFBBA"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7C1B2D6"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CF69249" w14:textId="77777777">
            <w:pPr>
              <w:jc w:val="center"/>
              <w:rPr>
                <w:b/>
                <w:bCs/>
                <w:i/>
                <w:iCs/>
                <w:noProof/>
                <w:sz w:val="16"/>
                <w:szCs w:val="16"/>
              </w:rPr>
            </w:pPr>
            <w:r w:rsidRPr="00275DA4">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5A56CC7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pobud za preverjanje dejstev </w:t>
            </w:r>
          </w:p>
          <w:p w:rsidR="00A16082" w:rsidRPr="00275DA4" w:rsidP="00BD67CE" w14:paraId="4EEFCCA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uradno prijavljenih in ocenjenih primerov dezinformacij</w:t>
            </w:r>
          </w:p>
          <w:p w:rsidR="00A16082" w:rsidRPr="00275DA4" w:rsidP="00BD67CE" w14:paraId="608BC69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ukrepov za digitalno in medijsko pismenost</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D4E5C1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ljudi, ki so jih dosegli ukrepi proti dezinformacijam in ukrepi za medijsko pismenost – po spolu</w:t>
            </w:r>
          </w:p>
        </w:tc>
      </w:tr>
    </w:tbl>
    <w:p w:rsidR="00A16082" w:rsidRPr="00275DA4" w:rsidP="00A16082" w14:paraId="4448AD26" w14:textId="77777777"/>
    <w:tbl>
      <w:tblPr>
        <w:tblW w:w="9750" w:type="dxa"/>
        <w:jc w:val="center"/>
        <w:tblLayout w:type="fixed"/>
        <w:tblCellMar>
          <w:left w:w="340" w:type="dxa"/>
          <w:right w:w="340" w:type="dxa"/>
        </w:tblCellMar>
        <w:tblLook w:val="04A0"/>
      </w:tblPr>
      <w:tblGrid>
        <w:gridCol w:w="9750"/>
      </w:tblGrid>
      <w:tr w14:paraId="0BB9C3AF"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32774D4" w14:textId="77777777">
            <w:pPr>
              <w:keepNext/>
            </w:pPr>
          </w:p>
        </w:tc>
      </w:tr>
      <w:tr w14:paraId="14F5C6A0"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094BBCE"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B3664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3D1941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2BC18E"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BAD0DB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8F4415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7B2C8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967F7E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9F4AD8"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06EAB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A67CC7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1CDF68" w14:textId="77777777">
            <w:pPr>
              <w:rPr>
                <w:noProof/>
                <w:sz w:val="16"/>
                <w:szCs w:val="16"/>
              </w:rPr>
            </w:pPr>
            <w:r w:rsidRPr="00275DA4">
              <w:rPr>
                <w:sz w:val="16"/>
              </w:rPr>
              <w:t>Kazalnik rezultatov</w:t>
            </w:r>
          </w:p>
        </w:tc>
      </w:tr>
      <w:tr w14:paraId="77D15BD6"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2666C4C6" w14:textId="77777777">
            <w:pPr>
              <w:rPr>
                <w:b/>
                <w:bCs/>
                <w:i/>
                <w:iCs/>
                <w:noProof/>
                <w:sz w:val="16"/>
                <w:szCs w:val="16"/>
              </w:rPr>
            </w:pPr>
            <w:r w:rsidRPr="00275DA4">
              <w:rPr>
                <w:sz w:val="16"/>
              </w:rPr>
              <w:t>Kultura, turizem in mediji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4F97AEC1" w14:textId="77777777">
            <w:pPr>
              <w:rPr>
                <w:b/>
                <w:bCs/>
                <w:i/>
                <w:iCs/>
                <w:noProof/>
                <w:sz w:val="16"/>
                <w:szCs w:val="16"/>
              </w:rPr>
            </w:pPr>
            <w:r w:rsidRPr="00275DA4">
              <w:rPr>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0917FF41" w14:textId="77777777">
            <w:pPr>
              <w:jc w:val="center"/>
              <w:rPr>
                <w:rFonts w:eastAsiaTheme="minorHAnsi"/>
                <w:b/>
                <w:bCs/>
                <w:i/>
                <w:iCs/>
                <w:noProof/>
                <w:sz w:val="16"/>
                <w:szCs w:val="16"/>
              </w:rPr>
            </w:pPr>
            <w:r w:rsidRPr="00275DA4">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78A80B9E" w14:textId="77777777">
            <w:pPr>
              <w:rPr>
                <w:b/>
                <w:bCs/>
                <w:i/>
                <w:iCs/>
                <w:noProof/>
                <w:sz w:val="16"/>
                <w:szCs w:val="16"/>
              </w:rPr>
            </w:pPr>
            <w:r w:rsidRPr="00275DA4">
              <w:rPr>
                <w:sz w:val="16"/>
              </w:rPr>
              <w:t>Izboljšanje zaznavanja dezinformacij in boja proti njim ter medijske pismenosti</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1D2B6A4"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BB5905C"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F701102"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9494FAB" w14:textId="77777777">
            <w:pPr>
              <w:jc w:val="center"/>
              <w:rPr>
                <w:b/>
                <w:bCs/>
                <w:i/>
                <w:iCs/>
                <w:noProof/>
                <w:sz w:val="16"/>
                <w:szCs w:val="16"/>
              </w:rPr>
            </w:pPr>
            <w:r w:rsidRPr="00275DA4">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0C823A1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pobud za preverjanje dejstev </w:t>
            </w:r>
          </w:p>
          <w:p w:rsidR="00A16082" w:rsidRPr="00275DA4" w:rsidP="00BD67CE" w14:paraId="7AFAB48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uradno prijavljenih in ocenjenih primerov dezinformacij</w:t>
            </w:r>
          </w:p>
          <w:p w:rsidR="00A16082" w:rsidRPr="00275DA4" w:rsidP="00BD67CE" w14:paraId="7EED9AA0"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ukrepov za digitalno in medijsko pismenost</w:t>
            </w:r>
          </w:p>
          <w:p w:rsidR="00A16082" w:rsidRPr="00275DA4" w:rsidP="00BD67CE" w14:paraId="7C51F3D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ki obravnavajo s spolom povezane dezinformacije</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F039754"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ljudi, ki so jih dosegli ukrepi proti dezinformacijam in ukrepi za medijsko pismenost – po spolu</w:t>
            </w:r>
          </w:p>
        </w:tc>
      </w:tr>
    </w:tbl>
    <w:p w:rsidR="00A16082" w:rsidRPr="00275DA4" w:rsidP="00A16082" w14:paraId="35BD175B" w14:textId="77777777">
      <w:r w:rsidRPr="00275DA4">
        <w:rPr>
          <w:rStyle w:val="HideTWBExt"/>
        </w:rPr>
        <w:t>&lt;/Amend&gt;</w:t>
      </w:r>
    </w:p>
    <w:p w:rsidR="00A16082" w:rsidRPr="00275DA4" w:rsidP="00A16082" w14:paraId="3235C637"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58</w:t>
      </w:r>
      <w:r w:rsidRPr="00275DA4">
        <w:rPr>
          <w:rStyle w:val="HideTWBExt"/>
          <w:b w:val="0"/>
          <w:szCs w:val="24"/>
        </w:rPr>
        <w:t>&lt;/NumAm&gt;</w:t>
      </w:r>
    </w:p>
    <w:p w:rsidR="00A16082" w:rsidRPr="00275DA4" w:rsidP="00A16082" w14:paraId="540202B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C304043" w14:textId="77777777">
      <w:pPr>
        <w:pStyle w:val="NormalBold"/>
      </w:pPr>
      <w:r w:rsidRPr="00275DA4">
        <w:rPr>
          <w:rStyle w:val="HideTWBExt"/>
          <w:b w:val="0"/>
          <w:szCs w:val="24"/>
        </w:rPr>
        <w:t>&lt;Article&gt;</w:t>
      </w:r>
      <w:r w:rsidRPr="00275DA4">
        <w:t>Priloga I – vrstica 90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BA09064"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121E333E" w14:textId="77777777">
            <w:pPr>
              <w:keepNext/>
            </w:pPr>
          </w:p>
        </w:tc>
      </w:tr>
      <w:tr w14:paraId="4DDCD941"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49D00F04" w14:textId="77777777">
            <w:pPr>
              <w:pStyle w:val="ColumnHeading"/>
            </w:pPr>
            <w:r w:rsidRPr="00275DA4">
              <w:t>Besedilo, ki ga predlaga Komisija</w:t>
            </w:r>
          </w:p>
        </w:tc>
      </w:tr>
    </w:tbl>
    <w:p w:rsidR="00A16082" w:rsidRPr="00275DA4" w:rsidP="00A16082" w14:paraId="2C87736C" w14:textId="77777777"/>
    <w:tbl>
      <w:tblPr>
        <w:tblW w:w="9750" w:type="dxa"/>
        <w:jc w:val="center"/>
        <w:tblLayout w:type="fixed"/>
        <w:tblCellMar>
          <w:left w:w="340" w:type="dxa"/>
          <w:right w:w="340" w:type="dxa"/>
        </w:tblCellMar>
        <w:tblLook w:val="04A0"/>
      </w:tblPr>
      <w:tblGrid>
        <w:gridCol w:w="9750"/>
      </w:tblGrid>
      <w:tr w14:paraId="055ACFCA"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363C3C9" w14:textId="77777777">
            <w:pPr>
              <w:keepNext/>
            </w:pPr>
          </w:p>
        </w:tc>
      </w:tr>
      <w:tr w14:paraId="0874C2B9"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7E21CBA"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9B065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5EDAB3"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F8ADF1"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E35B0C5"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CCB6B92"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2EA8DD1"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B4F533B"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38E323"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6E9459"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F3E03FB"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2B925E" w14:textId="77777777">
            <w:pPr>
              <w:rPr>
                <w:b/>
                <w:bCs/>
                <w:i/>
                <w:iCs/>
                <w:noProof/>
                <w:sz w:val="16"/>
                <w:szCs w:val="16"/>
              </w:rPr>
            </w:pPr>
            <w:r w:rsidRPr="00275DA4">
              <w:rPr>
                <w:b/>
                <w:i/>
                <w:sz w:val="16"/>
              </w:rPr>
              <w:t>Kazalnik rezultatov</w:t>
            </w:r>
          </w:p>
        </w:tc>
      </w:tr>
      <w:tr w14:paraId="33A03C3D"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314F7B3F" w14:textId="77777777">
            <w:pPr>
              <w:rPr>
                <w:b/>
                <w:bCs/>
                <w:i/>
                <w:iCs/>
                <w:noProof/>
                <w:sz w:val="16"/>
                <w:szCs w:val="16"/>
              </w:rPr>
            </w:pPr>
            <w:r w:rsidRPr="00275DA4">
              <w:rPr>
                <w:b/>
                <w:i/>
                <w:sz w:val="16"/>
              </w:rPr>
              <w:t>Kultura, turizem in mediji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5137DD7A" w14:textId="77777777">
            <w:pPr>
              <w:rPr>
                <w:b/>
                <w:bCs/>
                <w:i/>
                <w:iCs/>
                <w:noProof/>
                <w:sz w:val="16"/>
                <w:szCs w:val="16"/>
              </w:rPr>
            </w:pPr>
            <w:r w:rsidRPr="00275DA4">
              <w:rPr>
                <w:b/>
                <w:i/>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673876FF" w14:textId="77777777">
            <w:pPr>
              <w:jc w:val="center"/>
              <w:rPr>
                <w:rFonts w:eastAsiaTheme="minorHAnsi"/>
                <w:b/>
                <w:bCs/>
                <w:i/>
                <w:iCs/>
                <w:noProof/>
                <w:sz w:val="16"/>
                <w:szCs w:val="16"/>
              </w:rPr>
            </w:pPr>
            <w:r w:rsidRPr="00275DA4">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7C3A0121" w14:textId="77777777">
            <w:pPr>
              <w:rPr>
                <w:b/>
                <w:bCs/>
                <w:i/>
                <w:iCs/>
                <w:noProof/>
                <w:sz w:val="16"/>
                <w:szCs w:val="16"/>
              </w:rPr>
            </w:pPr>
            <w:r w:rsidRPr="00275DA4">
              <w:rPr>
                <w:b/>
                <w:i/>
                <w:sz w:val="16"/>
              </w:rPr>
              <w:t>Preprečevanje stereotipov na podlagi spola in seksizma v medijih in oglaševanju ter boj proti njim*</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84A4FCA"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5E3DB84"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1691659"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78AFB12" w14:textId="77777777">
            <w:pPr>
              <w:jc w:val="center"/>
              <w:rPr>
                <w:b/>
                <w:bCs/>
                <w:i/>
                <w:iCs/>
                <w:noProof/>
                <w:sz w:val="16"/>
                <w:szCs w:val="16"/>
              </w:rPr>
            </w:pPr>
            <w:r w:rsidRPr="00275DA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9CEB7DB"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financiranih ukrepov za preprečevanje stereotipov na podlagi spola in seksizma v medijih in oglaševanju ter boj proti njim</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A703B74"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in delež ljudi, ki so jih dosegli ukrepi za preprečevanje stereotipov na podlagi spola in seksizma v medijih in oglaševanju ter ozaveščanje o njih in boj proti njim – po spolu</w:t>
            </w:r>
          </w:p>
          <w:p w:rsidR="00A16082" w:rsidRPr="00275DA4" w:rsidP="00BD67CE" w14:paraId="7EA5A462"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sporočenih primerov stereotipov na podlagi spola in seksizma v medijih in oglaševanju</w:t>
            </w:r>
          </w:p>
        </w:tc>
      </w:tr>
    </w:tbl>
    <w:p w:rsidR="00A16082" w:rsidRPr="00275DA4" w:rsidP="00A16082" w14:paraId="2533B4B9" w14:textId="77777777">
      <w:r w:rsidRPr="00275DA4">
        <w:rPr>
          <w:rStyle w:val="HideTWBExt"/>
        </w:rPr>
        <w:t>&lt;/Amend&gt;</w:t>
      </w:r>
    </w:p>
    <w:p w:rsidR="00A16082" w:rsidRPr="00275DA4" w:rsidP="00A16082" w14:paraId="4BA8D86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59</w:t>
      </w:r>
      <w:r w:rsidRPr="00275DA4">
        <w:rPr>
          <w:rStyle w:val="HideTWBExt"/>
          <w:b w:val="0"/>
          <w:szCs w:val="24"/>
        </w:rPr>
        <w:t>&lt;/NumAm&gt;</w:t>
      </w:r>
    </w:p>
    <w:p w:rsidR="00A16082" w:rsidRPr="00275DA4" w:rsidP="00A16082" w14:paraId="2782ADE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B573403" w14:textId="77777777">
      <w:pPr>
        <w:pStyle w:val="NormalBold"/>
      </w:pPr>
      <w:r w:rsidRPr="00275DA4">
        <w:rPr>
          <w:rStyle w:val="HideTWBExt"/>
          <w:b w:val="0"/>
          <w:szCs w:val="24"/>
        </w:rPr>
        <w:t>&lt;Article&gt;</w:t>
      </w:r>
      <w:r w:rsidRPr="00275DA4">
        <w:t>Priloga I – vrstica 91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33BD93"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B734BE7" w14:textId="77777777">
            <w:pPr>
              <w:keepNext/>
            </w:pPr>
          </w:p>
        </w:tc>
      </w:tr>
      <w:tr w14:paraId="1D21E93F"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48FC9661" w14:textId="77777777">
            <w:pPr>
              <w:pStyle w:val="ColumnHeading"/>
            </w:pPr>
            <w:r w:rsidRPr="00275DA4">
              <w:t>Besedilo, ki ga predlaga Komisija</w:t>
            </w:r>
          </w:p>
        </w:tc>
      </w:tr>
    </w:tbl>
    <w:p w:rsidR="00A16082" w:rsidRPr="00275DA4" w:rsidP="00A16082" w14:paraId="38FDDFD7" w14:textId="77777777"/>
    <w:tbl>
      <w:tblPr>
        <w:tblW w:w="9750" w:type="dxa"/>
        <w:jc w:val="center"/>
        <w:tblLayout w:type="fixed"/>
        <w:tblCellMar>
          <w:left w:w="340" w:type="dxa"/>
          <w:right w:w="340" w:type="dxa"/>
        </w:tblCellMar>
        <w:tblLook w:val="04A0"/>
      </w:tblPr>
      <w:tblGrid>
        <w:gridCol w:w="9750"/>
      </w:tblGrid>
      <w:tr w14:paraId="3AA86718"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E811FA8" w14:textId="77777777">
            <w:pPr>
              <w:keepNext/>
            </w:pPr>
          </w:p>
        </w:tc>
      </w:tr>
      <w:tr w14:paraId="1A296132"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987CF52"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8A909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827DED"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25C0DE"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864E155"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1256E2C"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003DDE"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85223BF"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2324146"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CFEE55C"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9B1C679"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17F7CE" w14:textId="77777777">
            <w:pPr>
              <w:rPr>
                <w:b/>
                <w:bCs/>
                <w:i/>
                <w:iCs/>
                <w:noProof/>
                <w:sz w:val="16"/>
                <w:szCs w:val="16"/>
              </w:rPr>
            </w:pPr>
            <w:r w:rsidRPr="00275DA4">
              <w:rPr>
                <w:b/>
                <w:i/>
                <w:sz w:val="16"/>
              </w:rPr>
              <w:t>Kazalnik rezultatov</w:t>
            </w:r>
          </w:p>
        </w:tc>
      </w:tr>
      <w:tr w14:paraId="15850D68"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0CDA139A" w14:textId="77777777">
            <w:pPr>
              <w:rPr>
                <w:b/>
                <w:bCs/>
                <w:i/>
                <w:iCs/>
                <w:noProof/>
                <w:sz w:val="16"/>
                <w:szCs w:val="16"/>
              </w:rPr>
            </w:pPr>
            <w:r w:rsidRPr="00275DA4">
              <w:rPr>
                <w:b/>
                <w:i/>
                <w:sz w:val="16"/>
              </w:rPr>
              <w:t>Kultura, turizem in mediji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252EC281" w14:textId="77777777">
            <w:pPr>
              <w:rPr>
                <w:b/>
                <w:bCs/>
                <w:i/>
                <w:iCs/>
                <w:noProof/>
                <w:sz w:val="16"/>
                <w:szCs w:val="16"/>
              </w:rPr>
            </w:pPr>
            <w:r w:rsidRPr="00275DA4">
              <w:rPr>
                <w:b/>
                <w:i/>
                <w:sz w:val="16"/>
              </w:rPr>
              <w:t>Mediji</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0DE89440" w14:textId="77777777">
            <w:pPr>
              <w:jc w:val="center"/>
              <w:rPr>
                <w:rFonts w:eastAsiaTheme="minorHAnsi"/>
                <w:b/>
                <w:bCs/>
                <w:i/>
                <w:iCs/>
                <w:noProof/>
                <w:sz w:val="16"/>
                <w:szCs w:val="16"/>
              </w:rPr>
            </w:pPr>
            <w:r w:rsidRPr="00275DA4">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2E8C165F" w14:textId="77777777">
            <w:pPr>
              <w:rPr>
                <w:b/>
                <w:bCs/>
                <w:i/>
                <w:iCs/>
                <w:noProof/>
                <w:sz w:val="16"/>
                <w:szCs w:val="16"/>
              </w:rPr>
            </w:pPr>
            <w:r w:rsidRPr="00275DA4">
              <w:rPr>
                <w:b/>
                <w:i/>
                <w:sz w:val="16"/>
              </w:rPr>
              <w:t>Spodbujanje enakosti in raznolikosti spolov v kulturi, turizmu in medijih*</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F42FA0D"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77F9FC2"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620C9EA"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2EEFA30" w14:textId="77777777">
            <w:pPr>
              <w:jc w:val="center"/>
              <w:rPr>
                <w:b/>
                <w:bCs/>
                <w:i/>
                <w:iCs/>
                <w:noProof/>
                <w:sz w:val="16"/>
                <w:szCs w:val="16"/>
              </w:rPr>
            </w:pPr>
            <w:r w:rsidRPr="00275DA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500D7A8"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financiranih ukrepov za spodbujanje enakosti spolov v kulturi, turizmu in medijih</w:t>
            </w:r>
          </w:p>
          <w:p w:rsidR="00A16082" w:rsidRPr="00275DA4" w:rsidP="00BD67CE" w14:paraId="6C5E2829"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pripravljenih usposabljanj za delavce v sektorju z namenom spodbujanja enakosti spolov, dostopnih osebam iz marginaliziranega okolja</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7337AED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in delež ljudi, ki so jih dosegli ukrepi za spodbujanje enakosti spolov v kulturi, turizmu in medijih – po spolu</w:t>
            </w:r>
          </w:p>
          <w:p w:rsidR="00A16082" w:rsidRPr="00275DA4" w:rsidP="00BD67CE" w14:paraId="3A3A86EE" w14:textId="77777777">
            <w:pPr>
              <w:tabs>
                <w:tab w:val="left" w:pos="245"/>
              </w:tabs>
              <w:ind w:left="176" w:hanging="142"/>
            </w:pPr>
            <w:r w:rsidRPr="00275DA4">
              <w:rPr>
                <w:rFonts w:ascii="Symbol" w:hAnsi="Symbol"/>
                <w:sz w:val="16"/>
              </w:rPr>
              <w:sym w:font="Symbol" w:char="F0B7"/>
            </w:r>
            <w:r w:rsidRPr="00275DA4">
              <w:rPr>
                <w:rFonts w:ascii="Symbol" w:hAnsi="Symbol"/>
                <w:sz w:val="16"/>
              </w:rPr>
              <w:tab/>
            </w:r>
            <w:r w:rsidRPr="00275DA4">
              <w:rPr>
                <w:b/>
                <w:i/>
                <w:sz w:val="16"/>
              </w:rPr>
              <w:t>število nastalih del, ki povečujejo zastopanost žensk in marginaliziranih skupin v medijih – po invalidnosti, etničnem poreklu, skupnosti LGBTIQ+</w:t>
            </w:r>
          </w:p>
          <w:p w:rsidR="00A16082" w:rsidRPr="00275DA4" w:rsidP="00BD67CE" w14:paraId="72572DC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delavcev, vpisanih na usposabljanje glede določb o dostopnosti in vključevanju v medijih in razvedrilu</w:t>
            </w:r>
          </w:p>
        </w:tc>
      </w:tr>
    </w:tbl>
    <w:p w:rsidR="00A16082" w:rsidRPr="00275DA4" w:rsidP="00A16082" w14:paraId="2C60130B" w14:textId="77777777">
      <w:r w:rsidRPr="00275DA4">
        <w:rPr>
          <w:rStyle w:val="HideTWBExt"/>
        </w:rPr>
        <w:t>&lt;/Amend&gt;</w:t>
      </w:r>
    </w:p>
    <w:p w:rsidR="00A16082" w:rsidRPr="00275DA4" w:rsidP="00A16082" w14:paraId="7CC752A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60</w:t>
      </w:r>
      <w:r w:rsidRPr="00275DA4">
        <w:rPr>
          <w:rStyle w:val="HideTWBExt"/>
          <w:b w:val="0"/>
          <w:szCs w:val="24"/>
        </w:rPr>
        <w:t>&lt;/NumAm&gt;</w:t>
      </w:r>
    </w:p>
    <w:p w:rsidR="00A16082" w:rsidRPr="00275DA4" w:rsidP="00A16082" w14:paraId="05BBB43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CFD0463" w14:textId="77777777">
      <w:pPr>
        <w:pStyle w:val="NormalBold"/>
      </w:pPr>
      <w:r w:rsidRPr="00275DA4">
        <w:rPr>
          <w:rStyle w:val="HideTWBExt"/>
          <w:b w:val="0"/>
          <w:szCs w:val="24"/>
        </w:rPr>
        <w:t>&lt;Article&gt;</w:t>
      </w:r>
      <w:r w:rsidRPr="00275DA4">
        <w:t>Priloga I – vrstica 92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683790B"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619E071B" w14:textId="77777777">
            <w:pPr>
              <w:keepNext/>
            </w:pPr>
          </w:p>
        </w:tc>
      </w:tr>
      <w:tr w14:paraId="05DAE0F8"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7CC7537D" w14:textId="77777777">
            <w:pPr>
              <w:pStyle w:val="ColumnHeading"/>
            </w:pPr>
            <w:r w:rsidRPr="00275DA4">
              <w:t>Besedilo, ki ga predlaga Komisija</w:t>
            </w:r>
          </w:p>
        </w:tc>
      </w:tr>
    </w:tbl>
    <w:p w:rsidR="00A16082" w:rsidRPr="00275DA4" w:rsidP="00A16082" w14:paraId="38F535A1" w14:textId="77777777"/>
    <w:tbl>
      <w:tblPr>
        <w:tblW w:w="9750" w:type="dxa"/>
        <w:jc w:val="center"/>
        <w:tblLayout w:type="fixed"/>
        <w:tblCellMar>
          <w:left w:w="340" w:type="dxa"/>
          <w:right w:w="340" w:type="dxa"/>
        </w:tblCellMar>
        <w:tblLook w:val="04A0"/>
      </w:tblPr>
      <w:tblGrid>
        <w:gridCol w:w="9750"/>
      </w:tblGrid>
      <w:tr w14:paraId="3D9CD619"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217296C" w14:textId="77777777">
            <w:pPr>
              <w:keepNext/>
            </w:pPr>
          </w:p>
        </w:tc>
      </w:tr>
      <w:tr w14:paraId="38F823C8"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4CE49F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C3189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817917"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C0F1B21"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A90AE88"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B8486AD"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2F6A93"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184712"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6B43D3"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15B7AB"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433CF92"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AEF393" w14:textId="77777777">
            <w:pPr>
              <w:rPr>
                <w:b/>
                <w:bCs/>
                <w:i/>
                <w:iCs/>
                <w:noProof/>
                <w:sz w:val="16"/>
                <w:szCs w:val="16"/>
              </w:rPr>
            </w:pPr>
            <w:r w:rsidRPr="00275DA4">
              <w:rPr>
                <w:b/>
                <w:i/>
                <w:sz w:val="16"/>
              </w:rPr>
              <w:t>Kazalnik rezultatov</w:t>
            </w:r>
          </w:p>
        </w:tc>
      </w:tr>
      <w:tr w14:paraId="3F85AFDE"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4392DF39" w14:textId="77777777">
            <w:pPr>
              <w:rPr>
                <w:b/>
                <w:bCs/>
                <w:i/>
                <w:iCs/>
                <w:noProof/>
                <w:sz w:val="16"/>
                <w:szCs w:val="16"/>
              </w:rPr>
            </w:pPr>
            <w:r w:rsidRPr="00275DA4">
              <w:rPr>
                <w:b/>
                <w:i/>
                <w:sz w:val="16"/>
              </w:rPr>
              <w:t>Kultura, turizem in mediji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48A7867" w14:textId="77777777">
            <w:pPr>
              <w:rPr>
                <w:b/>
                <w:bCs/>
                <w:i/>
                <w:iCs/>
                <w:noProof/>
                <w:sz w:val="16"/>
                <w:szCs w:val="16"/>
              </w:rPr>
            </w:pPr>
            <w:r w:rsidRPr="00275DA4">
              <w:rPr>
                <w:b/>
                <w:i/>
                <w:sz w:val="16"/>
              </w:rPr>
              <w:t>Spol</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7F39FA6E" w14:textId="77777777">
            <w:pPr>
              <w:jc w:val="center"/>
              <w:rPr>
                <w:rFonts w:eastAsiaTheme="minorHAnsi"/>
                <w:b/>
                <w:bCs/>
                <w:i/>
                <w:iCs/>
                <w:noProof/>
                <w:sz w:val="16"/>
                <w:szCs w:val="16"/>
              </w:rPr>
            </w:pPr>
            <w:r w:rsidRPr="00275DA4">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6E494744" w14:textId="77777777">
            <w:pPr>
              <w:rPr>
                <w:b/>
                <w:bCs/>
                <w:i/>
                <w:iCs/>
                <w:noProof/>
                <w:sz w:val="16"/>
                <w:szCs w:val="16"/>
              </w:rPr>
            </w:pPr>
            <w:r w:rsidRPr="00275DA4">
              <w:rPr>
                <w:b/>
                <w:i/>
                <w:sz w:val="16"/>
              </w:rPr>
              <w:t>Spodbujanje spolno uravnotežene zastopanosti na odgovornih in odločujočih položajih ter polne, enakopravne in smiselne udeležbe žensk v kulturi, turizmu in medijih*</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C3FFEE8"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E22BFDC"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6270986"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2A55923" w14:textId="77777777">
            <w:pPr>
              <w:jc w:val="center"/>
              <w:rPr>
                <w:b/>
                <w:bCs/>
                <w:i/>
                <w:iCs/>
                <w:noProof/>
                <w:sz w:val="16"/>
                <w:szCs w:val="16"/>
              </w:rPr>
            </w:pPr>
            <w:r w:rsidRPr="00275DA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A16082" w:rsidRPr="00275DA4" w:rsidP="00BD67CE" w14:paraId="1C594612"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financiranih ukrepov za spodbujanje spolno uravnotežene zastopanosti na odgovornih in odločujočih položajih</w:t>
            </w:r>
          </w:p>
          <w:p w:rsidR="00A16082" w:rsidRPr="00275DA4" w:rsidP="00BD67CE" w14:paraId="27E1D66B"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žensk na upravljavskih, upravnih in vodstvenih položajih</w:t>
            </w:r>
          </w:p>
          <w:p w:rsidR="00A16082" w:rsidRPr="00275DA4" w:rsidP="00BD67CE" w14:paraId="1DEB81FE"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žensk v strokovnih združenjih, sindikatih in zvezah na področjih kulture, turizma in medijev</w:t>
            </w:r>
          </w:p>
        </w:tc>
        <w:tc>
          <w:tcPr>
            <w:tcW w:w="3261" w:type="dxa"/>
            <w:tcBorders>
              <w:top w:val="single" w:sz="4" w:space="0" w:color="auto"/>
              <w:left w:val="single" w:sz="4" w:space="0" w:color="auto"/>
              <w:bottom w:val="single" w:sz="4" w:space="0" w:color="auto"/>
              <w:right w:val="single" w:sz="4" w:space="0" w:color="auto"/>
            </w:tcBorders>
            <w:vAlign w:val="center"/>
          </w:tcPr>
          <w:p w:rsidR="00A16082" w:rsidRPr="00275DA4" w:rsidP="00BD67CE" w14:paraId="6EE6ACCF"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in delež ljudi, ki so jih dosegli ukrepi za spodbujanje spolno uravnotežene zastopanosti na odgovornih in odločujočih položajih – po spolu</w:t>
            </w:r>
          </w:p>
          <w:p w:rsidR="00A16082" w:rsidRPr="00275DA4" w:rsidP="00BD67CE" w14:paraId="2280829A"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razmerje med ženskami in moškimi na upravljavskih, upravnih in vodstvenih položajih</w:t>
            </w:r>
          </w:p>
          <w:p w:rsidR="00A16082" w:rsidRPr="00275DA4" w:rsidP="00BD67CE" w14:paraId="371F1C19"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razmerje med ženskami in moškimi v strokovnih združenjih, sindikatih in zvezah na področjih kulture, turizma in medijev </w:t>
            </w:r>
          </w:p>
        </w:tc>
      </w:tr>
    </w:tbl>
    <w:p w:rsidR="00A16082" w:rsidRPr="00275DA4" w:rsidP="00A16082" w14:paraId="06B8A7C0" w14:textId="77777777">
      <w:r w:rsidRPr="00275DA4">
        <w:rPr>
          <w:rStyle w:val="HideTWBExt"/>
        </w:rPr>
        <w:t>&lt;/Amend&gt;</w:t>
      </w:r>
    </w:p>
    <w:p w:rsidR="00A16082" w:rsidRPr="00275DA4" w:rsidP="00A16082" w14:paraId="75082AE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61</w:t>
      </w:r>
      <w:r w:rsidRPr="00275DA4">
        <w:rPr>
          <w:rStyle w:val="HideTWBExt"/>
          <w:b w:val="0"/>
          <w:szCs w:val="24"/>
        </w:rPr>
        <w:t>&lt;/NumAm&gt;</w:t>
      </w:r>
    </w:p>
    <w:p w:rsidR="00A16082" w:rsidRPr="00275DA4" w:rsidP="00A16082" w14:paraId="55626B3B"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BB8A0C2" w14:textId="77777777">
      <w:pPr>
        <w:pStyle w:val="NormalBold"/>
      </w:pPr>
      <w:r w:rsidRPr="00275DA4">
        <w:rPr>
          <w:rStyle w:val="HideTWBExt"/>
          <w:b w:val="0"/>
          <w:szCs w:val="24"/>
        </w:rPr>
        <w:t>&lt;Article&gt;</w:t>
      </w:r>
      <w:r w:rsidRPr="00275DA4">
        <w:t>Priloga I – vrstica 110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2FE81C8"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4FC02A7" w14:textId="77777777">
            <w:pPr>
              <w:keepNext/>
            </w:pPr>
          </w:p>
        </w:tc>
      </w:tr>
      <w:tr w14:paraId="12075707"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8C5A994" w14:textId="77777777">
            <w:pPr>
              <w:pStyle w:val="ColumnHeading"/>
            </w:pPr>
            <w:r w:rsidRPr="00275DA4">
              <w:t>Besedilo, ki ga predlaga Komisija</w:t>
            </w:r>
          </w:p>
        </w:tc>
      </w:tr>
    </w:tbl>
    <w:p w:rsidR="00A16082" w:rsidRPr="00275DA4" w:rsidP="00A16082" w14:paraId="3EA26D3A" w14:textId="77777777"/>
    <w:tbl>
      <w:tblPr>
        <w:tblW w:w="9750" w:type="dxa"/>
        <w:jc w:val="center"/>
        <w:tblLayout w:type="fixed"/>
        <w:tblCellMar>
          <w:left w:w="340" w:type="dxa"/>
          <w:right w:w="340" w:type="dxa"/>
        </w:tblCellMar>
        <w:tblLook w:val="04A0"/>
      </w:tblPr>
      <w:tblGrid>
        <w:gridCol w:w="9750"/>
      </w:tblGrid>
      <w:tr w14:paraId="0F12383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845210F" w14:textId="77777777">
            <w:pPr>
              <w:keepNext/>
            </w:pPr>
          </w:p>
        </w:tc>
      </w:tr>
      <w:tr w14:paraId="3B4C0F72"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9040BF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84291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FF966E5"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ED6144"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6B95422"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EDD5B71"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09D5A3"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55DB60"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1CDFA2B"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6032D0C"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2E3EEA4"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46D5C7" w14:textId="77777777">
            <w:pPr>
              <w:rPr>
                <w:b/>
                <w:bCs/>
                <w:i/>
                <w:iCs/>
                <w:noProof/>
                <w:sz w:val="16"/>
                <w:szCs w:val="16"/>
              </w:rPr>
            </w:pPr>
            <w:r w:rsidRPr="00275DA4">
              <w:rPr>
                <w:b/>
                <w:i/>
                <w:sz w:val="16"/>
              </w:rPr>
              <w:t>Kazalnik rezultatov</w:t>
            </w:r>
          </w:p>
        </w:tc>
      </w:tr>
      <w:tr w14:paraId="23DB979E"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5628D2C9" w14:textId="77777777">
            <w:pPr>
              <w:rPr>
                <w:b/>
                <w:bCs/>
                <w:i/>
                <w:iCs/>
                <w:noProof/>
                <w:sz w:val="16"/>
                <w:szCs w:val="16"/>
              </w:rPr>
            </w:pPr>
            <w:r w:rsidRPr="00275DA4">
              <w:rPr>
                <w:b/>
                <w:i/>
                <w:sz w:val="16"/>
              </w:rPr>
              <w:t>Digitalne tehnologije in infrastruktura</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72B3FC9" w14:textId="77777777">
            <w:pPr>
              <w:rPr>
                <w:b/>
                <w:bCs/>
                <w:i/>
                <w:iCs/>
                <w:noProof/>
                <w:sz w:val="16"/>
                <w:szCs w:val="16"/>
              </w:rPr>
            </w:pPr>
            <w:r w:rsidRPr="00275DA4">
              <w:rPr>
                <w:b/>
                <w:i/>
                <w:sz w:val="16"/>
              </w:rPr>
              <w:t>Reforme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513AE8E5" w14:textId="77777777">
            <w:pPr>
              <w:jc w:val="center"/>
              <w:rPr>
                <w:rFonts w:eastAsiaTheme="minorHAnsi"/>
                <w:b/>
                <w:bCs/>
                <w:i/>
                <w:iCs/>
                <w:noProof/>
                <w:sz w:val="16"/>
                <w:szCs w:val="16"/>
              </w:rPr>
            </w:pPr>
            <w:r w:rsidRPr="00275DA4">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5C05822A" w14:textId="77777777">
            <w:pPr>
              <w:rPr>
                <w:b/>
                <w:bCs/>
                <w:i/>
                <w:iCs/>
                <w:noProof/>
                <w:sz w:val="16"/>
                <w:szCs w:val="16"/>
              </w:rPr>
            </w:pPr>
            <w:r w:rsidRPr="00275DA4">
              <w:rPr>
                <w:b/>
                <w:i/>
                <w:sz w:val="16"/>
              </w:rPr>
              <w:t>Digitalna politika in regulativni okvir za preobrazbo digitalnega okolja, vključno s spletnimi platformami, v varen kraj za ženske in dekleta*</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A5F7174"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A905412"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DF603B7"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1F960C4" w14:textId="77777777">
            <w:pPr>
              <w:jc w:val="center"/>
              <w:rPr>
                <w:b/>
                <w:bCs/>
                <w:i/>
                <w:iCs/>
                <w:noProof/>
                <w:sz w:val="16"/>
                <w:szCs w:val="16"/>
              </w:rPr>
            </w:pPr>
            <w:r w:rsidRPr="00275DA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7021E83"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financiranih ukrepov za preobrazbo digitalnega okolja v varen kraj za ženske in dekleta </w:t>
            </w:r>
          </w:p>
          <w:p w:rsidR="00A16082" w:rsidRPr="00275DA4" w:rsidP="00BD67CE" w14:paraId="5759633A"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digitalnih orodij, ki upoštevajo enakost spolov, spolno pristranskost in spolne stereotipe</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1B408788"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in delež ljudi, ki so jih dosegli ukrepi za preobrazbo digitalnega okolja v varen kraj za ženske in dekleta – po spolu</w:t>
            </w:r>
          </w:p>
          <w:p w:rsidR="00A16082" w:rsidRPr="00275DA4" w:rsidP="00BD67CE" w14:paraId="159C2F9F"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in delež ljudi, ki so jih dosegla digitalna orodja, ki upoštevajo enakost spolov, spolno pristranskost in spolne stereotipe</w:t>
            </w:r>
          </w:p>
        </w:tc>
      </w:tr>
    </w:tbl>
    <w:p w:rsidR="00A16082" w:rsidRPr="00275DA4" w:rsidP="00A16082" w14:paraId="3A544C5C" w14:textId="77777777">
      <w:r w:rsidRPr="00275DA4">
        <w:rPr>
          <w:rStyle w:val="HideTWBExt"/>
        </w:rPr>
        <w:t>&lt;/Amend&gt;</w:t>
      </w:r>
    </w:p>
    <w:p w:rsidR="00A16082" w:rsidRPr="00275DA4" w:rsidP="00A16082" w14:paraId="4F02359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62</w:t>
      </w:r>
      <w:r w:rsidRPr="00275DA4">
        <w:rPr>
          <w:rStyle w:val="HideTWBExt"/>
          <w:b w:val="0"/>
          <w:szCs w:val="24"/>
        </w:rPr>
        <w:t>&lt;/NumAm&gt;</w:t>
      </w:r>
    </w:p>
    <w:p w:rsidR="00A16082" w:rsidRPr="00275DA4" w:rsidP="00A16082" w14:paraId="22CEEFB2"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7CE5395" w14:textId="77777777">
      <w:pPr>
        <w:pStyle w:val="NormalBold"/>
      </w:pPr>
      <w:r w:rsidRPr="00275DA4">
        <w:rPr>
          <w:rStyle w:val="HideTWBExt"/>
          <w:b w:val="0"/>
          <w:szCs w:val="24"/>
        </w:rPr>
        <w:t>&lt;Article&gt;</w:t>
      </w:r>
      <w:r w:rsidRPr="00275DA4">
        <w:t>Priloga I – vrstica 110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37162E0"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416965C1" w14:textId="77777777">
            <w:pPr>
              <w:keepNext/>
            </w:pPr>
          </w:p>
        </w:tc>
      </w:tr>
      <w:tr w14:paraId="61123BC1"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FEAE2F9" w14:textId="77777777">
            <w:pPr>
              <w:pStyle w:val="ColumnHeading"/>
            </w:pPr>
            <w:r w:rsidRPr="00275DA4">
              <w:t>Besedilo, ki ga predlaga Komisija</w:t>
            </w:r>
          </w:p>
        </w:tc>
      </w:tr>
    </w:tbl>
    <w:p w:rsidR="00A16082" w:rsidRPr="00275DA4" w:rsidP="00A16082" w14:paraId="138B3807" w14:textId="77777777"/>
    <w:tbl>
      <w:tblPr>
        <w:tblW w:w="9750" w:type="dxa"/>
        <w:jc w:val="center"/>
        <w:tblLayout w:type="fixed"/>
        <w:tblCellMar>
          <w:left w:w="340" w:type="dxa"/>
          <w:right w:w="340" w:type="dxa"/>
        </w:tblCellMar>
        <w:tblLook w:val="04A0"/>
      </w:tblPr>
      <w:tblGrid>
        <w:gridCol w:w="9750"/>
      </w:tblGrid>
      <w:tr w14:paraId="638C39F8"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EF12102" w14:textId="77777777">
            <w:pPr>
              <w:keepNext/>
            </w:pPr>
          </w:p>
        </w:tc>
      </w:tr>
      <w:tr w14:paraId="1F8B3408"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598BCAF"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93DFB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57E20F"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883A68"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D358344"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8F9BF98"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037CF4E"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818E02B"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5C9CC6"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F738E3"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B4E37F3"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C55D29" w14:textId="77777777">
            <w:pPr>
              <w:rPr>
                <w:b/>
                <w:bCs/>
                <w:i/>
                <w:iCs/>
                <w:noProof/>
                <w:sz w:val="16"/>
                <w:szCs w:val="16"/>
              </w:rPr>
            </w:pPr>
            <w:r w:rsidRPr="00275DA4">
              <w:rPr>
                <w:b/>
                <w:i/>
                <w:sz w:val="16"/>
              </w:rPr>
              <w:t>Kazalnik rezultatov</w:t>
            </w:r>
          </w:p>
        </w:tc>
      </w:tr>
      <w:tr w14:paraId="6AAD69D6"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6BFA1F95" w14:textId="77777777">
            <w:pPr>
              <w:rPr>
                <w:b/>
                <w:bCs/>
                <w:i/>
                <w:iCs/>
                <w:noProof/>
                <w:sz w:val="16"/>
                <w:szCs w:val="16"/>
              </w:rPr>
            </w:pPr>
            <w:r w:rsidRPr="00275DA4">
              <w:rPr>
                <w:b/>
                <w:i/>
                <w:sz w:val="16"/>
              </w:rPr>
              <w:t>Digitalne tehnologije in infrastruktura</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59A887E" w14:textId="77777777">
            <w:pPr>
              <w:rPr>
                <w:b/>
                <w:bCs/>
                <w:i/>
                <w:iCs/>
                <w:noProof/>
                <w:sz w:val="16"/>
                <w:szCs w:val="16"/>
              </w:rPr>
            </w:pPr>
            <w:r w:rsidRPr="00275DA4">
              <w:rPr>
                <w:b/>
                <w:i/>
                <w:sz w:val="16"/>
              </w:rPr>
              <w:t>Spol</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4473433B" w14:textId="77777777">
            <w:pPr>
              <w:jc w:val="center"/>
              <w:rPr>
                <w:rFonts w:eastAsiaTheme="minorHAnsi"/>
                <w:b/>
                <w:bCs/>
                <w:i/>
                <w:iCs/>
                <w:noProof/>
                <w:sz w:val="16"/>
                <w:szCs w:val="16"/>
              </w:rPr>
            </w:pPr>
            <w:r w:rsidRPr="00275DA4">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14E71936" w14:textId="77777777">
            <w:pPr>
              <w:rPr>
                <w:b/>
                <w:bCs/>
                <w:i/>
                <w:iCs/>
                <w:noProof/>
                <w:sz w:val="16"/>
                <w:szCs w:val="16"/>
              </w:rPr>
            </w:pPr>
            <w:r w:rsidRPr="00275DA4">
              <w:rPr>
                <w:b/>
                <w:i/>
                <w:sz w:val="16"/>
              </w:rPr>
              <w:t xml:space="preserve">Spodbujanje žensk v naravoslovju, tehnologiji, inženirstvu in matematiki, digitalni sferi in na trgu dela*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0BED9E1"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4B93520"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037E2CB"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B0466BE" w14:textId="77777777">
            <w:pPr>
              <w:jc w:val="center"/>
              <w:rPr>
                <w:b/>
                <w:bCs/>
                <w:i/>
                <w:iCs/>
                <w:noProof/>
                <w:sz w:val="16"/>
                <w:szCs w:val="16"/>
              </w:rPr>
            </w:pPr>
            <w:r w:rsidRPr="00275DA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2E652DA" w14:textId="77777777">
            <w:pPr>
              <w:tabs>
                <w:tab w:val="left" w:pos="245"/>
              </w:tabs>
              <w:ind w:left="176"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financiranih ukrepov za spodbujanje žensk v naravoslovju, tehnologiji, inženirstvu in matematiki, digitalni sferi in na trgu dela </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49054824"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in delež ljudi, ki so jih dosegli ukrepi za spodbujanje žensk v naravoslovju, tehnologiji, inženirstvu in matematiki, digitalni sferi in na trgu dela – po spolu </w:t>
            </w:r>
          </w:p>
        </w:tc>
      </w:tr>
    </w:tbl>
    <w:p w:rsidR="00A16082" w:rsidRPr="00275DA4" w:rsidP="00A16082" w14:paraId="19C23200" w14:textId="77777777">
      <w:r w:rsidRPr="00275DA4">
        <w:rPr>
          <w:rStyle w:val="HideTWBExt"/>
        </w:rPr>
        <w:t>&lt;/Amend&gt;</w:t>
      </w:r>
    </w:p>
    <w:p w:rsidR="00A16082" w:rsidRPr="00275DA4" w:rsidP="00A16082" w14:paraId="4A04FC1F"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63</w:t>
      </w:r>
      <w:r w:rsidRPr="00275DA4">
        <w:rPr>
          <w:rStyle w:val="HideTWBExt"/>
          <w:b w:val="0"/>
          <w:szCs w:val="24"/>
        </w:rPr>
        <w:t>&lt;/NumAm&gt;</w:t>
      </w:r>
    </w:p>
    <w:p w:rsidR="00A16082" w:rsidRPr="00275DA4" w:rsidP="00A16082" w14:paraId="3C490E1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9AEB0F1" w14:textId="77777777">
      <w:pPr>
        <w:pStyle w:val="NormalBold"/>
      </w:pPr>
      <w:r w:rsidRPr="00275DA4">
        <w:rPr>
          <w:rStyle w:val="HideTWBExt"/>
          <w:b w:val="0"/>
          <w:szCs w:val="24"/>
        </w:rPr>
        <w:t>&lt;Article&gt;</w:t>
      </w:r>
      <w:r w:rsidRPr="00275DA4">
        <w:t>Priloga I – vrstica 111</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6A14B37"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1DC701EB" w14:textId="77777777">
            <w:pPr>
              <w:keepNext/>
            </w:pPr>
          </w:p>
        </w:tc>
      </w:tr>
      <w:tr w14:paraId="46C8C868"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4CF7BB0"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83BC24C"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BD23D6"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6148B5B"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D32E7E4"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4F6FAC2"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1FEB1A8"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F230F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4CDFF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0385FE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C490C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8F2733D" w14:textId="77777777">
            <w:pPr>
              <w:rPr>
                <w:noProof/>
                <w:sz w:val="16"/>
                <w:szCs w:val="16"/>
              </w:rPr>
            </w:pPr>
            <w:r w:rsidRPr="00275DA4">
              <w:rPr>
                <w:sz w:val="16"/>
              </w:rPr>
              <w:t>Kazalnik rezultatov</w:t>
            </w:r>
          </w:p>
        </w:tc>
      </w:tr>
      <w:tr w14:paraId="17C0483B"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2799E754"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564C55F5"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498A8D0B" w14:textId="77777777">
            <w:pPr>
              <w:jc w:val="center"/>
              <w:rPr>
                <w:rFonts w:eastAsiaTheme="minorHAnsi"/>
                <w:b/>
                <w:bCs/>
                <w:i/>
                <w:iCs/>
                <w:noProof/>
                <w:sz w:val="16"/>
                <w:szCs w:val="16"/>
              </w:rPr>
            </w:pPr>
            <w:r w:rsidRPr="00275DA4">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6351AE32" w14:textId="77777777">
            <w:pPr>
              <w:rPr>
                <w:b/>
                <w:bCs/>
                <w:i/>
                <w:iCs/>
                <w:noProof/>
                <w:sz w:val="16"/>
                <w:szCs w:val="16"/>
              </w:rPr>
            </w:pPr>
            <w:r w:rsidRPr="00275DA4">
              <w:rPr>
                <w:sz w:val="16"/>
              </w:rPr>
              <w:t>Predšolska vzgoja in varstvo (razen infrastrukture)*</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F948DC7"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10FEE6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B3A8AF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FF2D902"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27C1E6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0EA75F3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45FC75E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p w:rsidR="00A16082" w:rsidRPr="00275DA4" w:rsidP="00BD67CE" w14:paraId="01431BB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projekte sodelovanja</w:t>
            </w:r>
          </w:p>
          <w:p w:rsidR="00A16082" w:rsidRPr="00275DA4" w:rsidP="00BD67CE" w14:paraId="068B39A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62FDDB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so vključeni v pripravljene učne načrte in izvajane programe</w:t>
            </w:r>
          </w:p>
          <w:p w:rsidR="00A16082" w:rsidRPr="00275DA4" w:rsidP="00BD67CE" w14:paraId="155A7CB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izobraževanja in usposabljanja učiteljev</w:t>
            </w:r>
          </w:p>
          <w:p w:rsidR="00A16082" w:rsidRPr="00275DA4" w:rsidP="00BD67CE" w14:paraId="4B6FB6B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kupljene opreme</w:t>
            </w:r>
          </w:p>
        </w:tc>
      </w:tr>
    </w:tbl>
    <w:p w:rsidR="00A16082" w:rsidRPr="00275DA4" w:rsidP="00A16082" w14:paraId="469FC9C3" w14:textId="77777777"/>
    <w:tbl>
      <w:tblPr>
        <w:tblW w:w="9750" w:type="dxa"/>
        <w:jc w:val="center"/>
        <w:tblLayout w:type="fixed"/>
        <w:tblCellMar>
          <w:left w:w="340" w:type="dxa"/>
          <w:right w:w="340" w:type="dxa"/>
        </w:tblCellMar>
        <w:tblLook w:val="04A0"/>
      </w:tblPr>
      <w:tblGrid>
        <w:gridCol w:w="9750"/>
      </w:tblGrid>
      <w:tr w14:paraId="1B093378"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B0C1EDE" w14:textId="77777777">
            <w:pPr>
              <w:keepNext/>
            </w:pPr>
          </w:p>
        </w:tc>
      </w:tr>
      <w:tr w14:paraId="18F7753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B08502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1D5DA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8583CF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C27608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DAE75CE"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8EA2F1D"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B1E25C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E9B3C1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5E576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24B60FB"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0D46C3B"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048CE40" w14:textId="77777777">
            <w:pPr>
              <w:rPr>
                <w:noProof/>
                <w:sz w:val="16"/>
                <w:szCs w:val="16"/>
              </w:rPr>
            </w:pPr>
            <w:r w:rsidRPr="00275DA4">
              <w:rPr>
                <w:sz w:val="16"/>
              </w:rPr>
              <w:t>Kazalnik rezultatov</w:t>
            </w:r>
          </w:p>
        </w:tc>
      </w:tr>
      <w:tr w14:paraId="086C0B87"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559E4819"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3440DA06"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36F8E415" w14:textId="77777777">
            <w:pPr>
              <w:jc w:val="center"/>
              <w:rPr>
                <w:rFonts w:eastAsiaTheme="minorHAnsi"/>
                <w:b/>
                <w:bCs/>
                <w:i/>
                <w:iCs/>
                <w:noProof/>
                <w:sz w:val="16"/>
                <w:szCs w:val="16"/>
              </w:rPr>
            </w:pPr>
            <w:r w:rsidRPr="00275DA4">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0552D38C" w14:textId="77777777">
            <w:pPr>
              <w:rPr>
                <w:b/>
                <w:bCs/>
                <w:i/>
                <w:iCs/>
                <w:noProof/>
                <w:sz w:val="16"/>
                <w:szCs w:val="16"/>
              </w:rPr>
            </w:pPr>
            <w:r w:rsidRPr="00275DA4">
              <w:rPr>
                <w:sz w:val="16"/>
              </w:rPr>
              <w:t>Cenovno ugodna, dostopna in kakovostna predšolska vzgoja in varstvo za vse otroke (razen infrastrukture)*</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58A5423"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6CA97FC"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5356D26"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DA91309"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1A4C1E0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7527EF1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180D3B2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p w:rsidR="00A16082" w:rsidRPr="00275DA4" w:rsidP="00BD67CE" w14:paraId="4EA3E8C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projekte sodelovanja</w:t>
            </w:r>
          </w:p>
          <w:p w:rsidR="00A16082" w:rsidRPr="00275DA4" w:rsidP="00BD67CE" w14:paraId="0125829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1710B1F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rPr>
              <w:tab/>
            </w:r>
            <w:r w:rsidRPr="00275DA4">
              <w:t xml:space="preserve">število otrok, ki so vključeni v pripravljene </w:t>
            </w:r>
            <w:r w:rsidRPr="00275DA4">
              <w:rPr>
                <w:b/>
                <w:i/>
              </w:rPr>
              <w:t>spolno občutljive</w:t>
            </w:r>
            <w:r w:rsidRPr="00275DA4">
              <w:t xml:space="preserve"> učne načrte in izvajane programe </w:t>
            </w:r>
            <w:r w:rsidRPr="00275DA4">
              <w:rPr>
                <w:b/>
                <w:i/>
              </w:rPr>
              <w:t>z uravnoteženo zastopanostjo spolov</w:t>
            </w:r>
          </w:p>
          <w:p w:rsidR="00A16082" w:rsidRPr="00275DA4" w:rsidP="00BD67CE" w14:paraId="7687AD3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otrok, ki imajo koristi od izobraževanja in usposabljanja učiteljev </w:t>
            </w:r>
            <w:r w:rsidRPr="00275DA4">
              <w:rPr>
                <w:b/>
                <w:i/>
                <w:sz w:val="16"/>
              </w:rPr>
              <w:t>z uravnoteženo zastopanostjo spolov</w:t>
            </w:r>
          </w:p>
          <w:p w:rsidR="00A16082" w:rsidRPr="00275DA4" w:rsidP="00BD67CE" w14:paraId="4E0CF89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usposabljanj, pri katerih je bila dosežena uravnotežena zastopanost spolov</w:t>
            </w:r>
          </w:p>
          <w:p w:rsidR="00A16082" w:rsidRPr="00275DA4" w:rsidP="00BD67CE" w14:paraId="62A8FCB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kupljene opreme</w:t>
            </w:r>
          </w:p>
          <w:p w:rsidR="00A16082" w:rsidRPr="00275DA4" w:rsidP="00BD67CE" w14:paraId="07F2CB40" w14:textId="77777777">
            <w:pPr>
              <w:tabs>
                <w:tab w:val="left" w:pos="245"/>
              </w:tabs>
              <w:ind w:left="176" w:hanging="142"/>
              <w:rPr>
                <w:noProof/>
                <w:sz w:val="16"/>
                <w:szCs w:val="16"/>
                <w:lang w:eastAsia="en-IE"/>
              </w:rPr>
            </w:pPr>
          </w:p>
        </w:tc>
      </w:tr>
    </w:tbl>
    <w:p w:rsidR="00A16082" w:rsidRPr="00275DA4" w:rsidP="00A16082" w14:paraId="3402F324" w14:textId="77777777">
      <w:r w:rsidRPr="00275DA4">
        <w:rPr>
          <w:rStyle w:val="HideTWBExt"/>
        </w:rPr>
        <w:t>&lt;/Amend&gt;</w:t>
      </w:r>
    </w:p>
    <w:p w:rsidR="00A16082" w:rsidRPr="00275DA4" w:rsidP="00A16082" w14:paraId="70366F4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64</w:t>
      </w:r>
      <w:r w:rsidRPr="00275DA4">
        <w:rPr>
          <w:rStyle w:val="HideTWBExt"/>
          <w:b w:val="0"/>
          <w:szCs w:val="24"/>
        </w:rPr>
        <w:t>&lt;/NumAm&gt;</w:t>
      </w:r>
    </w:p>
    <w:p w:rsidR="00A16082" w:rsidRPr="00275DA4" w:rsidP="00A16082" w14:paraId="7358411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BC64668" w14:textId="77777777">
      <w:pPr>
        <w:pStyle w:val="NormalBold"/>
      </w:pPr>
      <w:r w:rsidRPr="00275DA4">
        <w:rPr>
          <w:rStyle w:val="HideTWBExt"/>
          <w:b w:val="0"/>
          <w:szCs w:val="24"/>
        </w:rPr>
        <w:t>&lt;Article&gt;</w:t>
      </w:r>
      <w:r w:rsidRPr="00275DA4">
        <w:t>Priloga I – vrstica 112</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5DDFEFD"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2087D408" w14:textId="77777777">
            <w:pPr>
              <w:keepNext/>
            </w:pPr>
          </w:p>
        </w:tc>
      </w:tr>
      <w:tr w14:paraId="15DDADC1"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08BFFB7"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1B4C8DA"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5F8746"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FD57CA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C1D053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05CE471"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B4B35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5201B4"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18271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FA068E2"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7E4838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970C03" w14:textId="77777777">
            <w:pPr>
              <w:rPr>
                <w:noProof/>
                <w:sz w:val="16"/>
                <w:szCs w:val="16"/>
              </w:rPr>
            </w:pPr>
            <w:r w:rsidRPr="00275DA4">
              <w:rPr>
                <w:sz w:val="16"/>
              </w:rPr>
              <w:t>Kazalnik rezultatov</w:t>
            </w:r>
          </w:p>
        </w:tc>
      </w:tr>
      <w:tr w14:paraId="4508B8FA"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5F8A0D0A"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4E231B2A"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33D5EEA1" w14:textId="77777777">
            <w:pPr>
              <w:jc w:val="center"/>
              <w:rPr>
                <w:rFonts w:eastAsiaTheme="minorHAnsi"/>
                <w:b/>
                <w:bCs/>
                <w:i/>
                <w:iCs/>
                <w:noProof/>
                <w:sz w:val="16"/>
                <w:szCs w:val="16"/>
              </w:rPr>
            </w:pPr>
            <w:r w:rsidRPr="00275DA4">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31305E32" w14:textId="77777777">
            <w:pPr>
              <w:rPr>
                <w:b/>
                <w:bCs/>
                <w:i/>
                <w:iCs/>
                <w:noProof/>
                <w:sz w:val="16"/>
                <w:szCs w:val="16"/>
              </w:rPr>
            </w:pPr>
            <w:r w:rsidRPr="00275DA4">
              <w:rPr>
                <w:sz w:val="16"/>
              </w:rPr>
              <w:t xml:space="preserve">Primarno izobraževanje (razen infrastrukture)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79A777C"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BE6A949"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AF93C2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6863822"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624232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23656ED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055A795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p w:rsidR="00A16082" w:rsidRPr="00275DA4" w:rsidP="00BD67CE" w14:paraId="7AECBCE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projekte sodelovanja</w:t>
            </w:r>
          </w:p>
          <w:p w:rsidR="00A16082" w:rsidRPr="00275DA4" w:rsidP="00BD67CE" w14:paraId="6718487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9A0764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so vključeni v pripravljene učne načrte in izvajane programe</w:t>
            </w:r>
          </w:p>
          <w:p w:rsidR="00A16082" w:rsidRPr="00275DA4" w:rsidP="00BD67CE" w14:paraId="0BE5C64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izobraževanja in usposabljanja učiteljev</w:t>
            </w:r>
          </w:p>
          <w:p w:rsidR="00A16082" w:rsidRPr="00275DA4" w:rsidP="00BD67CE" w14:paraId="08F5494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kupljene opreme</w:t>
            </w:r>
          </w:p>
        </w:tc>
      </w:tr>
    </w:tbl>
    <w:p w:rsidR="00A16082" w:rsidRPr="00275DA4" w:rsidP="00A16082" w14:paraId="7AAD31A6" w14:textId="77777777"/>
    <w:tbl>
      <w:tblPr>
        <w:tblW w:w="9750" w:type="dxa"/>
        <w:jc w:val="center"/>
        <w:tblLayout w:type="fixed"/>
        <w:tblCellMar>
          <w:left w:w="340" w:type="dxa"/>
          <w:right w:w="340" w:type="dxa"/>
        </w:tblCellMar>
        <w:tblLook w:val="04A0"/>
      </w:tblPr>
      <w:tblGrid>
        <w:gridCol w:w="9750"/>
      </w:tblGrid>
      <w:tr w14:paraId="52E6E198"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1569D8C" w14:textId="77777777">
            <w:pPr>
              <w:keepNext/>
            </w:pPr>
          </w:p>
        </w:tc>
      </w:tr>
      <w:tr w14:paraId="2CA047BC"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E6966F9"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CBA303"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ECB2B8"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90F1E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9CA8BE"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E0276F6"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F9A919C"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D0EA22"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B2F9BD"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12383E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A881042"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E47790" w14:textId="77777777">
            <w:pPr>
              <w:rPr>
                <w:noProof/>
                <w:sz w:val="16"/>
                <w:szCs w:val="16"/>
              </w:rPr>
            </w:pPr>
            <w:r w:rsidRPr="00275DA4">
              <w:rPr>
                <w:sz w:val="16"/>
              </w:rPr>
              <w:t>Kazalnik rezultatov</w:t>
            </w:r>
          </w:p>
        </w:tc>
      </w:tr>
      <w:tr w14:paraId="5C85B35D"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7A395971"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05293C77"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1A0150D0" w14:textId="77777777">
            <w:pPr>
              <w:jc w:val="center"/>
              <w:rPr>
                <w:rFonts w:eastAsiaTheme="minorHAnsi"/>
                <w:b/>
                <w:bCs/>
                <w:i/>
                <w:iCs/>
                <w:noProof/>
                <w:sz w:val="16"/>
                <w:szCs w:val="16"/>
              </w:rPr>
            </w:pPr>
            <w:r w:rsidRPr="00275DA4">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3F85FC27" w14:textId="77777777">
            <w:pPr>
              <w:rPr>
                <w:b/>
                <w:bCs/>
                <w:i/>
                <w:iCs/>
                <w:noProof/>
                <w:sz w:val="16"/>
                <w:szCs w:val="16"/>
              </w:rPr>
            </w:pPr>
            <w:r w:rsidRPr="00275DA4">
              <w:rPr>
                <w:sz w:val="16"/>
              </w:rPr>
              <w:t xml:space="preserve">Primarno izobraževanje (razen infrastrukture)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2272DA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4100098"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4F38A47"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E0CB570"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0899560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7D869AFD"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pripravljenih učnih načrtov </w:t>
            </w:r>
            <w:r w:rsidRPr="00275DA4">
              <w:rPr>
                <w:b/>
                <w:i/>
                <w:sz w:val="16"/>
              </w:rPr>
              <w:t>(vključno s celovito spolno vzgojo, primerno starosti)</w:t>
            </w:r>
            <w:r w:rsidRPr="00275DA4">
              <w:rPr>
                <w:sz w:val="16"/>
              </w:rPr>
              <w:t xml:space="preserve"> oziroma izvajanih študijskih programov ali predmetov</w:t>
            </w:r>
          </w:p>
          <w:p w:rsidR="00A16082" w:rsidRPr="00275DA4" w:rsidP="00BD67CE" w14:paraId="2FF4E88D"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zagotovljenih kosov opreme in digitalnih sredstev za poučevanje ali učenje</w:t>
            </w:r>
          </w:p>
          <w:p w:rsidR="00A16082" w:rsidRPr="00275DA4" w:rsidP="00BD67CE" w14:paraId="618A40D0"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organizacij, vključenih v projekte sodelovanja</w:t>
            </w:r>
          </w:p>
          <w:p w:rsidR="00A16082" w:rsidRPr="00275DA4" w:rsidP="00BD67CE" w14:paraId="0FE5525E"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B959BB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otrok, ki so vključeni v pripravljene </w:t>
            </w:r>
            <w:r w:rsidRPr="00275DA4">
              <w:rPr>
                <w:b/>
                <w:i/>
                <w:sz w:val="16"/>
              </w:rPr>
              <w:t>spolno občutljive</w:t>
            </w:r>
            <w:r w:rsidRPr="00275DA4">
              <w:rPr>
                <w:sz w:val="16"/>
              </w:rPr>
              <w:t xml:space="preserve"> učne načrte </w:t>
            </w:r>
            <w:r w:rsidRPr="00275DA4">
              <w:rPr>
                <w:b/>
                <w:i/>
                <w:sz w:val="16"/>
              </w:rPr>
              <w:t>(vključno s celovito spolno vzgojo, primerno starosti)</w:t>
            </w:r>
            <w:r w:rsidRPr="00275DA4">
              <w:rPr>
                <w:sz w:val="16"/>
              </w:rPr>
              <w:t xml:space="preserve"> in izvajane programe </w:t>
            </w:r>
            <w:r w:rsidRPr="00275DA4">
              <w:rPr>
                <w:b/>
                <w:i/>
                <w:sz w:val="16"/>
              </w:rPr>
              <w:t>z uravnoteženo zastopanostjo spolov</w:t>
            </w:r>
          </w:p>
          <w:p w:rsidR="00A16082" w:rsidRPr="00275DA4" w:rsidP="00BD67CE" w14:paraId="6583A4D4"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otrok, ki imajo koristi od izobraževanja in usposabljanja učiteljev </w:t>
            </w:r>
            <w:r w:rsidRPr="00275DA4">
              <w:rPr>
                <w:b/>
                <w:i/>
                <w:sz w:val="16"/>
              </w:rPr>
              <w:t xml:space="preserve">z uravnoteženo zastopanostjo spolov </w:t>
            </w:r>
          </w:p>
          <w:p w:rsidR="00A16082" w:rsidRPr="00275DA4" w:rsidP="00BD67CE" w14:paraId="065741D8"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otrok, ki imajo koristi od kupljene opreme</w:t>
            </w:r>
          </w:p>
        </w:tc>
      </w:tr>
    </w:tbl>
    <w:p w:rsidR="00A16082" w:rsidRPr="00275DA4" w:rsidP="00A16082" w14:paraId="103EE3F5" w14:textId="77777777">
      <w:r w:rsidRPr="00275DA4">
        <w:rPr>
          <w:rStyle w:val="HideTWBExt"/>
        </w:rPr>
        <w:t>&lt;/Amend&gt;</w:t>
      </w:r>
    </w:p>
    <w:p w:rsidR="00A16082" w:rsidRPr="00275DA4" w:rsidP="00A16082" w14:paraId="57BBFA6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65</w:t>
      </w:r>
      <w:r w:rsidRPr="00275DA4">
        <w:rPr>
          <w:rStyle w:val="HideTWBExt"/>
          <w:b w:val="0"/>
          <w:szCs w:val="24"/>
        </w:rPr>
        <w:t>&lt;/NumAm&gt;</w:t>
      </w:r>
    </w:p>
    <w:p w:rsidR="00A16082" w:rsidRPr="00275DA4" w:rsidP="00A16082" w14:paraId="6183324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12D230B" w14:textId="77777777">
      <w:pPr>
        <w:pStyle w:val="NormalBold"/>
      </w:pPr>
      <w:r w:rsidRPr="00275DA4">
        <w:rPr>
          <w:rStyle w:val="HideTWBExt"/>
          <w:b w:val="0"/>
          <w:szCs w:val="24"/>
        </w:rPr>
        <w:t>&lt;Article&gt;</w:t>
      </w:r>
      <w:r w:rsidRPr="00275DA4">
        <w:t>Priloga I – vrstica 113</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C8806FD"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BA60E86" w14:textId="77777777">
            <w:pPr>
              <w:keepNext/>
            </w:pPr>
          </w:p>
        </w:tc>
      </w:tr>
      <w:tr w14:paraId="28FCBCE8"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9811B2F"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2790FA3"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E7DA2A"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3A9347C"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D4F278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0AB620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DC31B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6BC910"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50D629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8D589C"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28D334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F45BF9" w14:textId="77777777">
            <w:pPr>
              <w:rPr>
                <w:noProof/>
                <w:sz w:val="16"/>
                <w:szCs w:val="16"/>
              </w:rPr>
            </w:pPr>
            <w:r w:rsidRPr="00275DA4">
              <w:rPr>
                <w:sz w:val="16"/>
              </w:rPr>
              <w:t>Kazalnik rezultatov</w:t>
            </w:r>
          </w:p>
        </w:tc>
      </w:tr>
      <w:tr w14:paraId="698E729D"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3959B230"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4115AA56"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77348958" w14:textId="77777777">
            <w:pPr>
              <w:jc w:val="center"/>
              <w:rPr>
                <w:rFonts w:eastAsiaTheme="minorHAnsi"/>
                <w:b/>
                <w:bCs/>
                <w:i/>
                <w:iCs/>
                <w:noProof/>
                <w:sz w:val="16"/>
                <w:szCs w:val="16"/>
              </w:rPr>
            </w:pPr>
            <w:r w:rsidRPr="00275DA4">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3585E896" w14:textId="77777777">
            <w:pPr>
              <w:rPr>
                <w:b/>
                <w:bCs/>
                <w:i/>
                <w:iCs/>
                <w:noProof/>
                <w:sz w:val="16"/>
                <w:szCs w:val="16"/>
              </w:rPr>
            </w:pPr>
            <w:r w:rsidRPr="00275DA4">
              <w:rPr>
                <w:sz w:val="16"/>
              </w:rPr>
              <w:t xml:space="preserve">Sekundarno izobraževanje (razen infrastrukture)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D388075"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BA4EAA9"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0CB2D6F"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D9AE593"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7A6601C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365E42A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592FA5C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p w:rsidR="00A16082" w:rsidRPr="00275DA4" w:rsidP="00BD67CE" w14:paraId="13F6D9F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projekte sodelovanja</w:t>
            </w:r>
          </w:p>
          <w:p w:rsidR="00A16082" w:rsidRPr="00275DA4" w:rsidP="00BD67CE" w14:paraId="0013E3E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161B816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so vključeni v pripravljene učne načrte in izvajane programe</w:t>
            </w:r>
          </w:p>
          <w:p w:rsidR="00A16082" w:rsidRPr="00275DA4" w:rsidP="00BD67CE" w14:paraId="383FBD0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izobraževanja in usposabljanja učiteljev</w:t>
            </w:r>
          </w:p>
          <w:p w:rsidR="00A16082" w:rsidRPr="00275DA4" w:rsidP="00BD67CE" w14:paraId="0044C6E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kupljene opreme</w:t>
            </w:r>
          </w:p>
        </w:tc>
      </w:tr>
    </w:tbl>
    <w:p w:rsidR="00A16082" w:rsidRPr="00275DA4" w:rsidP="00A16082" w14:paraId="18CFD8D1" w14:textId="77777777"/>
    <w:tbl>
      <w:tblPr>
        <w:tblW w:w="9750" w:type="dxa"/>
        <w:jc w:val="center"/>
        <w:tblLayout w:type="fixed"/>
        <w:tblCellMar>
          <w:left w:w="340" w:type="dxa"/>
          <w:right w:w="340" w:type="dxa"/>
        </w:tblCellMar>
        <w:tblLook w:val="04A0"/>
      </w:tblPr>
      <w:tblGrid>
        <w:gridCol w:w="9750"/>
      </w:tblGrid>
      <w:tr w14:paraId="18330D96"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8BD7B60" w14:textId="77777777">
            <w:pPr>
              <w:keepNext/>
            </w:pPr>
          </w:p>
        </w:tc>
      </w:tr>
      <w:tr w14:paraId="12B4910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99CE2C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55185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2BD3DE"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06BB2D5"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EB85E4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205E63E"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5EBC8D"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7459DF"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A88206"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590FAF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5F9C1C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8CEC61" w14:textId="77777777">
            <w:pPr>
              <w:rPr>
                <w:noProof/>
                <w:sz w:val="16"/>
                <w:szCs w:val="16"/>
              </w:rPr>
            </w:pPr>
            <w:r w:rsidRPr="00275DA4">
              <w:rPr>
                <w:sz w:val="16"/>
              </w:rPr>
              <w:t>Kazalnik rezultatov</w:t>
            </w:r>
          </w:p>
        </w:tc>
      </w:tr>
      <w:tr w14:paraId="0369C73E"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61935F93"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6DC67D6A"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72C644BD" w14:textId="77777777">
            <w:pPr>
              <w:jc w:val="center"/>
              <w:rPr>
                <w:rFonts w:eastAsiaTheme="minorHAnsi"/>
                <w:b/>
                <w:bCs/>
                <w:i/>
                <w:iCs/>
                <w:noProof/>
                <w:sz w:val="16"/>
                <w:szCs w:val="16"/>
              </w:rPr>
            </w:pPr>
            <w:r w:rsidRPr="00275DA4">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3B4802F8" w14:textId="77777777">
            <w:pPr>
              <w:rPr>
                <w:b/>
                <w:bCs/>
                <w:i/>
                <w:iCs/>
                <w:noProof/>
                <w:sz w:val="16"/>
                <w:szCs w:val="16"/>
              </w:rPr>
            </w:pPr>
            <w:r w:rsidRPr="00275DA4">
              <w:rPr>
                <w:sz w:val="16"/>
              </w:rPr>
              <w:t xml:space="preserve">Sekundarno izobraževanje (razen infrastrukture)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4A6A4C2"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80B76F4"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ADF2544"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DA56524"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D25DBD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706F7EB3"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pripravljenih učnih načrtov </w:t>
            </w:r>
            <w:r w:rsidRPr="00275DA4">
              <w:rPr>
                <w:b/>
                <w:i/>
                <w:sz w:val="16"/>
              </w:rPr>
              <w:t>(vključno s celovito spolno vzgojo, primerno starosti)</w:t>
            </w:r>
            <w:r w:rsidRPr="00275DA4">
              <w:rPr>
                <w:sz w:val="16"/>
              </w:rPr>
              <w:t xml:space="preserve"> oziroma izvajanih študijskih programov ali predmetov</w:t>
            </w:r>
          </w:p>
          <w:p w:rsidR="00A16082" w:rsidRPr="00275DA4" w:rsidP="00BD67CE" w14:paraId="005C90B1"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zagotovljenih kosov opreme in digitalnih sredstev za poučevanje ali učenje</w:t>
            </w:r>
          </w:p>
          <w:p w:rsidR="00A16082" w:rsidRPr="00275DA4" w:rsidP="00BD67CE" w14:paraId="7A278CEC"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organizacij, vključenih v projekte sodelovanja</w:t>
            </w:r>
          </w:p>
          <w:p w:rsidR="00A16082" w:rsidRPr="00275DA4" w:rsidP="00BD67CE" w14:paraId="5A562389"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59E12E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otrok, ki so vključeni v pripravljene </w:t>
            </w:r>
            <w:r w:rsidRPr="00275DA4">
              <w:rPr>
                <w:b/>
                <w:i/>
                <w:sz w:val="16"/>
              </w:rPr>
              <w:t>spolno občutljive</w:t>
            </w:r>
            <w:r w:rsidRPr="00275DA4">
              <w:rPr>
                <w:sz w:val="16"/>
              </w:rPr>
              <w:t xml:space="preserve"> učne načrte </w:t>
            </w:r>
            <w:r w:rsidRPr="00275DA4">
              <w:rPr>
                <w:b/>
                <w:i/>
                <w:sz w:val="16"/>
              </w:rPr>
              <w:t>(vključno s celovito spolno vzgojo, primerno starosti)</w:t>
            </w:r>
            <w:r w:rsidRPr="00275DA4">
              <w:rPr>
                <w:sz w:val="16"/>
              </w:rPr>
              <w:t xml:space="preserve"> in izvajane programe </w:t>
            </w:r>
            <w:r w:rsidRPr="00275DA4">
              <w:rPr>
                <w:b/>
                <w:i/>
                <w:sz w:val="16"/>
              </w:rPr>
              <w:t>z uravnoteženo zastopanostjo spolov</w:t>
            </w:r>
          </w:p>
          <w:p w:rsidR="00A16082" w:rsidRPr="00275DA4" w:rsidP="00BD67CE" w14:paraId="0C48742D"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otrok, ki imajo koristi od izobraževanja in usposabljanja učiteljev </w:t>
            </w:r>
            <w:r w:rsidRPr="00275DA4">
              <w:rPr>
                <w:b/>
                <w:i/>
                <w:sz w:val="16"/>
              </w:rPr>
              <w:t xml:space="preserve">z uravnoteženo zastopanostjo spolov </w:t>
            </w:r>
          </w:p>
          <w:p w:rsidR="00A16082" w:rsidRPr="00275DA4" w:rsidP="00BD67CE" w14:paraId="529D9BAB"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otrok, ki imajo koristi od kupljene opreme</w:t>
            </w:r>
          </w:p>
        </w:tc>
      </w:tr>
    </w:tbl>
    <w:p w:rsidR="00A16082" w:rsidRPr="00275DA4" w:rsidP="00A16082" w14:paraId="0C0D3A04" w14:textId="77777777">
      <w:r w:rsidRPr="00275DA4">
        <w:rPr>
          <w:rStyle w:val="HideTWBExt"/>
        </w:rPr>
        <w:t>&lt;/Amend&gt;</w:t>
      </w:r>
    </w:p>
    <w:p w:rsidR="00A16082" w:rsidRPr="00275DA4" w:rsidP="00A16082" w14:paraId="7277708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66</w:t>
      </w:r>
      <w:r w:rsidRPr="00275DA4">
        <w:rPr>
          <w:rStyle w:val="HideTWBExt"/>
          <w:b w:val="0"/>
          <w:szCs w:val="24"/>
        </w:rPr>
        <w:t>&lt;/NumAm&gt;</w:t>
      </w:r>
    </w:p>
    <w:p w:rsidR="00A16082" w:rsidRPr="00275DA4" w:rsidP="00A16082" w14:paraId="6B2523B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AD90020" w14:textId="77777777">
      <w:pPr>
        <w:pStyle w:val="NormalBold"/>
      </w:pPr>
      <w:r w:rsidRPr="00275DA4">
        <w:rPr>
          <w:rStyle w:val="HideTWBExt"/>
          <w:b w:val="0"/>
          <w:szCs w:val="24"/>
        </w:rPr>
        <w:t>&lt;Article&gt;</w:t>
      </w:r>
      <w:r w:rsidRPr="00275DA4">
        <w:t>Priloga I – vrstica 114</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3A98E7A"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41E685D8" w14:textId="77777777">
            <w:pPr>
              <w:keepNext/>
            </w:pPr>
          </w:p>
        </w:tc>
      </w:tr>
      <w:tr w14:paraId="563C395B"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5ACBC472"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F80663F"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714022"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B63DA8"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8681FAF"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D946B9D"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1F16D9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605B73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5344EE"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88008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18A13DD"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28DBAD" w14:textId="77777777">
            <w:pPr>
              <w:rPr>
                <w:noProof/>
                <w:sz w:val="16"/>
                <w:szCs w:val="16"/>
              </w:rPr>
            </w:pPr>
            <w:r w:rsidRPr="00275DA4">
              <w:rPr>
                <w:sz w:val="16"/>
              </w:rPr>
              <w:t>Kazalnik rezultatov</w:t>
            </w:r>
          </w:p>
        </w:tc>
      </w:tr>
      <w:tr w14:paraId="1CCF3F44"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5BDF5607"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21F42DE6"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2F91A4DA" w14:textId="77777777">
            <w:pPr>
              <w:jc w:val="center"/>
              <w:rPr>
                <w:rFonts w:eastAsiaTheme="minorHAnsi"/>
                <w:b/>
                <w:bCs/>
                <w:i/>
                <w:iCs/>
                <w:noProof/>
                <w:sz w:val="16"/>
                <w:szCs w:val="16"/>
              </w:rPr>
            </w:pPr>
            <w:r w:rsidRPr="00275DA4">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016DFFF0" w14:textId="77777777">
            <w:pPr>
              <w:rPr>
                <w:b/>
                <w:bCs/>
                <w:i/>
                <w:iCs/>
                <w:noProof/>
                <w:sz w:val="16"/>
                <w:szCs w:val="16"/>
              </w:rPr>
            </w:pPr>
            <w:r w:rsidRPr="00275DA4">
              <w:rPr>
                <w:sz w:val="16"/>
              </w:rPr>
              <w:t>Terciarno izobraževanje (razen infrastrukture)</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4004B43"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A544892"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E70D864"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A2A3583"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7053E3D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5D58959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2A7047B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p w:rsidR="00A16082" w:rsidRPr="00275DA4" w:rsidP="00BD67CE" w14:paraId="307CA46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projekte sodelovanja</w:t>
            </w:r>
          </w:p>
          <w:p w:rsidR="00A16082" w:rsidRPr="00275DA4" w:rsidP="00BD67CE" w14:paraId="38BBEA9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1C23A7A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so vključeni v pripravljene učne načrte in izvajane programe</w:t>
            </w:r>
          </w:p>
          <w:p w:rsidR="00A16082" w:rsidRPr="00275DA4" w:rsidP="00BD67CE" w14:paraId="1EE2A03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izobraževanja in usposabljanja učiteljev</w:t>
            </w:r>
          </w:p>
          <w:p w:rsidR="00A16082" w:rsidRPr="00275DA4" w:rsidP="00BD67CE" w14:paraId="7729E1F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otrok, ki imajo koristi od kupljene opreme</w:t>
            </w:r>
          </w:p>
        </w:tc>
      </w:tr>
    </w:tbl>
    <w:p w:rsidR="00A16082" w:rsidRPr="00275DA4" w:rsidP="00A16082" w14:paraId="55BAC887" w14:textId="77777777"/>
    <w:tbl>
      <w:tblPr>
        <w:tblW w:w="9750" w:type="dxa"/>
        <w:jc w:val="center"/>
        <w:tblLayout w:type="fixed"/>
        <w:tblCellMar>
          <w:left w:w="340" w:type="dxa"/>
          <w:right w:w="340" w:type="dxa"/>
        </w:tblCellMar>
        <w:tblLook w:val="04A0"/>
      </w:tblPr>
      <w:tblGrid>
        <w:gridCol w:w="9750"/>
      </w:tblGrid>
      <w:tr w14:paraId="4CCD5806"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9ABBF0D" w14:textId="77777777">
            <w:pPr>
              <w:keepNext/>
            </w:pPr>
          </w:p>
        </w:tc>
      </w:tr>
      <w:tr w14:paraId="080671C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CB6B33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F99D8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A4740F2"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936E77"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5018A1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71BA3C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66895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B0BBF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27738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88E85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4468F6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1F81991" w14:textId="77777777">
            <w:pPr>
              <w:rPr>
                <w:noProof/>
                <w:sz w:val="16"/>
                <w:szCs w:val="16"/>
              </w:rPr>
            </w:pPr>
            <w:r w:rsidRPr="00275DA4">
              <w:rPr>
                <w:sz w:val="16"/>
              </w:rPr>
              <w:t>Kazalnik rezultatov</w:t>
            </w:r>
          </w:p>
        </w:tc>
      </w:tr>
      <w:tr w14:paraId="4B2DF961"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341D1351"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5A7AEB02"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38968ABD" w14:textId="77777777">
            <w:pPr>
              <w:jc w:val="center"/>
              <w:rPr>
                <w:rFonts w:eastAsiaTheme="minorHAnsi"/>
                <w:b/>
                <w:bCs/>
                <w:i/>
                <w:iCs/>
                <w:noProof/>
                <w:sz w:val="16"/>
                <w:szCs w:val="16"/>
              </w:rPr>
            </w:pPr>
            <w:r w:rsidRPr="00275DA4">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0255346E" w14:textId="77777777">
            <w:pPr>
              <w:rPr>
                <w:b/>
                <w:bCs/>
                <w:i/>
                <w:iCs/>
                <w:noProof/>
                <w:sz w:val="16"/>
                <w:szCs w:val="16"/>
              </w:rPr>
            </w:pPr>
            <w:r w:rsidRPr="00275DA4">
              <w:rPr>
                <w:sz w:val="16"/>
              </w:rPr>
              <w:t>Terciarno izobraževanje (razen infrastrukture)</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9C9032E"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F8BBD6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EEED48A"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B5C9915"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5A69AA7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22BEAB52"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pripravljenih učnih načrtov </w:t>
            </w:r>
            <w:r w:rsidRPr="00275DA4">
              <w:rPr>
                <w:b/>
                <w:i/>
                <w:sz w:val="16"/>
              </w:rPr>
              <w:t>(vključno s celovito spolno vzgojo, primerno starosti)</w:t>
            </w:r>
            <w:r w:rsidRPr="00275DA4">
              <w:rPr>
                <w:sz w:val="16"/>
              </w:rPr>
              <w:t xml:space="preserve"> oziroma izvajanih študijskih programov ali predmetov</w:t>
            </w:r>
          </w:p>
          <w:p w:rsidR="00A16082" w:rsidRPr="00275DA4" w:rsidP="00BD67CE" w14:paraId="07BF32D2"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zagotovljenih kosov opreme in digitalnih sredstev za poučevanje ali učenje</w:t>
            </w:r>
          </w:p>
          <w:p w:rsidR="00A16082" w:rsidRPr="00275DA4" w:rsidP="00BD67CE" w14:paraId="4D0D6773"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organizacij, vključenih v projekte sodelovanja</w:t>
            </w:r>
          </w:p>
          <w:p w:rsidR="00A16082" w:rsidRPr="00275DA4" w:rsidP="00BD67CE" w14:paraId="1646735B"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novih ali ohranjenih mest za otroško varstvo</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7C435F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otrok, ki so vključeni v pripravljene </w:t>
            </w:r>
            <w:r w:rsidRPr="00275DA4">
              <w:rPr>
                <w:b/>
                <w:i/>
                <w:sz w:val="16"/>
              </w:rPr>
              <w:t>spolno občutljive</w:t>
            </w:r>
            <w:r w:rsidRPr="00275DA4">
              <w:rPr>
                <w:sz w:val="16"/>
              </w:rPr>
              <w:t xml:space="preserve"> učne načrte </w:t>
            </w:r>
            <w:r w:rsidRPr="00275DA4">
              <w:rPr>
                <w:b/>
                <w:i/>
                <w:sz w:val="16"/>
              </w:rPr>
              <w:t>(vključno s celovito spolno vzgojo, primerno starosti)</w:t>
            </w:r>
            <w:r w:rsidRPr="00275DA4">
              <w:rPr>
                <w:sz w:val="16"/>
              </w:rPr>
              <w:t xml:space="preserve"> in izvajane programe </w:t>
            </w:r>
            <w:r w:rsidRPr="00275DA4">
              <w:rPr>
                <w:b/>
                <w:i/>
                <w:sz w:val="16"/>
              </w:rPr>
              <w:t>z uravnoteženo zastopanostjo spolov</w:t>
            </w:r>
          </w:p>
          <w:p w:rsidR="00A16082" w:rsidRPr="00275DA4" w:rsidP="00BD67CE" w14:paraId="2D56F848"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otrok, ki imajo koristi od izobraževanja in usposabljanja učiteljev </w:t>
            </w:r>
            <w:r w:rsidRPr="00275DA4">
              <w:rPr>
                <w:b/>
                <w:i/>
                <w:sz w:val="16"/>
              </w:rPr>
              <w:t xml:space="preserve">z uravnoteženo zastopanostjo spolov </w:t>
            </w:r>
          </w:p>
          <w:p w:rsidR="00A16082" w:rsidRPr="00275DA4" w:rsidP="00BD67CE" w14:paraId="7C7FBACB"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otrok, ki imajo koristi od kupljene opreme</w:t>
            </w:r>
          </w:p>
        </w:tc>
      </w:tr>
    </w:tbl>
    <w:p w:rsidR="00A16082" w:rsidRPr="00275DA4" w:rsidP="00A16082" w14:paraId="3DC4CCFD" w14:textId="77777777">
      <w:r w:rsidRPr="00275DA4">
        <w:rPr>
          <w:rStyle w:val="HideTWBExt"/>
        </w:rPr>
        <w:t>&lt;/Amend&gt;</w:t>
      </w:r>
    </w:p>
    <w:p w:rsidR="00A16082" w:rsidRPr="00275DA4" w:rsidP="00A16082" w14:paraId="41F8DC1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67</w:t>
      </w:r>
      <w:r w:rsidRPr="00275DA4">
        <w:rPr>
          <w:rStyle w:val="HideTWBExt"/>
          <w:b w:val="0"/>
          <w:szCs w:val="24"/>
        </w:rPr>
        <w:t>&lt;/NumAm&gt;</w:t>
      </w:r>
    </w:p>
    <w:p w:rsidR="00A16082" w:rsidRPr="00275DA4" w:rsidP="00A16082" w14:paraId="031FC0C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432B5FA" w14:textId="77777777">
      <w:pPr>
        <w:pStyle w:val="NormalBold"/>
      </w:pPr>
      <w:r w:rsidRPr="00275DA4">
        <w:rPr>
          <w:rStyle w:val="HideTWBExt"/>
          <w:b w:val="0"/>
          <w:szCs w:val="24"/>
        </w:rPr>
        <w:t>&lt;Article&gt;</w:t>
      </w:r>
      <w:r w:rsidRPr="00275DA4">
        <w:t>Priloga I – vrstica 115</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1C0185F"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87C406A" w14:textId="77777777">
            <w:pPr>
              <w:keepNext/>
            </w:pPr>
          </w:p>
        </w:tc>
      </w:tr>
      <w:tr w14:paraId="412516DC"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173C3A3"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FD7D6EA"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6EADD2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B33C65D"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C4DAE6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B28B6B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F5F8F3"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5C48C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5611DF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9C64EA3"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7C3A3E0"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7287FC" w14:textId="77777777">
            <w:pPr>
              <w:rPr>
                <w:noProof/>
                <w:sz w:val="16"/>
                <w:szCs w:val="16"/>
              </w:rPr>
            </w:pPr>
            <w:r w:rsidRPr="00275DA4">
              <w:rPr>
                <w:sz w:val="16"/>
              </w:rPr>
              <w:t>Kazalnik rezultatov</w:t>
            </w:r>
          </w:p>
        </w:tc>
      </w:tr>
      <w:tr w14:paraId="535A2635"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165CBF54"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F24B7C7"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3EAB4B53" w14:textId="77777777">
            <w:pPr>
              <w:jc w:val="center"/>
              <w:rPr>
                <w:rFonts w:eastAsiaTheme="minorHAnsi"/>
                <w:b/>
                <w:bCs/>
                <w:i/>
                <w:iCs/>
                <w:noProof/>
                <w:sz w:val="16"/>
                <w:szCs w:val="16"/>
              </w:rPr>
            </w:pPr>
            <w:r w:rsidRPr="00275DA4">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4C7576B5" w14:textId="77777777">
            <w:pPr>
              <w:rPr>
                <w:b/>
                <w:bCs/>
                <w:i/>
                <w:iCs/>
                <w:noProof/>
                <w:sz w:val="16"/>
                <w:szCs w:val="16"/>
              </w:rPr>
            </w:pPr>
            <w:r w:rsidRPr="00275DA4">
              <w:rPr>
                <w:sz w:val="16"/>
              </w:rPr>
              <w:t xml:space="preserve">Začetno poklicno izobraževanje (razen infrastrukture)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157E980"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4A5B4FC"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41CE716"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73DA1207"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0FF28AF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sektorjih spretnosti (vključno s STEM)</w:t>
            </w:r>
          </w:p>
          <w:p w:rsidR="00A16082" w:rsidRPr="00275DA4" w:rsidP="00BD67CE" w14:paraId="66CAA38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vajeništev ali učenj na delovnem mestu</w:t>
            </w:r>
          </w:p>
          <w:p w:rsidR="00A16082" w:rsidRPr="00275DA4" w:rsidP="00BD67CE" w14:paraId="06EFBAC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35DC094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555CC51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3026E4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dijakov, ki so vključeni v pripravljene učne načrte in izvajane programe</w:t>
            </w:r>
          </w:p>
          <w:p w:rsidR="00A16082" w:rsidRPr="00275DA4" w:rsidP="00BD67CE" w14:paraId="6F4C9E7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dijakov, ki imajo koristi od izobraževanja in usposabljanja učiteljev</w:t>
            </w:r>
          </w:p>
          <w:p w:rsidR="00A16082" w:rsidRPr="00275DA4" w:rsidP="00BD67CE" w14:paraId="6967EF7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dijakov, ki imajo koristi od kupljene opreme</w:t>
            </w:r>
          </w:p>
        </w:tc>
      </w:tr>
    </w:tbl>
    <w:p w:rsidR="00A16082" w:rsidRPr="00275DA4" w:rsidP="00A16082" w14:paraId="44789CC4" w14:textId="77777777"/>
    <w:tbl>
      <w:tblPr>
        <w:tblW w:w="9750" w:type="dxa"/>
        <w:jc w:val="center"/>
        <w:tblLayout w:type="fixed"/>
        <w:tblCellMar>
          <w:left w:w="340" w:type="dxa"/>
          <w:right w:w="340" w:type="dxa"/>
        </w:tblCellMar>
        <w:tblLook w:val="04A0"/>
      </w:tblPr>
      <w:tblGrid>
        <w:gridCol w:w="9750"/>
      </w:tblGrid>
      <w:tr w14:paraId="6DEDBD5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222D90D" w14:textId="77777777">
            <w:pPr>
              <w:keepNext/>
            </w:pPr>
          </w:p>
        </w:tc>
      </w:tr>
      <w:tr w14:paraId="402B2C7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4865301"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1EF01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54FE82"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EB4AD0B"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45F8DCE"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0D02022"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6D7B6A"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2245AC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BBC395"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94B20E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23A9F8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E06D4D0" w14:textId="77777777">
            <w:pPr>
              <w:rPr>
                <w:noProof/>
                <w:sz w:val="16"/>
                <w:szCs w:val="16"/>
              </w:rPr>
            </w:pPr>
            <w:r w:rsidRPr="00275DA4">
              <w:rPr>
                <w:sz w:val="16"/>
              </w:rPr>
              <w:t>Kazalnik rezultatov</w:t>
            </w:r>
          </w:p>
        </w:tc>
      </w:tr>
      <w:tr w14:paraId="116307BF"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38ECF1CD"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5052AB3"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6243FE13" w14:textId="77777777">
            <w:pPr>
              <w:jc w:val="center"/>
              <w:rPr>
                <w:rFonts w:eastAsiaTheme="minorHAnsi"/>
                <w:b/>
                <w:bCs/>
                <w:i/>
                <w:iCs/>
                <w:noProof/>
                <w:sz w:val="16"/>
                <w:szCs w:val="16"/>
              </w:rPr>
            </w:pPr>
            <w:r w:rsidRPr="00275DA4">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65771237" w14:textId="77777777">
            <w:pPr>
              <w:rPr>
                <w:b/>
                <w:bCs/>
                <w:i/>
                <w:iCs/>
                <w:noProof/>
                <w:sz w:val="16"/>
                <w:szCs w:val="16"/>
              </w:rPr>
            </w:pPr>
            <w:r w:rsidRPr="00275DA4">
              <w:rPr>
                <w:sz w:val="16"/>
              </w:rPr>
              <w:t xml:space="preserve">Začetno poklicno izobraževanje (razen infrastrukture)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402B6BA"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728C2E2"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1C90C41"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8E7DD45"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2220A11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 po spolu, sektorjih spretnosti (vključno s </w:t>
            </w:r>
            <w:r w:rsidRPr="00275DA4">
              <w:rPr>
                <w:b/>
                <w:i/>
                <w:sz w:val="16"/>
              </w:rPr>
              <w:t>sektorji</w:t>
            </w:r>
            <w:r w:rsidRPr="00275DA4">
              <w:rPr>
                <w:sz w:val="16"/>
              </w:rPr>
              <w:t xml:space="preserve"> STEM</w:t>
            </w:r>
            <w:r w:rsidRPr="00275DA4">
              <w:rPr>
                <w:b/>
                <w:i/>
                <w:sz w:val="16"/>
              </w:rPr>
              <w:t>, izobraževanja, zdravstva in socialne varnosti</w:t>
            </w:r>
            <w:r w:rsidRPr="00275DA4">
              <w:rPr>
                <w:sz w:val="16"/>
              </w:rPr>
              <w:t>)</w:t>
            </w:r>
          </w:p>
          <w:p w:rsidR="00A16082" w:rsidRPr="00275DA4" w:rsidP="00BD67CE" w14:paraId="58D0E75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vajeništev ali učenj na delovnem mestu</w:t>
            </w:r>
          </w:p>
          <w:p w:rsidR="00A16082" w:rsidRPr="00275DA4" w:rsidP="00BD67CE" w14:paraId="6146E0D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učiteljev, ki se jim je zagotovilo izobraževanje in usposabljanje – po spolu in starosti</w:t>
            </w:r>
          </w:p>
          <w:p w:rsidR="00A16082" w:rsidRPr="00275DA4" w:rsidP="00BD67CE" w14:paraId="772CB72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pripravljenih učnih načrtov oziroma izvajanih študijskih programov ali predmetov</w:t>
            </w:r>
          </w:p>
          <w:p w:rsidR="00A16082" w:rsidRPr="00275DA4" w:rsidP="00BD67CE" w14:paraId="097C2B1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zagotovljenih kosov opreme in digitalnih sredstev za poučevanje ali učenje</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7B8DE10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rPr>
              <w:tab/>
            </w:r>
            <w:r w:rsidRPr="00275DA4">
              <w:t xml:space="preserve">število dijakov, ki so vključeni v pripravljene </w:t>
            </w:r>
            <w:r w:rsidRPr="00275DA4">
              <w:rPr>
                <w:b/>
                <w:i/>
              </w:rPr>
              <w:t>spolno občutljive</w:t>
            </w:r>
            <w:r w:rsidRPr="00275DA4">
              <w:t xml:space="preserve"> učne načrte in izvajane programe </w:t>
            </w:r>
            <w:r w:rsidRPr="00275DA4">
              <w:rPr>
                <w:b/>
                <w:i/>
              </w:rPr>
              <w:t>z uravnoteženo zastopanostjo spolov</w:t>
            </w:r>
          </w:p>
          <w:p w:rsidR="00A16082" w:rsidRPr="00275DA4" w:rsidP="00BD67CE" w14:paraId="0CFDC06D"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dijakov, ki imajo koristi od izobraževanja in usposabljanja učiteljev </w:t>
            </w:r>
            <w:r w:rsidRPr="00275DA4">
              <w:rPr>
                <w:b/>
                <w:i/>
                <w:sz w:val="16"/>
              </w:rPr>
              <w:t xml:space="preserve">z uravnoteženo zastopanostjo spolov </w:t>
            </w:r>
          </w:p>
          <w:p w:rsidR="00A16082" w:rsidRPr="00275DA4" w:rsidP="00BD67CE" w14:paraId="7DCBE026"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dijakov, ki imajo koristi od kupljene opreme</w:t>
            </w:r>
          </w:p>
        </w:tc>
      </w:tr>
    </w:tbl>
    <w:p w:rsidR="00A16082" w:rsidRPr="00275DA4" w:rsidP="00A16082" w14:paraId="1F2CDA45" w14:textId="77777777">
      <w:r w:rsidRPr="00275DA4">
        <w:rPr>
          <w:rStyle w:val="HideTWBExt"/>
        </w:rPr>
        <w:t>&lt;/Amend&gt;</w:t>
      </w:r>
    </w:p>
    <w:p w:rsidR="00A16082" w:rsidRPr="00275DA4" w:rsidP="00A16082" w14:paraId="16BE3F2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68</w:t>
      </w:r>
      <w:r w:rsidRPr="00275DA4">
        <w:rPr>
          <w:rStyle w:val="HideTWBExt"/>
          <w:b w:val="0"/>
          <w:szCs w:val="24"/>
        </w:rPr>
        <w:t>&lt;/NumAm&gt;</w:t>
      </w:r>
    </w:p>
    <w:p w:rsidR="00A16082" w:rsidRPr="00275DA4" w:rsidP="00A16082" w14:paraId="1B8A0DA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A3A2F30" w14:textId="77777777">
      <w:pPr>
        <w:pStyle w:val="NormalBold"/>
      </w:pPr>
      <w:r w:rsidRPr="00275DA4">
        <w:rPr>
          <w:rStyle w:val="HideTWBExt"/>
          <w:b w:val="0"/>
          <w:szCs w:val="24"/>
        </w:rPr>
        <w:t>&lt;Article&gt;</w:t>
      </w:r>
      <w:r w:rsidRPr="00275DA4">
        <w:t>Priloga I – vrstica 115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2DD1B19"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4530F969" w14:textId="77777777">
            <w:pPr>
              <w:keepNext/>
            </w:pPr>
          </w:p>
        </w:tc>
      </w:tr>
      <w:tr w14:paraId="01A5273B"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77653B69" w14:textId="77777777">
            <w:pPr>
              <w:pStyle w:val="ColumnHeading"/>
            </w:pPr>
            <w:r w:rsidRPr="00275DA4">
              <w:t>Besedilo, ki ga predlaga Komisija</w:t>
            </w:r>
          </w:p>
        </w:tc>
      </w:tr>
    </w:tbl>
    <w:p w:rsidR="00A16082" w:rsidRPr="00275DA4" w:rsidP="00A16082" w14:paraId="37DEC532" w14:textId="77777777"/>
    <w:tbl>
      <w:tblPr>
        <w:tblW w:w="9750" w:type="dxa"/>
        <w:jc w:val="center"/>
        <w:tblLayout w:type="fixed"/>
        <w:tblCellMar>
          <w:left w:w="340" w:type="dxa"/>
          <w:right w:w="340" w:type="dxa"/>
        </w:tblCellMar>
        <w:tblLook w:val="04A0"/>
      </w:tblPr>
      <w:tblGrid>
        <w:gridCol w:w="9750"/>
      </w:tblGrid>
      <w:tr w14:paraId="45F1D2F9"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83FE2EF" w14:textId="77777777">
            <w:pPr>
              <w:keepNext/>
            </w:pPr>
          </w:p>
        </w:tc>
      </w:tr>
      <w:tr w14:paraId="123E3936"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93786E0"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F5C2A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8258D6D"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AF935F"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1B57842"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9D34028"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85149F9"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18FB0A6"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7885F5"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B7BD94"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5F0ABBD"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F92462" w14:textId="77777777">
            <w:pPr>
              <w:rPr>
                <w:b/>
                <w:bCs/>
                <w:i/>
                <w:iCs/>
                <w:noProof/>
                <w:sz w:val="16"/>
                <w:szCs w:val="16"/>
              </w:rPr>
            </w:pPr>
            <w:r w:rsidRPr="00275DA4">
              <w:rPr>
                <w:b/>
                <w:i/>
                <w:sz w:val="16"/>
              </w:rPr>
              <w:t>Kazalnik rezultatov</w:t>
            </w:r>
          </w:p>
        </w:tc>
      </w:tr>
      <w:tr w14:paraId="33161FBF"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7B3A6972" w14:textId="77777777">
            <w:pPr>
              <w:rPr>
                <w:b/>
                <w:bCs/>
                <w:i/>
                <w:iCs/>
                <w:noProof/>
                <w:sz w:val="16"/>
                <w:szCs w:val="16"/>
              </w:rPr>
            </w:pPr>
            <w:r w:rsidRPr="00275DA4">
              <w:rPr>
                <w:b/>
                <w:i/>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0AEC2B56" w14:textId="77777777">
            <w:pPr>
              <w:rPr>
                <w:b/>
                <w:bCs/>
                <w:i/>
                <w:iCs/>
                <w:noProof/>
                <w:sz w:val="16"/>
                <w:szCs w:val="16"/>
              </w:rPr>
            </w:pPr>
            <w:r w:rsidRPr="00275DA4">
              <w:rPr>
                <w:b/>
                <w:i/>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21472B88" w14:textId="77777777">
            <w:pPr>
              <w:jc w:val="center"/>
              <w:rPr>
                <w:rFonts w:eastAsiaTheme="minorHAnsi"/>
                <w:b/>
                <w:bCs/>
                <w:i/>
                <w:iCs/>
                <w:noProof/>
                <w:sz w:val="16"/>
                <w:szCs w:val="16"/>
              </w:rPr>
            </w:pPr>
            <w:r w:rsidRPr="00275DA4">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425DB71B" w14:textId="77777777">
            <w:pPr>
              <w:rPr>
                <w:b/>
                <w:bCs/>
                <w:i/>
                <w:iCs/>
                <w:noProof/>
                <w:sz w:val="16"/>
                <w:szCs w:val="16"/>
              </w:rPr>
            </w:pPr>
            <w:r w:rsidRPr="00275DA4">
              <w:rPr>
                <w:b/>
                <w:i/>
                <w:sz w:val="16"/>
              </w:rPr>
              <w:t>Spodbujanje enakosti spolov v tradicionalno „moških“ in „ženskih“ poklicih v sektorju oskrbe</w:t>
            </w:r>
            <w:bookmarkStart w:id="4" w:name="_Hlk232163570"/>
            <w:bookmarkEnd w:id="4"/>
            <w:r w:rsidRPr="00275DA4">
              <w:rPr>
                <w:b/>
                <w:i/>
                <w:sz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0465137"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4A66C9E"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FA1C7BC" w14:textId="77777777">
            <w:pPr>
              <w:jc w:val="center"/>
              <w:rPr>
                <w:b/>
                <w:bCs/>
                <w:i/>
                <w:iCs/>
                <w:noProof/>
                <w:sz w:val="16"/>
                <w:szCs w:val="16"/>
              </w:rPr>
            </w:pPr>
            <w:r w:rsidRPr="00275DA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C784513" w14:textId="77777777">
            <w:pPr>
              <w:jc w:val="center"/>
              <w:rPr>
                <w:b/>
                <w:bCs/>
                <w:i/>
                <w:iCs/>
                <w:noProof/>
                <w:sz w:val="16"/>
                <w:szCs w:val="16"/>
              </w:rPr>
            </w:pPr>
            <w:r w:rsidRPr="00275DA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CFEB235"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udeležencev – po spolu, sektorjih spretnosti (vključno s STEM) </w:t>
            </w:r>
          </w:p>
          <w:p w:rsidR="00A16082" w:rsidRPr="00275DA4" w:rsidP="00BD67CE" w14:paraId="02077FF6"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podprtih vajeništev ali učenj na delovnem mestu </w:t>
            </w:r>
          </w:p>
          <w:p w:rsidR="00A16082" w:rsidRPr="00275DA4" w:rsidP="00BD67CE" w14:paraId="74C4B8A3"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učiteljev, ki se jim je zagotovilo izobraževanje in usposabljanje – po spolu in starosti </w:t>
            </w:r>
          </w:p>
          <w:p w:rsidR="00A16082" w:rsidRPr="00275DA4" w:rsidP="00BD67CE" w14:paraId="39EC2EDE"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pripravljenih učnih načrtov oziroma izvajanih študijskih programov ali predmetov </w:t>
            </w:r>
          </w:p>
          <w:p w:rsidR="00A16082" w:rsidRPr="00275DA4" w:rsidP="00BD67CE" w14:paraId="34CEC98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pripravljenih učnih načrtov oziroma izvajanih študijskih programov ali predmetov</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7C16E3F6"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dijakov, ki so vključeni v pripravljene učne načrte in izvajane programe </w:t>
            </w:r>
          </w:p>
          <w:p w:rsidR="00A16082" w:rsidRPr="00275DA4" w:rsidP="00BD67CE" w14:paraId="153447FC"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dijakov, ki imajo koristi od izobraževanja in usposabljanja učiteljev </w:t>
            </w:r>
          </w:p>
          <w:p w:rsidR="00A16082" w:rsidRPr="00275DA4" w:rsidP="00BD67CE" w14:paraId="11BA4C84"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dijakov, ki imajo koristi od kupljene opreme </w:t>
            </w:r>
          </w:p>
        </w:tc>
      </w:tr>
    </w:tbl>
    <w:p w:rsidR="00A16082" w:rsidRPr="00275DA4" w:rsidP="00A16082" w14:paraId="72CCBA46" w14:textId="77777777">
      <w:r w:rsidRPr="00275DA4">
        <w:rPr>
          <w:rStyle w:val="HideTWBExt"/>
        </w:rPr>
        <w:t>&lt;/Amend&gt;</w:t>
      </w:r>
    </w:p>
    <w:p w:rsidR="00A16082" w:rsidRPr="00275DA4" w:rsidP="00A16082" w14:paraId="3313121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69</w:t>
      </w:r>
      <w:r w:rsidRPr="00275DA4">
        <w:rPr>
          <w:rStyle w:val="HideTWBExt"/>
          <w:b w:val="0"/>
          <w:szCs w:val="24"/>
        </w:rPr>
        <w:t>&lt;/NumAm&gt;</w:t>
      </w:r>
    </w:p>
    <w:p w:rsidR="00A16082" w:rsidRPr="00275DA4" w:rsidP="00A16082" w14:paraId="7DAA674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D481377" w14:textId="77777777">
      <w:pPr>
        <w:pStyle w:val="NormalBold"/>
      </w:pPr>
      <w:r w:rsidRPr="00275DA4">
        <w:rPr>
          <w:rStyle w:val="HideTWBExt"/>
          <w:b w:val="0"/>
          <w:szCs w:val="24"/>
        </w:rPr>
        <w:t>&lt;Article&gt;</w:t>
      </w:r>
      <w:r w:rsidRPr="00275DA4">
        <w:t>Priloga I – vrstica 118</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2FC2E0"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211F709C" w14:textId="77777777">
            <w:pPr>
              <w:keepNext/>
            </w:pPr>
          </w:p>
        </w:tc>
      </w:tr>
      <w:tr w14:paraId="40D29492"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1953D9AE"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FE576A6" w14:textId="77777777" w:rsidTr="00BD67CE">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9A6CE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506E7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CAA02C5"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1394D5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5882D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9FEDC3"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6711726"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B91E75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763F87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3F2E72" w14:textId="77777777">
            <w:pPr>
              <w:rPr>
                <w:noProof/>
                <w:sz w:val="16"/>
                <w:szCs w:val="16"/>
              </w:rPr>
            </w:pPr>
            <w:r w:rsidRPr="00275DA4">
              <w:rPr>
                <w:sz w:val="16"/>
              </w:rPr>
              <w:t>Kazalnik rezultatov</w:t>
            </w:r>
          </w:p>
        </w:tc>
      </w:tr>
      <w:tr w14:paraId="17767C69"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610590B9"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2D8E01EB"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3BEC5FC0" w14:textId="77777777">
            <w:pPr>
              <w:jc w:val="center"/>
              <w:rPr>
                <w:rFonts w:eastAsiaTheme="minorHAnsi"/>
                <w:b/>
                <w:bCs/>
                <w:i/>
                <w:iCs/>
                <w:noProof/>
                <w:sz w:val="16"/>
                <w:szCs w:val="16"/>
              </w:rPr>
            </w:pPr>
            <w:r w:rsidRPr="00275DA4">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7622183F" w14:textId="77777777">
            <w:pPr>
              <w:rPr>
                <w:b/>
                <w:bCs/>
                <w:i/>
                <w:iCs/>
                <w:noProof/>
                <w:sz w:val="16"/>
                <w:szCs w:val="16"/>
              </w:rPr>
            </w:pPr>
            <w:r w:rsidRPr="00275DA4">
              <w:rPr>
                <w:sz w:val="16"/>
              </w:rPr>
              <w:t>Izobraževanje beguncev v tretjih državah</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5091E61"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9DF1B86"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F2FA492"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01C9340F" w14:textId="77777777">
            <w:pPr>
              <w:jc w:val="center"/>
              <w:rPr>
                <w:b/>
                <w:bCs/>
                <w:i/>
                <w:iCs/>
                <w:noProof/>
                <w:sz w:val="16"/>
                <w:szCs w:val="16"/>
              </w:rPr>
            </w:pPr>
            <w:r w:rsidRPr="00275DA4">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1EDECDB6"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vključenih otrok – po stopnji izobrazbe: predšolska, primarna, nižja sekundarna in višja sekundarna stopnja</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648683A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odstotek (nacionalna raven) beguncev, vpisanih v šolo – po stopnji izobrazbe: predšolska, primarna, nižja sekundarna in višja sekundarna stopnja</w:t>
            </w:r>
          </w:p>
        </w:tc>
      </w:tr>
    </w:tbl>
    <w:p w:rsidR="00A16082" w:rsidRPr="00275DA4" w:rsidP="00A16082" w14:paraId="378F8596" w14:textId="77777777"/>
    <w:tbl>
      <w:tblPr>
        <w:tblW w:w="9750" w:type="dxa"/>
        <w:jc w:val="center"/>
        <w:tblLayout w:type="fixed"/>
        <w:tblCellMar>
          <w:left w:w="340" w:type="dxa"/>
          <w:right w:w="340" w:type="dxa"/>
        </w:tblCellMar>
        <w:tblLook w:val="04A0"/>
      </w:tblPr>
      <w:tblGrid>
        <w:gridCol w:w="9750"/>
      </w:tblGrid>
      <w:tr w14:paraId="04F7032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804A33C" w14:textId="77777777">
            <w:pPr>
              <w:keepNext/>
            </w:pPr>
          </w:p>
        </w:tc>
      </w:tr>
      <w:tr w14:paraId="5425189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34188AD"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742E3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2CEDC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CAA1F5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580393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3200E8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FDA548C"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5EA29D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550D8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F4D2C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B46005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788F037" w14:textId="77777777">
            <w:pPr>
              <w:rPr>
                <w:noProof/>
                <w:sz w:val="16"/>
                <w:szCs w:val="16"/>
              </w:rPr>
            </w:pPr>
            <w:r w:rsidRPr="00275DA4">
              <w:rPr>
                <w:sz w:val="16"/>
              </w:rPr>
              <w:t>Kazalnik rezultatov</w:t>
            </w:r>
          </w:p>
        </w:tc>
      </w:tr>
      <w:tr w14:paraId="30248833"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231D0131"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2AC38427"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29B18D5B" w14:textId="77777777">
            <w:pPr>
              <w:jc w:val="center"/>
              <w:rPr>
                <w:rFonts w:eastAsiaTheme="minorHAnsi"/>
                <w:b/>
                <w:bCs/>
                <w:i/>
                <w:iCs/>
                <w:noProof/>
                <w:sz w:val="16"/>
                <w:szCs w:val="16"/>
              </w:rPr>
            </w:pPr>
            <w:r w:rsidRPr="00275DA4">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1B88B6F3" w14:textId="77777777">
            <w:pPr>
              <w:rPr>
                <w:b/>
                <w:bCs/>
                <w:i/>
                <w:iCs/>
                <w:noProof/>
                <w:sz w:val="16"/>
                <w:szCs w:val="16"/>
              </w:rPr>
            </w:pPr>
            <w:r w:rsidRPr="00275DA4">
              <w:rPr>
                <w:sz w:val="16"/>
              </w:rPr>
              <w:t>Izobraževanje beguncev v tretjih državah</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6DF486A"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EE9F6EE"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10B2DBEF"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8AC20A3" w14:textId="77777777">
            <w:pPr>
              <w:jc w:val="center"/>
              <w:rPr>
                <w:b/>
                <w:bCs/>
                <w:i/>
                <w:iCs/>
                <w:noProof/>
                <w:sz w:val="16"/>
                <w:szCs w:val="16"/>
              </w:rPr>
            </w:pPr>
            <w:r w:rsidRPr="00275DA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3E6CEBA0"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vključenih otrok – po stopnji izobrazbe: predšolska, primarna, nižja sekundarna in višja sekundarna stopnja</w:t>
            </w:r>
          </w:p>
        </w:tc>
        <w:tc>
          <w:tcPr>
            <w:tcW w:w="3261" w:type="dxa"/>
            <w:tcBorders>
              <w:top w:val="single" w:sz="4" w:space="0" w:color="auto"/>
              <w:left w:val="single" w:sz="4" w:space="0" w:color="auto"/>
              <w:bottom w:val="single" w:sz="4" w:space="0" w:color="auto"/>
              <w:right w:val="single" w:sz="4" w:space="0" w:color="auto"/>
            </w:tcBorders>
            <w:vAlign w:val="center"/>
            <w:hideMark/>
          </w:tcPr>
          <w:p w:rsidR="00A16082" w:rsidRPr="00275DA4" w:rsidP="00BD67CE" w14:paraId="73982DDE"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odstotek (nacionalna raven) beguncev, vpisanih v šolo – po stopnji izobrazbe: predšolska, primarna, nižja sekundarna in višja sekundarna stopnja </w:t>
            </w:r>
            <w:r w:rsidRPr="00275DA4">
              <w:rPr>
                <w:b/>
                <w:i/>
                <w:sz w:val="16"/>
              </w:rPr>
              <w:t>in po spolu</w:t>
            </w:r>
          </w:p>
        </w:tc>
      </w:tr>
    </w:tbl>
    <w:p w:rsidR="00A16082" w:rsidRPr="00275DA4" w:rsidP="00A16082" w14:paraId="0489CB65" w14:textId="77777777">
      <w:r w:rsidRPr="00275DA4">
        <w:rPr>
          <w:rStyle w:val="HideTWBExt"/>
        </w:rPr>
        <w:t>&lt;/Amend&gt;</w:t>
      </w:r>
    </w:p>
    <w:p w:rsidR="00A16082" w:rsidRPr="00275DA4" w:rsidP="00A16082" w14:paraId="354CA46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70</w:t>
      </w:r>
      <w:r w:rsidRPr="00275DA4">
        <w:rPr>
          <w:rStyle w:val="HideTWBExt"/>
          <w:b w:val="0"/>
          <w:szCs w:val="24"/>
        </w:rPr>
        <w:t>&lt;/NumAm&gt;</w:t>
      </w:r>
    </w:p>
    <w:p w:rsidR="00A16082" w:rsidRPr="00275DA4" w:rsidP="00A16082" w14:paraId="584AEA0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D016271" w14:textId="77777777">
      <w:pPr>
        <w:pStyle w:val="NormalBold"/>
      </w:pPr>
      <w:r w:rsidRPr="00275DA4">
        <w:rPr>
          <w:rStyle w:val="HideTWBExt"/>
          <w:b w:val="0"/>
          <w:szCs w:val="24"/>
        </w:rPr>
        <w:t>&lt;Article&gt;</w:t>
      </w:r>
      <w:r w:rsidRPr="00275DA4">
        <w:t>Priloga I – vrstica 119</w:t>
      </w:r>
      <w:r w:rsidRPr="00275DA4">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78492BB5" w14:textId="77777777" w:rsidTr="00BD67CE">
        <w:tblPrEx>
          <w:tblW w:w="9860" w:type="dxa"/>
          <w:jc w:val="center"/>
          <w:tblLayout w:type="fixed"/>
          <w:tblCellMar>
            <w:left w:w="340" w:type="dxa"/>
            <w:right w:w="340" w:type="dxa"/>
          </w:tblCellMar>
          <w:tblLook w:val="04A0"/>
        </w:tblPrEx>
        <w:trPr>
          <w:jc w:val="center"/>
        </w:trPr>
        <w:tc>
          <w:tcPr>
            <w:tcW w:w="9860" w:type="dxa"/>
          </w:tcPr>
          <w:p w:rsidR="00A16082" w:rsidRPr="00275DA4" w:rsidP="00BD67CE" w14:paraId="492A569A" w14:textId="77777777">
            <w:pPr>
              <w:keepNext/>
            </w:pPr>
          </w:p>
        </w:tc>
      </w:tr>
      <w:tr w14:paraId="764BE8DF" w14:textId="77777777" w:rsidTr="00BD67CE">
        <w:tblPrEx>
          <w:tblW w:w="9860" w:type="dxa"/>
          <w:jc w:val="center"/>
          <w:tblLayout w:type="fixed"/>
          <w:tblCellMar>
            <w:left w:w="340" w:type="dxa"/>
            <w:right w:w="340" w:type="dxa"/>
          </w:tblCellMar>
          <w:tblLook w:val="04A0"/>
        </w:tblPrEx>
        <w:trPr>
          <w:jc w:val="center"/>
        </w:trPr>
        <w:tc>
          <w:tcPr>
            <w:tcW w:w="9860" w:type="dxa"/>
          </w:tcPr>
          <w:p w:rsidR="00A16082" w:rsidRPr="00275DA4" w:rsidP="00BD67CE" w14:paraId="2A1EAFD3" w14:textId="77777777">
            <w:pPr>
              <w:pStyle w:val="ColumnHeading"/>
            </w:pPr>
            <w:r w:rsidRPr="00275DA4">
              <w:t>Besedilo, ki ga predlaga Komisija</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D7B551B"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931AE31" w14:textId="77777777">
            <w:pPr>
              <w:rPr>
                <w:bCs/>
                <w:noProof/>
                <w:sz w:val="16"/>
                <w:szCs w:val="16"/>
              </w:rPr>
            </w:pPr>
            <w:r w:rsidRPr="00275DA4">
              <w:rPr>
                <w:sz w:val="16"/>
              </w:rPr>
              <w:t>Področje politike (raven 1)</w:t>
            </w:r>
          </w:p>
        </w:tc>
        <w:tc>
          <w:tcPr>
            <w:tcW w:w="1289"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1F47F51" w14:textId="77777777">
            <w:pPr>
              <w:rPr>
                <w:bCs/>
                <w:noProof/>
                <w:sz w:val="16"/>
                <w:szCs w:val="16"/>
              </w:rPr>
            </w:pPr>
            <w:r w:rsidRPr="00275DA4">
              <w:rPr>
                <w:sz w:val="16"/>
              </w:rPr>
              <w:t>Področje politike (raven 2)</w:t>
            </w:r>
          </w:p>
        </w:tc>
        <w:tc>
          <w:tcPr>
            <w:tcW w:w="576" w:type="dxa"/>
            <w:tcBorders>
              <w:top w:val="single" w:sz="4" w:space="0" w:color="auto"/>
              <w:left w:val="single" w:sz="4" w:space="0" w:color="auto"/>
              <w:bottom w:val="single" w:sz="4" w:space="0" w:color="auto"/>
              <w:right w:val="single" w:sz="4" w:space="0" w:color="auto"/>
            </w:tcBorders>
          </w:tcPr>
          <w:p w:rsidR="00A16082" w:rsidRPr="00275DA4" w:rsidP="00BD67CE" w14:paraId="7BC52761" w14:textId="77777777">
            <w:pPr>
              <w:pStyle w:val="TableParagraph"/>
              <w:spacing w:before="0"/>
              <w:ind w:left="0"/>
              <w:rPr>
                <w:bCs/>
                <w:sz w:val="16"/>
                <w:szCs w:val="16"/>
              </w:rPr>
            </w:pPr>
          </w:p>
          <w:p w:rsidR="00A16082" w:rsidRPr="00275DA4" w:rsidP="00BD67CE" w14:paraId="5584B617" w14:textId="77777777">
            <w:pPr>
              <w:jc w:val="center"/>
              <w:rPr>
                <w:rFonts w:eastAsiaTheme="minorHAnsi"/>
                <w:bCs/>
                <w:noProof/>
                <w:sz w:val="16"/>
                <w:szCs w:val="16"/>
              </w:rPr>
            </w:pPr>
            <w:r w:rsidRPr="00275DA4">
              <w:rPr>
                <w:sz w:val="16"/>
              </w:rPr>
              <w:t>#</w:t>
            </w:r>
          </w:p>
        </w:tc>
        <w:tc>
          <w:tcPr>
            <w:tcW w:w="2297" w:type="dxa"/>
            <w:tcBorders>
              <w:top w:val="single" w:sz="4" w:space="0" w:color="auto"/>
              <w:left w:val="single" w:sz="4" w:space="0" w:color="auto"/>
              <w:bottom w:val="single" w:sz="4" w:space="0" w:color="auto"/>
              <w:right w:val="single" w:sz="4" w:space="0" w:color="auto"/>
            </w:tcBorders>
          </w:tcPr>
          <w:p w:rsidR="00A16082" w:rsidRPr="00275DA4" w:rsidP="00BD67CE" w14:paraId="5F4A61F3" w14:textId="77777777">
            <w:pPr>
              <w:pStyle w:val="TableParagraph"/>
              <w:spacing w:before="0"/>
              <w:ind w:left="0"/>
              <w:rPr>
                <w:bCs/>
                <w:sz w:val="16"/>
                <w:szCs w:val="16"/>
              </w:rPr>
            </w:pPr>
          </w:p>
          <w:p w:rsidR="00A16082" w:rsidRPr="00275DA4" w:rsidP="00BD67CE" w14:paraId="439CA010" w14:textId="77777777">
            <w:pPr>
              <w:rPr>
                <w:bCs/>
                <w:noProof/>
                <w:sz w:val="16"/>
                <w:szCs w:val="16"/>
              </w:rPr>
            </w:pPr>
            <w:r w:rsidRPr="00275DA4">
              <w:rPr>
                <w:sz w:val="16"/>
              </w:rPr>
              <w:t>Področje intervencije</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6AB55828" w14:textId="77777777">
            <w:pPr>
              <w:pStyle w:val="TableParagraph"/>
              <w:spacing w:before="0"/>
              <w:ind w:left="0"/>
              <w:rPr>
                <w:bCs/>
                <w:sz w:val="16"/>
                <w:szCs w:val="16"/>
              </w:rPr>
            </w:pPr>
          </w:p>
          <w:p w:rsidR="00A16082" w:rsidRPr="00275DA4" w:rsidP="00BD67CE" w14:paraId="4A03E846" w14:textId="77777777">
            <w:pPr>
              <w:rPr>
                <w:bCs/>
                <w:noProof/>
                <w:sz w:val="16"/>
                <w:szCs w:val="16"/>
              </w:rPr>
            </w:pPr>
            <w:r w:rsidRPr="00275DA4">
              <w:rPr>
                <w:sz w:val="16"/>
              </w:rPr>
              <w:t>BPS</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12F294EF" w14:textId="77777777">
            <w:pPr>
              <w:pStyle w:val="TableParagraph"/>
              <w:spacing w:before="0"/>
              <w:ind w:left="0"/>
              <w:rPr>
                <w:bCs/>
                <w:sz w:val="16"/>
                <w:szCs w:val="16"/>
              </w:rPr>
            </w:pPr>
          </w:p>
          <w:p w:rsidR="00A16082" w:rsidRPr="00275DA4" w:rsidP="00BD67CE" w14:paraId="7F483D95" w14:textId="77777777">
            <w:pPr>
              <w:rPr>
                <w:bCs/>
                <w:noProof/>
                <w:sz w:val="16"/>
                <w:szCs w:val="16"/>
              </w:rPr>
            </w:pPr>
            <w:r w:rsidRPr="00275DA4">
              <w:rPr>
                <w:sz w:val="16"/>
              </w:rPr>
              <w:t>PPS</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116F7624" w14:textId="77777777">
            <w:pPr>
              <w:pStyle w:val="TableParagraph"/>
              <w:spacing w:before="0"/>
              <w:ind w:left="0"/>
              <w:rPr>
                <w:bCs/>
                <w:sz w:val="16"/>
                <w:szCs w:val="16"/>
              </w:rPr>
            </w:pPr>
          </w:p>
          <w:p w:rsidR="00A16082" w:rsidRPr="00275DA4" w:rsidP="00BD67CE" w14:paraId="7C14040A" w14:textId="77777777">
            <w:pPr>
              <w:rPr>
                <w:bCs/>
                <w:noProof/>
                <w:sz w:val="16"/>
                <w:szCs w:val="16"/>
              </w:rPr>
            </w:pPr>
            <w:r w:rsidRPr="00275DA4">
              <w:rPr>
                <w:sz w:val="16"/>
              </w:rPr>
              <w:t>OKO</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26EBDFFB" w14:textId="77777777">
            <w:pPr>
              <w:pStyle w:val="TableParagraph"/>
              <w:spacing w:before="0"/>
              <w:ind w:left="0"/>
              <w:rPr>
                <w:bCs/>
                <w:sz w:val="16"/>
                <w:szCs w:val="16"/>
              </w:rPr>
            </w:pPr>
          </w:p>
          <w:p w:rsidR="00A16082" w:rsidRPr="00275DA4" w:rsidP="00BD67CE" w14:paraId="41FC6CD6" w14:textId="77777777">
            <w:pPr>
              <w:rPr>
                <w:bCs/>
                <w:noProof/>
                <w:sz w:val="16"/>
                <w:szCs w:val="16"/>
              </w:rPr>
            </w:pPr>
            <w:r w:rsidRPr="00275DA4">
              <w:rPr>
                <w:sz w:val="16"/>
              </w:rPr>
              <w:t>SOC</w:t>
            </w:r>
          </w:p>
        </w:tc>
        <w:tc>
          <w:tcPr>
            <w:tcW w:w="3260" w:type="dxa"/>
            <w:tcBorders>
              <w:top w:val="single" w:sz="4" w:space="0" w:color="auto"/>
              <w:left w:val="single" w:sz="4" w:space="0" w:color="auto"/>
              <w:bottom w:val="single" w:sz="4" w:space="0" w:color="auto"/>
              <w:right w:val="single" w:sz="4" w:space="0" w:color="auto"/>
            </w:tcBorders>
          </w:tcPr>
          <w:p w:rsidR="00A16082" w:rsidRPr="00275DA4" w:rsidP="00BD67CE" w14:paraId="0BE8209E" w14:textId="77777777">
            <w:pPr>
              <w:pStyle w:val="TableParagraph"/>
              <w:spacing w:before="0"/>
              <w:ind w:left="0"/>
              <w:rPr>
                <w:bCs/>
                <w:sz w:val="16"/>
                <w:szCs w:val="16"/>
              </w:rPr>
            </w:pPr>
          </w:p>
          <w:p w:rsidR="00A16082" w:rsidRPr="00275DA4" w:rsidP="00BD67CE" w14:paraId="6337FCD4" w14:textId="77777777">
            <w:pPr>
              <w:rPr>
                <w:bCs/>
                <w:noProof/>
                <w:sz w:val="16"/>
                <w:szCs w:val="16"/>
              </w:rPr>
            </w:pPr>
            <w:r w:rsidRPr="00275DA4">
              <w:rPr>
                <w:sz w:val="16"/>
              </w:rPr>
              <w:t>Kazalnik učinka</w:t>
            </w:r>
          </w:p>
        </w:tc>
        <w:tc>
          <w:tcPr>
            <w:tcW w:w="3261" w:type="dxa"/>
            <w:tcBorders>
              <w:top w:val="single" w:sz="4" w:space="0" w:color="auto"/>
              <w:left w:val="single" w:sz="4" w:space="0" w:color="auto"/>
              <w:bottom w:val="single" w:sz="4" w:space="0" w:color="auto"/>
              <w:right w:val="single" w:sz="4" w:space="0" w:color="auto"/>
            </w:tcBorders>
            <w:noWrap/>
          </w:tcPr>
          <w:p w:rsidR="00A16082" w:rsidRPr="00275DA4" w:rsidP="00BD67CE" w14:paraId="75EB2A07" w14:textId="77777777">
            <w:pPr>
              <w:pStyle w:val="TableParagraph"/>
              <w:spacing w:before="0"/>
              <w:ind w:left="0"/>
              <w:rPr>
                <w:bCs/>
                <w:sz w:val="16"/>
                <w:szCs w:val="16"/>
              </w:rPr>
            </w:pPr>
          </w:p>
          <w:p w:rsidR="00A16082" w:rsidRPr="00275DA4" w:rsidP="00BD67CE" w14:paraId="59B846A7" w14:textId="77777777">
            <w:pPr>
              <w:rPr>
                <w:bCs/>
                <w:noProof/>
                <w:sz w:val="16"/>
                <w:szCs w:val="16"/>
              </w:rPr>
            </w:pPr>
            <w:r w:rsidRPr="00275DA4">
              <w:rPr>
                <w:sz w:val="16"/>
              </w:rPr>
              <w:t>Kazalnik rezultatov</w:t>
            </w:r>
          </w:p>
        </w:tc>
      </w:tr>
      <w:tr w14:paraId="32C6A610" w14:textId="77777777" w:rsidTr="00BD67CE">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A16082" w:rsidRPr="00275DA4" w:rsidP="00BD67CE" w14:paraId="4F7C9784"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79CD9152"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5E4CE5FB" w14:textId="77777777">
            <w:pPr>
              <w:jc w:val="center"/>
              <w:rPr>
                <w:rFonts w:eastAsiaTheme="minorHAnsi"/>
                <w:b/>
                <w:bCs/>
                <w:i/>
                <w:iCs/>
                <w:noProof/>
                <w:sz w:val="16"/>
                <w:szCs w:val="16"/>
              </w:rPr>
            </w:pPr>
            <w:r w:rsidRPr="00275DA4">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471FBD4D" w14:textId="77777777">
            <w:pPr>
              <w:rPr>
                <w:b/>
                <w:bCs/>
                <w:i/>
                <w:iCs/>
                <w:noProof/>
                <w:sz w:val="16"/>
                <w:szCs w:val="16"/>
              </w:rPr>
            </w:pPr>
            <w:r w:rsidRPr="00275DA4">
              <w:rPr>
                <w:sz w:val="16"/>
              </w:rPr>
              <w:t>Izobraževanje in usposabljanje učiteljev – stopnja izobrazbe ni določena</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7AE1B20"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D536088"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2AB2D4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5BF5D264"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A16082" w:rsidRPr="00275DA4" w:rsidP="00BD67CE" w14:paraId="009523FE" w14:textId="77777777">
            <w:pPr>
              <w:tabs>
                <w:tab w:val="left" w:pos="245"/>
              </w:tabs>
              <w:ind w:left="176" w:hanging="142"/>
              <w:rPr>
                <w:b/>
                <w:bCs/>
                <w:i/>
                <w:iCs/>
                <w:sz w:val="16"/>
                <w:szCs w:val="16"/>
              </w:rPr>
            </w:pPr>
            <w:r w:rsidRPr="00275DA4">
              <w:rPr>
                <w:rFonts w:ascii="Symbol" w:hAnsi="Symbol"/>
                <w:sz w:val="16"/>
              </w:rPr>
              <w:sym w:font="Symbol" w:char="F0B7"/>
            </w:r>
            <w:r w:rsidRPr="00275DA4">
              <w:rPr>
                <w:sz w:val="16"/>
              </w:rPr>
              <w:tab/>
              <w:t>število udeležencev, ki so vključeni v izobraževanje ali usposabljanje – po spolu</w:t>
            </w:r>
          </w:p>
        </w:tc>
        <w:tc>
          <w:tcPr>
            <w:tcW w:w="3261" w:type="dxa"/>
            <w:tcBorders>
              <w:top w:val="single" w:sz="4" w:space="0" w:color="auto"/>
              <w:left w:val="single" w:sz="4" w:space="0" w:color="auto"/>
              <w:bottom w:val="single" w:sz="4" w:space="0" w:color="auto"/>
              <w:right w:val="single" w:sz="4" w:space="0" w:color="auto"/>
            </w:tcBorders>
            <w:hideMark/>
          </w:tcPr>
          <w:p w:rsidR="00A16082" w:rsidRPr="00275DA4" w:rsidP="00BD67CE" w14:paraId="74927CB2" w14:textId="77777777">
            <w:pPr>
              <w:tabs>
                <w:tab w:val="left" w:pos="245"/>
              </w:tabs>
              <w:ind w:left="176" w:hanging="142"/>
              <w:rPr>
                <w:b/>
                <w:bCs/>
                <w:i/>
                <w:iCs/>
                <w:noProof/>
                <w:sz w:val="16"/>
                <w:szCs w:val="16"/>
              </w:rPr>
            </w:pPr>
            <w:r w:rsidRPr="00275DA4">
              <w:rPr>
                <w:rFonts w:ascii="Symbol" w:hAnsi="Symbol"/>
                <w:sz w:val="16"/>
              </w:rPr>
              <w:sym w:font="Symbol" w:char="F0B7"/>
            </w:r>
            <w:r w:rsidRPr="00275DA4">
              <w:rPr>
                <w:sz w:val="16"/>
              </w:rPr>
              <w:tab/>
              <w:t>število učencev, dijakov in študentov, ki imajo koristi – po spolu</w:t>
            </w:r>
          </w:p>
        </w:tc>
      </w:tr>
    </w:tbl>
    <w:p w:rsidR="00A16082" w:rsidRPr="00275DA4" w:rsidP="00A16082" w14:paraId="09DD7A53" w14:textId="77777777">
      <w:pPr>
        <w:rPr>
          <w:sz w:val="16"/>
          <w:szCs w:val="16"/>
        </w:rPr>
      </w:pPr>
    </w:p>
    <w:tbl>
      <w:tblPr>
        <w:tblW w:w="9750" w:type="dxa"/>
        <w:jc w:val="center"/>
        <w:tblLayout w:type="fixed"/>
        <w:tblCellMar>
          <w:left w:w="340" w:type="dxa"/>
          <w:right w:w="340" w:type="dxa"/>
        </w:tblCellMar>
        <w:tblLook w:val="04A0"/>
      </w:tblPr>
      <w:tblGrid>
        <w:gridCol w:w="9750"/>
      </w:tblGrid>
      <w:tr w14:paraId="75FF5833"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0AA72B6" w14:textId="77777777">
            <w:pPr>
              <w:keepNext/>
              <w:rPr>
                <w:sz w:val="16"/>
                <w:szCs w:val="16"/>
              </w:rPr>
            </w:pPr>
          </w:p>
        </w:tc>
      </w:tr>
      <w:tr w14:paraId="547A17FC"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FE7A38C" w14:textId="77777777">
            <w:pPr>
              <w:pStyle w:val="ColumnHeading"/>
              <w:rPr>
                <w:szCs w:val="24"/>
              </w:rPr>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291E666"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AF70E7D" w14:textId="77777777">
            <w:pPr>
              <w:rPr>
                <w:bCs/>
                <w:noProof/>
                <w:sz w:val="16"/>
                <w:szCs w:val="16"/>
              </w:rPr>
            </w:pPr>
            <w:r w:rsidRPr="00275DA4">
              <w:rPr>
                <w:sz w:val="16"/>
              </w:rPr>
              <w:t>Področje politike (raven 1)</w:t>
            </w:r>
          </w:p>
        </w:tc>
        <w:tc>
          <w:tcPr>
            <w:tcW w:w="1289"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22F3B97D" w14:textId="77777777">
            <w:pPr>
              <w:rPr>
                <w:bCs/>
                <w:noProof/>
                <w:sz w:val="16"/>
                <w:szCs w:val="16"/>
              </w:rPr>
            </w:pPr>
            <w:r w:rsidRPr="00275DA4">
              <w:rPr>
                <w:sz w:val="16"/>
              </w:rPr>
              <w:t>Področje politike (raven 2)</w:t>
            </w:r>
          </w:p>
        </w:tc>
        <w:tc>
          <w:tcPr>
            <w:tcW w:w="576" w:type="dxa"/>
            <w:tcBorders>
              <w:top w:val="single" w:sz="4" w:space="0" w:color="auto"/>
              <w:left w:val="single" w:sz="4" w:space="0" w:color="auto"/>
              <w:bottom w:val="single" w:sz="4" w:space="0" w:color="auto"/>
              <w:right w:val="single" w:sz="4" w:space="0" w:color="auto"/>
            </w:tcBorders>
          </w:tcPr>
          <w:p w:rsidR="00A16082" w:rsidRPr="00275DA4" w:rsidP="00BD67CE" w14:paraId="7B1FAF6C" w14:textId="77777777">
            <w:pPr>
              <w:pStyle w:val="TableParagraph"/>
              <w:spacing w:before="0"/>
              <w:ind w:left="0"/>
              <w:rPr>
                <w:bCs/>
                <w:sz w:val="16"/>
                <w:szCs w:val="16"/>
              </w:rPr>
            </w:pPr>
          </w:p>
          <w:p w:rsidR="00A16082" w:rsidRPr="00275DA4" w:rsidP="00BD67CE" w14:paraId="0999B939" w14:textId="77777777">
            <w:pPr>
              <w:jc w:val="center"/>
              <w:rPr>
                <w:rFonts w:eastAsiaTheme="minorHAnsi"/>
                <w:bCs/>
                <w:noProof/>
                <w:sz w:val="16"/>
                <w:szCs w:val="16"/>
              </w:rPr>
            </w:pPr>
            <w:r w:rsidRPr="00275DA4">
              <w:rPr>
                <w:sz w:val="16"/>
              </w:rPr>
              <w:t>#</w:t>
            </w:r>
          </w:p>
        </w:tc>
        <w:tc>
          <w:tcPr>
            <w:tcW w:w="2297" w:type="dxa"/>
            <w:tcBorders>
              <w:top w:val="single" w:sz="4" w:space="0" w:color="auto"/>
              <w:left w:val="single" w:sz="4" w:space="0" w:color="auto"/>
              <w:bottom w:val="single" w:sz="4" w:space="0" w:color="auto"/>
              <w:right w:val="single" w:sz="4" w:space="0" w:color="auto"/>
            </w:tcBorders>
          </w:tcPr>
          <w:p w:rsidR="00A16082" w:rsidRPr="00275DA4" w:rsidP="00BD67CE" w14:paraId="69638444" w14:textId="77777777">
            <w:pPr>
              <w:pStyle w:val="TableParagraph"/>
              <w:spacing w:before="0"/>
              <w:ind w:left="0"/>
              <w:rPr>
                <w:bCs/>
                <w:sz w:val="16"/>
                <w:szCs w:val="16"/>
              </w:rPr>
            </w:pPr>
          </w:p>
          <w:p w:rsidR="00A16082" w:rsidRPr="00275DA4" w:rsidP="00BD67CE" w14:paraId="29D60643" w14:textId="77777777">
            <w:pPr>
              <w:rPr>
                <w:bCs/>
                <w:noProof/>
                <w:sz w:val="16"/>
                <w:szCs w:val="16"/>
              </w:rPr>
            </w:pPr>
            <w:r w:rsidRPr="00275DA4">
              <w:rPr>
                <w:sz w:val="16"/>
              </w:rPr>
              <w:t>Področje intervencije</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12BAFEDA" w14:textId="77777777">
            <w:pPr>
              <w:pStyle w:val="TableParagraph"/>
              <w:spacing w:before="0"/>
              <w:ind w:left="0"/>
              <w:rPr>
                <w:bCs/>
                <w:sz w:val="16"/>
                <w:szCs w:val="16"/>
              </w:rPr>
            </w:pPr>
          </w:p>
          <w:p w:rsidR="00A16082" w:rsidRPr="00275DA4" w:rsidP="00BD67CE" w14:paraId="2ACFA1C0" w14:textId="77777777">
            <w:pPr>
              <w:rPr>
                <w:bCs/>
                <w:noProof/>
                <w:sz w:val="16"/>
                <w:szCs w:val="16"/>
              </w:rPr>
            </w:pPr>
            <w:r w:rsidRPr="00275DA4">
              <w:rPr>
                <w:sz w:val="16"/>
              </w:rPr>
              <w:t>BPS</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7A7D1132" w14:textId="77777777">
            <w:pPr>
              <w:pStyle w:val="TableParagraph"/>
              <w:spacing w:before="0"/>
              <w:ind w:left="0"/>
              <w:rPr>
                <w:bCs/>
                <w:sz w:val="16"/>
                <w:szCs w:val="16"/>
              </w:rPr>
            </w:pPr>
          </w:p>
          <w:p w:rsidR="00A16082" w:rsidRPr="00275DA4" w:rsidP="00BD67CE" w14:paraId="2B09B230" w14:textId="77777777">
            <w:pPr>
              <w:rPr>
                <w:bCs/>
                <w:noProof/>
                <w:sz w:val="16"/>
                <w:szCs w:val="16"/>
              </w:rPr>
            </w:pPr>
            <w:r w:rsidRPr="00275DA4">
              <w:rPr>
                <w:sz w:val="16"/>
              </w:rPr>
              <w:t>PPS</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2E059B34" w14:textId="77777777">
            <w:pPr>
              <w:pStyle w:val="TableParagraph"/>
              <w:spacing w:before="0"/>
              <w:ind w:left="0"/>
              <w:rPr>
                <w:bCs/>
                <w:sz w:val="16"/>
                <w:szCs w:val="16"/>
              </w:rPr>
            </w:pPr>
          </w:p>
          <w:p w:rsidR="00A16082" w:rsidRPr="00275DA4" w:rsidP="00BD67CE" w14:paraId="281FE379" w14:textId="77777777">
            <w:pPr>
              <w:rPr>
                <w:bCs/>
                <w:noProof/>
                <w:sz w:val="16"/>
                <w:szCs w:val="16"/>
              </w:rPr>
            </w:pPr>
            <w:r w:rsidRPr="00275DA4">
              <w:rPr>
                <w:sz w:val="16"/>
              </w:rPr>
              <w:t>OKO</w:t>
            </w:r>
          </w:p>
        </w:tc>
        <w:tc>
          <w:tcPr>
            <w:tcW w:w="656" w:type="dxa"/>
            <w:tcBorders>
              <w:top w:val="single" w:sz="4" w:space="0" w:color="auto"/>
              <w:left w:val="single" w:sz="4" w:space="0" w:color="auto"/>
              <w:bottom w:val="single" w:sz="4" w:space="0" w:color="auto"/>
              <w:right w:val="single" w:sz="4" w:space="0" w:color="auto"/>
            </w:tcBorders>
            <w:noWrap/>
          </w:tcPr>
          <w:p w:rsidR="00A16082" w:rsidRPr="00275DA4" w:rsidP="00BD67CE" w14:paraId="6A665AAB" w14:textId="77777777">
            <w:pPr>
              <w:pStyle w:val="TableParagraph"/>
              <w:spacing w:before="0"/>
              <w:ind w:left="0"/>
              <w:rPr>
                <w:bCs/>
                <w:sz w:val="16"/>
                <w:szCs w:val="16"/>
              </w:rPr>
            </w:pPr>
          </w:p>
          <w:p w:rsidR="00A16082" w:rsidRPr="00275DA4" w:rsidP="00BD67CE" w14:paraId="73B1376C" w14:textId="77777777">
            <w:pPr>
              <w:rPr>
                <w:bCs/>
                <w:noProof/>
                <w:sz w:val="16"/>
                <w:szCs w:val="16"/>
              </w:rPr>
            </w:pPr>
            <w:r w:rsidRPr="00275DA4">
              <w:rPr>
                <w:sz w:val="16"/>
              </w:rPr>
              <w:t>SOC</w:t>
            </w:r>
          </w:p>
        </w:tc>
        <w:tc>
          <w:tcPr>
            <w:tcW w:w="3260" w:type="dxa"/>
            <w:tcBorders>
              <w:top w:val="single" w:sz="4" w:space="0" w:color="auto"/>
              <w:left w:val="single" w:sz="4" w:space="0" w:color="auto"/>
              <w:bottom w:val="single" w:sz="4" w:space="0" w:color="auto"/>
              <w:right w:val="single" w:sz="4" w:space="0" w:color="auto"/>
            </w:tcBorders>
          </w:tcPr>
          <w:p w:rsidR="00A16082" w:rsidRPr="00275DA4" w:rsidP="00BD67CE" w14:paraId="70A81A40" w14:textId="77777777">
            <w:pPr>
              <w:pStyle w:val="TableParagraph"/>
              <w:spacing w:before="0"/>
              <w:ind w:left="0"/>
              <w:rPr>
                <w:bCs/>
                <w:sz w:val="16"/>
                <w:szCs w:val="16"/>
              </w:rPr>
            </w:pPr>
          </w:p>
          <w:p w:rsidR="00A16082" w:rsidRPr="00275DA4" w:rsidP="00BD67CE" w14:paraId="7C03F85E" w14:textId="77777777">
            <w:pPr>
              <w:rPr>
                <w:bCs/>
                <w:noProof/>
                <w:sz w:val="16"/>
                <w:szCs w:val="16"/>
              </w:rPr>
            </w:pPr>
            <w:r w:rsidRPr="00275DA4">
              <w:rPr>
                <w:sz w:val="16"/>
              </w:rPr>
              <w:t>Kazalnik učinka</w:t>
            </w:r>
          </w:p>
        </w:tc>
        <w:tc>
          <w:tcPr>
            <w:tcW w:w="3261" w:type="dxa"/>
            <w:tcBorders>
              <w:top w:val="single" w:sz="4" w:space="0" w:color="auto"/>
              <w:left w:val="single" w:sz="4" w:space="0" w:color="auto"/>
              <w:bottom w:val="single" w:sz="4" w:space="0" w:color="auto"/>
              <w:right w:val="single" w:sz="4" w:space="0" w:color="auto"/>
            </w:tcBorders>
            <w:noWrap/>
          </w:tcPr>
          <w:p w:rsidR="00A16082" w:rsidRPr="00275DA4" w:rsidP="00BD67CE" w14:paraId="3F5C1660" w14:textId="77777777">
            <w:pPr>
              <w:pStyle w:val="TableParagraph"/>
              <w:spacing w:before="0"/>
              <w:ind w:left="0"/>
              <w:rPr>
                <w:bCs/>
                <w:sz w:val="16"/>
                <w:szCs w:val="16"/>
              </w:rPr>
            </w:pPr>
          </w:p>
          <w:p w:rsidR="00A16082" w:rsidRPr="00275DA4" w:rsidP="00BD67CE" w14:paraId="4AD32DD3" w14:textId="77777777">
            <w:pPr>
              <w:rPr>
                <w:bCs/>
                <w:noProof/>
                <w:sz w:val="16"/>
                <w:szCs w:val="16"/>
              </w:rPr>
            </w:pPr>
            <w:r w:rsidRPr="00275DA4">
              <w:rPr>
                <w:sz w:val="16"/>
              </w:rPr>
              <w:t>Kazalnik rezultatov</w:t>
            </w:r>
          </w:p>
        </w:tc>
      </w:tr>
      <w:tr w14:paraId="0F7E36FD" w14:textId="77777777" w:rsidTr="00BD67CE">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A16082" w:rsidRPr="00275DA4" w:rsidP="00BD67CE" w14:paraId="52409C5D" w14:textId="77777777">
            <w:pPr>
              <w:rPr>
                <w:b/>
                <w:bCs/>
                <w:i/>
                <w:iCs/>
                <w:noProof/>
                <w:sz w:val="16"/>
                <w:szCs w:val="16"/>
              </w:rPr>
            </w:pPr>
            <w:r w:rsidRPr="00275DA4">
              <w:rPr>
                <w:sz w:val="16"/>
              </w:rPr>
              <w:t>Izobraževanje in spretnosti</w:t>
            </w:r>
          </w:p>
        </w:tc>
        <w:tc>
          <w:tcPr>
            <w:tcW w:w="1289" w:type="dxa"/>
            <w:tcBorders>
              <w:top w:val="single" w:sz="4" w:space="0" w:color="auto"/>
              <w:left w:val="single" w:sz="4" w:space="0" w:color="auto"/>
              <w:bottom w:val="single" w:sz="4" w:space="0" w:color="auto"/>
              <w:right w:val="single" w:sz="4" w:space="0" w:color="auto"/>
            </w:tcBorders>
            <w:hideMark/>
          </w:tcPr>
          <w:p w:rsidR="00A16082" w:rsidRPr="00275DA4" w:rsidP="00BD67CE" w14:paraId="13BB764D" w14:textId="77777777">
            <w:pPr>
              <w:rPr>
                <w:b/>
                <w:bCs/>
                <w:i/>
                <w:iCs/>
                <w:noProof/>
                <w:sz w:val="16"/>
                <w:szCs w:val="16"/>
              </w:rPr>
            </w:pPr>
            <w:r w:rsidRPr="00275DA4">
              <w:rPr>
                <w:sz w:val="16"/>
              </w:rPr>
              <w:t>Izobraževanje</w:t>
            </w:r>
          </w:p>
        </w:tc>
        <w:tc>
          <w:tcPr>
            <w:tcW w:w="576" w:type="dxa"/>
            <w:tcBorders>
              <w:top w:val="single" w:sz="4" w:space="0" w:color="auto"/>
              <w:left w:val="single" w:sz="4" w:space="0" w:color="auto"/>
              <w:bottom w:val="single" w:sz="4" w:space="0" w:color="auto"/>
              <w:right w:val="single" w:sz="4" w:space="0" w:color="auto"/>
            </w:tcBorders>
            <w:hideMark/>
          </w:tcPr>
          <w:p w:rsidR="00A16082" w:rsidRPr="00275DA4" w:rsidP="00BD67CE" w14:paraId="19B62BA3" w14:textId="77777777">
            <w:pPr>
              <w:jc w:val="center"/>
              <w:rPr>
                <w:rFonts w:eastAsiaTheme="minorHAnsi"/>
                <w:b/>
                <w:bCs/>
                <w:i/>
                <w:iCs/>
                <w:noProof/>
                <w:sz w:val="16"/>
                <w:szCs w:val="16"/>
              </w:rPr>
            </w:pPr>
            <w:r w:rsidRPr="00275DA4">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A16082" w:rsidRPr="00275DA4" w:rsidP="00BD67CE" w14:paraId="7CB4C083" w14:textId="77777777">
            <w:pPr>
              <w:rPr>
                <w:b/>
                <w:bCs/>
                <w:i/>
                <w:iCs/>
                <w:noProof/>
                <w:sz w:val="16"/>
                <w:szCs w:val="16"/>
              </w:rPr>
            </w:pPr>
            <w:r w:rsidRPr="00275DA4">
              <w:rPr>
                <w:b/>
                <w:i/>
                <w:sz w:val="16"/>
              </w:rPr>
              <w:t>Usposabljanje za učitelje in druge ponudnike izobraževanja</w:t>
            </w:r>
            <w:r w:rsidRPr="00275DA4">
              <w:rPr>
                <w:sz w:val="16"/>
              </w:rPr>
              <w:t xml:space="preserve"> – stopnja izobrazbe ni določena</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3D4A598D"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85A48B7"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6AA49428" w14:textId="77777777">
            <w:pPr>
              <w:jc w:val="center"/>
              <w:rPr>
                <w:b/>
                <w:bCs/>
                <w:i/>
                <w:iCs/>
                <w:noProof/>
                <w:sz w:val="16"/>
                <w:szCs w:val="16"/>
              </w:rPr>
            </w:pPr>
            <w:r w:rsidRPr="00275DA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A16082" w:rsidRPr="00275DA4" w:rsidP="00BD67CE" w14:paraId="46D4B027" w14:textId="77777777">
            <w:pPr>
              <w:jc w:val="center"/>
              <w:rPr>
                <w:b/>
                <w:bCs/>
                <w:i/>
                <w:iCs/>
                <w:noProof/>
                <w:sz w:val="16"/>
                <w:szCs w:val="16"/>
              </w:rPr>
            </w:pPr>
            <w:r w:rsidRPr="00275DA4">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A16082" w:rsidRPr="00275DA4" w:rsidP="00BD67CE" w14:paraId="6876980A" w14:textId="77777777">
            <w:pPr>
              <w:tabs>
                <w:tab w:val="left" w:pos="245"/>
              </w:tabs>
              <w:ind w:left="176" w:hanging="142"/>
              <w:rPr>
                <w:b/>
                <w:bCs/>
                <w:i/>
                <w:iCs/>
                <w:sz w:val="16"/>
                <w:szCs w:val="16"/>
              </w:rPr>
            </w:pPr>
            <w:r w:rsidRPr="00275DA4">
              <w:rPr>
                <w:rFonts w:ascii="Symbol" w:hAnsi="Symbol"/>
                <w:sz w:val="16"/>
              </w:rPr>
              <w:sym w:font="Symbol" w:char="F0B7"/>
            </w:r>
            <w:r w:rsidRPr="00275DA4">
              <w:rPr>
                <w:sz w:val="16"/>
              </w:rPr>
              <w:tab/>
              <w:t>število udeležencev, ki so vključeni v izobraževanje ali usposabljanje – po spolu</w:t>
            </w:r>
          </w:p>
        </w:tc>
        <w:tc>
          <w:tcPr>
            <w:tcW w:w="3261" w:type="dxa"/>
            <w:tcBorders>
              <w:top w:val="single" w:sz="4" w:space="0" w:color="auto"/>
              <w:left w:val="single" w:sz="4" w:space="0" w:color="auto"/>
              <w:bottom w:val="single" w:sz="4" w:space="0" w:color="auto"/>
              <w:right w:val="single" w:sz="4" w:space="0" w:color="auto"/>
            </w:tcBorders>
            <w:hideMark/>
          </w:tcPr>
          <w:p w:rsidR="00A16082" w:rsidRPr="00275DA4" w:rsidP="00BD67CE" w14:paraId="28B3A99A" w14:textId="77777777">
            <w:pPr>
              <w:tabs>
                <w:tab w:val="left" w:pos="245"/>
              </w:tabs>
              <w:ind w:left="176" w:hanging="142"/>
              <w:rPr>
                <w:b/>
                <w:bCs/>
                <w:i/>
                <w:iCs/>
                <w:noProof/>
                <w:sz w:val="16"/>
                <w:szCs w:val="16"/>
              </w:rPr>
            </w:pPr>
            <w:r w:rsidRPr="00275DA4">
              <w:rPr>
                <w:rFonts w:ascii="Symbol" w:hAnsi="Symbol"/>
                <w:sz w:val="16"/>
              </w:rPr>
              <w:sym w:font="Symbol" w:char="F0B7"/>
            </w:r>
            <w:r w:rsidRPr="00275DA4">
              <w:rPr>
                <w:sz w:val="16"/>
              </w:rPr>
              <w:tab/>
              <w:t>število učencev, dijakov in študentov, ki imajo koristi – po spolu</w:t>
            </w:r>
          </w:p>
        </w:tc>
      </w:tr>
    </w:tbl>
    <w:p w:rsidR="00A16082" w:rsidRPr="00275DA4" w:rsidP="00A16082" w14:paraId="78104AAB" w14:textId="77777777">
      <w:r w:rsidRPr="00275DA4">
        <w:rPr>
          <w:rStyle w:val="HideTWBExt"/>
        </w:rPr>
        <w:t>&lt;/Amend&gt;</w:t>
      </w:r>
    </w:p>
    <w:p w:rsidR="00A16082" w:rsidRPr="00275DA4" w:rsidP="00A16082" w14:paraId="240D7C4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71</w:t>
      </w:r>
      <w:r w:rsidRPr="00275DA4">
        <w:rPr>
          <w:rStyle w:val="HideTWBExt"/>
          <w:b w:val="0"/>
          <w:szCs w:val="24"/>
        </w:rPr>
        <w:t>&lt;/NumAm&gt;</w:t>
      </w:r>
    </w:p>
    <w:p w:rsidR="00A16082" w:rsidRPr="00275DA4" w:rsidP="00A16082" w14:paraId="3464A67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45265A4" w14:textId="77777777">
      <w:pPr>
        <w:pStyle w:val="NormalBold"/>
      </w:pPr>
      <w:r w:rsidRPr="00275DA4">
        <w:rPr>
          <w:rStyle w:val="HideTWBExt"/>
          <w:b w:val="0"/>
          <w:szCs w:val="24"/>
        </w:rPr>
        <w:t>&lt;Article&gt;</w:t>
      </w:r>
      <w:r w:rsidRPr="00275DA4">
        <w:t>Priloga I – vrstica 123</w:t>
      </w:r>
      <w:r w:rsidRPr="00275DA4">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285F94FA" w14:textId="77777777" w:rsidTr="00BD67CE">
        <w:tblPrEx>
          <w:tblW w:w="9858" w:type="dxa"/>
          <w:jc w:val="center"/>
          <w:tblLayout w:type="fixed"/>
          <w:tblCellMar>
            <w:left w:w="340" w:type="dxa"/>
            <w:right w:w="340" w:type="dxa"/>
          </w:tblCellMar>
          <w:tblLook w:val="04A0"/>
        </w:tblPrEx>
        <w:trPr>
          <w:jc w:val="center"/>
        </w:trPr>
        <w:tc>
          <w:tcPr>
            <w:tcW w:w="9858" w:type="dxa"/>
          </w:tcPr>
          <w:p w:rsidR="00A16082" w:rsidRPr="00275DA4" w:rsidP="00BD67CE" w14:paraId="38121294" w14:textId="77777777">
            <w:pPr>
              <w:keepNext/>
            </w:pPr>
          </w:p>
        </w:tc>
      </w:tr>
      <w:tr w14:paraId="2362EBA8" w14:textId="77777777" w:rsidTr="00BD67CE">
        <w:tblPrEx>
          <w:tblW w:w="9858" w:type="dxa"/>
          <w:jc w:val="center"/>
          <w:tblLayout w:type="fixed"/>
          <w:tblCellMar>
            <w:left w:w="340" w:type="dxa"/>
            <w:right w:w="340" w:type="dxa"/>
          </w:tblCellMar>
          <w:tblLook w:val="04A0"/>
        </w:tblPrEx>
        <w:trPr>
          <w:jc w:val="center"/>
        </w:trPr>
        <w:tc>
          <w:tcPr>
            <w:tcW w:w="9858" w:type="dxa"/>
            <w:hideMark/>
          </w:tcPr>
          <w:p w:rsidR="00A16082" w:rsidRPr="00275DA4" w:rsidP="00BD67CE" w14:paraId="75E31328"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0F5C5BF"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F744E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1B2696"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5A42C12"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63B97BE"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7390867"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204099F"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F1E70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3A2388"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772069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C750961" w14:textId="77777777">
            <w:pPr>
              <w:rPr>
                <w:noProof/>
                <w:sz w:val="16"/>
                <w:szCs w:val="16"/>
              </w:rPr>
            </w:pPr>
            <w:r w:rsidRPr="00275DA4">
              <w:rPr>
                <w:sz w:val="16"/>
              </w:rPr>
              <w:t>Kazalnik rezultatov</w:t>
            </w:r>
          </w:p>
        </w:tc>
      </w:tr>
      <w:tr w14:paraId="5396FAE0" w14:textId="77777777" w:rsidTr="00BD67CE">
        <w:tblPrEx>
          <w:tblW w:w="14678" w:type="dxa"/>
          <w:tblInd w:w="-113" w:type="dxa"/>
          <w:tblLayout w:type="fixed"/>
          <w:tblLook w:val="04A0"/>
        </w:tblPrEx>
        <w:trPr>
          <w:cantSplit/>
        </w:trPr>
        <w:tc>
          <w:tcPr>
            <w:tcW w:w="1371" w:type="dxa"/>
          </w:tcPr>
          <w:p w:rsidR="00A16082" w:rsidRPr="00275DA4" w:rsidP="00BD67CE" w14:paraId="4FB025CC" w14:textId="77777777">
            <w:pPr>
              <w:rPr>
                <w:b/>
                <w:bCs/>
                <w:i/>
                <w:iCs/>
                <w:noProof/>
                <w:sz w:val="16"/>
                <w:szCs w:val="16"/>
              </w:rPr>
            </w:pPr>
            <w:r w:rsidRPr="00275DA4">
              <w:rPr>
                <w:sz w:val="16"/>
              </w:rPr>
              <w:t>Izobraževanje in spretnosti</w:t>
            </w:r>
          </w:p>
        </w:tc>
        <w:tc>
          <w:tcPr>
            <w:tcW w:w="1289" w:type="dxa"/>
          </w:tcPr>
          <w:p w:rsidR="00A16082" w:rsidRPr="00275DA4" w:rsidP="00BD67CE" w14:paraId="33A6F527" w14:textId="77777777">
            <w:pPr>
              <w:rPr>
                <w:b/>
                <w:bCs/>
                <w:i/>
                <w:iCs/>
                <w:noProof/>
                <w:sz w:val="16"/>
                <w:szCs w:val="16"/>
              </w:rPr>
            </w:pPr>
            <w:r w:rsidRPr="00275DA4">
              <w:rPr>
                <w:sz w:val="16"/>
              </w:rPr>
              <w:t>Reforme</w:t>
            </w:r>
          </w:p>
        </w:tc>
        <w:tc>
          <w:tcPr>
            <w:tcW w:w="576" w:type="dxa"/>
          </w:tcPr>
          <w:p w:rsidR="00A16082" w:rsidRPr="00275DA4" w:rsidP="00BD67CE" w14:paraId="27179E2E" w14:textId="77777777">
            <w:pPr>
              <w:jc w:val="center"/>
              <w:rPr>
                <w:rFonts w:eastAsiaTheme="minorHAnsi"/>
                <w:b/>
                <w:bCs/>
                <w:i/>
                <w:iCs/>
                <w:noProof/>
                <w:sz w:val="16"/>
                <w:szCs w:val="16"/>
              </w:rPr>
            </w:pPr>
            <w:r w:rsidRPr="00275DA4">
              <w:rPr>
                <w:sz w:val="16"/>
              </w:rPr>
              <w:t>123</w:t>
            </w:r>
          </w:p>
        </w:tc>
        <w:tc>
          <w:tcPr>
            <w:tcW w:w="2297" w:type="dxa"/>
          </w:tcPr>
          <w:p w:rsidR="00A16082" w:rsidRPr="00275DA4" w:rsidP="00BD67CE" w14:paraId="501C095A" w14:textId="77777777">
            <w:pPr>
              <w:rPr>
                <w:b/>
                <w:bCs/>
                <w:i/>
                <w:iCs/>
                <w:noProof/>
                <w:sz w:val="16"/>
                <w:szCs w:val="16"/>
              </w:rPr>
            </w:pPr>
            <w:r w:rsidRPr="00275DA4">
              <w:rPr>
                <w:sz w:val="16"/>
              </w:rPr>
              <w:t>Reforme v predšolski vzgoji in varstvu</w:t>
            </w:r>
          </w:p>
        </w:tc>
        <w:tc>
          <w:tcPr>
            <w:tcW w:w="656" w:type="dxa"/>
            <w:noWrap/>
          </w:tcPr>
          <w:p w:rsidR="00A16082" w:rsidRPr="00275DA4" w:rsidP="00BD67CE" w14:paraId="5E9F95D7" w14:textId="77777777">
            <w:pPr>
              <w:jc w:val="center"/>
              <w:rPr>
                <w:b/>
                <w:bCs/>
                <w:i/>
                <w:iCs/>
                <w:noProof/>
                <w:sz w:val="16"/>
                <w:szCs w:val="16"/>
              </w:rPr>
            </w:pPr>
            <w:r w:rsidRPr="00275DA4">
              <w:rPr>
                <w:sz w:val="16"/>
              </w:rPr>
              <w:t>0 %</w:t>
            </w:r>
          </w:p>
        </w:tc>
        <w:tc>
          <w:tcPr>
            <w:tcW w:w="656" w:type="dxa"/>
            <w:noWrap/>
          </w:tcPr>
          <w:p w:rsidR="00A16082" w:rsidRPr="00275DA4" w:rsidP="00BD67CE" w14:paraId="2B443246" w14:textId="77777777">
            <w:pPr>
              <w:jc w:val="center"/>
              <w:rPr>
                <w:b/>
                <w:bCs/>
                <w:i/>
                <w:iCs/>
                <w:noProof/>
                <w:sz w:val="16"/>
                <w:szCs w:val="16"/>
              </w:rPr>
            </w:pPr>
            <w:r w:rsidRPr="00275DA4">
              <w:rPr>
                <w:sz w:val="16"/>
              </w:rPr>
              <w:t>0 %</w:t>
            </w:r>
          </w:p>
        </w:tc>
        <w:tc>
          <w:tcPr>
            <w:tcW w:w="656" w:type="dxa"/>
            <w:noWrap/>
          </w:tcPr>
          <w:p w:rsidR="00A16082" w:rsidRPr="00275DA4" w:rsidP="00BD67CE" w14:paraId="724960BF" w14:textId="77777777">
            <w:pPr>
              <w:jc w:val="center"/>
              <w:rPr>
                <w:b/>
                <w:bCs/>
                <w:i/>
                <w:iCs/>
                <w:noProof/>
                <w:sz w:val="16"/>
                <w:szCs w:val="16"/>
              </w:rPr>
            </w:pPr>
            <w:r w:rsidRPr="00275DA4">
              <w:rPr>
                <w:sz w:val="16"/>
              </w:rPr>
              <w:t>0 %</w:t>
            </w:r>
          </w:p>
        </w:tc>
        <w:tc>
          <w:tcPr>
            <w:tcW w:w="656" w:type="dxa"/>
            <w:noWrap/>
          </w:tcPr>
          <w:p w:rsidR="00A16082" w:rsidRPr="00275DA4" w:rsidP="00BD67CE" w14:paraId="04117DDF" w14:textId="77777777">
            <w:pPr>
              <w:jc w:val="center"/>
              <w:rPr>
                <w:b/>
                <w:bCs/>
                <w:i/>
                <w:iCs/>
                <w:noProof/>
                <w:sz w:val="16"/>
                <w:szCs w:val="16"/>
              </w:rPr>
            </w:pPr>
            <w:r w:rsidRPr="00275DA4">
              <w:rPr>
                <w:sz w:val="16"/>
              </w:rPr>
              <w:t>100 %</w:t>
            </w:r>
          </w:p>
        </w:tc>
        <w:tc>
          <w:tcPr>
            <w:tcW w:w="3260" w:type="dxa"/>
            <w:vAlign w:val="center"/>
          </w:tcPr>
          <w:p w:rsidR="00A16082" w:rsidRPr="00275DA4" w:rsidP="00BD67CE" w14:paraId="2E16788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2F19B1F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07CC7CE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4ADFE07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09B3F4F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57C8EA7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51D6B48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34D9C50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2168EA7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50F7F5A1" w14:textId="77777777">
            <w:pPr>
              <w:ind w:left="360" w:hanging="360"/>
              <w:rPr>
                <w:b/>
                <w:bCs/>
                <w:i/>
                <w:iCs/>
                <w:noProof/>
                <w:sz w:val="16"/>
                <w:szCs w:val="16"/>
                <w:lang w:eastAsia="en-IE"/>
              </w:rPr>
            </w:pPr>
          </w:p>
        </w:tc>
      </w:tr>
    </w:tbl>
    <w:p w:rsidR="00A16082" w:rsidRPr="00275DA4" w:rsidP="00A16082" w14:paraId="622357F6" w14:textId="77777777"/>
    <w:tbl>
      <w:tblPr>
        <w:tblW w:w="9750" w:type="dxa"/>
        <w:jc w:val="center"/>
        <w:tblLayout w:type="fixed"/>
        <w:tblCellMar>
          <w:left w:w="340" w:type="dxa"/>
          <w:right w:w="340" w:type="dxa"/>
        </w:tblCellMar>
        <w:tblLook w:val="04A0"/>
      </w:tblPr>
      <w:tblGrid>
        <w:gridCol w:w="9750"/>
      </w:tblGrid>
      <w:tr w14:paraId="6EEBE306"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00F26A7D" w14:textId="77777777">
            <w:pPr>
              <w:keepNext/>
            </w:pPr>
          </w:p>
        </w:tc>
      </w:tr>
      <w:tr w14:paraId="1566CBF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A713E10"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780823"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3AADE7A"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25C6C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D48E0E5"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FE8880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6B788C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061287"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601AAA6"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FC617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534172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6915D9" w14:textId="77777777">
            <w:pPr>
              <w:rPr>
                <w:noProof/>
                <w:sz w:val="16"/>
                <w:szCs w:val="16"/>
              </w:rPr>
            </w:pPr>
            <w:r w:rsidRPr="00275DA4">
              <w:rPr>
                <w:sz w:val="16"/>
              </w:rPr>
              <w:t>Kazalnik rezultatov</w:t>
            </w:r>
          </w:p>
        </w:tc>
      </w:tr>
      <w:tr w14:paraId="261417A5" w14:textId="77777777" w:rsidTr="00BD67CE">
        <w:tblPrEx>
          <w:tblW w:w="14565" w:type="dxa"/>
          <w:tblLayout w:type="fixed"/>
          <w:tblLook w:val="04A0"/>
        </w:tblPrEx>
        <w:trPr>
          <w:cantSplit/>
        </w:trPr>
        <w:tc>
          <w:tcPr>
            <w:tcW w:w="1258" w:type="dxa"/>
          </w:tcPr>
          <w:p w:rsidR="00A16082" w:rsidRPr="00275DA4" w:rsidP="00BD67CE" w14:paraId="63DD0C8A" w14:textId="77777777">
            <w:pPr>
              <w:rPr>
                <w:b/>
                <w:bCs/>
                <w:i/>
                <w:iCs/>
                <w:noProof/>
                <w:sz w:val="16"/>
                <w:szCs w:val="16"/>
              </w:rPr>
            </w:pPr>
            <w:r w:rsidRPr="00275DA4">
              <w:rPr>
                <w:sz w:val="16"/>
              </w:rPr>
              <w:t>Izobraževanje in spretnosti</w:t>
            </w:r>
          </w:p>
        </w:tc>
        <w:tc>
          <w:tcPr>
            <w:tcW w:w="1289" w:type="dxa"/>
          </w:tcPr>
          <w:p w:rsidR="00A16082" w:rsidRPr="00275DA4" w:rsidP="00BD67CE" w14:paraId="32370491" w14:textId="77777777">
            <w:pPr>
              <w:rPr>
                <w:b/>
                <w:bCs/>
                <w:i/>
                <w:iCs/>
                <w:noProof/>
                <w:sz w:val="16"/>
                <w:szCs w:val="16"/>
              </w:rPr>
            </w:pPr>
            <w:r w:rsidRPr="00275DA4">
              <w:rPr>
                <w:sz w:val="16"/>
              </w:rPr>
              <w:t>Reforme</w:t>
            </w:r>
          </w:p>
        </w:tc>
        <w:tc>
          <w:tcPr>
            <w:tcW w:w="576" w:type="dxa"/>
          </w:tcPr>
          <w:p w:rsidR="00A16082" w:rsidRPr="00275DA4" w:rsidP="00BD67CE" w14:paraId="03B700E0" w14:textId="77777777">
            <w:pPr>
              <w:jc w:val="center"/>
              <w:rPr>
                <w:rFonts w:eastAsiaTheme="minorHAnsi"/>
                <w:b/>
                <w:bCs/>
                <w:i/>
                <w:iCs/>
                <w:noProof/>
                <w:sz w:val="16"/>
                <w:szCs w:val="16"/>
              </w:rPr>
            </w:pPr>
            <w:r w:rsidRPr="00275DA4">
              <w:rPr>
                <w:sz w:val="16"/>
              </w:rPr>
              <w:t>123</w:t>
            </w:r>
          </w:p>
        </w:tc>
        <w:tc>
          <w:tcPr>
            <w:tcW w:w="2297" w:type="dxa"/>
          </w:tcPr>
          <w:p w:rsidR="00A16082" w:rsidRPr="00275DA4" w:rsidP="00BD67CE" w14:paraId="1EA94ED2" w14:textId="77777777">
            <w:pPr>
              <w:rPr>
                <w:b/>
                <w:bCs/>
                <w:i/>
                <w:iCs/>
                <w:noProof/>
                <w:sz w:val="16"/>
                <w:szCs w:val="16"/>
              </w:rPr>
            </w:pPr>
            <w:r w:rsidRPr="00275DA4">
              <w:rPr>
                <w:sz w:val="16"/>
              </w:rPr>
              <w:t>Reforme v predšolski vzgoji in varstvu</w:t>
            </w:r>
          </w:p>
        </w:tc>
        <w:tc>
          <w:tcPr>
            <w:tcW w:w="656" w:type="dxa"/>
            <w:noWrap/>
          </w:tcPr>
          <w:p w:rsidR="00A16082" w:rsidRPr="00275DA4" w:rsidP="00BD67CE" w14:paraId="60417FAA" w14:textId="77777777">
            <w:pPr>
              <w:jc w:val="center"/>
              <w:rPr>
                <w:b/>
                <w:bCs/>
                <w:i/>
                <w:iCs/>
                <w:noProof/>
                <w:sz w:val="16"/>
                <w:szCs w:val="16"/>
              </w:rPr>
            </w:pPr>
            <w:r w:rsidRPr="00275DA4">
              <w:rPr>
                <w:sz w:val="16"/>
              </w:rPr>
              <w:t>0 %</w:t>
            </w:r>
          </w:p>
        </w:tc>
        <w:tc>
          <w:tcPr>
            <w:tcW w:w="656" w:type="dxa"/>
            <w:noWrap/>
          </w:tcPr>
          <w:p w:rsidR="00A16082" w:rsidRPr="00275DA4" w:rsidP="00BD67CE" w14:paraId="4BCB917F" w14:textId="77777777">
            <w:pPr>
              <w:jc w:val="center"/>
              <w:rPr>
                <w:b/>
                <w:bCs/>
                <w:i/>
                <w:iCs/>
                <w:noProof/>
                <w:sz w:val="16"/>
                <w:szCs w:val="16"/>
              </w:rPr>
            </w:pPr>
            <w:r w:rsidRPr="00275DA4">
              <w:rPr>
                <w:sz w:val="16"/>
              </w:rPr>
              <w:t>0 %</w:t>
            </w:r>
          </w:p>
        </w:tc>
        <w:tc>
          <w:tcPr>
            <w:tcW w:w="656" w:type="dxa"/>
            <w:noWrap/>
          </w:tcPr>
          <w:p w:rsidR="00A16082" w:rsidRPr="00275DA4" w:rsidP="00BD67CE" w14:paraId="5B998ED3" w14:textId="77777777">
            <w:pPr>
              <w:jc w:val="center"/>
              <w:rPr>
                <w:b/>
                <w:bCs/>
                <w:i/>
                <w:iCs/>
                <w:noProof/>
                <w:sz w:val="16"/>
                <w:szCs w:val="16"/>
              </w:rPr>
            </w:pPr>
            <w:r w:rsidRPr="00275DA4">
              <w:rPr>
                <w:sz w:val="16"/>
              </w:rPr>
              <w:t>0 %</w:t>
            </w:r>
          </w:p>
        </w:tc>
        <w:tc>
          <w:tcPr>
            <w:tcW w:w="656" w:type="dxa"/>
            <w:noWrap/>
          </w:tcPr>
          <w:p w:rsidR="00A16082" w:rsidRPr="00275DA4" w:rsidP="00BD67CE" w14:paraId="2D091EC1" w14:textId="77777777">
            <w:pPr>
              <w:jc w:val="center"/>
              <w:rPr>
                <w:b/>
                <w:bCs/>
                <w:i/>
                <w:iCs/>
                <w:noProof/>
                <w:sz w:val="16"/>
                <w:szCs w:val="16"/>
              </w:rPr>
            </w:pPr>
            <w:r w:rsidRPr="00275DA4">
              <w:rPr>
                <w:sz w:val="16"/>
              </w:rPr>
              <w:t>100 %</w:t>
            </w:r>
          </w:p>
        </w:tc>
        <w:tc>
          <w:tcPr>
            <w:tcW w:w="3260" w:type="dxa"/>
            <w:vAlign w:val="center"/>
          </w:tcPr>
          <w:p w:rsidR="00A16082" w:rsidRPr="00275DA4" w:rsidP="00BD67CE" w14:paraId="51ED8D6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2155B61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7036F00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06A464A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6BB59E5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3188B41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6470D43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5789BB8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59EC5F2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5C0AE94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reform in ukrepov, ki spodbujajo spolno uravnotežen vidik v izobraževanju </w:t>
            </w:r>
          </w:p>
          <w:p w:rsidR="00A16082" w:rsidRPr="00275DA4" w:rsidP="00BD67CE" w14:paraId="29A34226"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novih učnih načrtov, učnih gradiv, učbenikov, usposabljanj in usmerjanj učiteljev, na vseh ravneh izobraževanja </w:t>
            </w:r>
          </w:p>
          <w:p w:rsidR="00A16082" w:rsidRPr="00275DA4" w:rsidP="00BD67CE" w14:paraId="772D75F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število/odstotek novih dijakov v tradicionalno moških in ženskih poklicih v poklicnem usposabljanju in izobraževanju (uravnotežena zastopanost spolov) </w:t>
            </w:r>
          </w:p>
        </w:tc>
      </w:tr>
    </w:tbl>
    <w:p w:rsidR="00A16082" w:rsidRPr="00275DA4" w:rsidP="00A16082" w14:paraId="6BDBD959" w14:textId="77777777">
      <w:r w:rsidRPr="00275DA4">
        <w:rPr>
          <w:rStyle w:val="HideTWBExt"/>
        </w:rPr>
        <w:t>&lt;/Amend&gt;</w:t>
      </w:r>
    </w:p>
    <w:p w:rsidR="00A16082" w:rsidRPr="00275DA4" w:rsidP="00A16082" w14:paraId="6C2E255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72</w:t>
      </w:r>
      <w:r w:rsidRPr="00275DA4">
        <w:rPr>
          <w:rStyle w:val="HideTWBExt"/>
          <w:b w:val="0"/>
          <w:szCs w:val="24"/>
        </w:rPr>
        <w:t>&lt;/NumAm&gt;</w:t>
      </w:r>
    </w:p>
    <w:p w:rsidR="00A16082" w:rsidRPr="00275DA4" w:rsidP="00A16082" w14:paraId="415A632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39B8B97" w14:textId="77777777">
      <w:pPr>
        <w:pStyle w:val="NormalBold"/>
      </w:pPr>
      <w:r w:rsidRPr="00275DA4">
        <w:rPr>
          <w:rStyle w:val="HideTWBExt"/>
          <w:b w:val="0"/>
          <w:szCs w:val="24"/>
        </w:rPr>
        <w:t>&lt;Article&gt;</w:t>
      </w:r>
      <w:r w:rsidRPr="00275DA4">
        <w:t>Priloga I – vrstica 124</w:t>
      </w:r>
      <w:r w:rsidRPr="00275DA4">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B4A8ECF" w14:textId="77777777" w:rsidTr="00BD67CE">
        <w:tblPrEx>
          <w:tblW w:w="9858" w:type="dxa"/>
          <w:jc w:val="center"/>
          <w:tblLayout w:type="fixed"/>
          <w:tblCellMar>
            <w:left w:w="340" w:type="dxa"/>
            <w:right w:w="340" w:type="dxa"/>
          </w:tblCellMar>
          <w:tblLook w:val="04A0"/>
        </w:tblPrEx>
        <w:trPr>
          <w:jc w:val="center"/>
        </w:trPr>
        <w:tc>
          <w:tcPr>
            <w:tcW w:w="9858" w:type="dxa"/>
          </w:tcPr>
          <w:p w:rsidR="00A16082" w:rsidRPr="00275DA4" w:rsidP="00BD67CE" w14:paraId="4146FC51" w14:textId="77777777">
            <w:pPr>
              <w:keepNext/>
            </w:pPr>
          </w:p>
        </w:tc>
      </w:tr>
      <w:tr w14:paraId="28C8232D" w14:textId="77777777" w:rsidTr="00BD67CE">
        <w:tblPrEx>
          <w:tblW w:w="9858" w:type="dxa"/>
          <w:jc w:val="center"/>
          <w:tblLayout w:type="fixed"/>
          <w:tblCellMar>
            <w:left w:w="340" w:type="dxa"/>
            <w:right w:w="340" w:type="dxa"/>
          </w:tblCellMar>
          <w:tblLook w:val="04A0"/>
        </w:tblPrEx>
        <w:trPr>
          <w:jc w:val="center"/>
        </w:trPr>
        <w:tc>
          <w:tcPr>
            <w:tcW w:w="9858" w:type="dxa"/>
            <w:hideMark/>
          </w:tcPr>
          <w:p w:rsidR="00A16082" w:rsidRPr="00275DA4" w:rsidP="00BD67CE" w14:paraId="56557DCE"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66BD284"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FA38EF"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66FC85"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BF2500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9F53B51"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FF1684C"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B3AE53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78D60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B8DE2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23077A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86B4611" w14:textId="77777777">
            <w:pPr>
              <w:rPr>
                <w:noProof/>
                <w:sz w:val="16"/>
                <w:szCs w:val="16"/>
              </w:rPr>
            </w:pPr>
            <w:r w:rsidRPr="00275DA4">
              <w:rPr>
                <w:sz w:val="16"/>
              </w:rPr>
              <w:t>Kazalnik rezultatov</w:t>
            </w:r>
          </w:p>
        </w:tc>
      </w:tr>
      <w:tr w14:paraId="6B383A2E" w14:textId="77777777" w:rsidTr="00BD67CE">
        <w:tblPrEx>
          <w:tblW w:w="14678" w:type="dxa"/>
          <w:tblInd w:w="-113" w:type="dxa"/>
          <w:tblLayout w:type="fixed"/>
          <w:tblLook w:val="04A0"/>
        </w:tblPrEx>
        <w:trPr>
          <w:cantSplit/>
        </w:trPr>
        <w:tc>
          <w:tcPr>
            <w:tcW w:w="1371" w:type="dxa"/>
          </w:tcPr>
          <w:p w:rsidR="00A16082" w:rsidRPr="00275DA4" w:rsidP="00BD67CE" w14:paraId="0177F1B7" w14:textId="77777777">
            <w:pPr>
              <w:rPr>
                <w:b/>
                <w:bCs/>
                <w:i/>
                <w:iCs/>
                <w:noProof/>
                <w:sz w:val="16"/>
                <w:szCs w:val="16"/>
              </w:rPr>
            </w:pPr>
            <w:r w:rsidRPr="00275DA4">
              <w:rPr>
                <w:sz w:val="16"/>
              </w:rPr>
              <w:t>Izobraževanje in spretnosti</w:t>
            </w:r>
          </w:p>
        </w:tc>
        <w:tc>
          <w:tcPr>
            <w:tcW w:w="1289" w:type="dxa"/>
          </w:tcPr>
          <w:p w:rsidR="00A16082" w:rsidRPr="00275DA4" w:rsidP="00BD67CE" w14:paraId="7180B233" w14:textId="77777777">
            <w:pPr>
              <w:rPr>
                <w:b/>
                <w:bCs/>
                <w:i/>
                <w:iCs/>
                <w:noProof/>
                <w:sz w:val="16"/>
                <w:szCs w:val="16"/>
              </w:rPr>
            </w:pPr>
            <w:r w:rsidRPr="00275DA4">
              <w:rPr>
                <w:sz w:val="16"/>
              </w:rPr>
              <w:t>Reforme</w:t>
            </w:r>
          </w:p>
        </w:tc>
        <w:tc>
          <w:tcPr>
            <w:tcW w:w="576" w:type="dxa"/>
          </w:tcPr>
          <w:p w:rsidR="00A16082" w:rsidRPr="00275DA4" w:rsidP="00BD67CE" w14:paraId="71413B9F" w14:textId="77777777">
            <w:pPr>
              <w:jc w:val="center"/>
              <w:rPr>
                <w:rFonts w:eastAsiaTheme="minorHAnsi"/>
                <w:b/>
                <w:bCs/>
                <w:i/>
                <w:iCs/>
                <w:noProof/>
                <w:sz w:val="16"/>
                <w:szCs w:val="16"/>
              </w:rPr>
            </w:pPr>
            <w:r w:rsidRPr="00275DA4">
              <w:rPr>
                <w:sz w:val="16"/>
              </w:rPr>
              <w:t>124</w:t>
            </w:r>
          </w:p>
        </w:tc>
        <w:tc>
          <w:tcPr>
            <w:tcW w:w="2297" w:type="dxa"/>
          </w:tcPr>
          <w:p w:rsidR="00A16082" w:rsidRPr="00275DA4" w:rsidP="00BD67CE" w14:paraId="6E993A1F" w14:textId="77777777">
            <w:pPr>
              <w:rPr>
                <w:i/>
                <w:iCs/>
                <w:noProof/>
                <w:sz w:val="16"/>
                <w:szCs w:val="16"/>
              </w:rPr>
            </w:pPr>
            <w:r w:rsidRPr="00275DA4">
              <w:rPr>
                <w:sz w:val="16"/>
              </w:rPr>
              <w:t>Reforme na področju izobraževanja, mladine in športa</w:t>
            </w:r>
          </w:p>
        </w:tc>
        <w:tc>
          <w:tcPr>
            <w:tcW w:w="656" w:type="dxa"/>
            <w:noWrap/>
          </w:tcPr>
          <w:p w:rsidR="00A16082" w:rsidRPr="00275DA4" w:rsidP="00BD67CE" w14:paraId="07579EBE" w14:textId="77777777">
            <w:pPr>
              <w:jc w:val="center"/>
              <w:rPr>
                <w:b/>
                <w:bCs/>
                <w:i/>
                <w:iCs/>
                <w:noProof/>
                <w:sz w:val="16"/>
                <w:szCs w:val="16"/>
              </w:rPr>
            </w:pPr>
            <w:r w:rsidRPr="00275DA4">
              <w:rPr>
                <w:sz w:val="16"/>
              </w:rPr>
              <w:t>0 %</w:t>
            </w:r>
          </w:p>
        </w:tc>
        <w:tc>
          <w:tcPr>
            <w:tcW w:w="656" w:type="dxa"/>
            <w:noWrap/>
          </w:tcPr>
          <w:p w:rsidR="00A16082" w:rsidRPr="00275DA4" w:rsidP="00BD67CE" w14:paraId="47718CA8" w14:textId="77777777">
            <w:pPr>
              <w:jc w:val="center"/>
              <w:rPr>
                <w:b/>
                <w:bCs/>
                <w:i/>
                <w:iCs/>
                <w:noProof/>
                <w:sz w:val="16"/>
                <w:szCs w:val="16"/>
              </w:rPr>
            </w:pPr>
            <w:r w:rsidRPr="00275DA4">
              <w:rPr>
                <w:sz w:val="16"/>
              </w:rPr>
              <w:t>0 %</w:t>
            </w:r>
          </w:p>
        </w:tc>
        <w:tc>
          <w:tcPr>
            <w:tcW w:w="656" w:type="dxa"/>
            <w:noWrap/>
          </w:tcPr>
          <w:p w:rsidR="00A16082" w:rsidRPr="00275DA4" w:rsidP="00BD67CE" w14:paraId="6A2DD442" w14:textId="77777777">
            <w:pPr>
              <w:jc w:val="center"/>
              <w:rPr>
                <w:b/>
                <w:bCs/>
                <w:i/>
                <w:iCs/>
                <w:noProof/>
                <w:sz w:val="16"/>
                <w:szCs w:val="16"/>
              </w:rPr>
            </w:pPr>
            <w:r w:rsidRPr="00275DA4">
              <w:rPr>
                <w:sz w:val="16"/>
              </w:rPr>
              <w:t>0 %</w:t>
            </w:r>
          </w:p>
        </w:tc>
        <w:tc>
          <w:tcPr>
            <w:tcW w:w="656" w:type="dxa"/>
            <w:noWrap/>
          </w:tcPr>
          <w:p w:rsidR="00A16082" w:rsidRPr="00275DA4" w:rsidP="00BD67CE" w14:paraId="7B34CFE6" w14:textId="77777777">
            <w:pPr>
              <w:jc w:val="center"/>
              <w:rPr>
                <w:b/>
                <w:bCs/>
                <w:i/>
                <w:iCs/>
                <w:noProof/>
                <w:sz w:val="16"/>
                <w:szCs w:val="16"/>
              </w:rPr>
            </w:pPr>
            <w:r w:rsidRPr="00275DA4">
              <w:rPr>
                <w:sz w:val="16"/>
              </w:rPr>
              <w:t>100 %</w:t>
            </w:r>
          </w:p>
        </w:tc>
        <w:tc>
          <w:tcPr>
            <w:tcW w:w="3260" w:type="dxa"/>
            <w:vAlign w:val="center"/>
          </w:tcPr>
          <w:p w:rsidR="00A16082" w:rsidRPr="00275DA4" w:rsidP="00BD67CE" w14:paraId="3418A84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30FCCA9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6CF3F28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65AC9E7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2A48A26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3F8A714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3D297FC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7C18935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55DA6A5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372D984B" w14:textId="77777777">
            <w:pPr>
              <w:tabs>
                <w:tab w:val="left" w:pos="245"/>
              </w:tabs>
              <w:rPr>
                <w:b/>
                <w:bCs/>
                <w:i/>
                <w:iCs/>
                <w:noProof/>
                <w:sz w:val="16"/>
                <w:szCs w:val="16"/>
                <w:lang w:eastAsia="en-IE"/>
              </w:rPr>
            </w:pPr>
          </w:p>
        </w:tc>
      </w:tr>
    </w:tbl>
    <w:p w:rsidR="00A16082" w:rsidRPr="00275DA4" w:rsidP="00A16082" w14:paraId="671CD4BE" w14:textId="77777777"/>
    <w:tbl>
      <w:tblPr>
        <w:tblW w:w="9750" w:type="dxa"/>
        <w:jc w:val="center"/>
        <w:tblLayout w:type="fixed"/>
        <w:tblCellMar>
          <w:left w:w="340" w:type="dxa"/>
          <w:right w:w="340" w:type="dxa"/>
        </w:tblCellMar>
        <w:tblLook w:val="04A0"/>
      </w:tblPr>
      <w:tblGrid>
        <w:gridCol w:w="9750"/>
      </w:tblGrid>
      <w:tr w14:paraId="0B096E55"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81A7BBA" w14:textId="77777777">
            <w:pPr>
              <w:keepNext/>
            </w:pPr>
          </w:p>
        </w:tc>
      </w:tr>
      <w:tr w14:paraId="6D5EB9AD"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3DA6B9B"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96740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6060DAB"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4741A6"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5AE3FB0"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8CE409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90D238"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DDA7B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786E4D"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62C50B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D2281E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FDD947E" w14:textId="77777777">
            <w:pPr>
              <w:rPr>
                <w:noProof/>
                <w:sz w:val="16"/>
                <w:szCs w:val="16"/>
              </w:rPr>
            </w:pPr>
            <w:r w:rsidRPr="00275DA4">
              <w:rPr>
                <w:sz w:val="16"/>
              </w:rPr>
              <w:t>Kazalnik rezultatov</w:t>
            </w:r>
          </w:p>
        </w:tc>
      </w:tr>
      <w:tr w14:paraId="5AE3005F" w14:textId="77777777" w:rsidTr="00BD67CE">
        <w:tblPrEx>
          <w:tblW w:w="14565" w:type="dxa"/>
          <w:tblLayout w:type="fixed"/>
          <w:tblLook w:val="04A0"/>
        </w:tblPrEx>
        <w:trPr>
          <w:cantSplit/>
        </w:trPr>
        <w:tc>
          <w:tcPr>
            <w:tcW w:w="1258" w:type="dxa"/>
          </w:tcPr>
          <w:p w:rsidR="00A16082" w:rsidRPr="00275DA4" w:rsidP="00BD67CE" w14:paraId="60ECEFC0" w14:textId="77777777">
            <w:pPr>
              <w:rPr>
                <w:b/>
                <w:bCs/>
                <w:i/>
                <w:iCs/>
                <w:noProof/>
                <w:sz w:val="16"/>
                <w:szCs w:val="16"/>
              </w:rPr>
            </w:pPr>
            <w:r w:rsidRPr="00275DA4">
              <w:rPr>
                <w:sz w:val="16"/>
              </w:rPr>
              <w:t>Izobraževanje in spretnosti</w:t>
            </w:r>
          </w:p>
        </w:tc>
        <w:tc>
          <w:tcPr>
            <w:tcW w:w="1289" w:type="dxa"/>
          </w:tcPr>
          <w:p w:rsidR="00A16082" w:rsidRPr="00275DA4" w:rsidP="00BD67CE" w14:paraId="7CB68B17" w14:textId="77777777">
            <w:pPr>
              <w:rPr>
                <w:b/>
                <w:bCs/>
                <w:i/>
                <w:iCs/>
                <w:noProof/>
                <w:sz w:val="16"/>
                <w:szCs w:val="16"/>
              </w:rPr>
            </w:pPr>
            <w:r w:rsidRPr="00275DA4">
              <w:rPr>
                <w:sz w:val="16"/>
              </w:rPr>
              <w:t>Reforme</w:t>
            </w:r>
          </w:p>
        </w:tc>
        <w:tc>
          <w:tcPr>
            <w:tcW w:w="576" w:type="dxa"/>
          </w:tcPr>
          <w:p w:rsidR="00A16082" w:rsidRPr="00275DA4" w:rsidP="00BD67CE" w14:paraId="0202E93F" w14:textId="77777777">
            <w:pPr>
              <w:jc w:val="center"/>
              <w:rPr>
                <w:rFonts w:eastAsiaTheme="minorHAnsi"/>
                <w:b/>
                <w:bCs/>
                <w:i/>
                <w:iCs/>
                <w:noProof/>
                <w:sz w:val="16"/>
                <w:szCs w:val="16"/>
              </w:rPr>
            </w:pPr>
            <w:r w:rsidRPr="00275DA4">
              <w:rPr>
                <w:sz w:val="16"/>
              </w:rPr>
              <w:t>124</w:t>
            </w:r>
          </w:p>
        </w:tc>
        <w:tc>
          <w:tcPr>
            <w:tcW w:w="2297" w:type="dxa"/>
          </w:tcPr>
          <w:p w:rsidR="00A16082" w:rsidRPr="00275DA4" w:rsidP="00BD67CE" w14:paraId="44BABAFA" w14:textId="77777777">
            <w:pPr>
              <w:rPr>
                <w:b/>
                <w:bCs/>
                <w:i/>
                <w:iCs/>
                <w:noProof/>
                <w:sz w:val="16"/>
                <w:szCs w:val="16"/>
              </w:rPr>
            </w:pPr>
            <w:r w:rsidRPr="00275DA4">
              <w:rPr>
                <w:sz w:val="16"/>
              </w:rPr>
              <w:t>Reforme na področju izobraževanja, mladine in športa</w:t>
            </w:r>
          </w:p>
        </w:tc>
        <w:tc>
          <w:tcPr>
            <w:tcW w:w="656" w:type="dxa"/>
            <w:noWrap/>
          </w:tcPr>
          <w:p w:rsidR="00A16082" w:rsidRPr="00275DA4" w:rsidP="00BD67CE" w14:paraId="4AA3DF4A" w14:textId="77777777">
            <w:pPr>
              <w:jc w:val="center"/>
              <w:rPr>
                <w:b/>
                <w:bCs/>
                <w:i/>
                <w:iCs/>
                <w:noProof/>
                <w:sz w:val="16"/>
                <w:szCs w:val="16"/>
              </w:rPr>
            </w:pPr>
            <w:r w:rsidRPr="00275DA4">
              <w:rPr>
                <w:sz w:val="16"/>
              </w:rPr>
              <w:t>0 %</w:t>
            </w:r>
          </w:p>
        </w:tc>
        <w:tc>
          <w:tcPr>
            <w:tcW w:w="656" w:type="dxa"/>
            <w:noWrap/>
          </w:tcPr>
          <w:p w:rsidR="00A16082" w:rsidRPr="00275DA4" w:rsidP="00BD67CE" w14:paraId="0BB9FBE4" w14:textId="77777777">
            <w:pPr>
              <w:jc w:val="center"/>
              <w:rPr>
                <w:b/>
                <w:bCs/>
                <w:i/>
                <w:iCs/>
                <w:noProof/>
                <w:sz w:val="16"/>
                <w:szCs w:val="16"/>
              </w:rPr>
            </w:pPr>
            <w:r w:rsidRPr="00275DA4">
              <w:rPr>
                <w:sz w:val="16"/>
              </w:rPr>
              <w:t>0 %</w:t>
            </w:r>
          </w:p>
        </w:tc>
        <w:tc>
          <w:tcPr>
            <w:tcW w:w="656" w:type="dxa"/>
            <w:noWrap/>
          </w:tcPr>
          <w:p w:rsidR="00A16082" w:rsidRPr="00275DA4" w:rsidP="00BD67CE" w14:paraId="790123C7" w14:textId="77777777">
            <w:pPr>
              <w:jc w:val="center"/>
              <w:rPr>
                <w:b/>
                <w:bCs/>
                <w:i/>
                <w:iCs/>
                <w:noProof/>
                <w:sz w:val="16"/>
                <w:szCs w:val="16"/>
              </w:rPr>
            </w:pPr>
            <w:r w:rsidRPr="00275DA4">
              <w:rPr>
                <w:sz w:val="16"/>
              </w:rPr>
              <w:t>0 %</w:t>
            </w:r>
          </w:p>
        </w:tc>
        <w:tc>
          <w:tcPr>
            <w:tcW w:w="656" w:type="dxa"/>
            <w:noWrap/>
          </w:tcPr>
          <w:p w:rsidR="00A16082" w:rsidRPr="00275DA4" w:rsidP="00BD67CE" w14:paraId="3BC69436" w14:textId="77777777">
            <w:pPr>
              <w:jc w:val="center"/>
              <w:rPr>
                <w:b/>
                <w:bCs/>
                <w:i/>
                <w:iCs/>
                <w:noProof/>
                <w:sz w:val="16"/>
                <w:szCs w:val="16"/>
              </w:rPr>
            </w:pPr>
            <w:r w:rsidRPr="00275DA4">
              <w:rPr>
                <w:sz w:val="16"/>
              </w:rPr>
              <w:t>100 %</w:t>
            </w:r>
          </w:p>
        </w:tc>
        <w:tc>
          <w:tcPr>
            <w:tcW w:w="3260" w:type="dxa"/>
            <w:vAlign w:val="center"/>
          </w:tcPr>
          <w:p w:rsidR="00A16082" w:rsidRPr="00275DA4" w:rsidP="00BD67CE" w14:paraId="4C30AC7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02552AB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1853C3D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608D968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32D5A8F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49BEF9D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3E83BA9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5E994A7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39CB298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4205CA08"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reform in ukrepov, ki spodbujajo spolno uravnotežen vidik v izobraževanju </w:t>
            </w:r>
          </w:p>
          <w:p w:rsidR="00A16082" w:rsidRPr="00275DA4" w:rsidP="00BD67CE" w14:paraId="73247D8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novih učnih načrtov, učnih gradiv, učbenikov, usposabljanj in usmerjanj učiteljev, na vseh ravneh izobraževanja</w:t>
            </w:r>
          </w:p>
          <w:p w:rsidR="00A16082" w:rsidRPr="00275DA4" w:rsidP="00BD67CE" w14:paraId="59EFAD95"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število/odstotek novih dijakov v tradicionalno moških in ženskih poklicih v poklicnem usposabljanju in izobraževanju (uravnotežena zastopanost spolov)</w:t>
            </w:r>
          </w:p>
        </w:tc>
      </w:tr>
    </w:tbl>
    <w:p w:rsidR="00A16082" w:rsidRPr="00275DA4" w:rsidP="00A16082" w14:paraId="51923525" w14:textId="77777777">
      <w:r w:rsidRPr="00275DA4">
        <w:rPr>
          <w:rStyle w:val="HideTWBExt"/>
        </w:rPr>
        <w:t>&lt;/Amend&gt;</w:t>
      </w:r>
    </w:p>
    <w:p w:rsidR="00A16082" w:rsidRPr="00275DA4" w:rsidP="00A16082" w14:paraId="710DB73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73</w:t>
      </w:r>
      <w:r w:rsidRPr="00275DA4">
        <w:rPr>
          <w:rStyle w:val="HideTWBExt"/>
          <w:b w:val="0"/>
          <w:szCs w:val="24"/>
        </w:rPr>
        <w:t>&lt;/NumAm&gt;</w:t>
      </w:r>
    </w:p>
    <w:p w:rsidR="00A16082" w:rsidRPr="00275DA4" w:rsidP="00A16082" w14:paraId="363A8C9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F30BEB1" w14:textId="77777777">
      <w:pPr>
        <w:pStyle w:val="NormalBold"/>
      </w:pPr>
      <w:r w:rsidRPr="00275DA4">
        <w:rPr>
          <w:rStyle w:val="HideTWBExt"/>
          <w:b w:val="0"/>
          <w:szCs w:val="24"/>
        </w:rPr>
        <w:t>&lt;Article&gt;</w:t>
      </w:r>
      <w:r w:rsidRPr="00275DA4">
        <w:t>Priloga I – vrstica 125</w:t>
      </w:r>
      <w:r w:rsidRPr="00275DA4">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715E2905" w14:textId="77777777" w:rsidTr="00BD67CE">
        <w:tblPrEx>
          <w:tblW w:w="9858" w:type="dxa"/>
          <w:jc w:val="center"/>
          <w:tblLayout w:type="fixed"/>
          <w:tblCellMar>
            <w:left w:w="340" w:type="dxa"/>
            <w:right w:w="340" w:type="dxa"/>
          </w:tblCellMar>
          <w:tblLook w:val="04A0"/>
        </w:tblPrEx>
        <w:trPr>
          <w:jc w:val="center"/>
        </w:trPr>
        <w:tc>
          <w:tcPr>
            <w:tcW w:w="9750" w:type="dxa"/>
          </w:tcPr>
          <w:p w:rsidR="00A16082" w:rsidRPr="00275DA4" w:rsidP="00BD67CE" w14:paraId="0C1088D6" w14:textId="77777777">
            <w:pPr>
              <w:keepNext/>
            </w:pPr>
          </w:p>
        </w:tc>
      </w:tr>
      <w:tr w14:paraId="15893C1E" w14:textId="77777777" w:rsidTr="00BD67CE">
        <w:tblPrEx>
          <w:tblW w:w="9858" w:type="dxa"/>
          <w:jc w:val="center"/>
          <w:tblLayout w:type="fixed"/>
          <w:tblCellMar>
            <w:left w:w="340" w:type="dxa"/>
            <w:right w:w="340" w:type="dxa"/>
          </w:tblCellMar>
          <w:tblLook w:val="04A0"/>
        </w:tblPrEx>
        <w:trPr>
          <w:jc w:val="center"/>
        </w:trPr>
        <w:tc>
          <w:tcPr>
            <w:tcW w:w="9750" w:type="dxa"/>
            <w:hideMark/>
          </w:tcPr>
          <w:p w:rsidR="00A16082" w:rsidRPr="00275DA4" w:rsidP="00BD67CE" w14:paraId="44589642"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C2E9706"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CD41214"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EC67888"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F0AEF7F"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19298CF"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FFCDD1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2BBB046"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56653DC"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1ABDE03"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970F0A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CE2A02" w14:textId="77777777">
            <w:pPr>
              <w:rPr>
                <w:noProof/>
                <w:sz w:val="16"/>
                <w:szCs w:val="16"/>
              </w:rPr>
            </w:pPr>
            <w:r w:rsidRPr="00275DA4">
              <w:rPr>
                <w:sz w:val="16"/>
              </w:rPr>
              <w:t>Kazalnik rezultatov</w:t>
            </w:r>
          </w:p>
        </w:tc>
      </w:tr>
      <w:tr w14:paraId="787CAA9E" w14:textId="77777777" w:rsidTr="00BD67CE">
        <w:tblPrEx>
          <w:tblW w:w="14678" w:type="dxa"/>
          <w:tblInd w:w="-113" w:type="dxa"/>
          <w:tblLayout w:type="fixed"/>
          <w:tblLook w:val="04A0"/>
        </w:tblPrEx>
        <w:trPr>
          <w:cantSplit/>
        </w:trPr>
        <w:tc>
          <w:tcPr>
            <w:tcW w:w="1371" w:type="dxa"/>
          </w:tcPr>
          <w:p w:rsidR="00A16082" w:rsidRPr="00275DA4" w:rsidP="00BD67CE" w14:paraId="7264843D" w14:textId="77777777">
            <w:pPr>
              <w:rPr>
                <w:b/>
                <w:bCs/>
                <w:i/>
                <w:iCs/>
                <w:noProof/>
                <w:sz w:val="16"/>
                <w:szCs w:val="16"/>
              </w:rPr>
            </w:pPr>
            <w:r w:rsidRPr="00275DA4">
              <w:rPr>
                <w:sz w:val="16"/>
              </w:rPr>
              <w:t>Izobraževanje in spretnosti</w:t>
            </w:r>
          </w:p>
        </w:tc>
        <w:tc>
          <w:tcPr>
            <w:tcW w:w="1289" w:type="dxa"/>
          </w:tcPr>
          <w:p w:rsidR="00A16082" w:rsidRPr="00275DA4" w:rsidP="00BD67CE" w14:paraId="153207CE" w14:textId="77777777">
            <w:pPr>
              <w:rPr>
                <w:b/>
                <w:bCs/>
                <w:i/>
                <w:iCs/>
                <w:noProof/>
                <w:sz w:val="16"/>
                <w:szCs w:val="16"/>
              </w:rPr>
            </w:pPr>
            <w:r w:rsidRPr="00275DA4">
              <w:rPr>
                <w:sz w:val="16"/>
              </w:rPr>
              <w:t>Reforme</w:t>
            </w:r>
          </w:p>
        </w:tc>
        <w:tc>
          <w:tcPr>
            <w:tcW w:w="576" w:type="dxa"/>
          </w:tcPr>
          <w:p w:rsidR="00A16082" w:rsidRPr="00275DA4" w:rsidP="00BD67CE" w14:paraId="3B623630" w14:textId="77777777">
            <w:pPr>
              <w:jc w:val="center"/>
              <w:rPr>
                <w:rFonts w:eastAsiaTheme="minorHAnsi"/>
                <w:b/>
                <w:bCs/>
                <w:i/>
                <w:iCs/>
                <w:noProof/>
                <w:sz w:val="16"/>
                <w:szCs w:val="16"/>
              </w:rPr>
            </w:pPr>
            <w:r w:rsidRPr="00275DA4">
              <w:rPr>
                <w:sz w:val="16"/>
              </w:rPr>
              <w:t>125</w:t>
            </w:r>
          </w:p>
        </w:tc>
        <w:tc>
          <w:tcPr>
            <w:tcW w:w="2297" w:type="dxa"/>
          </w:tcPr>
          <w:p w:rsidR="00A16082" w:rsidRPr="00275DA4" w:rsidP="00BD67CE" w14:paraId="41C5ACCC" w14:textId="77777777">
            <w:pPr>
              <w:rPr>
                <w:i/>
                <w:iCs/>
                <w:noProof/>
                <w:sz w:val="16"/>
                <w:szCs w:val="16"/>
              </w:rPr>
            </w:pPr>
            <w:r w:rsidRPr="00275DA4">
              <w:rPr>
                <w:sz w:val="16"/>
              </w:rPr>
              <w:t>Reforme na področju spretnosti in učenja odraslih</w:t>
            </w:r>
          </w:p>
        </w:tc>
        <w:tc>
          <w:tcPr>
            <w:tcW w:w="656" w:type="dxa"/>
            <w:noWrap/>
          </w:tcPr>
          <w:p w:rsidR="00A16082" w:rsidRPr="00275DA4" w:rsidP="00BD67CE" w14:paraId="5782F463" w14:textId="77777777">
            <w:pPr>
              <w:jc w:val="center"/>
              <w:rPr>
                <w:b/>
                <w:bCs/>
                <w:i/>
                <w:iCs/>
                <w:noProof/>
                <w:sz w:val="16"/>
                <w:szCs w:val="16"/>
              </w:rPr>
            </w:pPr>
            <w:r w:rsidRPr="00275DA4">
              <w:rPr>
                <w:sz w:val="16"/>
              </w:rPr>
              <w:t>0 %</w:t>
            </w:r>
          </w:p>
        </w:tc>
        <w:tc>
          <w:tcPr>
            <w:tcW w:w="656" w:type="dxa"/>
            <w:noWrap/>
          </w:tcPr>
          <w:p w:rsidR="00A16082" w:rsidRPr="00275DA4" w:rsidP="00BD67CE" w14:paraId="55E6517B" w14:textId="77777777">
            <w:pPr>
              <w:jc w:val="center"/>
              <w:rPr>
                <w:b/>
                <w:bCs/>
                <w:i/>
                <w:iCs/>
                <w:noProof/>
                <w:sz w:val="16"/>
                <w:szCs w:val="16"/>
              </w:rPr>
            </w:pPr>
            <w:r w:rsidRPr="00275DA4">
              <w:rPr>
                <w:sz w:val="16"/>
              </w:rPr>
              <w:t>0 %</w:t>
            </w:r>
          </w:p>
        </w:tc>
        <w:tc>
          <w:tcPr>
            <w:tcW w:w="656" w:type="dxa"/>
            <w:noWrap/>
          </w:tcPr>
          <w:p w:rsidR="00A16082" w:rsidRPr="00275DA4" w:rsidP="00BD67CE" w14:paraId="7FD0BB83" w14:textId="77777777">
            <w:pPr>
              <w:jc w:val="center"/>
              <w:rPr>
                <w:b/>
                <w:bCs/>
                <w:i/>
                <w:iCs/>
                <w:noProof/>
                <w:sz w:val="16"/>
                <w:szCs w:val="16"/>
              </w:rPr>
            </w:pPr>
            <w:r w:rsidRPr="00275DA4">
              <w:rPr>
                <w:sz w:val="16"/>
              </w:rPr>
              <w:t>0 %</w:t>
            </w:r>
          </w:p>
        </w:tc>
        <w:tc>
          <w:tcPr>
            <w:tcW w:w="656" w:type="dxa"/>
            <w:noWrap/>
          </w:tcPr>
          <w:p w:rsidR="00A16082" w:rsidRPr="00275DA4" w:rsidP="00BD67CE" w14:paraId="05B69D02" w14:textId="77777777">
            <w:pPr>
              <w:jc w:val="center"/>
              <w:rPr>
                <w:b/>
                <w:bCs/>
                <w:i/>
                <w:iCs/>
                <w:noProof/>
                <w:sz w:val="16"/>
                <w:szCs w:val="16"/>
              </w:rPr>
            </w:pPr>
            <w:r w:rsidRPr="00275DA4">
              <w:rPr>
                <w:sz w:val="16"/>
              </w:rPr>
              <w:t>100 %</w:t>
            </w:r>
          </w:p>
        </w:tc>
        <w:tc>
          <w:tcPr>
            <w:tcW w:w="3260" w:type="dxa"/>
            <w:vAlign w:val="center"/>
          </w:tcPr>
          <w:p w:rsidR="00A16082" w:rsidRPr="00275DA4" w:rsidP="00BD67CE" w14:paraId="49B2187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5062472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65518C6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0483F2F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550D5D6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7CC5FB0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523D4DD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14DFC71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67E46CC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412D0DF1" w14:textId="77777777">
            <w:pPr>
              <w:ind w:left="360" w:hanging="360"/>
              <w:rPr>
                <w:b/>
                <w:bCs/>
                <w:i/>
                <w:iCs/>
                <w:noProof/>
                <w:sz w:val="16"/>
                <w:szCs w:val="16"/>
                <w:lang w:eastAsia="en-IE"/>
              </w:rPr>
            </w:pPr>
          </w:p>
        </w:tc>
      </w:tr>
    </w:tbl>
    <w:p w:rsidR="00A16082" w:rsidRPr="00275DA4" w:rsidP="00A16082" w14:paraId="61AA67F5" w14:textId="77777777"/>
    <w:tbl>
      <w:tblPr>
        <w:tblW w:w="9750" w:type="dxa"/>
        <w:jc w:val="center"/>
        <w:tblLayout w:type="fixed"/>
        <w:tblCellMar>
          <w:left w:w="340" w:type="dxa"/>
          <w:right w:w="340" w:type="dxa"/>
        </w:tblCellMar>
        <w:tblLook w:val="04A0"/>
      </w:tblPr>
      <w:tblGrid>
        <w:gridCol w:w="9750"/>
      </w:tblGrid>
      <w:tr w14:paraId="2EE58DD0"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16305E2" w14:textId="77777777">
            <w:pPr>
              <w:keepNext/>
            </w:pPr>
          </w:p>
        </w:tc>
      </w:tr>
      <w:tr w14:paraId="7ED6E1FC"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77E2ED1"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00184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A88D7D"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148C183"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F3494E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F416BB7"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CE007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F44C18"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F17E20C"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47E272"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AC6DB1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9D023F3" w14:textId="77777777">
            <w:pPr>
              <w:rPr>
                <w:noProof/>
                <w:sz w:val="16"/>
                <w:szCs w:val="16"/>
              </w:rPr>
            </w:pPr>
            <w:r w:rsidRPr="00275DA4">
              <w:rPr>
                <w:sz w:val="16"/>
              </w:rPr>
              <w:t>Kazalnik rezultatov</w:t>
            </w:r>
          </w:p>
        </w:tc>
      </w:tr>
      <w:tr w14:paraId="117EFB13" w14:textId="77777777" w:rsidTr="00BD67CE">
        <w:tblPrEx>
          <w:tblW w:w="14565" w:type="dxa"/>
          <w:tblLayout w:type="fixed"/>
          <w:tblLook w:val="04A0"/>
        </w:tblPrEx>
        <w:trPr>
          <w:cantSplit/>
        </w:trPr>
        <w:tc>
          <w:tcPr>
            <w:tcW w:w="1258" w:type="dxa"/>
          </w:tcPr>
          <w:p w:rsidR="00A16082" w:rsidRPr="00275DA4" w:rsidP="00BD67CE" w14:paraId="1BAFAD44" w14:textId="77777777">
            <w:pPr>
              <w:rPr>
                <w:b/>
                <w:bCs/>
                <w:i/>
                <w:iCs/>
                <w:noProof/>
                <w:sz w:val="16"/>
                <w:szCs w:val="16"/>
              </w:rPr>
            </w:pPr>
            <w:r w:rsidRPr="00275DA4">
              <w:rPr>
                <w:sz w:val="16"/>
              </w:rPr>
              <w:t>Izobraževanje in spretnosti</w:t>
            </w:r>
          </w:p>
        </w:tc>
        <w:tc>
          <w:tcPr>
            <w:tcW w:w="1289" w:type="dxa"/>
          </w:tcPr>
          <w:p w:rsidR="00A16082" w:rsidRPr="00275DA4" w:rsidP="00BD67CE" w14:paraId="3D96C4E6" w14:textId="77777777">
            <w:pPr>
              <w:rPr>
                <w:b/>
                <w:bCs/>
                <w:i/>
                <w:iCs/>
                <w:noProof/>
                <w:sz w:val="16"/>
                <w:szCs w:val="16"/>
              </w:rPr>
            </w:pPr>
            <w:r w:rsidRPr="00275DA4">
              <w:rPr>
                <w:sz w:val="16"/>
              </w:rPr>
              <w:t>Reforme</w:t>
            </w:r>
          </w:p>
        </w:tc>
        <w:tc>
          <w:tcPr>
            <w:tcW w:w="576" w:type="dxa"/>
          </w:tcPr>
          <w:p w:rsidR="00A16082" w:rsidRPr="00275DA4" w:rsidP="00BD67CE" w14:paraId="5C0C7210" w14:textId="77777777">
            <w:pPr>
              <w:jc w:val="center"/>
              <w:rPr>
                <w:rFonts w:eastAsiaTheme="minorHAnsi"/>
                <w:b/>
                <w:bCs/>
                <w:i/>
                <w:iCs/>
                <w:noProof/>
                <w:sz w:val="16"/>
                <w:szCs w:val="16"/>
              </w:rPr>
            </w:pPr>
            <w:r w:rsidRPr="00275DA4">
              <w:rPr>
                <w:sz w:val="16"/>
              </w:rPr>
              <w:t>125</w:t>
            </w:r>
          </w:p>
        </w:tc>
        <w:tc>
          <w:tcPr>
            <w:tcW w:w="2297" w:type="dxa"/>
          </w:tcPr>
          <w:p w:rsidR="00A16082" w:rsidRPr="00275DA4" w:rsidP="00BD67CE" w14:paraId="6480A6BA" w14:textId="77777777">
            <w:pPr>
              <w:rPr>
                <w:i/>
                <w:iCs/>
                <w:noProof/>
                <w:sz w:val="16"/>
                <w:szCs w:val="16"/>
              </w:rPr>
            </w:pPr>
            <w:r w:rsidRPr="00275DA4">
              <w:rPr>
                <w:sz w:val="16"/>
              </w:rPr>
              <w:t>Reforme na področju spretnosti in učenja odraslih</w:t>
            </w:r>
          </w:p>
        </w:tc>
        <w:tc>
          <w:tcPr>
            <w:tcW w:w="656" w:type="dxa"/>
            <w:noWrap/>
          </w:tcPr>
          <w:p w:rsidR="00A16082" w:rsidRPr="00275DA4" w:rsidP="00BD67CE" w14:paraId="36892262" w14:textId="77777777">
            <w:pPr>
              <w:jc w:val="center"/>
              <w:rPr>
                <w:b/>
                <w:bCs/>
                <w:i/>
                <w:iCs/>
                <w:noProof/>
                <w:sz w:val="16"/>
                <w:szCs w:val="16"/>
              </w:rPr>
            </w:pPr>
            <w:r w:rsidRPr="00275DA4">
              <w:rPr>
                <w:sz w:val="16"/>
              </w:rPr>
              <w:t>0 %</w:t>
            </w:r>
          </w:p>
        </w:tc>
        <w:tc>
          <w:tcPr>
            <w:tcW w:w="656" w:type="dxa"/>
            <w:noWrap/>
          </w:tcPr>
          <w:p w:rsidR="00A16082" w:rsidRPr="00275DA4" w:rsidP="00BD67CE" w14:paraId="45F8EA42" w14:textId="77777777">
            <w:pPr>
              <w:jc w:val="center"/>
              <w:rPr>
                <w:b/>
                <w:bCs/>
                <w:i/>
                <w:iCs/>
                <w:noProof/>
                <w:sz w:val="16"/>
                <w:szCs w:val="16"/>
              </w:rPr>
            </w:pPr>
            <w:r w:rsidRPr="00275DA4">
              <w:rPr>
                <w:sz w:val="16"/>
              </w:rPr>
              <w:t>0 %</w:t>
            </w:r>
          </w:p>
        </w:tc>
        <w:tc>
          <w:tcPr>
            <w:tcW w:w="656" w:type="dxa"/>
            <w:noWrap/>
          </w:tcPr>
          <w:p w:rsidR="00A16082" w:rsidRPr="00275DA4" w:rsidP="00BD67CE" w14:paraId="793FCBF3" w14:textId="77777777">
            <w:pPr>
              <w:jc w:val="center"/>
              <w:rPr>
                <w:b/>
                <w:bCs/>
                <w:i/>
                <w:iCs/>
                <w:noProof/>
                <w:sz w:val="16"/>
                <w:szCs w:val="16"/>
              </w:rPr>
            </w:pPr>
            <w:r w:rsidRPr="00275DA4">
              <w:rPr>
                <w:sz w:val="16"/>
              </w:rPr>
              <w:t>0 %</w:t>
            </w:r>
          </w:p>
        </w:tc>
        <w:tc>
          <w:tcPr>
            <w:tcW w:w="656" w:type="dxa"/>
            <w:noWrap/>
          </w:tcPr>
          <w:p w:rsidR="00A16082" w:rsidRPr="00275DA4" w:rsidP="00BD67CE" w14:paraId="1F8031A6" w14:textId="77777777">
            <w:pPr>
              <w:jc w:val="center"/>
              <w:rPr>
                <w:b/>
                <w:bCs/>
                <w:i/>
                <w:iCs/>
                <w:noProof/>
                <w:sz w:val="16"/>
                <w:szCs w:val="16"/>
              </w:rPr>
            </w:pPr>
            <w:r w:rsidRPr="00275DA4">
              <w:rPr>
                <w:sz w:val="16"/>
              </w:rPr>
              <w:t>100 %</w:t>
            </w:r>
          </w:p>
        </w:tc>
        <w:tc>
          <w:tcPr>
            <w:tcW w:w="3260" w:type="dxa"/>
            <w:vAlign w:val="center"/>
          </w:tcPr>
          <w:p w:rsidR="00A16082" w:rsidRPr="00275DA4" w:rsidP="00BD67CE" w14:paraId="13FD774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7DD5038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6FF5491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30025C6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65A00C9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48111FD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53FFE43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1AE2A25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0379C7D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71F3F803"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reform in ukrepov, ki spodbujajo spolno uravnotežen vidik v izobraževanju </w:t>
            </w:r>
          </w:p>
          <w:p w:rsidR="00A16082" w:rsidRPr="00275DA4" w:rsidP="00BD67CE" w14:paraId="377E8FCA"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novih učnih načrtov, učnih gradiv, učbenikov, usposabljanj in usmerjanj učiteljev, na vseh ravneh izobraževanja</w:t>
            </w:r>
          </w:p>
          <w:p w:rsidR="00A16082" w:rsidRPr="00275DA4" w:rsidP="00BD67CE" w14:paraId="0D5F063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število/odstotek novih dijakov v tradicionalno moških in ženskih poklicih v poklicnem usposabljanju in izobraževanju (uravnotežena zastopanost spolov)</w:t>
            </w:r>
          </w:p>
        </w:tc>
      </w:tr>
    </w:tbl>
    <w:p w:rsidR="00A16082" w:rsidRPr="00275DA4" w:rsidP="00A16082" w14:paraId="4F72C21F" w14:textId="77777777">
      <w:r w:rsidRPr="00275DA4">
        <w:rPr>
          <w:rStyle w:val="HideTWBExt"/>
        </w:rPr>
        <w:t>&lt;/Amend&gt;</w:t>
      </w:r>
    </w:p>
    <w:p w:rsidR="00A16082" w:rsidRPr="00275DA4" w:rsidP="00A16082" w14:paraId="008DFE4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74</w:t>
      </w:r>
      <w:r w:rsidRPr="00275DA4">
        <w:rPr>
          <w:rStyle w:val="HideTWBExt"/>
          <w:b w:val="0"/>
          <w:szCs w:val="24"/>
        </w:rPr>
        <w:t>&lt;/NumAm&gt;</w:t>
      </w:r>
    </w:p>
    <w:p w:rsidR="00A16082" w:rsidRPr="00275DA4" w:rsidP="00A16082" w14:paraId="6260833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B95DEBF" w14:textId="77777777">
      <w:pPr>
        <w:pStyle w:val="NormalBold"/>
      </w:pPr>
      <w:r w:rsidRPr="00275DA4">
        <w:rPr>
          <w:rStyle w:val="HideTWBExt"/>
          <w:b w:val="0"/>
          <w:szCs w:val="24"/>
        </w:rPr>
        <w:t>&lt;Article&gt;</w:t>
      </w:r>
      <w:r w:rsidRPr="00275DA4">
        <w:t>Priloga I – vrstica 126</w:t>
      </w:r>
      <w:r w:rsidRPr="00275DA4">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1EC7FB9A" w14:textId="77777777" w:rsidTr="00BD67CE">
        <w:tblPrEx>
          <w:tblW w:w="9858" w:type="dxa"/>
          <w:jc w:val="center"/>
          <w:tblLayout w:type="fixed"/>
          <w:tblCellMar>
            <w:left w:w="340" w:type="dxa"/>
            <w:right w:w="340" w:type="dxa"/>
          </w:tblCellMar>
          <w:tblLook w:val="04A0"/>
        </w:tblPrEx>
        <w:trPr>
          <w:jc w:val="center"/>
        </w:trPr>
        <w:tc>
          <w:tcPr>
            <w:tcW w:w="9750" w:type="dxa"/>
          </w:tcPr>
          <w:p w:rsidR="00A16082" w:rsidRPr="00275DA4" w:rsidP="00BD67CE" w14:paraId="2F8F1290" w14:textId="77777777">
            <w:pPr>
              <w:keepNext/>
            </w:pPr>
          </w:p>
        </w:tc>
      </w:tr>
      <w:tr w14:paraId="5BCB3577" w14:textId="77777777" w:rsidTr="00BD67CE">
        <w:tblPrEx>
          <w:tblW w:w="9858" w:type="dxa"/>
          <w:jc w:val="center"/>
          <w:tblLayout w:type="fixed"/>
          <w:tblCellMar>
            <w:left w:w="340" w:type="dxa"/>
            <w:right w:w="340" w:type="dxa"/>
          </w:tblCellMar>
          <w:tblLook w:val="04A0"/>
        </w:tblPrEx>
        <w:trPr>
          <w:jc w:val="center"/>
        </w:trPr>
        <w:tc>
          <w:tcPr>
            <w:tcW w:w="9750" w:type="dxa"/>
            <w:hideMark/>
          </w:tcPr>
          <w:p w:rsidR="00A16082" w:rsidRPr="00275DA4" w:rsidP="00BD67CE" w14:paraId="790BFBE3"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D94F36D"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CEF5C4"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7B72A6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8E1C4B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843CB5D"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BDD7B6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D54A8F"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9A25E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AC82C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421FC2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6D39201" w14:textId="77777777">
            <w:pPr>
              <w:rPr>
                <w:noProof/>
                <w:sz w:val="16"/>
                <w:szCs w:val="16"/>
              </w:rPr>
            </w:pPr>
            <w:r w:rsidRPr="00275DA4">
              <w:rPr>
                <w:sz w:val="16"/>
              </w:rPr>
              <w:t>Kazalnik rezultatov</w:t>
            </w:r>
          </w:p>
        </w:tc>
      </w:tr>
      <w:tr w14:paraId="0B1FBBF5" w14:textId="77777777" w:rsidTr="00BD67CE">
        <w:tblPrEx>
          <w:tblW w:w="14678" w:type="dxa"/>
          <w:tblInd w:w="-113" w:type="dxa"/>
          <w:tblLayout w:type="fixed"/>
          <w:tblLook w:val="04A0"/>
        </w:tblPrEx>
        <w:trPr>
          <w:cantSplit/>
        </w:trPr>
        <w:tc>
          <w:tcPr>
            <w:tcW w:w="1371" w:type="dxa"/>
          </w:tcPr>
          <w:p w:rsidR="00A16082" w:rsidRPr="00275DA4" w:rsidP="00BD67CE" w14:paraId="764B65E0" w14:textId="77777777">
            <w:pPr>
              <w:rPr>
                <w:b/>
                <w:bCs/>
                <w:i/>
                <w:iCs/>
                <w:noProof/>
                <w:sz w:val="16"/>
                <w:szCs w:val="16"/>
              </w:rPr>
            </w:pPr>
            <w:r w:rsidRPr="00275DA4">
              <w:rPr>
                <w:sz w:val="16"/>
              </w:rPr>
              <w:t>Izobraževanje in spretnosti</w:t>
            </w:r>
          </w:p>
        </w:tc>
        <w:tc>
          <w:tcPr>
            <w:tcW w:w="1289" w:type="dxa"/>
          </w:tcPr>
          <w:p w:rsidR="00A16082" w:rsidRPr="00275DA4" w:rsidP="00BD67CE" w14:paraId="459034F1" w14:textId="77777777">
            <w:pPr>
              <w:rPr>
                <w:b/>
                <w:bCs/>
                <w:i/>
                <w:iCs/>
                <w:noProof/>
                <w:sz w:val="16"/>
                <w:szCs w:val="16"/>
              </w:rPr>
            </w:pPr>
            <w:r w:rsidRPr="00275DA4">
              <w:rPr>
                <w:sz w:val="16"/>
              </w:rPr>
              <w:t>Reforme</w:t>
            </w:r>
          </w:p>
        </w:tc>
        <w:tc>
          <w:tcPr>
            <w:tcW w:w="576" w:type="dxa"/>
          </w:tcPr>
          <w:p w:rsidR="00A16082" w:rsidRPr="00275DA4" w:rsidP="00BD67CE" w14:paraId="484BD10D" w14:textId="77777777">
            <w:pPr>
              <w:jc w:val="center"/>
              <w:rPr>
                <w:rFonts w:eastAsiaTheme="minorHAnsi"/>
                <w:b/>
                <w:bCs/>
                <w:i/>
                <w:iCs/>
                <w:noProof/>
                <w:sz w:val="16"/>
                <w:szCs w:val="16"/>
              </w:rPr>
            </w:pPr>
            <w:r w:rsidRPr="00275DA4">
              <w:rPr>
                <w:sz w:val="16"/>
              </w:rPr>
              <w:t>126</w:t>
            </w:r>
          </w:p>
        </w:tc>
        <w:tc>
          <w:tcPr>
            <w:tcW w:w="2297" w:type="dxa"/>
          </w:tcPr>
          <w:p w:rsidR="00A16082" w:rsidRPr="00275DA4" w:rsidP="00BD67CE" w14:paraId="1F9FAED9" w14:textId="77777777">
            <w:pPr>
              <w:rPr>
                <w:i/>
                <w:iCs/>
                <w:noProof/>
                <w:sz w:val="16"/>
                <w:szCs w:val="16"/>
              </w:rPr>
            </w:pPr>
            <w:r w:rsidRPr="00275DA4">
              <w:rPr>
                <w:sz w:val="16"/>
              </w:rPr>
              <w:t>Politika in regulativni okvir izobraževanja ter začetnega poklicnega izobraževanja in usposabljanja</w:t>
            </w:r>
          </w:p>
        </w:tc>
        <w:tc>
          <w:tcPr>
            <w:tcW w:w="656" w:type="dxa"/>
            <w:noWrap/>
          </w:tcPr>
          <w:p w:rsidR="00A16082" w:rsidRPr="00275DA4" w:rsidP="00BD67CE" w14:paraId="4C038D7A" w14:textId="77777777">
            <w:pPr>
              <w:jc w:val="center"/>
              <w:rPr>
                <w:b/>
                <w:bCs/>
                <w:i/>
                <w:iCs/>
                <w:noProof/>
                <w:sz w:val="16"/>
                <w:szCs w:val="16"/>
              </w:rPr>
            </w:pPr>
            <w:r w:rsidRPr="00275DA4">
              <w:rPr>
                <w:sz w:val="16"/>
              </w:rPr>
              <w:t>0 %</w:t>
            </w:r>
          </w:p>
        </w:tc>
        <w:tc>
          <w:tcPr>
            <w:tcW w:w="656" w:type="dxa"/>
            <w:noWrap/>
          </w:tcPr>
          <w:p w:rsidR="00A16082" w:rsidRPr="00275DA4" w:rsidP="00BD67CE" w14:paraId="3F576892" w14:textId="77777777">
            <w:pPr>
              <w:jc w:val="center"/>
              <w:rPr>
                <w:b/>
                <w:bCs/>
                <w:i/>
                <w:iCs/>
                <w:noProof/>
                <w:sz w:val="16"/>
                <w:szCs w:val="16"/>
              </w:rPr>
            </w:pPr>
            <w:r w:rsidRPr="00275DA4">
              <w:rPr>
                <w:sz w:val="16"/>
              </w:rPr>
              <w:t>0 %</w:t>
            </w:r>
          </w:p>
        </w:tc>
        <w:tc>
          <w:tcPr>
            <w:tcW w:w="656" w:type="dxa"/>
            <w:noWrap/>
          </w:tcPr>
          <w:p w:rsidR="00A16082" w:rsidRPr="00275DA4" w:rsidP="00BD67CE" w14:paraId="17538E6B" w14:textId="77777777">
            <w:pPr>
              <w:jc w:val="center"/>
              <w:rPr>
                <w:b/>
                <w:bCs/>
                <w:i/>
                <w:iCs/>
                <w:noProof/>
                <w:sz w:val="16"/>
                <w:szCs w:val="16"/>
              </w:rPr>
            </w:pPr>
            <w:r w:rsidRPr="00275DA4">
              <w:rPr>
                <w:sz w:val="16"/>
              </w:rPr>
              <w:t>0 %</w:t>
            </w:r>
          </w:p>
        </w:tc>
        <w:tc>
          <w:tcPr>
            <w:tcW w:w="656" w:type="dxa"/>
            <w:noWrap/>
          </w:tcPr>
          <w:p w:rsidR="00A16082" w:rsidRPr="00275DA4" w:rsidP="00BD67CE" w14:paraId="7B8B6F7E" w14:textId="77777777">
            <w:pPr>
              <w:jc w:val="center"/>
              <w:rPr>
                <w:b/>
                <w:bCs/>
                <w:i/>
                <w:iCs/>
                <w:noProof/>
                <w:sz w:val="16"/>
                <w:szCs w:val="16"/>
              </w:rPr>
            </w:pPr>
            <w:r w:rsidRPr="00275DA4">
              <w:rPr>
                <w:sz w:val="16"/>
              </w:rPr>
              <w:t>100 %</w:t>
            </w:r>
          </w:p>
        </w:tc>
        <w:tc>
          <w:tcPr>
            <w:tcW w:w="3260" w:type="dxa"/>
            <w:vAlign w:val="center"/>
          </w:tcPr>
          <w:p w:rsidR="00A16082" w:rsidRPr="00275DA4" w:rsidP="00BD67CE" w14:paraId="2F411FB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7069D14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268F1E1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5B8204F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260447F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0D490A2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46180C1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239544A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307749C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6B5731D5" w14:textId="77777777">
            <w:pPr>
              <w:ind w:left="360" w:hanging="360"/>
              <w:rPr>
                <w:b/>
                <w:bCs/>
                <w:i/>
                <w:iCs/>
                <w:noProof/>
                <w:sz w:val="16"/>
                <w:szCs w:val="16"/>
                <w:lang w:eastAsia="en-IE"/>
              </w:rPr>
            </w:pPr>
          </w:p>
        </w:tc>
      </w:tr>
    </w:tbl>
    <w:p w:rsidR="00A16082" w:rsidRPr="00275DA4" w:rsidP="00A16082" w14:paraId="5B7A57FB" w14:textId="77777777"/>
    <w:tbl>
      <w:tblPr>
        <w:tblW w:w="9750" w:type="dxa"/>
        <w:jc w:val="center"/>
        <w:tblLayout w:type="fixed"/>
        <w:tblCellMar>
          <w:left w:w="340" w:type="dxa"/>
          <w:right w:w="340" w:type="dxa"/>
        </w:tblCellMar>
        <w:tblLook w:val="04A0"/>
      </w:tblPr>
      <w:tblGrid>
        <w:gridCol w:w="9750"/>
      </w:tblGrid>
      <w:tr w14:paraId="093957A3"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F8E17F0" w14:textId="77777777">
            <w:pPr>
              <w:keepNext/>
            </w:pPr>
          </w:p>
        </w:tc>
      </w:tr>
      <w:tr w14:paraId="7989E59A"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7E3CF0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A6A73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3A4FA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0E027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680AE46"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1AA8BA0"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6BB249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774F7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30187C"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0280132"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9C2C53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13AB7D" w14:textId="77777777">
            <w:pPr>
              <w:rPr>
                <w:noProof/>
                <w:sz w:val="16"/>
                <w:szCs w:val="16"/>
              </w:rPr>
            </w:pPr>
            <w:r w:rsidRPr="00275DA4">
              <w:rPr>
                <w:sz w:val="16"/>
              </w:rPr>
              <w:t>Kazalnik rezultatov</w:t>
            </w:r>
          </w:p>
        </w:tc>
      </w:tr>
      <w:tr w14:paraId="0D690261" w14:textId="77777777" w:rsidTr="00BD67CE">
        <w:tblPrEx>
          <w:tblW w:w="14565" w:type="dxa"/>
          <w:tblLayout w:type="fixed"/>
          <w:tblLook w:val="04A0"/>
        </w:tblPrEx>
        <w:trPr>
          <w:cantSplit/>
        </w:trPr>
        <w:tc>
          <w:tcPr>
            <w:tcW w:w="1258" w:type="dxa"/>
          </w:tcPr>
          <w:p w:rsidR="00A16082" w:rsidRPr="00275DA4" w:rsidP="00BD67CE" w14:paraId="7D69A36C" w14:textId="77777777">
            <w:pPr>
              <w:rPr>
                <w:b/>
                <w:bCs/>
                <w:i/>
                <w:iCs/>
                <w:noProof/>
                <w:sz w:val="16"/>
                <w:szCs w:val="16"/>
              </w:rPr>
            </w:pPr>
            <w:r w:rsidRPr="00275DA4">
              <w:rPr>
                <w:sz w:val="16"/>
              </w:rPr>
              <w:t>Izobraževanje in spretnosti</w:t>
            </w:r>
          </w:p>
        </w:tc>
        <w:tc>
          <w:tcPr>
            <w:tcW w:w="1289" w:type="dxa"/>
          </w:tcPr>
          <w:p w:rsidR="00A16082" w:rsidRPr="00275DA4" w:rsidP="00BD67CE" w14:paraId="58AF5A26" w14:textId="77777777">
            <w:pPr>
              <w:rPr>
                <w:b/>
                <w:bCs/>
                <w:i/>
                <w:iCs/>
                <w:noProof/>
                <w:sz w:val="16"/>
                <w:szCs w:val="16"/>
              </w:rPr>
            </w:pPr>
            <w:r w:rsidRPr="00275DA4">
              <w:rPr>
                <w:sz w:val="16"/>
              </w:rPr>
              <w:t>Reforme</w:t>
            </w:r>
          </w:p>
        </w:tc>
        <w:tc>
          <w:tcPr>
            <w:tcW w:w="576" w:type="dxa"/>
          </w:tcPr>
          <w:p w:rsidR="00A16082" w:rsidRPr="00275DA4" w:rsidP="00BD67CE" w14:paraId="5A223DA4" w14:textId="77777777">
            <w:pPr>
              <w:jc w:val="center"/>
              <w:rPr>
                <w:rFonts w:eastAsiaTheme="minorHAnsi"/>
                <w:b/>
                <w:bCs/>
                <w:i/>
                <w:iCs/>
                <w:noProof/>
                <w:sz w:val="16"/>
                <w:szCs w:val="16"/>
              </w:rPr>
            </w:pPr>
            <w:r w:rsidRPr="00275DA4">
              <w:rPr>
                <w:sz w:val="16"/>
              </w:rPr>
              <w:t>126</w:t>
            </w:r>
          </w:p>
        </w:tc>
        <w:tc>
          <w:tcPr>
            <w:tcW w:w="2297" w:type="dxa"/>
          </w:tcPr>
          <w:p w:rsidR="00A16082" w:rsidRPr="00275DA4" w:rsidP="00BD67CE" w14:paraId="6EA3B49C" w14:textId="77777777">
            <w:pPr>
              <w:rPr>
                <w:i/>
                <w:iCs/>
                <w:noProof/>
                <w:sz w:val="16"/>
                <w:szCs w:val="16"/>
              </w:rPr>
            </w:pPr>
            <w:r w:rsidRPr="00275DA4">
              <w:rPr>
                <w:sz w:val="16"/>
              </w:rPr>
              <w:t>Politika in regulativni okvir izobraževanja ter začetnega poklicnega izobraževanja in usposabljanja</w:t>
            </w:r>
          </w:p>
        </w:tc>
        <w:tc>
          <w:tcPr>
            <w:tcW w:w="656" w:type="dxa"/>
            <w:noWrap/>
          </w:tcPr>
          <w:p w:rsidR="00A16082" w:rsidRPr="00275DA4" w:rsidP="00BD67CE" w14:paraId="1954C46D" w14:textId="77777777">
            <w:pPr>
              <w:jc w:val="center"/>
              <w:rPr>
                <w:b/>
                <w:bCs/>
                <w:i/>
                <w:iCs/>
                <w:noProof/>
                <w:sz w:val="16"/>
                <w:szCs w:val="16"/>
              </w:rPr>
            </w:pPr>
            <w:r w:rsidRPr="00275DA4">
              <w:rPr>
                <w:sz w:val="16"/>
              </w:rPr>
              <w:t>0 %</w:t>
            </w:r>
          </w:p>
        </w:tc>
        <w:tc>
          <w:tcPr>
            <w:tcW w:w="656" w:type="dxa"/>
            <w:noWrap/>
          </w:tcPr>
          <w:p w:rsidR="00A16082" w:rsidRPr="00275DA4" w:rsidP="00BD67CE" w14:paraId="640057E5" w14:textId="77777777">
            <w:pPr>
              <w:jc w:val="center"/>
              <w:rPr>
                <w:b/>
                <w:bCs/>
                <w:i/>
                <w:iCs/>
                <w:noProof/>
                <w:sz w:val="16"/>
                <w:szCs w:val="16"/>
              </w:rPr>
            </w:pPr>
            <w:r w:rsidRPr="00275DA4">
              <w:rPr>
                <w:sz w:val="16"/>
              </w:rPr>
              <w:t>0 %</w:t>
            </w:r>
          </w:p>
        </w:tc>
        <w:tc>
          <w:tcPr>
            <w:tcW w:w="656" w:type="dxa"/>
            <w:noWrap/>
          </w:tcPr>
          <w:p w:rsidR="00A16082" w:rsidRPr="00275DA4" w:rsidP="00BD67CE" w14:paraId="7C38E546" w14:textId="77777777">
            <w:pPr>
              <w:jc w:val="center"/>
              <w:rPr>
                <w:b/>
                <w:bCs/>
                <w:i/>
                <w:iCs/>
                <w:noProof/>
                <w:sz w:val="16"/>
                <w:szCs w:val="16"/>
              </w:rPr>
            </w:pPr>
            <w:r w:rsidRPr="00275DA4">
              <w:rPr>
                <w:sz w:val="16"/>
              </w:rPr>
              <w:t>0 %</w:t>
            </w:r>
          </w:p>
        </w:tc>
        <w:tc>
          <w:tcPr>
            <w:tcW w:w="656" w:type="dxa"/>
            <w:noWrap/>
          </w:tcPr>
          <w:p w:rsidR="00A16082" w:rsidRPr="00275DA4" w:rsidP="00BD67CE" w14:paraId="2DC09CA7" w14:textId="77777777">
            <w:pPr>
              <w:jc w:val="center"/>
              <w:rPr>
                <w:b/>
                <w:bCs/>
                <w:i/>
                <w:iCs/>
                <w:noProof/>
                <w:sz w:val="16"/>
                <w:szCs w:val="16"/>
              </w:rPr>
            </w:pPr>
            <w:r w:rsidRPr="00275DA4">
              <w:rPr>
                <w:sz w:val="16"/>
              </w:rPr>
              <w:t>100 %</w:t>
            </w:r>
          </w:p>
        </w:tc>
        <w:tc>
          <w:tcPr>
            <w:tcW w:w="3260" w:type="dxa"/>
            <w:vAlign w:val="center"/>
          </w:tcPr>
          <w:p w:rsidR="00A16082" w:rsidRPr="00275DA4" w:rsidP="00BD67CE" w14:paraId="51466DA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15E8DE2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21A06DF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22A8769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33DAB6C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68A3D3E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7005214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0FDB85C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73A6FD7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68570C48"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reform in ukrepov, ki spodbujajo spolno uravnotežen vidik v izobraževanju </w:t>
            </w:r>
          </w:p>
          <w:p w:rsidR="00A16082" w:rsidRPr="00275DA4" w:rsidP="00BD67CE" w14:paraId="6E7F13C6"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novih učnih načrtov, učnih gradiv, učbenikov, usposabljanj in usmerjanj učiteljev, na vseh ravneh izobraževanja</w:t>
            </w:r>
          </w:p>
          <w:p w:rsidR="00A16082" w:rsidRPr="00275DA4" w:rsidP="00BD67CE" w14:paraId="1C26892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število/odstotek novih dijakov v tradicionalno moških in ženskih poklicih v poklicnem usposabljanju in izobraževanju (uravnotežena zastopanost spolov)</w:t>
            </w:r>
          </w:p>
        </w:tc>
      </w:tr>
    </w:tbl>
    <w:p w:rsidR="00A16082" w:rsidRPr="00275DA4" w:rsidP="00A16082" w14:paraId="108CE8DB" w14:textId="77777777">
      <w:r w:rsidRPr="00275DA4">
        <w:rPr>
          <w:rStyle w:val="HideTWBExt"/>
        </w:rPr>
        <w:t>&lt;/Amend&gt;</w:t>
      </w:r>
    </w:p>
    <w:p w:rsidR="00A16082" w:rsidRPr="00275DA4" w:rsidP="00A16082" w14:paraId="08CDD41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75</w:t>
      </w:r>
      <w:r w:rsidRPr="00275DA4">
        <w:rPr>
          <w:rStyle w:val="HideTWBExt"/>
          <w:b w:val="0"/>
          <w:szCs w:val="24"/>
        </w:rPr>
        <w:t>&lt;/NumAm&gt;</w:t>
      </w:r>
    </w:p>
    <w:p w:rsidR="00A16082" w:rsidRPr="00275DA4" w:rsidP="00A16082" w14:paraId="5B4DD7C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45C0FA9" w14:textId="77777777">
      <w:pPr>
        <w:pStyle w:val="NormalBold"/>
      </w:pPr>
      <w:r w:rsidRPr="00275DA4">
        <w:rPr>
          <w:rStyle w:val="HideTWBExt"/>
          <w:b w:val="0"/>
          <w:szCs w:val="24"/>
        </w:rPr>
        <w:t>&lt;Article&gt;</w:t>
      </w:r>
      <w:r w:rsidRPr="00275DA4">
        <w:t>Priloga I – vrstica 126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8666BC"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6AD1B7D5" w14:textId="77777777">
            <w:pPr>
              <w:keepNext/>
            </w:pPr>
          </w:p>
        </w:tc>
      </w:tr>
      <w:tr w14:paraId="21D1CC84"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611FF39E" w14:textId="77777777">
            <w:pPr>
              <w:pStyle w:val="ColumnHeading"/>
            </w:pPr>
            <w:r w:rsidRPr="00275DA4">
              <w:t>Besedilo, ki ga predlaga Komisija</w:t>
            </w:r>
          </w:p>
        </w:tc>
      </w:tr>
    </w:tbl>
    <w:p w:rsidR="00A16082" w:rsidRPr="00275DA4" w:rsidP="00A16082" w14:paraId="089FAECF" w14:textId="77777777"/>
    <w:tbl>
      <w:tblPr>
        <w:tblW w:w="9750" w:type="dxa"/>
        <w:jc w:val="center"/>
        <w:tblLayout w:type="fixed"/>
        <w:tblCellMar>
          <w:left w:w="340" w:type="dxa"/>
          <w:right w:w="340" w:type="dxa"/>
        </w:tblCellMar>
        <w:tblLook w:val="04A0"/>
      </w:tblPr>
      <w:tblGrid>
        <w:gridCol w:w="9750"/>
      </w:tblGrid>
      <w:tr w14:paraId="74D1B620"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1020048" w14:textId="77777777">
            <w:pPr>
              <w:keepNext/>
            </w:pPr>
          </w:p>
        </w:tc>
      </w:tr>
      <w:tr w14:paraId="69558C9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C44E01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253A05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FEC26A"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5751C45"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8CA7303"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9AAFBF3"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F908C85"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6B8BE1"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E20E1B"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43F3B5"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3E92EB0"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B0D7CD" w14:textId="77777777">
            <w:pPr>
              <w:rPr>
                <w:b/>
                <w:bCs/>
                <w:i/>
                <w:iCs/>
                <w:noProof/>
                <w:sz w:val="16"/>
                <w:szCs w:val="16"/>
              </w:rPr>
            </w:pPr>
            <w:r w:rsidRPr="00275DA4">
              <w:rPr>
                <w:b/>
                <w:i/>
                <w:sz w:val="16"/>
              </w:rPr>
              <w:t>Kazalnik rezultatov</w:t>
            </w:r>
          </w:p>
        </w:tc>
      </w:tr>
      <w:tr w14:paraId="726DF602" w14:textId="77777777" w:rsidTr="00BD67CE">
        <w:tblPrEx>
          <w:tblW w:w="14565" w:type="dxa"/>
          <w:tblLayout w:type="fixed"/>
          <w:tblLook w:val="04A0"/>
        </w:tblPrEx>
        <w:trPr>
          <w:cantSplit/>
        </w:trPr>
        <w:tc>
          <w:tcPr>
            <w:tcW w:w="1258" w:type="dxa"/>
          </w:tcPr>
          <w:p w:rsidR="00A16082" w:rsidRPr="00275DA4" w:rsidP="00BD67CE" w14:paraId="0D3B5E1C" w14:textId="77777777">
            <w:pPr>
              <w:rPr>
                <w:b/>
                <w:bCs/>
                <w:i/>
                <w:iCs/>
                <w:noProof/>
                <w:sz w:val="16"/>
                <w:szCs w:val="16"/>
              </w:rPr>
            </w:pPr>
            <w:r w:rsidRPr="00275DA4">
              <w:rPr>
                <w:b/>
                <w:i/>
                <w:sz w:val="16"/>
              </w:rPr>
              <w:t>Izobraževanje in spretnosti</w:t>
            </w:r>
          </w:p>
        </w:tc>
        <w:tc>
          <w:tcPr>
            <w:tcW w:w="1289" w:type="dxa"/>
          </w:tcPr>
          <w:p w:rsidR="00A16082" w:rsidRPr="00275DA4" w:rsidP="00BD67CE" w14:paraId="399621AD" w14:textId="77777777">
            <w:pPr>
              <w:rPr>
                <w:b/>
                <w:bCs/>
                <w:i/>
                <w:iCs/>
                <w:noProof/>
                <w:sz w:val="16"/>
                <w:szCs w:val="16"/>
              </w:rPr>
            </w:pPr>
            <w:r w:rsidRPr="00275DA4">
              <w:rPr>
                <w:b/>
                <w:i/>
                <w:sz w:val="16"/>
              </w:rPr>
              <w:t>Reforme</w:t>
            </w:r>
          </w:p>
        </w:tc>
        <w:tc>
          <w:tcPr>
            <w:tcW w:w="576" w:type="dxa"/>
          </w:tcPr>
          <w:p w:rsidR="00A16082" w:rsidRPr="00275DA4" w:rsidP="00BD67CE" w14:paraId="4F96CAF4" w14:textId="77777777">
            <w:pPr>
              <w:jc w:val="center"/>
              <w:rPr>
                <w:rFonts w:eastAsiaTheme="minorHAnsi"/>
                <w:b/>
                <w:bCs/>
                <w:i/>
                <w:iCs/>
                <w:noProof/>
                <w:sz w:val="16"/>
                <w:szCs w:val="16"/>
              </w:rPr>
            </w:pPr>
            <w:r w:rsidRPr="00275DA4">
              <w:rPr>
                <w:b/>
                <w:i/>
                <w:sz w:val="16"/>
              </w:rPr>
              <w:t>126a</w:t>
            </w:r>
          </w:p>
        </w:tc>
        <w:tc>
          <w:tcPr>
            <w:tcW w:w="2297" w:type="dxa"/>
          </w:tcPr>
          <w:p w:rsidR="00A16082" w:rsidRPr="00275DA4" w:rsidP="00BD67CE" w14:paraId="66F4DC10" w14:textId="77777777">
            <w:pPr>
              <w:rPr>
                <w:b/>
                <w:bCs/>
                <w:i/>
                <w:iCs/>
                <w:noProof/>
                <w:sz w:val="16"/>
                <w:szCs w:val="16"/>
              </w:rPr>
            </w:pPr>
            <w:r w:rsidRPr="00275DA4">
              <w:rPr>
                <w:b/>
                <w:i/>
                <w:sz w:val="16"/>
              </w:rPr>
              <w:t xml:space="preserve">Reforme za cenovno ugodno in dostopno visokokakovostno dolgotrajno oskrbo* </w:t>
            </w:r>
          </w:p>
        </w:tc>
        <w:tc>
          <w:tcPr>
            <w:tcW w:w="656" w:type="dxa"/>
            <w:noWrap/>
          </w:tcPr>
          <w:p w:rsidR="00A16082" w:rsidRPr="00275DA4" w:rsidP="00BD67CE" w14:paraId="5AAB4174" w14:textId="77777777">
            <w:pPr>
              <w:jc w:val="center"/>
              <w:rPr>
                <w:b/>
                <w:bCs/>
                <w:i/>
                <w:iCs/>
                <w:noProof/>
                <w:sz w:val="16"/>
                <w:szCs w:val="16"/>
              </w:rPr>
            </w:pPr>
            <w:r w:rsidRPr="00275DA4">
              <w:rPr>
                <w:b/>
                <w:i/>
                <w:sz w:val="16"/>
              </w:rPr>
              <w:t>0 %</w:t>
            </w:r>
          </w:p>
        </w:tc>
        <w:tc>
          <w:tcPr>
            <w:tcW w:w="656" w:type="dxa"/>
            <w:noWrap/>
          </w:tcPr>
          <w:p w:rsidR="00A16082" w:rsidRPr="00275DA4" w:rsidP="00BD67CE" w14:paraId="76FAF1B4" w14:textId="77777777">
            <w:pPr>
              <w:jc w:val="center"/>
              <w:rPr>
                <w:b/>
                <w:bCs/>
                <w:i/>
                <w:iCs/>
                <w:noProof/>
                <w:sz w:val="16"/>
                <w:szCs w:val="16"/>
              </w:rPr>
            </w:pPr>
            <w:r w:rsidRPr="00275DA4">
              <w:rPr>
                <w:b/>
                <w:i/>
                <w:sz w:val="16"/>
              </w:rPr>
              <w:t>0 %</w:t>
            </w:r>
          </w:p>
        </w:tc>
        <w:tc>
          <w:tcPr>
            <w:tcW w:w="656" w:type="dxa"/>
            <w:noWrap/>
          </w:tcPr>
          <w:p w:rsidR="00A16082" w:rsidRPr="00275DA4" w:rsidP="00BD67CE" w14:paraId="14177C2E" w14:textId="77777777">
            <w:pPr>
              <w:jc w:val="center"/>
              <w:rPr>
                <w:b/>
                <w:bCs/>
                <w:i/>
                <w:iCs/>
                <w:noProof/>
                <w:sz w:val="16"/>
                <w:szCs w:val="16"/>
              </w:rPr>
            </w:pPr>
            <w:r w:rsidRPr="00275DA4">
              <w:rPr>
                <w:b/>
                <w:i/>
                <w:sz w:val="16"/>
              </w:rPr>
              <w:t>0 %</w:t>
            </w:r>
          </w:p>
        </w:tc>
        <w:tc>
          <w:tcPr>
            <w:tcW w:w="656" w:type="dxa"/>
            <w:noWrap/>
          </w:tcPr>
          <w:p w:rsidR="00A16082" w:rsidRPr="00275DA4" w:rsidP="00BD67CE" w14:paraId="6403B8DD" w14:textId="77777777">
            <w:pPr>
              <w:jc w:val="center"/>
              <w:rPr>
                <w:b/>
                <w:bCs/>
                <w:i/>
                <w:iCs/>
                <w:noProof/>
                <w:sz w:val="16"/>
                <w:szCs w:val="16"/>
              </w:rPr>
            </w:pPr>
            <w:r w:rsidRPr="00275DA4">
              <w:rPr>
                <w:b/>
                <w:i/>
                <w:sz w:val="16"/>
              </w:rPr>
              <w:t>100 %</w:t>
            </w:r>
          </w:p>
        </w:tc>
        <w:tc>
          <w:tcPr>
            <w:tcW w:w="3260" w:type="dxa"/>
            <w:vAlign w:val="center"/>
          </w:tcPr>
          <w:p w:rsidR="00A16082" w:rsidRPr="00275DA4" w:rsidP="00BD67CE" w14:paraId="7DD7F369"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zakonov, ki so bili sprejeti ali so začeli veljati </w:t>
            </w:r>
          </w:p>
          <w:p w:rsidR="00A16082" w:rsidRPr="00275DA4" w:rsidP="00BD67CE" w14:paraId="60A21062"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dokončanih priprav ali ocen politike </w:t>
            </w:r>
          </w:p>
          <w:p w:rsidR="00A16082" w:rsidRPr="00275DA4" w:rsidP="00BD67CE" w14:paraId="445B6893"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zaključenih posvetovanj z deležniki </w:t>
            </w:r>
          </w:p>
          <w:p w:rsidR="00A16082" w:rsidRPr="00275DA4" w:rsidP="00BD67CE" w14:paraId="01C7BB9A"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veljavnih izvedbenih uredb ali smernic </w:t>
            </w:r>
          </w:p>
          <w:p w:rsidR="00A16082" w:rsidRPr="00275DA4" w:rsidP="00BD67CE" w14:paraId="6674C182"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dokončanih sprejetij strategij ali okvirov </w:t>
            </w:r>
          </w:p>
          <w:p w:rsidR="00A16082" w:rsidRPr="00275DA4" w:rsidP="00BD67CE" w14:paraId="28308BC5"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razvitih javnih storitev ali postopkov</w:t>
            </w:r>
          </w:p>
          <w:p w:rsidR="00A16082" w:rsidRPr="00275DA4" w:rsidP="00BD67CE" w14:paraId="696ED27D"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dogodkov TAIEX, organiziranih v podporo javnim upravam držav, ki niso članice EU </w:t>
            </w:r>
          </w:p>
          <w:p w:rsidR="00A16082" w:rsidRPr="00275DA4" w:rsidP="00BD67CE" w14:paraId="5B8E0204"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projektov tesnega sodelovanja, organiziranih v podporo javnim upravam držav, ki niso članice EU </w:t>
            </w:r>
          </w:p>
          <w:p w:rsidR="00A16082" w:rsidRPr="00275DA4" w:rsidP="00BD67CE" w14:paraId="71F02FE9"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ustreznih javnih politik, ki so bile razvite/revidirane in/ali se izvajajo v tretjih državah </w:t>
            </w:r>
          </w:p>
        </w:tc>
        <w:tc>
          <w:tcPr>
            <w:tcW w:w="3261" w:type="dxa"/>
            <w:vAlign w:val="center"/>
          </w:tcPr>
          <w:p w:rsidR="00A16082" w:rsidRPr="00275DA4" w:rsidP="00BD67CE" w14:paraId="266B0365" w14:textId="77777777">
            <w:pPr>
              <w:tabs>
                <w:tab w:val="left" w:pos="245"/>
              </w:tabs>
              <w:ind w:left="176" w:hanging="142"/>
              <w:rPr>
                <w:b/>
                <w:bCs/>
                <w:i/>
                <w:iCs/>
                <w:noProof/>
                <w:sz w:val="16"/>
                <w:szCs w:val="16"/>
                <w:lang w:eastAsia="en-IE"/>
              </w:rPr>
            </w:pPr>
          </w:p>
        </w:tc>
      </w:tr>
    </w:tbl>
    <w:p w:rsidR="00A16082" w:rsidRPr="00275DA4" w:rsidP="00A16082" w14:paraId="7F838D07" w14:textId="77777777">
      <w:r w:rsidRPr="00275DA4">
        <w:rPr>
          <w:rStyle w:val="HideTWBExt"/>
        </w:rPr>
        <w:t>&lt;/Amend&gt;</w:t>
      </w:r>
    </w:p>
    <w:p w:rsidR="00A16082" w:rsidRPr="00275DA4" w:rsidP="00A16082" w14:paraId="74C651B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76</w:t>
      </w:r>
      <w:r w:rsidRPr="00275DA4">
        <w:rPr>
          <w:rStyle w:val="HideTWBExt"/>
          <w:b w:val="0"/>
          <w:szCs w:val="24"/>
        </w:rPr>
        <w:t>&lt;/NumAm&gt;</w:t>
      </w:r>
    </w:p>
    <w:p w:rsidR="00A16082" w:rsidRPr="00275DA4" w:rsidP="00A16082" w14:paraId="773A6D7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785614B" w14:textId="77777777">
      <w:pPr>
        <w:pStyle w:val="NormalBold"/>
      </w:pPr>
      <w:r w:rsidRPr="00275DA4">
        <w:rPr>
          <w:rStyle w:val="HideTWBExt"/>
          <w:b w:val="0"/>
          <w:szCs w:val="24"/>
        </w:rPr>
        <w:t>&lt;Article&gt;</w:t>
      </w:r>
      <w:r w:rsidRPr="00275DA4">
        <w:t>Priloga I – vrstica 126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BF4DA2"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72F23A9B" w14:textId="77777777">
            <w:pPr>
              <w:keepNext/>
            </w:pPr>
          </w:p>
        </w:tc>
      </w:tr>
      <w:tr w14:paraId="5B674AD4"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3122D79" w14:textId="77777777">
            <w:pPr>
              <w:pStyle w:val="ColumnHeading"/>
            </w:pPr>
            <w:r w:rsidRPr="00275DA4">
              <w:t>Besedilo, ki ga predlaga Komisija</w:t>
            </w:r>
          </w:p>
        </w:tc>
      </w:tr>
    </w:tbl>
    <w:p w:rsidR="00A16082" w:rsidRPr="00275DA4" w:rsidP="00A16082" w14:paraId="24AE98FC" w14:textId="77777777"/>
    <w:tbl>
      <w:tblPr>
        <w:tblW w:w="9750" w:type="dxa"/>
        <w:jc w:val="center"/>
        <w:tblLayout w:type="fixed"/>
        <w:tblCellMar>
          <w:left w:w="340" w:type="dxa"/>
          <w:right w:w="340" w:type="dxa"/>
        </w:tblCellMar>
        <w:tblLook w:val="04A0"/>
      </w:tblPr>
      <w:tblGrid>
        <w:gridCol w:w="9750"/>
      </w:tblGrid>
      <w:tr w14:paraId="16EF989F"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92FB996" w14:textId="77777777">
            <w:pPr>
              <w:keepNext/>
            </w:pPr>
          </w:p>
        </w:tc>
      </w:tr>
      <w:tr w14:paraId="2FD2834F"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0BEB92C"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18503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043BA0"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F704ADE"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1F511CC"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1B88F35"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5AC4C3"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53B44E2"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CE55FC"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C5941E"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9D00834"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CD7B3C5" w14:textId="77777777">
            <w:pPr>
              <w:rPr>
                <w:b/>
                <w:bCs/>
                <w:i/>
                <w:iCs/>
                <w:noProof/>
                <w:sz w:val="16"/>
                <w:szCs w:val="16"/>
              </w:rPr>
            </w:pPr>
            <w:r w:rsidRPr="00275DA4">
              <w:rPr>
                <w:b/>
                <w:i/>
                <w:sz w:val="16"/>
              </w:rPr>
              <w:t>Kazalnik rezultatov</w:t>
            </w:r>
          </w:p>
        </w:tc>
      </w:tr>
      <w:tr w14:paraId="264132A2" w14:textId="77777777" w:rsidTr="00BD67CE">
        <w:tblPrEx>
          <w:tblW w:w="14565" w:type="dxa"/>
          <w:tblLayout w:type="fixed"/>
          <w:tblLook w:val="04A0"/>
        </w:tblPrEx>
        <w:trPr>
          <w:cantSplit/>
        </w:trPr>
        <w:tc>
          <w:tcPr>
            <w:tcW w:w="1258" w:type="dxa"/>
          </w:tcPr>
          <w:p w:rsidR="00A16082" w:rsidRPr="00275DA4" w:rsidP="00BD67CE" w14:paraId="51CA9BBC" w14:textId="77777777">
            <w:pPr>
              <w:rPr>
                <w:b/>
                <w:bCs/>
                <w:i/>
                <w:iCs/>
                <w:noProof/>
                <w:sz w:val="16"/>
                <w:szCs w:val="16"/>
              </w:rPr>
            </w:pPr>
            <w:r w:rsidRPr="00275DA4">
              <w:rPr>
                <w:b/>
                <w:i/>
                <w:sz w:val="16"/>
              </w:rPr>
              <w:t>Izobraževanje in spretnosti</w:t>
            </w:r>
          </w:p>
        </w:tc>
        <w:tc>
          <w:tcPr>
            <w:tcW w:w="1289" w:type="dxa"/>
          </w:tcPr>
          <w:p w:rsidR="00A16082" w:rsidRPr="00275DA4" w:rsidP="00BD67CE" w14:paraId="64C54CE4" w14:textId="77777777">
            <w:pPr>
              <w:rPr>
                <w:b/>
                <w:bCs/>
                <w:i/>
                <w:iCs/>
                <w:noProof/>
                <w:sz w:val="16"/>
                <w:szCs w:val="16"/>
              </w:rPr>
            </w:pPr>
            <w:r w:rsidRPr="00275DA4">
              <w:rPr>
                <w:b/>
                <w:i/>
                <w:sz w:val="16"/>
              </w:rPr>
              <w:t>Reforme</w:t>
            </w:r>
          </w:p>
        </w:tc>
        <w:tc>
          <w:tcPr>
            <w:tcW w:w="576" w:type="dxa"/>
          </w:tcPr>
          <w:p w:rsidR="00A16082" w:rsidRPr="00275DA4" w:rsidP="00BD67CE" w14:paraId="0023BF9E" w14:textId="77777777">
            <w:pPr>
              <w:jc w:val="center"/>
              <w:rPr>
                <w:rFonts w:eastAsiaTheme="minorHAnsi"/>
                <w:b/>
                <w:bCs/>
                <w:i/>
                <w:iCs/>
                <w:noProof/>
                <w:sz w:val="16"/>
                <w:szCs w:val="16"/>
              </w:rPr>
            </w:pPr>
            <w:r w:rsidRPr="00275DA4">
              <w:rPr>
                <w:b/>
                <w:i/>
                <w:sz w:val="16"/>
              </w:rPr>
              <w:t>126b</w:t>
            </w:r>
          </w:p>
        </w:tc>
        <w:tc>
          <w:tcPr>
            <w:tcW w:w="2297" w:type="dxa"/>
          </w:tcPr>
          <w:p w:rsidR="00A16082" w:rsidRPr="00275DA4" w:rsidP="00BD67CE" w14:paraId="767ABC61" w14:textId="77777777">
            <w:pPr>
              <w:rPr>
                <w:b/>
                <w:bCs/>
                <w:i/>
                <w:iCs/>
                <w:noProof/>
                <w:sz w:val="16"/>
                <w:szCs w:val="16"/>
              </w:rPr>
            </w:pPr>
            <w:r w:rsidRPr="00275DA4">
              <w:rPr>
                <w:b/>
                <w:i/>
                <w:sz w:val="16"/>
              </w:rPr>
              <w:t xml:space="preserve">Spodbujanje vidika spola v izobraževanju, kot so učni načrti, učna gradiva, učbeniki, usposabljanja in usmerjanja učiteljev, na vseh ravneh izobraževanja* </w:t>
            </w:r>
          </w:p>
        </w:tc>
        <w:tc>
          <w:tcPr>
            <w:tcW w:w="656" w:type="dxa"/>
            <w:noWrap/>
          </w:tcPr>
          <w:p w:rsidR="00A16082" w:rsidRPr="00275DA4" w:rsidP="00BD67CE" w14:paraId="5D99C6FB" w14:textId="77777777">
            <w:pPr>
              <w:jc w:val="center"/>
              <w:rPr>
                <w:b/>
                <w:bCs/>
                <w:i/>
                <w:iCs/>
                <w:noProof/>
                <w:sz w:val="16"/>
                <w:szCs w:val="16"/>
              </w:rPr>
            </w:pPr>
            <w:r w:rsidRPr="00275DA4">
              <w:rPr>
                <w:b/>
                <w:i/>
                <w:sz w:val="16"/>
              </w:rPr>
              <w:t>0 %</w:t>
            </w:r>
          </w:p>
        </w:tc>
        <w:tc>
          <w:tcPr>
            <w:tcW w:w="656" w:type="dxa"/>
            <w:noWrap/>
          </w:tcPr>
          <w:p w:rsidR="00A16082" w:rsidRPr="00275DA4" w:rsidP="00BD67CE" w14:paraId="6F736911" w14:textId="77777777">
            <w:pPr>
              <w:jc w:val="center"/>
              <w:rPr>
                <w:b/>
                <w:bCs/>
                <w:i/>
                <w:iCs/>
                <w:noProof/>
                <w:sz w:val="16"/>
                <w:szCs w:val="16"/>
              </w:rPr>
            </w:pPr>
            <w:r w:rsidRPr="00275DA4">
              <w:rPr>
                <w:b/>
                <w:i/>
                <w:sz w:val="16"/>
              </w:rPr>
              <w:t>0 %</w:t>
            </w:r>
          </w:p>
        </w:tc>
        <w:tc>
          <w:tcPr>
            <w:tcW w:w="656" w:type="dxa"/>
            <w:noWrap/>
          </w:tcPr>
          <w:p w:rsidR="00A16082" w:rsidRPr="00275DA4" w:rsidP="00BD67CE" w14:paraId="3992A1DE" w14:textId="77777777">
            <w:pPr>
              <w:jc w:val="center"/>
              <w:rPr>
                <w:b/>
                <w:bCs/>
                <w:i/>
                <w:iCs/>
                <w:noProof/>
                <w:sz w:val="16"/>
                <w:szCs w:val="16"/>
              </w:rPr>
            </w:pPr>
            <w:r w:rsidRPr="00275DA4">
              <w:rPr>
                <w:b/>
                <w:i/>
                <w:sz w:val="16"/>
              </w:rPr>
              <w:t>0 %</w:t>
            </w:r>
          </w:p>
        </w:tc>
        <w:tc>
          <w:tcPr>
            <w:tcW w:w="656" w:type="dxa"/>
            <w:noWrap/>
          </w:tcPr>
          <w:p w:rsidR="00A16082" w:rsidRPr="00275DA4" w:rsidP="00BD67CE" w14:paraId="4958A2AE" w14:textId="77777777">
            <w:pPr>
              <w:jc w:val="center"/>
              <w:rPr>
                <w:b/>
                <w:bCs/>
                <w:i/>
                <w:iCs/>
                <w:noProof/>
                <w:sz w:val="16"/>
                <w:szCs w:val="16"/>
              </w:rPr>
            </w:pPr>
            <w:r w:rsidRPr="00275DA4">
              <w:rPr>
                <w:b/>
                <w:i/>
                <w:sz w:val="16"/>
              </w:rPr>
              <w:t>100 %</w:t>
            </w:r>
          </w:p>
        </w:tc>
        <w:tc>
          <w:tcPr>
            <w:tcW w:w="3260" w:type="dxa"/>
            <w:vAlign w:val="center"/>
          </w:tcPr>
          <w:p w:rsidR="00A16082" w:rsidRPr="00275DA4" w:rsidP="00BD67CE" w14:paraId="6865CFAA"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zakonov, ki so bili sprejeti ali so začeli veljati </w:t>
            </w:r>
          </w:p>
          <w:p w:rsidR="00A16082" w:rsidRPr="00275DA4" w:rsidP="00BD67CE" w14:paraId="24DCA086"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dokončanih priprav ali ocen politike </w:t>
            </w:r>
          </w:p>
          <w:p w:rsidR="00A16082" w:rsidRPr="00275DA4" w:rsidP="00BD67CE" w14:paraId="3F070082"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zaključenih posvetovanj z deležniki</w:t>
            </w:r>
          </w:p>
          <w:p w:rsidR="00A16082" w:rsidRPr="00275DA4" w:rsidP="00BD67CE" w14:paraId="0AAB4E2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veljavnih izvedbenih uredb ali smernic </w:t>
            </w:r>
          </w:p>
          <w:p w:rsidR="00A16082" w:rsidRPr="00275DA4" w:rsidP="00BD67CE" w14:paraId="68E2CABE"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dokončanih sprejetij strategij ali okvirov </w:t>
            </w:r>
          </w:p>
        </w:tc>
        <w:tc>
          <w:tcPr>
            <w:tcW w:w="3261" w:type="dxa"/>
          </w:tcPr>
          <w:p w:rsidR="00A16082" w:rsidRPr="00275DA4" w:rsidP="00BD67CE" w14:paraId="5F88D647"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reform in ukrepov, ki spodbujajo vidik spola v izobraževanju</w:t>
            </w:r>
          </w:p>
          <w:p w:rsidR="00A16082" w:rsidRPr="00275DA4" w:rsidP="00BD67CE" w14:paraId="1F915A48"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novih učnih načrtov, učnih gradiv, učbenikov, usposabljanj in usmerjanj učiteljev, na vseh ravneh izobraževanja</w:t>
            </w:r>
          </w:p>
        </w:tc>
      </w:tr>
    </w:tbl>
    <w:p w:rsidR="00A16082" w:rsidRPr="00275DA4" w:rsidP="00A16082" w14:paraId="2E40265A" w14:textId="77777777">
      <w:r w:rsidRPr="00275DA4">
        <w:rPr>
          <w:rStyle w:val="HideTWBExt"/>
        </w:rPr>
        <w:t>&lt;/Amend&gt;</w:t>
      </w:r>
    </w:p>
    <w:p w:rsidR="00A16082" w:rsidRPr="00275DA4" w:rsidP="00A16082" w14:paraId="6E0C18B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77</w:t>
      </w:r>
      <w:r w:rsidRPr="00275DA4">
        <w:rPr>
          <w:rStyle w:val="HideTWBExt"/>
          <w:b w:val="0"/>
          <w:szCs w:val="24"/>
        </w:rPr>
        <w:t>&lt;/NumAm&gt;</w:t>
      </w:r>
    </w:p>
    <w:p w:rsidR="00A16082" w:rsidRPr="00275DA4" w:rsidP="00A16082" w14:paraId="611C41E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41806B8" w14:textId="77777777">
      <w:pPr>
        <w:pStyle w:val="NormalBold"/>
      </w:pPr>
      <w:r w:rsidRPr="00275DA4">
        <w:rPr>
          <w:rStyle w:val="HideTWBExt"/>
          <w:b w:val="0"/>
          <w:szCs w:val="24"/>
        </w:rPr>
        <w:t>&lt;Article&gt;</w:t>
      </w:r>
      <w:r w:rsidRPr="00275DA4">
        <w:t>Priloga I – vrstica 129</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14C553E"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78C67A3C" w14:textId="77777777">
            <w:pPr>
              <w:keepNext/>
            </w:pPr>
          </w:p>
        </w:tc>
      </w:tr>
      <w:tr w14:paraId="7913312A"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186F18B2"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E62A0E5"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052038D"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55F3CA0"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1A5781B"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3FD5D3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ED72F9"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560B304"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C08441"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9EAFB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7C7F44C"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CF3C1E8" w14:textId="77777777">
            <w:pPr>
              <w:rPr>
                <w:noProof/>
                <w:sz w:val="16"/>
                <w:szCs w:val="16"/>
              </w:rPr>
            </w:pPr>
            <w:r w:rsidRPr="00275DA4">
              <w:rPr>
                <w:sz w:val="16"/>
              </w:rPr>
              <w:t>Kazalnik rezultatov</w:t>
            </w:r>
          </w:p>
        </w:tc>
      </w:tr>
      <w:tr w14:paraId="32634182" w14:textId="77777777" w:rsidTr="00BD67CE">
        <w:tblPrEx>
          <w:tblW w:w="14678" w:type="dxa"/>
          <w:tblInd w:w="-113" w:type="dxa"/>
          <w:tblLayout w:type="fixed"/>
          <w:tblLook w:val="04A0"/>
        </w:tblPrEx>
        <w:trPr>
          <w:cantSplit/>
        </w:trPr>
        <w:tc>
          <w:tcPr>
            <w:tcW w:w="1371" w:type="dxa"/>
          </w:tcPr>
          <w:p w:rsidR="00A16082" w:rsidRPr="00275DA4" w:rsidP="00BD67CE" w14:paraId="38C35333" w14:textId="77777777">
            <w:pPr>
              <w:rPr>
                <w:b/>
                <w:bCs/>
                <w:i/>
                <w:iCs/>
                <w:noProof/>
                <w:sz w:val="16"/>
                <w:szCs w:val="16"/>
              </w:rPr>
            </w:pPr>
            <w:r w:rsidRPr="00275DA4">
              <w:rPr>
                <w:sz w:val="16"/>
              </w:rPr>
              <w:t>Izobraževanje in spretnosti</w:t>
            </w:r>
          </w:p>
        </w:tc>
        <w:tc>
          <w:tcPr>
            <w:tcW w:w="1289" w:type="dxa"/>
          </w:tcPr>
          <w:p w:rsidR="00A16082" w:rsidRPr="00275DA4" w:rsidP="00BD67CE" w14:paraId="385B957B" w14:textId="77777777">
            <w:pPr>
              <w:rPr>
                <w:b/>
                <w:bCs/>
                <w:i/>
                <w:iCs/>
                <w:noProof/>
                <w:sz w:val="16"/>
                <w:szCs w:val="16"/>
              </w:rPr>
            </w:pPr>
            <w:r w:rsidRPr="00275DA4">
              <w:rPr>
                <w:sz w:val="16"/>
              </w:rPr>
              <w:t>Spretnosti</w:t>
            </w:r>
          </w:p>
        </w:tc>
        <w:tc>
          <w:tcPr>
            <w:tcW w:w="576" w:type="dxa"/>
          </w:tcPr>
          <w:p w:rsidR="00A16082" w:rsidRPr="00275DA4" w:rsidP="00BD67CE" w14:paraId="2C82743D" w14:textId="77777777">
            <w:pPr>
              <w:jc w:val="center"/>
              <w:rPr>
                <w:rFonts w:eastAsiaTheme="minorHAnsi"/>
                <w:b/>
                <w:bCs/>
                <w:i/>
                <w:iCs/>
                <w:noProof/>
                <w:sz w:val="16"/>
                <w:szCs w:val="16"/>
              </w:rPr>
            </w:pPr>
            <w:r w:rsidRPr="00275DA4">
              <w:rPr>
                <w:sz w:val="16"/>
              </w:rPr>
              <w:t>129</w:t>
            </w:r>
          </w:p>
        </w:tc>
        <w:tc>
          <w:tcPr>
            <w:tcW w:w="2297" w:type="dxa"/>
          </w:tcPr>
          <w:p w:rsidR="00A16082" w:rsidRPr="00275DA4" w:rsidP="00BD67CE" w14:paraId="23B218DC" w14:textId="77777777">
            <w:pPr>
              <w:rPr>
                <w:b/>
                <w:bCs/>
                <w:i/>
                <w:iCs/>
                <w:noProof/>
                <w:sz w:val="16"/>
                <w:szCs w:val="16"/>
              </w:rPr>
            </w:pPr>
            <w:r w:rsidRPr="00275DA4">
              <w:rPr>
                <w:sz w:val="16"/>
              </w:rPr>
              <w:t>Osnovne digitalne spretnosti</w:t>
            </w:r>
          </w:p>
        </w:tc>
        <w:tc>
          <w:tcPr>
            <w:tcW w:w="656" w:type="dxa"/>
            <w:noWrap/>
          </w:tcPr>
          <w:p w:rsidR="00A16082" w:rsidRPr="00275DA4" w:rsidP="00BD67CE" w14:paraId="02707B74" w14:textId="77777777">
            <w:pPr>
              <w:jc w:val="center"/>
              <w:rPr>
                <w:b/>
                <w:bCs/>
                <w:i/>
                <w:iCs/>
                <w:noProof/>
                <w:sz w:val="16"/>
                <w:szCs w:val="16"/>
              </w:rPr>
            </w:pPr>
            <w:r w:rsidRPr="00275DA4">
              <w:rPr>
                <w:sz w:val="16"/>
              </w:rPr>
              <w:t>0 %</w:t>
            </w:r>
          </w:p>
        </w:tc>
        <w:tc>
          <w:tcPr>
            <w:tcW w:w="656" w:type="dxa"/>
            <w:noWrap/>
          </w:tcPr>
          <w:p w:rsidR="00A16082" w:rsidRPr="00275DA4" w:rsidP="00BD67CE" w14:paraId="303CC837" w14:textId="77777777">
            <w:pPr>
              <w:jc w:val="center"/>
              <w:rPr>
                <w:b/>
                <w:bCs/>
                <w:i/>
                <w:iCs/>
                <w:noProof/>
                <w:sz w:val="16"/>
                <w:szCs w:val="16"/>
              </w:rPr>
            </w:pPr>
            <w:r w:rsidRPr="00275DA4">
              <w:rPr>
                <w:sz w:val="16"/>
              </w:rPr>
              <w:t>0 %</w:t>
            </w:r>
          </w:p>
        </w:tc>
        <w:tc>
          <w:tcPr>
            <w:tcW w:w="656" w:type="dxa"/>
            <w:noWrap/>
          </w:tcPr>
          <w:p w:rsidR="00A16082" w:rsidRPr="00275DA4" w:rsidP="00BD67CE" w14:paraId="26D9ACDE" w14:textId="77777777">
            <w:pPr>
              <w:jc w:val="center"/>
              <w:rPr>
                <w:b/>
                <w:bCs/>
                <w:i/>
                <w:iCs/>
                <w:noProof/>
                <w:sz w:val="16"/>
                <w:szCs w:val="16"/>
              </w:rPr>
            </w:pPr>
            <w:r w:rsidRPr="00275DA4">
              <w:rPr>
                <w:sz w:val="16"/>
              </w:rPr>
              <w:t>0 %</w:t>
            </w:r>
          </w:p>
        </w:tc>
        <w:tc>
          <w:tcPr>
            <w:tcW w:w="656" w:type="dxa"/>
            <w:noWrap/>
          </w:tcPr>
          <w:p w:rsidR="00A16082" w:rsidRPr="00275DA4" w:rsidP="00BD67CE" w14:paraId="07C984B0" w14:textId="77777777">
            <w:pPr>
              <w:jc w:val="center"/>
              <w:rPr>
                <w:b/>
                <w:bCs/>
                <w:i/>
                <w:iCs/>
                <w:noProof/>
                <w:sz w:val="16"/>
                <w:szCs w:val="16"/>
              </w:rPr>
            </w:pPr>
            <w:r w:rsidRPr="00275DA4">
              <w:rPr>
                <w:sz w:val="16"/>
              </w:rPr>
              <w:t>100 %</w:t>
            </w:r>
          </w:p>
        </w:tc>
        <w:tc>
          <w:tcPr>
            <w:tcW w:w="3260" w:type="dxa"/>
            <w:vAlign w:val="center"/>
          </w:tcPr>
          <w:p w:rsidR="00A16082" w:rsidRPr="00275DA4" w:rsidP="00BD67CE" w14:paraId="58F404B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2465C3D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tc>
        <w:tc>
          <w:tcPr>
            <w:tcW w:w="3261" w:type="dxa"/>
            <w:vAlign w:val="center"/>
          </w:tcPr>
          <w:p w:rsidR="00A16082" w:rsidRPr="00275DA4" w:rsidP="00BD67CE" w14:paraId="6F16BD0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565EE95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p w:rsidR="00A16082" w:rsidRPr="00275DA4" w:rsidP="00BD67CE" w14:paraId="122BB8F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dosegli vsaj osnovno raven digitalnih spretnosti v skladu z Eurostatovo opredelitvijo kazalnika digitalnih spretnosti – po spolu </w:t>
            </w:r>
          </w:p>
        </w:tc>
      </w:tr>
    </w:tbl>
    <w:p w:rsidR="00A16082" w:rsidRPr="00275DA4" w:rsidP="00A16082" w14:paraId="24D4DC0A" w14:textId="77777777"/>
    <w:tbl>
      <w:tblPr>
        <w:tblW w:w="9750" w:type="dxa"/>
        <w:jc w:val="center"/>
        <w:tblLayout w:type="fixed"/>
        <w:tblCellMar>
          <w:left w:w="340" w:type="dxa"/>
          <w:right w:w="340" w:type="dxa"/>
        </w:tblCellMar>
        <w:tblLook w:val="04A0"/>
      </w:tblPr>
      <w:tblGrid>
        <w:gridCol w:w="9750"/>
      </w:tblGrid>
      <w:tr w14:paraId="428E8D5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50A2DDF" w14:textId="77777777">
            <w:pPr>
              <w:keepNext/>
            </w:pPr>
          </w:p>
        </w:tc>
      </w:tr>
      <w:tr w14:paraId="257B6F18"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1D22251"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0A181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61B454"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4FAE5E"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1E11A4D"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3BAC0C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81A294"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46C1E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B89DFB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35726D3"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17935DC"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13FE29" w14:textId="77777777">
            <w:pPr>
              <w:rPr>
                <w:noProof/>
                <w:sz w:val="16"/>
                <w:szCs w:val="16"/>
              </w:rPr>
            </w:pPr>
            <w:r w:rsidRPr="00275DA4">
              <w:rPr>
                <w:sz w:val="16"/>
              </w:rPr>
              <w:t>Kazalnik rezultatov</w:t>
            </w:r>
          </w:p>
        </w:tc>
      </w:tr>
      <w:tr w14:paraId="1DF55BFD" w14:textId="77777777" w:rsidTr="00BD67CE">
        <w:tblPrEx>
          <w:tblW w:w="14565" w:type="dxa"/>
          <w:tblLayout w:type="fixed"/>
          <w:tblLook w:val="04A0"/>
        </w:tblPrEx>
        <w:trPr>
          <w:cantSplit/>
        </w:trPr>
        <w:tc>
          <w:tcPr>
            <w:tcW w:w="1258" w:type="dxa"/>
          </w:tcPr>
          <w:p w:rsidR="00A16082" w:rsidRPr="00275DA4" w:rsidP="00BD67CE" w14:paraId="324A7F0C" w14:textId="77777777">
            <w:pPr>
              <w:rPr>
                <w:b/>
                <w:bCs/>
                <w:i/>
                <w:iCs/>
                <w:noProof/>
                <w:sz w:val="16"/>
                <w:szCs w:val="16"/>
              </w:rPr>
            </w:pPr>
            <w:r w:rsidRPr="00275DA4">
              <w:rPr>
                <w:sz w:val="16"/>
              </w:rPr>
              <w:t>Izobraževanje in spretnosti</w:t>
            </w:r>
          </w:p>
        </w:tc>
        <w:tc>
          <w:tcPr>
            <w:tcW w:w="1289" w:type="dxa"/>
          </w:tcPr>
          <w:p w:rsidR="00A16082" w:rsidRPr="00275DA4" w:rsidP="00BD67CE" w14:paraId="6EF8C9A5" w14:textId="77777777">
            <w:pPr>
              <w:rPr>
                <w:b/>
                <w:bCs/>
                <w:i/>
                <w:iCs/>
                <w:noProof/>
                <w:sz w:val="16"/>
                <w:szCs w:val="16"/>
              </w:rPr>
            </w:pPr>
            <w:r w:rsidRPr="00275DA4">
              <w:rPr>
                <w:sz w:val="16"/>
              </w:rPr>
              <w:t>Spretnosti</w:t>
            </w:r>
          </w:p>
        </w:tc>
        <w:tc>
          <w:tcPr>
            <w:tcW w:w="576" w:type="dxa"/>
          </w:tcPr>
          <w:p w:rsidR="00A16082" w:rsidRPr="00275DA4" w:rsidP="00BD67CE" w14:paraId="595CBA6C" w14:textId="77777777">
            <w:pPr>
              <w:jc w:val="center"/>
              <w:rPr>
                <w:rFonts w:eastAsiaTheme="minorHAnsi"/>
                <w:b/>
                <w:bCs/>
                <w:i/>
                <w:iCs/>
                <w:noProof/>
                <w:sz w:val="16"/>
                <w:szCs w:val="16"/>
              </w:rPr>
            </w:pPr>
            <w:r w:rsidRPr="00275DA4">
              <w:rPr>
                <w:sz w:val="16"/>
              </w:rPr>
              <w:t>129</w:t>
            </w:r>
          </w:p>
        </w:tc>
        <w:tc>
          <w:tcPr>
            <w:tcW w:w="2297" w:type="dxa"/>
          </w:tcPr>
          <w:p w:rsidR="00A16082" w:rsidRPr="00275DA4" w:rsidP="00BD67CE" w14:paraId="5568A843" w14:textId="77777777">
            <w:pPr>
              <w:rPr>
                <w:b/>
                <w:bCs/>
                <w:i/>
                <w:iCs/>
                <w:noProof/>
                <w:sz w:val="16"/>
                <w:szCs w:val="16"/>
              </w:rPr>
            </w:pPr>
            <w:r w:rsidRPr="00275DA4">
              <w:rPr>
                <w:b/>
                <w:i/>
                <w:sz w:val="16"/>
              </w:rPr>
              <w:t>Vključujoče digitalno izobraževanje in</w:t>
            </w:r>
            <w:r w:rsidRPr="00275DA4">
              <w:rPr>
                <w:sz w:val="16"/>
              </w:rPr>
              <w:t xml:space="preserve"> osnovne digitalne spretnosti</w:t>
            </w:r>
          </w:p>
        </w:tc>
        <w:tc>
          <w:tcPr>
            <w:tcW w:w="656" w:type="dxa"/>
            <w:noWrap/>
          </w:tcPr>
          <w:p w:rsidR="00A16082" w:rsidRPr="00275DA4" w:rsidP="00BD67CE" w14:paraId="2B0BE2D0" w14:textId="77777777">
            <w:pPr>
              <w:jc w:val="center"/>
              <w:rPr>
                <w:b/>
                <w:bCs/>
                <w:i/>
                <w:iCs/>
                <w:noProof/>
                <w:sz w:val="16"/>
                <w:szCs w:val="16"/>
              </w:rPr>
            </w:pPr>
            <w:r w:rsidRPr="00275DA4">
              <w:rPr>
                <w:sz w:val="16"/>
              </w:rPr>
              <w:t>0 %</w:t>
            </w:r>
          </w:p>
        </w:tc>
        <w:tc>
          <w:tcPr>
            <w:tcW w:w="656" w:type="dxa"/>
            <w:noWrap/>
          </w:tcPr>
          <w:p w:rsidR="00A16082" w:rsidRPr="00275DA4" w:rsidP="00BD67CE" w14:paraId="0209228D" w14:textId="77777777">
            <w:pPr>
              <w:jc w:val="center"/>
              <w:rPr>
                <w:b/>
                <w:bCs/>
                <w:i/>
                <w:iCs/>
                <w:noProof/>
                <w:sz w:val="16"/>
                <w:szCs w:val="16"/>
              </w:rPr>
            </w:pPr>
            <w:r w:rsidRPr="00275DA4">
              <w:rPr>
                <w:sz w:val="16"/>
              </w:rPr>
              <w:t>0 %</w:t>
            </w:r>
          </w:p>
        </w:tc>
        <w:tc>
          <w:tcPr>
            <w:tcW w:w="656" w:type="dxa"/>
            <w:noWrap/>
          </w:tcPr>
          <w:p w:rsidR="00A16082" w:rsidRPr="00275DA4" w:rsidP="00BD67CE" w14:paraId="337F3EA9" w14:textId="77777777">
            <w:pPr>
              <w:jc w:val="center"/>
              <w:rPr>
                <w:b/>
                <w:bCs/>
                <w:i/>
                <w:iCs/>
                <w:noProof/>
                <w:sz w:val="16"/>
                <w:szCs w:val="16"/>
              </w:rPr>
            </w:pPr>
            <w:r w:rsidRPr="00275DA4">
              <w:rPr>
                <w:sz w:val="16"/>
              </w:rPr>
              <w:t>0 %</w:t>
            </w:r>
          </w:p>
        </w:tc>
        <w:tc>
          <w:tcPr>
            <w:tcW w:w="656" w:type="dxa"/>
            <w:noWrap/>
          </w:tcPr>
          <w:p w:rsidR="00A16082" w:rsidRPr="00275DA4" w:rsidP="00BD67CE" w14:paraId="33939F28" w14:textId="77777777">
            <w:pPr>
              <w:jc w:val="center"/>
              <w:rPr>
                <w:b/>
                <w:bCs/>
                <w:i/>
                <w:iCs/>
                <w:noProof/>
                <w:sz w:val="16"/>
                <w:szCs w:val="16"/>
              </w:rPr>
            </w:pPr>
            <w:r w:rsidRPr="00275DA4">
              <w:rPr>
                <w:sz w:val="16"/>
              </w:rPr>
              <w:t>100 %</w:t>
            </w:r>
          </w:p>
        </w:tc>
        <w:tc>
          <w:tcPr>
            <w:tcW w:w="3260" w:type="dxa"/>
            <w:vAlign w:val="center"/>
          </w:tcPr>
          <w:p w:rsidR="00A16082" w:rsidRPr="00275DA4" w:rsidP="00BD67CE" w14:paraId="414D902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579F309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tc>
        <w:tc>
          <w:tcPr>
            <w:tcW w:w="3261" w:type="dxa"/>
            <w:vAlign w:val="center"/>
          </w:tcPr>
          <w:p w:rsidR="00A16082" w:rsidRPr="00275DA4" w:rsidP="00BD67CE" w14:paraId="1117A1D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52A97E0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p w:rsidR="00A16082" w:rsidRPr="00275DA4" w:rsidP="00BD67CE" w14:paraId="4B552EE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dosegli vsaj osnovno raven digitalnih spretnosti v skladu z Eurostatovo opredelitvijo kazalnika digitalnih spretnosti – po spolu </w:t>
            </w:r>
          </w:p>
        </w:tc>
      </w:tr>
    </w:tbl>
    <w:p w:rsidR="00A16082" w:rsidRPr="00275DA4" w:rsidP="00A16082" w14:paraId="68D6CD5A" w14:textId="77777777">
      <w:r w:rsidRPr="00275DA4">
        <w:rPr>
          <w:rStyle w:val="HideTWBExt"/>
        </w:rPr>
        <w:t>&lt;/Amend&gt;</w:t>
      </w:r>
    </w:p>
    <w:p w:rsidR="00A16082" w:rsidRPr="00275DA4" w:rsidP="00A16082" w14:paraId="1390EAB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78</w:t>
      </w:r>
      <w:r w:rsidRPr="00275DA4">
        <w:rPr>
          <w:rStyle w:val="HideTWBExt"/>
          <w:b w:val="0"/>
          <w:szCs w:val="24"/>
        </w:rPr>
        <w:t>&lt;/NumAm&gt;</w:t>
      </w:r>
    </w:p>
    <w:p w:rsidR="00A16082" w:rsidRPr="00275DA4" w:rsidP="00A16082" w14:paraId="3989FD7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DCECABF" w14:textId="77777777">
      <w:pPr>
        <w:pStyle w:val="NormalBold"/>
      </w:pPr>
      <w:r w:rsidRPr="00275DA4">
        <w:rPr>
          <w:rStyle w:val="HideTWBExt"/>
          <w:b w:val="0"/>
          <w:szCs w:val="24"/>
        </w:rPr>
        <w:t>&lt;Article&gt;</w:t>
      </w:r>
      <w:r w:rsidRPr="00275DA4">
        <w:t>Priloga I – vrstica 130</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0BF3F91"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01450AE2" w14:textId="77777777">
            <w:pPr>
              <w:keepNext/>
            </w:pPr>
          </w:p>
        </w:tc>
      </w:tr>
      <w:tr w14:paraId="30768A0C"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53F671BF"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4A9BAC9"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9ACA2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349DAD7"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35D2512"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76421DF"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77424E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B98BC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34893E"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81E696"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6780B3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6542204" w14:textId="77777777">
            <w:pPr>
              <w:rPr>
                <w:noProof/>
                <w:sz w:val="16"/>
                <w:szCs w:val="16"/>
              </w:rPr>
            </w:pPr>
            <w:r w:rsidRPr="00275DA4">
              <w:rPr>
                <w:sz w:val="16"/>
              </w:rPr>
              <w:t>Kazalnik rezultatov</w:t>
            </w:r>
          </w:p>
        </w:tc>
      </w:tr>
      <w:tr w14:paraId="3AF4AED0" w14:textId="77777777" w:rsidTr="00BD67CE">
        <w:tblPrEx>
          <w:tblW w:w="14678" w:type="dxa"/>
          <w:tblInd w:w="-113" w:type="dxa"/>
          <w:tblLayout w:type="fixed"/>
          <w:tblLook w:val="04A0"/>
        </w:tblPrEx>
        <w:trPr>
          <w:cantSplit/>
        </w:trPr>
        <w:tc>
          <w:tcPr>
            <w:tcW w:w="1371" w:type="dxa"/>
          </w:tcPr>
          <w:p w:rsidR="00A16082" w:rsidRPr="00275DA4" w:rsidP="00BD67CE" w14:paraId="0E6F87DD" w14:textId="77777777">
            <w:pPr>
              <w:rPr>
                <w:b/>
                <w:bCs/>
                <w:i/>
                <w:iCs/>
                <w:noProof/>
                <w:sz w:val="16"/>
                <w:szCs w:val="16"/>
              </w:rPr>
            </w:pPr>
            <w:r w:rsidRPr="00275DA4">
              <w:rPr>
                <w:sz w:val="16"/>
              </w:rPr>
              <w:t>Izobraževanje in spretnosti</w:t>
            </w:r>
          </w:p>
        </w:tc>
        <w:tc>
          <w:tcPr>
            <w:tcW w:w="1289" w:type="dxa"/>
          </w:tcPr>
          <w:p w:rsidR="00A16082" w:rsidRPr="00275DA4" w:rsidP="00BD67CE" w14:paraId="67BBF0C4" w14:textId="77777777">
            <w:pPr>
              <w:rPr>
                <w:b/>
                <w:bCs/>
                <w:i/>
                <w:iCs/>
                <w:noProof/>
                <w:sz w:val="16"/>
                <w:szCs w:val="16"/>
              </w:rPr>
            </w:pPr>
            <w:r w:rsidRPr="00275DA4">
              <w:rPr>
                <w:sz w:val="16"/>
              </w:rPr>
              <w:t>Spretnosti</w:t>
            </w:r>
          </w:p>
        </w:tc>
        <w:tc>
          <w:tcPr>
            <w:tcW w:w="576" w:type="dxa"/>
          </w:tcPr>
          <w:p w:rsidR="00A16082" w:rsidRPr="00275DA4" w:rsidP="00BD67CE" w14:paraId="301073FC" w14:textId="77777777">
            <w:pPr>
              <w:jc w:val="center"/>
              <w:rPr>
                <w:rFonts w:eastAsiaTheme="minorHAnsi"/>
                <w:b/>
                <w:bCs/>
                <w:i/>
                <w:iCs/>
                <w:noProof/>
                <w:sz w:val="16"/>
                <w:szCs w:val="16"/>
              </w:rPr>
            </w:pPr>
            <w:r w:rsidRPr="00275DA4">
              <w:rPr>
                <w:sz w:val="16"/>
              </w:rPr>
              <w:t>130</w:t>
            </w:r>
          </w:p>
        </w:tc>
        <w:tc>
          <w:tcPr>
            <w:tcW w:w="2297" w:type="dxa"/>
          </w:tcPr>
          <w:p w:rsidR="00A16082" w:rsidRPr="00275DA4" w:rsidP="00BD67CE" w14:paraId="023E49CA" w14:textId="77777777">
            <w:pPr>
              <w:rPr>
                <w:b/>
                <w:bCs/>
                <w:i/>
                <w:iCs/>
                <w:noProof/>
                <w:sz w:val="16"/>
                <w:szCs w:val="16"/>
              </w:rPr>
            </w:pPr>
            <w:r w:rsidRPr="00275DA4">
              <w:rPr>
                <w:sz w:val="16"/>
              </w:rPr>
              <w:t>Zelene spretnosti</w:t>
            </w:r>
          </w:p>
        </w:tc>
        <w:tc>
          <w:tcPr>
            <w:tcW w:w="656" w:type="dxa"/>
            <w:noWrap/>
          </w:tcPr>
          <w:p w:rsidR="00A16082" w:rsidRPr="00275DA4" w:rsidP="00BD67CE" w14:paraId="2AA1898D" w14:textId="77777777">
            <w:pPr>
              <w:jc w:val="center"/>
              <w:rPr>
                <w:b/>
                <w:bCs/>
                <w:i/>
                <w:iCs/>
                <w:noProof/>
                <w:sz w:val="16"/>
                <w:szCs w:val="16"/>
              </w:rPr>
            </w:pPr>
            <w:r w:rsidRPr="00275DA4">
              <w:rPr>
                <w:sz w:val="16"/>
              </w:rPr>
              <w:t>100 %</w:t>
            </w:r>
          </w:p>
        </w:tc>
        <w:tc>
          <w:tcPr>
            <w:tcW w:w="656" w:type="dxa"/>
            <w:noWrap/>
          </w:tcPr>
          <w:p w:rsidR="00A16082" w:rsidRPr="00275DA4" w:rsidP="00BD67CE" w14:paraId="12269E6D" w14:textId="77777777">
            <w:pPr>
              <w:jc w:val="center"/>
              <w:rPr>
                <w:b/>
                <w:bCs/>
                <w:i/>
                <w:iCs/>
                <w:noProof/>
                <w:sz w:val="16"/>
                <w:szCs w:val="16"/>
              </w:rPr>
            </w:pPr>
            <w:r w:rsidRPr="00275DA4">
              <w:rPr>
                <w:sz w:val="16"/>
              </w:rPr>
              <w:t>40 %</w:t>
            </w:r>
          </w:p>
        </w:tc>
        <w:tc>
          <w:tcPr>
            <w:tcW w:w="656" w:type="dxa"/>
            <w:noWrap/>
          </w:tcPr>
          <w:p w:rsidR="00A16082" w:rsidRPr="00275DA4" w:rsidP="00BD67CE" w14:paraId="6E98688D" w14:textId="77777777">
            <w:pPr>
              <w:jc w:val="center"/>
              <w:rPr>
                <w:b/>
                <w:bCs/>
                <w:i/>
                <w:iCs/>
                <w:noProof/>
                <w:sz w:val="16"/>
                <w:szCs w:val="16"/>
              </w:rPr>
            </w:pPr>
            <w:r w:rsidRPr="00275DA4">
              <w:rPr>
                <w:sz w:val="16"/>
              </w:rPr>
              <w:t>40 %</w:t>
            </w:r>
          </w:p>
        </w:tc>
        <w:tc>
          <w:tcPr>
            <w:tcW w:w="656" w:type="dxa"/>
            <w:noWrap/>
          </w:tcPr>
          <w:p w:rsidR="00A16082" w:rsidRPr="00275DA4" w:rsidP="00BD67CE" w14:paraId="67EFE8D3" w14:textId="77777777">
            <w:pPr>
              <w:jc w:val="center"/>
              <w:rPr>
                <w:b/>
                <w:bCs/>
                <w:i/>
                <w:iCs/>
                <w:noProof/>
                <w:sz w:val="16"/>
                <w:szCs w:val="16"/>
              </w:rPr>
            </w:pPr>
            <w:r w:rsidRPr="00275DA4">
              <w:rPr>
                <w:sz w:val="16"/>
              </w:rPr>
              <w:t>100 %</w:t>
            </w:r>
          </w:p>
        </w:tc>
        <w:tc>
          <w:tcPr>
            <w:tcW w:w="3260" w:type="dxa"/>
            <w:vAlign w:val="center"/>
          </w:tcPr>
          <w:p w:rsidR="00A16082" w:rsidRPr="00275DA4" w:rsidP="00BD67CE" w14:paraId="79C3CD6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67AADD3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tc>
        <w:tc>
          <w:tcPr>
            <w:tcW w:w="3261" w:type="dxa"/>
            <w:vAlign w:val="center"/>
          </w:tcPr>
          <w:p w:rsidR="00A16082" w:rsidRPr="00275DA4" w:rsidP="00BD67CE" w14:paraId="20F4DB2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6C8810A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57E3460A" w14:textId="77777777"/>
    <w:tbl>
      <w:tblPr>
        <w:tblW w:w="9750" w:type="dxa"/>
        <w:jc w:val="center"/>
        <w:tblLayout w:type="fixed"/>
        <w:tblCellMar>
          <w:left w:w="340" w:type="dxa"/>
          <w:right w:w="340" w:type="dxa"/>
        </w:tblCellMar>
        <w:tblLook w:val="04A0"/>
      </w:tblPr>
      <w:tblGrid>
        <w:gridCol w:w="9750"/>
      </w:tblGrid>
      <w:tr w14:paraId="1A00F839"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502DDBA" w14:textId="77777777">
            <w:pPr>
              <w:keepNext/>
            </w:pPr>
          </w:p>
        </w:tc>
      </w:tr>
      <w:tr w14:paraId="4355B52F"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23F596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120358"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14B41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74D1B3D"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41AC0F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1687F7F"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0EFE979"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DCCBF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789395E"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66A89F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03A9E44"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D68DFD" w14:textId="77777777">
            <w:pPr>
              <w:rPr>
                <w:noProof/>
                <w:sz w:val="16"/>
                <w:szCs w:val="16"/>
              </w:rPr>
            </w:pPr>
            <w:r w:rsidRPr="00275DA4">
              <w:rPr>
                <w:sz w:val="16"/>
              </w:rPr>
              <w:t>Kazalnik rezultatov</w:t>
            </w:r>
          </w:p>
        </w:tc>
      </w:tr>
      <w:tr w14:paraId="040E41CC" w14:textId="77777777" w:rsidTr="00BD67CE">
        <w:tblPrEx>
          <w:tblW w:w="14565" w:type="dxa"/>
          <w:tblLayout w:type="fixed"/>
          <w:tblLook w:val="04A0"/>
        </w:tblPrEx>
        <w:trPr>
          <w:cantSplit/>
        </w:trPr>
        <w:tc>
          <w:tcPr>
            <w:tcW w:w="1258" w:type="dxa"/>
          </w:tcPr>
          <w:p w:rsidR="00A16082" w:rsidRPr="00275DA4" w:rsidP="00BD67CE" w14:paraId="6317180A" w14:textId="77777777">
            <w:pPr>
              <w:rPr>
                <w:b/>
                <w:bCs/>
                <w:i/>
                <w:iCs/>
                <w:noProof/>
                <w:sz w:val="16"/>
                <w:szCs w:val="16"/>
              </w:rPr>
            </w:pPr>
            <w:r w:rsidRPr="00275DA4">
              <w:rPr>
                <w:sz w:val="16"/>
              </w:rPr>
              <w:t>Izobraževanje in spretnosti</w:t>
            </w:r>
          </w:p>
        </w:tc>
        <w:tc>
          <w:tcPr>
            <w:tcW w:w="1289" w:type="dxa"/>
          </w:tcPr>
          <w:p w:rsidR="00A16082" w:rsidRPr="00275DA4" w:rsidP="00BD67CE" w14:paraId="08022602" w14:textId="77777777">
            <w:pPr>
              <w:rPr>
                <w:b/>
                <w:bCs/>
                <w:i/>
                <w:iCs/>
                <w:noProof/>
                <w:sz w:val="16"/>
                <w:szCs w:val="16"/>
              </w:rPr>
            </w:pPr>
            <w:r w:rsidRPr="00275DA4">
              <w:rPr>
                <w:sz w:val="16"/>
              </w:rPr>
              <w:t>Spretnosti</w:t>
            </w:r>
          </w:p>
        </w:tc>
        <w:tc>
          <w:tcPr>
            <w:tcW w:w="576" w:type="dxa"/>
          </w:tcPr>
          <w:p w:rsidR="00A16082" w:rsidRPr="00275DA4" w:rsidP="00BD67CE" w14:paraId="5578BD31" w14:textId="77777777">
            <w:pPr>
              <w:jc w:val="center"/>
              <w:rPr>
                <w:rFonts w:eastAsiaTheme="minorHAnsi"/>
                <w:b/>
                <w:bCs/>
                <w:i/>
                <w:iCs/>
                <w:noProof/>
                <w:sz w:val="16"/>
                <w:szCs w:val="16"/>
              </w:rPr>
            </w:pPr>
            <w:r w:rsidRPr="00275DA4">
              <w:rPr>
                <w:sz w:val="16"/>
              </w:rPr>
              <w:t>130</w:t>
            </w:r>
          </w:p>
        </w:tc>
        <w:tc>
          <w:tcPr>
            <w:tcW w:w="2297" w:type="dxa"/>
          </w:tcPr>
          <w:p w:rsidR="00A16082" w:rsidRPr="00275DA4" w:rsidP="00BD67CE" w14:paraId="13FEEFEC" w14:textId="77777777">
            <w:pPr>
              <w:rPr>
                <w:b/>
                <w:bCs/>
                <w:i/>
                <w:iCs/>
                <w:noProof/>
                <w:sz w:val="16"/>
                <w:szCs w:val="16"/>
              </w:rPr>
            </w:pPr>
            <w:r w:rsidRPr="00275DA4">
              <w:rPr>
                <w:sz w:val="16"/>
              </w:rPr>
              <w:t>Zelene spretnosti</w:t>
            </w:r>
          </w:p>
        </w:tc>
        <w:tc>
          <w:tcPr>
            <w:tcW w:w="656" w:type="dxa"/>
            <w:noWrap/>
          </w:tcPr>
          <w:p w:rsidR="00A16082" w:rsidRPr="00275DA4" w:rsidP="00BD67CE" w14:paraId="3646F286" w14:textId="77777777">
            <w:pPr>
              <w:jc w:val="center"/>
              <w:rPr>
                <w:b/>
                <w:bCs/>
                <w:i/>
                <w:iCs/>
                <w:noProof/>
                <w:sz w:val="16"/>
                <w:szCs w:val="16"/>
              </w:rPr>
            </w:pPr>
            <w:r w:rsidRPr="00275DA4">
              <w:rPr>
                <w:sz w:val="16"/>
              </w:rPr>
              <w:t>100 %</w:t>
            </w:r>
          </w:p>
        </w:tc>
        <w:tc>
          <w:tcPr>
            <w:tcW w:w="656" w:type="dxa"/>
            <w:noWrap/>
          </w:tcPr>
          <w:p w:rsidR="00A16082" w:rsidRPr="00275DA4" w:rsidP="00BD67CE" w14:paraId="5AD2C496" w14:textId="77777777">
            <w:pPr>
              <w:jc w:val="center"/>
              <w:rPr>
                <w:b/>
                <w:bCs/>
                <w:i/>
                <w:iCs/>
                <w:noProof/>
                <w:sz w:val="16"/>
                <w:szCs w:val="16"/>
              </w:rPr>
            </w:pPr>
            <w:r w:rsidRPr="00275DA4">
              <w:rPr>
                <w:sz w:val="16"/>
              </w:rPr>
              <w:t>40 %</w:t>
            </w:r>
          </w:p>
        </w:tc>
        <w:tc>
          <w:tcPr>
            <w:tcW w:w="656" w:type="dxa"/>
            <w:noWrap/>
          </w:tcPr>
          <w:p w:rsidR="00A16082" w:rsidRPr="00275DA4" w:rsidP="00BD67CE" w14:paraId="62CC9A63" w14:textId="77777777">
            <w:pPr>
              <w:jc w:val="center"/>
              <w:rPr>
                <w:b/>
                <w:bCs/>
                <w:i/>
                <w:iCs/>
                <w:noProof/>
                <w:sz w:val="16"/>
                <w:szCs w:val="16"/>
              </w:rPr>
            </w:pPr>
            <w:r w:rsidRPr="00275DA4">
              <w:rPr>
                <w:sz w:val="16"/>
              </w:rPr>
              <w:t>40 %</w:t>
            </w:r>
          </w:p>
        </w:tc>
        <w:tc>
          <w:tcPr>
            <w:tcW w:w="656" w:type="dxa"/>
            <w:noWrap/>
          </w:tcPr>
          <w:p w:rsidR="00A16082" w:rsidRPr="00275DA4" w:rsidP="00BD67CE" w14:paraId="5E4BB762" w14:textId="77777777">
            <w:pPr>
              <w:jc w:val="center"/>
              <w:rPr>
                <w:b/>
                <w:bCs/>
                <w:i/>
                <w:iCs/>
                <w:noProof/>
                <w:sz w:val="16"/>
                <w:szCs w:val="16"/>
              </w:rPr>
            </w:pPr>
            <w:r w:rsidRPr="00275DA4">
              <w:rPr>
                <w:sz w:val="16"/>
              </w:rPr>
              <w:t>100 %</w:t>
            </w:r>
          </w:p>
        </w:tc>
        <w:tc>
          <w:tcPr>
            <w:tcW w:w="3260" w:type="dxa"/>
            <w:vAlign w:val="center"/>
          </w:tcPr>
          <w:p w:rsidR="00A16082" w:rsidRPr="00275DA4" w:rsidP="00BD67CE" w14:paraId="19C7084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0394CE2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p w:rsidR="00A16082" w:rsidRPr="00275DA4" w:rsidP="00BD67CE" w14:paraId="7EB48F0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ki podpirajo finančno pismenost žensk</w:t>
            </w:r>
          </w:p>
        </w:tc>
        <w:tc>
          <w:tcPr>
            <w:tcW w:w="3261" w:type="dxa"/>
            <w:vAlign w:val="center"/>
          </w:tcPr>
          <w:p w:rsidR="00A16082" w:rsidRPr="00275DA4" w:rsidP="00BD67CE" w14:paraId="6FDF942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6F434DD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31FED8FF" w14:textId="77777777">
      <w:r w:rsidRPr="00275DA4">
        <w:rPr>
          <w:rStyle w:val="HideTWBExt"/>
        </w:rPr>
        <w:t>&lt;/Amend&gt;</w:t>
      </w:r>
    </w:p>
    <w:p w:rsidR="00A16082" w:rsidRPr="00275DA4" w:rsidP="00A16082" w14:paraId="18D776B8"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79</w:t>
      </w:r>
      <w:r w:rsidRPr="00275DA4">
        <w:rPr>
          <w:rStyle w:val="HideTWBExt"/>
          <w:b w:val="0"/>
          <w:szCs w:val="24"/>
        </w:rPr>
        <w:t>&lt;/NumAm&gt;</w:t>
      </w:r>
    </w:p>
    <w:p w:rsidR="00A16082" w:rsidRPr="00275DA4" w:rsidP="00A16082" w14:paraId="1CF240A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4A6BE94" w14:textId="77777777">
      <w:pPr>
        <w:pStyle w:val="NormalBold"/>
      </w:pPr>
      <w:r w:rsidRPr="00275DA4">
        <w:rPr>
          <w:rStyle w:val="HideTWBExt"/>
          <w:b w:val="0"/>
          <w:szCs w:val="24"/>
        </w:rPr>
        <w:t>&lt;Article&gt;</w:t>
      </w:r>
      <w:r w:rsidRPr="00275DA4">
        <w:t>Priloga I – vrstica 131</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8C6DD9"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BE9F5ED" w14:textId="77777777">
            <w:pPr>
              <w:keepNext/>
            </w:pPr>
          </w:p>
        </w:tc>
      </w:tr>
      <w:tr w14:paraId="64EE978D"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5B5EF51F"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A6E516A"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38EEA4"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327CB1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8A61B92"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77CAC6C"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EF72C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139B22"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8332279"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CBE3B80"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8FD522D"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946566C" w14:textId="77777777">
            <w:pPr>
              <w:rPr>
                <w:noProof/>
                <w:sz w:val="16"/>
                <w:szCs w:val="16"/>
              </w:rPr>
            </w:pPr>
            <w:r w:rsidRPr="00275DA4">
              <w:rPr>
                <w:sz w:val="16"/>
              </w:rPr>
              <w:t>Kazalnik rezultatov</w:t>
            </w:r>
          </w:p>
        </w:tc>
      </w:tr>
      <w:tr w14:paraId="24BB8BF4" w14:textId="77777777" w:rsidTr="00BD67CE">
        <w:tblPrEx>
          <w:tblW w:w="14678" w:type="dxa"/>
          <w:tblInd w:w="-113" w:type="dxa"/>
          <w:tblLayout w:type="fixed"/>
          <w:tblLook w:val="04A0"/>
        </w:tblPrEx>
        <w:trPr>
          <w:cantSplit/>
        </w:trPr>
        <w:tc>
          <w:tcPr>
            <w:tcW w:w="1371" w:type="dxa"/>
          </w:tcPr>
          <w:p w:rsidR="00A16082" w:rsidRPr="00275DA4" w:rsidP="00BD67CE" w14:paraId="553623BA" w14:textId="77777777">
            <w:pPr>
              <w:rPr>
                <w:b/>
                <w:bCs/>
                <w:i/>
                <w:iCs/>
                <w:noProof/>
                <w:sz w:val="16"/>
                <w:szCs w:val="16"/>
              </w:rPr>
            </w:pPr>
            <w:r w:rsidRPr="00275DA4">
              <w:rPr>
                <w:sz w:val="16"/>
              </w:rPr>
              <w:t>Izobraževanje in spretnosti</w:t>
            </w:r>
          </w:p>
        </w:tc>
        <w:tc>
          <w:tcPr>
            <w:tcW w:w="1289" w:type="dxa"/>
          </w:tcPr>
          <w:p w:rsidR="00A16082" w:rsidRPr="00275DA4" w:rsidP="00BD67CE" w14:paraId="190576B5" w14:textId="77777777">
            <w:pPr>
              <w:rPr>
                <w:b/>
                <w:bCs/>
                <w:i/>
                <w:iCs/>
                <w:noProof/>
                <w:sz w:val="16"/>
                <w:szCs w:val="16"/>
              </w:rPr>
            </w:pPr>
            <w:r w:rsidRPr="00275DA4">
              <w:rPr>
                <w:sz w:val="16"/>
              </w:rPr>
              <w:t>Spretnosti</w:t>
            </w:r>
          </w:p>
        </w:tc>
        <w:tc>
          <w:tcPr>
            <w:tcW w:w="576" w:type="dxa"/>
          </w:tcPr>
          <w:p w:rsidR="00A16082" w:rsidRPr="00275DA4" w:rsidP="00BD67CE" w14:paraId="01A7B2F5" w14:textId="77777777">
            <w:pPr>
              <w:jc w:val="center"/>
              <w:rPr>
                <w:rFonts w:eastAsiaTheme="minorHAnsi"/>
                <w:b/>
                <w:bCs/>
                <w:i/>
                <w:iCs/>
                <w:noProof/>
                <w:sz w:val="16"/>
                <w:szCs w:val="16"/>
              </w:rPr>
            </w:pPr>
            <w:r w:rsidRPr="00275DA4">
              <w:rPr>
                <w:sz w:val="16"/>
              </w:rPr>
              <w:t>131</w:t>
            </w:r>
          </w:p>
        </w:tc>
        <w:tc>
          <w:tcPr>
            <w:tcW w:w="2297" w:type="dxa"/>
          </w:tcPr>
          <w:p w:rsidR="00A16082" w:rsidRPr="00275DA4" w:rsidP="00BD67CE" w14:paraId="19891322" w14:textId="77777777">
            <w:pPr>
              <w:rPr>
                <w:i/>
                <w:iCs/>
                <w:noProof/>
                <w:sz w:val="16"/>
                <w:szCs w:val="16"/>
              </w:rPr>
            </w:pPr>
            <w:r w:rsidRPr="00275DA4">
              <w:rPr>
                <w:sz w:val="16"/>
              </w:rPr>
              <w:t>Finančna pismenost</w:t>
            </w:r>
          </w:p>
        </w:tc>
        <w:tc>
          <w:tcPr>
            <w:tcW w:w="656" w:type="dxa"/>
            <w:noWrap/>
          </w:tcPr>
          <w:p w:rsidR="00A16082" w:rsidRPr="00275DA4" w:rsidP="00BD67CE" w14:paraId="3AAFC6AF" w14:textId="77777777">
            <w:pPr>
              <w:jc w:val="center"/>
              <w:rPr>
                <w:b/>
                <w:bCs/>
                <w:i/>
                <w:iCs/>
                <w:noProof/>
                <w:sz w:val="16"/>
                <w:szCs w:val="16"/>
              </w:rPr>
            </w:pPr>
            <w:r w:rsidRPr="00275DA4">
              <w:rPr>
                <w:sz w:val="16"/>
              </w:rPr>
              <w:t>0 %</w:t>
            </w:r>
          </w:p>
        </w:tc>
        <w:tc>
          <w:tcPr>
            <w:tcW w:w="656" w:type="dxa"/>
            <w:noWrap/>
          </w:tcPr>
          <w:p w:rsidR="00A16082" w:rsidRPr="00275DA4" w:rsidP="00BD67CE" w14:paraId="046609EC" w14:textId="77777777">
            <w:pPr>
              <w:jc w:val="center"/>
              <w:rPr>
                <w:b/>
                <w:bCs/>
                <w:i/>
                <w:iCs/>
                <w:noProof/>
                <w:sz w:val="16"/>
                <w:szCs w:val="16"/>
              </w:rPr>
            </w:pPr>
            <w:r w:rsidRPr="00275DA4">
              <w:rPr>
                <w:sz w:val="16"/>
              </w:rPr>
              <w:t>0 %</w:t>
            </w:r>
          </w:p>
        </w:tc>
        <w:tc>
          <w:tcPr>
            <w:tcW w:w="656" w:type="dxa"/>
            <w:noWrap/>
          </w:tcPr>
          <w:p w:rsidR="00A16082" w:rsidRPr="00275DA4" w:rsidP="00BD67CE" w14:paraId="5997528A" w14:textId="77777777">
            <w:pPr>
              <w:jc w:val="center"/>
              <w:rPr>
                <w:b/>
                <w:bCs/>
                <w:i/>
                <w:iCs/>
                <w:noProof/>
                <w:sz w:val="16"/>
                <w:szCs w:val="16"/>
              </w:rPr>
            </w:pPr>
            <w:r w:rsidRPr="00275DA4">
              <w:rPr>
                <w:sz w:val="16"/>
              </w:rPr>
              <w:t>0 %</w:t>
            </w:r>
          </w:p>
        </w:tc>
        <w:tc>
          <w:tcPr>
            <w:tcW w:w="656" w:type="dxa"/>
            <w:noWrap/>
          </w:tcPr>
          <w:p w:rsidR="00A16082" w:rsidRPr="00275DA4" w:rsidP="00BD67CE" w14:paraId="1D464DA1" w14:textId="77777777">
            <w:pPr>
              <w:jc w:val="center"/>
              <w:rPr>
                <w:b/>
                <w:bCs/>
                <w:i/>
                <w:iCs/>
                <w:noProof/>
                <w:sz w:val="16"/>
                <w:szCs w:val="16"/>
              </w:rPr>
            </w:pPr>
            <w:r w:rsidRPr="00275DA4">
              <w:rPr>
                <w:sz w:val="16"/>
              </w:rPr>
              <w:t>100 %</w:t>
            </w:r>
          </w:p>
        </w:tc>
        <w:tc>
          <w:tcPr>
            <w:tcW w:w="3260" w:type="dxa"/>
            <w:vAlign w:val="center"/>
          </w:tcPr>
          <w:p w:rsidR="00A16082" w:rsidRPr="00275DA4" w:rsidP="00BD67CE" w14:paraId="2D1CD6A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4662C0B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tc>
        <w:tc>
          <w:tcPr>
            <w:tcW w:w="3261" w:type="dxa"/>
            <w:vAlign w:val="center"/>
          </w:tcPr>
          <w:p w:rsidR="00A16082" w:rsidRPr="00275DA4" w:rsidP="00BD67CE" w14:paraId="558831B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64E79E9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49F4D09A" w14:textId="77777777"/>
    <w:tbl>
      <w:tblPr>
        <w:tblW w:w="9750" w:type="dxa"/>
        <w:jc w:val="center"/>
        <w:tblLayout w:type="fixed"/>
        <w:tblCellMar>
          <w:left w:w="340" w:type="dxa"/>
          <w:right w:w="340" w:type="dxa"/>
        </w:tblCellMar>
        <w:tblLook w:val="04A0"/>
      </w:tblPr>
      <w:tblGrid>
        <w:gridCol w:w="9750"/>
      </w:tblGrid>
      <w:tr w14:paraId="4DF359BF"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FF3904A" w14:textId="77777777">
            <w:pPr>
              <w:keepNext/>
            </w:pPr>
          </w:p>
        </w:tc>
      </w:tr>
      <w:tr w14:paraId="67801A9B"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BC6DFB0"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B3827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889AAF0"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6F91FB"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740070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E5A5DE7"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BD12FE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27613F"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8CA8DCB"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AE91C5"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D1AF12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A17288" w14:textId="77777777">
            <w:pPr>
              <w:rPr>
                <w:noProof/>
                <w:sz w:val="16"/>
                <w:szCs w:val="16"/>
              </w:rPr>
            </w:pPr>
            <w:r w:rsidRPr="00275DA4">
              <w:rPr>
                <w:sz w:val="16"/>
              </w:rPr>
              <w:t>Kazalnik rezultatov</w:t>
            </w:r>
          </w:p>
        </w:tc>
      </w:tr>
      <w:tr w14:paraId="37B49DE4" w14:textId="77777777" w:rsidTr="00BD67CE">
        <w:tblPrEx>
          <w:tblW w:w="14565" w:type="dxa"/>
          <w:tblLayout w:type="fixed"/>
          <w:tblLook w:val="04A0"/>
        </w:tblPrEx>
        <w:trPr>
          <w:cantSplit/>
        </w:trPr>
        <w:tc>
          <w:tcPr>
            <w:tcW w:w="1258" w:type="dxa"/>
          </w:tcPr>
          <w:p w:rsidR="00A16082" w:rsidRPr="00275DA4" w:rsidP="00BD67CE" w14:paraId="52A16F91" w14:textId="77777777">
            <w:pPr>
              <w:rPr>
                <w:b/>
                <w:bCs/>
                <w:i/>
                <w:iCs/>
                <w:noProof/>
                <w:sz w:val="16"/>
                <w:szCs w:val="16"/>
              </w:rPr>
            </w:pPr>
            <w:r w:rsidRPr="00275DA4">
              <w:rPr>
                <w:sz w:val="16"/>
              </w:rPr>
              <w:t>Izobraževanje in spretnosti</w:t>
            </w:r>
          </w:p>
        </w:tc>
        <w:tc>
          <w:tcPr>
            <w:tcW w:w="1289" w:type="dxa"/>
          </w:tcPr>
          <w:p w:rsidR="00A16082" w:rsidRPr="00275DA4" w:rsidP="00BD67CE" w14:paraId="1641E113" w14:textId="77777777">
            <w:pPr>
              <w:rPr>
                <w:b/>
                <w:bCs/>
                <w:i/>
                <w:iCs/>
                <w:noProof/>
                <w:sz w:val="16"/>
                <w:szCs w:val="16"/>
              </w:rPr>
            </w:pPr>
            <w:r w:rsidRPr="00275DA4">
              <w:rPr>
                <w:sz w:val="16"/>
              </w:rPr>
              <w:t>Spretnosti</w:t>
            </w:r>
          </w:p>
        </w:tc>
        <w:tc>
          <w:tcPr>
            <w:tcW w:w="576" w:type="dxa"/>
          </w:tcPr>
          <w:p w:rsidR="00A16082" w:rsidRPr="00275DA4" w:rsidP="00BD67CE" w14:paraId="78644FBE" w14:textId="77777777">
            <w:pPr>
              <w:jc w:val="center"/>
              <w:rPr>
                <w:rFonts w:eastAsiaTheme="minorHAnsi"/>
                <w:b/>
                <w:bCs/>
                <w:i/>
                <w:iCs/>
                <w:noProof/>
                <w:sz w:val="16"/>
                <w:szCs w:val="16"/>
              </w:rPr>
            </w:pPr>
            <w:r w:rsidRPr="00275DA4">
              <w:rPr>
                <w:sz w:val="16"/>
              </w:rPr>
              <w:t>131</w:t>
            </w:r>
          </w:p>
        </w:tc>
        <w:tc>
          <w:tcPr>
            <w:tcW w:w="2297" w:type="dxa"/>
          </w:tcPr>
          <w:p w:rsidR="00A16082" w:rsidRPr="00275DA4" w:rsidP="00BD67CE" w14:paraId="3B5434EB" w14:textId="77777777">
            <w:pPr>
              <w:rPr>
                <w:i/>
                <w:iCs/>
                <w:noProof/>
                <w:sz w:val="16"/>
                <w:szCs w:val="16"/>
              </w:rPr>
            </w:pPr>
            <w:r w:rsidRPr="00275DA4">
              <w:rPr>
                <w:sz w:val="16"/>
              </w:rPr>
              <w:t>Finančna pismenost</w:t>
            </w:r>
          </w:p>
        </w:tc>
        <w:tc>
          <w:tcPr>
            <w:tcW w:w="656" w:type="dxa"/>
            <w:noWrap/>
          </w:tcPr>
          <w:p w:rsidR="00A16082" w:rsidRPr="00275DA4" w:rsidP="00BD67CE" w14:paraId="287EEFD1" w14:textId="77777777">
            <w:pPr>
              <w:jc w:val="center"/>
              <w:rPr>
                <w:b/>
                <w:bCs/>
                <w:i/>
                <w:iCs/>
                <w:noProof/>
                <w:sz w:val="16"/>
                <w:szCs w:val="16"/>
              </w:rPr>
            </w:pPr>
            <w:r w:rsidRPr="00275DA4">
              <w:rPr>
                <w:sz w:val="16"/>
              </w:rPr>
              <w:t>0 %</w:t>
            </w:r>
          </w:p>
        </w:tc>
        <w:tc>
          <w:tcPr>
            <w:tcW w:w="656" w:type="dxa"/>
            <w:noWrap/>
          </w:tcPr>
          <w:p w:rsidR="00A16082" w:rsidRPr="00275DA4" w:rsidP="00BD67CE" w14:paraId="28C2F39A" w14:textId="77777777">
            <w:pPr>
              <w:jc w:val="center"/>
              <w:rPr>
                <w:b/>
                <w:bCs/>
                <w:i/>
                <w:iCs/>
                <w:noProof/>
                <w:sz w:val="16"/>
                <w:szCs w:val="16"/>
              </w:rPr>
            </w:pPr>
            <w:r w:rsidRPr="00275DA4">
              <w:rPr>
                <w:sz w:val="16"/>
              </w:rPr>
              <w:t>0 %</w:t>
            </w:r>
          </w:p>
        </w:tc>
        <w:tc>
          <w:tcPr>
            <w:tcW w:w="656" w:type="dxa"/>
            <w:noWrap/>
          </w:tcPr>
          <w:p w:rsidR="00A16082" w:rsidRPr="00275DA4" w:rsidP="00BD67CE" w14:paraId="5A082A25" w14:textId="77777777">
            <w:pPr>
              <w:jc w:val="center"/>
              <w:rPr>
                <w:b/>
                <w:bCs/>
                <w:i/>
                <w:iCs/>
                <w:noProof/>
                <w:sz w:val="16"/>
                <w:szCs w:val="16"/>
              </w:rPr>
            </w:pPr>
            <w:r w:rsidRPr="00275DA4">
              <w:rPr>
                <w:sz w:val="16"/>
              </w:rPr>
              <w:t>0 %</w:t>
            </w:r>
          </w:p>
        </w:tc>
        <w:tc>
          <w:tcPr>
            <w:tcW w:w="656" w:type="dxa"/>
            <w:noWrap/>
          </w:tcPr>
          <w:p w:rsidR="00A16082" w:rsidRPr="00275DA4" w:rsidP="00BD67CE" w14:paraId="0645A70F" w14:textId="77777777">
            <w:pPr>
              <w:jc w:val="center"/>
              <w:rPr>
                <w:b/>
                <w:bCs/>
                <w:i/>
                <w:iCs/>
                <w:noProof/>
                <w:sz w:val="16"/>
                <w:szCs w:val="16"/>
              </w:rPr>
            </w:pPr>
            <w:r w:rsidRPr="00275DA4">
              <w:rPr>
                <w:sz w:val="16"/>
              </w:rPr>
              <w:t>100 %</w:t>
            </w:r>
          </w:p>
        </w:tc>
        <w:tc>
          <w:tcPr>
            <w:tcW w:w="3260" w:type="dxa"/>
            <w:vAlign w:val="center"/>
          </w:tcPr>
          <w:p w:rsidR="00A16082" w:rsidRPr="00275DA4" w:rsidP="00BD67CE" w14:paraId="3926A73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1AE9CEB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p w:rsidR="00A16082" w:rsidRPr="00275DA4" w:rsidP="00BD67CE" w14:paraId="16ACCF6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ki podpirajo finančno pismenost žensk</w:t>
            </w:r>
          </w:p>
        </w:tc>
        <w:tc>
          <w:tcPr>
            <w:tcW w:w="3261" w:type="dxa"/>
            <w:vAlign w:val="center"/>
          </w:tcPr>
          <w:p w:rsidR="00A16082" w:rsidRPr="00275DA4" w:rsidP="00BD67CE" w14:paraId="7E9D525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746DE9F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2719F77D" w14:textId="77777777">
      <w:r w:rsidRPr="00275DA4">
        <w:rPr>
          <w:rStyle w:val="HideTWBExt"/>
        </w:rPr>
        <w:t>&lt;/Amend&gt;</w:t>
      </w:r>
    </w:p>
    <w:p w:rsidR="00A16082" w:rsidRPr="00275DA4" w:rsidP="00A16082" w14:paraId="2A38511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80</w:t>
      </w:r>
      <w:r w:rsidRPr="00275DA4">
        <w:rPr>
          <w:rStyle w:val="HideTWBExt"/>
          <w:b w:val="0"/>
          <w:szCs w:val="24"/>
        </w:rPr>
        <w:t>&lt;/NumAm&gt;</w:t>
      </w:r>
    </w:p>
    <w:p w:rsidR="00A16082" w:rsidRPr="00275DA4" w:rsidP="00A16082" w14:paraId="4D8B178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C115BEB" w14:textId="77777777">
      <w:pPr>
        <w:pStyle w:val="NormalBold"/>
      </w:pPr>
      <w:r w:rsidRPr="00275DA4">
        <w:rPr>
          <w:rStyle w:val="HideTWBExt"/>
          <w:b w:val="0"/>
          <w:szCs w:val="24"/>
        </w:rPr>
        <w:t>&lt;Article&gt;</w:t>
      </w:r>
      <w:r w:rsidRPr="00275DA4">
        <w:t>Priloga I – vrstica 132</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180D415"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71003F14" w14:textId="77777777">
            <w:pPr>
              <w:keepNext/>
            </w:pPr>
          </w:p>
        </w:tc>
      </w:tr>
      <w:tr w14:paraId="75F469F4"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655002C"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7ED9209"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C91AAE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B56441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77F474C"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8DF351A"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6052872"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EED7CE0"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7DC609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7231B5"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3E9D714"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ECEA83" w14:textId="77777777">
            <w:pPr>
              <w:rPr>
                <w:noProof/>
                <w:sz w:val="16"/>
                <w:szCs w:val="16"/>
              </w:rPr>
            </w:pPr>
            <w:r w:rsidRPr="00275DA4">
              <w:rPr>
                <w:sz w:val="16"/>
              </w:rPr>
              <w:t>Kazalnik rezultatov</w:t>
            </w:r>
          </w:p>
        </w:tc>
      </w:tr>
      <w:tr w14:paraId="49E5D05E" w14:textId="77777777" w:rsidTr="00BD67CE">
        <w:tblPrEx>
          <w:tblW w:w="14678" w:type="dxa"/>
          <w:tblInd w:w="-113" w:type="dxa"/>
          <w:tblLayout w:type="fixed"/>
          <w:tblLook w:val="04A0"/>
        </w:tblPrEx>
        <w:trPr>
          <w:cantSplit/>
        </w:trPr>
        <w:tc>
          <w:tcPr>
            <w:tcW w:w="1371" w:type="dxa"/>
          </w:tcPr>
          <w:p w:rsidR="00A16082" w:rsidRPr="00275DA4" w:rsidP="00BD67CE" w14:paraId="60083337" w14:textId="77777777">
            <w:pPr>
              <w:rPr>
                <w:b/>
                <w:bCs/>
                <w:i/>
                <w:iCs/>
                <w:noProof/>
                <w:sz w:val="16"/>
                <w:szCs w:val="16"/>
              </w:rPr>
            </w:pPr>
            <w:r w:rsidRPr="00275DA4">
              <w:rPr>
                <w:sz w:val="16"/>
              </w:rPr>
              <w:t>Izobraževanje in spretnosti</w:t>
            </w:r>
          </w:p>
        </w:tc>
        <w:tc>
          <w:tcPr>
            <w:tcW w:w="1289" w:type="dxa"/>
          </w:tcPr>
          <w:p w:rsidR="00A16082" w:rsidRPr="00275DA4" w:rsidP="00BD67CE" w14:paraId="35A1BDEA" w14:textId="77777777">
            <w:pPr>
              <w:rPr>
                <w:b/>
                <w:bCs/>
                <w:i/>
                <w:iCs/>
                <w:noProof/>
                <w:sz w:val="16"/>
                <w:szCs w:val="16"/>
              </w:rPr>
            </w:pPr>
            <w:r w:rsidRPr="00275DA4">
              <w:rPr>
                <w:sz w:val="16"/>
              </w:rPr>
              <w:t>Spretnosti</w:t>
            </w:r>
          </w:p>
        </w:tc>
        <w:tc>
          <w:tcPr>
            <w:tcW w:w="576" w:type="dxa"/>
          </w:tcPr>
          <w:p w:rsidR="00A16082" w:rsidRPr="00275DA4" w:rsidP="00BD67CE" w14:paraId="18FF9A4B" w14:textId="77777777">
            <w:pPr>
              <w:jc w:val="center"/>
              <w:rPr>
                <w:rFonts w:eastAsiaTheme="minorHAnsi"/>
                <w:b/>
                <w:bCs/>
                <w:i/>
                <w:iCs/>
                <w:noProof/>
                <w:sz w:val="16"/>
                <w:szCs w:val="16"/>
              </w:rPr>
            </w:pPr>
            <w:r w:rsidRPr="00275DA4">
              <w:rPr>
                <w:sz w:val="16"/>
              </w:rPr>
              <w:t>132</w:t>
            </w:r>
          </w:p>
        </w:tc>
        <w:tc>
          <w:tcPr>
            <w:tcW w:w="2297" w:type="dxa"/>
          </w:tcPr>
          <w:p w:rsidR="00A16082" w:rsidRPr="00275DA4" w:rsidP="00BD67CE" w14:paraId="20CEF262" w14:textId="77777777">
            <w:pPr>
              <w:rPr>
                <w:i/>
                <w:iCs/>
                <w:noProof/>
                <w:sz w:val="16"/>
                <w:szCs w:val="16"/>
              </w:rPr>
            </w:pPr>
            <w:r w:rsidRPr="00275DA4">
              <w:rPr>
                <w:sz w:val="16"/>
              </w:rPr>
              <w:t>Izpopolnjevanje in preusposabljanje za marginalizirane skupnosti, kot so Romi</w:t>
            </w:r>
          </w:p>
        </w:tc>
        <w:tc>
          <w:tcPr>
            <w:tcW w:w="656" w:type="dxa"/>
            <w:noWrap/>
          </w:tcPr>
          <w:p w:rsidR="00A16082" w:rsidRPr="00275DA4" w:rsidP="00BD67CE" w14:paraId="3E3569DA" w14:textId="77777777">
            <w:pPr>
              <w:jc w:val="center"/>
              <w:rPr>
                <w:b/>
                <w:bCs/>
                <w:i/>
                <w:iCs/>
                <w:noProof/>
                <w:sz w:val="16"/>
                <w:szCs w:val="16"/>
              </w:rPr>
            </w:pPr>
            <w:r w:rsidRPr="00275DA4">
              <w:rPr>
                <w:sz w:val="16"/>
              </w:rPr>
              <w:t>0 %</w:t>
            </w:r>
          </w:p>
        </w:tc>
        <w:tc>
          <w:tcPr>
            <w:tcW w:w="656" w:type="dxa"/>
            <w:noWrap/>
          </w:tcPr>
          <w:p w:rsidR="00A16082" w:rsidRPr="00275DA4" w:rsidP="00BD67CE" w14:paraId="222A9847" w14:textId="77777777">
            <w:pPr>
              <w:jc w:val="center"/>
              <w:rPr>
                <w:b/>
                <w:bCs/>
                <w:i/>
                <w:iCs/>
                <w:noProof/>
                <w:sz w:val="16"/>
                <w:szCs w:val="16"/>
              </w:rPr>
            </w:pPr>
            <w:r w:rsidRPr="00275DA4">
              <w:rPr>
                <w:sz w:val="16"/>
              </w:rPr>
              <w:t>0 %</w:t>
            </w:r>
          </w:p>
        </w:tc>
        <w:tc>
          <w:tcPr>
            <w:tcW w:w="656" w:type="dxa"/>
            <w:noWrap/>
          </w:tcPr>
          <w:p w:rsidR="00A16082" w:rsidRPr="00275DA4" w:rsidP="00BD67CE" w14:paraId="5720AB97" w14:textId="77777777">
            <w:pPr>
              <w:jc w:val="center"/>
              <w:rPr>
                <w:b/>
                <w:bCs/>
                <w:i/>
                <w:iCs/>
                <w:noProof/>
                <w:sz w:val="16"/>
                <w:szCs w:val="16"/>
              </w:rPr>
            </w:pPr>
            <w:r w:rsidRPr="00275DA4">
              <w:rPr>
                <w:sz w:val="16"/>
              </w:rPr>
              <w:t>0 %</w:t>
            </w:r>
          </w:p>
        </w:tc>
        <w:tc>
          <w:tcPr>
            <w:tcW w:w="656" w:type="dxa"/>
            <w:noWrap/>
          </w:tcPr>
          <w:p w:rsidR="00A16082" w:rsidRPr="00275DA4" w:rsidP="00BD67CE" w14:paraId="1B63AADB" w14:textId="77777777">
            <w:pPr>
              <w:jc w:val="center"/>
              <w:rPr>
                <w:b/>
                <w:bCs/>
                <w:i/>
                <w:iCs/>
                <w:noProof/>
                <w:sz w:val="16"/>
                <w:szCs w:val="16"/>
              </w:rPr>
            </w:pPr>
            <w:r w:rsidRPr="00275DA4">
              <w:rPr>
                <w:sz w:val="16"/>
              </w:rPr>
              <w:t>100 %</w:t>
            </w:r>
          </w:p>
        </w:tc>
        <w:tc>
          <w:tcPr>
            <w:tcW w:w="3260" w:type="dxa"/>
            <w:vAlign w:val="center"/>
          </w:tcPr>
          <w:p w:rsidR="00A16082" w:rsidRPr="00275DA4" w:rsidP="00BD67CE" w14:paraId="599E55B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2A4B5C9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tc>
        <w:tc>
          <w:tcPr>
            <w:tcW w:w="3261" w:type="dxa"/>
            <w:vAlign w:val="center"/>
          </w:tcPr>
          <w:p w:rsidR="00A16082" w:rsidRPr="00275DA4" w:rsidP="00BD67CE" w14:paraId="282C0A8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3C9C0E8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10778E01" w14:textId="77777777"/>
    <w:tbl>
      <w:tblPr>
        <w:tblW w:w="9750" w:type="dxa"/>
        <w:jc w:val="center"/>
        <w:tblLayout w:type="fixed"/>
        <w:tblCellMar>
          <w:left w:w="340" w:type="dxa"/>
          <w:right w:w="340" w:type="dxa"/>
        </w:tblCellMar>
        <w:tblLook w:val="04A0"/>
      </w:tblPr>
      <w:tblGrid>
        <w:gridCol w:w="9750"/>
      </w:tblGrid>
      <w:tr w14:paraId="79582D1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58F6666" w14:textId="77777777">
            <w:pPr>
              <w:keepNext/>
            </w:pPr>
          </w:p>
        </w:tc>
      </w:tr>
      <w:tr w14:paraId="33FFE954"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6C5F97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401D2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BA6FD9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05BDEBA"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F7C610E"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1A44DF9"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75014E8"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63F051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B3F48A"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B92528"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D32CE5"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96E4454" w14:textId="77777777">
            <w:pPr>
              <w:rPr>
                <w:noProof/>
                <w:sz w:val="16"/>
                <w:szCs w:val="16"/>
              </w:rPr>
            </w:pPr>
            <w:r w:rsidRPr="00275DA4">
              <w:rPr>
                <w:sz w:val="16"/>
              </w:rPr>
              <w:t>Kazalnik rezultatov</w:t>
            </w:r>
          </w:p>
        </w:tc>
      </w:tr>
      <w:tr w14:paraId="1C2CF5E2" w14:textId="77777777" w:rsidTr="00BD67CE">
        <w:tblPrEx>
          <w:tblW w:w="14565" w:type="dxa"/>
          <w:tblLayout w:type="fixed"/>
          <w:tblLook w:val="04A0"/>
        </w:tblPrEx>
        <w:trPr>
          <w:cantSplit/>
        </w:trPr>
        <w:tc>
          <w:tcPr>
            <w:tcW w:w="1258" w:type="dxa"/>
          </w:tcPr>
          <w:p w:rsidR="00A16082" w:rsidRPr="00275DA4" w:rsidP="00BD67CE" w14:paraId="14AB9526" w14:textId="77777777">
            <w:pPr>
              <w:rPr>
                <w:b/>
                <w:bCs/>
                <w:i/>
                <w:iCs/>
                <w:noProof/>
                <w:sz w:val="16"/>
                <w:szCs w:val="16"/>
              </w:rPr>
            </w:pPr>
            <w:r w:rsidRPr="00275DA4">
              <w:rPr>
                <w:sz w:val="16"/>
              </w:rPr>
              <w:t>Izobraževanje in spretnosti</w:t>
            </w:r>
          </w:p>
        </w:tc>
        <w:tc>
          <w:tcPr>
            <w:tcW w:w="1289" w:type="dxa"/>
          </w:tcPr>
          <w:p w:rsidR="00A16082" w:rsidRPr="00275DA4" w:rsidP="00BD67CE" w14:paraId="158591F9" w14:textId="77777777">
            <w:pPr>
              <w:rPr>
                <w:b/>
                <w:bCs/>
                <w:i/>
                <w:iCs/>
                <w:noProof/>
                <w:sz w:val="16"/>
                <w:szCs w:val="16"/>
              </w:rPr>
            </w:pPr>
            <w:r w:rsidRPr="00275DA4">
              <w:rPr>
                <w:sz w:val="16"/>
              </w:rPr>
              <w:t>Spretnosti</w:t>
            </w:r>
          </w:p>
        </w:tc>
        <w:tc>
          <w:tcPr>
            <w:tcW w:w="576" w:type="dxa"/>
          </w:tcPr>
          <w:p w:rsidR="00A16082" w:rsidRPr="00275DA4" w:rsidP="00BD67CE" w14:paraId="403DB5A7" w14:textId="77777777">
            <w:pPr>
              <w:jc w:val="center"/>
              <w:rPr>
                <w:rFonts w:eastAsiaTheme="minorHAnsi"/>
                <w:b/>
                <w:bCs/>
                <w:i/>
                <w:iCs/>
                <w:noProof/>
                <w:sz w:val="16"/>
                <w:szCs w:val="16"/>
              </w:rPr>
            </w:pPr>
            <w:r w:rsidRPr="00275DA4">
              <w:rPr>
                <w:sz w:val="16"/>
              </w:rPr>
              <w:t>132</w:t>
            </w:r>
          </w:p>
        </w:tc>
        <w:tc>
          <w:tcPr>
            <w:tcW w:w="2297" w:type="dxa"/>
          </w:tcPr>
          <w:p w:rsidR="00A16082" w:rsidRPr="00275DA4" w:rsidP="00BD67CE" w14:paraId="1A6EAA5A" w14:textId="77777777">
            <w:pPr>
              <w:rPr>
                <w:b/>
                <w:bCs/>
                <w:i/>
                <w:iCs/>
                <w:noProof/>
                <w:sz w:val="16"/>
                <w:szCs w:val="16"/>
              </w:rPr>
            </w:pPr>
            <w:r w:rsidRPr="00275DA4">
              <w:rPr>
                <w:sz w:val="16"/>
              </w:rPr>
              <w:t>Izpopolnjevanje in preusposabljanje za marginalizirane skupnosti, kot so Romi</w:t>
            </w:r>
          </w:p>
        </w:tc>
        <w:tc>
          <w:tcPr>
            <w:tcW w:w="656" w:type="dxa"/>
            <w:noWrap/>
          </w:tcPr>
          <w:p w:rsidR="00A16082" w:rsidRPr="00275DA4" w:rsidP="00BD67CE" w14:paraId="2289FAA4" w14:textId="77777777">
            <w:pPr>
              <w:jc w:val="center"/>
              <w:rPr>
                <w:b/>
                <w:bCs/>
                <w:i/>
                <w:iCs/>
                <w:noProof/>
                <w:sz w:val="16"/>
                <w:szCs w:val="16"/>
              </w:rPr>
            </w:pPr>
            <w:r w:rsidRPr="00275DA4">
              <w:rPr>
                <w:sz w:val="16"/>
              </w:rPr>
              <w:t>0 %</w:t>
            </w:r>
          </w:p>
        </w:tc>
        <w:tc>
          <w:tcPr>
            <w:tcW w:w="656" w:type="dxa"/>
            <w:noWrap/>
          </w:tcPr>
          <w:p w:rsidR="00A16082" w:rsidRPr="00275DA4" w:rsidP="00BD67CE" w14:paraId="2261250B" w14:textId="77777777">
            <w:pPr>
              <w:jc w:val="center"/>
              <w:rPr>
                <w:b/>
                <w:bCs/>
                <w:i/>
                <w:iCs/>
                <w:noProof/>
                <w:sz w:val="16"/>
                <w:szCs w:val="16"/>
              </w:rPr>
            </w:pPr>
            <w:r w:rsidRPr="00275DA4">
              <w:rPr>
                <w:sz w:val="16"/>
              </w:rPr>
              <w:t>0 %</w:t>
            </w:r>
          </w:p>
        </w:tc>
        <w:tc>
          <w:tcPr>
            <w:tcW w:w="656" w:type="dxa"/>
            <w:noWrap/>
          </w:tcPr>
          <w:p w:rsidR="00A16082" w:rsidRPr="00275DA4" w:rsidP="00BD67CE" w14:paraId="03D6EB12" w14:textId="77777777">
            <w:pPr>
              <w:jc w:val="center"/>
              <w:rPr>
                <w:b/>
                <w:bCs/>
                <w:i/>
                <w:iCs/>
                <w:noProof/>
                <w:sz w:val="16"/>
                <w:szCs w:val="16"/>
              </w:rPr>
            </w:pPr>
            <w:r w:rsidRPr="00275DA4">
              <w:rPr>
                <w:sz w:val="16"/>
              </w:rPr>
              <w:t>0 %</w:t>
            </w:r>
          </w:p>
        </w:tc>
        <w:tc>
          <w:tcPr>
            <w:tcW w:w="656" w:type="dxa"/>
            <w:noWrap/>
          </w:tcPr>
          <w:p w:rsidR="00A16082" w:rsidRPr="00275DA4" w:rsidP="00BD67CE" w14:paraId="6704BD5F" w14:textId="77777777">
            <w:pPr>
              <w:jc w:val="center"/>
              <w:rPr>
                <w:b/>
                <w:bCs/>
                <w:i/>
                <w:iCs/>
                <w:noProof/>
                <w:sz w:val="16"/>
                <w:szCs w:val="16"/>
              </w:rPr>
            </w:pPr>
            <w:r w:rsidRPr="00275DA4">
              <w:rPr>
                <w:sz w:val="16"/>
              </w:rPr>
              <w:t>100 %</w:t>
            </w:r>
          </w:p>
        </w:tc>
        <w:tc>
          <w:tcPr>
            <w:tcW w:w="3260" w:type="dxa"/>
            <w:vAlign w:val="center"/>
          </w:tcPr>
          <w:p w:rsidR="00A16082" w:rsidRPr="00275DA4" w:rsidP="00BD67CE" w14:paraId="3BE1C95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5FF5002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p w:rsidR="00A16082" w:rsidRPr="00275DA4" w:rsidP="00BD67CE" w14:paraId="55143FF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ki podpirajo finančno pismenost žensk</w:t>
            </w:r>
          </w:p>
        </w:tc>
        <w:tc>
          <w:tcPr>
            <w:tcW w:w="3261" w:type="dxa"/>
            <w:vAlign w:val="center"/>
          </w:tcPr>
          <w:p w:rsidR="00A16082" w:rsidRPr="00275DA4" w:rsidP="00BD67CE" w14:paraId="04E7F35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516EA14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03E1AC95" w14:textId="77777777">
      <w:r w:rsidRPr="00275DA4">
        <w:rPr>
          <w:rStyle w:val="HideTWBExt"/>
        </w:rPr>
        <w:t>&lt;/Amend&gt;</w:t>
      </w:r>
    </w:p>
    <w:p w:rsidR="00A16082" w:rsidRPr="00275DA4" w:rsidP="00A16082" w14:paraId="03A67C9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81</w:t>
      </w:r>
      <w:r w:rsidRPr="00275DA4">
        <w:rPr>
          <w:rStyle w:val="HideTWBExt"/>
          <w:b w:val="0"/>
          <w:szCs w:val="24"/>
        </w:rPr>
        <w:t>&lt;/NumAm&gt;</w:t>
      </w:r>
    </w:p>
    <w:p w:rsidR="00A16082" w:rsidRPr="00275DA4" w:rsidP="00A16082" w14:paraId="25056F24"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C856ED9" w14:textId="77777777">
      <w:pPr>
        <w:pStyle w:val="NormalBold"/>
      </w:pPr>
      <w:r w:rsidRPr="00275DA4">
        <w:rPr>
          <w:rStyle w:val="HideTWBExt"/>
          <w:b w:val="0"/>
          <w:szCs w:val="24"/>
        </w:rPr>
        <w:t>&lt;Article&gt;</w:t>
      </w:r>
      <w:r w:rsidRPr="00275DA4">
        <w:t>Priloga I – vrstica 133</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40A088D"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05FA7292" w14:textId="77777777">
            <w:pPr>
              <w:keepNext/>
            </w:pPr>
          </w:p>
        </w:tc>
      </w:tr>
      <w:tr w14:paraId="03EC43DE"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FF70E4C"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A59AFCB"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9F44F5A"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C94EFE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8C48AAD"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708B7D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814DE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F977E81"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1DCC29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216595"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542D95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990B77" w14:textId="77777777">
            <w:pPr>
              <w:rPr>
                <w:noProof/>
                <w:sz w:val="16"/>
                <w:szCs w:val="16"/>
              </w:rPr>
            </w:pPr>
            <w:r w:rsidRPr="00275DA4">
              <w:rPr>
                <w:sz w:val="16"/>
              </w:rPr>
              <w:t>Kazalnik rezultatov</w:t>
            </w:r>
          </w:p>
        </w:tc>
      </w:tr>
      <w:tr w14:paraId="3BCF73A9" w14:textId="77777777" w:rsidTr="00BD67CE">
        <w:tblPrEx>
          <w:tblW w:w="14678" w:type="dxa"/>
          <w:tblInd w:w="-113" w:type="dxa"/>
          <w:tblLayout w:type="fixed"/>
          <w:tblLook w:val="04A0"/>
        </w:tblPrEx>
        <w:trPr>
          <w:cantSplit/>
        </w:trPr>
        <w:tc>
          <w:tcPr>
            <w:tcW w:w="1371" w:type="dxa"/>
          </w:tcPr>
          <w:p w:rsidR="00A16082" w:rsidRPr="00275DA4" w:rsidP="00BD67CE" w14:paraId="6DB9D73C" w14:textId="77777777">
            <w:pPr>
              <w:rPr>
                <w:b/>
                <w:bCs/>
                <w:i/>
                <w:iCs/>
                <w:noProof/>
                <w:sz w:val="16"/>
                <w:szCs w:val="16"/>
              </w:rPr>
            </w:pPr>
            <w:r w:rsidRPr="00275DA4">
              <w:rPr>
                <w:sz w:val="16"/>
              </w:rPr>
              <w:t>Izobraževanje in spretnosti</w:t>
            </w:r>
          </w:p>
        </w:tc>
        <w:tc>
          <w:tcPr>
            <w:tcW w:w="1289" w:type="dxa"/>
          </w:tcPr>
          <w:p w:rsidR="00A16082" w:rsidRPr="00275DA4" w:rsidP="00BD67CE" w14:paraId="0D83067F" w14:textId="77777777">
            <w:pPr>
              <w:rPr>
                <w:b/>
                <w:bCs/>
                <w:i/>
                <w:iCs/>
                <w:noProof/>
                <w:sz w:val="16"/>
                <w:szCs w:val="16"/>
              </w:rPr>
            </w:pPr>
            <w:r w:rsidRPr="00275DA4">
              <w:rPr>
                <w:sz w:val="16"/>
              </w:rPr>
              <w:t>Spretnosti</w:t>
            </w:r>
          </w:p>
        </w:tc>
        <w:tc>
          <w:tcPr>
            <w:tcW w:w="576" w:type="dxa"/>
          </w:tcPr>
          <w:p w:rsidR="00A16082" w:rsidRPr="00275DA4" w:rsidP="00BD67CE" w14:paraId="769CE69D" w14:textId="77777777">
            <w:pPr>
              <w:jc w:val="center"/>
              <w:rPr>
                <w:rFonts w:eastAsiaTheme="minorHAnsi"/>
                <w:b/>
                <w:bCs/>
                <w:i/>
                <w:iCs/>
                <w:noProof/>
                <w:sz w:val="16"/>
                <w:szCs w:val="16"/>
              </w:rPr>
            </w:pPr>
            <w:r w:rsidRPr="00275DA4">
              <w:rPr>
                <w:sz w:val="16"/>
              </w:rPr>
              <w:t>133</w:t>
            </w:r>
          </w:p>
        </w:tc>
        <w:tc>
          <w:tcPr>
            <w:tcW w:w="2297" w:type="dxa"/>
          </w:tcPr>
          <w:p w:rsidR="00A16082" w:rsidRPr="00275DA4" w:rsidP="00BD67CE" w14:paraId="7C4802E0" w14:textId="77777777">
            <w:pPr>
              <w:rPr>
                <w:i/>
                <w:iCs/>
                <w:noProof/>
                <w:sz w:val="16"/>
                <w:szCs w:val="16"/>
              </w:rPr>
            </w:pPr>
            <w:r w:rsidRPr="00275DA4">
              <w:rPr>
                <w:sz w:val="16"/>
              </w:rPr>
              <w:t>Izpopolnjevanje in preusposabljanje za invalide</w:t>
            </w:r>
          </w:p>
        </w:tc>
        <w:tc>
          <w:tcPr>
            <w:tcW w:w="656" w:type="dxa"/>
            <w:noWrap/>
          </w:tcPr>
          <w:p w:rsidR="00A16082" w:rsidRPr="00275DA4" w:rsidP="00BD67CE" w14:paraId="71A356AA" w14:textId="77777777">
            <w:pPr>
              <w:jc w:val="center"/>
              <w:rPr>
                <w:b/>
                <w:bCs/>
                <w:i/>
                <w:iCs/>
                <w:noProof/>
                <w:sz w:val="16"/>
                <w:szCs w:val="16"/>
              </w:rPr>
            </w:pPr>
            <w:r w:rsidRPr="00275DA4">
              <w:rPr>
                <w:sz w:val="16"/>
              </w:rPr>
              <w:t>0 %</w:t>
            </w:r>
          </w:p>
        </w:tc>
        <w:tc>
          <w:tcPr>
            <w:tcW w:w="656" w:type="dxa"/>
            <w:noWrap/>
          </w:tcPr>
          <w:p w:rsidR="00A16082" w:rsidRPr="00275DA4" w:rsidP="00BD67CE" w14:paraId="2240AB60" w14:textId="77777777">
            <w:pPr>
              <w:jc w:val="center"/>
              <w:rPr>
                <w:b/>
                <w:bCs/>
                <w:i/>
                <w:iCs/>
                <w:noProof/>
                <w:sz w:val="16"/>
                <w:szCs w:val="16"/>
              </w:rPr>
            </w:pPr>
            <w:r w:rsidRPr="00275DA4">
              <w:rPr>
                <w:sz w:val="16"/>
              </w:rPr>
              <w:t>0 %</w:t>
            </w:r>
          </w:p>
        </w:tc>
        <w:tc>
          <w:tcPr>
            <w:tcW w:w="656" w:type="dxa"/>
            <w:noWrap/>
          </w:tcPr>
          <w:p w:rsidR="00A16082" w:rsidRPr="00275DA4" w:rsidP="00BD67CE" w14:paraId="25FB3FD8" w14:textId="77777777">
            <w:pPr>
              <w:jc w:val="center"/>
              <w:rPr>
                <w:b/>
                <w:bCs/>
                <w:i/>
                <w:iCs/>
                <w:noProof/>
                <w:sz w:val="16"/>
                <w:szCs w:val="16"/>
              </w:rPr>
            </w:pPr>
            <w:r w:rsidRPr="00275DA4">
              <w:rPr>
                <w:sz w:val="16"/>
              </w:rPr>
              <w:t>0 %</w:t>
            </w:r>
          </w:p>
        </w:tc>
        <w:tc>
          <w:tcPr>
            <w:tcW w:w="656" w:type="dxa"/>
            <w:noWrap/>
          </w:tcPr>
          <w:p w:rsidR="00A16082" w:rsidRPr="00275DA4" w:rsidP="00BD67CE" w14:paraId="32CCFD43" w14:textId="77777777">
            <w:pPr>
              <w:jc w:val="center"/>
              <w:rPr>
                <w:b/>
                <w:bCs/>
                <w:i/>
                <w:iCs/>
                <w:noProof/>
                <w:sz w:val="16"/>
                <w:szCs w:val="16"/>
              </w:rPr>
            </w:pPr>
            <w:r w:rsidRPr="00275DA4">
              <w:rPr>
                <w:sz w:val="16"/>
              </w:rPr>
              <w:t>100 %</w:t>
            </w:r>
          </w:p>
        </w:tc>
        <w:tc>
          <w:tcPr>
            <w:tcW w:w="3260" w:type="dxa"/>
            <w:vAlign w:val="center"/>
          </w:tcPr>
          <w:p w:rsidR="00A16082" w:rsidRPr="00275DA4" w:rsidP="00BD67CE" w14:paraId="7D1CCB3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54AD72B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tc>
        <w:tc>
          <w:tcPr>
            <w:tcW w:w="3261" w:type="dxa"/>
            <w:vAlign w:val="center"/>
          </w:tcPr>
          <w:p w:rsidR="00A16082" w:rsidRPr="00275DA4" w:rsidP="00BD67CE" w14:paraId="1D17DAD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3733083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2094E506" w14:textId="77777777"/>
    <w:tbl>
      <w:tblPr>
        <w:tblW w:w="9750" w:type="dxa"/>
        <w:jc w:val="center"/>
        <w:tblLayout w:type="fixed"/>
        <w:tblCellMar>
          <w:left w:w="340" w:type="dxa"/>
          <w:right w:w="340" w:type="dxa"/>
        </w:tblCellMar>
        <w:tblLook w:val="04A0"/>
      </w:tblPr>
      <w:tblGrid>
        <w:gridCol w:w="9750"/>
      </w:tblGrid>
      <w:tr w14:paraId="5606A42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0B22EDBA" w14:textId="77777777">
            <w:pPr>
              <w:keepNext/>
            </w:pPr>
          </w:p>
        </w:tc>
      </w:tr>
      <w:tr w14:paraId="2C290FC7"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7D5479C"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3199A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4F128B"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A8742B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2189AF0"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4FCC54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28F15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BF4117"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30E8D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860957C"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C537DA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094890" w14:textId="77777777">
            <w:pPr>
              <w:rPr>
                <w:noProof/>
                <w:sz w:val="16"/>
                <w:szCs w:val="16"/>
              </w:rPr>
            </w:pPr>
            <w:r w:rsidRPr="00275DA4">
              <w:rPr>
                <w:sz w:val="16"/>
              </w:rPr>
              <w:t>Kazalnik rezultatov</w:t>
            </w:r>
          </w:p>
        </w:tc>
      </w:tr>
      <w:tr w14:paraId="7A481898" w14:textId="77777777" w:rsidTr="00BD67CE">
        <w:tblPrEx>
          <w:tblW w:w="14565" w:type="dxa"/>
          <w:tblLayout w:type="fixed"/>
          <w:tblLook w:val="04A0"/>
        </w:tblPrEx>
        <w:trPr>
          <w:cantSplit/>
        </w:trPr>
        <w:tc>
          <w:tcPr>
            <w:tcW w:w="1258" w:type="dxa"/>
          </w:tcPr>
          <w:p w:rsidR="00A16082" w:rsidRPr="00275DA4" w:rsidP="00BD67CE" w14:paraId="46E141C3" w14:textId="77777777">
            <w:pPr>
              <w:rPr>
                <w:b/>
                <w:bCs/>
                <w:i/>
                <w:iCs/>
                <w:noProof/>
                <w:sz w:val="16"/>
                <w:szCs w:val="16"/>
              </w:rPr>
            </w:pPr>
            <w:r w:rsidRPr="00275DA4">
              <w:rPr>
                <w:sz w:val="16"/>
              </w:rPr>
              <w:t>Izobraževanje in spretnosti</w:t>
            </w:r>
          </w:p>
        </w:tc>
        <w:tc>
          <w:tcPr>
            <w:tcW w:w="1289" w:type="dxa"/>
          </w:tcPr>
          <w:p w:rsidR="00A16082" w:rsidRPr="00275DA4" w:rsidP="00BD67CE" w14:paraId="4AA4AD5B" w14:textId="77777777">
            <w:pPr>
              <w:rPr>
                <w:b/>
                <w:bCs/>
                <w:i/>
                <w:iCs/>
                <w:noProof/>
                <w:sz w:val="16"/>
                <w:szCs w:val="16"/>
              </w:rPr>
            </w:pPr>
            <w:r w:rsidRPr="00275DA4">
              <w:rPr>
                <w:sz w:val="16"/>
              </w:rPr>
              <w:t>Spretnosti</w:t>
            </w:r>
          </w:p>
        </w:tc>
        <w:tc>
          <w:tcPr>
            <w:tcW w:w="576" w:type="dxa"/>
          </w:tcPr>
          <w:p w:rsidR="00A16082" w:rsidRPr="00275DA4" w:rsidP="00BD67CE" w14:paraId="2A9B5BE5" w14:textId="77777777">
            <w:pPr>
              <w:jc w:val="center"/>
              <w:rPr>
                <w:rFonts w:eastAsiaTheme="minorHAnsi"/>
                <w:b/>
                <w:bCs/>
                <w:i/>
                <w:iCs/>
                <w:noProof/>
                <w:sz w:val="16"/>
                <w:szCs w:val="16"/>
              </w:rPr>
            </w:pPr>
            <w:r w:rsidRPr="00275DA4">
              <w:rPr>
                <w:sz w:val="16"/>
              </w:rPr>
              <w:t>133</w:t>
            </w:r>
          </w:p>
        </w:tc>
        <w:tc>
          <w:tcPr>
            <w:tcW w:w="2297" w:type="dxa"/>
          </w:tcPr>
          <w:p w:rsidR="00A16082" w:rsidRPr="00275DA4" w:rsidP="00BD67CE" w14:paraId="25211FE2" w14:textId="77777777">
            <w:pPr>
              <w:rPr>
                <w:b/>
                <w:bCs/>
                <w:i/>
                <w:iCs/>
                <w:noProof/>
                <w:sz w:val="16"/>
                <w:szCs w:val="16"/>
              </w:rPr>
            </w:pPr>
            <w:r w:rsidRPr="00275DA4">
              <w:rPr>
                <w:sz w:val="16"/>
              </w:rPr>
              <w:t>Izpopolnjevanje in preusposabljanje za invalide</w:t>
            </w:r>
          </w:p>
        </w:tc>
        <w:tc>
          <w:tcPr>
            <w:tcW w:w="656" w:type="dxa"/>
            <w:noWrap/>
          </w:tcPr>
          <w:p w:rsidR="00A16082" w:rsidRPr="00275DA4" w:rsidP="00BD67CE" w14:paraId="02D0E3B8" w14:textId="77777777">
            <w:pPr>
              <w:jc w:val="center"/>
              <w:rPr>
                <w:b/>
                <w:bCs/>
                <w:i/>
                <w:iCs/>
                <w:noProof/>
                <w:sz w:val="16"/>
                <w:szCs w:val="16"/>
              </w:rPr>
            </w:pPr>
            <w:r w:rsidRPr="00275DA4">
              <w:rPr>
                <w:sz w:val="16"/>
              </w:rPr>
              <w:t>0 %</w:t>
            </w:r>
          </w:p>
        </w:tc>
        <w:tc>
          <w:tcPr>
            <w:tcW w:w="656" w:type="dxa"/>
            <w:noWrap/>
          </w:tcPr>
          <w:p w:rsidR="00A16082" w:rsidRPr="00275DA4" w:rsidP="00BD67CE" w14:paraId="22BCA951" w14:textId="77777777">
            <w:pPr>
              <w:jc w:val="center"/>
              <w:rPr>
                <w:b/>
                <w:bCs/>
                <w:i/>
                <w:iCs/>
                <w:noProof/>
                <w:sz w:val="16"/>
                <w:szCs w:val="16"/>
              </w:rPr>
            </w:pPr>
            <w:r w:rsidRPr="00275DA4">
              <w:rPr>
                <w:sz w:val="16"/>
              </w:rPr>
              <w:t>0 %</w:t>
            </w:r>
          </w:p>
        </w:tc>
        <w:tc>
          <w:tcPr>
            <w:tcW w:w="656" w:type="dxa"/>
            <w:noWrap/>
          </w:tcPr>
          <w:p w:rsidR="00A16082" w:rsidRPr="00275DA4" w:rsidP="00BD67CE" w14:paraId="3AB846FE" w14:textId="77777777">
            <w:pPr>
              <w:jc w:val="center"/>
              <w:rPr>
                <w:b/>
                <w:bCs/>
                <w:i/>
                <w:iCs/>
                <w:noProof/>
                <w:sz w:val="16"/>
                <w:szCs w:val="16"/>
              </w:rPr>
            </w:pPr>
            <w:r w:rsidRPr="00275DA4">
              <w:rPr>
                <w:sz w:val="16"/>
              </w:rPr>
              <w:t>0 %</w:t>
            </w:r>
          </w:p>
        </w:tc>
        <w:tc>
          <w:tcPr>
            <w:tcW w:w="656" w:type="dxa"/>
            <w:noWrap/>
          </w:tcPr>
          <w:p w:rsidR="00A16082" w:rsidRPr="00275DA4" w:rsidP="00BD67CE" w14:paraId="4A886274" w14:textId="77777777">
            <w:pPr>
              <w:jc w:val="center"/>
              <w:rPr>
                <w:b/>
                <w:bCs/>
                <w:i/>
                <w:iCs/>
                <w:noProof/>
                <w:sz w:val="16"/>
                <w:szCs w:val="16"/>
              </w:rPr>
            </w:pPr>
            <w:r w:rsidRPr="00275DA4">
              <w:rPr>
                <w:sz w:val="16"/>
              </w:rPr>
              <w:t>100 %</w:t>
            </w:r>
          </w:p>
        </w:tc>
        <w:tc>
          <w:tcPr>
            <w:tcW w:w="3260" w:type="dxa"/>
            <w:vAlign w:val="center"/>
          </w:tcPr>
          <w:p w:rsidR="00A16082" w:rsidRPr="00275DA4" w:rsidP="00BD67CE" w14:paraId="6D35D05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4487398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vključenih v dejavnosti transnacionalnega sodelovanja</w:t>
            </w:r>
          </w:p>
          <w:p w:rsidR="00A16082" w:rsidRPr="00275DA4" w:rsidP="00BD67CE" w14:paraId="12B7D83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ki podpirajo finančno pismenost žensk</w:t>
            </w:r>
          </w:p>
        </w:tc>
        <w:tc>
          <w:tcPr>
            <w:tcW w:w="3261" w:type="dxa"/>
            <w:vAlign w:val="center"/>
          </w:tcPr>
          <w:p w:rsidR="00A16082" w:rsidRPr="00275DA4" w:rsidP="00BD67CE" w14:paraId="31EEE22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udeležencev, ki so pridobili kvalifikacijo ali poročali o izboljšanju spretnosti – po spolu </w:t>
            </w:r>
          </w:p>
          <w:p w:rsidR="00A16082" w:rsidRPr="00275DA4" w:rsidP="00BD67CE" w14:paraId="34674ED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ki imajo koristi od svojega sodelovanja v dejavnostih čezmejnega sodelovanja</w:t>
            </w:r>
          </w:p>
        </w:tc>
      </w:tr>
    </w:tbl>
    <w:p w:rsidR="00A16082" w:rsidRPr="00275DA4" w:rsidP="00A16082" w14:paraId="3AE4698B" w14:textId="77777777">
      <w:r w:rsidRPr="00275DA4">
        <w:rPr>
          <w:rStyle w:val="HideTWBExt"/>
        </w:rPr>
        <w:t>&lt;/Amend&gt;</w:t>
      </w:r>
    </w:p>
    <w:p w:rsidR="00A16082" w:rsidRPr="00275DA4" w:rsidP="00A16082" w14:paraId="67B1C9B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82</w:t>
      </w:r>
      <w:r w:rsidRPr="00275DA4">
        <w:rPr>
          <w:rStyle w:val="HideTWBExt"/>
          <w:b w:val="0"/>
          <w:szCs w:val="24"/>
        </w:rPr>
        <w:t>&lt;/NumAm&gt;</w:t>
      </w:r>
    </w:p>
    <w:p w:rsidR="00A16082" w:rsidRPr="00275DA4" w:rsidP="00A16082" w14:paraId="2A956C7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16F0765" w14:textId="77777777">
      <w:pPr>
        <w:pStyle w:val="NormalBold"/>
      </w:pPr>
      <w:r w:rsidRPr="00275DA4">
        <w:rPr>
          <w:rStyle w:val="HideTWBExt"/>
          <w:b w:val="0"/>
          <w:szCs w:val="24"/>
        </w:rPr>
        <w:t>&lt;Article&gt;</w:t>
      </w:r>
      <w:r w:rsidRPr="00275DA4">
        <w:t>Priloga I – vrstica 135</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9DDC2AE"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B7B7253" w14:textId="77777777">
            <w:pPr>
              <w:keepNext/>
            </w:pPr>
          </w:p>
        </w:tc>
      </w:tr>
      <w:tr w14:paraId="113477E0"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B824F99"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973C5EF"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E7974E"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A45763"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2B958D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B911A5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ABB82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C5378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EF094E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8C5D38"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9E1135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AF12DE" w14:textId="77777777">
            <w:pPr>
              <w:rPr>
                <w:noProof/>
                <w:sz w:val="16"/>
                <w:szCs w:val="16"/>
              </w:rPr>
            </w:pPr>
            <w:r w:rsidRPr="00275DA4">
              <w:rPr>
                <w:sz w:val="16"/>
              </w:rPr>
              <w:t>Kazalnik rezultatov</w:t>
            </w:r>
          </w:p>
        </w:tc>
      </w:tr>
      <w:tr w14:paraId="424B89B2" w14:textId="77777777" w:rsidTr="00BD67CE">
        <w:tblPrEx>
          <w:tblW w:w="14678" w:type="dxa"/>
          <w:tblInd w:w="-113" w:type="dxa"/>
          <w:tblLayout w:type="fixed"/>
          <w:tblLook w:val="04A0"/>
        </w:tblPrEx>
        <w:trPr>
          <w:cantSplit/>
        </w:trPr>
        <w:tc>
          <w:tcPr>
            <w:tcW w:w="1371" w:type="dxa"/>
          </w:tcPr>
          <w:p w:rsidR="00A16082" w:rsidRPr="00275DA4" w:rsidP="00BD67CE" w14:paraId="497D4242" w14:textId="77777777">
            <w:pPr>
              <w:rPr>
                <w:b/>
                <w:bCs/>
                <w:i/>
                <w:iCs/>
                <w:noProof/>
                <w:sz w:val="16"/>
                <w:szCs w:val="16"/>
              </w:rPr>
            </w:pPr>
            <w:r w:rsidRPr="00275DA4">
              <w:rPr>
                <w:sz w:val="16"/>
              </w:rPr>
              <w:t>Izobraževanje in spretnosti</w:t>
            </w:r>
          </w:p>
        </w:tc>
        <w:tc>
          <w:tcPr>
            <w:tcW w:w="1289" w:type="dxa"/>
          </w:tcPr>
          <w:p w:rsidR="00A16082" w:rsidRPr="00275DA4" w:rsidP="00BD67CE" w14:paraId="6563AF0C" w14:textId="77777777">
            <w:pPr>
              <w:rPr>
                <w:b/>
                <w:bCs/>
                <w:i/>
                <w:iCs/>
                <w:noProof/>
                <w:sz w:val="16"/>
                <w:szCs w:val="16"/>
              </w:rPr>
            </w:pPr>
            <w:r w:rsidRPr="00275DA4">
              <w:rPr>
                <w:sz w:val="16"/>
              </w:rPr>
              <w:t>Šport</w:t>
            </w:r>
          </w:p>
        </w:tc>
        <w:tc>
          <w:tcPr>
            <w:tcW w:w="576" w:type="dxa"/>
          </w:tcPr>
          <w:p w:rsidR="00A16082" w:rsidRPr="00275DA4" w:rsidP="00BD67CE" w14:paraId="3C3F4DBB" w14:textId="77777777">
            <w:pPr>
              <w:jc w:val="center"/>
              <w:rPr>
                <w:rFonts w:eastAsiaTheme="minorHAnsi"/>
                <w:b/>
                <w:bCs/>
                <w:i/>
                <w:iCs/>
                <w:noProof/>
                <w:sz w:val="16"/>
                <w:szCs w:val="16"/>
              </w:rPr>
            </w:pPr>
            <w:r w:rsidRPr="00275DA4">
              <w:rPr>
                <w:sz w:val="16"/>
              </w:rPr>
              <w:t>135</w:t>
            </w:r>
          </w:p>
        </w:tc>
        <w:tc>
          <w:tcPr>
            <w:tcW w:w="2297" w:type="dxa"/>
          </w:tcPr>
          <w:p w:rsidR="00A16082" w:rsidRPr="00275DA4" w:rsidP="00BD67CE" w14:paraId="6395C7C3" w14:textId="77777777">
            <w:pPr>
              <w:rPr>
                <w:b/>
                <w:bCs/>
                <w:i/>
                <w:iCs/>
                <w:noProof/>
                <w:sz w:val="16"/>
                <w:szCs w:val="16"/>
              </w:rPr>
            </w:pPr>
            <w:r w:rsidRPr="00275DA4">
              <w:rPr>
                <w:sz w:val="16"/>
              </w:rPr>
              <w:t>Spodbujanje športa in telesne dejavnosti</w:t>
            </w:r>
          </w:p>
        </w:tc>
        <w:tc>
          <w:tcPr>
            <w:tcW w:w="656" w:type="dxa"/>
            <w:noWrap/>
          </w:tcPr>
          <w:p w:rsidR="00A16082" w:rsidRPr="00275DA4" w:rsidP="00BD67CE" w14:paraId="041D72F6" w14:textId="77777777">
            <w:pPr>
              <w:jc w:val="center"/>
              <w:rPr>
                <w:b/>
                <w:bCs/>
                <w:i/>
                <w:iCs/>
                <w:noProof/>
                <w:sz w:val="16"/>
                <w:szCs w:val="16"/>
              </w:rPr>
            </w:pPr>
            <w:r w:rsidRPr="00275DA4">
              <w:rPr>
                <w:sz w:val="16"/>
              </w:rPr>
              <w:t>0 %</w:t>
            </w:r>
          </w:p>
        </w:tc>
        <w:tc>
          <w:tcPr>
            <w:tcW w:w="656" w:type="dxa"/>
            <w:noWrap/>
          </w:tcPr>
          <w:p w:rsidR="00A16082" w:rsidRPr="00275DA4" w:rsidP="00BD67CE" w14:paraId="78D00927" w14:textId="77777777">
            <w:pPr>
              <w:jc w:val="center"/>
              <w:rPr>
                <w:b/>
                <w:bCs/>
                <w:i/>
                <w:iCs/>
                <w:noProof/>
                <w:sz w:val="16"/>
                <w:szCs w:val="16"/>
              </w:rPr>
            </w:pPr>
            <w:r w:rsidRPr="00275DA4">
              <w:rPr>
                <w:sz w:val="16"/>
              </w:rPr>
              <w:t>0 %</w:t>
            </w:r>
          </w:p>
        </w:tc>
        <w:tc>
          <w:tcPr>
            <w:tcW w:w="656" w:type="dxa"/>
            <w:noWrap/>
          </w:tcPr>
          <w:p w:rsidR="00A16082" w:rsidRPr="00275DA4" w:rsidP="00BD67CE" w14:paraId="5FFC0970" w14:textId="77777777">
            <w:pPr>
              <w:jc w:val="center"/>
              <w:rPr>
                <w:b/>
                <w:bCs/>
                <w:i/>
                <w:iCs/>
                <w:noProof/>
                <w:sz w:val="16"/>
                <w:szCs w:val="16"/>
              </w:rPr>
            </w:pPr>
            <w:r w:rsidRPr="00275DA4">
              <w:rPr>
                <w:sz w:val="16"/>
              </w:rPr>
              <w:t>0 %</w:t>
            </w:r>
          </w:p>
        </w:tc>
        <w:tc>
          <w:tcPr>
            <w:tcW w:w="656" w:type="dxa"/>
            <w:noWrap/>
          </w:tcPr>
          <w:p w:rsidR="00A16082" w:rsidRPr="00275DA4" w:rsidP="00BD67CE" w14:paraId="6302F9A8" w14:textId="77777777">
            <w:pPr>
              <w:jc w:val="center"/>
              <w:rPr>
                <w:b/>
                <w:bCs/>
                <w:i/>
                <w:iCs/>
                <w:noProof/>
                <w:sz w:val="16"/>
                <w:szCs w:val="16"/>
              </w:rPr>
            </w:pPr>
            <w:r w:rsidRPr="00275DA4">
              <w:rPr>
                <w:sz w:val="16"/>
              </w:rPr>
              <w:t>40 %</w:t>
            </w:r>
          </w:p>
        </w:tc>
        <w:tc>
          <w:tcPr>
            <w:tcW w:w="3260" w:type="dxa"/>
            <w:vAlign w:val="center"/>
          </w:tcPr>
          <w:p w:rsidR="00A16082" w:rsidRPr="00275DA4" w:rsidP="00BD67CE" w14:paraId="0430986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sodelovalnih partnerstev na področju športa</w:t>
            </w:r>
          </w:p>
          <w:p w:rsidR="00A16082" w:rsidRPr="00275DA4" w:rsidP="00BD67CE" w14:paraId="57541A6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w:t>
            </w:r>
          </w:p>
          <w:p w:rsidR="00A16082" w:rsidRPr="00275DA4" w:rsidP="00BD67CE" w14:paraId="50860A4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dejavnosti mobilnosti v športu – po spolu in starosti</w:t>
            </w:r>
          </w:p>
          <w:p w:rsidR="00A16082" w:rsidRPr="00275DA4" w:rsidP="00BD67CE" w14:paraId="41463C3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m</w:t>
            </w:r>
            <w:r w:rsidRPr="00275DA4">
              <w:rPr>
                <w:sz w:val="16"/>
                <w:vertAlign w:val="superscript"/>
              </w:rPr>
              <w:t>2</w:t>
            </w:r>
            <w:r w:rsidRPr="00275DA4">
              <w:rPr>
                <w:sz w:val="16"/>
              </w:rPr>
              <w:t xml:space="preserve"> športnih objektov na prostem</w:t>
            </w:r>
          </w:p>
          <w:p w:rsidR="00A16082" w:rsidRPr="00275DA4" w:rsidP="00BD67CE" w14:paraId="3E80B05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športnih pobud in dogodkov</w:t>
            </w:r>
          </w:p>
        </w:tc>
        <w:tc>
          <w:tcPr>
            <w:tcW w:w="3261" w:type="dxa"/>
            <w:vAlign w:val="center"/>
          </w:tcPr>
          <w:p w:rsidR="00A16082" w:rsidRPr="00275DA4" w:rsidP="00BD67CE" w14:paraId="69F9F9C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menijo, da jim je udeležba koristila</w:t>
            </w:r>
          </w:p>
          <w:p w:rsidR="00A16082" w:rsidRPr="00275DA4" w:rsidP="00BD67CE" w14:paraId="35F14BD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menijo, da so se izboljšale njihove ključne kompetence</w:t>
            </w:r>
          </w:p>
          <w:p w:rsidR="00A16082" w:rsidRPr="00275DA4" w:rsidP="00BD67CE" w14:paraId="04F8836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menijo, da se je povečal njihov občutek pripadnosti Evropi</w:t>
            </w:r>
          </w:p>
          <w:p w:rsidR="00A16082" w:rsidRPr="00275DA4" w:rsidP="00BD67CE" w14:paraId="4CD5D4A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novih ali posodobljenih športnih objektov na prostem na leto – po spolu</w:t>
            </w:r>
          </w:p>
        </w:tc>
      </w:tr>
    </w:tbl>
    <w:p w:rsidR="00A16082" w:rsidRPr="00275DA4" w:rsidP="00A16082" w14:paraId="66EE3DA4" w14:textId="77777777"/>
    <w:tbl>
      <w:tblPr>
        <w:tblW w:w="9750" w:type="dxa"/>
        <w:jc w:val="center"/>
        <w:tblLayout w:type="fixed"/>
        <w:tblCellMar>
          <w:left w:w="340" w:type="dxa"/>
          <w:right w:w="340" w:type="dxa"/>
        </w:tblCellMar>
        <w:tblLook w:val="04A0"/>
      </w:tblPr>
      <w:tblGrid>
        <w:gridCol w:w="9750"/>
      </w:tblGrid>
      <w:tr w14:paraId="3E088C63"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CBF9D75" w14:textId="77777777">
            <w:pPr>
              <w:keepNext/>
            </w:pPr>
          </w:p>
        </w:tc>
      </w:tr>
      <w:tr w14:paraId="07A536C1"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8FE879B"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FF1B82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8323DBD"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775B4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FF53736"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D5407F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C206D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8E236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0F1EFF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C8F3815"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D6772AB"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A6D979" w14:textId="77777777">
            <w:pPr>
              <w:rPr>
                <w:noProof/>
                <w:sz w:val="16"/>
                <w:szCs w:val="16"/>
              </w:rPr>
            </w:pPr>
            <w:r w:rsidRPr="00275DA4">
              <w:rPr>
                <w:sz w:val="16"/>
              </w:rPr>
              <w:t>Kazalnik rezultatov</w:t>
            </w:r>
          </w:p>
        </w:tc>
      </w:tr>
      <w:tr w14:paraId="0FAC78AE" w14:textId="77777777" w:rsidTr="00BD67CE">
        <w:tblPrEx>
          <w:tblW w:w="14565" w:type="dxa"/>
          <w:tblLayout w:type="fixed"/>
          <w:tblLook w:val="04A0"/>
        </w:tblPrEx>
        <w:trPr>
          <w:cantSplit/>
        </w:trPr>
        <w:tc>
          <w:tcPr>
            <w:tcW w:w="1258" w:type="dxa"/>
          </w:tcPr>
          <w:p w:rsidR="00A16082" w:rsidRPr="00275DA4" w:rsidP="00BD67CE" w14:paraId="57323E54" w14:textId="77777777">
            <w:pPr>
              <w:rPr>
                <w:b/>
                <w:bCs/>
                <w:i/>
                <w:iCs/>
                <w:noProof/>
                <w:sz w:val="16"/>
                <w:szCs w:val="16"/>
              </w:rPr>
            </w:pPr>
            <w:r w:rsidRPr="00275DA4">
              <w:rPr>
                <w:sz w:val="16"/>
              </w:rPr>
              <w:t>Izobraževanje in spretnosti</w:t>
            </w:r>
          </w:p>
        </w:tc>
        <w:tc>
          <w:tcPr>
            <w:tcW w:w="1289" w:type="dxa"/>
          </w:tcPr>
          <w:p w:rsidR="00A16082" w:rsidRPr="00275DA4" w:rsidP="00BD67CE" w14:paraId="3D8E0305" w14:textId="77777777">
            <w:pPr>
              <w:rPr>
                <w:b/>
                <w:bCs/>
                <w:i/>
                <w:iCs/>
                <w:noProof/>
                <w:sz w:val="16"/>
                <w:szCs w:val="16"/>
              </w:rPr>
            </w:pPr>
            <w:r w:rsidRPr="00275DA4">
              <w:rPr>
                <w:sz w:val="16"/>
              </w:rPr>
              <w:t>Šport</w:t>
            </w:r>
          </w:p>
        </w:tc>
        <w:tc>
          <w:tcPr>
            <w:tcW w:w="576" w:type="dxa"/>
          </w:tcPr>
          <w:p w:rsidR="00A16082" w:rsidRPr="00275DA4" w:rsidP="00BD67CE" w14:paraId="0C169CE1" w14:textId="77777777">
            <w:pPr>
              <w:jc w:val="center"/>
              <w:rPr>
                <w:rFonts w:eastAsiaTheme="minorHAnsi"/>
                <w:b/>
                <w:bCs/>
                <w:i/>
                <w:iCs/>
                <w:noProof/>
                <w:sz w:val="16"/>
                <w:szCs w:val="16"/>
              </w:rPr>
            </w:pPr>
            <w:r w:rsidRPr="00275DA4">
              <w:rPr>
                <w:sz w:val="16"/>
              </w:rPr>
              <w:t>135</w:t>
            </w:r>
          </w:p>
        </w:tc>
        <w:tc>
          <w:tcPr>
            <w:tcW w:w="2297" w:type="dxa"/>
          </w:tcPr>
          <w:p w:rsidR="00A16082" w:rsidRPr="00275DA4" w:rsidP="00BD67CE" w14:paraId="5A8D10D8" w14:textId="77777777">
            <w:pPr>
              <w:rPr>
                <w:b/>
                <w:bCs/>
                <w:i/>
                <w:iCs/>
                <w:noProof/>
                <w:sz w:val="16"/>
                <w:szCs w:val="16"/>
              </w:rPr>
            </w:pPr>
            <w:r w:rsidRPr="00275DA4">
              <w:rPr>
                <w:sz w:val="16"/>
              </w:rPr>
              <w:t>Spodbujanje športa in telesne dejavnosti</w:t>
            </w:r>
          </w:p>
        </w:tc>
        <w:tc>
          <w:tcPr>
            <w:tcW w:w="656" w:type="dxa"/>
            <w:noWrap/>
          </w:tcPr>
          <w:p w:rsidR="00A16082" w:rsidRPr="00275DA4" w:rsidP="00BD67CE" w14:paraId="70CC15A4" w14:textId="77777777">
            <w:pPr>
              <w:jc w:val="center"/>
              <w:rPr>
                <w:b/>
                <w:bCs/>
                <w:i/>
                <w:iCs/>
                <w:noProof/>
                <w:sz w:val="16"/>
                <w:szCs w:val="16"/>
              </w:rPr>
            </w:pPr>
            <w:r w:rsidRPr="00275DA4">
              <w:rPr>
                <w:sz w:val="16"/>
              </w:rPr>
              <w:t>0 %</w:t>
            </w:r>
          </w:p>
        </w:tc>
        <w:tc>
          <w:tcPr>
            <w:tcW w:w="656" w:type="dxa"/>
            <w:noWrap/>
          </w:tcPr>
          <w:p w:rsidR="00A16082" w:rsidRPr="00275DA4" w:rsidP="00BD67CE" w14:paraId="60673959" w14:textId="77777777">
            <w:pPr>
              <w:jc w:val="center"/>
              <w:rPr>
                <w:b/>
                <w:bCs/>
                <w:i/>
                <w:iCs/>
                <w:noProof/>
                <w:sz w:val="16"/>
                <w:szCs w:val="16"/>
              </w:rPr>
            </w:pPr>
            <w:r w:rsidRPr="00275DA4">
              <w:rPr>
                <w:sz w:val="16"/>
              </w:rPr>
              <w:t>0 %</w:t>
            </w:r>
          </w:p>
        </w:tc>
        <w:tc>
          <w:tcPr>
            <w:tcW w:w="656" w:type="dxa"/>
            <w:noWrap/>
          </w:tcPr>
          <w:p w:rsidR="00A16082" w:rsidRPr="00275DA4" w:rsidP="00BD67CE" w14:paraId="73100670" w14:textId="77777777">
            <w:pPr>
              <w:jc w:val="center"/>
              <w:rPr>
                <w:b/>
                <w:bCs/>
                <w:i/>
                <w:iCs/>
                <w:noProof/>
                <w:sz w:val="16"/>
                <w:szCs w:val="16"/>
              </w:rPr>
            </w:pPr>
            <w:r w:rsidRPr="00275DA4">
              <w:rPr>
                <w:sz w:val="16"/>
              </w:rPr>
              <w:t>0 %</w:t>
            </w:r>
          </w:p>
        </w:tc>
        <w:tc>
          <w:tcPr>
            <w:tcW w:w="656" w:type="dxa"/>
            <w:noWrap/>
          </w:tcPr>
          <w:p w:rsidR="00A16082" w:rsidRPr="00275DA4" w:rsidP="00BD67CE" w14:paraId="48D3E13C" w14:textId="77777777">
            <w:pPr>
              <w:jc w:val="center"/>
              <w:rPr>
                <w:b/>
                <w:bCs/>
                <w:i/>
                <w:iCs/>
                <w:noProof/>
                <w:sz w:val="16"/>
                <w:szCs w:val="16"/>
              </w:rPr>
            </w:pPr>
            <w:r w:rsidRPr="00275DA4">
              <w:rPr>
                <w:sz w:val="16"/>
              </w:rPr>
              <w:t>40 %</w:t>
            </w:r>
          </w:p>
        </w:tc>
        <w:tc>
          <w:tcPr>
            <w:tcW w:w="3260" w:type="dxa"/>
            <w:vAlign w:val="center"/>
          </w:tcPr>
          <w:p w:rsidR="00A16082" w:rsidRPr="00275DA4" w:rsidP="00BD67CE" w14:paraId="0374A00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sodelovalnih partnerstev na področju športa</w:t>
            </w:r>
          </w:p>
          <w:p w:rsidR="00A16082" w:rsidRPr="00275DA4" w:rsidP="00BD67CE" w14:paraId="2C2BEF3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w:t>
            </w:r>
          </w:p>
          <w:p w:rsidR="00A16082" w:rsidRPr="00275DA4" w:rsidP="00BD67CE" w14:paraId="2C85773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dejavnosti mobilnosti v športu – po spolu in starosti</w:t>
            </w:r>
          </w:p>
          <w:p w:rsidR="00A16082" w:rsidRPr="00275DA4" w:rsidP="00BD67CE" w14:paraId="173C199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m</w:t>
            </w:r>
            <w:r w:rsidRPr="00275DA4">
              <w:rPr>
                <w:sz w:val="16"/>
                <w:vertAlign w:val="superscript"/>
              </w:rPr>
              <w:t>2</w:t>
            </w:r>
            <w:r w:rsidRPr="00275DA4">
              <w:rPr>
                <w:sz w:val="16"/>
              </w:rPr>
              <w:t xml:space="preserve"> športnih objektov na prostem</w:t>
            </w:r>
          </w:p>
          <w:p w:rsidR="00A16082" w:rsidRPr="00275DA4" w:rsidP="00BD67CE" w14:paraId="77AF1CD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športnih pobud in dogodkov</w:t>
            </w:r>
          </w:p>
        </w:tc>
        <w:tc>
          <w:tcPr>
            <w:tcW w:w="3261" w:type="dxa"/>
            <w:vAlign w:val="center"/>
          </w:tcPr>
          <w:p w:rsidR="00A16082" w:rsidRPr="00275DA4" w:rsidP="00BD67CE" w14:paraId="13F2FDB0"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menijo, da jim je udeležba koristila</w:t>
            </w:r>
            <w:r w:rsidRPr="00275DA4">
              <w:rPr>
                <w:b/>
                <w:i/>
                <w:sz w:val="16"/>
              </w:rPr>
              <w:t>, po spolu, starosti in invalidnosti</w:t>
            </w:r>
          </w:p>
          <w:p w:rsidR="00A16082" w:rsidRPr="00275DA4" w:rsidP="00BD67CE" w14:paraId="6BFB13C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menijo, da so se izboljšale njihove ključne kompetence</w:t>
            </w:r>
            <w:r w:rsidRPr="00275DA4">
              <w:rPr>
                <w:b/>
                <w:i/>
                <w:sz w:val="16"/>
              </w:rPr>
              <w:t>, po spolu, starosti in invalidnosti</w:t>
            </w:r>
          </w:p>
          <w:p w:rsidR="00A16082" w:rsidRPr="00275DA4" w:rsidP="00BD67CE" w14:paraId="1A3317D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menijo, da se je povečal njihov občutek pripadnosti Evropi</w:t>
            </w:r>
            <w:r w:rsidRPr="00275DA4">
              <w:rPr>
                <w:b/>
                <w:i/>
                <w:sz w:val="16"/>
              </w:rPr>
              <w:t>, po spolu, starosti in invalidnosti</w:t>
            </w:r>
          </w:p>
          <w:p w:rsidR="00A16082" w:rsidRPr="00275DA4" w:rsidP="00BD67CE" w14:paraId="35260C2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novih ali posodobljenih športnih objektov na prostem na leto – po spolu</w:t>
            </w:r>
            <w:r w:rsidRPr="00275DA4">
              <w:rPr>
                <w:b/>
                <w:i/>
                <w:sz w:val="16"/>
              </w:rPr>
              <w:t>, starosti in invalidnosti</w:t>
            </w:r>
          </w:p>
        </w:tc>
      </w:tr>
    </w:tbl>
    <w:p w:rsidR="00A16082" w:rsidRPr="00275DA4" w:rsidP="00A16082" w14:paraId="669E5625" w14:textId="77777777">
      <w:r w:rsidRPr="00275DA4">
        <w:rPr>
          <w:rStyle w:val="HideTWBExt"/>
        </w:rPr>
        <w:t>&lt;/Amend&gt;</w:t>
      </w:r>
    </w:p>
    <w:p w:rsidR="00A16082" w:rsidRPr="00275DA4" w:rsidP="00A16082" w14:paraId="635BA65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83</w:t>
      </w:r>
      <w:r w:rsidRPr="00275DA4">
        <w:rPr>
          <w:rStyle w:val="HideTWBExt"/>
          <w:b w:val="0"/>
          <w:szCs w:val="24"/>
        </w:rPr>
        <w:t>&lt;/NumAm&gt;</w:t>
      </w:r>
    </w:p>
    <w:p w:rsidR="00A16082" w:rsidRPr="00275DA4" w:rsidP="00A16082" w14:paraId="4E09AD86"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452DDEC" w14:textId="77777777">
      <w:pPr>
        <w:pStyle w:val="NormalBold"/>
      </w:pPr>
      <w:r w:rsidRPr="00275DA4">
        <w:rPr>
          <w:rStyle w:val="HideTWBExt"/>
          <w:b w:val="0"/>
          <w:szCs w:val="24"/>
        </w:rPr>
        <w:t>&lt;Article&gt;</w:t>
      </w:r>
      <w:r w:rsidRPr="00275DA4">
        <w:t>Priloga I – vrstica 146</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999129B"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A188452" w14:textId="77777777">
            <w:pPr>
              <w:keepNext/>
            </w:pPr>
          </w:p>
        </w:tc>
      </w:tr>
      <w:tr w14:paraId="3F2B40AF"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06BB5D4"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2301B5A"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5D5C0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A077C6"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01FAAE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9EBBD01"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3BE907A"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0B96C3D"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7A4AC8"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93C6B4"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A3ABE6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AA68B05" w14:textId="77777777">
            <w:pPr>
              <w:rPr>
                <w:noProof/>
                <w:sz w:val="16"/>
                <w:szCs w:val="16"/>
              </w:rPr>
            </w:pPr>
            <w:r w:rsidRPr="00275DA4">
              <w:rPr>
                <w:sz w:val="16"/>
              </w:rPr>
              <w:t>Kazalnik rezultatov</w:t>
            </w:r>
          </w:p>
        </w:tc>
      </w:tr>
      <w:tr w14:paraId="1AFF3CE0" w14:textId="77777777" w:rsidTr="00BD67CE">
        <w:tblPrEx>
          <w:tblW w:w="14678" w:type="dxa"/>
          <w:tblInd w:w="-113" w:type="dxa"/>
          <w:tblLayout w:type="fixed"/>
          <w:tblLook w:val="04A0"/>
        </w:tblPrEx>
        <w:trPr>
          <w:cantSplit/>
        </w:trPr>
        <w:tc>
          <w:tcPr>
            <w:tcW w:w="1371" w:type="dxa"/>
          </w:tcPr>
          <w:p w:rsidR="00A16082" w:rsidRPr="00275DA4" w:rsidP="00BD67CE" w14:paraId="4A96320C" w14:textId="77777777">
            <w:pPr>
              <w:rPr>
                <w:b/>
                <w:bCs/>
                <w:i/>
                <w:iCs/>
                <w:noProof/>
                <w:sz w:val="16"/>
                <w:szCs w:val="16"/>
              </w:rPr>
            </w:pPr>
            <w:r w:rsidRPr="00275DA4">
              <w:rPr>
                <w:sz w:val="16"/>
              </w:rPr>
              <w:t>Učinkovita javna uprava</w:t>
            </w:r>
          </w:p>
        </w:tc>
        <w:tc>
          <w:tcPr>
            <w:tcW w:w="1289" w:type="dxa"/>
          </w:tcPr>
          <w:p w:rsidR="00A16082" w:rsidRPr="00275DA4" w:rsidP="00BD67CE" w14:paraId="7F0AD4D7" w14:textId="77777777">
            <w:pPr>
              <w:rPr>
                <w:b/>
                <w:bCs/>
                <w:i/>
                <w:iCs/>
                <w:noProof/>
                <w:sz w:val="16"/>
                <w:szCs w:val="16"/>
              </w:rPr>
            </w:pPr>
            <w:r w:rsidRPr="00275DA4">
              <w:rPr>
                <w:sz w:val="16"/>
              </w:rPr>
              <w:t>Reforme</w:t>
            </w:r>
          </w:p>
        </w:tc>
        <w:tc>
          <w:tcPr>
            <w:tcW w:w="576" w:type="dxa"/>
          </w:tcPr>
          <w:p w:rsidR="00A16082" w:rsidRPr="00275DA4" w:rsidP="00BD67CE" w14:paraId="5D943E2E" w14:textId="77777777">
            <w:pPr>
              <w:jc w:val="center"/>
              <w:rPr>
                <w:rFonts w:eastAsiaTheme="minorHAnsi"/>
                <w:b/>
                <w:bCs/>
                <w:i/>
                <w:iCs/>
                <w:noProof/>
                <w:sz w:val="16"/>
                <w:szCs w:val="16"/>
              </w:rPr>
            </w:pPr>
            <w:r w:rsidRPr="00275DA4">
              <w:rPr>
                <w:sz w:val="16"/>
              </w:rPr>
              <w:t>146</w:t>
            </w:r>
          </w:p>
        </w:tc>
        <w:tc>
          <w:tcPr>
            <w:tcW w:w="2297" w:type="dxa"/>
          </w:tcPr>
          <w:p w:rsidR="00A16082" w:rsidRPr="00275DA4" w:rsidP="00BD67CE" w14:paraId="1B225124" w14:textId="77777777">
            <w:pPr>
              <w:rPr>
                <w:i/>
                <w:iCs/>
                <w:noProof/>
                <w:sz w:val="16"/>
                <w:szCs w:val="16"/>
              </w:rPr>
            </w:pPr>
            <w:r w:rsidRPr="00275DA4">
              <w:rPr>
                <w:sz w:val="16"/>
              </w:rPr>
              <w:t>Politika in regulativni okvir v zvezi z javno upravo</w:t>
            </w:r>
          </w:p>
        </w:tc>
        <w:tc>
          <w:tcPr>
            <w:tcW w:w="656" w:type="dxa"/>
            <w:noWrap/>
          </w:tcPr>
          <w:p w:rsidR="00A16082" w:rsidRPr="00275DA4" w:rsidP="00BD67CE" w14:paraId="0E8F912C" w14:textId="77777777">
            <w:pPr>
              <w:jc w:val="center"/>
              <w:rPr>
                <w:b/>
                <w:bCs/>
                <w:i/>
                <w:iCs/>
                <w:noProof/>
                <w:sz w:val="16"/>
                <w:szCs w:val="16"/>
              </w:rPr>
            </w:pPr>
            <w:r w:rsidRPr="00275DA4">
              <w:rPr>
                <w:sz w:val="16"/>
              </w:rPr>
              <w:t>0 %</w:t>
            </w:r>
          </w:p>
        </w:tc>
        <w:tc>
          <w:tcPr>
            <w:tcW w:w="656" w:type="dxa"/>
            <w:noWrap/>
          </w:tcPr>
          <w:p w:rsidR="00A16082" w:rsidRPr="00275DA4" w:rsidP="00BD67CE" w14:paraId="34C0F637" w14:textId="77777777">
            <w:pPr>
              <w:jc w:val="center"/>
              <w:rPr>
                <w:b/>
                <w:bCs/>
                <w:i/>
                <w:iCs/>
                <w:noProof/>
                <w:sz w:val="16"/>
                <w:szCs w:val="16"/>
              </w:rPr>
            </w:pPr>
            <w:r w:rsidRPr="00275DA4">
              <w:rPr>
                <w:sz w:val="16"/>
              </w:rPr>
              <w:t>0 %</w:t>
            </w:r>
          </w:p>
        </w:tc>
        <w:tc>
          <w:tcPr>
            <w:tcW w:w="656" w:type="dxa"/>
            <w:noWrap/>
          </w:tcPr>
          <w:p w:rsidR="00A16082" w:rsidRPr="00275DA4" w:rsidP="00BD67CE" w14:paraId="69B25C6B" w14:textId="77777777">
            <w:pPr>
              <w:jc w:val="center"/>
              <w:rPr>
                <w:b/>
                <w:bCs/>
                <w:i/>
                <w:iCs/>
                <w:noProof/>
                <w:sz w:val="16"/>
                <w:szCs w:val="16"/>
              </w:rPr>
            </w:pPr>
            <w:r w:rsidRPr="00275DA4">
              <w:rPr>
                <w:sz w:val="16"/>
              </w:rPr>
              <w:t>0 %</w:t>
            </w:r>
          </w:p>
        </w:tc>
        <w:tc>
          <w:tcPr>
            <w:tcW w:w="656" w:type="dxa"/>
            <w:noWrap/>
          </w:tcPr>
          <w:p w:rsidR="00A16082" w:rsidRPr="00275DA4" w:rsidP="00BD67CE" w14:paraId="7A9056CD" w14:textId="77777777">
            <w:pPr>
              <w:jc w:val="center"/>
              <w:rPr>
                <w:b/>
                <w:bCs/>
                <w:i/>
                <w:iCs/>
                <w:noProof/>
                <w:sz w:val="16"/>
                <w:szCs w:val="16"/>
              </w:rPr>
            </w:pPr>
            <w:r w:rsidRPr="00275DA4">
              <w:rPr>
                <w:b/>
                <w:i/>
                <w:sz w:val="16"/>
              </w:rPr>
              <w:t>0 %</w:t>
            </w:r>
          </w:p>
        </w:tc>
        <w:tc>
          <w:tcPr>
            <w:tcW w:w="3260" w:type="dxa"/>
            <w:vAlign w:val="center"/>
          </w:tcPr>
          <w:p w:rsidR="00A16082" w:rsidRPr="00275DA4" w:rsidP="00BD67CE" w14:paraId="0E5EDFD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68BD641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44B68AC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29F77AE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163355C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4A6F577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2C7A45D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69D6475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5C7C70B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2CFDADBF" w14:textId="77777777">
            <w:pPr>
              <w:tabs>
                <w:tab w:val="left" w:pos="245"/>
              </w:tabs>
              <w:ind w:left="176" w:hanging="142"/>
              <w:rPr>
                <w:noProof/>
                <w:sz w:val="16"/>
                <w:szCs w:val="16"/>
                <w:lang w:eastAsia="en-IE"/>
              </w:rPr>
            </w:pPr>
          </w:p>
        </w:tc>
      </w:tr>
    </w:tbl>
    <w:p w:rsidR="00A16082" w:rsidRPr="00275DA4" w:rsidP="00A16082" w14:paraId="4CCF1199" w14:textId="77777777"/>
    <w:tbl>
      <w:tblPr>
        <w:tblW w:w="9750" w:type="dxa"/>
        <w:jc w:val="center"/>
        <w:tblLayout w:type="fixed"/>
        <w:tblCellMar>
          <w:left w:w="340" w:type="dxa"/>
          <w:right w:w="340" w:type="dxa"/>
        </w:tblCellMar>
        <w:tblLook w:val="04A0"/>
      </w:tblPr>
      <w:tblGrid>
        <w:gridCol w:w="9750"/>
      </w:tblGrid>
      <w:tr w14:paraId="273FDCF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EE30B93" w14:textId="77777777">
            <w:pPr>
              <w:keepNext/>
            </w:pPr>
          </w:p>
        </w:tc>
      </w:tr>
      <w:tr w14:paraId="5FB1305D"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80C01E2"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4A46A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9943E4"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1CE4F15"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2BC9685"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7E74782"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AEFBD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019C50"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D67E1B"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1B0B1D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2A4663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F33522" w14:textId="77777777">
            <w:pPr>
              <w:rPr>
                <w:noProof/>
                <w:sz w:val="16"/>
                <w:szCs w:val="16"/>
              </w:rPr>
            </w:pPr>
            <w:r w:rsidRPr="00275DA4">
              <w:rPr>
                <w:sz w:val="16"/>
              </w:rPr>
              <w:t>Kazalnik rezultatov</w:t>
            </w:r>
          </w:p>
        </w:tc>
      </w:tr>
      <w:tr w14:paraId="3A745958" w14:textId="77777777" w:rsidTr="00BD67CE">
        <w:tblPrEx>
          <w:tblW w:w="14565" w:type="dxa"/>
          <w:tblLayout w:type="fixed"/>
          <w:tblLook w:val="04A0"/>
        </w:tblPrEx>
        <w:trPr>
          <w:cantSplit/>
        </w:trPr>
        <w:tc>
          <w:tcPr>
            <w:tcW w:w="1258" w:type="dxa"/>
          </w:tcPr>
          <w:p w:rsidR="00A16082" w:rsidRPr="00275DA4" w:rsidP="00BD67CE" w14:paraId="648625D9" w14:textId="77777777">
            <w:pPr>
              <w:rPr>
                <w:b/>
                <w:bCs/>
                <w:i/>
                <w:iCs/>
                <w:noProof/>
                <w:sz w:val="16"/>
                <w:szCs w:val="16"/>
              </w:rPr>
            </w:pPr>
            <w:r w:rsidRPr="00275DA4">
              <w:rPr>
                <w:sz w:val="16"/>
              </w:rPr>
              <w:t>Učinkovita javna uprava</w:t>
            </w:r>
          </w:p>
        </w:tc>
        <w:tc>
          <w:tcPr>
            <w:tcW w:w="1289" w:type="dxa"/>
          </w:tcPr>
          <w:p w:rsidR="00A16082" w:rsidRPr="00275DA4" w:rsidP="00BD67CE" w14:paraId="0966EF38" w14:textId="77777777">
            <w:pPr>
              <w:rPr>
                <w:b/>
                <w:bCs/>
                <w:i/>
                <w:iCs/>
                <w:noProof/>
                <w:sz w:val="16"/>
                <w:szCs w:val="16"/>
              </w:rPr>
            </w:pPr>
            <w:r w:rsidRPr="00275DA4">
              <w:rPr>
                <w:sz w:val="16"/>
              </w:rPr>
              <w:t>Reforme</w:t>
            </w:r>
          </w:p>
        </w:tc>
        <w:tc>
          <w:tcPr>
            <w:tcW w:w="576" w:type="dxa"/>
          </w:tcPr>
          <w:p w:rsidR="00A16082" w:rsidRPr="00275DA4" w:rsidP="00BD67CE" w14:paraId="4CF3F4B6" w14:textId="77777777">
            <w:pPr>
              <w:jc w:val="center"/>
              <w:rPr>
                <w:rFonts w:eastAsiaTheme="minorHAnsi"/>
                <w:b/>
                <w:bCs/>
                <w:i/>
                <w:iCs/>
                <w:noProof/>
                <w:sz w:val="16"/>
                <w:szCs w:val="16"/>
              </w:rPr>
            </w:pPr>
            <w:r w:rsidRPr="00275DA4">
              <w:rPr>
                <w:sz w:val="16"/>
              </w:rPr>
              <w:t>146</w:t>
            </w:r>
          </w:p>
        </w:tc>
        <w:tc>
          <w:tcPr>
            <w:tcW w:w="2297" w:type="dxa"/>
          </w:tcPr>
          <w:p w:rsidR="00A16082" w:rsidRPr="00275DA4" w:rsidP="00BD67CE" w14:paraId="45FFBAE4" w14:textId="77777777">
            <w:pPr>
              <w:rPr>
                <w:b/>
                <w:bCs/>
                <w:i/>
                <w:iCs/>
                <w:noProof/>
                <w:sz w:val="16"/>
                <w:szCs w:val="16"/>
              </w:rPr>
            </w:pPr>
            <w:r w:rsidRPr="00275DA4">
              <w:rPr>
                <w:sz w:val="16"/>
              </w:rPr>
              <w:t>Politika in regulativni okvir v zvezi z javno upravo</w:t>
            </w:r>
            <w:r w:rsidRPr="00275DA4">
              <w:rPr>
                <w:b/>
                <w:i/>
                <w:sz w:val="16"/>
              </w:rPr>
              <w:t>*</w:t>
            </w:r>
          </w:p>
        </w:tc>
        <w:tc>
          <w:tcPr>
            <w:tcW w:w="656" w:type="dxa"/>
            <w:noWrap/>
          </w:tcPr>
          <w:p w:rsidR="00A16082" w:rsidRPr="00275DA4" w:rsidP="00BD67CE" w14:paraId="7EB18F52" w14:textId="77777777">
            <w:pPr>
              <w:jc w:val="center"/>
              <w:rPr>
                <w:b/>
                <w:bCs/>
                <w:i/>
                <w:iCs/>
                <w:noProof/>
                <w:sz w:val="16"/>
                <w:szCs w:val="16"/>
              </w:rPr>
            </w:pPr>
            <w:r w:rsidRPr="00275DA4">
              <w:rPr>
                <w:sz w:val="16"/>
              </w:rPr>
              <w:t>0 %</w:t>
            </w:r>
          </w:p>
        </w:tc>
        <w:tc>
          <w:tcPr>
            <w:tcW w:w="656" w:type="dxa"/>
            <w:noWrap/>
          </w:tcPr>
          <w:p w:rsidR="00A16082" w:rsidRPr="00275DA4" w:rsidP="00BD67CE" w14:paraId="7CD43C77" w14:textId="77777777">
            <w:pPr>
              <w:jc w:val="center"/>
              <w:rPr>
                <w:b/>
                <w:bCs/>
                <w:i/>
                <w:iCs/>
                <w:noProof/>
                <w:sz w:val="16"/>
                <w:szCs w:val="16"/>
              </w:rPr>
            </w:pPr>
            <w:r w:rsidRPr="00275DA4">
              <w:rPr>
                <w:sz w:val="16"/>
              </w:rPr>
              <w:t>0 %</w:t>
            </w:r>
          </w:p>
        </w:tc>
        <w:tc>
          <w:tcPr>
            <w:tcW w:w="656" w:type="dxa"/>
            <w:noWrap/>
          </w:tcPr>
          <w:p w:rsidR="00A16082" w:rsidRPr="00275DA4" w:rsidP="00BD67CE" w14:paraId="75208ED9" w14:textId="77777777">
            <w:pPr>
              <w:jc w:val="center"/>
              <w:rPr>
                <w:b/>
                <w:bCs/>
                <w:i/>
                <w:iCs/>
                <w:noProof/>
                <w:sz w:val="16"/>
                <w:szCs w:val="16"/>
              </w:rPr>
            </w:pPr>
            <w:r w:rsidRPr="00275DA4">
              <w:rPr>
                <w:sz w:val="16"/>
              </w:rPr>
              <w:t>0 %</w:t>
            </w:r>
          </w:p>
        </w:tc>
        <w:tc>
          <w:tcPr>
            <w:tcW w:w="656" w:type="dxa"/>
            <w:noWrap/>
          </w:tcPr>
          <w:p w:rsidR="00A16082" w:rsidRPr="00275DA4" w:rsidP="00BD67CE" w14:paraId="7D151124" w14:textId="77777777">
            <w:pPr>
              <w:jc w:val="center"/>
              <w:rPr>
                <w:b/>
                <w:bCs/>
                <w:i/>
                <w:iCs/>
                <w:noProof/>
                <w:sz w:val="16"/>
                <w:szCs w:val="16"/>
              </w:rPr>
            </w:pPr>
            <w:r w:rsidRPr="00275DA4">
              <w:rPr>
                <w:b/>
                <w:i/>
                <w:sz w:val="16"/>
              </w:rPr>
              <w:t>40 %</w:t>
            </w:r>
          </w:p>
        </w:tc>
        <w:tc>
          <w:tcPr>
            <w:tcW w:w="3260" w:type="dxa"/>
            <w:vAlign w:val="center"/>
          </w:tcPr>
          <w:p w:rsidR="00A16082" w:rsidRPr="00275DA4" w:rsidP="00BD67CE" w14:paraId="2C3F8B1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1CC7B25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3410B9C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00B3AD7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0811404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18DB020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24E910D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1C38890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3FEC824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vAlign w:val="center"/>
          </w:tcPr>
          <w:p w:rsidR="00A16082" w:rsidRPr="00275DA4" w:rsidP="00BD67CE" w14:paraId="6F4DD11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reform ali postopkov, ki so bili uvedeni za večje vključevanje načela enakosti spolov in pripravo proračuna, ki upošteva vidik spola, v javni upravi na vseh ravneh </w:t>
            </w:r>
          </w:p>
          <w:p w:rsidR="00A16082" w:rsidRPr="00275DA4" w:rsidP="00BD67CE" w14:paraId="175C316F"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zahtev za podporo specializirani institucionalni infrastrukturi za enakost spolov in vključevanje načela enakosti spolov ter neodvisnih organov za enakost</w:t>
            </w:r>
          </w:p>
          <w:p w:rsidR="00A16082" w:rsidRPr="00275DA4" w:rsidP="00BD67CE" w14:paraId="46E1386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odstotek zastopanosti žensk/moških (spodbujanje uravnotežene zastopanosti spolov) v upravljanju in odločanju na vseh ravneh upravljanja in v javnem sektorju</w:t>
            </w:r>
          </w:p>
          <w:p w:rsidR="00A16082" w:rsidRPr="00275DA4" w:rsidP="00BD67CE" w14:paraId="493CBEE6" w14:textId="77777777">
            <w:pPr>
              <w:tabs>
                <w:tab w:val="left" w:pos="245"/>
              </w:tabs>
              <w:ind w:left="176" w:hanging="142"/>
              <w:rPr>
                <w:noProof/>
                <w:sz w:val="16"/>
                <w:szCs w:val="16"/>
                <w:lang w:eastAsia="en-IE"/>
              </w:rPr>
            </w:pPr>
          </w:p>
        </w:tc>
      </w:tr>
    </w:tbl>
    <w:p w:rsidR="00A16082" w:rsidRPr="00275DA4" w:rsidP="00A16082" w14:paraId="1C944C01" w14:textId="77777777">
      <w:r w:rsidRPr="00275DA4">
        <w:rPr>
          <w:rStyle w:val="HideTWBExt"/>
        </w:rPr>
        <w:t>&lt;/Amend&gt;</w:t>
      </w:r>
    </w:p>
    <w:p w:rsidR="00A16082" w:rsidRPr="00275DA4" w:rsidP="00A16082" w14:paraId="00347D5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84</w:t>
      </w:r>
      <w:r w:rsidRPr="00275DA4">
        <w:rPr>
          <w:rStyle w:val="HideTWBExt"/>
          <w:b w:val="0"/>
          <w:szCs w:val="24"/>
        </w:rPr>
        <w:t>&lt;/NumAm&gt;</w:t>
      </w:r>
    </w:p>
    <w:p w:rsidR="00A16082" w:rsidRPr="00275DA4" w:rsidP="00A16082" w14:paraId="78B8FDD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BEF2ABF" w14:textId="77777777">
      <w:pPr>
        <w:pStyle w:val="NormalBold"/>
      </w:pPr>
      <w:r w:rsidRPr="00275DA4">
        <w:rPr>
          <w:rStyle w:val="HideTWBExt"/>
          <w:b w:val="0"/>
          <w:szCs w:val="24"/>
        </w:rPr>
        <w:t>&lt;Article&gt;</w:t>
      </w:r>
      <w:r w:rsidRPr="00275DA4">
        <w:t>Priloga I – vrstica 217</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DF0EC3D"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147E389" w14:textId="77777777">
            <w:pPr>
              <w:keepNext/>
            </w:pPr>
          </w:p>
        </w:tc>
      </w:tr>
      <w:tr w14:paraId="5C4E2AB6"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EA3C876"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63CFD06"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C96BC6"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33854BB"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31786E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89F97F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95100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95CD91"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FFBFD6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1354E6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50EAF18"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602373" w14:textId="77777777">
            <w:pPr>
              <w:rPr>
                <w:noProof/>
                <w:sz w:val="16"/>
                <w:szCs w:val="16"/>
              </w:rPr>
            </w:pPr>
            <w:r w:rsidRPr="00275DA4">
              <w:rPr>
                <w:sz w:val="16"/>
              </w:rPr>
              <w:t>Kazalnik rezultatov</w:t>
            </w:r>
          </w:p>
        </w:tc>
      </w:tr>
      <w:tr w14:paraId="207DE54B" w14:textId="77777777" w:rsidTr="00BD67CE">
        <w:tblPrEx>
          <w:tblW w:w="14678" w:type="dxa"/>
          <w:tblInd w:w="-113" w:type="dxa"/>
          <w:tblLayout w:type="fixed"/>
          <w:tblLook w:val="04A0"/>
        </w:tblPrEx>
        <w:trPr>
          <w:cantSplit/>
        </w:trPr>
        <w:tc>
          <w:tcPr>
            <w:tcW w:w="1371" w:type="dxa"/>
          </w:tcPr>
          <w:p w:rsidR="00A16082" w:rsidRPr="00275DA4" w:rsidP="00BD67CE" w14:paraId="0CC3879B" w14:textId="77777777">
            <w:pPr>
              <w:rPr>
                <w:b/>
                <w:bCs/>
                <w:i/>
                <w:iCs/>
                <w:noProof/>
                <w:sz w:val="16"/>
                <w:szCs w:val="16"/>
              </w:rPr>
            </w:pPr>
            <w:r w:rsidRPr="00275DA4">
              <w:rPr>
                <w:sz w:val="16"/>
              </w:rPr>
              <w:t>Energija</w:t>
            </w:r>
          </w:p>
        </w:tc>
        <w:tc>
          <w:tcPr>
            <w:tcW w:w="1289" w:type="dxa"/>
          </w:tcPr>
          <w:p w:rsidR="00A16082" w:rsidRPr="00275DA4" w:rsidP="00BD67CE" w14:paraId="4435F02B" w14:textId="77777777">
            <w:pPr>
              <w:rPr>
                <w:b/>
                <w:bCs/>
                <w:i/>
                <w:iCs/>
                <w:noProof/>
                <w:sz w:val="16"/>
                <w:szCs w:val="16"/>
              </w:rPr>
            </w:pPr>
            <w:r w:rsidRPr="00275DA4">
              <w:rPr>
                <w:sz w:val="16"/>
              </w:rPr>
              <w:t>Energijska učinkovitost</w:t>
            </w:r>
          </w:p>
        </w:tc>
        <w:tc>
          <w:tcPr>
            <w:tcW w:w="576" w:type="dxa"/>
          </w:tcPr>
          <w:p w:rsidR="00A16082" w:rsidRPr="00275DA4" w:rsidP="00BD67CE" w14:paraId="644B7790" w14:textId="77777777">
            <w:pPr>
              <w:jc w:val="center"/>
              <w:rPr>
                <w:rFonts w:eastAsiaTheme="minorHAnsi"/>
                <w:b/>
                <w:bCs/>
                <w:i/>
                <w:iCs/>
                <w:noProof/>
                <w:sz w:val="16"/>
                <w:szCs w:val="16"/>
              </w:rPr>
            </w:pPr>
            <w:r w:rsidRPr="00275DA4">
              <w:rPr>
                <w:sz w:val="16"/>
              </w:rPr>
              <w:t>217</w:t>
            </w:r>
          </w:p>
        </w:tc>
        <w:tc>
          <w:tcPr>
            <w:tcW w:w="2297" w:type="dxa"/>
          </w:tcPr>
          <w:p w:rsidR="00A16082" w:rsidRPr="00275DA4" w:rsidP="00BD67CE" w14:paraId="3E36B644" w14:textId="77777777">
            <w:pPr>
              <w:rPr>
                <w:b/>
                <w:bCs/>
                <w:i/>
                <w:iCs/>
                <w:noProof/>
                <w:sz w:val="16"/>
                <w:szCs w:val="16"/>
              </w:rPr>
            </w:pPr>
            <w:r w:rsidRPr="00275DA4">
              <w:rPr>
                <w:sz w:val="16"/>
              </w:rPr>
              <w:t>Druga socialna infrastruktura (vključno s predšolskimi in varstvenimi centri) – celovita prenova</w:t>
            </w:r>
            <w:r w:rsidRPr="00275DA4">
              <w:rPr>
                <w:b/>
                <w:i/>
                <w:sz w:val="16"/>
              </w:rPr>
              <w:t>*</w:t>
            </w:r>
            <w:r w:rsidRPr="00275DA4">
              <w:rPr>
                <w:sz w:val="16"/>
              </w:rPr>
              <w:t>, vključno z ukrepi za odpornost proti podnebnim spremembam</w:t>
            </w:r>
          </w:p>
        </w:tc>
        <w:tc>
          <w:tcPr>
            <w:tcW w:w="656" w:type="dxa"/>
            <w:noWrap/>
          </w:tcPr>
          <w:p w:rsidR="00A16082" w:rsidRPr="00275DA4" w:rsidP="00BD67CE" w14:paraId="53FB1835" w14:textId="77777777">
            <w:pPr>
              <w:jc w:val="center"/>
              <w:rPr>
                <w:b/>
                <w:bCs/>
                <w:i/>
                <w:iCs/>
                <w:noProof/>
                <w:sz w:val="16"/>
                <w:szCs w:val="16"/>
              </w:rPr>
            </w:pPr>
            <w:r w:rsidRPr="00275DA4">
              <w:rPr>
                <w:sz w:val="16"/>
              </w:rPr>
              <w:t>100 %</w:t>
            </w:r>
          </w:p>
        </w:tc>
        <w:tc>
          <w:tcPr>
            <w:tcW w:w="656" w:type="dxa"/>
            <w:noWrap/>
          </w:tcPr>
          <w:p w:rsidR="00A16082" w:rsidRPr="00275DA4" w:rsidP="00BD67CE" w14:paraId="62DC8A5C" w14:textId="77777777">
            <w:pPr>
              <w:jc w:val="center"/>
              <w:rPr>
                <w:b/>
                <w:bCs/>
                <w:i/>
                <w:iCs/>
                <w:noProof/>
                <w:sz w:val="16"/>
                <w:szCs w:val="16"/>
              </w:rPr>
            </w:pPr>
            <w:r w:rsidRPr="00275DA4">
              <w:rPr>
                <w:sz w:val="16"/>
              </w:rPr>
              <w:t>100 %</w:t>
            </w:r>
          </w:p>
        </w:tc>
        <w:tc>
          <w:tcPr>
            <w:tcW w:w="656" w:type="dxa"/>
            <w:noWrap/>
          </w:tcPr>
          <w:p w:rsidR="00A16082" w:rsidRPr="00275DA4" w:rsidP="00BD67CE" w14:paraId="41B4D4D9" w14:textId="77777777">
            <w:pPr>
              <w:jc w:val="center"/>
              <w:rPr>
                <w:b/>
                <w:bCs/>
                <w:i/>
                <w:iCs/>
                <w:noProof/>
                <w:sz w:val="16"/>
                <w:szCs w:val="16"/>
              </w:rPr>
            </w:pPr>
            <w:r w:rsidRPr="00275DA4">
              <w:rPr>
                <w:sz w:val="16"/>
              </w:rPr>
              <w:t>40 %</w:t>
            </w:r>
          </w:p>
        </w:tc>
        <w:tc>
          <w:tcPr>
            <w:tcW w:w="656" w:type="dxa"/>
            <w:noWrap/>
          </w:tcPr>
          <w:p w:rsidR="00A16082" w:rsidRPr="00275DA4" w:rsidP="00BD67CE" w14:paraId="5156521C" w14:textId="77777777">
            <w:pPr>
              <w:jc w:val="center"/>
              <w:rPr>
                <w:b/>
                <w:bCs/>
                <w:i/>
                <w:iCs/>
                <w:noProof/>
                <w:sz w:val="16"/>
                <w:szCs w:val="16"/>
              </w:rPr>
            </w:pPr>
            <w:r w:rsidRPr="00275DA4">
              <w:rPr>
                <w:sz w:val="16"/>
              </w:rPr>
              <w:t>40 %</w:t>
            </w:r>
          </w:p>
        </w:tc>
        <w:tc>
          <w:tcPr>
            <w:tcW w:w="3260" w:type="dxa"/>
            <w:vAlign w:val="center"/>
          </w:tcPr>
          <w:p w:rsidR="00A16082" w:rsidRPr="00275DA4" w:rsidP="00BD67CE" w14:paraId="7798EEBC"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prenovljena površina v m</w:t>
            </w:r>
            <w:r w:rsidRPr="00275DA4">
              <w:rPr>
                <w:sz w:val="16"/>
                <w:vertAlign w:val="superscript"/>
              </w:rPr>
              <w:t>2</w:t>
            </w:r>
            <w:r w:rsidRPr="00275DA4">
              <w:rPr>
                <w:sz w:val="16"/>
              </w:rPr>
              <w:t xml:space="preserve"> in število izboljšanih mest – glede na vrsto: predšolski objekti, varstveni objekti, drugo</w:t>
            </w:r>
          </w:p>
        </w:tc>
        <w:tc>
          <w:tcPr>
            <w:tcW w:w="3261" w:type="dxa"/>
            <w:vAlign w:val="center"/>
          </w:tcPr>
          <w:p w:rsidR="00A16082" w:rsidRPr="00275DA4" w:rsidP="00BD67CE" w14:paraId="410B981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letne preprečene emisije toplogrednih plinov v tCO</w:t>
            </w:r>
            <w:r w:rsidRPr="00275DA4">
              <w:rPr>
                <w:sz w:val="16"/>
                <w:vertAlign w:val="subscript"/>
              </w:rPr>
              <w:t>2</w:t>
            </w:r>
            <w:r w:rsidRPr="00275DA4">
              <w:rPr>
                <w:sz w:val="16"/>
              </w:rPr>
              <w:t>e</w:t>
            </w:r>
          </w:p>
          <w:p w:rsidR="00A16082" w:rsidRPr="00275DA4" w:rsidP="00BD67CE" w14:paraId="74D64C2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prihranki energije v MWh</w:t>
            </w:r>
          </w:p>
          <w:p w:rsidR="00A16082" w:rsidRPr="00275DA4" w:rsidP="00BD67CE" w14:paraId="5C34249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povprečna poraba primarne energije v kWh/m</w:t>
            </w:r>
            <w:r w:rsidRPr="00275DA4">
              <w:rPr>
                <w:sz w:val="16"/>
                <w:vertAlign w:val="superscript"/>
              </w:rPr>
              <w:t>2</w:t>
            </w:r>
            <w:r w:rsidRPr="00275DA4">
              <w:rPr>
                <w:sz w:val="16"/>
              </w:rPr>
              <w:t xml:space="preserve"> (prej in potem)</w:t>
            </w:r>
          </w:p>
          <w:p w:rsidR="00A16082" w:rsidRPr="00275DA4" w:rsidP="00BD67CE" w14:paraId="576BDC1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posodobljenih objektov na leto – glede na vrsto: predšolski objekti, varstveni objekti, drugo – po spolu</w:t>
            </w:r>
          </w:p>
          <w:p w:rsidR="00A16082" w:rsidRPr="00275DA4" w:rsidP="00BD67CE" w14:paraId="5FE648A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vrednost sredstev in/ali prebivalstvo, ki imajo koristi od ukrepov za odpornost proti podnebnim spremembam</w:t>
            </w:r>
          </w:p>
        </w:tc>
      </w:tr>
    </w:tbl>
    <w:p w:rsidR="00A16082" w:rsidRPr="00275DA4" w:rsidP="00A16082" w14:paraId="18D231AF" w14:textId="77777777"/>
    <w:tbl>
      <w:tblPr>
        <w:tblW w:w="9750" w:type="dxa"/>
        <w:jc w:val="center"/>
        <w:tblLayout w:type="fixed"/>
        <w:tblCellMar>
          <w:left w:w="340" w:type="dxa"/>
          <w:right w:w="340" w:type="dxa"/>
        </w:tblCellMar>
        <w:tblLook w:val="04A0"/>
      </w:tblPr>
      <w:tblGrid>
        <w:gridCol w:w="9750"/>
      </w:tblGrid>
      <w:tr w14:paraId="7C53B6D6"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2C8CC55" w14:textId="77777777">
            <w:pPr>
              <w:keepNext/>
            </w:pPr>
          </w:p>
        </w:tc>
      </w:tr>
      <w:tr w14:paraId="5EE67767"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29A276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643E3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7F943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65EE1B"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06C396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2E31C1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B9082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7B892D"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4A739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414570"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E11D4D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203A2B" w14:textId="77777777">
            <w:pPr>
              <w:rPr>
                <w:noProof/>
                <w:sz w:val="16"/>
                <w:szCs w:val="16"/>
              </w:rPr>
            </w:pPr>
            <w:r w:rsidRPr="00275DA4">
              <w:rPr>
                <w:sz w:val="16"/>
              </w:rPr>
              <w:t>Kazalnik rezultatov</w:t>
            </w:r>
          </w:p>
        </w:tc>
      </w:tr>
      <w:tr w14:paraId="36D13EBF" w14:textId="77777777" w:rsidTr="00BD67CE">
        <w:tblPrEx>
          <w:tblW w:w="14565" w:type="dxa"/>
          <w:tblLayout w:type="fixed"/>
          <w:tblLook w:val="04A0"/>
        </w:tblPrEx>
        <w:trPr>
          <w:cantSplit/>
        </w:trPr>
        <w:tc>
          <w:tcPr>
            <w:tcW w:w="1258" w:type="dxa"/>
          </w:tcPr>
          <w:p w:rsidR="00A16082" w:rsidRPr="00275DA4" w:rsidP="00BD67CE" w14:paraId="48B39F78" w14:textId="77777777">
            <w:pPr>
              <w:rPr>
                <w:b/>
                <w:bCs/>
                <w:i/>
                <w:iCs/>
                <w:noProof/>
                <w:sz w:val="16"/>
                <w:szCs w:val="16"/>
              </w:rPr>
            </w:pPr>
            <w:r w:rsidRPr="00275DA4">
              <w:rPr>
                <w:sz w:val="16"/>
              </w:rPr>
              <w:t>Energija</w:t>
            </w:r>
          </w:p>
        </w:tc>
        <w:tc>
          <w:tcPr>
            <w:tcW w:w="1289" w:type="dxa"/>
          </w:tcPr>
          <w:p w:rsidR="00A16082" w:rsidRPr="00275DA4" w:rsidP="00BD67CE" w14:paraId="2DF9901E" w14:textId="77777777">
            <w:pPr>
              <w:rPr>
                <w:b/>
                <w:bCs/>
                <w:i/>
                <w:iCs/>
                <w:noProof/>
                <w:sz w:val="16"/>
                <w:szCs w:val="16"/>
              </w:rPr>
            </w:pPr>
            <w:r w:rsidRPr="00275DA4">
              <w:rPr>
                <w:sz w:val="16"/>
              </w:rPr>
              <w:t>Energijska učinkovitost</w:t>
            </w:r>
          </w:p>
        </w:tc>
        <w:tc>
          <w:tcPr>
            <w:tcW w:w="576" w:type="dxa"/>
          </w:tcPr>
          <w:p w:rsidR="00A16082" w:rsidRPr="00275DA4" w:rsidP="00BD67CE" w14:paraId="5A1A9A5A" w14:textId="77777777">
            <w:pPr>
              <w:jc w:val="center"/>
              <w:rPr>
                <w:rFonts w:eastAsiaTheme="minorHAnsi"/>
                <w:b/>
                <w:bCs/>
                <w:i/>
                <w:iCs/>
                <w:noProof/>
                <w:sz w:val="16"/>
                <w:szCs w:val="16"/>
              </w:rPr>
            </w:pPr>
            <w:r w:rsidRPr="00275DA4">
              <w:rPr>
                <w:sz w:val="16"/>
              </w:rPr>
              <w:t>217</w:t>
            </w:r>
          </w:p>
        </w:tc>
        <w:tc>
          <w:tcPr>
            <w:tcW w:w="2297" w:type="dxa"/>
          </w:tcPr>
          <w:p w:rsidR="00A16082" w:rsidRPr="00275DA4" w:rsidP="00BD67CE" w14:paraId="49A0452A" w14:textId="77777777">
            <w:pPr>
              <w:rPr>
                <w:b/>
                <w:bCs/>
                <w:i/>
                <w:iCs/>
                <w:noProof/>
                <w:sz w:val="16"/>
                <w:szCs w:val="16"/>
              </w:rPr>
            </w:pPr>
            <w:r w:rsidRPr="00275DA4">
              <w:rPr>
                <w:sz w:val="16"/>
              </w:rPr>
              <w:t>Druga socialna infrastruktura (vključno s predšolskimi in varstvenimi centri) – celovita prenova, vključno z ukrepi za odpornost proti podnebnim spremembam</w:t>
            </w:r>
          </w:p>
        </w:tc>
        <w:tc>
          <w:tcPr>
            <w:tcW w:w="656" w:type="dxa"/>
            <w:noWrap/>
          </w:tcPr>
          <w:p w:rsidR="00A16082" w:rsidRPr="00275DA4" w:rsidP="00BD67CE" w14:paraId="248A2743" w14:textId="77777777">
            <w:pPr>
              <w:jc w:val="center"/>
              <w:rPr>
                <w:b/>
                <w:bCs/>
                <w:i/>
                <w:iCs/>
                <w:noProof/>
                <w:sz w:val="16"/>
                <w:szCs w:val="16"/>
              </w:rPr>
            </w:pPr>
            <w:r w:rsidRPr="00275DA4">
              <w:rPr>
                <w:sz w:val="16"/>
              </w:rPr>
              <w:t>100 %</w:t>
            </w:r>
          </w:p>
        </w:tc>
        <w:tc>
          <w:tcPr>
            <w:tcW w:w="656" w:type="dxa"/>
            <w:noWrap/>
          </w:tcPr>
          <w:p w:rsidR="00A16082" w:rsidRPr="00275DA4" w:rsidP="00BD67CE" w14:paraId="6311085C" w14:textId="77777777">
            <w:pPr>
              <w:jc w:val="center"/>
              <w:rPr>
                <w:b/>
                <w:bCs/>
                <w:i/>
                <w:iCs/>
                <w:noProof/>
                <w:sz w:val="16"/>
                <w:szCs w:val="16"/>
              </w:rPr>
            </w:pPr>
            <w:r w:rsidRPr="00275DA4">
              <w:rPr>
                <w:sz w:val="16"/>
              </w:rPr>
              <w:t>100 %</w:t>
            </w:r>
          </w:p>
        </w:tc>
        <w:tc>
          <w:tcPr>
            <w:tcW w:w="656" w:type="dxa"/>
            <w:noWrap/>
          </w:tcPr>
          <w:p w:rsidR="00A16082" w:rsidRPr="00275DA4" w:rsidP="00BD67CE" w14:paraId="1F7A9527" w14:textId="77777777">
            <w:pPr>
              <w:jc w:val="center"/>
              <w:rPr>
                <w:b/>
                <w:bCs/>
                <w:i/>
                <w:iCs/>
                <w:noProof/>
                <w:sz w:val="16"/>
                <w:szCs w:val="16"/>
              </w:rPr>
            </w:pPr>
            <w:r w:rsidRPr="00275DA4">
              <w:rPr>
                <w:sz w:val="16"/>
              </w:rPr>
              <w:t>40 %</w:t>
            </w:r>
          </w:p>
        </w:tc>
        <w:tc>
          <w:tcPr>
            <w:tcW w:w="656" w:type="dxa"/>
            <w:noWrap/>
          </w:tcPr>
          <w:p w:rsidR="00A16082" w:rsidRPr="00275DA4" w:rsidP="00BD67CE" w14:paraId="3CB8C9F1" w14:textId="77777777">
            <w:pPr>
              <w:jc w:val="center"/>
              <w:rPr>
                <w:b/>
                <w:bCs/>
                <w:i/>
                <w:iCs/>
                <w:noProof/>
                <w:sz w:val="16"/>
                <w:szCs w:val="16"/>
              </w:rPr>
            </w:pPr>
            <w:r w:rsidRPr="00275DA4">
              <w:rPr>
                <w:sz w:val="16"/>
              </w:rPr>
              <w:t>40 %</w:t>
            </w:r>
          </w:p>
        </w:tc>
        <w:tc>
          <w:tcPr>
            <w:tcW w:w="3260" w:type="dxa"/>
            <w:vAlign w:val="center"/>
          </w:tcPr>
          <w:p w:rsidR="00A16082" w:rsidRPr="00275DA4" w:rsidP="00BD67CE" w14:paraId="1827F50D"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prenovljena površina v m</w:t>
            </w:r>
            <w:r w:rsidRPr="00275DA4">
              <w:rPr>
                <w:sz w:val="16"/>
                <w:vertAlign w:val="superscript"/>
              </w:rPr>
              <w:t>2</w:t>
            </w:r>
            <w:r w:rsidRPr="00275DA4">
              <w:rPr>
                <w:sz w:val="16"/>
              </w:rPr>
              <w:t xml:space="preserve"> in število izboljšanih mest – glede na vrsto: predšolski objekti, varstveni objekti, drugo</w:t>
            </w:r>
          </w:p>
        </w:tc>
        <w:tc>
          <w:tcPr>
            <w:tcW w:w="3261" w:type="dxa"/>
            <w:vAlign w:val="center"/>
          </w:tcPr>
          <w:p w:rsidR="00A16082" w:rsidRPr="00275DA4" w:rsidP="00BD67CE" w14:paraId="4FF0A6A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letne preprečene emisije toplogrednih plinov v tCO</w:t>
            </w:r>
            <w:r w:rsidRPr="00275DA4">
              <w:rPr>
                <w:sz w:val="16"/>
                <w:vertAlign w:val="subscript"/>
              </w:rPr>
              <w:t>2</w:t>
            </w:r>
            <w:r w:rsidRPr="00275DA4">
              <w:rPr>
                <w:sz w:val="16"/>
              </w:rPr>
              <w:t>e</w:t>
            </w:r>
          </w:p>
          <w:p w:rsidR="00A16082" w:rsidRPr="00275DA4" w:rsidP="00BD67CE" w14:paraId="5E37021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prihranki energije v MWh</w:t>
            </w:r>
          </w:p>
          <w:p w:rsidR="00A16082" w:rsidRPr="00275DA4" w:rsidP="00BD67CE" w14:paraId="7F5895A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povprečna poraba primarne energije v kWh/m</w:t>
            </w:r>
            <w:r w:rsidRPr="00275DA4">
              <w:rPr>
                <w:sz w:val="16"/>
                <w:vertAlign w:val="superscript"/>
              </w:rPr>
              <w:t>2</w:t>
            </w:r>
            <w:r w:rsidRPr="00275DA4">
              <w:rPr>
                <w:sz w:val="16"/>
              </w:rPr>
              <w:t xml:space="preserve"> (prej in potem)</w:t>
            </w:r>
          </w:p>
          <w:p w:rsidR="00A16082" w:rsidRPr="00275DA4" w:rsidP="00BD67CE" w14:paraId="0473262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posodobljenih objektov na leto – glede na vrsto: predšolski objekti, varstveni objekti, drugo – po spolu</w:t>
            </w:r>
          </w:p>
          <w:p w:rsidR="00A16082" w:rsidRPr="00275DA4" w:rsidP="00BD67CE" w14:paraId="508C70D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vrednost sredstev in/ali prebivalstvo, ki imajo koristi od ukrepov za odpornost proti podnebnim spremembam</w:t>
            </w:r>
          </w:p>
        </w:tc>
      </w:tr>
    </w:tbl>
    <w:p w:rsidR="00A16082" w:rsidRPr="00275DA4" w:rsidP="00A16082" w14:paraId="1460F50A" w14:textId="77777777">
      <w:r w:rsidRPr="00275DA4">
        <w:rPr>
          <w:rStyle w:val="HideTWBExt"/>
        </w:rPr>
        <w:t>&lt;/Amend&gt;</w:t>
      </w:r>
    </w:p>
    <w:p w:rsidR="00A16082" w:rsidRPr="00275DA4" w:rsidP="00A16082" w14:paraId="66A5375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85</w:t>
      </w:r>
      <w:r w:rsidRPr="00275DA4">
        <w:rPr>
          <w:rStyle w:val="HideTWBExt"/>
          <w:b w:val="0"/>
          <w:szCs w:val="24"/>
        </w:rPr>
        <w:t>&lt;/NumAm&gt;</w:t>
      </w:r>
    </w:p>
    <w:p w:rsidR="00A16082" w:rsidRPr="00275DA4" w:rsidP="00A16082" w14:paraId="6B48824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7BAEC28" w14:textId="77777777">
      <w:pPr>
        <w:pStyle w:val="NormalBold"/>
      </w:pPr>
      <w:r w:rsidRPr="00275DA4">
        <w:rPr>
          <w:rStyle w:val="HideTWBExt"/>
          <w:b w:val="0"/>
          <w:szCs w:val="24"/>
        </w:rPr>
        <w:t>&lt;Article&gt;</w:t>
      </w:r>
      <w:r w:rsidRPr="00275DA4">
        <w:t>Priloga I – vrstica 218</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AF4A6D"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90298DE" w14:textId="77777777">
            <w:pPr>
              <w:keepNext/>
            </w:pPr>
          </w:p>
        </w:tc>
      </w:tr>
      <w:tr w14:paraId="7B54259E"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66C6FFE7"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4662D06"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634236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3EC36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7DB9EA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F629BA0"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F9280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582A69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3E7C6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36303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1E47070"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BA7D4F" w14:textId="77777777">
            <w:pPr>
              <w:rPr>
                <w:noProof/>
                <w:sz w:val="16"/>
                <w:szCs w:val="16"/>
              </w:rPr>
            </w:pPr>
            <w:r w:rsidRPr="00275DA4">
              <w:rPr>
                <w:sz w:val="16"/>
              </w:rPr>
              <w:t>Kazalnik rezultatov</w:t>
            </w:r>
          </w:p>
        </w:tc>
      </w:tr>
      <w:tr w14:paraId="410022D5" w14:textId="77777777" w:rsidTr="00BD67CE">
        <w:tblPrEx>
          <w:tblW w:w="14678" w:type="dxa"/>
          <w:tblInd w:w="-113" w:type="dxa"/>
          <w:tblLayout w:type="fixed"/>
          <w:tblLook w:val="04A0"/>
        </w:tblPrEx>
        <w:trPr>
          <w:cantSplit/>
        </w:trPr>
        <w:tc>
          <w:tcPr>
            <w:tcW w:w="1371" w:type="dxa"/>
          </w:tcPr>
          <w:p w:rsidR="00A16082" w:rsidRPr="00275DA4" w:rsidP="00BD67CE" w14:paraId="5ED9F32E" w14:textId="77777777">
            <w:pPr>
              <w:rPr>
                <w:b/>
                <w:bCs/>
                <w:i/>
                <w:iCs/>
                <w:noProof/>
                <w:sz w:val="16"/>
                <w:szCs w:val="16"/>
              </w:rPr>
            </w:pPr>
            <w:r w:rsidRPr="00275DA4">
              <w:rPr>
                <w:sz w:val="16"/>
              </w:rPr>
              <w:t>Energija</w:t>
            </w:r>
          </w:p>
        </w:tc>
        <w:tc>
          <w:tcPr>
            <w:tcW w:w="1289" w:type="dxa"/>
          </w:tcPr>
          <w:p w:rsidR="00A16082" w:rsidRPr="00275DA4" w:rsidP="00BD67CE" w14:paraId="6A5307CC" w14:textId="77777777">
            <w:pPr>
              <w:rPr>
                <w:b/>
                <w:bCs/>
                <w:i/>
                <w:iCs/>
                <w:noProof/>
                <w:sz w:val="16"/>
                <w:szCs w:val="16"/>
              </w:rPr>
            </w:pPr>
            <w:r w:rsidRPr="00275DA4">
              <w:rPr>
                <w:sz w:val="16"/>
              </w:rPr>
              <w:t>Energijska učinkovitost</w:t>
            </w:r>
          </w:p>
        </w:tc>
        <w:tc>
          <w:tcPr>
            <w:tcW w:w="576" w:type="dxa"/>
          </w:tcPr>
          <w:p w:rsidR="00A16082" w:rsidRPr="00275DA4" w:rsidP="00BD67CE" w14:paraId="0E5F0005" w14:textId="77777777">
            <w:pPr>
              <w:jc w:val="center"/>
              <w:rPr>
                <w:rFonts w:eastAsiaTheme="minorHAnsi"/>
                <w:b/>
                <w:bCs/>
                <w:i/>
                <w:iCs/>
                <w:noProof/>
                <w:sz w:val="16"/>
                <w:szCs w:val="16"/>
              </w:rPr>
            </w:pPr>
            <w:r w:rsidRPr="00275DA4">
              <w:rPr>
                <w:sz w:val="16"/>
              </w:rPr>
              <w:t>218</w:t>
            </w:r>
          </w:p>
        </w:tc>
        <w:tc>
          <w:tcPr>
            <w:tcW w:w="2297" w:type="dxa"/>
          </w:tcPr>
          <w:p w:rsidR="00A16082" w:rsidRPr="00275DA4" w:rsidP="00BD67CE" w14:paraId="6D906A4C" w14:textId="77777777">
            <w:pPr>
              <w:rPr>
                <w:b/>
                <w:bCs/>
                <w:i/>
                <w:iCs/>
                <w:noProof/>
                <w:sz w:val="16"/>
                <w:szCs w:val="16"/>
              </w:rPr>
            </w:pPr>
            <w:r w:rsidRPr="00275DA4">
              <w:rPr>
                <w:sz w:val="16"/>
              </w:rPr>
              <w:t>Druga socialna infrastruktura (vključno s predšolskimi in varstvenimi centri) – srednja prenova</w:t>
            </w:r>
            <w:r w:rsidRPr="00275DA4">
              <w:rPr>
                <w:b/>
                <w:i/>
                <w:sz w:val="16"/>
              </w:rPr>
              <w:t>*</w:t>
            </w:r>
            <w:r w:rsidRPr="00275DA4">
              <w:rPr>
                <w:sz w:val="16"/>
              </w:rPr>
              <w:t>, vključno z ukrepi za odpornost proti podnebnim spremembam</w:t>
            </w:r>
          </w:p>
        </w:tc>
        <w:tc>
          <w:tcPr>
            <w:tcW w:w="656" w:type="dxa"/>
            <w:noWrap/>
          </w:tcPr>
          <w:p w:rsidR="00A16082" w:rsidRPr="00275DA4" w:rsidP="00BD67CE" w14:paraId="584AE570" w14:textId="77777777">
            <w:pPr>
              <w:jc w:val="center"/>
              <w:rPr>
                <w:b/>
                <w:bCs/>
                <w:i/>
                <w:iCs/>
                <w:noProof/>
                <w:sz w:val="16"/>
                <w:szCs w:val="16"/>
              </w:rPr>
            </w:pPr>
            <w:r w:rsidRPr="00275DA4">
              <w:rPr>
                <w:sz w:val="16"/>
              </w:rPr>
              <w:t>100 %</w:t>
            </w:r>
          </w:p>
        </w:tc>
        <w:tc>
          <w:tcPr>
            <w:tcW w:w="656" w:type="dxa"/>
            <w:noWrap/>
          </w:tcPr>
          <w:p w:rsidR="00A16082" w:rsidRPr="00275DA4" w:rsidP="00BD67CE" w14:paraId="4C50CF08" w14:textId="77777777">
            <w:pPr>
              <w:jc w:val="center"/>
              <w:rPr>
                <w:b/>
                <w:bCs/>
                <w:i/>
                <w:iCs/>
                <w:noProof/>
                <w:sz w:val="16"/>
                <w:szCs w:val="16"/>
              </w:rPr>
            </w:pPr>
            <w:r w:rsidRPr="00275DA4">
              <w:rPr>
                <w:sz w:val="16"/>
              </w:rPr>
              <w:t>40 %</w:t>
            </w:r>
          </w:p>
        </w:tc>
        <w:tc>
          <w:tcPr>
            <w:tcW w:w="656" w:type="dxa"/>
            <w:noWrap/>
          </w:tcPr>
          <w:p w:rsidR="00A16082" w:rsidRPr="00275DA4" w:rsidP="00BD67CE" w14:paraId="53233B79" w14:textId="77777777">
            <w:pPr>
              <w:jc w:val="center"/>
              <w:rPr>
                <w:b/>
                <w:bCs/>
                <w:i/>
                <w:iCs/>
                <w:noProof/>
                <w:sz w:val="16"/>
                <w:szCs w:val="16"/>
              </w:rPr>
            </w:pPr>
            <w:r w:rsidRPr="00275DA4">
              <w:rPr>
                <w:sz w:val="16"/>
              </w:rPr>
              <w:t>40 %</w:t>
            </w:r>
          </w:p>
        </w:tc>
        <w:tc>
          <w:tcPr>
            <w:tcW w:w="656" w:type="dxa"/>
            <w:noWrap/>
          </w:tcPr>
          <w:p w:rsidR="00A16082" w:rsidRPr="00275DA4" w:rsidP="00BD67CE" w14:paraId="09AD7B6F" w14:textId="77777777">
            <w:pPr>
              <w:jc w:val="center"/>
              <w:rPr>
                <w:b/>
                <w:bCs/>
                <w:i/>
                <w:iCs/>
                <w:noProof/>
                <w:sz w:val="16"/>
                <w:szCs w:val="16"/>
              </w:rPr>
            </w:pPr>
            <w:r w:rsidRPr="00275DA4">
              <w:rPr>
                <w:sz w:val="16"/>
              </w:rPr>
              <w:t>40 %</w:t>
            </w:r>
          </w:p>
        </w:tc>
        <w:tc>
          <w:tcPr>
            <w:tcW w:w="3260" w:type="dxa"/>
            <w:vAlign w:val="center"/>
          </w:tcPr>
          <w:p w:rsidR="00A16082" w:rsidRPr="00275DA4" w:rsidP="00BD67CE" w14:paraId="5F650912"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prenovljena površina v m</w:t>
            </w:r>
            <w:r w:rsidRPr="00275DA4">
              <w:rPr>
                <w:sz w:val="16"/>
                <w:vertAlign w:val="superscript"/>
              </w:rPr>
              <w:t>2</w:t>
            </w:r>
            <w:r w:rsidRPr="00275DA4">
              <w:rPr>
                <w:sz w:val="16"/>
              </w:rPr>
              <w:t xml:space="preserve"> in število izboljšanih mest – glede na vrsto: predšolski objekti, varstveni objekti, drugo</w:t>
            </w:r>
          </w:p>
        </w:tc>
        <w:tc>
          <w:tcPr>
            <w:tcW w:w="3261" w:type="dxa"/>
            <w:vAlign w:val="center"/>
          </w:tcPr>
          <w:p w:rsidR="00A16082" w:rsidRPr="00275DA4" w:rsidP="00BD67CE" w14:paraId="4219D6C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letne preprečene emisije toplogrednih plinov v tCO</w:t>
            </w:r>
            <w:r w:rsidRPr="00275DA4">
              <w:rPr>
                <w:sz w:val="16"/>
                <w:vertAlign w:val="subscript"/>
              </w:rPr>
              <w:t>2</w:t>
            </w:r>
            <w:r w:rsidRPr="00275DA4">
              <w:rPr>
                <w:sz w:val="16"/>
              </w:rPr>
              <w:t>e</w:t>
            </w:r>
          </w:p>
          <w:p w:rsidR="00A16082" w:rsidRPr="00275DA4" w:rsidP="00BD67CE" w14:paraId="74513E9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prihranki energije v MWh</w:t>
            </w:r>
          </w:p>
          <w:p w:rsidR="00A16082" w:rsidRPr="00275DA4" w:rsidP="00BD67CE" w14:paraId="6BDB572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povprečna poraba primarne energije v kWh/m</w:t>
            </w:r>
            <w:r w:rsidRPr="00275DA4">
              <w:rPr>
                <w:sz w:val="16"/>
                <w:vertAlign w:val="superscript"/>
              </w:rPr>
              <w:t>2</w:t>
            </w:r>
            <w:r w:rsidRPr="00275DA4">
              <w:rPr>
                <w:sz w:val="16"/>
              </w:rPr>
              <w:t xml:space="preserve"> (prej in potem)</w:t>
            </w:r>
          </w:p>
          <w:p w:rsidR="00A16082" w:rsidRPr="00275DA4" w:rsidP="00BD67CE" w14:paraId="58ABA92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novih ali posodobljenih objektov na leto – glede na vrsto: predšolski objekti, varstveni objekti, drugo</w:t>
            </w:r>
          </w:p>
          <w:p w:rsidR="00A16082" w:rsidRPr="00275DA4" w:rsidP="00BD67CE" w14:paraId="4C85B86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vrednost sredstev in/ali prebivalstvo, ki imajo koristi od ukrepov za odpornost proti podnebnim spremembam</w:t>
            </w:r>
          </w:p>
        </w:tc>
      </w:tr>
    </w:tbl>
    <w:p w:rsidR="00A16082" w:rsidRPr="00275DA4" w:rsidP="00A16082" w14:paraId="3D450FEF" w14:textId="77777777"/>
    <w:tbl>
      <w:tblPr>
        <w:tblW w:w="9750" w:type="dxa"/>
        <w:jc w:val="center"/>
        <w:tblLayout w:type="fixed"/>
        <w:tblCellMar>
          <w:left w:w="340" w:type="dxa"/>
          <w:right w:w="340" w:type="dxa"/>
        </w:tblCellMar>
        <w:tblLook w:val="04A0"/>
      </w:tblPr>
      <w:tblGrid>
        <w:gridCol w:w="9750"/>
      </w:tblGrid>
      <w:tr w14:paraId="7BD20625"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D811367" w14:textId="77777777">
            <w:pPr>
              <w:keepNext/>
            </w:pPr>
          </w:p>
        </w:tc>
      </w:tr>
      <w:tr w14:paraId="7026B424"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342AE54"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A30B4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7D9AAF0"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47F755C"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8C5F86D"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DD85BAA"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0418284"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38E228"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49216D"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94270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3AA9FAB"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3BC58AE" w14:textId="77777777">
            <w:pPr>
              <w:rPr>
                <w:noProof/>
                <w:sz w:val="16"/>
                <w:szCs w:val="16"/>
              </w:rPr>
            </w:pPr>
            <w:r w:rsidRPr="00275DA4">
              <w:rPr>
                <w:sz w:val="16"/>
              </w:rPr>
              <w:t>Kazalnik rezultatov</w:t>
            </w:r>
          </w:p>
        </w:tc>
      </w:tr>
      <w:tr w14:paraId="068BF27F" w14:textId="77777777" w:rsidTr="00BD67CE">
        <w:tblPrEx>
          <w:tblW w:w="14565" w:type="dxa"/>
          <w:tblLayout w:type="fixed"/>
          <w:tblLook w:val="04A0"/>
        </w:tblPrEx>
        <w:trPr>
          <w:cantSplit/>
        </w:trPr>
        <w:tc>
          <w:tcPr>
            <w:tcW w:w="1258" w:type="dxa"/>
          </w:tcPr>
          <w:p w:rsidR="00A16082" w:rsidRPr="00275DA4" w:rsidP="00BD67CE" w14:paraId="58F3F383" w14:textId="77777777">
            <w:pPr>
              <w:rPr>
                <w:b/>
                <w:bCs/>
                <w:i/>
                <w:iCs/>
                <w:noProof/>
                <w:sz w:val="16"/>
                <w:szCs w:val="16"/>
              </w:rPr>
            </w:pPr>
            <w:r w:rsidRPr="00275DA4">
              <w:rPr>
                <w:sz w:val="16"/>
              </w:rPr>
              <w:t>Energija</w:t>
            </w:r>
          </w:p>
        </w:tc>
        <w:tc>
          <w:tcPr>
            <w:tcW w:w="1289" w:type="dxa"/>
          </w:tcPr>
          <w:p w:rsidR="00A16082" w:rsidRPr="00275DA4" w:rsidP="00BD67CE" w14:paraId="21D1D131" w14:textId="77777777">
            <w:pPr>
              <w:rPr>
                <w:b/>
                <w:bCs/>
                <w:i/>
                <w:iCs/>
                <w:noProof/>
                <w:sz w:val="16"/>
                <w:szCs w:val="16"/>
              </w:rPr>
            </w:pPr>
            <w:r w:rsidRPr="00275DA4">
              <w:rPr>
                <w:sz w:val="16"/>
              </w:rPr>
              <w:t>Energijska učinkovitost</w:t>
            </w:r>
          </w:p>
        </w:tc>
        <w:tc>
          <w:tcPr>
            <w:tcW w:w="576" w:type="dxa"/>
          </w:tcPr>
          <w:p w:rsidR="00A16082" w:rsidRPr="00275DA4" w:rsidP="00BD67CE" w14:paraId="09530E29" w14:textId="77777777">
            <w:pPr>
              <w:jc w:val="center"/>
              <w:rPr>
                <w:rFonts w:eastAsiaTheme="minorHAnsi"/>
                <w:b/>
                <w:bCs/>
                <w:i/>
                <w:iCs/>
                <w:noProof/>
                <w:sz w:val="16"/>
                <w:szCs w:val="16"/>
              </w:rPr>
            </w:pPr>
            <w:r w:rsidRPr="00275DA4">
              <w:rPr>
                <w:sz w:val="16"/>
              </w:rPr>
              <w:t>218</w:t>
            </w:r>
          </w:p>
        </w:tc>
        <w:tc>
          <w:tcPr>
            <w:tcW w:w="2297" w:type="dxa"/>
          </w:tcPr>
          <w:p w:rsidR="00A16082" w:rsidRPr="00275DA4" w:rsidP="00BD67CE" w14:paraId="5252E7B3" w14:textId="77777777">
            <w:pPr>
              <w:rPr>
                <w:b/>
                <w:bCs/>
                <w:i/>
                <w:iCs/>
                <w:noProof/>
                <w:sz w:val="16"/>
                <w:szCs w:val="16"/>
              </w:rPr>
            </w:pPr>
            <w:r w:rsidRPr="00275DA4">
              <w:rPr>
                <w:sz w:val="16"/>
              </w:rPr>
              <w:t>Druga socialna infrastruktura (vključno s predšolskimi in varstvenimi centri) – srednja prenova, vključno z ukrepi za odpornost proti podnebnim spremembam</w:t>
            </w:r>
          </w:p>
        </w:tc>
        <w:tc>
          <w:tcPr>
            <w:tcW w:w="656" w:type="dxa"/>
            <w:noWrap/>
          </w:tcPr>
          <w:p w:rsidR="00A16082" w:rsidRPr="00275DA4" w:rsidP="00BD67CE" w14:paraId="518FAFB1" w14:textId="77777777">
            <w:pPr>
              <w:jc w:val="center"/>
              <w:rPr>
                <w:b/>
                <w:bCs/>
                <w:i/>
                <w:iCs/>
                <w:noProof/>
                <w:sz w:val="16"/>
                <w:szCs w:val="16"/>
              </w:rPr>
            </w:pPr>
            <w:r w:rsidRPr="00275DA4">
              <w:rPr>
                <w:sz w:val="16"/>
              </w:rPr>
              <w:t>100 %</w:t>
            </w:r>
          </w:p>
        </w:tc>
        <w:tc>
          <w:tcPr>
            <w:tcW w:w="656" w:type="dxa"/>
            <w:noWrap/>
          </w:tcPr>
          <w:p w:rsidR="00A16082" w:rsidRPr="00275DA4" w:rsidP="00BD67CE" w14:paraId="10540833" w14:textId="77777777">
            <w:pPr>
              <w:jc w:val="center"/>
              <w:rPr>
                <w:b/>
                <w:bCs/>
                <w:i/>
                <w:iCs/>
                <w:noProof/>
                <w:sz w:val="16"/>
                <w:szCs w:val="16"/>
              </w:rPr>
            </w:pPr>
            <w:r w:rsidRPr="00275DA4">
              <w:rPr>
                <w:sz w:val="16"/>
              </w:rPr>
              <w:t>40 %</w:t>
            </w:r>
          </w:p>
        </w:tc>
        <w:tc>
          <w:tcPr>
            <w:tcW w:w="656" w:type="dxa"/>
            <w:noWrap/>
          </w:tcPr>
          <w:p w:rsidR="00A16082" w:rsidRPr="00275DA4" w:rsidP="00BD67CE" w14:paraId="02CB396A" w14:textId="77777777">
            <w:pPr>
              <w:jc w:val="center"/>
              <w:rPr>
                <w:b/>
                <w:bCs/>
                <w:i/>
                <w:iCs/>
                <w:noProof/>
                <w:sz w:val="16"/>
                <w:szCs w:val="16"/>
              </w:rPr>
            </w:pPr>
            <w:r w:rsidRPr="00275DA4">
              <w:rPr>
                <w:sz w:val="16"/>
              </w:rPr>
              <w:t>40 %</w:t>
            </w:r>
          </w:p>
        </w:tc>
        <w:tc>
          <w:tcPr>
            <w:tcW w:w="656" w:type="dxa"/>
            <w:noWrap/>
          </w:tcPr>
          <w:p w:rsidR="00A16082" w:rsidRPr="00275DA4" w:rsidP="00BD67CE" w14:paraId="4966436A" w14:textId="77777777">
            <w:pPr>
              <w:jc w:val="center"/>
              <w:rPr>
                <w:b/>
                <w:bCs/>
                <w:i/>
                <w:iCs/>
                <w:noProof/>
                <w:sz w:val="16"/>
                <w:szCs w:val="16"/>
              </w:rPr>
            </w:pPr>
            <w:r w:rsidRPr="00275DA4">
              <w:rPr>
                <w:sz w:val="16"/>
              </w:rPr>
              <w:t>40 %</w:t>
            </w:r>
          </w:p>
        </w:tc>
        <w:tc>
          <w:tcPr>
            <w:tcW w:w="3260" w:type="dxa"/>
            <w:vAlign w:val="center"/>
          </w:tcPr>
          <w:p w:rsidR="00A16082" w:rsidRPr="00275DA4" w:rsidP="00BD67CE" w14:paraId="73352448"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prenovljena površina v m</w:t>
            </w:r>
            <w:r w:rsidRPr="00275DA4">
              <w:rPr>
                <w:sz w:val="16"/>
                <w:vertAlign w:val="superscript"/>
              </w:rPr>
              <w:t>2</w:t>
            </w:r>
            <w:r w:rsidRPr="00275DA4">
              <w:rPr>
                <w:sz w:val="16"/>
              </w:rPr>
              <w:t xml:space="preserve"> in število izboljšanih mest – glede na vrsto: predšolski objekti, varstveni objekti, drugo</w:t>
            </w:r>
          </w:p>
        </w:tc>
        <w:tc>
          <w:tcPr>
            <w:tcW w:w="3261" w:type="dxa"/>
            <w:vAlign w:val="center"/>
          </w:tcPr>
          <w:p w:rsidR="00A16082" w:rsidRPr="00275DA4" w:rsidP="00BD67CE" w14:paraId="58BDC8C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letne preprečene emisije toplogrednih plinov v tCO</w:t>
            </w:r>
            <w:r w:rsidRPr="00275DA4">
              <w:rPr>
                <w:sz w:val="16"/>
                <w:vertAlign w:val="subscript"/>
              </w:rPr>
              <w:t>2</w:t>
            </w:r>
            <w:r w:rsidRPr="00275DA4">
              <w:rPr>
                <w:sz w:val="16"/>
              </w:rPr>
              <w:t>e</w:t>
            </w:r>
          </w:p>
          <w:p w:rsidR="00A16082" w:rsidRPr="00275DA4" w:rsidP="00BD67CE" w14:paraId="03CC666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prihranki energije v MWh</w:t>
            </w:r>
          </w:p>
          <w:p w:rsidR="00A16082" w:rsidRPr="00275DA4" w:rsidP="00BD67CE" w14:paraId="5381CE7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povprečna poraba primarne energije v kWh/m</w:t>
            </w:r>
            <w:r w:rsidRPr="00275DA4">
              <w:rPr>
                <w:sz w:val="16"/>
                <w:vertAlign w:val="superscript"/>
              </w:rPr>
              <w:t>2</w:t>
            </w:r>
            <w:r w:rsidRPr="00275DA4">
              <w:rPr>
                <w:sz w:val="16"/>
              </w:rPr>
              <w:t xml:space="preserve"> (prej in potem)</w:t>
            </w:r>
          </w:p>
          <w:p w:rsidR="00A16082" w:rsidRPr="00275DA4" w:rsidP="00BD67CE" w14:paraId="35DAA2E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novih ali posodobljenih objektov na leto – glede na vrsto: predšolski objekti, varstveni objekti, drugo</w:t>
            </w:r>
          </w:p>
          <w:p w:rsidR="00A16082" w:rsidRPr="00275DA4" w:rsidP="00BD67CE" w14:paraId="1FA7E1B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vrednost sredstev in/ali prebivalstvo, ki imajo koristi od ukrepov za odpornost proti podnebnim spremembam</w:t>
            </w:r>
          </w:p>
        </w:tc>
      </w:tr>
    </w:tbl>
    <w:p w:rsidR="00A16082" w:rsidRPr="00275DA4" w:rsidP="00A16082" w14:paraId="41E295A7" w14:textId="77777777">
      <w:r w:rsidRPr="00275DA4">
        <w:rPr>
          <w:rStyle w:val="HideTWBExt"/>
        </w:rPr>
        <w:t>&lt;/Amend&gt;</w:t>
      </w:r>
    </w:p>
    <w:p w:rsidR="00A16082" w:rsidRPr="00275DA4" w:rsidP="00A16082" w14:paraId="2C94054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86</w:t>
      </w:r>
      <w:r w:rsidRPr="00275DA4">
        <w:rPr>
          <w:rStyle w:val="HideTWBExt"/>
          <w:b w:val="0"/>
          <w:szCs w:val="24"/>
        </w:rPr>
        <w:t>&lt;/NumAm&gt;</w:t>
      </w:r>
    </w:p>
    <w:p w:rsidR="00A16082" w:rsidRPr="00275DA4" w:rsidP="00A16082" w14:paraId="459A636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EE5647A" w14:textId="77777777">
      <w:pPr>
        <w:pStyle w:val="NormalBold"/>
      </w:pPr>
      <w:r w:rsidRPr="00275DA4">
        <w:rPr>
          <w:rStyle w:val="HideTWBExt"/>
          <w:b w:val="0"/>
          <w:szCs w:val="24"/>
        </w:rPr>
        <w:t>&lt;Article&gt;</w:t>
      </w:r>
      <w:r w:rsidRPr="00275DA4">
        <w:t>Priloga I – vrstica 219</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E6EE847"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14C7D47" w14:textId="77777777">
            <w:pPr>
              <w:keepNext/>
            </w:pPr>
          </w:p>
        </w:tc>
      </w:tr>
      <w:tr w14:paraId="321855AA"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7FD1E3AD"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63DCC52"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9B314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BF28F1"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6929AD0"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14A01A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F2ECA60"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11682C4"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A3746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B4FC5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E41718C"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ADB676" w14:textId="77777777">
            <w:pPr>
              <w:rPr>
                <w:noProof/>
                <w:sz w:val="16"/>
                <w:szCs w:val="16"/>
              </w:rPr>
            </w:pPr>
            <w:r w:rsidRPr="00275DA4">
              <w:rPr>
                <w:sz w:val="16"/>
              </w:rPr>
              <w:t>Kazalnik rezultatov</w:t>
            </w:r>
          </w:p>
        </w:tc>
      </w:tr>
      <w:tr w14:paraId="524D8E91" w14:textId="77777777" w:rsidTr="00BD67CE">
        <w:tblPrEx>
          <w:tblW w:w="14678" w:type="dxa"/>
          <w:tblInd w:w="-113" w:type="dxa"/>
          <w:tblLayout w:type="fixed"/>
          <w:tblLook w:val="04A0"/>
        </w:tblPrEx>
        <w:trPr>
          <w:cantSplit/>
        </w:trPr>
        <w:tc>
          <w:tcPr>
            <w:tcW w:w="1371" w:type="dxa"/>
          </w:tcPr>
          <w:p w:rsidR="00A16082" w:rsidRPr="00275DA4" w:rsidP="00BD67CE" w14:paraId="4BD43E94" w14:textId="77777777">
            <w:pPr>
              <w:rPr>
                <w:b/>
                <w:bCs/>
                <w:i/>
                <w:iCs/>
                <w:noProof/>
                <w:sz w:val="16"/>
                <w:szCs w:val="16"/>
              </w:rPr>
            </w:pPr>
            <w:r w:rsidRPr="00275DA4">
              <w:rPr>
                <w:sz w:val="16"/>
              </w:rPr>
              <w:t>Energija</w:t>
            </w:r>
          </w:p>
        </w:tc>
        <w:tc>
          <w:tcPr>
            <w:tcW w:w="1289" w:type="dxa"/>
          </w:tcPr>
          <w:p w:rsidR="00A16082" w:rsidRPr="00275DA4" w:rsidP="00BD67CE" w14:paraId="287196F9" w14:textId="77777777">
            <w:pPr>
              <w:rPr>
                <w:b/>
                <w:bCs/>
                <w:i/>
                <w:iCs/>
                <w:noProof/>
                <w:sz w:val="16"/>
                <w:szCs w:val="16"/>
              </w:rPr>
            </w:pPr>
            <w:r w:rsidRPr="00275DA4">
              <w:rPr>
                <w:sz w:val="16"/>
              </w:rPr>
              <w:t>Energijska učinkovitost</w:t>
            </w:r>
          </w:p>
        </w:tc>
        <w:tc>
          <w:tcPr>
            <w:tcW w:w="576" w:type="dxa"/>
          </w:tcPr>
          <w:p w:rsidR="00A16082" w:rsidRPr="00275DA4" w:rsidP="00BD67CE" w14:paraId="28B994D1" w14:textId="77777777">
            <w:pPr>
              <w:jc w:val="center"/>
              <w:rPr>
                <w:rFonts w:eastAsiaTheme="minorHAnsi"/>
                <w:b/>
                <w:bCs/>
                <w:i/>
                <w:iCs/>
                <w:noProof/>
                <w:sz w:val="16"/>
                <w:szCs w:val="16"/>
              </w:rPr>
            </w:pPr>
            <w:r w:rsidRPr="00275DA4">
              <w:rPr>
                <w:sz w:val="16"/>
              </w:rPr>
              <w:t>219</w:t>
            </w:r>
          </w:p>
        </w:tc>
        <w:tc>
          <w:tcPr>
            <w:tcW w:w="2297" w:type="dxa"/>
          </w:tcPr>
          <w:p w:rsidR="00A16082" w:rsidRPr="00275DA4" w:rsidP="00BD67CE" w14:paraId="728EDEE7" w14:textId="77777777">
            <w:pPr>
              <w:rPr>
                <w:b/>
                <w:bCs/>
                <w:i/>
                <w:iCs/>
                <w:noProof/>
                <w:sz w:val="16"/>
                <w:szCs w:val="16"/>
              </w:rPr>
            </w:pPr>
            <w:r w:rsidRPr="00275DA4">
              <w:rPr>
                <w:sz w:val="16"/>
              </w:rPr>
              <w:t>Druga socialna infrastruktura (vključno s predšolskimi in varstvenimi centri) – manjša prenova</w:t>
            </w:r>
            <w:r w:rsidRPr="00275DA4">
              <w:rPr>
                <w:b/>
                <w:i/>
                <w:sz w:val="16"/>
              </w:rPr>
              <w:t>*</w:t>
            </w:r>
          </w:p>
        </w:tc>
        <w:tc>
          <w:tcPr>
            <w:tcW w:w="656" w:type="dxa"/>
            <w:noWrap/>
          </w:tcPr>
          <w:p w:rsidR="00A16082" w:rsidRPr="00275DA4" w:rsidP="00BD67CE" w14:paraId="6E0A40F9" w14:textId="77777777">
            <w:pPr>
              <w:jc w:val="center"/>
              <w:rPr>
                <w:b/>
                <w:bCs/>
                <w:i/>
                <w:iCs/>
                <w:noProof/>
                <w:sz w:val="16"/>
                <w:szCs w:val="16"/>
              </w:rPr>
            </w:pPr>
            <w:r w:rsidRPr="00275DA4">
              <w:rPr>
                <w:sz w:val="16"/>
              </w:rPr>
              <w:t>40 %</w:t>
            </w:r>
          </w:p>
        </w:tc>
        <w:tc>
          <w:tcPr>
            <w:tcW w:w="656" w:type="dxa"/>
            <w:noWrap/>
          </w:tcPr>
          <w:p w:rsidR="00A16082" w:rsidRPr="00275DA4" w:rsidP="00BD67CE" w14:paraId="1A6B7071" w14:textId="77777777">
            <w:pPr>
              <w:jc w:val="center"/>
              <w:rPr>
                <w:b/>
                <w:bCs/>
                <w:i/>
                <w:iCs/>
                <w:noProof/>
                <w:sz w:val="16"/>
                <w:szCs w:val="16"/>
              </w:rPr>
            </w:pPr>
            <w:r w:rsidRPr="00275DA4">
              <w:rPr>
                <w:sz w:val="16"/>
              </w:rPr>
              <w:t>0 %</w:t>
            </w:r>
          </w:p>
        </w:tc>
        <w:tc>
          <w:tcPr>
            <w:tcW w:w="656" w:type="dxa"/>
            <w:noWrap/>
          </w:tcPr>
          <w:p w:rsidR="00A16082" w:rsidRPr="00275DA4" w:rsidP="00BD67CE" w14:paraId="26C56CC1" w14:textId="77777777">
            <w:pPr>
              <w:jc w:val="center"/>
              <w:rPr>
                <w:b/>
                <w:bCs/>
                <w:i/>
                <w:iCs/>
                <w:noProof/>
                <w:sz w:val="16"/>
                <w:szCs w:val="16"/>
              </w:rPr>
            </w:pPr>
            <w:r w:rsidRPr="00275DA4">
              <w:rPr>
                <w:sz w:val="16"/>
              </w:rPr>
              <w:t>0 %</w:t>
            </w:r>
          </w:p>
        </w:tc>
        <w:tc>
          <w:tcPr>
            <w:tcW w:w="656" w:type="dxa"/>
            <w:noWrap/>
          </w:tcPr>
          <w:p w:rsidR="00A16082" w:rsidRPr="00275DA4" w:rsidP="00BD67CE" w14:paraId="7EE9E972" w14:textId="77777777">
            <w:pPr>
              <w:jc w:val="center"/>
              <w:rPr>
                <w:b/>
                <w:bCs/>
                <w:i/>
                <w:iCs/>
                <w:noProof/>
                <w:sz w:val="16"/>
                <w:szCs w:val="16"/>
              </w:rPr>
            </w:pPr>
            <w:r w:rsidRPr="00275DA4">
              <w:rPr>
                <w:sz w:val="16"/>
              </w:rPr>
              <w:t>40 %</w:t>
            </w:r>
          </w:p>
        </w:tc>
        <w:tc>
          <w:tcPr>
            <w:tcW w:w="3260" w:type="dxa"/>
            <w:vAlign w:val="center"/>
          </w:tcPr>
          <w:p w:rsidR="00A16082" w:rsidRPr="00275DA4" w:rsidP="00BD67CE" w14:paraId="6EADC999"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prenovljena površina v m</w:t>
            </w:r>
            <w:r w:rsidRPr="00275DA4">
              <w:rPr>
                <w:sz w:val="16"/>
                <w:vertAlign w:val="superscript"/>
              </w:rPr>
              <w:t>2</w:t>
            </w:r>
            <w:r w:rsidRPr="00275DA4">
              <w:rPr>
                <w:sz w:val="16"/>
              </w:rPr>
              <w:t xml:space="preserve"> in število izboljšanih mest – glede na vrsto: predšolski objekti, varstveni objekti, drugo</w:t>
            </w:r>
          </w:p>
        </w:tc>
        <w:tc>
          <w:tcPr>
            <w:tcW w:w="3261" w:type="dxa"/>
            <w:vAlign w:val="center"/>
          </w:tcPr>
          <w:p w:rsidR="00A16082" w:rsidRPr="00275DA4" w:rsidP="00BD67CE" w14:paraId="1C1BF74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letne preprečene emisije toplogrednih plinov v tCO</w:t>
            </w:r>
            <w:r w:rsidRPr="00275DA4">
              <w:rPr>
                <w:sz w:val="16"/>
                <w:vertAlign w:val="subscript"/>
              </w:rPr>
              <w:t>2</w:t>
            </w:r>
            <w:r w:rsidRPr="00275DA4">
              <w:rPr>
                <w:sz w:val="16"/>
              </w:rPr>
              <w:t>e</w:t>
            </w:r>
          </w:p>
          <w:p w:rsidR="00A16082" w:rsidRPr="00275DA4" w:rsidP="00BD67CE" w14:paraId="77EA530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prihranki energije v MWh</w:t>
            </w:r>
          </w:p>
          <w:p w:rsidR="00A16082" w:rsidRPr="00275DA4" w:rsidP="00BD67CE" w14:paraId="737F42F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povprečna poraba primarne energije v kWh/m</w:t>
            </w:r>
            <w:r w:rsidRPr="00275DA4">
              <w:rPr>
                <w:sz w:val="16"/>
                <w:vertAlign w:val="superscript"/>
              </w:rPr>
              <w:t>2</w:t>
            </w:r>
            <w:r w:rsidRPr="00275DA4">
              <w:rPr>
                <w:sz w:val="16"/>
              </w:rPr>
              <w:t xml:space="preserve"> (prej in potem)</w:t>
            </w:r>
          </w:p>
          <w:p w:rsidR="00A16082" w:rsidRPr="00275DA4" w:rsidP="00BD67CE" w14:paraId="743A37B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posodobljenih objektov na leto – glede na vrsto: predšolski objekti, varstveni objekti, drugo – po spolu</w:t>
            </w:r>
          </w:p>
          <w:p w:rsidR="00A16082" w:rsidRPr="00275DA4" w:rsidP="00BD67CE" w14:paraId="7878EDF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vrednost sredstev in/ali prebivalstvo, ki imajo koristi od ukrepov za odpornost proti podnebnim spremembam</w:t>
            </w:r>
          </w:p>
        </w:tc>
      </w:tr>
    </w:tbl>
    <w:p w:rsidR="00A16082" w:rsidRPr="00275DA4" w:rsidP="00A16082" w14:paraId="0463444B" w14:textId="77777777"/>
    <w:tbl>
      <w:tblPr>
        <w:tblW w:w="9750" w:type="dxa"/>
        <w:jc w:val="center"/>
        <w:tblLayout w:type="fixed"/>
        <w:tblCellMar>
          <w:left w:w="340" w:type="dxa"/>
          <w:right w:w="340" w:type="dxa"/>
        </w:tblCellMar>
        <w:tblLook w:val="04A0"/>
      </w:tblPr>
      <w:tblGrid>
        <w:gridCol w:w="9750"/>
      </w:tblGrid>
      <w:tr w14:paraId="792EACE6"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F3FAF22" w14:textId="77777777">
            <w:pPr>
              <w:keepNext/>
            </w:pPr>
          </w:p>
        </w:tc>
      </w:tr>
      <w:tr w14:paraId="76096757"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EABF602"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AF4D93"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1CE72C8"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8165E5D"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D2EEB5B"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C07C62C"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14A3DB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2F0E2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3F5C4B"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9C4667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E9BA61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3EB4E9" w14:textId="77777777">
            <w:pPr>
              <w:rPr>
                <w:noProof/>
                <w:sz w:val="16"/>
                <w:szCs w:val="16"/>
              </w:rPr>
            </w:pPr>
            <w:r w:rsidRPr="00275DA4">
              <w:rPr>
                <w:sz w:val="16"/>
              </w:rPr>
              <w:t>Kazalnik rezultatov</w:t>
            </w:r>
          </w:p>
        </w:tc>
      </w:tr>
      <w:tr w14:paraId="7B525606" w14:textId="77777777" w:rsidTr="00BD67CE">
        <w:tblPrEx>
          <w:tblW w:w="14565" w:type="dxa"/>
          <w:tblLayout w:type="fixed"/>
          <w:tblLook w:val="04A0"/>
        </w:tblPrEx>
        <w:trPr>
          <w:cantSplit/>
        </w:trPr>
        <w:tc>
          <w:tcPr>
            <w:tcW w:w="1258" w:type="dxa"/>
          </w:tcPr>
          <w:p w:rsidR="00A16082" w:rsidRPr="00275DA4" w:rsidP="00BD67CE" w14:paraId="743FCED9" w14:textId="77777777">
            <w:pPr>
              <w:rPr>
                <w:b/>
                <w:bCs/>
                <w:i/>
                <w:iCs/>
                <w:noProof/>
                <w:sz w:val="16"/>
                <w:szCs w:val="16"/>
              </w:rPr>
            </w:pPr>
            <w:r w:rsidRPr="00275DA4">
              <w:rPr>
                <w:sz w:val="16"/>
              </w:rPr>
              <w:t>Energija</w:t>
            </w:r>
          </w:p>
        </w:tc>
        <w:tc>
          <w:tcPr>
            <w:tcW w:w="1289" w:type="dxa"/>
          </w:tcPr>
          <w:p w:rsidR="00A16082" w:rsidRPr="00275DA4" w:rsidP="00BD67CE" w14:paraId="4EEF61DA" w14:textId="77777777">
            <w:pPr>
              <w:rPr>
                <w:b/>
                <w:bCs/>
                <w:i/>
                <w:iCs/>
                <w:noProof/>
                <w:sz w:val="16"/>
                <w:szCs w:val="16"/>
              </w:rPr>
            </w:pPr>
            <w:r w:rsidRPr="00275DA4">
              <w:rPr>
                <w:sz w:val="16"/>
              </w:rPr>
              <w:t>Energijska učinkovitost</w:t>
            </w:r>
          </w:p>
        </w:tc>
        <w:tc>
          <w:tcPr>
            <w:tcW w:w="576" w:type="dxa"/>
          </w:tcPr>
          <w:p w:rsidR="00A16082" w:rsidRPr="00275DA4" w:rsidP="00BD67CE" w14:paraId="5089CE52" w14:textId="77777777">
            <w:pPr>
              <w:jc w:val="center"/>
              <w:rPr>
                <w:rFonts w:eastAsiaTheme="minorHAnsi"/>
                <w:b/>
                <w:bCs/>
                <w:i/>
                <w:iCs/>
                <w:noProof/>
                <w:sz w:val="16"/>
                <w:szCs w:val="16"/>
              </w:rPr>
            </w:pPr>
            <w:r w:rsidRPr="00275DA4">
              <w:rPr>
                <w:sz w:val="16"/>
              </w:rPr>
              <w:t>219</w:t>
            </w:r>
          </w:p>
        </w:tc>
        <w:tc>
          <w:tcPr>
            <w:tcW w:w="2297" w:type="dxa"/>
          </w:tcPr>
          <w:p w:rsidR="00A16082" w:rsidRPr="00275DA4" w:rsidP="00BD67CE" w14:paraId="51BD0FBB" w14:textId="77777777">
            <w:pPr>
              <w:rPr>
                <w:b/>
                <w:bCs/>
                <w:i/>
                <w:iCs/>
                <w:noProof/>
                <w:sz w:val="16"/>
                <w:szCs w:val="16"/>
              </w:rPr>
            </w:pPr>
            <w:r w:rsidRPr="00275DA4">
              <w:rPr>
                <w:sz w:val="16"/>
              </w:rPr>
              <w:t>Druga socialna infrastruktura (vključno s predšolskimi in varstvenimi centri) – manjša prenova</w:t>
            </w:r>
          </w:p>
        </w:tc>
        <w:tc>
          <w:tcPr>
            <w:tcW w:w="656" w:type="dxa"/>
            <w:noWrap/>
          </w:tcPr>
          <w:p w:rsidR="00A16082" w:rsidRPr="00275DA4" w:rsidP="00BD67CE" w14:paraId="5D116102" w14:textId="77777777">
            <w:pPr>
              <w:jc w:val="center"/>
              <w:rPr>
                <w:b/>
                <w:bCs/>
                <w:i/>
                <w:iCs/>
                <w:noProof/>
                <w:sz w:val="16"/>
                <w:szCs w:val="16"/>
              </w:rPr>
            </w:pPr>
            <w:r w:rsidRPr="00275DA4">
              <w:rPr>
                <w:sz w:val="16"/>
              </w:rPr>
              <w:t>40 %</w:t>
            </w:r>
          </w:p>
        </w:tc>
        <w:tc>
          <w:tcPr>
            <w:tcW w:w="656" w:type="dxa"/>
            <w:noWrap/>
          </w:tcPr>
          <w:p w:rsidR="00A16082" w:rsidRPr="00275DA4" w:rsidP="00BD67CE" w14:paraId="7EC36F07" w14:textId="77777777">
            <w:pPr>
              <w:jc w:val="center"/>
              <w:rPr>
                <w:b/>
                <w:bCs/>
                <w:i/>
                <w:iCs/>
                <w:noProof/>
                <w:sz w:val="16"/>
                <w:szCs w:val="16"/>
              </w:rPr>
            </w:pPr>
            <w:r w:rsidRPr="00275DA4">
              <w:rPr>
                <w:sz w:val="16"/>
              </w:rPr>
              <w:t>0 %</w:t>
            </w:r>
          </w:p>
        </w:tc>
        <w:tc>
          <w:tcPr>
            <w:tcW w:w="656" w:type="dxa"/>
            <w:noWrap/>
          </w:tcPr>
          <w:p w:rsidR="00A16082" w:rsidRPr="00275DA4" w:rsidP="00BD67CE" w14:paraId="2A874F90" w14:textId="77777777">
            <w:pPr>
              <w:jc w:val="center"/>
              <w:rPr>
                <w:b/>
                <w:bCs/>
                <w:i/>
                <w:iCs/>
                <w:noProof/>
                <w:sz w:val="16"/>
                <w:szCs w:val="16"/>
              </w:rPr>
            </w:pPr>
            <w:r w:rsidRPr="00275DA4">
              <w:rPr>
                <w:sz w:val="16"/>
              </w:rPr>
              <w:t>0 %</w:t>
            </w:r>
          </w:p>
        </w:tc>
        <w:tc>
          <w:tcPr>
            <w:tcW w:w="656" w:type="dxa"/>
            <w:noWrap/>
          </w:tcPr>
          <w:p w:rsidR="00A16082" w:rsidRPr="00275DA4" w:rsidP="00BD67CE" w14:paraId="24041012" w14:textId="77777777">
            <w:pPr>
              <w:jc w:val="center"/>
              <w:rPr>
                <w:b/>
                <w:bCs/>
                <w:i/>
                <w:iCs/>
                <w:noProof/>
                <w:sz w:val="16"/>
                <w:szCs w:val="16"/>
              </w:rPr>
            </w:pPr>
            <w:r w:rsidRPr="00275DA4">
              <w:rPr>
                <w:sz w:val="16"/>
              </w:rPr>
              <w:t>40 %</w:t>
            </w:r>
          </w:p>
        </w:tc>
        <w:tc>
          <w:tcPr>
            <w:tcW w:w="3260" w:type="dxa"/>
            <w:vAlign w:val="center"/>
          </w:tcPr>
          <w:p w:rsidR="00A16082" w:rsidRPr="00275DA4" w:rsidP="00BD67CE" w14:paraId="4AE94453"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prenovljena površina v m</w:t>
            </w:r>
            <w:r w:rsidRPr="00275DA4">
              <w:rPr>
                <w:sz w:val="16"/>
                <w:vertAlign w:val="superscript"/>
              </w:rPr>
              <w:t>2</w:t>
            </w:r>
            <w:r w:rsidRPr="00275DA4">
              <w:rPr>
                <w:sz w:val="16"/>
              </w:rPr>
              <w:t xml:space="preserve"> in število izboljšanih mest – glede na vrsto: predšolski objekti, varstveni objekti, drugo</w:t>
            </w:r>
          </w:p>
        </w:tc>
        <w:tc>
          <w:tcPr>
            <w:tcW w:w="3261" w:type="dxa"/>
            <w:vAlign w:val="center"/>
          </w:tcPr>
          <w:p w:rsidR="00A16082" w:rsidRPr="00275DA4" w:rsidP="00BD67CE" w14:paraId="71EF106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letne preprečene emisije toplogrednih plinov v tCO</w:t>
            </w:r>
            <w:r w:rsidRPr="00275DA4">
              <w:rPr>
                <w:sz w:val="16"/>
                <w:vertAlign w:val="subscript"/>
              </w:rPr>
              <w:t>2</w:t>
            </w:r>
            <w:r w:rsidRPr="00275DA4">
              <w:rPr>
                <w:sz w:val="16"/>
              </w:rPr>
              <w:t>e</w:t>
            </w:r>
          </w:p>
          <w:p w:rsidR="00A16082" w:rsidRPr="00275DA4" w:rsidP="00BD67CE" w14:paraId="7B55EB2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prihranki energije v MWh</w:t>
            </w:r>
          </w:p>
          <w:p w:rsidR="00A16082" w:rsidRPr="00275DA4" w:rsidP="00BD67CE" w14:paraId="2A2A406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povprečna poraba primarne energije v kWh/m</w:t>
            </w:r>
            <w:r w:rsidRPr="00275DA4">
              <w:rPr>
                <w:sz w:val="16"/>
                <w:vertAlign w:val="superscript"/>
              </w:rPr>
              <w:t>2</w:t>
            </w:r>
            <w:r w:rsidRPr="00275DA4">
              <w:rPr>
                <w:sz w:val="16"/>
              </w:rPr>
              <w:t xml:space="preserve"> (prej in potem)</w:t>
            </w:r>
          </w:p>
          <w:p w:rsidR="00A16082" w:rsidRPr="00275DA4" w:rsidP="00BD67CE" w14:paraId="31F5B38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posodobljenih objektov na leto – glede na vrsto: predšolski objekti, varstveni objekti, drugo – po spolu</w:t>
            </w:r>
          </w:p>
          <w:p w:rsidR="00A16082" w:rsidRPr="00275DA4" w:rsidP="00BD67CE" w14:paraId="39F4B1B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vrednost sredstev in/ali prebivalstvo, ki imajo koristi od ukrepov za odpornost proti podnebnim spremembam</w:t>
            </w:r>
          </w:p>
        </w:tc>
      </w:tr>
    </w:tbl>
    <w:p w:rsidR="00A16082" w:rsidRPr="00275DA4" w:rsidP="00A16082" w14:paraId="20BB2C40" w14:textId="77777777">
      <w:r w:rsidRPr="00275DA4">
        <w:rPr>
          <w:rStyle w:val="HideTWBExt"/>
        </w:rPr>
        <w:t>&lt;/Amend&gt;</w:t>
      </w:r>
    </w:p>
    <w:p w:rsidR="00A16082" w:rsidRPr="00275DA4" w:rsidP="00A16082" w14:paraId="479D67B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87</w:t>
      </w:r>
      <w:r w:rsidRPr="00275DA4">
        <w:rPr>
          <w:rStyle w:val="HideTWBExt"/>
          <w:b w:val="0"/>
          <w:szCs w:val="24"/>
        </w:rPr>
        <w:t>&lt;/NumAm&gt;</w:t>
      </w:r>
    </w:p>
    <w:p w:rsidR="00A16082" w:rsidRPr="00275DA4" w:rsidP="00A16082" w14:paraId="7C9FE656"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D5466CF" w14:textId="77777777">
      <w:pPr>
        <w:pStyle w:val="NormalBold"/>
      </w:pPr>
      <w:r w:rsidRPr="00275DA4">
        <w:rPr>
          <w:rStyle w:val="HideTWBExt"/>
          <w:b w:val="0"/>
          <w:szCs w:val="24"/>
        </w:rPr>
        <w:t>&lt;Article&gt;</w:t>
      </w:r>
      <w:r w:rsidRPr="00275DA4">
        <w:t>Priloga I – vrstica 251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7E4ECC7"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49F8C686" w14:textId="77777777">
            <w:pPr>
              <w:keepNext/>
            </w:pPr>
          </w:p>
        </w:tc>
      </w:tr>
      <w:tr w14:paraId="793EA492"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545C6FEC" w14:textId="77777777">
            <w:pPr>
              <w:pStyle w:val="ColumnHeading"/>
            </w:pPr>
            <w:r w:rsidRPr="00275DA4">
              <w:t>Besedilo, ki ga predlaga Komisija</w:t>
            </w:r>
          </w:p>
        </w:tc>
      </w:tr>
    </w:tbl>
    <w:p w:rsidR="00A16082" w:rsidRPr="00275DA4" w:rsidP="00A16082" w14:paraId="733C6E32" w14:textId="77777777"/>
    <w:tbl>
      <w:tblPr>
        <w:tblW w:w="9750" w:type="dxa"/>
        <w:jc w:val="center"/>
        <w:tblLayout w:type="fixed"/>
        <w:tblCellMar>
          <w:left w:w="340" w:type="dxa"/>
          <w:right w:w="340" w:type="dxa"/>
        </w:tblCellMar>
        <w:tblLook w:val="04A0"/>
      </w:tblPr>
      <w:tblGrid>
        <w:gridCol w:w="9750"/>
      </w:tblGrid>
      <w:tr w14:paraId="24455EC7"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05C696D" w14:textId="77777777">
            <w:pPr>
              <w:keepNext/>
            </w:pPr>
          </w:p>
        </w:tc>
      </w:tr>
      <w:tr w14:paraId="21227D99"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451CC9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92312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3907A9"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E7B742"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D6E4927"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AF91F7B"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2398202"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33D55C8"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107EF8"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E3DB79"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267603C"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2E3CF3D" w14:textId="77777777">
            <w:pPr>
              <w:rPr>
                <w:b/>
                <w:bCs/>
                <w:i/>
                <w:iCs/>
                <w:noProof/>
                <w:sz w:val="16"/>
                <w:szCs w:val="16"/>
              </w:rPr>
            </w:pPr>
            <w:r w:rsidRPr="00275DA4">
              <w:rPr>
                <w:b/>
                <w:i/>
                <w:sz w:val="16"/>
              </w:rPr>
              <w:t>Kazalnik rezultatov</w:t>
            </w:r>
          </w:p>
        </w:tc>
      </w:tr>
      <w:tr w14:paraId="2C6E4A94" w14:textId="77777777" w:rsidTr="00BD67CE">
        <w:tblPrEx>
          <w:tblW w:w="14565" w:type="dxa"/>
          <w:tblLayout w:type="fixed"/>
          <w:tblLook w:val="04A0"/>
        </w:tblPrEx>
        <w:trPr>
          <w:cantSplit/>
          <w:trHeight w:val="385"/>
        </w:trPr>
        <w:tc>
          <w:tcPr>
            <w:tcW w:w="1258" w:type="dxa"/>
          </w:tcPr>
          <w:p w:rsidR="00A16082" w:rsidRPr="00275DA4" w:rsidP="00BD67CE" w14:paraId="4B745E6A" w14:textId="77777777">
            <w:pPr>
              <w:rPr>
                <w:b/>
                <w:bCs/>
                <w:i/>
                <w:iCs/>
                <w:noProof/>
                <w:sz w:val="16"/>
                <w:szCs w:val="16"/>
              </w:rPr>
            </w:pPr>
            <w:r w:rsidRPr="00275DA4">
              <w:rPr>
                <w:b/>
                <w:i/>
                <w:sz w:val="16"/>
              </w:rPr>
              <w:t>Energija</w:t>
            </w:r>
          </w:p>
        </w:tc>
        <w:tc>
          <w:tcPr>
            <w:tcW w:w="1289" w:type="dxa"/>
          </w:tcPr>
          <w:p w:rsidR="00A16082" w:rsidRPr="00275DA4" w:rsidP="00BD67CE" w14:paraId="4A56D9A8" w14:textId="77777777">
            <w:pPr>
              <w:rPr>
                <w:b/>
                <w:bCs/>
                <w:i/>
                <w:iCs/>
                <w:noProof/>
                <w:sz w:val="16"/>
                <w:szCs w:val="16"/>
              </w:rPr>
            </w:pPr>
            <w:r w:rsidRPr="00275DA4">
              <w:rPr>
                <w:b/>
                <w:i/>
                <w:sz w:val="16"/>
              </w:rPr>
              <w:t>Financiranje energije</w:t>
            </w:r>
          </w:p>
        </w:tc>
        <w:tc>
          <w:tcPr>
            <w:tcW w:w="576" w:type="dxa"/>
          </w:tcPr>
          <w:p w:rsidR="00A16082" w:rsidRPr="00275DA4" w:rsidP="00BD67CE" w14:paraId="00E8D103" w14:textId="77777777">
            <w:pPr>
              <w:jc w:val="center"/>
              <w:rPr>
                <w:rFonts w:eastAsiaTheme="minorHAnsi"/>
                <w:b/>
                <w:bCs/>
                <w:i/>
                <w:iCs/>
                <w:noProof/>
                <w:sz w:val="16"/>
                <w:szCs w:val="16"/>
              </w:rPr>
            </w:pPr>
            <w:r w:rsidRPr="00275DA4">
              <w:rPr>
                <w:b/>
                <w:i/>
                <w:sz w:val="16"/>
              </w:rPr>
              <w:t>251 a</w:t>
            </w:r>
          </w:p>
        </w:tc>
        <w:tc>
          <w:tcPr>
            <w:tcW w:w="2297" w:type="dxa"/>
          </w:tcPr>
          <w:p w:rsidR="00A16082" w:rsidRPr="00275DA4" w:rsidP="00BD67CE" w14:paraId="7EA6FE6F" w14:textId="77777777">
            <w:pPr>
              <w:rPr>
                <w:b/>
                <w:bCs/>
                <w:i/>
                <w:iCs/>
                <w:noProof/>
                <w:sz w:val="16"/>
                <w:szCs w:val="16"/>
              </w:rPr>
            </w:pPr>
            <w:r w:rsidRPr="00275DA4">
              <w:rPr>
                <w:b/>
                <w:i/>
                <w:sz w:val="16"/>
              </w:rPr>
              <w:t xml:space="preserve">Boj proti energetski revščini žensk* </w:t>
            </w:r>
          </w:p>
        </w:tc>
        <w:tc>
          <w:tcPr>
            <w:tcW w:w="656" w:type="dxa"/>
            <w:noWrap/>
          </w:tcPr>
          <w:p w:rsidR="00A16082" w:rsidRPr="00275DA4" w:rsidP="00BD67CE" w14:paraId="677BD7D1" w14:textId="77777777">
            <w:pPr>
              <w:jc w:val="center"/>
              <w:rPr>
                <w:b/>
                <w:bCs/>
                <w:i/>
                <w:iCs/>
                <w:noProof/>
                <w:sz w:val="16"/>
                <w:szCs w:val="16"/>
              </w:rPr>
            </w:pPr>
            <w:r w:rsidRPr="00275DA4">
              <w:rPr>
                <w:b/>
                <w:i/>
                <w:sz w:val="16"/>
              </w:rPr>
              <w:t>0 %</w:t>
            </w:r>
          </w:p>
        </w:tc>
        <w:tc>
          <w:tcPr>
            <w:tcW w:w="656" w:type="dxa"/>
            <w:noWrap/>
          </w:tcPr>
          <w:p w:rsidR="00A16082" w:rsidRPr="00275DA4" w:rsidP="00BD67CE" w14:paraId="15135D19" w14:textId="77777777">
            <w:pPr>
              <w:jc w:val="center"/>
              <w:rPr>
                <w:b/>
                <w:bCs/>
                <w:i/>
                <w:iCs/>
                <w:noProof/>
                <w:sz w:val="16"/>
                <w:szCs w:val="16"/>
              </w:rPr>
            </w:pPr>
            <w:r w:rsidRPr="00275DA4">
              <w:rPr>
                <w:b/>
                <w:i/>
                <w:sz w:val="16"/>
              </w:rPr>
              <w:t>0 %</w:t>
            </w:r>
          </w:p>
        </w:tc>
        <w:tc>
          <w:tcPr>
            <w:tcW w:w="656" w:type="dxa"/>
            <w:noWrap/>
          </w:tcPr>
          <w:p w:rsidR="00A16082" w:rsidRPr="00275DA4" w:rsidP="00BD67CE" w14:paraId="22E73857" w14:textId="77777777">
            <w:pPr>
              <w:jc w:val="center"/>
              <w:rPr>
                <w:b/>
                <w:bCs/>
                <w:i/>
                <w:iCs/>
                <w:noProof/>
                <w:sz w:val="16"/>
                <w:szCs w:val="16"/>
              </w:rPr>
            </w:pPr>
            <w:r w:rsidRPr="00275DA4">
              <w:rPr>
                <w:b/>
                <w:i/>
                <w:sz w:val="16"/>
              </w:rPr>
              <w:t>0 %</w:t>
            </w:r>
          </w:p>
        </w:tc>
        <w:tc>
          <w:tcPr>
            <w:tcW w:w="656" w:type="dxa"/>
            <w:noWrap/>
          </w:tcPr>
          <w:p w:rsidR="00A16082" w:rsidRPr="00275DA4" w:rsidP="00BD67CE" w14:paraId="1B69142F" w14:textId="77777777">
            <w:pPr>
              <w:jc w:val="center"/>
              <w:rPr>
                <w:b/>
                <w:bCs/>
                <w:i/>
                <w:iCs/>
                <w:noProof/>
                <w:sz w:val="16"/>
                <w:szCs w:val="16"/>
              </w:rPr>
            </w:pPr>
            <w:r w:rsidRPr="00275DA4">
              <w:rPr>
                <w:b/>
                <w:i/>
                <w:sz w:val="16"/>
              </w:rPr>
              <w:t>40 %</w:t>
            </w:r>
          </w:p>
        </w:tc>
        <w:tc>
          <w:tcPr>
            <w:tcW w:w="3260" w:type="dxa"/>
            <w:vAlign w:val="center"/>
          </w:tcPr>
          <w:p w:rsidR="00A16082" w:rsidRPr="00275DA4" w:rsidP="00BD67CE" w14:paraId="293819DB" w14:textId="77777777">
            <w:pPr>
              <w:tabs>
                <w:tab w:val="left" w:pos="245"/>
              </w:tabs>
              <w:ind w:left="145" w:hanging="142"/>
              <w:jc w:val="both"/>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boj proti energetski revščini žensk </w:t>
            </w:r>
          </w:p>
        </w:tc>
        <w:tc>
          <w:tcPr>
            <w:tcW w:w="3261" w:type="dxa"/>
            <w:vAlign w:val="center"/>
          </w:tcPr>
          <w:p w:rsidR="00A16082" w:rsidRPr="00275DA4" w:rsidP="00BD67CE" w14:paraId="6844A4AC" w14:textId="77777777">
            <w:pPr>
              <w:ind w:left="360" w:hanging="360"/>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in delež ljudi, ki so jih dosegli ukrepi za boj proti energetski revščini žensk – po spolu </w:t>
            </w:r>
          </w:p>
        </w:tc>
      </w:tr>
    </w:tbl>
    <w:p w:rsidR="00A16082" w:rsidRPr="00275DA4" w:rsidP="00A16082" w14:paraId="1E2FDF6B" w14:textId="77777777">
      <w:r w:rsidRPr="00275DA4">
        <w:rPr>
          <w:rStyle w:val="HideTWBExt"/>
        </w:rPr>
        <w:t>&lt;/Amend&gt;</w:t>
      </w:r>
    </w:p>
    <w:p w:rsidR="00A16082" w:rsidRPr="00275DA4" w:rsidP="00A16082" w14:paraId="3E1C65E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88</w:t>
      </w:r>
      <w:r w:rsidRPr="00275DA4">
        <w:rPr>
          <w:rStyle w:val="HideTWBExt"/>
          <w:b w:val="0"/>
          <w:szCs w:val="24"/>
        </w:rPr>
        <w:t>&lt;/NumAm&gt;</w:t>
      </w:r>
    </w:p>
    <w:p w:rsidR="00A16082" w:rsidRPr="00275DA4" w:rsidP="00A16082" w14:paraId="627D4D5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C0DE6D0" w14:textId="77777777">
      <w:pPr>
        <w:pStyle w:val="NormalBold"/>
      </w:pPr>
      <w:r w:rsidRPr="00275DA4">
        <w:rPr>
          <w:rStyle w:val="HideTWBExt"/>
          <w:b w:val="0"/>
          <w:szCs w:val="24"/>
        </w:rPr>
        <w:t>&lt;Article&gt;</w:t>
      </w:r>
      <w:r w:rsidRPr="00275DA4">
        <w:t>Priloga I – vrstica 278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98C45C4"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C5CA755" w14:textId="77777777">
            <w:pPr>
              <w:keepNext/>
            </w:pPr>
          </w:p>
        </w:tc>
      </w:tr>
      <w:tr w14:paraId="049B5471"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55D3A89" w14:textId="77777777">
            <w:pPr>
              <w:pStyle w:val="ColumnHeading"/>
            </w:pPr>
            <w:r w:rsidRPr="00275DA4">
              <w:t>Besedilo, ki ga predlaga Komisija</w:t>
            </w:r>
          </w:p>
        </w:tc>
      </w:tr>
    </w:tbl>
    <w:p w:rsidR="00A16082" w:rsidRPr="00275DA4" w:rsidP="00A16082" w14:paraId="56032F24" w14:textId="77777777"/>
    <w:tbl>
      <w:tblPr>
        <w:tblW w:w="9750" w:type="dxa"/>
        <w:jc w:val="center"/>
        <w:tblLayout w:type="fixed"/>
        <w:tblCellMar>
          <w:left w:w="340" w:type="dxa"/>
          <w:right w:w="340" w:type="dxa"/>
        </w:tblCellMar>
        <w:tblLook w:val="04A0"/>
      </w:tblPr>
      <w:tblGrid>
        <w:gridCol w:w="9750"/>
      </w:tblGrid>
      <w:tr w14:paraId="1D1A094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3346BD7" w14:textId="77777777">
            <w:pPr>
              <w:keepNext/>
            </w:pPr>
          </w:p>
        </w:tc>
      </w:tr>
      <w:tr w14:paraId="5407D359"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AE37B8F"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C1DDC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B43D23A"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3E4CD32"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BA0ADA2"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E322213"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52276A"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EBEF8A8"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561522"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75737F"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8DCA72D"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065398" w14:textId="77777777">
            <w:pPr>
              <w:rPr>
                <w:b/>
                <w:bCs/>
                <w:i/>
                <w:iCs/>
                <w:noProof/>
                <w:sz w:val="16"/>
                <w:szCs w:val="16"/>
              </w:rPr>
            </w:pPr>
            <w:r w:rsidRPr="00275DA4">
              <w:rPr>
                <w:b/>
                <w:i/>
                <w:sz w:val="16"/>
              </w:rPr>
              <w:t>Kazalnik rezultatov</w:t>
            </w:r>
          </w:p>
        </w:tc>
      </w:tr>
      <w:tr w14:paraId="1EE9DBF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56653B0" w14:textId="77777777">
            <w:pPr>
              <w:rPr>
                <w:b/>
                <w:bCs/>
                <w:i/>
                <w:iCs/>
                <w:noProof/>
                <w:sz w:val="16"/>
                <w:szCs w:val="16"/>
              </w:rPr>
            </w:pPr>
            <w:r w:rsidRPr="00275DA4">
              <w:rPr>
                <w:b/>
                <w:i/>
                <w:sz w:val="16"/>
              </w:rPr>
              <w:t>Okolje in podnebje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1A587D0" w14:textId="77777777">
            <w:pPr>
              <w:rPr>
                <w:b/>
                <w:bCs/>
                <w:i/>
                <w:iCs/>
                <w:noProof/>
                <w:sz w:val="16"/>
                <w:szCs w:val="16"/>
              </w:rPr>
            </w:pPr>
            <w:r w:rsidRPr="00275DA4">
              <w:rPr>
                <w:b/>
                <w:i/>
                <w:sz w:val="16"/>
              </w:rPr>
              <w:t>Prilagajanje podnebnim spremembam</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6582095" w14:textId="77777777">
            <w:pPr>
              <w:jc w:val="center"/>
              <w:rPr>
                <w:rFonts w:eastAsiaTheme="minorHAnsi"/>
                <w:b/>
                <w:bCs/>
                <w:i/>
                <w:iCs/>
                <w:noProof/>
                <w:sz w:val="16"/>
                <w:szCs w:val="16"/>
              </w:rPr>
            </w:pPr>
            <w:r w:rsidRPr="00275DA4">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DE6F53B" w14:textId="77777777">
            <w:pPr>
              <w:rPr>
                <w:b/>
                <w:bCs/>
                <w:i/>
                <w:iCs/>
                <w:noProof/>
                <w:sz w:val="16"/>
                <w:szCs w:val="16"/>
              </w:rPr>
            </w:pPr>
            <w:r w:rsidRPr="00275DA4">
              <w:rPr>
                <w:b/>
                <w:i/>
                <w:sz w:val="16"/>
              </w:rPr>
              <w:t xml:space="preserve">Enakost spolov pri podnebnih ukrepih*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05AB114"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247FB2D"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E7B9596" w14:textId="77777777">
            <w:pPr>
              <w:jc w:val="center"/>
              <w:rPr>
                <w:b/>
                <w:bCs/>
                <w:i/>
                <w:iCs/>
                <w:noProof/>
                <w:sz w:val="16"/>
                <w:szCs w:val="16"/>
              </w:rPr>
            </w:pPr>
            <w:r w:rsidRPr="00275DA4">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62663BB" w14:textId="77777777">
            <w:pPr>
              <w:jc w:val="center"/>
              <w:rPr>
                <w:b/>
                <w:bCs/>
                <w:i/>
                <w:iCs/>
                <w:noProof/>
                <w:sz w:val="16"/>
                <w:szCs w:val="16"/>
              </w:rPr>
            </w:pPr>
            <w:r w:rsidRPr="00275DA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9CCA4F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žensk in moških, zagovornikov okoljskih pravic na lokalni, nacionalni in regionalni ravni, po spolu in starosti </w:t>
            </w:r>
          </w:p>
          <w:p w:rsidR="00A16082" w:rsidRPr="00275DA4" w:rsidP="00BD67CE" w14:paraId="0AE0B19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predlaganih podnebnih in okoljskih politik, ki vključujejo cilje enakosti spolov, v skladu z akcijskim načrtom za enakost spolov iz Okvirne konvencije Združenih narodov o podnebnih spremembah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90A4B0B" w14:textId="77777777">
            <w:pPr>
              <w:tabs>
                <w:tab w:val="left" w:pos="245"/>
              </w:tabs>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delež žensk v nacionalnih parlamentarnih odborih, ki se ukvarjajo s podnebnimi ukrepi</w:t>
            </w:r>
          </w:p>
          <w:p w:rsidR="00A16082" w:rsidRPr="00275DA4" w:rsidP="00BD67CE" w14:paraId="4AEDC6A1" w14:textId="77777777">
            <w:pPr>
              <w:tabs>
                <w:tab w:val="left" w:pos="245"/>
              </w:tabs>
              <w:ind w:left="145" w:hanging="142"/>
              <w:rPr>
                <w:b/>
                <w:bCs/>
                <w:i/>
                <w:iCs/>
                <w:sz w:val="16"/>
                <w:szCs w:val="22"/>
              </w:rPr>
            </w:pPr>
            <w:r w:rsidRPr="00275DA4">
              <w:rPr>
                <w:rFonts w:ascii="Symbol" w:hAnsi="Symbol"/>
                <w:sz w:val="16"/>
              </w:rPr>
              <w:sym w:font="Symbol" w:char="F0B7"/>
            </w:r>
            <w:r w:rsidRPr="00275DA4">
              <w:rPr>
                <w:rFonts w:ascii="Symbol" w:hAnsi="Symbol"/>
                <w:sz w:val="16"/>
              </w:rPr>
              <w:tab/>
            </w:r>
            <w:r w:rsidRPr="00275DA4">
              <w:rPr>
                <w:b/>
                <w:i/>
                <w:sz w:val="16"/>
              </w:rPr>
              <w:t>število politik na področju podnebnih sprememb in okolja na podlagi analize glede na spol</w:t>
            </w:r>
          </w:p>
        </w:tc>
      </w:tr>
    </w:tbl>
    <w:p w:rsidR="00A16082" w:rsidRPr="00275DA4" w:rsidP="00A16082" w14:paraId="0CA86588" w14:textId="77777777">
      <w:r w:rsidRPr="00275DA4">
        <w:rPr>
          <w:rStyle w:val="HideTWBExt"/>
        </w:rPr>
        <w:t>&lt;/Amend&gt;</w:t>
      </w:r>
    </w:p>
    <w:p w:rsidR="00A16082" w:rsidRPr="00275DA4" w:rsidP="00A16082" w14:paraId="334BBAD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89</w:t>
      </w:r>
      <w:r w:rsidRPr="00275DA4">
        <w:rPr>
          <w:rStyle w:val="HideTWBExt"/>
          <w:b w:val="0"/>
          <w:szCs w:val="24"/>
        </w:rPr>
        <w:t>&lt;/NumAm&gt;</w:t>
      </w:r>
    </w:p>
    <w:p w:rsidR="00A16082" w:rsidRPr="00275DA4" w:rsidP="00A16082" w14:paraId="7B4CB3C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899F764" w14:textId="77777777">
      <w:pPr>
        <w:pStyle w:val="NormalBold"/>
      </w:pPr>
      <w:r w:rsidRPr="00275DA4">
        <w:rPr>
          <w:rStyle w:val="HideTWBExt"/>
          <w:b w:val="0"/>
          <w:szCs w:val="24"/>
        </w:rPr>
        <w:t>&lt;Article&gt;</w:t>
      </w:r>
      <w:r w:rsidRPr="00275DA4">
        <w:t>Priloga I – vrstica 319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CB8DEB5"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5B49B5B" w14:textId="77777777">
            <w:pPr>
              <w:keepNext/>
            </w:pPr>
          </w:p>
        </w:tc>
      </w:tr>
      <w:tr w14:paraId="7F194503"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B4487C4" w14:textId="77777777">
            <w:pPr>
              <w:pStyle w:val="ColumnHeading"/>
            </w:pPr>
            <w:r w:rsidRPr="00275DA4">
              <w:t>Besedilo, ki ga predlaga Komisija</w:t>
            </w:r>
          </w:p>
        </w:tc>
      </w:tr>
    </w:tbl>
    <w:p w:rsidR="00A16082" w:rsidRPr="00275DA4" w:rsidP="00A16082" w14:paraId="077989FE" w14:textId="77777777"/>
    <w:tbl>
      <w:tblPr>
        <w:tblW w:w="9750" w:type="dxa"/>
        <w:jc w:val="center"/>
        <w:tblLayout w:type="fixed"/>
        <w:tblCellMar>
          <w:left w:w="340" w:type="dxa"/>
          <w:right w:w="340" w:type="dxa"/>
        </w:tblCellMar>
        <w:tblLook w:val="04A0"/>
      </w:tblPr>
      <w:tblGrid>
        <w:gridCol w:w="9750"/>
      </w:tblGrid>
      <w:tr w14:paraId="52C81A5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CAF792A" w14:textId="77777777">
            <w:pPr>
              <w:keepNext/>
            </w:pPr>
          </w:p>
        </w:tc>
      </w:tr>
      <w:tr w14:paraId="50AFBD2D"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1A6A25D"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A89DBE"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F936B3"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3B43236"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2F742DE"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2CD30C4"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D49B2E"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B521497"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ECDFBE"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502B4E"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69A1A6A"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0F42E7E" w14:textId="77777777">
            <w:pPr>
              <w:rPr>
                <w:b/>
                <w:bCs/>
                <w:i/>
                <w:iCs/>
                <w:noProof/>
                <w:sz w:val="16"/>
                <w:szCs w:val="16"/>
              </w:rPr>
            </w:pPr>
            <w:r w:rsidRPr="00275DA4">
              <w:rPr>
                <w:b/>
                <w:i/>
                <w:sz w:val="16"/>
              </w:rPr>
              <w:t>Kazalnik rezultatov</w:t>
            </w:r>
          </w:p>
        </w:tc>
      </w:tr>
      <w:tr w14:paraId="4A36513D" w14:textId="77777777" w:rsidTr="00BD67CE">
        <w:tblPrEx>
          <w:tblW w:w="14565" w:type="dxa"/>
          <w:tblLayout w:type="fixed"/>
          <w:tblLook w:val="04A0"/>
        </w:tblPrEx>
        <w:trPr>
          <w:cantSplit/>
        </w:trPr>
        <w:tc>
          <w:tcPr>
            <w:tcW w:w="1258" w:type="dxa"/>
          </w:tcPr>
          <w:p w:rsidR="00A16082" w:rsidRPr="00275DA4" w:rsidP="00BD67CE" w14:paraId="79B87988" w14:textId="77777777">
            <w:pPr>
              <w:rPr>
                <w:b/>
                <w:bCs/>
                <w:i/>
                <w:iCs/>
                <w:noProof/>
                <w:sz w:val="16"/>
                <w:szCs w:val="16"/>
              </w:rPr>
            </w:pPr>
            <w:r w:rsidRPr="00275DA4">
              <w:rPr>
                <w:b/>
                <w:i/>
                <w:sz w:val="16"/>
              </w:rPr>
              <w:t>Makroekonomska pomoč in trgovina</w:t>
            </w:r>
          </w:p>
        </w:tc>
        <w:tc>
          <w:tcPr>
            <w:tcW w:w="1289" w:type="dxa"/>
          </w:tcPr>
          <w:p w:rsidR="00A16082" w:rsidRPr="00275DA4" w:rsidP="00BD67CE" w14:paraId="351B4BBF" w14:textId="77777777">
            <w:pPr>
              <w:rPr>
                <w:b/>
                <w:bCs/>
                <w:i/>
                <w:iCs/>
                <w:noProof/>
                <w:sz w:val="16"/>
                <w:szCs w:val="16"/>
              </w:rPr>
            </w:pPr>
            <w:r w:rsidRPr="00275DA4">
              <w:rPr>
                <w:b/>
                <w:i/>
                <w:sz w:val="16"/>
              </w:rPr>
              <w:t>Makroekonomska podpora</w:t>
            </w:r>
          </w:p>
        </w:tc>
        <w:tc>
          <w:tcPr>
            <w:tcW w:w="576" w:type="dxa"/>
          </w:tcPr>
          <w:p w:rsidR="00A16082" w:rsidRPr="00275DA4" w:rsidP="00BD67CE" w14:paraId="7335A33E" w14:textId="77777777">
            <w:pPr>
              <w:jc w:val="center"/>
              <w:rPr>
                <w:rFonts w:eastAsiaTheme="minorHAnsi"/>
                <w:b/>
                <w:bCs/>
                <w:i/>
                <w:iCs/>
                <w:noProof/>
                <w:sz w:val="16"/>
                <w:szCs w:val="16"/>
              </w:rPr>
            </w:pPr>
            <w:r w:rsidRPr="00275DA4">
              <w:rPr>
                <w:b/>
                <w:i/>
                <w:sz w:val="16"/>
              </w:rPr>
              <w:t>319a</w:t>
            </w:r>
          </w:p>
        </w:tc>
        <w:tc>
          <w:tcPr>
            <w:tcW w:w="2297" w:type="dxa"/>
          </w:tcPr>
          <w:p w:rsidR="00A16082" w:rsidRPr="00275DA4" w:rsidP="00BD67CE" w14:paraId="6BC47EF3" w14:textId="77777777">
            <w:pPr>
              <w:rPr>
                <w:b/>
                <w:bCs/>
                <w:i/>
                <w:iCs/>
                <w:noProof/>
                <w:sz w:val="16"/>
                <w:szCs w:val="16"/>
              </w:rPr>
            </w:pPr>
            <w:r w:rsidRPr="00275DA4">
              <w:rPr>
                <w:b/>
                <w:i/>
                <w:sz w:val="16"/>
              </w:rPr>
              <w:t xml:space="preserve">Spodbujanje pravic in ekonomskega opolnomočenja žensk* </w:t>
            </w:r>
          </w:p>
        </w:tc>
        <w:tc>
          <w:tcPr>
            <w:tcW w:w="656" w:type="dxa"/>
            <w:noWrap/>
          </w:tcPr>
          <w:p w:rsidR="00A16082" w:rsidRPr="00275DA4" w:rsidP="00BD67CE" w14:paraId="6C47332D" w14:textId="77777777">
            <w:pPr>
              <w:jc w:val="center"/>
              <w:rPr>
                <w:b/>
                <w:bCs/>
                <w:i/>
                <w:iCs/>
                <w:noProof/>
                <w:sz w:val="16"/>
                <w:szCs w:val="16"/>
              </w:rPr>
            </w:pPr>
            <w:r w:rsidRPr="00275DA4">
              <w:rPr>
                <w:b/>
                <w:i/>
                <w:sz w:val="16"/>
              </w:rPr>
              <w:t>0 %</w:t>
            </w:r>
          </w:p>
        </w:tc>
        <w:tc>
          <w:tcPr>
            <w:tcW w:w="656" w:type="dxa"/>
            <w:noWrap/>
          </w:tcPr>
          <w:p w:rsidR="00A16082" w:rsidRPr="00275DA4" w:rsidP="00BD67CE" w14:paraId="02832BC7" w14:textId="77777777">
            <w:pPr>
              <w:jc w:val="center"/>
              <w:rPr>
                <w:b/>
                <w:bCs/>
                <w:i/>
                <w:iCs/>
                <w:noProof/>
                <w:sz w:val="16"/>
                <w:szCs w:val="16"/>
              </w:rPr>
            </w:pPr>
            <w:r w:rsidRPr="00275DA4">
              <w:rPr>
                <w:b/>
                <w:i/>
                <w:sz w:val="16"/>
              </w:rPr>
              <w:t>0 %</w:t>
            </w:r>
          </w:p>
        </w:tc>
        <w:tc>
          <w:tcPr>
            <w:tcW w:w="656" w:type="dxa"/>
            <w:noWrap/>
          </w:tcPr>
          <w:p w:rsidR="00A16082" w:rsidRPr="00275DA4" w:rsidP="00BD67CE" w14:paraId="7D333074" w14:textId="77777777">
            <w:pPr>
              <w:jc w:val="center"/>
              <w:rPr>
                <w:b/>
                <w:bCs/>
                <w:i/>
                <w:iCs/>
                <w:noProof/>
                <w:sz w:val="16"/>
                <w:szCs w:val="16"/>
              </w:rPr>
            </w:pPr>
            <w:r w:rsidRPr="00275DA4">
              <w:rPr>
                <w:b/>
                <w:i/>
                <w:sz w:val="16"/>
              </w:rPr>
              <w:t>0 %</w:t>
            </w:r>
          </w:p>
        </w:tc>
        <w:tc>
          <w:tcPr>
            <w:tcW w:w="656" w:type="dxa"/>
            <w:noWrap/>
          </w:tcPr>
          <w:p w:rsidR="00A16082" w:rsidRPr="00275DA4" w:rsidP="00BD67CE" w14:paraId="2FD6D711" w14:textId="77777777">
            <w:pPr>
              <w:jc w:val="center"/>
              <w:rPr>
                <w:b/>
                <w:bCs/>
                <w:i/>
                <w:iCs/>
                <w:noProof/>
                <w:sz w:val="16"/>
                <w:szCs w:val="16"/>
              </w:rPr>
            </w:pPr>
            <w:r w:rsidRPr="00275DA4">
              <w:rPr>
                <w:b/>
                <w:i/>
                <w:sz w:val="16"/>
              </w:rPr>
              <w:t>100 %</w:t>
            </w:r>
          </w:p>
        </w:tc>
        <w:tc>
          <w:tcPr>
            <w:tcW w:w="3260" w:type="dxa"/>
            <w:vAlign w:val="center"/>
          </w:tcPr>
          <w:p w:rsidR="00A16082" w:rsidRPr="00275DA4" w:rsidP="00BD67CE" w14:paraId="60057A92"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spodbujanje pravic in ekonomskega opolnomočenja žensk na tem področju </w:t>
            </w:r>
          </w:p>
          <w:p w:rsidR="00A16082" w:rsidRPr="00275DA4" w:rsidP="00BD67CE" w14:paraId="4D3C133F"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vzpostavljenih mednarodnih partnerstev ali pobud, ki so osredotočene na pravice žensk in ekonomsko opolnomočenje žensk </w:t>
            </w:r>
          </w:p>
          <w:p w:rsidR="00A16082" w:rsidRPr="00275DA4" w:rsidP="00BD67CE" w14:paraId="14BB3A6C"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podjetij ali organizacij, ki jih vodijo ženske in so bile deležne podpore prek trgovinskih, razvojnih ali naložbenih programov </w:t>
            </w:r>
          </w:p>
        </w:tc>
        <w:tc>
          <w:tcPr>
            <w:tcW w:w="3261" w:type="dxa"/>
            <w:vAlign w:val="center"/>
          </w:tcPr>
          <w:p w:rsidR="00A16082" w:rsidRPr="00275DA4" w:rsidP="00BD67CE" w14:paraId="6DBCEF3D"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udeležbe žensk v mednarodnih trgovinskih in vrednostnih verigah </w:t>
            </w:r>
          </w:p>
          <w:p w:rsidR="00A16082" w:rsidRPr="00275DA4" w:rsidP="00BD67CE" w14:paraId="0432E53C"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žensk, ki imajo dostop do gospodarskih virov (npr. financ, trgov, zemljišč, tehnologije) prek podprtih politik in programov </w:t>
            </w:r>
          </w:p>
          <w:p w:rsidR="00A16082" w:rsidRPr="00275DA4" w:rsidP="00BD67CE" w14:paraId="2F90DBD5"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ekonomske pravice žensk, kot so upoštevane v nacionalnih ali mednarodnih političnih okvirih </w:t>
            </w:r>
          </w:p>
          <w:p w:rsidR="00A16082" w:rsidRPr="00275DA4" w:rsidP="00BD67CE" w14:paraId="634E3439" w14:textId="77777777">
            <w:pPr>
              <w:ind w:left="145"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politik na področju makroekonomske pomoči in trgovine, ki vključujejo vprašanje spolov </w:t>
            </w:r>
          </w:p>
        </w:tc>
      </w:tr>
    </w:tbl>
    <w:p w:rsidR="00A16082" w:rsidRPr="00275DA4" w:rsidP="00A16082" w14:paraId="20D76588" w14:textId="77777777">
      <w:r w:rsidRPr="00275DA4">
        <w:rPr>
          <w:rStyle w:val="HideTWBExt"/>
        </w:rPr>
        <w:t>&lt;/Amend&gt;</w:t>
      </w:r>
    </w:p>
    <w:p w:rsidR="00A16082" w:rsidRPr="00275DA4" w:rsidP="00A16082" w14:paraId="025EDA1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90</w:t>
      </w:r>
      <w:r w:rsidRPr="00275DA4">
        <w:rPr>
          <w:rStyle w:val="HideTWBExt"/>
          <w:b w:val="0"/>
          <w:szCs w:val="24"/>
        </w:rPr>
        <w:t>&lt;/NumAm&gt;</w:t>
      </w:r>
    </w:p>
    <w:p w:rsidR="00A16082" w:rsidRPr="00275DA4" w:rsidP="00A16082" w14:paraId="0BE25DDC"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63773CE" w14:textId="77777777">
      <w:pPr>
        <w:pStyle w:val="NormalBold"/>
      </w:pPr>
      <w:r w:rsidRPr="00275DA4">
        <w:rPr>
          <w:rStyle w:val="HideTWBExt"/>
          <w:b w:val="0"/>
          <w:szCs w:val="24"/>
        </w:rPr>
        <w:t>&lt;Article&gt;</w:t>
      </w:r>
      <w:r w:rsidRPr="00275DA4">
        <w:t>Priloga I – vrstica 325</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FA70C27"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186256C2" w14:textId="77777777">
            <w:pPr>
              <w:keepNext/>
            </w:pPr>
          </w:p>
        </w:tc>
      </w:tr>
      <w:tr w14:paraId="4243A53A"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1689DF2E" w14:textId="77777777">
            <w:pPr>
              <w:pStyle w:val="ColumnHeading"/>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B289F8E"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82680C8" w14:textId="77777777">
            <w:pPr>
              <w:rPr>
                <w:noProof/>
                <w:sz w:val="16"/>
                <w:szCs w:val="16"/>
              </w:rPr>
            </w:pPr>
            <w:r w:rsidRPr="00275DA4">
              <w:rPr>
                <w:sz w:val="16"/>
              </w:rPr>
              <w:t xml:space="preserve">Področje politike </w:t>
            </w:r>
          </w:p>
          <w:p w:rsidR="00A16082" w:rsidRPr="00275DA4" w:rsidP="00BD67CE" w14:paraId="382742E9" w14:textId="77777777">
            <w:pPr>
              <w:rPr>
                <w:noProof/>
                <w:sz w:val="16"/>
                <w:szCs w:val="16"/>
              </w:rPr>
            </w:pPr>
            <w:r w:rsidRPr="00275DA4">
              <w:rPr>
                <w:sz w:val="16"/>
              </w:rPr>
              <w:t xml:space="preserve">(raven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53EBEB5"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3270C54"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C10E5E7"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50C4A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8943C1D"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D30665"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A90CB6"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359688D"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0CB92D" w14:textId="77777777">
            <w:pPr>
              <w:rPr>
                <w:noProof/>
                <w:sz w:val="16"/>
                <w:szCs w:val="16"/>
              </w:rPr>
            </w:pPr>
            <w:r w:rsidRPr="00275DA4">
              <w:rPr>
                <w:sz w:val="16"/>
              </w:rPr>
              <w:t>Kazalnik rezultatov</w:t>
            </w:r>
          </w:p>
        </w:tc>
      </w:tr>
      <w:tr w14:paraId="18D13988"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A16082" w:rsidRPr="00275DA4" w:rsidP="00BD67CE" w14:paraId="107DEADF" w14:textId="77777777">
            <w:pPr>
              <w:rPr>
                <w:b/>
                <w:bCs/>
                <w:i/>
                <w:iCs/>
                <w:noProof/>
                <w:sz w:val="16"/>
                <w:szCs w:val="16"/>
              </w:rPr>
            </w:pPr>
            <w:r w:rsidRPr="00275DA4">
              <w:rPr>
                <w:sz w:val="16"/>
              </w:rPr>
              <w:t>Migracije in upravljanje meja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A16082" w:rsidRPr="00275DA4" w:rsidP="00BD67CE" w14:paraId="49A83039" w14:textId="77777777">
            <w:pPr>
              <w:rPr>
                <w:b/>
                <w:bCs/>
                <w:i/>
                <w:iCs/>
                <w:noProof/>
                <w:sz w:val="16"/>
                <w:szCs w:val="16"/>
              </w:rPr>
            </w:pPr>
            <w:r w:rsidRPr="00275DA4">
              <w:rPr>
                <w:sz w:val="16"/>
              </w:rPr>
              <w:t>Migracije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A16082" w:rsidRPr="00275DA4" w:rsidP="00BD67CE" w14:paraId="544ED1EC" w14:textId="77777777">
            <w:pPr>
              <w:jc w:val="center"/>
              <w:rPr>
                <w:rFonts w:eastAsiaTheme="minorHAnsi"/>
                <w:b/>
                <w:bCs/>
                <w:i/>
                <w:iCs/>
                <w:noProof/>
                <w:sz w:val="16"/>
                <w:szCs w:val="16"/>
              </w:rPr>
            </w:pPr>
            <w:r w:rsidRPr="00275DA4">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A16082" w:rsidRPr="00275DA4" w:rsidP="00BD67CE" w14:paraId="6ED8350E" w14:textId="77777777">
            <w:pPr>
              <w:rPr>
                <w:b/>
                <w:bCs/>
                <w:i/>
                <w:iCs/>
                <w:noProof/>
                <w:sz w:val="16"/>
                <w:szCs w:val="16"/>
              </w:rPr>
            </w:pPr>
            <w:r w:rsidRPr="00275DA4">
              <w:rPr>
                <w:sz w:val="16"/>
              </w:rPr>
              <w:t>krepitev in razvoj vseh vidikov skupnega evropskega azilnega sistema, vključno z njegovo zunanjo razsežnostjo (razen nastanitvene infrastrukture)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A16082" w:rsidRPr="00275DA4" w:rsidP="00BD67CE" w14:paraId="7778509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A16082" w:rsidRPr="00275DA4" w:rsidP="00BD67CE" w14:paraId="5DB9CB6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A16082" w:rsidRPr="00275DA4" w:rsidP="00BD67CE" w14:paraId="3BBC76E6"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A16082" w:rsidRPr="00275DA4" w:rsidP="00BD67CE" w14:paraId="482A188A"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6082" w:rsidRPr="00275DA4" w:rsidP="00BD67CE" w14:paraId="11FC4ED0"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usposobljenih in zaposlenih pravnih svetovalcev</w:t>
            </w:r>
          </w:p>
          <w:p w:rsidR="00A16082" w:rsidRPr="00275DA4" w:rsidP="00BD67CE" w14:paraId="17682B86"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zastopnikov mladoletnikov brez spremstva</w:t>
            </w:r>
          </w:p>
          <w:p w:rsidR="00A16082" w:rsidRPr="00275DA4" w:rsidP="00BD67CE" w14:paraId="125A82BB"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podprtih udeležencev – glede na vrsto pomoči (pravno svetovanje, pravna pomoč, drugo), status ranljivosti (ranljivi/drugi) in spol</w:t>
            </w:r>
          </w:p>
          <w:p w:rsidR="00A16082" w:rsidRPr="00275DA4" w:rsidP="00BD67CE" w14:paraId="35560B9D"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podprtih obsežnih informacijskih sistemov – glede na vrsto podpore (razviti, vzdrževani, nadgrajeni)</w:t>
            </w:r>
          </w:p>
          <w:p w:rsidR="00A16082" w:rsidRPr="00275DA4" w:rsidP="00BD67CE" w14:paraId="41084B0B" w14:textId="77777777">
            <w:pPr>
              <w:pStyle w:val="TableParagraph"/>
              <w:tabs>
                <w:tab w:val="left" w:pos="291"/>
              </w:tabs>
              <w:spacing w:before="0"/>
              <w:ind w:left="145" w:hanging="142"/>
              <w:rPr>
                <w:spacing w:val="-2"/>
                <w:sz w:val="16"/>
              </w:rPr>
            </w:pPr>
            <w:r w:rsidRPr="00275DA4">
              <w:rPr>
                <w:rFonts w:ascii="Symbol" w:hAnsi="Symbol"/>
                <w:sz w:val="16"/>
              </w:rPr>
              <w:sym w:font="Symbol" w:char="F0B7"/>
            </w:r>
            <w:r w:rsidRPr="00275DA4">
              <w:rPr>
                <w:rFonts w:ascii="Symbol" w:hAnsi="Symbol"/>
                <w:sz w:val="16"/>
              </w:rPr>
              <w:tab/>
            </w:r>
            <w:r w:rsidRPr="00275DA4">
              <w:rPr>
                <w:sz w:val="16"/>
              </w:rPr>
              <w:t>število zaposlenih uradnikov, ki vodijo zadeve</w:t>
            </w:r>
          </w:p>
          <w:p w:rsidR="00A16082" w:rsidRPr="00275DA4" w:rsidP="00BD67CE" w14:paraId="7633C9FF" w14:textId="77777777">
            <w:pPr>
              <w:pStyle w:val="TableParagraph"/>
              <w:tabs>
                <w:tab w:val="left" w:pos="291"/>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članov osebja, ki se jim je zagotovilo usposabljanje – po spolu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6082" w:rsidRPr="00275DA4" w:rsidP="00BD67CE" w14:paraId="3BD93625" w14:textId="77777777">
            <w:pPr>
              <w:pStyle w:val="TableParagraph"/>
              <w:tabs>
                <w:tab w:val="left" w:pos="292"/>
                <w:tab w:val="left" w:pos="294"/>
              </w:tabs>
              <w:spacing w:before="2"/>
              <w:ind w:left="145" w:right="162" w:hanging="142"/>
              <w:rPr>
                <w:sz w:val="16"/>
              </w:rPr>
            </w:pPr>
            <w:r w:rsidRPr="00275DA4">
              <w:rPr>
                <w:rFonts w:ascii="Symbol" w:hAnsi="Symbol"/>
                <w:sz w:val="16"/>
              </w:rPr>
              <w:sym w:font="Symbol" w:char="F0B7"/>
            </w:r>
            <w:r w:rsidRPr="00275DA4">
              <w:rPr>
                <w:rFonts w:ascii="Symbol" w:hAnsi="Symbol"/>
                <w:sz w:val="16"/>
              </w:rPr>
              <w:tab/>
            </w:r>
            <w:r w:rsidRPr="00275DA4">
              <w:rPr>
                <w:sz w:val="16"/>
              </w:rPr>
              <w:t>število oseb, nastanjenih v sprejemnih centrih, ki jih financira EU – po naslednjih značilnostih: mladoletniki brez spremstva, družine, skupaj – in po spolu</w:t>
            </w:r>
          </w:p>
          <w:p w:rsidR="00A16082" w:rsidRPr="00275DA4" w:rsidP="00BD67CE" w14:paraId="16FF02AF" w14:textId="77777777">
            <w:pPr>
              <w:pStyle w:val="TableParagraph"/>
              <w:tabs>
                <w:tab w:val="left" w:pos="292"/>
              </w:tabs>
              <w:spacing w:before="0" w:line="194" w:lineRule="exact"/>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prosilcev na pravnega svetovalca</w:t>
            </w:r>
          </w:p>
          <w:p w:rsidR="00A16082" w:rsidRPr="00275DA4" w:rsidP="00BD67CE" w14:paraId="5016B3DD" w14:textId="77777777">
            <w:pPr>
              <w:pStyle w:val="TableParagraph"/>
              <w:tabs>
                <w:tab w:val="left" w:pos="292"/>
                <w:tab w:val="left" w:pos="294"/>
              </w:tabs>
              <w:spacing w:before="0" w:line="242" w:lineRule="auto"/>
              <w:ind w:left="145" w:right="660" w:hanging="142"/>
              <w:rPr>
                <w:sz w:val="16"/>
              </w:rPr>
            </w:pPr>
            <w:r w:rsidRPr="00275DA4">
              <w:rPr>
                <w:rFonts w:ascii="Symbol" w:hAnsi="Symbol"/>
                <w:sz w:val="16"/>
              </w:rPr>
              <w:sym w:font="Symbol" w:char="F0B7"/>
            </w:r>
            <w:r w:rsidRPr="00275DA4">
              <w:rPr>
                <w:rFonts w:ascii="Symbol" w:hAnsi="Symbol"/>
                <w:sz w:val="16"/>
              </w:rPr>
              <w:tab/>
            </w:r>
            <w:r w:rsidRPr="00275DA4">
              <w:rPr>
                <w:sz w:val="16"/>
              </w:rPr>
              <w:t>razmerje mladoletnikov brez spremstva na zastopnika</w:t>
            </w:r>
          </w:p>
          <w:p w:rsidR="00A16082" w:rsidRPr="00275DA4" w:rsidP="00BD67CE" w14:paraId="11FEF948" w14:textId="77777777">
            <w:pPr>
              <w:pStyle w:val="TableParagraph"/>
              <w:tabs>
                <w:tab w:val="left" w:pos="292"/>
                <w:tab w:val="left" w:pos="294"/>
              </w:tabs>
              <w:spacing w:before="0"/>
              <w:ind w:left="145" w:right="92" w:hanging="142"/>
              <w:rPr>
                <w:sz w:val="16"/>
              </w:rPr>
            </w:pPr>
            <w:r w:rsidRPr="00275DA4">
              <w:rPr>
                <w:rFonts w:ascii="Symbol" w:hAnsi="Symbol"/>
                <w:sz w:val="16"/>
              </w:rPr>
              <w:sym w:font="Symbol" w:char="F0B7"/>
            </w:r>
            <w:r w:rsidRPr="00275DA4">
              <w:rPr>
                <w:rFonts w:ascii="Symbol" w:hAnsi="Symbol"/>
                <w:sz w:val="16"/>
              </w:rPr>
              <w:tab/>
            </w:r>
            <w:r w:rsidRPr="00275DA4">
              <w:rPr>
                <w:sz w:val="16"/>
              </w:rPr>
              <w:t>število migrantk, ki so prejele podporne storitve v zvezi z nasiljem zaradi spola, spolnim izkoriščanjem ali kršitvami pravic delavcev</w:t>
            </w:r>
          </w:p>
          <w:p w:rsidR="00A16082" w:rsidRPr="00275DA4" w:rsidP="00BD67CE" w14:paraId="7DAE0A61" w14:textId="77777777">
            <w:pPr>
              <w:pStyle w:val="TableParagraph"/>
              <w:tabs>
                <w:tab w:val="left" w:pos="292"/>
                <w:tab w:val="left" w:pos="294"/>
              </w:tabs>
              <w:spacing w:before="0"/>
              <w:ind w:left="145" w:right="127" w:hanging="142"/>
              <w:rPr>
                <w:sz w:val="16"/>
              </w:rPr>
            </w:pPr>
            <w:r w:rsidRPr="00275DA4">
              <w:rPr>
                <w:rFonts w:ascii="Symbol" w:hAnsi="Symbol"/>
                <w:sz w:val="16"/>
              </w:rPr>
              <w:sym w:font="Symbol" w:char="F0B7"/>
            </w:r>
            <w:r w:rsidRPr="00275DA4">
              <w:rPr>
                <w:rFonts w:ascii="Symbol" w:hAnsi="Symbol"/>
                <w:sz w:val="16"/>
              </w:rPr>
              <w:tab/>
            </w:r>
            <w:r w:rsidRPr="00275DA4">
              <w:rPr>
                <w:sz w:val="16"/>
              </w:rPr>
              <w:t>delež udeležencev usposabljanj, ki so tri mesece po usposabljanju poročali, da uporabljajo spretnosti in kompetence, pridobljene med usposabljanjem</w:t>
            </w:r>
          </w:p>
        </w:tc>
      </w:tr>
    </w:tbl>
    <w:p w:rsidR="00A16082" w:rsidRPr="00275DA4" w:rsidP="00A16082" w14:paraId="2D98C77C" w14:textId="77777777"/>
    <w:tbl>
      <w:tblPr>
        <w:tblW w:w="9750" w:type="dxa"/>
        <w:jc w:val="center"/>
        <w:tblLayout w:type="fixed"/>
        <w:tblCellMar>
          <w:left w:w="340" w:type="dxa"/>
          <w:right w:w="340" w:type="dxa"/>
        </w:tblCellMar>
        <w:tblLook w:val="04A0"/>
      </w:tblPr>
      <w:tblGrid>
        <w:gridCol w:w="9750"/>
      </w:tblGrid>
      <w:tr w14:paraId="30A7ACD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929B8E9" w14:textId="77777777">
            <w:pPr>
              <w:keepNext/>
            </w:pPr>
          </w:p>
        </w:tc>
      </w:tr>
      <w:tr w14:paraId="5C70226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B9DB68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1AB25F"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E4763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985A5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ECFDD6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76DB20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5388E4"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B75E3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EA5E6C1"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92493C"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0107BC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36A7517" w14:textId="77777777">
            <w:pPr>
              <w:rPr>
                <w:noProof/>
                <w:sz w:val="16"/>
                <w:szCs w:val="16"/>
              </w:rPr>
            </w:pPr>
            <w:r w:rsidRPr="00275DA4">
              <w:rPr>
                <w:sz w:val="16"/>
              </w:rPr>
              <w:t>Kazalnik rezultatov</w:t>
            </w:r>
          </w:p>
        </w:tc>
      </w:tr>
      <w:tr w14:paraId="65AB7DD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939B723" w14:textId="77777777">
            <w:pPr>
              <w:rPr>
                <w:b/>
                <w:bCs/>
                <w:i/>
                <w:iCs/>
                <w:noProof/>
                <w:sz w:val="16"/>
                <w:szCs w:val="16"/>
              </w:rPr>
            </w:pPr>
            <w:r w:rsidRPr="00275DA4">
              <w:rPr>
                <w:sz w:val="16"/>
              </w:rPr>
              <w:t>Migracije in upravljanje meja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6337E47" w14:textId="77777777">
            <w:pPr>
              <w:rPr>
                <w:b/>
                <w:bCs/>
                <w:i/>
                <w:iCs/>
                <w:noProof/>
                <w:sz w:val="16"/>
                <w:szCs w:val="16"/>
              </w:rPr>
            </w:pPr>
            <w:r w:rsidRPr="00275DA4">
              <w:rPr>
                <w:sz w:val="16"/>
              </w:rPr>
              <w:t>Migracije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08024FE" w14:textId="77777777">
            <w:pPr>
              <w:jc w:val="center"/>
              <w:rPr>
                <w:rFonts w:eastAsiaTheme="minorHAnsi"/>
                <w:b/>
                <w:bCs/>
                <w:i/>
                <w:iCs/>
                <w:noProof/>
                <w:sz w:val="16"/>
                <w:szCs w:val="16"/>
              </w:rPr>
            </w:pPr>
            <w:r w:rsidRPr="00275DA4">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F17C46B" w14:textId="77777777">
            <w:pPr>
              <w:rPr>
                <w:b/>
                <w:bCs/>
                <w:i/>
                <w:iCs/>
                <w:noProof/>
                <w:sz w:val="16"/>
                <w:szCs w:val="16"/>
              </w:rPr>
            </w:pPr>
            <w:r w:rsidRPr="00275DA4">
              <w:rPr>
                <w:sz w:val="16"/>
              </w:rPr>
              <w:t xml:space="preserve">krepitev in razvoj vseh vidikov skupnega evropskega azilnega sistema, vključno z njegovo zunanjo razsežnostjo (razen nastanitvene infrastrukture)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DD713CA"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F1F064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4416A4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C95EE84" w14:textId="77777777">
            <w:pPr>
              <w:jc w:val="center"/>
              <w:rPr>
                <w:b/>
                <w:bCs/>
                <w:i/>
                <w:iCs/>
                <w:noProof/>
                <w:sz w:val="16"/>
                <w:szCs w:val="16"/>
              </w:rPr>
            </w:pPr>
            <w:r w:rsidRPr="00275DA4">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EEC32EA"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usposobljenih in zaposlenih pravnih svetovalcev</w:t>
            </w:r>
          </w:p>
          <w:p w:rsidR="00A16082" w:rsidRPr="00275DA4" w:rsidP="00BD67CE" w14:paraId="466A299A"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zastopnikov mladoletnikov brez spremstva</w:t>
            </w:r>
          </w:p>
          <w:p w:rsidR="00A16082" w:rsidRPr="00275DA4" w:rsidP="00BD67CE" w14:paraId="71CAD6AE"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 xml:space="preserve">število podprtih udeležencev – glede na vrsto pomoči (pravno svetovanje, pravna pomoč, drugo), status ranljivosti (ranljivi/drugi) </w:t>
            </w:r>
            <w:r w:rsidRPr="00275DA4">
              <w:rPr>
                <w:b/>
                <w:i/>
                <w:sz w:val="16"/>
              </w:rPr>
              <w:t>ter starost</w:t>
            </w:r>
            <w:r w:rsidRPr="00275DA4">
              <w:rPr>
                <w:sz w:val="16"/>
              </w:rPr>
              <w:t xml:space="preserve"> in spol</w:t>
            </w:r>
          </w:p>
          <w:p w:rsidR="00A16082" w:rsidRPr="00275DA4" w:rsidP="00BD67CE" w14:paraId="0D9AB3F8"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podprtih obsežnih informacijskih sistemov – glede na vrsto podpore (razviti, vzdrževani, nadgrajeni)</w:t>
            </w:r>
          </w:p>
          <w:p w:rsidR="00A16082" w:rsidRPr="00275DA4" w:rsidP="00BD67CE" w14:paraId="02F6F429" w14:textId="77777777">
            <w:pPr>
              <w:pStyle w:val="TableParagraph"/>
              <w:tabs>
                <w:tab w:val="left" w:pos="291"/>
              </w:tabs>
              <w:spacing w:before="0"/>
              <w:ind w:left="145" w:hanging="142"/>
              <w:rPr>
                <w:spacing w:val="-2"/>
                <w:sz w:val="16"/>
              </w:rPr>
            </w:pPr>
            <w:r w:rsidRPr="00275DA4">
              <w:rPr>
                <w:rFonts w:ascii="Symbol" w:hAnsi="Symbol"/>
                <w:sz w:val="16"/>
              </w:rPr>
              <w:sym w:font="Symbol" w:char="F0B7"/>
            </w:r>
            <w:r w:rsidRPr="00275DA4">
              <w:rPr>
                <w:rFonts w:ascii="Symbol" w:hAnsi="Symbol"/>
                <w:sz w:val="16"/>
              </w:rPr>
              <w:tab/>
            </w:r>
            <w:r w:rsidRPr="00275DA4">
              <w:rPr>
                <w:sz w:val="16"/>
              </w:rPr>
              <w:t>število zaposlenih uradnikov, ki vodijo zadeve</w:t>
            </w:r>
          </w:p>
          <w:p w:rsidR="00A16082" w:rsidRPr="00275DA4" w:rsidP="00BD67CE" w14:paraId="57016BCF" w14:textId="77777777">
            <w:pPr>
              <w:pStyle w:val="TableParagraph"/>
              <w:tabs>
                <w:tab w:val="left" w:pos="291"/>
              </w:tabs>
              <w:spacing w:before="0"/>
              <w:ind w:left="145" w:hanging="142"/>
              <w:rPr>
                <w:spacing w:val="-2"/>
                <w:sz w:val="16"/>
              </w:rPr>
            </w:pPr>
            <w:r w:rsidRPr="00275DA4">
              <w:rPr>
                <w:rFonts w:ascii="Symbol" w:hAnsi="Symbol"/>
                <w:sz w:val="16"/>
              </w:rPr>
              <w:sym w:font="Symbol" w:char="F0B7"/>
            </w:r>
            <w:r w:rsidRPr="00275DA4">
              <w:rPr>
                <w:rFonts w:ascii="Symbol" w:hAnsi="Symbol"/>
                <w:sz w:val="16"/>
              </w:rPr>
              <w:tab/>
            </w:r>
            <w:r w:rsidRPr="00275DA4">
              <w:rPr>
                <w:sz w:val="16"/>
              </w:rPr>
              <w:t>število članov osebja, ki se jim je zagotovilo usposabljanje – po spolu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C91D6C4" w14:textId="77777777">
            <w:pPr>
              <w:pStyle w:val="TableParagraph"/>
              <w:tabs>
                <w:tab w:val="left" w:pos="292"/>
                <w:tab w:val="left" w:pos="294"/>
              </w:tabs>
              <w:spacing w:before="0"/>
              <w:ind w:left="145" w:right="57" w:hanging="142"/>
              <w:rPr>
                <w:sz w:val="16"/>
              </w:rPr>
            </w:pPr>
            <w:r w:rsidRPr="00275DA4">
              <w:rPr>
                <w:rFonts w:ascii="Symbol" w:hAnsi="Symbol"/>
                <w:sz w:val="16"/>
              </w:rPr>
              <w:sym w:font="Symbol" w:char="F0B7"/>
            </w:r>
            <w:r w:rsidRPr="00275DA4">
              <w:rPr>
                <w:rFonts w:ascii="Symbol" w:hAnsi="Symbol"/>
                <w:sz w:val="16"/>
              </w:rPr>
              <w:tab/>
            </w:r>
            <w:r w:rsidRPr="00275DA4">
              <w:rPr>
                <w:sz w:val="16"/>
              </w:rPr>
              <w:t xml:space="preserve">število oseb, nastanjenih v sprejemnih centrih, ki jih financira EU – po naslednjih značilnostih: mladoletniki brez spremstva, družine </w:t>
            </w:r>
            <w:r w:rsidRPr="00275DA4">
              <w:rPr>
                <w:b/>
                <w:i/>
                <w:sz w:val="16"/>
              </w:rPr>
              <w:t>z mladoletnimi otroki</w:t>
            </w:r>
            <w:r w:rsidRPr="00275DA4">
              <w:rPr>
                <w:sz w:val="16"/>
              </w:rPr>
              <w:t xml:space="preserve">, skupaj – in po </w:t>
            </w:r>
            <w:r w:rsidRPr="00275DA4">
              <w:rPr>
                <w:b/>
                <w:i/>
                <w:sz w:val="16"/>
              </w:rPr>
              <w:t>starosti ter</w:t>
            </w:r>
            <w:r w:rsidRPr="00275DA4">
              <w:rPr>
                <w:sz w:val="16"/>
              </w:rPr>
              <w:t xml:space="preserve"> spolu; </w:t>
            </w:r>
          </w:p>
          <w:p w:rsidR="00A16082" w:rsidRPr="00275DA4" w:rsidP="00BD67CE" w14:paraId="31E903A2" w14:textId="77777777">
            <w:pPr>
              <w:pStyle w:val="TableParagraph"/>
              <w:tabs>
                <w:tab w:val="left" w:pos="292"/>
              </w:tabs>
              <w:spacing w:before="0" w:line="194" w:lineRule="exact"/>
              <w:ind w:left="145" w:right="57" w:hanging="142"/>
              <w:rPr>
                <w:sz w:val="16"/>
              </w:rPr>
            </w:pPr>
            <w:r w:rsidRPr="00275DA4">
              <w:rPr>
                <w:rFonts w:ascii="Symbol" w:hAnsi="Symbol"/>
                <w:sz w:val="16"/>
              </w:rPr>
              <w:sym w:font="Symbol" w:char="F0B7"/>
            </w:r>
            <w:r w:rsidRPr="00275DA4">
              <w:rPr>
                <w:rFonts w:ascii="Symbol" w:hAnsi="Symbol"/>
                <w:sz w:val="16"/>
              </w:rPr>
              <w:tab/>
            </w:r>
            <w:r w:rsidRPr="00275DA4">
              <w:rPr>
                <w:sz w:val="16"/>
              </w:rPr>
              <w:t>število prosilcev na pravnega svetovalca</w:t>
            </w:r>
          </w:p>
          <w:p w:rsidR="00A16082" w:rsidRPr="00275DA4" w:rsidP="00BD67CE" w14:paraId="533D1D04" w14:textId="77777777">
            <w:pPr>
              <w:pStyle w:val="TableParagraph"/>
              <w:tabs>
                <w:tab w:val="left" w:pos="292"/>
                <w:tab w:val="left" w:pos="294"/>
              </w:tabs>
              <w:spacing w:before="0" w:line="242" w:lineRule="auto"/>
              <w:ind w:left="145" w:right="57" w:hanging="142"/>
              <w:rPr>
                <w:sz w:val="16"/>
              </w:rPr>
            </w:pPr>
            <w:r w:rsidRPr="00275DA4">
              <w:rPr>
                <w:rFonts w:ascii="Symbol" w:hAnsi="Symbol"/>
                <w:sz w:val="16"/>
              </w:rPr>
              <w:sym w:font="Symbol" w:char="F0B7"/>
            </w:r>
            <w:r w:rsidRPr="00275DA4">
              <w:rPr>
                <w:rFonts w:ascii="Symbol" w:hAnsi="Symbol"/>
                <w:sz w:val="16"/>
              </w:rPr>
              <w:tab/>
            </w:r>
            <w:r w:rsidRPr="00275DA4">
              <w:rPr>
                <w:sz w:val="16"/>
              </w:rPr>
              <w:t>razmerje mladoletnikov brez spremstva na zastopnika</w:t>
            </w:r>
          </w:p>
          <w:p w:rsidR="00A16082" w:rsidRPr="00275DA4" w:rsidP="00BD67CE" w14:paraId="6A8F0103" w14:textId="77777777">
            <w:pPr>
              <w:pStyle w:val="TableParagraph"/>
              <w:tabs>
                <w:tab w:val="left" w:pos="292"/>
                <w:tab w:val="left" w:pos="294"/>
              </w:tabs>
              <w:spacing w:before="0"/>
              <w:ind w:left="145" w:right="57" w:hanging="142"/>
              <w:rPr>
                <w:sz w:val="16"/>
              </w:rPr>
            </w:pPr>
            <w:r w:rsidRPr="00275DA4">
              <w:rPr>
                <w:rFonts w:ascii="Symbol" w:hAnsi="Symbol"/>
                <w:sz w:val="16"/>
              </w:rPr>
              <w:sym w:font="Symbol" w:char="F0B7"/>
            </w:r>
            <w:r w:rsidRPr="00275DA4">
              <w:rPr>
                <w:rFonts w:ascii="Symbol" w:hAnsi="Symbol"/>
                <w:sz w:val="16"/>
              </w:rPr>
              <w:tab/>
            </w:r>
            <w:r w:rsidRPr="00275DA4">
              <w:rPr>
                <w:sz w:val="16"/>
              </w:rPr>
              <w:t>število migrantk, ki so prejele podporne storitve v zvezi z nasiljem zaradi spola, spolnim izkoriščanjem ali kršitvami pravic delavcev</w:t>
            </w:r>
          </w:p>
          <w:p w:rsidR="00A16082" w:rsidRPr="00275DA4" w:rsidP="00BD67CE" w14:paraId="0B26B2C6" w14:textId="77777777">
            <w:pPr>
              <w:pStyle w:val="TableParagraph"/>
              <w:tabs>
                <w:tab w:val="left" w:pos="292"/>
                <w:tab w:val="left" w:pos="294"/>
              </w:tabs>
              <w:spacing w:before="0"/>
              <w:ind w:left="145" w:right="57"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število otrok, ki so prejeli podporne storitve v zvezi z duševnim zdravjem, trgovino z ljudmi in izkoriščanjem</w:t>
            </w:r>
          </w:p>
          <w:p w:rsidR="00A16082" w:rsidRPr="00275DA4" w:rsidP="00BD67CE" w14:paraId="66A511DF" w14:textId="77777777">
            <w:pPr>
              <w:pStyle w:val="TableParagraph"/>
              <w:tabs>
                <w:tab w:val="left" w:pos="292"/>
                <w:tab w:val="left" w:pos="294"/>
              </w:tabs>
              <w:spacing w:before="0"/>
              <w:ind w:left="145" w:right="57" w:hanging="142"/>
              <w:rPr>
                <w:b/>
                <w:bCs/>
                <w:i/>
                <w:iCs/>
                <w:sz w:val="16"/>
              </w:rPr>
            </w:pPr>
            <w:r w:rsidRPr="00275DA4">
              <w:rPr>
                <w:rFonts w:ascii="Symbol" w:hAnsi="Symbol"/>
                <w:sz w:val="16"/>
              </w:rPr>
              <w:sym w:font="Symbol" w:char="F0B7"/>
            </w:r>
            <w:r w:rsidRPr="00275DA4">
              <w:rPr>
                <w:rFonts w:ascii="Symbol" w:hAnsi="Symbol"/>
                <w:sz w:val="16"/>
              </w:rPr>
              <w:tab/>
            </w:r>
            <w:r w:rsidRPr="00275DA4">
              <w:rPr>
                <w:sz w:val="16"/>
              </w:rPr>
              <w:t>delež udeležencev usposabljanj, ki so tri mesece po usposabljanju poročali, da uporabljajo spretnosti in kompetence, pridobljene med usposabljanjem</w:t>
            </w:r>
          </w:p>
        </w:tc>
      </w:tr>
    </w:tbl>
    <w:p w:rsidR="00A16082" w:rsidRPr="00275DA4" w:rsidP="00A16082" w14:paraId="7F07752C" w14:textId="77777777">
      <w:r w:rsidRPr="00275DA4">
        <w:rPr>
          <w:rStyle w:val="HideTWBExt"/>
        </w:rPr>
        <w:t>&lt;/Amend&gt;</w:t>
      </w:r>
    </w:p>
    <w:p w:rsidR="00A16082" w:rsidRPr="00275DA4" w:rsidP="00A16082" w14:paraId="5C27118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91</w:t>
      </w:r>
      <w:r w:rsidRPr="00275DA4">
        <w:rPr>
          <w:rStyle w:val="HideTWBExt"/>
          <w:b w:val="0"/>
          <w:szCs w:val="24"/>
        </w:rPr>
        <w:t>&lt;/NumAm&gt;</w:t>
      </w:r>
    </w:p>
    <w:p w:rsidR="00A16082" w:rsidRPr="00275DA4" w:rsidP="00A16082" w14:paraId="61D8E56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8E47295" w14:textId="77777777">
      <w:pPr>
        <w:pStyle w:val="NormalBold"/>
      </w:pPr>
      <w:r w:rsidRPr="00275DA4">
        <w:rPr>
          <w:rStyle w:val="HideTWBExt"/>
          <w:b w:val="0"/>
          <w:szCs w:val="24"/>
        </w:rPr>
        <w:t>&lt;Article&gt;</w:t>
      </w:r>
      <w:r w:rsidRPr="00275DA4">
        <w:t>Priloga I – vrstica 331</w:t>
      </w:r>
      <w:r w:rsidRPr="00275DA4">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3498AF74" w14:textId="77777777" w:rsidTr="00BD67CE">
        <w:tblPrEx>
          <w:tblW w:w="9750" w:type="dxa"/>
          <w:tblInd w:w="953" w:type="dxa"/>
          <w:tblLayout w:type="fixed"/>
          <w:tblCellMar>
            <w:left w:w="340" w:type="dxa"/>
            <w:right w:w="340" w:type="dxa"/>
          </w:tblCellMar>
          <w:tblLook w:val="04A0"/>
        </w:tblPrEx>
        <w:tc>
          <w:tcPr>
            <w:tcW w:w="9750" w:type="dxa"/>
          </w:tcPr>
          <w:p w:rsidR="00A16082" w:rsidRPr="00275DA4" w:rsidP="00BD67CE" w14:paraId="4F0CAEBF" w14:textId="77777777">
            <w:pPr>
              <w:keepNext/>
            </w:pPr>
          </w:p>
        </w:tc>
      </w:tr>
      <w:tr w14:paraId="042D3117" w14:textId="77777777" w:rsidTr="00BD67CE">
        <w:tblPrEx>
          <w:tblW w:w="9750" w:type="dxa"/>
          <w:tblInd w:w="953" w:type="dxa"/>
          <w:tblLayout w:type="fixed"/>
          <w:tblCellMar>
            <w:left w:w="340" w:type="dxa"/>
            <w:right w:w="340" w:type="dxa"/>
          </w:tblCellMar>
          <w:tblLook w:val="04A0"/>
        </w:tblPrEx>
        <w:tc>
          <w:tcPr>
            <w:tcW w:w="9750" w:type="dxa"/>
            <w:hideMark/>
          </w:tcPr>
          <w:p w:rsidR="00A16082" w:rsidRPr="00275DA4" w:rsidP="00BD67CE" w14:paraId="608FB55A" w14:textId="77777777">
            <w:pPr>
              <w:pStyle w:val="ColumnHeading"/>
              <w:ind w:left="288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7AA667D"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C0E85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79E392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C038E6B"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F7B8560"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0B879F0"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02A994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47B96C"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A142A5"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C8688A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368C20" w14:textId="77777777">
            <w:pPr>
              <w:rPr>
                <w:noProof/>
                <w:sz w:val="16"/>
                <w:szCs w:val="16"/>
              </w:rPr>
            </w:pPr>
            <w:r w:rsidRPr="00275DA4">
              <w:rPr>
                <w:sz w:val="16"/>
              </w:rPr>
              <w:t>Kazalnik rezultatov</w:t>
            </w:r>
          </w:p>
        </w:tc>
      </w:tr>
      <w:tr w14:paraId="382C8AE1"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F2AB275" w14:textId="77777777">
            <w:pPr>
              <w:rPr>
                <w:b/>
                <w:bCs/>
                <w:i/>
                <w:iCs/>
                <w:noProof/>
                <w:sz w:val="16"/>
                <w:szCs w:val="16"/>
              </w:rPr>
            </w:pPr>
            <w:r w:rsidRPr="00275DA4">
              <w:rPr>
                <w:sz w:val="16"/>
              </w:rPr>
              <w:t>Migracije in upravljanje meja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40D340E" w14:textId="77777777">
            <w:pPr>
              <w:rPr>
                <w:b/>
                <w:bCs/>
                <w:i/>
                <w:iCs/>
                <w:noProof/>
                <w:sz w:val="16"/>
                <w:szCs w:val="16"/>
              </w:rPr>
            </w:pPr>
            <w:r w:rsidRPr="00275DA4">
              <w:rPr>
                <w:sz w:val="16"/>
              </w:rPr>
              <w:t>Migracije v tretjih državah – zunanje delovanje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992D92D" w14:textId="77777777">
            <w:pPr>
              <w:jc w:val="center"/>
              <w:rPr>
                <w:rFonts w:eastAsiaTheme="minorHAnsi"/>
                <w:b/>
                <w:bCs/>
                <w:i/>
                <w:iCs/>
                <w:noProof/>
                <w:sz w:val="16"/>
                <w:szCs w:val="16"/>
              </w:rPr>
            </w:pPr>
            <w:r w:rsidRPr="00275DA4">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1A24FE4" w14:textId="77777777">
            <w:pPr>
              <w:rPr>
                <w:b/>
                <w:bCs/>
                <w:i/>
                <w:iCs/>
                <w:noProof/>
                <w:sz w:val="16"/>
                <w:szCs w:val="16"/>
              </w:rPr>
            </w:pPr>
            <w:r w:rsidRPr="00275DA4">
              <w:rPr>
                <w:sz w:val="16"/>
              </w:rPr>
              <w:t>Podpora za osnovne potrebe za begunce v tretjih državah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ADFAEA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23CFC5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8A85E4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E34D19C"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B5A1A06" w14:textId="77777777">
            <w:pPr>
              <w:pStyle w:val="TableParagraph"/>
              <w:tabs>
                <w:tab w:val="left" w:pos="290"/>
                <w:tab w:val="left" w:pos="292"/>
              </w:tabs>
              <w:spacing w:before="2"/>
              <w:ind w:left="145" w:right="183" w:hanging="142"/>
              <w:rPr>
                <w:sz w:val="16"/>
              </w:rPr>
            </w:pPr>
            <w:r w:rsidRPr="00275DA4">
              <w:rPr>
                <w:rFonts w:ascii="Symbol" w:hAnsi="Symbol"/>
                <w:sz w:val="16"/>
              </w:rPr>
              <w:sym w:font="Symbol" w:char="F0B7"/>
            </w:r>
            <w:r w:rsidRPr="00275DA4">
              <w:rPr>
                <w:rFonts w:ascii="Symbol" w:hAnsi="Symbol"/>
                <w:sz w:val="16"/>
              </w:rPr>
              <w:tab/>
            </w:r>
            <w:r w:rsidRPr="00275DA4">
              <w:rPr>
                <w:sz w:val="16"/>
              </w:rPr>
              <w:t>število migrantov, beguncev in notranje razseljenih oseb iz gostiteljskih skupnosti v tretjih državah, ki se jih je zaščitilo ali se jim je pomagalo s podporo Unije</w:t>
            </w:r>
          </w:p>
          <w:p w:rsidR="00A16082" w:rsidRPr="00275DA4" w:rsidP="00BD67CE" w14:paraId="7AA53589" w14:textId="77777777">
            <w:pPr>
              <w:pStyle w:val="TableParagraph"/>
              <w:tabs>
                <w:tab w:val="left" w:pos="290"/>
                <w:tab w:val="left" w:pos="292"/>
              </w:tabs>
              <w:spacing w:before="0"/>
              <w:ind w:left="145" w:right="90"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migrantk, ki so prejele podporne storitve v zvezi z nasiljem zaradi spola, spolnim izkoriščanjem ali kršitvami pravic delavcev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F03D590" w14:textId="77777777">
            <w:pPr>
              <w:pStyle w:val="TableParagraph"/>
              <w:tabs>
                <w:tab w:val="left" w:pos="292"/>
                <w:tab w:val="left" w:pos="294"/>
              </w:tabs>
              <w:spacing w:before="0"/>
              <w:ind w:left="357" w:hanging="357"/>
              <w:rPr>
                <w:sz w:val="16"/>
              </w:rPr>
            </w:pPr>
          </w:p>
          <w:p w:rsidR="00A16082" w:rsidRPr="00275DA4" w:rsidP="00BD67CE" w14:paraId="4124B47A" w14:textId="77777777">
            <w:pPr>
              <w:pStyle w:val="TableParagraph"/>
              <w:tabs>
                <w:tab w:val="left" w:pos="292"/>
                <w:tab w:val="left" w:pos="294"/>
              </w:tabs>
              <w:spacing w:before="0"/>
              <w:ind w:left="357" w:hanging="357"/>
              <w:rPr>
                <w:sz w:val="16"/>
              </w:rPr>
            </w:pPr>
          </w:p>
        </w:tc>
      </w:tr>
    </w:tbl>
    <w:p w:rsidR="00A16082" w:rsidRPr="00275DA4" w:rsidP="00A16082" w14:paraId="1FD8BC6C" w14:textId="77777777"/>
    <w:tbl>
      <w:tblPr>
        <w:tblW w:w="9750" w:type="dxa"/>
        <w:jc w:val="center"/>
        <w:tblLayout w:type="fixed"/>
        <w:tblCellMar>
          <w:left w:w="340" w:type="dxa"/>
          <w:right w:w="340" w:type="dxa"/>
        </w:tblCellMar>
        <w:tblLook w:val="04A0"/>
      </w:tblPr>
      <w:tblGrid>
        <w:gridCol w:w="9750"/>
      </w:tblGrid>
      <w:tr w14:paraId="076E9F2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8C1372D" w14:textId="77777777">
            <w:pPr>
              <w:keepNext/>
            </w:pPr>
          </w:p>
        </w:tc>
      </w:tr>
      <w:tr w14:paraId="7B22BC10"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9DD556B"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96BE6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E95BBFA"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15963ED"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5B498C"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221608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5808E1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D78536"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1E2A55"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4ABDD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860EAF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220E98" w14:textId="77777777">
            <w:pPr>
              <w:rPr>
                <w:noProof/>
                <w:sz w:val="16"/>
                <w:szCs w:val="16"/>
              </w:rPr>
            </w:pPr>
            <w:r w:rsidRPr="00275DA4">
              <w:rPr>
                <w:sz w:val="16"/>
              </w:rPr>
              <w:t>Kazalnik rezultatov</w:t>
            </w:r>
          </w:p>
        </w:tc>
      </w:tr>
      <w:tr w14:paraId="5704850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4133F72" w14:textId="77777777">
            <w:pPr>
              <w:rPr>
                <w:b/>
                <w:bCs/>
                <w:i/>
                <w:iCs/>
                <w:noProof/>
                <w:sz w:val="16"/>
                <w:szCs w:val="16"/>
              </w:rPr>
            </w:pPr>
            <w:r w:rsidRPr="00275DA4">
              <w:rPr>
                <w:sz w:val="16"/>
              </w:rPr>
              <w:t>Migracije in upravljanje meja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175E3EF" w14:textId="77777777">
            <w:pPr>
              <w:rPr>
                <w:b/>
                <w:bCs/>
                <w:i/>
                <w:iCs/>
                <w:noProof/>
                <w:sz w:val="16"/>
                <w:szCs w:val="16"/>
              </w:rPr>
            </w:pPr>
            <w:r w:rsidRPr="00275DA4">
              <w:rPr>
                <w:sz w:val="16"/>
              </w:rPr>
              <w:t>Migracije v tretjih državah – zunanje delovanje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2B63AC4" w14:textId="77777777">
            <w:pPr>
              <w:jc w:val="center"/>
              <w:rPr>
                <w:rFonts w:eastAsiaTheme="minorHAnsi"/>
                <w:b/>
                <w:bCs/>
                <w:i/>
                <w:iCs/>
                <w:noProof/>
                <w:sz w:val="16"/>
                <w:szCs w:val="16"/>
              </w:rPr>
            </w:pPr>
            <w:r w:rsidRPr="00275DA4">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3F93D1C" w14:textId="77777777">
            <w:pPr>
              <w:rPr>
                <w:b/>
                <w:bCs/>
                <w:i/>
                <w:iCs/>
                <w:noProof/>
                <w:sz w:val="16"/>
                <w:szCs w:val="16"/>
              </w:rPr>
            </w:pPr>
            <w:r w:rsidRPr="00275DA4">
              <w:rPr>
                <w:sz w:val="16"/>
              </w:rPr>
              <w:t>Podpora za osnovne potrebe za begunce v tretjih državah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BAA0EB9"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603A7D9"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54B0519"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A0F850B" w14:textId="77777777">
            <w:pPr>
              <w:jc w:val="center"/>
              <w:rPr>
                <w:b/>
                <w:bCs/>
                <w:i/>
                <w:iCs/>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06FE5AB" w14:textId="77777777">
            <w:pPr>
              <w:pStyle w:val="TableParagraph"/>
              <w:tabs>
                <w:tab w:val="left" w:pos="290"/>
                <w:tab w:val="left" w:pos="292"/>
              </w:tabs>
              <w:spacing w:before="2"/>
              <w:ind w:left="145" w:right="183" w:hanging="142"/>
              <w:rPr>
                <w:sz w:val="16"/>
              </w:rPr>
            </w:pPr>
            <w:r w:rsidRPr="00275DA4">
              <w:rPr>
                <w:rFonts w:ascii="Symbol" w:hAnsi="Symbol"/>
                <w:sz w:val="16"/>
              </w:rPr>
              <w:sym w:font="Symbol" w:char="F0B7"/>
            </w:r>
            <w:r w:rsidRPr="00275DA4">
              <w:rPr>
                <w:rFonts w:ascii="Symbol" w:hAnsi="Symbol"/>
                <w:sz w:val="16"/>
              </w:rPr>
              <w:tab/>
            </w:r>
            <w:r w:rsidRPr="00275DA4">
              <w:rPr>
                <w:sz w:val="16"/>
              </w:rPr>
              <w:t xml:space="preserve">število migrantov, beguncev in notranje razseljenih oseb iz gostiteljskih skupnosti v tretjih državah, ki se jih je zaščitilo ali se jim je pomagalo s podporo Unije </w:t>
            </w:r>
            <w:r w:rsidRPr="00275DA4">
              <w:rPr>
                <w:b/>
                <w:bCs/>
                <w:i/>
                <w:iCs/>
                <w:sz w:val="16"/>
              </w:rPr>
              <w:t>– po starosti in spolu</w:t>
            </w:r>
            <w:r w:rsidRPr="00275DA4">
              <w:rPr>
                <w:sz w:val="16"/>
              </w:rPr>
              <w:t xml:space="preserve"> </w:t>
            </w:r>
          </w:p>
          <w:p w:rsidR="00A16082" w:rsidRPr="00275DA4" w:rsidP="00BD67CE" w14:paraId="7FCA8F75" w14:textId="77777777">
            <w:pPr>
              <w:pStyle w:val="TableParagraph"/>
              <w:tabs>
                <w:tab w:val="left" w:pos="290"/>
                <w:tab w:val="left" w:pos="292"/>
              </w:tabs>
              <w:spacing w:before="2"/>
              <w:ind w:left="145" w:right="183"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ranljivih oseb, vključno z ženskami in mladoletniki, ki dostopajo do osnovnih storitev (vključno z zatočiščem) s podporo EU v tretjih državah, razčlenjeno po starosti in spolu </w:t>
            </w:r>
          </w:p>
          <w:p w:rsidR="00A16082" w:rsidRPr="00275DA4" w:rsidP="00BD67CE" w14:paraId="18EE8081" w14:textId="77777777">
            <w:pPr>
              <w:pStyle w:val="TableParagraph"/>
              <w:tabs>
                <w:tab w:val="left" w:pos="290"/>
                <w:tab w:val="left" w:pos="292"/>
              </w:tabs>
              <w:spacing w:before="2"/>
              <w:ind w:left="145" w:right="183"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število upravičencev, ki dostopajo do služb za zaščito, ki jih podpira EU (vključno z ukrepi za duševno zdravje, zaščito otrok in boj proti trgovini z ljudmi), v tretjih državah, razčlenjeno po starosti in spolu</w:t>
            </w:r>
          </w:p>
          <w:p w:rsidR="00A16082" w:rsidRPr="00275DA4" w:rsidP="00BD67CE" w14:paraId="10C4983A" w14:textId="77777777">
            <w:pPr>
              <w:pStyle w:val="TableParagraph"/>
              <w:tabs>
                <w:tab w:val="left" w:pos="290"/>
                <w:tab w:val="left" w:pos="292"/>
              </w:tabs>
              <w:spacing w:before="2"/>
              <w:ind w:left="145" w:right="183"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migrantk, ki so prejele podporne storitve v zvezi z nasiljem zaradi spola, spolnim izkoriščanjem ali kršitvami pravic delavcev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110A7DC" w14:textId="77777777">
            <w:pPr>
              <w:pStyle w:val="TableParagraph"/>
              <w:tabs>
                <w:tab w:val="left" w:pos="292"/>
                <w:tab w:val="left" w:pos="294"/>
              </w:tabs>
              <w:spacing w:before="0"/>
              <w:ind w:left="145" w:hanging="142"/>
              <w:rPr>
                <w:sz w:val="16"/>
              </w:rPr>
            </w:pPr>
          </w:p>
        </w:tc>
      </w:tr>
    </w:tbl>
    <w:p w:rsidR="00A16082" w:rsidRPr="00275DA4" w:rsidP="00A16082" w14:paraId="636F4849" w14:textId="77777777">
      <w:pPr>
        <w:pStyle w:val="Olang"/>
      </w:pPr>
    </w:p>
    <w:p w:rsidR="00A16082" w:rsidRPr="00275DA4" w:rsidP="00A16082" w14:paraId="3F34F8F4" w14:textId="77777777">
      <w:r w:rsidRPr="00275DA4">
        <w:rPr>
          <w:rStyle w:val="HideTWBExt"/>
        </w:rPr>
        <w:t>&lt;/Amend&gt;</w:t>
      </w:r>
    </w:p>
    <w:p w:rsidR="00A16082" w:rsidRPr="00275DA4" w:rsidP="00A16082" w14:paraId="6E3F79B6"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92</w:t>
      </w:r>
      <w:r w:rsidRPr="00275DA4">
        <w:rPr>
          <w:rStyle w:val="HideTWBExt"/>
          <w:b w:val="0"/>
          <w:szCs w:val="24"/>
        </w:rPr>
        <w:t>&lt;/NumAm&gt;</w:t>
      </w:r>
    </w:p>
    <w:p w:rsidR="00A16082" w:rsidRPr="00275DA4" w:rsidP="00A16082" w14:paraId="142D297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39D6951" w14:textId="77777777">
      <w:pPr>
        <w:pStyle w:val="NormalBold"/>
      </w:pPr>
      <w:r w:rsidRPr="00275DA4">
        <w:rPr>
          <w:rStyle w:val="HideTWBExt"/>
          <w:b w:val="0"/>
          <w:szCs w:val="24"/>
        </w:rPr>
        <w:t>&lt;Article&gt;</w:t>
      </w:r>
      <w:r w:rsidRPr="00275DA4">
        <w:t>Priloga I – vrstica 361</w:t>
      </w:r>
      <w:r w:rsidRPr="00275DA4">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2B514DD6" w14:textId="77777777" w:rsidTr="00BD67CE">
        <w:tblPrEx>
          <w:tblW w:w="9750" w:type="dxa"/>
          <w:tblInd w:w="1208" w:type="dxa"/>
          <w:tblLayout w:type="fixed"/>
          <w:tblCellMar>
            <w:left w:w="340" w:type="dxa"/>
            <w:right w:w="340" w:type="dxa"/>
          </w:tblCellMar>
          <w:tblLook w:val="04A0"/>
        </w:tblPrEx>
        <w:tc>
          <w:tcPr>
            <w:tcW w:w="9750" w:type="dxa"/>
          </w:tcPr>
          <w:p w:rsidR="00A16082" w:rsidRPr="00275DA4" w:rsidP="00BD67CE" w14:paraId="68DE1826" w14:textId="77777777">
            <w:pPr>
              <w:keepNext/>
            </w:pPr>
          </w:p>
        </w:tc>
      </w:tr>
      <w:tr w14:paraId="1E16BB8F" w14:textId="77777777" w:rsidTr="00BD67CE">
        <w:tblPrEx>
          <w:tblW w:w="9750" w:type="dxa"/>
          <w:tblInd w:w="1208" w:type="dxa"/>
          <w:tblLayout w:type="fixed"/>
          <w:tblCellMar>
            <w:left w:w="340" w:type="dxa"/>
            <w:right w:w="340" w:type="dxa"/>
          </w:tblCellMar>
          <w:tblLook w:val="04A0"/>
        </w:tblPrEx>
        <w:tc>
          <w:tcPr>
            <w:tcW w:w="9750" w:type="dxa"/>
            <w:hideMark/>
          </w:tcPr>
          <w:p w:rsidR="00A16082" w:rsidRPr="00275DA4" w:rsidP="00BD67CE" w14:paraId="6923D106" w14:textId="77777777">
            <w:pPr>
              <w:pStyle w:val="ColumnHeading"/>
              <w:ind w:left="144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00BCA6D"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261166"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765596"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ABE4C0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177C88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54424D"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804F6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73DF1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3415A2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2D69C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40EE8A" w14:textId="77777777">
            <w:pPr>
              <w:rPr>
                <w:noProof/>
                <w:sz w:val="16"/>
                <w:szCs w:val="16"/>
              </w:rPr>
            </w:pPr>
            <w:r w:rsidRPr="00275DA4">
              <w:rPr>
                <w:sz w:val="16"/>
              </w:rPr>
              <w:t>Kazalnik rezultatov</w:t>
            </w:r>
          </w:p>
        </w:tc>
      </w:tr>
      <w:tr w14:paraId="085BFBA7" w14:textId="77777777" w:rsidTr="00BD67CE">
        <w:tblPrEx>
          <w:tblW w:w="14678" w:type="dxa"/>
          <w:tblInd w:w="-113" w:type="dxa"/>
          <w:tblLayout w:type="fixed"/>
          <w:tblLook w:val="04A0"/>
        </w:tblPrEx>
        <w:trPr>
          <w:cantSplit/>
        </w:trPr>
        <w:tc>
          <w:tcPr>
            <w:tcW w:w="1371" w:type="dxa"/>
          </w:tcPr>
          <w:p w:rsidR="00A16082" w:rsidRPr="00275DA4" w:rsidP="00BD67CE" w14:paraId="2F61641C" w14:textId="77777777">
            <w:pPr>
              <w:rPr>
                <w:b/>
                <w:bCs/>
                <w:i/>
                <w:iCs/>
                <w:noProof/>
                <w:sz w:val="16"/>
                <w:szCs w:val="16"/>
              </w:rPr>
            </w:pPr>
            <w:r w:rsidRPr="00275DA4">
              <w:rPr>
                <w:sz w:val="16"/>
              </w:rPr>
              <w:t>Raziskave in inovacije</w:t>
            </w:r>
          </w:p>
        </w:tc>
        <w:tc>
          <w:tcPr>
            <w:tcW w:w="1289" w:type="dxa"/>
          </w:tcPr>
          <w:p w:rsidR="00A16082" w:rsidRPr="00275DA4" w:rsidP="00BD67CE" w14:paraId="464A4C9B" w14:textId="77777777">
            <w:pPr>
              <w:rPr>
                <w:b/>
                <w:bCs/>
                <w:i/>
                <w:iCs/>
                <w:noProof/>
                <w:sz w:val="16"/>
                <w:szCs w:val="16"/>
              </w:rPr>
            </w:pPr>
            <w:r w:rsidRPr="00275DA4">
              <w:rPr>
                <w:sz w:val="16"/>
              </w:rPr>
              <w:t>Spol</w:t>
            </w:r>
          </w:p>
        </w:tc>
        <w:tc>
          <w:tcPr>
            <w:tcW w:w="576" w:type="dxa"/>
          </w:tcPr>
          <w:p w:rsidR="00A16082" w:rsidRPr="00275DA4" w:rsidP="00BD67CE" w14:paraId="2B69A642" w14:textId="77777777">
            <w:pPr>
              <w:jc w:val="center"/>
              <w:rPr>
                <w:rFonts w:eastAsiaTheme="minorHAnsi"/>
                <w:b/>
                <w:bCs/>
                <w:i/>
                <w:iCs/>
                <w:noProof/>
                <w:sz w:val="16"/>
                <w:szCs w:val="16"/>
              </w:rPr>
            </w:pPr>
            <w:r w:rsidRPr="00275DA4">
              <w:rPr>
                <w:sz w:val="16"/>
              </w:rPr>
              <w:t>361</w:t>
            </w:r>
          </w:p>
        </w:tc>
        <w:tc>
          <w:tcPr>
            <w:tcW w:w="2297" w:type="dxa"/>
          </w:tcPr>
          <w:p w:rsidR="00A16082" w:rsidRPr="00275DA4" w:rsidP="00BD67CE" w14:paraId="0F1C048D" w14:textId="77777777">
            <w:pPr>
              <w:rPr>
                <w:i/>
                <w:iCs/>
                <w:noProof/>
                <w:sz w:val="16"/>
                <w:szCs w:val="16"/>
              </w:rPr>
            </w:pPr>
            <w:r w:rsidRPr="00275DA4">
              <w:rPr>
                <w:sz w:val="16"/>
              </w:rPr>
              <w:t xml:space="preserve">Financiranje raziskav na področju </w:t>
            </w:r>
            <w:r w:rsidRPr="00275DA4">
              <w:rPr>
                <w:b/>
                <w:bCs/>
                <w:i/>
                <w:iCs/>
                <w:sz w:val="16"/>
              </w:rPr>
              <w:t>spola</w:t>
            </w:r>
            <w:r w:rsidRPr="00275DA4">
              <w:rPr>
                <w:sz w:val="16"/>
              </w:rPr>
              <w:t xml:space="preserve"> in presečnih raziskav*</w:t>
            </w:r>
          </w:p>
        </w:tc>
        <w:tc>
          <w:tcPr>
            <w:tcW w:w="656" w:type="dxa"/>
            <w:noWrap/>
          </w:tcPr>
          <w:p w:rsidR="00A16082" w:rsidRPr="00275DA4" w:rsidP="00BD67CE" w14:paraId="40E74F24" w14:textId="77777777">
            <w:pPr>
              <w:jc w:val="center"/>
              <w:rPr>
                <w:b/>
                <w:bCs/>
                <w:i/>
                <w:iCs/>
                <w:noProof/>
                <w:sz w:val="16"/>
                <w:szCs w:val="16"/>
              </w:rPr>
            </w:pPr>
            <w:r w:rsidRPr="00275DA4">
              <w:rPr>
                <w:sz w:val="16"/>
              </w:rPr>
              <w:t>0 %</w:t>
            </w:r>
          </w:p>
        </w:tc>
        <w:tc>
          <w:tcPr>
            <w:tcW w:w="656" w:type="dxa"/>
            <w:noWrap/>
          </w:tcPr>
          <w:p w:rsidR="00A16082" w:rsidRPr="00275DA4" w:rsidP="00BD67CE" w14:paraId="04D40195" w14:textId="77777777">
            <w:pPr>
              <w:jc w:val="center"/>
              <w:rPr>
                <w:b/>
                <w:bCs/>
                <w:i/>
                <w:iCs/>
                <w:noProof/>
                <w:sz w:val="16"/>
                <w:szCs w:val="16"/>
              </w:rPr>
            </w:pPr>
            <w:r w:rsidRPr="00275DA4">
              <w:rPr>
                <w:sz w:val="16"/>
              </w:rPr>
              <w:t>0 %</w:t>
            </w:r>
          </w:p>
        </w:tc>
        <w:tc>
          <w:tcPr>
            <w:tcW w:w="656" w:type="dxa"/>
            <w:noWrap/>
          </w:tcPr>
          <w:p w:rsidR="00A16082" w:rsidRPr="00275DA4" w:rsidP="00BD67CE" w14:paraId="544D5B03" w14:textId="77777777">
            <w:pPr>
              <w:jc w:val="center"/>
              <w:rPr>
                <w:b/>
                <w:bCs/>
                <w:i/>
                <w:iCs/>
                <w:noProof/>
                <w:sz w:val="16"/>
                <w:szCs w:val="16"/>
              </w:rPr>
            </w:pPr>
            <w:r w:rsidRPr="00275DA4">
              <w:rPr>
                <w:sz w:val="16"/>
              </w:rPr>
              <w:t>0 %</w:t>
            </w:r>
          </w:p>
        </w:tc>
        <w:tc>
          <w:tcPr>
            <w:tcW w:w="656" w:type="dxa"/>
            <w:noWrap/>
          </w:tcPr>
          <w:p w:rsidR="00A16082" w:rsidRPr="00275DA4" w:rsidP="00BD67CE" w14:paraId="36A97089" w14:textId="77777777">
            <w:pPr>
              <w:jc w:val="center"/>
              <w:rPr>
                <w:b/>
                <w:bCs/>
                <w:i/>
                <w:iCs/>
                <w:noProof/>
                <w:sz w:val="16"/>
                <w:szCs w:val="16"/>
              </w:rPr>
            </w:pPr>
            <w:r w:rsidRPr="00275DA4">
              <w:rPr>
                <w:sz w:val="16"/>
              </w:rPr>
              <w:t>40 %</w:t>
            </w:r>
          </w:p>
        </w:tc>
        <w:tc>
          <w:tcPr>
            <w:tcW w:w="3260" w:type="dxa"/>
            <w:vAlign w:val="center"/>
          </w:tcPr>
          <w:p w:rsidR="00A16082" w:rsidRPr="00275DA4" w:rsidP="00BD67CE" w14:paraId="1D4F079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strokovno pregledanih rezultatov raziskav (publikacije, konferenčni zborniki itd.)</w:t>
            </w:r>
          </w:p>
          <w:p w:rsidR="00A16082" w:rsidRPr="00275DA4" w:rsidP="00BD67CE" w14:paraId="7BE230A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podprtih raziskovalcev – po spolu, karierni stopnji in matični državi </w:t>
            </w:r>
          </w:p>
          <w:p w:rsidR="00A16082" w:rsidRPr="00275DA4" w:rsidP="00BD67CE" w14:paraId="2F721F0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delež rezultatov raziskav (vse vrste), ki so na voljo v odprtem dostopu</w:t>
            </w:r>
          </w:p>
          <w:p w:rsidR="00A16082" w:rsidRPr="00275DA4" w:rsidP="00BD67CE" w14:paraId="481C788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podjetij glede na vrsto (MSP, zagonska podjetja, podjetja v razširitveni fazi)</w:t>
            </w:r>
          </w:p>
          <w:p w:rsidR="00A16082" w:rsidRPr="00275DA4" w:rsidP="00BD67CE" w14:paraId="0749977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vlog za podelitev pravic intelektualne lastnine (vključno s patenti, blagovnimi znamkami itd.)</w:t>
            </w:r>
          </w:p>
          <w:p w:rsidR="00A16082" w:rsidRPr="00275DA4" w:rsidP="00BD67CE" w14:paraId="2D4536D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zaposlenih v pravnih subjektih, podprtih s sredstvi EU</w:t>
            </w:r>
          </w:p>
          <w:p w:rsidR="00A16082" w:rsidRPr="00275DA4" w:rsidP="00BD67CE" w14:paraId="53563BF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javno-zasebno sovlaganje v projekte, ki jih financira EU (v EUR)</w:t>
            </w:r>
          </w:p>
          <w:p w:rsidR="00A16082" w:rsidRPr="00275DA4" w:rsidP="00BD67CE" w14:paraId="2E4816E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delež projektov z dejavnostmi soudeležbe končnih uporabnikov in državljanov</w:t>
            </w:r>
          </w:p>
          <w:p w:rsidR="00A16082" w:rsidRPr="00275DA4" w:rsidP="00BD67CE" w14:paraId="1EA27189"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ki vključujejo razsežnost spola, in prispevek EU k njim (v EUR)</w:t>
            </w:r>
          </w:p>
        </w:tc>
        <w:tc>
          <w:tcPr>
            <w:tcW w:w="3261" w:type="dxa"/>
            <w:vAlign w:val="center"/>
          </w:tcPr>
          <w:p w:rsidR="00A16082" w:rsidRPr="00275DA4" w:rsidP="00BD67CE" w14:paraId="58EA464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sklici na strokovno pregledane rezultate raziskav</w:t>
            </w:r>
          </w:p>
          <w:p w:rsidR="00A16082" w:rsidRPr="00275DA4" w:rsidP="00BD67CE" w14:paraId="2E97ADE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delež raziskovalcev s povečanim individualnim vplivom na svoje področje – po spolu</w:t>
            </w:r>
          </w:p>
          <w:p w:rsidR="00A16082" w:rsidRPr="00275DA4" w:rsidP="00BD67CE" w14:paraId="0BF8082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sklici na rezultate raziskav (vse vrste), ki so na voljo v odprtem dostopu</w:t>
            </w:r>
          </w:p>
          <w:p w:rsidR="00A16082" w:rsidRPr="00275DA4" w:rsidP="00BD67CE" w14:paraId="455EB78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podeljenih pravic intelektualne lastnine</w:t>
            </w:r>
          </w:p>
          <w:p w:rsidR="00A16082" w:rsidRPr="00275DA4" w:rsidP="00BD67CE" w14:paraId="5DB4C38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sklicev na patente</w:t>
            </w:r>
          </w:p>
          <w:p w:rsidR="00A16082" w:rsidRPr="00275DA4" w:rsidP="00BD67CE" w14:paraId="7ABE4FC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patentnih družin (inovacij)</w:t>
            </w:r>
          </w:p>
          <w:p w:rsidR="00A16082" w:rsidRPr="00275DA4" w:rsidP="00BD67CE" w14:paraId="7206C26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javne in zasebne naložbe, mobilizirane po udeležbi, vključno z naložbami v MSP in zagonska podjetja (v EUR)</w:t>
            </w:r>
          </w:p>
        </w:tc>
      </w:tr>
    </w:tbl>
    <w:p w:rsidR="00A16082" w:rsidRPr="00275DA4" w:rsidP="00A16082" w14:paraId="4BD1E53F" w14:textId="77777777"/>
    <w:tbl>
      <w:tblPr>
        <w:tblW w:w="9750" w:type="dxa"/>
        <w:jc w:val="center"/>
        <w:tblLayout w:type="fixed"/>
        <w:tblCellMar>
          <w:left w:w="340" w:type="dxa"/>
          <w:right w:w="340" w:type="dxa"/>
        </w:tblCellMar>
        <w:tblLook w:val="04A0"/>
      </w:tblPr>
      <w:tblGrid>
        <w:gridCol w:w="9750"/>
      </w:tblGrid>
      <w:tr w14:paraId="1C12699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E5488D6" w14:textId="77777777">
            <w:pPr>
              <w:keepNext/>
            </w:pPr>
          </w:p>
        </w:tc>
      </w:tr>
      <w:tr w14:paraId="51F5C9B7"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96A66C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DCF20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48611F"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CC2D4D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96B987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FC3EF3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BC9B0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93F5B2"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745703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EE39C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72A8A29"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6033A35" w14:textId="77777777">
            <w:pPr>
              <w:rPr>
                <w:noProof/>
                <w:sz w:val="16"/>
                <w:szCs w:val="16"/>
              </w:rPr>
            </w:pPr>
            <w:r w:rsidRPr="00275DA4">
              <w:rPr>
                <w:sz w:val="16"/>
              </w:rPr>
              <w:t>Kazalnik rezultatov</w:t>
            </w:r>
          </w:p>
        </w:tc>
      </w:tr>
      <w:tr w14:paraId="43DE8818" w14:textId="77777777" w:rsidTr="00BD67CE">
        <w:tblPrEx>
          <w:tblW w:w="14565" w:type="dxa"/>
          <w:tblLayout w:type="fixed"/>
          <w:tblLook w:val="04A0"/>
        </w:tblPrEx>
        <w:trPr>
          <w:cantSplit/>
        </w:trPr>
        <w:tc>
          <w:tcPr>
            <w:tcW w:w="1258" w:type="dxa"/>
          </w:tcPr>
          <w:p w:rsidR="00A16082" w:rsidRPr="00275DA4" w:rsidP="00BD67CE" w14:paraId="4B3CAF4F" w14:textId="77777777">
            <w:pPr>
              <w:rPr>
                <w:b/>
                <w:bCs/>
                <w:i/>
                <w:iCs/>
                <w:noProof/>
                <w:sz w:val="16"/>
                <w:szCs w:val="16"/>
              </w:rPr>
            </w:pPr>
            <w:r w:rsidRPr="00275DA4">
              <w:rPr>
                <w:sz w:val="16"/>
              </w:rPr>
              <w:t>Raziskave in inovacije</w:t>
            </w:r>
          </w:p>
        </w:tc>
        <w:tc>
          <w:tcPr>
            <w:tcW w:w="1289" w:type="dxa"/>
          </w:tcPr>
          <w:p w:rsidR="00A16082" w:rsidRPr="00275DA4" w:rsidP="00BD67CE" w14:paraId="721E4436" w14:textId="77777777">
            <w:pPr>
              <w:rPr>
                <w:b/>
                <w:bCs/>
                <w:i/>
                <w:iCs/>
                <w:noProof/>
                <w:sz w:val="16"/>
                <w:szCs w:val="16"/>
              </w:rPr>
            </w:pPr>
            <w:r w:rsidRPr="00275DA4">
              <w:rPr>
                <w:sz w:val="16"/>
              </w:rPr>
              <w:t>Spol</w:t>
            </w:r>
          </w:p>
        </w:tc>
        <w:tc>
          <w:tcPr>
            <w:tcW w:w="576" w:type="dxa"/>
          </w:tcPr>
          <w:p w:rsidR="00A16082" w:rsidRPr="00275DA4" w:rsidP="00BD67CE" w14:paraId="0E2BB5A5" w14:textId="77777777">
            <w:pPr>
              <w:jc w:val="center"/>
              <w:rPr>
                <w:rFonts w:eastAsiaTheme="minorHAnsi"/>
                <w:b/>
                <w:bCs/>
                <w:i/>
                <w:iCs/>
                <w:noProof/>
                <w:sz w:val="16"/>
                <w:szCs w:val="16"/>
              </w:rPr>
            </w:pPr>
            <w:r w:rsidRPr="00275DA4">
              <w:rPr>
                <w:sz w:val="16"/>
              </w:rPr>
              <w:t>361</w:t>
            </w:r>
          </w:p>
        </w:tc>
        <w:tc>
          <w:tcPr>
            <w:tcW w:w="2297" w:type="dxa"/>
          </w:tcPr>
          <w:p w:rsidR="00A16082" w:rsidRPr="00275DA4" w:rsidP="00BD67CE" w14:paraId="3DE42F51" w14:textId="77777777">
            <w:pPr>
              <w:rPr>
                <w:b/>
                <w:bCs/>
                <w:i/>
                <w:iCs/>
                <w:noProof/>
                <w:sz w:val="16"/>
                <w:szCs w:val="16"/>
              </w:rPr>
            </w:pPr>
            <w:r w:rsidRPr="00275DA4">
              <w:rPr>
                <w:sz w:val="16"/>
              </w:rPr>
              <w:t xml:space="preserve">Financiranje raziskav na področju </w:t>
            </w:r>
            <w:r w:rsidRPr="00275DA4">
              <w:rPr>
                <w:b/>
                <w:i/>
                <w:sz w:val="16"/>
              </w:rPr>
              <w:t>enakosti spolov, zmanjševanja vrzeli med spoloma</w:t>
            </w:r>
            <w:r w:rsidRPr="00275DA4">
              <w:rPr>
                <w:sz w:val="16"/>
              </w:rPr>
              <w:t xml:space="preserve"> in presečnih raziskav* </w:t>
            </w:r>
          </w:p>
        </w:tc>
        <w:tc>
          <w:tcPr>
            <w:tcW w:w="656" w:type="dxa"/>
            <w:noWrap/>
          </w:tcPr>
          <w:p w:rsidR="00A16082" w:rsidRPr="00275DA4" w:rsidP="00BD67CE" w14:paraId="75F80EFD" w14:textId="77777777">
            <w:pPr>
              <w:jc w:val="center"/>
              <w:rPr>
                <w:b/>
                <w:bCs/>
                <w:i/>
                <w:iCs/>
                <w:noProof/>
                <w:sz w:val="16"/>
                <w:szCs w:val="16"/>
              </w:rPr>
            </w:pPr>
            <w:r w:rsidRPr="00275DA4">
              <w:rPr>
                <w:sz w:val="16"/>
              </w:rPr>
              <w:t>0 %</w:t>
            </w:r>
          </w:p>
        </w:tc>
        <w:tc>
          <w:tcPr>
            <w:tcW w:w="656" w:type="dxa"/>
            <w:noWrap/>
          </w:tcPr>
          <w:p w:rsidR="00A16082" w:rsidRPr="00275DA4" w:rsidP="00BD67CE" w14:paraId="4863F493" w14:textId="77777777">
            <w:pPr>
              <w:jc w:val="center"/>
              <w:rPr>
                <w:b/>
                <w:bCs/>
                <w:i/>
                <w:iCs/>
                <w:noProof/>
                <w:sz w:val="16"/>
                <w:szCs w:val="16"/>
              </w:rPr>
            </w:pPr>
            <w:r w:rsidRPr="00275DA4">
              <w:rPr>
                <w:sz w:val="16"/>
              </w:rPr>
              <w:t>0 %</w:t>
            </w:r>
          </w:p>
        </w:tc>
        <w:tc>
          <w:tcPr>
            <w:tcW w:w="656" w:type="dxa"/>
            <w:noWrap/>
          </w:tcPr>
          <w:p w:rsidR="00A16082" w:rsidRPr="00275DA4" w:rsidP="00BD67CE" w14:paraId="3DAA7E33" w14:textId="77777777">
            <w:pPr>
              <w:jc w:val="center"/>
              <w:rPr>
                <w:b/>
                <w:bCs/>
                <w:i/>
                <w:iCs/>
                <w:noProof/>
                <w:sz w:val="16"/>
                <w:szCs w:val="16"/>
              </w:rPr>
            </w:pPr>
            <w:r w:rsidRPr="00275DA4">
              <w:rPr>
                <w:sz w:val="16"/>
              </w:rPr>
              <w:t>0 %</w:t>
            </w:r>
          </w:p>
        </w:tc>
        <w:tc>
          <w:tcPr>
            <w:tcW w:w="656" w:type="dxa"/>
            <w:noWrap/>
          </w:tcPr>
          <w:p w:rsidR="00A16082" w:rsidRPr="00275DA4" w:rsidP="00BD67CE" w14:paraId="50B8395A" w14:textId="77777777">
            <w:pPr>
              <w:jc w:val="center"/>
              <w:rPr>
                <w:b/>
                <w:bCs/>
                <w:i/>
                <w:iCs/>
                <w:noProof/>
                <w:sz w:val="16"/>
                <w:szCs w:val="16"/>
              </w:rPr>
            </w:pPr>
            <w:r w:rsidRPr="00275DA4">
              <w:rPr>
                <w:sz w:val="16"/>
              </w:rPr>
              <w:t>40 %</w:t>
            </w:r>
          </w:p>
        </w:tc>
        <w:tc>
          <w:tcPr>
            <w:tcW w:w="3260" w:type="dxa"/>
            <w:vAlign w:val="center"/>
          </w:tcPr>
          <w:p w:rsidR="00A16082" w:rsidRPr="00275DA4" w:rsidP="00BD67CE" w14:paraId="467D0ED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strokovno pregledanih rezultatov raziskav (publikacije, konferenčni zborniki itd.)</w:t>
            </w:r>
          </w:p>
          <w:p w:rsidR="00A16082" w:rsidRPr="00275DA4" w:rsidP="00BD67CE" w14:paraId="46AED2C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podprtih raziskovalcev – po spolu, karierni stopnji in matični državi </w:t>
            </w:r>
          </w:p>
          <w:p w:rsidR="00A16082" w:rsidRPr="00275DA4" w:rsidP="00BD67CE" w14:paraId="3BD7F3A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delež rezultatov raziskav (vse vrste), ki so na voljo v odprtem dostopu</w:t>
            </w:r>
          </w:p>
          <w:p w:rsidR="00A16082" w:rsidRPr="00275DA4" w:rsidP="00BD67CE" w14:paraId="66AA463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podjetij glede na vrsto (MSP, zagonska podjetja, podjetja v razširitveni fazi)</w:t>
            </w:r>
          </w:p>
          <w:p w:rsidR="00A16082" w:rsidRPr="00275DA4" w:rsidP="00BD67CE" w14:paraId="2D53DCC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vlog za podelitev pravic intelektualne lastnine (vključno s patenti, blagovnimi znamkami itd.)</w:t>
            </w:r>
          </w:p>
          <w:p w:rsidR="00A16082" w:rsidRPr="00275DA4" w:rsidP="00BD67CE" w14:paraId="0549BEB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zaposlenih v pravnih subjektih, podprtih s sredstvi EU</w:t>
            </w:r>
          </w:p>
          <w:p w:rsidR="00A16082" w:rsidRPr="00275DA4" w:rsidP="00BD67CE" w14:paraId="79267F6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javno-zasebno sovlaganje v projekte, ki jih financira EU (v EUR)</w:t>
            </w:r>
          </w:p>
          <w:p w:rsidR="00A16082" w:rsidRPr="00275DA4" w:rsidP="00BD67CE" w14:paraId="54F31F4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delež projektov z dejavnostmi soudeležbe končnih uporabnikov in državljanov</w:t>
            </w:r>
          </w:p>
          <w:p w:rsidR="00A16082" w:rsidRPr="00275DA4" w:rsidP="00BD67CE" w14:paraId="0E031CB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ki vključujejo razsežnost spola, in prispevek EU k njim (v EUR)</w:t>
            </w:r>
          </w:p>
          <w:p w:rsidR="00A16082" w:rsidRPr="00275DA4" w:rsidP="00BD67CE" w14:paraId="2870737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raziskovalnih ukrepov in projektov o enakosti spolov in zmanjševanju vrzeli med spoloma </w:t>
            </w:r>
          </w:p>
          <w:p w:rsidR="00A16082" w:rsidRPr="00275DA4" w:rsidP="00BD67CE" w14:paraId="7D0B5D4B"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delež financiranja raziskav za ukrepe in projekte o enakosti spolov</w:t>
            </w:r>
            <w:r w:rsidRPr="00275DA4">
              <w:rPr>
                <w:sz w:val="16"/>
              </w:rPr>
              <w:t xml:space="preserve"> </w:t>
            </w:r>
          </w:p>
        </w:tc>
        <w:tc>
          <w:tcPr>
            <w:tcW w:w="3261" w:type="dxa"/>
            <w:vAlign w:val="center"/>
          </w:tcPr>
          <w:p w:rsidR="00A16082" w:rsidRPr="00275DA4" w:rsidP="00BD67CE" w14:paraId="3807131D" w14:textId="77777777">
            <w:pPr>
              <w:tabs>
                <w:tab w:val="left" w:pos="245"/>
              </w:tabs>
              <w:ind w:left="176" w:hanging="142"/>
              <w:rPr>
                <w:noProof/>
                <w:sz w:val="16"/>
                <w:szCs w:val="16"/>
              </w:rPr>
            </w:pPr>
            <w:r w:rsidRPr="00275DA4">
              <w:rPr>
                <w:sz w:val="16"/>
              </w:rPr>
              <w:t>sklici na strokovno pregledane rezultate raziskav</w:t>
            </w:r>
          </w:p>
          <w:p w:rsidR="00A16082" w:rsidRPr="00275DA4" w:rsidP="00BD67CE" w14:paraId="0275059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delež raziskovalcev s povečanim individualnim vplivom na svoje področje – po spolu</w:t>
            </w:r>
          </w:p>
          <w:p w:rsidR="00A16082" w:rsidRPr="00275DA4" w:rsidP="00BD67CE" w14:paraId="5E646BB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sklici na rezultate raziskav (vse vrste), ki so na voljo v odprtem dostopu</w:t>
            </w:r>
          </w:p>
          <w:p w:rsidR="00A16082" w:rsidRPr="00275DA4" w:rsidP="00BD67CE" w14:paraId="4D84261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podeljenih pravic intelektualne lastnine</w:t>
            </w:r>
          </w:p>
          <w:p w:rsidR="00A16082" w:rsidRPr="00275DA4" w:rsidP="00BD67CE" w14:paraId="61B71BF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sklicev na patente</w:t>
            </w:r>
          </w:p>
          <w:p w:rsidR="00A16082" w:rsidRPr="00275DA4" w:rsidP="00BD67CE" w14:paraId="48B804F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patentnih družin (inovacij)</w:t>
            </w:r>
          </w:p>
          <w:p w:rsidR="00A16082" w:rsidRPr="00275DA4" w:rsidP="00BD67CE" w14:paraId="56A2F003" w14:textId="77777777">
            <w:pPr>
              <w:tabs>
                <w:tab w:val="left" w:pos="245"/>
              </w:tabs>
              <w:ind w:left="176" w:hanging="142"/>
              <w:rPr>
                <w:noProof/>
                <w:sz w:val="16"/>
                <w:szCs w:val="16"/>
              </w:rPr>
            </w:pPr>
            <w:r w:rsidRPr="00275DA4">
              <w:rPr>
                <w:rFonts w:ascii="Symbol" w:hAnsi="Symbol"/>
                <w:sz w:val="16"/>
              </w:rPr>
              <w:sym w:font="Symbol" w:char="F0B7"/>
            </w:r>
            <w:r w:rsidRPr="00275DA4">
              <w:tab/>
            </w:r>
            <w:r w:rsidRPr="00275DA4">
              <w:rPr>
                <w:rFonts w:ascii="Symbol" w:hAnsi="Symbol"/>
                <w:sz w:val="16"/>
              </w:rPr>
              <w:t>`</w:t>
            </w:r>
            <w:r w:rsidRPr="00275DA4">
              <w:rPr>
                <w:sz w:val="16"/>
              </w:rPr>
              <w:t>javne in zasebne naložbe, mobilizirane po udeležbi, vključno z naložbami v MSP in zagonska podjetja (v EUR)</w:t>
            </w:r>
          </w:p>
        </w:tc>
      </w:tr>
    </w:tbl>
    <w:p w:rsidR="00A16082" w:rsidRPr="00275DA4" w:rsidP="00A16082" w14:paraId="4B17D4DD" w14:textId="77777777">
      <w:r w:rsidRPr="00275DA4">
        <w:rPr>
          <w:rStyle w:val="HideTWBExt"/>
        </w:rPr>
        <w:t>&lt;/Amend&gt;</w:t>
      </w:r>
    </w:p>
    <w:p w:rsidR="00A16082" w:rsidRPr="00275DA4" w:rsidP="00A16082" w14:paraId="6C4DFB7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93</w:t>
      </w:r>
      <w:r w:rsidRPr="00275DA4">
        <w:rPr>
          <w:rStyle w:val="HideTWBExt"/>
          <w:b w:val="0"/>
          <w:szCs w:val="24"/>
        </w:rPr>
        <w:t>&lt;/NumAm&gt;</w:t>
      </w:r>
    </w:p>
    <w:p w:rsidR="00A16082" w:rsidRPr="00275DA4" w:rsidP="00A16082" w14:paraId="06B44A7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D99690F" w14:textId="77777777">
      <w:pPr>
        <w:pStyle w:val="NormalBold"/>
      </w:pPr>
      <w:r w:rsidRPr="00275DA4">
        <w:rPr>
          <w:rStyle w:val="HideTWBExt"/>
          <w:b w:val="0"/>
          <w:szCs w:val="24"/>
        </w:rPr>
        <w:t>&lt;Article&gt;</w:t>
      </w:r>
      <w:r w:rsidRPr="00275DA4">
        <w:t>Priloga I – vrstica 361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0EDC65"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11603646" w14:textId="77777777">
            <w:pPr>
              <w:keepNext/>
            </w:pPr>
          </w:p>
        </w:tc>
      </w:tr>
      <w:tr w14:paraId="4BD0BD59"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5C29D4AC" w14:textId="77777777">
            <w:pPr>
              <w:pStyle w:val="ColumnHeading"/>
            </w:pPr>
            <w:r w:rsidRPr="00275DA4">
              <w:t>Besedilo, ki ga predlaga Komisija</w:t>
            </w:r>
          </w:p>
        </w:tc>
      </w:tr>
    </w:tbl>
    <w:p w:rsidR="00A16082" w:rsidRPr="00275DA4" w:rsidP="00A16082" w14:paraId="21FCEAA2" w14:textId="77777777"/>
    <w:tbl>
      <w:tblPr>
        <w:tblW w:w="9750" w:type="dxa"/>
        <w:jc w:val="center"/>
        <w:tblLayout w:type="fixed"/>
        <w:tblCellMar>
          <w:left w:w="340" w:type="dxa"/>
          <w:right w:w="340" w:type="dxa"/>
        </w:tblCellMar>
        <w:tblLook w:val="04A0"/>
      </w:tblPr>
      <w:tblGrid>
        <w:gridCol w:w="9750"/>
      </w:tblGrid>
      <w:tr w14:paraId="739AECF1"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EC20085" w14:textId="77777777">
            <w:pPr>
              <w:keepNext/>
            </w:pPr>
          </w:p>
        </w:tc>
      </w:tr>
      <w:tr w14:paraId="7F0C1469"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980D8DB"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A1310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77EB98"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C95EBFA"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E8AB3C8"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A1FD0F5"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19FFD8D"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1CEED0F"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A68FBF6"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8971052"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659DF3F"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D65C57" w14:textId="77777777">
            <w:pPr>
              <w:rPr>
                <w:b/>
                <w:bCs/>
                <w:i/>
                <w:iCs/>
                <w:noProof/>
                <w:sz w:val="16"/>
                <w:szCs w:val="16"/>
              </w:rPr>
            </w:pPr>
            <w:r w:rsidRPr="00275DA4">
              <w:rPr>
                <w:b/>
                <w:i/>
                <w:sz w:val="16"/>
              </w:rPr>
              <w:t>Kazalnik rezultatov</w:t>
            </w:r>
          </w:p>
        </w:tc>
      </w:tr>
      <w:tr w14:paraId="01858AF2" w14:textId="77777777" w:rsidTr="00BD67CE">
        <w:tblPrEx>
          <w:tblW w:w="14565" w:type="dxa"/>
          <w:tblLayout w:type="fixed"/>
          <w:tblLook w:val="04A0"/>
        </w:tblPrEx>
        <w:trPr>
          <w:cantSplit/>
        </w:trPr>
        <w:tc>
          <w:tcPr>
            <w:tcW w:w="1258" w:type="dxa"/>
          </w:tcPr>
          <w:p w:rsidR="00A16082" w:rsidRPr="00275DA4" w:rsidP="00BD67CE" w14:paraId="54E28E98" w14:textId="77777777">
            <w:pPr>
              <w:rPr>
                <w:b/>
                <w:bCs/>
                <w:i/>
                <w:iCs/>
                <w:noProof/>
                <w:sz w:val="16"/>
                <w:szCs w:val="16"/>
              </w:rPr>
            </w:pPr>
            <w:r w:rsidRPr="00275DA4">
              <w:rPr>
                <w:b/>
                <w:i/>
                <w:sz w:val="16"/>
              </w:rPr>
              <w:t>Raziskave in inovacije</w:t>
            </w:r>
          </w:p>
        </w:tc>
        <w:tc>
          <w:tcPr>
            <w:tcW w:w="1289" w:type="dxa"/>
          </w:tcPr>
          <w:p w:rsidR="00A16082" w:rsidRPr="00275DA4" w:rsidP="00BD67CE" w14:paraId="1285333D" w14:textId="77777777">
            <w:pPr>
              <w:rPr>
                <w:b/>
                <w:bCs/>
                <w:i/>
                <w:iCs/>
                <w:noProof/>
                <w:sz w:val="16"/>
                <w:szCs w:val="16"/>
              </w:rPr>
            </w:pPr>
            <w:r w:rsidRPr="00275DA4">
              <w:rPr>
                <w:b/>
                <w:i/>
                <w:sz w:val="16"/>
              </w:rPr>
              <w:t>Spol</w:t>
            </w:r>
          </w:p>
        </w:tc>
        <w:tc>
          <w:tcPr>
            <w:tcW w:w="576" w:type="dxa"/>
          </w:tcPr>
          <w:p w:rsidR="00A16082" w:rsidRPr="00275DA4" w:rsidP="00BD67CE" w14:paraId="1B0B72B8" w14:textId="77777777">
            <w:pPr>
              <w:jc w:val="center"/>
              <w:rPr>
                <w:rFonts w:eastAsiaTheme="minorHAnsi"/>
                <w:b/>
                <w:bCs/>
                <w:i/>
                <w:iCs/>
                <w:noProof/>
                <w:sz w:val="16"/>
                <w:szCs w:val="16"/>
              </w:rPr>
            </w:pPr>
            <w:r w:rsidRPr="00275DA4">
              <w:rPr>
                <w:b/>
                <w:i/>
                <w:sz w:val="16"/>
              </w:rPr>
              <w:t>361a</w:t>
            </w:r>
          </w:p>
        </w:tc>
        <w:tc>
          <w:tcPr>
            <w:tcW w:w="2297" w:type="dxa"/>
          </w:tcPr>
          <w:p w:rsidR="00A16082" w:rsidRPr="00275DA4" w:rsidP="00BD67CE" w14:paraId="213CC23B" w14:textId="77777777">
            <w:pPr>
              <w:rPr>
                <w:b/>
                <w:bCs/>
                <w:i/>
                <w:iCs/>
                <w:noProof/>
                <w:sz w:val="16"/>
                <w:szCs w:val="16"/>
              </w:rPr>
            </w:pPr>
            <w:r w:rsidRPr="00275DA4">
              <w:rPr>
                <w:b/>
                <w:i/>
                <w:sz w:val="16"/>
              </w:rPr>
              <w:t xml:space="preserve">Financiranje raziskav o vključevanju načela enakosti spolov in pripravi proračuna, ki upošteva vidik spola* </w:t>
            </w:r>
          </w:p>
        </w:tc>
        <w:tc>
          <w:tcPr>
            <w:tcW w:w="656" w:type="dxa"/>
            <w:noWrap/>
          </w:tcPr>
          <w:p w:rsidR="00A16082" w:rsidRPr="00275DA4" w:rsidP="00BD67CE" w14:paraId="32F40C8E" w14:textId="77777777">
            <w:pPr>
              <w:jc w:val="center"/>
              <w:rPr>
                <w:b/>
                <w:bCs/>
                <w:i/>
                <w:iCs/>
                <w:noProof/>
                <w:sz w:val="16"/>
                <w:szCs w:val="16"/>
              </w:rPr>
            </w:pPr>
            <w:r w:rsidRPr="00275DA4">
              <w:rPr>
                <w:b/>
                <w:i/>
                <w:sz w:val="16"/>
              </w:rPr>
              <w:t>0 %</w:t>
            </w:r>
          </w:p>
        </w:tc>
        <w:tc>
          <w:tcPr>
            <w:tcW w:w="656" w:type="dxa"/>
            <w:noWrap/>
          </w:tcPr>
          <w:p w:rsidR="00A16082" w:rsidRPr="00275DA4" w:rsidP="00BD67CE" w14:paraId="57926320" w14:textId="77777777">
            <w:pPr>
              <w:jc w:val="center"/>
              <w:rPr>
                <w:b/>
                <w:bCs/>
                <w:i/>
                <w:iCs/>
                <w:noProof/>
                <w:sz w:val="16"/>
                <w:szCs w:val="16"/>
              </w:rPr>
            </w:pPr>
            <w:r w:rsidRPr="00275DA4">
              <w:rPr>
                <w:b/>
                <w:i/>
                <w:sz w:val="16"/>
              </w:rPr>
              <w:t>0 %</w:t>
            </w:r>
          </w:p>
        </w:tc>
        <w:tc>
          <w:tcPr>
            <w:tcW w:w="656" w:type="dxa"/>
            <w:noWrap/>
          </w:tcPr>
          <w:p w:rsidR="00A16082" w:rsidRPr="00275DA4" w:rsidP="00BD67CE" w14:paraId="25F19DAA" w14:textId="77777777">
            <w:pPr>
              <w:jc w:val="center"/>
              <w:rPr>
                <w:b/>
                <w:bCs/>
                <w:i/>
                <w:iCs/>
                <w:noProof/>
                <w:sz w:val="16"/>
                <w:szCs w:val="16"/>
              </w:rPr>
            </w:pPr>
            <w:r w:rsidRPr="00275DA4">
              <w:rPr>
                <w:b/>
                <w:i/>
                <w:sz w:val="16"/>
              </w:rPr>
              <w:t>0 %</w:t>
            </w:r>
          </w:p>
        </w:tc>
        <w:tc>
          <w:tcPr>
            <w:tcW w:w="656" w:type="dxa"/>
            <w:noWrap/>
          </w:tcPr>
          <w:p w:rsidR="00A16082" w:rsidRPr="00275DA4" w:rsidP="00BD67CE" w14:paraId="413A50D5" w14:textId="77777777">
            <w:pPr>
              <w:jc w:val="center"/>
              <w:rPr>
                <w:b/>
                <w:bCs/>
                <w:i/>
                <w:iCs/>
                <w:noProof/>
                <w:sz w:val="16"/>
                <w:szCs w:val="16"/>
              </w:rPr>
            </w:pPr>
            <w:r w:rsidRPr="00275DA4">
              <w:rPr>
                <w:b/>
                <w:i/>
                <w:sz w:val="16"/>
              </w:rPr>
              <w:t>40 %</w:t>
            </w:r>
          </w:p>
        </w:tc>
        <w:tc>
          <w:tcPr>
            <w:tcW w:w="3260" w:type="dxa"/>
            <w:vAlign w:val="center"/>
          </w:tcPr>
          <w:p w:rsidR="00A16082" w:rsidRPr="00275DA4" w:rsidP="00BD67CE" w14:paraId="753BDF8E"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strokovno pregledanih rezultatov raziskav </w:t>
            </w:r>
          </w:p>
          <w:p w:rsidR="00A16082" w:rsidRPr="00275DA4" w:rsidP="00BD67CE" w14:paraId="14FC452C"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podprtih raziskovalcev – po spolu, karierni stopnji in matični državi </w:t>
            </w:r>
          </w:p>
          <w:p w:rsidR="00A16082" w:rsidRPr="00275DA4" w:rsidP="00BD67CE" w14:paraId="2CF662C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rezultatov raziskav (vse vrste), ki so na voljo v odprtem dostopu </w:t>
            </w:r>
          </w:p>
          <w:p w:rsidR="00A16082" w:rsidRPr="00275DA4" w:rsidP="00BD67CE" w14:paraId="033761AE" w14:textId="77777777">
            <w:pPr>
              <w:tabs>
                <w:tab w:val="left" w:pos="245"/>
              </w:tabs>
              <w:ind w:left="176"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raziskovalnih ukrepov in projektov o uvajanju metodologij za vključevanje načela enakosti spolov in pripravo proračuna, ki upošteva vidik spola, v raziskavah in inovacijah </w:t>
            </w:r>
          </w:p>
        </w:tc>
        <w:tc>
          <w:tcPr>
            <w:tcW w:w="3261" w:type="dxa"/>
          </w:tcPr>
          <w:p w:rsidR="00A16082" w:rsidRPr="00275DA4" w:rsidP="00BD67CE" w14:paraId="7EAB0256" w14:textId="77777777">
            <w:pPr>
              <w:ind w:left="360" w:hanging="360"/>
              <w:rPr>
                <w:b/>
                <w:bCs/>
                <w:i/>
                <w:iCs/>
                <w:noProof/>
                <w:sz w:val="16"/>
                <w:szCs w:val="16"/>
                <w:lang w:eastAsia="en-IE"/>
              </w:rPr>
            </w:pPr>
          </w:p>
        </w:tc>
      </w:tr>
    </w:tbl>
    <w:p w:rsidR="00A16082" w:rsidRPr="00275DA4" w:rsidP="00A16082" w14:paraId="7B30071B" w14:textId="77777777">
      <w:r w:rsidRPr="00275DA4">
        <w:rPr>
          <w:rStyle w:val="HideTWBExt"/>
        </w:rPr>
        <w:t>&lt;/Amend&gt;</w:t>
      </w:r>
    </w:p>
    <w:p w:rsidR="00A16082" w:rsidRPr="00275DA4" w:rsidP="00A16082" w14:paraId="7C8D828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94</w:t>
      </w:r>
      <w:r w:rsidRPr="00275DA4">
        <w:rPr>
          <w:rStyle w:val="HideTWBExt"/>
          <w:b w:val="0"/>
          <w:szCs w:val="24"/>
        </w:rPr>
        <w:t>&lt;/NumAm&gt;</w:t>
      </w:r>
    </w:p>
    <w:p w:rsidR="00A16082" w:rsidRPr="00275DA4" w:rsidP="00A16082" w14:paraId="5BD66E9B"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C5E153D" w14:textId="77777777">
      <w:pPr>
        <w:pStyle w:val="NormalBold"/>
      </w:pPr>
      <w:r w:rsidRPr="00275DA4">
        <w:rPr>
          <w:rStyle w:val="HideTWBExt"/>
          <w:b w:val="0"/>
          <w:szCs w:val="24"/>
        </w:rPr>
        <w:t>&lt;Article&gt;</w:t>
      </w:r>
      <w:r w:rsidRPr="00275DA4">
        <w:t>Priloga I – vrstica 388</w:t>
      </w:r>
      <w:r w:rsidRPr="00275DA4">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4A37CA87" w14:textId="77777777" w:rsidTr="00BD67CE">
        <w:tblPrEx>
          <w:tblW w:w="9750" w:type="dxa"/>
          <w:tblInd w:w="743" w:type="dxa"/>
          <w:tblLayout w:type="fixed"/>
          <w:tblCellMar>
            <w:left w:w="340" w:type="dxa"/>
            <w:right w:w="340" w:type="dxa"/>
          </w:tblCellMar>
          <w:tblLook w:val="04A0"/>
        </w:tblPrEx>
        <w:tc>
          <w:tcPr>
            <w:tcW w:w="9750" w:type="dxa"/>
          </w:tcPr>
          <w:p w:rsidR="00A16082" w:rsidRPr="00275DA4" w:rsidP="00BD67CE" w14:paraId="50619256" w14:textId="77777777">
            <w:pPr>
              <w:keepNext/>
            </w:pPr>
          </w:p>
        </w:tc>
      </w:tr>
      <w:tr w14:paraId="0BEC6456" w14:textId="77777777" w:rsidTr="00BD67CE">
        <w:tblPrEx>
          <w:tblW w:w="9750" w:type="dxa"/>
          <w:tblInd w:w="743" w:type="dxa"/>
          <w:tblLayout w:type="fixed"/>
          <w:tblCellMar>
            <w:left w:w="340" w:type="dxa"/>
            <w:right w:w="340" w:type="dxa"/>
          </w:tblCellMar>
          <w:tblLook w:val="04A0"/>
        </w:tblPrEx>
        <w:tc>
          <w:tcPr>
            <w:tcW w:w="9750" w:type="dxa"/>
            <w:hideMark/>
          </w:tcPr>
          <w:p w:rsidR="00A16082" w:rsidRPr="00275DA4" w:rsidP="00BD67CE" w14:paraId="59617C5A" w14:textId="77777777">
            <w:pPr>
              <w:pStyle w:val="ColumnHeading"/>
              <w:ind w:left="360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BD462C5"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6D1F05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FDFCD1"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0D8B525"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4AA106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440F98"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16FB5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5B4BFCD"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2EDFBD"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B49F4FB"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F48182E" w14:textId="77777777">
            <w:pPr>
              <w:rPr>
                <w:noProof/>
                <w:sz w:val="16"/>
                <w:szCs w:val="16"/>
              </w:rPr>
            </w:pPr>
            <w:r w:rsidRPr="00275DA4">
              <w:rPr>
                <w:sz w:val="16"/>
              </w:rPr>
              <w:t>Kazalnik rezultatov</w:t>
            </w:r>
          </w:p>
        </w:tc>
      </w:tr>
      <w:tr w14:paraId="44BB017A"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DDDF30A" w14:textId="77777777">
            <w:pPr>
              <w:rPr>
                <w:b/>
                <w:bCs/>
                <w:i/>
                <w:iCs/>
                <w:noProof/>
                <w:sz w:val="16"/>
                <w:szCs w:val="16"/>
              </w:rPr>
            </w:pPr>
            <w:r w:rsidRPr="00275DA4">
              <w:rPr>
                <w:sz w:val="16"/>
              </w:rPr>
              <w:t>Mir, konflikti in humanitarna pomoč</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6C18772" w14:textId="77777777">
            <w:pPr>
              <w:rPr>
                <w:b/>
                <w:bCs/>
                <w:i/>
                <w:iCs/>
                <w:noProof/>
                <w:sz w:val="16"/>
                <w:szCs w:val="16"/>
              </w:rPr>
            </w:pPr>
            <w:r w:rsidRPr="00275DA4">
              <w:rPr>
                <w:sz w:val="16"/>
              </w:rPr>
              <w:t>Konflikti, mir in varnost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975FED3" w14:textId="77777777">
            <w:pPr>
              <w:jc w:val="center"/>
              <w:rPr>
                <w:rFonts w:eastAsiaTheme="minorHAnsi"/>
                <w:b/>
                <w:bCs/>
                <w:i/>
                <w:iCs/>
                <w:noProof/>
                <w:sz w:val="16"/>
                <w:szCs w:val="16"/>
              </w:rPr>
            </w:pPr>
            <w:r w:rsidRPr="00275DA4">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EBDB965" w14:textId="77777777">
            <w:pPr>
              <w:rPr>
                <w:bCs/>
                <w:i/>
                <w:iCs/>
                <w:noProof/>
                <w:sz w:val="16"/>
                <w:szCs w:val="16"/>
              </w:rPr>
            </w:pPr>
            <w:r w:rsidRPr="00275DA4">
              <w:rPr>
                <w:sz w:val="16"/>
              </w:rPr>
              <w:t>Civilno vzpostavljanje miru, preprečevanje in reševanje konfliktov ter ukrepi za spravo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F7E423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9C0036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64ED60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9752441"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DFCB26C" w14:textId="77777777">
            <w:pPr>
              <w:pStyle w:val="TableParagraph"/>
              <w:tabs>
                <w:tab w:val="left" w:pos="290"/>
                <w:tab w:val="left" w:pos="292"/>
              </w:tabs>
              <w:spacing w:before="0"/>
              <w:ind w:left="145" w:right="176" w:hanging="142"/>
              <w:rPr>
                <w:sz w:val="16"/>
              </w:rPr>
            </w:pPr>
            <w:r w:rsidRPr="00275DA4">
              <w:rPr>
                <w:rFonts w:ascii="Symbol" w:hAnsi="Symbol"/>
                <w:sz w:val="16"/>
              </w:rPr>
              <w:sym w:font="Symbol" w:char="F0B7"/>
            </w:r>
            <w:r w:rsidRPr="00275DA4">
              <w:rPr>
                <w:rFonts w:ascii="Symbol" w:hAnsi="Symbol"/>
                <w:sz w:val="16"/>
              </w:rPr>
              <w:tab/>
            </w:r>
            <w:r w:rsidRPr="00275DA4">
              <w:rPr>
                <w:sz w:val="16"/>
              </w:rPr>
              <w:t>število oseb, ki so imele neposredne koristi od ukrepov, ki jih podpira EU in so posebej namenjeni podpiranju civilnemu vzpostavljanju miru po konfliktih in/ali preprečevanju konfliktov – po spolu</w:t>
            </w:r>
          </w:p>
          <w:p w:rsidR="00A16082" w:rsidRPr="00275DA4" w:rsidP="00BD67CE" w14:paraId="7255A6C8" w14:textId="77777777">
            <w:pPr>
              <w:pStyle w:val="TableParagraph"/>
              <w:tabs>
                <w:tab w:val="left" w:pos="290"/>
                <w:tab w:val="left" w:pos="292"/>
              </w:tabs>
              <w:spacing w:before="0"/>
              <w:ind w:left="145" w:right="257" w:hanging="142"/>
              <w:rPr>
                <w:sz w:val="16"/>
              </w:rPr>
            </w:pPr>
            <w:r w:rsidRPr="00275DA4">
              <w:rPr>
                <w:rFonts w:ascii="Symbol" w:hAnsi="Symbol"/>
                <w:sz w:val="16"/>
              </w:rPr>
              <w:sym w:font="Symbol" w:char="F0B7"/>
            </w:r>
            <w:r w:rsidRPr="00275DA4">
              <w:rPr>
                <w:rFonts w:ascii="Symbol" w:hAnsi="Symbol"/>
                <w:sz w:val="16"/>
              </w:rPr>
              <w:tab/>
            </w:r>
            <w:r w:rsidRPr="00275DA4">
              <w:rPr>
                <w:sz w:val="16"/>
              </w:rPr>
              <w:t>število državnih institucij in nedržavnih akterjev, ki jih je podprla EU, na področjih varnosti, upravljanja meja, boja proti nasilnemu ekstremizmu, preprečevanja konfliktov, zaščite civilnega prebivalstva in človekovih pravic</w:t>
            </w:r>
          </w:p>
          <w:p w:rsidR="00A16082" w:rsidRPr="00275DA4" w:rsidP="00BD67CE" w14:paraId="5AEC46C8" w14:textId="77777777">
            <w:pPr>
              <w:pStyle w:val="TableParagraph"/>
              <w:spacing w:before="0" w:line="163" w:lineRule="exact"/>
              <w:rPr>
                <w:spacing w:val="-2"/>
                <w:sz w:val="16"/>
              </w:rPr>
            </w:pPr>
          </w:p>
          <w:p w:rsidR="00A16082" w:rsidRPr="00275DA4" w:rsidP="00BD67CE" w14:paraId="356457E0"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58BF175" w14:textId="77777777">
            <w:pPr>
              <w:ind w:left="357" w:hanging="357"/>
              <w:rPr>
                <w:b/>
                <w:bCs/>
                <w:i/>
                <w:iCs/>
                <w:noProof/>
                <w:sz w:val="16"/>
                <w:szCs w:val="16"/>
                <w:lang w:eastAsia="en-IE"/>
              </w:rPr>
            </w:pPr>
          </w:p>
        </w:tc>
      </w:tr>
    </w:tbl>
    <w:p w:rsidR="00A16082" w:rsidRPr="00275DA4" w:rsidP="00A16082" w14:paraId="55347558" w14:textId="77777777"/>
    <w:tbl>
      <w:tblPr>
        <w:tblW w:w="9750" w:type="dxa"/>
        <w:jc w:val="center"/>
        <w:tblLayout w:type="fixed"/>
        <w:tblCellMar>
          <w:left w:w="340" w:type="dxa"/>
          <w:right w:w="340" w:type="dxa"/>
        </w:tblCellMar>
        <w:tblLook w:val="04A0"/>
      </w:tblPr>
      <w:tblGrid>
        <w:gridCol w:w="9750"/>
      </w:tblGrid>
      <w:tr w14:paraId="3C7C796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8868A82" w14:textId="77777777">
            <w:pPr>
              <w:keepNext/>
            </w:pPr>
          </w:p>
        </w:tc>
      </w:tr>
      <w:tr w14:paraId="3CAB68D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E49B4D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725ECF"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E18D3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5F36F03"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6F6C5D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410BDB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14A216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F0D1D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8AF52B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050AF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183D4A6"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9818905" w14:textId="77777777">
            <w:pPr>
              <w:rPr>
                <w:noProof/>
                <w:sz w:val="16"/>
                <w:szCs w:val="16"/>
              </w:rPr>
            </w:pPr>
            <w:r w:rsidRPr="00275DA4">
              <w:rPr>
                <w:sz w:val="16"/>
              </w:rPr>
              <w:t>Kazalnik rezultatov</w:t>
            </w:r>
          </w:p>
        </w:tc>
      </w:tr>
      <w:tr w14:paraId="40D71D5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3ABEFE8" w14:textId="77777777">
            <w:pPr>
              <w:rPr>
                <w:b/>
                <w:bCs/>
                <w:i/>
                <w:iCs/>
                <w:noProof/>
                <w:sz w:val="16"/>
                <w:szCs w:val="16"/>
              </w:rPr>
            </w:pPr>
            <w:r w:rsidRPr="00275DA4">
              <w:rPr>
                <w:sz w:val="16"/>
              </w:rPr>
              <w:t>Mir, konflikti in humanitarna pomoč</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61F86C7" w14:textId="77777777">
            <w:pPr>
              <w:rPr>
                <w:b/>
                <w:bCs/>
                <w:i/>
                <w:iCs/>
                <w:noProof/>
                <w:sz w:val="16"/>
                <w:szCs w:val="16"/>
              </w:rPr>
            </w:pPr>
            <w:r w:rsidRPr="00275DA4">
              <w:rPr>
                <w:sz w:val="16"/>
              </w:rPr>
              <w:t>Konflikti, mir in varnost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2823E8F" w14:textId="77777777">
            <w:pPr>
              <w:jc w:val="center"/>
              <w:rPr>
                <w:rFonts w:eastAsiaTheme="minorHAnsi"/>
                <w:b/>
                <w:bCs/>
                <w:i/>
                <w:iCs/>
                <w:noProof/>
                <w:sz w:val="16"/>
                <w:szCs w:val="16"/>
              </w:rPr>
            </w:pPr>
            <w:r w:rsidRPr="00275DA4">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9A6CB9D" w14:textId="77777777">
            <w:pPr>
              <w:rPr>
                <w:bCs/>
                <w:i/>
                <w:iCs/>
                <w:noProof/>
                <w:sz w:val="16"/>
                <w:szCs w:val="16"/>
              </w:rPr>
            </w:pPr>
            <w:r w:rsidRPr="00275DA4">
              <w:rPr>
                <w:sz w:val="16"/>
              </w:rPr>
              <w:t>Civilno vzpostavljanje miru, preprečevanje in reševanje konfliktov ter ukrepi za spravo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EDE33C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D7643B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D10DA89"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A9C9ACD" w14:textId="77777777">
            <w:pPr>
              <w:jc w:val="center"/>
              <w:rPr>
                <w:b/>
                <w:bCs/>
                <w:i/>
                <w:iCs/>
                <w:noProof/>
                <w:sz w:val="16"/>
                <w:szCs w:val="16"/>
              </w:rPr>
            </w:pPr>
            <w:r w:rsidRPr="00275DA4">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4EB8CED" w14:textId="77777777">
            <w:pPr>
              <w:pStyle w:val="TableParagraph"/>
              <w:tabs>
                <w:tab w:val="left" w:pos="290"/>
                <w:tab w:val="left" w:pos="292"/>
              </w:tabs>
              <w:spacing w:before="0"/>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sz w:val="16"/>
              </w:rPr>
              <w:t xml:space="preserve">število oseb, ki so imele neposredne koristi od ukrepov, ki jih podpira EU in so posebej namenjeni podpiranju civilnemu vzpostavljanju miru po konfliktih in/ali preprečevanju konfliktov – po </w:t>
            </w:r>
            <w:r w:rsidRPr="00275DA4">
              <w:rPr>
                <w:b/>
                <w:i/>
                <w:sz w:val="16"/>
              </w:rPr>
              <w:t>starosti in</w:t>
            </w:r>
            <w:r w:rsidRPr="00275DA4">
              <w:rPr>
                <w:sz w:val="16"/>
              </w:rPr>
              <w:t xml:space="preserve"> spolu</w:t>
            </w:r>
            <w:r w:rsidRPr="00275DA4">
              <w:rPr>
                <w:b/>
                <w:i/>
                <w:sz w:val="16"/>
              </w:rPr>
              <w:t xml:space="preserve"> </w:t>
            </w:r>
          </w:p>
          <w:p w:rsidR="00A16082" w:rsidRPr="00275DA4" w:rsidP="00BD67CE" w14:paraId="0B8A53DE" w14:textId="77777777">
            <w:pPr>
              <w:pStyle w:val="TableParagraph"/>
              <w:tabs>
                <w:tab w:val="left" w:pos="290"/>
                <w:tab w:val="left" w:pos="292"/>
              </w:tabs>
              <w:spacing w:before="0"/>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dejavnosti, ki jih podpira EU in so namenjene krepitvi institucionalnih sistemov socialne podpore in varnosti, ki so na voljo žrtvam spolnega nasilja in nasilja na podlagi spola </w:t>
            </w:r>
          </w:p>
          <w:p w:rsidR="00A16082" w:rsidRPr="00275DA4" w:rsidP="00BD67CE" w14:paraId="54C01130" w14:textId="77777777">
            <w:pPr>
              <w:pStyle w:val="TableParagraph"/>
              <w:tabs>
                <w:tab w:val="left" w:pos="290"/>
                <w:tab w:val="left" w:pos="292"/>
              </w:tabs>
              <w:spacing w:before="0"/>
              <w:ind w:left="145" w:hanging="142"/>
              <w:rPr>
                <w:sz w:val="16"/>
              </w:rPr>
            </w:pPr>
            <w:r w:rsidRPr="00275DA4">
              <w:rPr>
                <w:rFonts w:ascii="Symbol" w:hAnsi="Symbol"/>
                <w:sz w:val="16"/>
              </w:rPr>
              <w:sym w:font="Symbol" w:char="F0B7"/>
            </w:r>
            <w:r w:rsidRPr="00275DA4">
              <w:rPr>
                <w:rFonts w:ascii="Symbol" w:hAnsi="Symbol"/>
                <w:sz w:val="16"/>
              </w:rPr>
              <w:tab/>
            </w:r>
            <w:r w:rsidRPr="00275DA4">
              <w:rPr>
                <w:sz w:val="16"/>
              </w:rPr>
              <w:t>število državnih institucij in nedržavnih akterjev, ki jih je podprla EU, na področjih varnosti, upravljanja meja, boja proti nasilnemu ekstremizmu, preprečevanja konfliktov, zaščite civilnega prebivalstva in človekovih pravic</w:t>
            </w:r>
          </w:p>
          <w:p w:rsidR="00A16082" w:rsidRPr="00275DA4" w:rsidP="00BD67CE" w14:paraId="67603859" w14:textId="77777777">
            <w:pPr>
              <w:pStyle w:val="TableParagraph"/>
              <w:tabs>
                <w:tab w:val="left" w:pos="290"/>
                <w:tab w:val="left" w:pos="292"/>
              </w:tabs>
              <w:spacing w:before="0"/>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delegacij EU, ki so sodelovale v dialogih s civilno družbo o politiki glede žensk, miru in varnosti v partnerskih državah </w:t>
            </w:r>
          </w:p>
          <w:p w:rsidR="00A16082" w:rsidRPr="00275DA4" w:rsidP="00BD67CE" w14:paraId="715EAD55" w14:textId="77777777">
            <w:pPr>
              <w:pStyle w:val="TableParagraph"/>
              <w:spacing w:before="0" w:line="163" w:lineRule="exact"/>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napotenega osebja EU, usposobljenega za obravnavanje nasilja, povezanega s konflikti, in vseh drugih oblik spolnega nasilja in nasilja na podlagi spola ter vseh oblik nadlegovanja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82C9182" w14:textId="77777777">
            <w:pPr>
              <w:ind w:left="360" w:hanging="360"/>
              <w:rPr>
                <w:b/>
                <w:bCs/>
                <w:i/>
                <w:iCs/>
                <w:noProof/>
                <w:sz w:val="16"/>
                <w:szCs w:val="16"/>
                <w:lang w:eastAsia="en-IE"/>
              </w:rPr>
            </w:pPr>
          </w:p>
        </w:tc>
      </w:tr>
    </w:tbl>
    <w:p w:rsidR="00A16082" w:rsidRPr="00275DA4" w:rsidP="00A16082" w14:paraId="178D68C7" w14:textId="77777777">
      <w:pPr>
        <w:pStyle w:val="Olang"/>
      </w:pPr>
    </w:p>
    <w:p w:rsidR="00A16082" w:rsidRPr="00275DA4" w:rsidP="00A16082" w14:paraId="26F9496D" w14:textId="77777777">
      <w:r w:rsidRPr="00275DA4">
        <w:rPr>
          <w:rStyle w:val="HideTWBExt"/>
        </w:rPr>
        <w:t>&lt;/Amend&gt;</w:t>
      </w:r>
    </w:p>
    <w:p w:rsidR="00A16082" w:rsidRPr="00275DA4" w:rsidP="00A16082" w14:paraId="448297B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95</w:t>
      </w:r>
      <w:r w:rsidRPr="00275DA4">
        <w:rPr>
          <w:rStyle w:val="HideTWBExt"/>
          <w:b w:val="0"/>
          <w:szCs w:val="24"/>
        </w:rPr>
        <w:t>&lt;/NumAm&gt;</w:t>
      </w:r>
    </w:p>
    <w:p w:rsidR="00A16082" w:rsidRPr="00275DA4" w:rsidP="00A16082" w14:paraId="61040FE4"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3E27CAF" w14:textId="77777777">
      <w:pPr>
        <w:pStyle w:val="NormalBold"/>
      </w:pPr>
      <w:r w:rsidRPr="00275DA4">
        <w:rPr>
          <w:rStyle w:val="HideTWBExt"/>
          <w:b w:val="0"/>
          <w:szCs w:val="24"/>
        </w:rPr>
        <w:t>&lt;Article&gt;</w:t>
      </w:r>
      <w:r w:rsidRPr="00275DA4">
        <w:t>Priloga I – vrstica 388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10077E4"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2D64421" w14:textId="77777777">
            <w:pPr>
              <w:keepNext/>
            </w:pPr>
          </w:p>
        </w:tc>
      </w:tr>
      <w:tr w14:paraId="579C95EB"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A040766" w14:textId="77777777">
            <w:pPr>
              <w:pStyle w:val="ColumnHeading"/>
            </w:pPr>
            <w:r w:rsidRPr="00275DA4">
              <w:t>Besedilo, ki ga predlaga Komisija</w:t>
            </w:r>
          </w:p>
        </w:tc>
      </w:tr>
    </w:tbl>
    <w:p w:rsidR="00A16082" w:rsidRPr="00275DA4" w:rsidP="00A16082" w14:paraId="2D3030C0" w14:textId="77777777"/>
    <w:tbl>
      <w:tblPr>
        <w:tblW w:w="9750" w:type="dxa"/>
        <w:jc w:val="center"/>
        <w:tblLayout w:type="fixed"/>
        <w:tblCellMar>
          <w:left w:w="340" w:type="dxa"/>
          <w:right w:w="340" w:type="dxa"/>
        </w:tblCellMar>
        <w:tblLook w:val="04A0"/>
      </w:tblPr>
      <w:tblGrid>
        <w:gridCol w:w="9750"/>
      </w:tblGrid>
      <w:tr w14:paraId="03A95679"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CCB05C6" w14:textId="77777777">
            <w:pPr>
              <w:keepNext/>
            </w:pPr>
          </w:p>
        </w:tc>
      </w:tr>
      <w:tr w14:paraId="17BA76FD"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26715C2"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94CAA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77394A2"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1A0B0D"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A26E9C1"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1E290DE"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DC62F3"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CCD700"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60E2DC"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EBCCD0"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91D3EEC"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03CB23" w14:textId="77777777">
            <w:pPr>
              <w:rPr>
                <w:b/>
                <w:bCs/>
                <w:i/>
                <w:iCs/>
                <w:noProof/>
                <w:sz w:val="16"/>
                <w:szCs w:val="16"/>
              </w:rPr>
            </w:pPr>
            <w:r w:rsidRPr="00275DA4">
              <w:rPr>
                <w:b/>
                <w:i/>
                <w:sz w:val="16"/>
              </w:rPr>
              <w:t>Kazalnik rezultatov</w:t>
            </w:r>
          </w:p>
        </w:tc>
      </w:tr>
      <w:tr w14:paraId="24CC2897" w14:textId="77777777" w:rsidTr="00BD67CE">
        <w:tblPrEx>
          <w:tblW w:w="14565" w:type="dxa"/>
          <w:tblLayout w:type="fixed"/>
          <w:tblLook w:val="04A0"/>
        </w:tblPrEx>
        <w:trPr>
          <w:cantSplit/>
        </w:trPr>
        <w:tc>
          <w:tcPr>
            <w:tcW w:w="1258" w:type="dxa"/>
          </w:tcPr>
          <w:p w:rsidR="00A16082" w:rsidRPr="00275DA4" w:rsidP="00BD67CE" w14:paraId="152FCA81" w14:textId="77777777">
            <w:pPr>
              <w:rPr>
                <w:b/>
                <w:bCs/>
                <w:i/>
                <w:iCs/>
                <w:noProof/>
                <w:sz w:val="16"/>
                <w:szCs w:val="16"/>
              </w:rPr>
            </w:pPr>
            <w:r w:rsidRPr="00275DA4">
              <w:rPr>
                <w:b/>
                <w:i/>
                <w:sz w:val="16"/>
              </w:rPr>
              <w:t>Mir, konflikti in humanitarna pomoč</w:t>
            </w:r>
          </w:p>
        </w:tc>
        <w:tc>
          <w:tcPr>
            <w:tcW w:w="1289" w:type="dxa"/>
          </w:tcPr>
          <w:p w:rsidR="00A16082" w:rsidRPr="00275DA4" w:rsidP="00BD67CE" w14:paraId="65787C2C" w14:textId="77777777">
            <w:pPr>
              <w:rPr>
                <w:b/>
                <w:bCs/>
                <w:i/>
                <w:iCs/>
                <w:noProof/>
                <w:sz w:val="16"/>
                <w:szCs w:val="16"/>
              </w:rPr>
            </w:pPr>
            <w:r w:rsidRPr="00275DA4">
              <w:rPr>
                <w:b/>
                <w:i/>
                <w:sz w:val="16"/>
              </w:rPr>
              <w:t>Konflikti, mir in varnost</w:t>
            </w:r>
          </w:p>
        </w:tc>
        <w:tc>
          <w:tcPr>
            <w:tcW w:w="576" w:type="dxa"/>
          </w:tcPr>
          <w:p w:rsidR="00A16082" w:rsidRPr="00275DA4" w:rsidP="00BD67CE" w14:paraId="5A407E7F" w14:textId="77777777">
            <w:pPr>
              <w:jc w:val="center"/>
              <w:rPr>
                <w:rFonts w:eastAsiaTheme="minorHAnsi"/>
                <w:b/>
                <w:bCs/>
                <w:i/>
                <w:iCs/>
                <w:noProof/>
                <w:sz w:val="16"/>
                <w:szCs w:val="16"/>
              </w:rPr>
            </w:pPr>
            <w:r w:rsidRPr="00275DA4">
              <w:rPr>
                <w:b/>
                <w:i/>
                <w:sz w:val="16"/>
              </w:rPr>
              <w:t>388a</w:t>
            </w:r>
          </w:p>
        </w:tc>
        <w:tc>
          <w:tcPr>
            <w:tcW w:w="2297" w:type="dxa"/>
          </w:tcPr>
          <w:p w:rsidR="00A16082" w:rsidRPr="00275DA4" w:rsidP="00BD67CE" w14:paraId="7741B828" w14:textId="77777777">
            <w:pPr>
              <w:rPr>
                <w:b/>
                <w:bCs/>
                <w:i/>
                <w:iCs/>
                <w:noProof/>
                <w:sz w:val="16"/>
                <w:szCs w:val="16"/>
              </w:rPr>
            </w:pPr>
            <w:r w:rsidRPr="00275DA4">
              <w:rPr>
                <w:b/>
                <w:i/>
                <w:sz w:val="16"/>
              </w:rPr>
              <w:t xml:space="preserve">Spodbujanje udeležbe in zastopanosti žensk na odgovornih in odločujočih položajih v zvezi z reševanjem konfliktov in kriz, varnostjo in utrjevanjem miru* </w:t>
            </w:r>
          </w:p>
        </w:tc>
        <w:tc>
          <w:tcPr>
            <w:tcW w:w="656" w:type="dxa"/>
            <w:noWrap/>
          </w:tcPr>
          <w:p w:rsidR="00A16082" w:rsidRPr="00275DA4" w:rsidP="00BD67CE" w14:paraId="2F42D78F" w14:textId="77777777">
            <w:pPr>
              <w:jc w:val="center"/>
              <w:rPr>
                <w:b/>
                <w:bCs/>
                <w:i/>
                <w:iCs/>
                <w:noProof/>
                <w:sz w:val="16"/>
                <w:szCs w:val="16"/>
              </w:rPr>
            </w:pPr>
            <w:r w:rsidRPr="00275DA4">
              <w:rPr>
                <w:b/>
                <w:i/>
                <w:sz w:val="16"/>
              </w:rPr>
              <w:t>0 %</w:t>
            </w:r>
          </w:p>
        </w:tc>
        <w:tc>
          <w:tcPr>
            <w:tcW w:w="656" w:type="dxa"/>
            <w:noWrap/>
          </w:tcPr>
          <w:p w:rsidR="00A16082" w:rsidRPr="00275DA4" w:rsidP="00BD67CE" w14:paraId="32545AB2" w14:textId="77777777">
            <w:pPr>
              <w:jc w:val="center"/>
              <w:rPr>
                <w:b/>
                <w:bCs/>
                <w:i/>
                <w:iCs/>
                <w:noProof/>
                <w:sz w:val="16"/>
                <w:szCs w:val="16"/>
              </w:rPr>
            </w:pPr>
            <w:r w:rsidRPr="00275DA4">
              <w:rPr>
                <w:b/>
                <w:i/>
                <w:sz w:val="16"/>
              </w:rPr>
              <w:t>0 %</w:t>
            </w:r>
          </w:p>
        </w:tc>
        <w:tc>
          <w:tcPr>
            <w:tcW w:w="656" w:type="dxa"/>
            <w:noWrap/>
          </w:tcPr>
          <w:p w:rsidR="00A16082" w:rsidRPr="00275DA4" w:rsidP="00BD67CE" w14:paraId="69283F05" w14:textId="77777777">
            <w:pPr>
              <w:jc w:val="center"/>
              <w:rPr>
                <w:b/>
                <w:bCs/>
                <w:i/>
                <w:iCs/>
                <w:noProof/>
                <w:sz w:val="16"/>
                <w:szCs w:val="16"/>
              </w:rPr>
            </w:pPr>
            <w:r w:rsidRPr="00275DA4">
              <w:rPr>
                <w:b/>
                <w:i/>
                <w:sz w:val="16"/>
              </w:rPr>
              <w:t>0 %</w:t>
            </w:r>
          </w:p>
        </w:tc>
        <w:tc>
          <w:tcPr>
            <w:tcW w:w="656" w:type="dxa"/>
            <w:noWrap/>
          </w:tcPr>
          <w:p w:rsidR="00A16082" w:rsidRPr="00275DA4" w:rsidP="00BD67CE" w14:paraId="48069349" w14:textId="77777777">
            <w:pPr>
              <w:jc w:val="center"/>
              <w:rPr>
                <w:b/>
                <w:bCs/>
                <w:i/>
                <w:iCs/>
                <w:noProof/>
                <w:sz w:val="16"/>
                <w:szCs w:val="16"/>
              </w:rPr>
            </w:pPr>
            <w:r w:rsidRPr="00275DA4">
              <w:rPr>
                <w:b/>
                <w:i/>
                <w:sz w:val="16"/>
              </w:rPr>
              <w:t>40 %</w:t>
            </w:r>
          </w:p>
        </w:tc>
        <w:tc>
          <w:tcPr>
            <w:tcW w:w="3260" w:type="dxa"/>
            <w:vAlign w:val="center"/>
          </w:tcPr>
          <w:p w:rsidR="00A16082" w:rsidRPr="00275DA4" w:rsidP="00BD67CE" w14:paraId="3F4D23A6"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financiranih ukrepov za spodbujanje udeležbe in zastopanosti žensk v reševanju konfliktov in kriz, varnosti in utrjevanju miru </w:t>
            </w:r>
          </w:p>
          <w:p w:rsidR="00A16082" w:rsidRPr="00275DA4" w:rsidP="00BD67CE" w14:paraId="0D5D5FC4"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žensk pogajalk, mediatork in prič v formalnih pogajanjih o miru in premirju </w:t>
            </w:r>
          </w:p>
          <w:p w:rsidR="00A16082" w:rsidRPr="00275DA4" w:rsidP="00BD67CE" w14:paraId="522F881E"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žensk v lokalnih mirovnih odborih, skupnostnih varnostnih forumih ter lokalnih organih na območjih, prizadetih zaradi konfliktov </w:t>
            </w:r>
          </w:p>
          <w:p w:rsidR="00A16082" w:rsidRPr="00275DA4" w:rsidP="00BD67CE" w14:paraId="0485BD4B"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žensk na višjih položajih v regionalnih in mednarodnih varnostnih organizacijah </w:t>
            </w:r>
          </w:p>
          <w:p w:rsidR="00A16082" w:rsidRPr="00275DA4" w:rsidP="00BD67CE" w14:paraId="19BBAA49"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žensk, ki so bile deležne usposabljanja, mentorstva ali podpore za prevzem vodstvenih in odločujočih vlog v teh sektorjih</w:t>
            </w:r>
          </w:p>
          <w:p w:rsidR="00A16082" w:rsidRPr="00275DA4" w:rsidP="00BD67CE" w14:paraId="4F80634C"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namenskih strokovnjakov za enakost spolov v zunanjem delovanju Unije </w:t>
            </w:r>
          </w:p>
          <w:p w:rsidR="00A16082" w:rsidRPr="00275DA4" w:rsidP="00BD67CE" w14:paraId="0B6E3DF8" w14:textId="77777777">
            <w:pPr>
              <w:tabs>
                <w:tab w:val="left" w:pos="245"/>
              </w:tabs>
              <w:ind w:left="145" w:hanging="142"/>
              <w:rPr>
                <w:b/>
                <w:bCs/>
                <w:i/>
                <w:iCs/>
                <w:sz w:val="16"/>
                <w:szCs w:val="16"/>
              </w:rPr>
            </w:pPr>
          </w:p>
        </w:tc>
        <w:tc>
          <w:tcPr>
            <w:tcW w:w="3261" w:type="dxa"/>
            <w:vAlign w:val="center"/>
          </w:tcPr>
          <w:p w:rsidR="00A16082" w:rsidRPr="00275DA4" w:rsidP="00BD67CE" w14:paraId="1F4C0107"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sprejetih politik, strategij ali akcijskih načrtov za spodbujanje enakopravne udeležbe žensk v preprečevanju konfliktov, obvladovanju kriz, varnosti in utrjevanju miru </w:t>
            </w:r>
          </w:p>
          <w:p w:rsidR="00A16082" w:rsidRPr="00275DA4" w:rsidP="00BD67CE" w14:paraId="41D02A48"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delež žensk v vodstvenih in odločujočih vlogah v preprečevanju konfliktov, obvladovanju kriz, varnosti in procesih utrjevanja miru </w:t>
            </w:r>
          </w:p>
          <w:p w:rsidR="00A16082" w:rsidRPr="00275DA4" w:rsidP="00BD67CE" w14:paraId="69F2E398"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delež žensk v formalnih mirovnih pogajanjih, poskusih mediacije in strukturah upravljanja varnosti </w:t>
            </w:r>
          </w:p>
          <w:p w:rsidR="00A16082" w:rsidRPr="00275DA4" w:rsidP="00BD67CE" w14:paraId="26123D73" w14:textId="77777777">
            <w:pPr>
              <w:tabs>
                <w:tab w:val="left" w:pos="245"/>
              </w:tabs>
              <w:ind w:left="145"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dojemanje vključevanja in enakosti spolov v postopkih odločanja po spolu in vlogi </w:t>
            </w:r>
          </w:p>
        </w:tc>
      </w:tr>
    </w:tbl>
    <w:p w:rsidR="00A16082" w:rsidRPr="00275DA4" w:rsidP="00A16082" w14:paraId="473DEB18" w14:textId="77777777">
      <w:r w:rsidRPr="00275DA4">
        <w:rPr>
          <w:rStyle w:val="HideTWBExt"/>
        </w:rPr>
        <w:t>&lt;/Amend&gt;</w:t>
      </w:r>
    </w:p>
    <w:p w:rsidR="00A16082" w:rsidRPr="00275DA4" w:rsidP="00A16082" w14:paraId="2D70C11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96</w:t>
      </w:r>
      <w:r w:rsidRPr="00275DA4">
        <w:rPr>
          <w:rStyle w:val="HideTWBExt"/>
          <w:b w:val="0"/>
          <w:szCs w:val="24"/>
        </w:rPr>
        <w:t>&lt;/NumAm&gt;</w:t>
      </w:r>
    </w:p>
    <w:p w:rsidR="00A16082" w:rsidRPr="00275DA4" w:rsidP="00A16082" w14:paraId="59ABC912"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E4DA935" w14:textId="77777777">
      <w:pPr>
        <w:pStyle w:val="NormalBold"/>
      </w:pPr>
      <w:r w:rsidRPr="00275DA4">
        <w:rPr>
          <w:rStyle w:val="HideTWBExt"/>
          <w:b w:val="0"/>
          <w:szCs w:val="24"/>
        </w:rPr>
        <w:t>&lt;Article&gt;</w:t>
      </w:r>
      <w:r w:rsidRPr="00275DA4">
        <w:t>Priloga I – vrstica 389</w:t>
      </w:r>
      <w:r w:rsidRPr="00275DA4">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4CE6D844" w14:textId="77777777" w:rsidTr="00BD67CE">
        <w:tblPrEx>
          <w:tblW w:w="9750" w:type="dxa"/>
          <w:tblInd w:w="108" w:type="dxa"/>
          <w:tblLayout w:type="fixed"/>
          <w:tblCellMar>
            <w:left w:w="340" w:type="dxa"/>
            <w:right w:w="340" w:type="dxa"/>
          </w:tblCellMar>
          <w:tblLook w:val="04A0"/>
        </w:tblPrEx>
        <w:tc>
          <w:tcPr>
            <w:tcW w:w="9750" w:type="dxa"/>
          </w:tcPr>
          <w:p w:rsidR="00A16082" w:rsidRPr="00275DA4" w:rsidP="00BD67CE" w14:paraId="74611EC8" w14:textId="77777777">
            <w:pPr>
              <w:keepNext/>
            </w:pPr>
          </w:p>
        </w:tc>
      </w:tr>
      <w:tr w14:paraId="53946D1A" w14:textId="77777777" w:rsidTr="00BD67CE">
        <w:tblPrEx>
          <w:tblW w:w="9750" w:type="dxa"/>
          <w:tblInd w:w="108" w:type="dxa"/>
          <w:tblLayout w:type="fixed"/>
          <w:tblCellMar>
            <w:left w:w="340" w:type="dxa"/>
            <w:right w:w="340" w:type="dxa"/>
          </w:tblCellMar>
          <w:tblLook w:val="04A0"/>
        </w:tblPrEx>
        <w:tc>
          <w:tcPr>
            <w:tcW w:w="9750" w:type="dxa"/>
            <w:hideMark/>
          </w:tcPr>
          <w:p w:rsidR="00A16082" w:rsidRPr="00275DA4" w:rsidP="00BD67CE" w14:paraId="4F037B0C" w14:textId="77777777">
            <w:pPr>
              <w:pStyle w:val="ColumnHeading"/>
              <w:ind w:left="504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F4A2F17"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2A4DF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1FD0C0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3C3AE4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501CF81"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1826F6A"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F9106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F6D931"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CF7193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E8F732D"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426C87" w14:textId="77777777">
            <w:pPr>
              <w:rPr>
                <w:noProof/>
                <w:sz w:val="16"/>
                <w:szCs w:val="16"/>
              </w:rPr>
            </w:pPr>
            <w:r w:rsidRPr="00275DA4">
              <w:rPr>
                <w:sz w:val="16"/>
              </w:rPr>
              <w:t>Kazalnik rezultatov</w:t>
            </w:r>
          </w:p>
        </w:tc>
      </w:tr>
      <w:tr w14:paraId="66447821" w14:textId="77777777" w:rsidTr="00BD67CE">
        <w:tblPrEx>
          <w:tblW w:w="14678" w:type="dxa"/>
          <w:tblInd w:w="-113" w:type="dxa"/>
          <w:tblLayout w:type="fixed"/>
          <w:tblLook w:val="04A0"/>
        </w:tblPrEx>
        <w:trPr>
          <w:cantSplit/>
        </w:trPr>
        <w:tc>
          <w:tcPr>
            <w:tcW w:w="1371" w:type="dxa"/>
          </w:tcPr>
          <w:p w:rsidR="00A16082" w:rsidRPr="00275DA4" w:rsidP="00BD67CE" w14:paraId="4BFD5A19" w14:textId="77777777">
            <w:pPr>
              <w:rPr>
                <w:b/>
                <w:bCs/>
                <w:i/>
                <w:iCs/>
                <w:noProof/>
                <w:sz w:val="16"/>
                <w:szCs w:val="16"/>
              </w:rPr>
            </w:pPr>
            <w:r w:rsidRPr="00275DA4">
              <w:rPr>
                <w:sz w:val="16"/>
              </w:rPr>
              <w:t>Mir, konflikti in humanitarna pomoč</w:t>
            </w:r>
          </w:p>
        </w:tc>
        <w:tc>
          <w:tcPr>
            <w:tcW w:w="1289" w:type="dxa"/>
          </w:tcPr>
          <w:p w:rsidR="00A16082" w:rsidRPr="00275DA4" w:rsidP="00BD67CE" w14:paraId="51765BA1" w14:textId="77777777">
            <w:pPr>
              <w:rPr>
                <w:b/>
                <w:bCs/>
                <w:i/>
                <w:iCs/>
                <w:noProof/>
                <w:sz w:val="16"/>
                <w:szCs w:val="16"/>
              </w:rPr>
            </w:pPr>
            <w:r w:rsidRPr="00275DA4">
              <w:rPr>
                <w:sz w:val="16"/>
              </w:rPr>
              <w:t>Konflikti, mir in varnost</w:t>
            </w:r>
          </w:p>
        </w:tc>
        <w:tc>
          <w:tcPr>
            <w:tcW w:w="576" w:type="dxa"/>
          </w:tcPr>
          <w:p w:rsidR="00A16082" w:rsidRPr="00275DA4" w:rsidP="00BD67CE" w14:paraId="44A61491" w14:textId="77777777">
            <w:pPr>
              <w:jc w:val="center"/>
              <w:rPr>
                <w:rFonts w:eastAsiaTheme="minorHAnsi"/>
                <w:b/>
                <w:bCs/>
                <w:i/>
                <w:iCs/>
                <w:noProof/>
                <w:sz w:val="16"/>
                <w:szCs w:val="16"/>
              </w:rPr>
            </w:pPr>
            <w:r w:rsidRPr="00275DA4">
              <w:rPr>
                <w:sz w:val="16"/>
              </w:rPr>
              <w:t>389</w:t>
            </w:r>
          </w:p>
        </w:tc>
        <w:tc>
          <w:tcPr>
            <w:tcW w:w="2297" w:type="dxa"/>
          </w:tcPr>
          <w:p w:rsidR="00A16082" w:rsidRPr="00275DA4" w:rsidP="00BD67CE" w14:paraId="326FD9CA" w14:textId="77777777">
            <w:pPr>
              <w:rPr>
                <w:b/>
                <w:bCs/>
                <w:i/>
                <w:iCs/>
                <w:noProof/>
                <w:sz w:val="16"/>
                <w:szCs w:val="16"/>
              </w:rPr>
            </w:pPr>
            <w:r w:rsidRPr="00275DA4">
              <w:rPr>
                <w:sz w:val="16"/>
              </w:rPr>
              <w:t>Sodelovanje v mednarodnih operacijah za ohranjanje miru</w:t>
            </w:r>
          </w:p>
        </w:tc>
        <w:tc>
          <w:tcPr>
            <w:tcW w:w="656" w:type="dxa"/>
            <w:noWrap/>
          </w:tcPr>
          <w:p w:rsidR="00A16082" w:rsidRPr="00275DA4" w:rsidP="00BD67CE" w14:paraId="0802EF6E" w14:textId="77777777">
            <w:pPr>
              <w:jc w:val="center"/>
              <w:rPr>
                <w:b/>
                <w:bCs/>
                <w:i/>
                <w:iCs/>
                <w:noProof/>
                <w:sz w:val="16"/>
                <w:szCs w:val="16"/>
              </w:rPr>
            </w:pPr>
            <w:r w:rsidRPr="00275DA4">
              <w:rPr>
                <w:sz w:val="16"/>
              </w:rPr>
              <w:t>0 %</w:t>
            </w:r>
          </w:p>
        </w:tc>
        <w:tc>
          <w:tcPr>
            <w:tcW w:w="656" w:type="dxa"/>
            <w:noWrap/>
          </w:tcPr>
          <w:p w:rsidR="00A16082" w:rsidRPr="00275DA4" w:rsidP="00BD67CE" w14:paraId="73A808A7" w14:textId="77777777">
            <w:pPr>
              <w:jc w:val="center"/>
              <w:rPr>
                <w:b/>
                <w:bCs/>
                <w:i/>
                <w:iCs/>
                <w:noProof/>
                <w:sz w:val="16"/>
                <w:szCs w:val="16"/>
              </w:rPr>
            </w:pPr>
            <w:r w:rsidRPr="00275DA4">
              <w:rPr>
                <w:sz w:val="16"/>
              </w:rPr>
              <w:t>0 %</w:t>
            </w:r>
          </w:p>
        </w:tc>
        <w:tc>
          <w:tcPr>
            <w:tcW w:w="656" w:type="dxa"/>
            <w:noWrap/>
          </w:tcPr>
          <w:p w:rsidR="00A16082" w:rsidRPr="00275DA4" w:rsidP="00BD67CE" w14:paraId="1060E9A1" w14:textId="77777777">
            <w:pPr>
              <w:jc w:val="center"/>
              <w:rPr>
                <w:b/>
                <w:bCs/>
                <w:i/>
                <w:iCs/>
                <w:noProof/>
                <w:sz w:val="16"/>
                <w:szCs w:val="16"/>
              </w:rPr>
            </w:pPr>
            <w:r w:rsidRPr="00275DA4">
              <w:rPr>
                <w:sz w:val="16"/>
              </w:rPr>
              <w:t>0 %</w:t>
            </w:r>
          </w:p>
        </w:tc>
        <w:tc>
          <w:tcPr>
            <w:tcW w:w="656" w:type="dxa"/>
            <w:noWrap/>
          </w:tcPr>
          <w:p w:rsidR="00A16082" w:rsidRPr="00275DA4" w:rsidP="00BD67CE" w14:paraId="70EF7BCF" w14:textId="77777777">
            <w:pPr>
              <w:jc w:val="center"/>
              <w:rPr>
                <w:b/>
                <w:bCs/>
                <w:i/>
                <w:iCs/>
                <w:noProof/>
                <w:sz w:val="16"/>
                <w:szCs w:val="16"/>
              </w:rPr>
            </w:pPr>
            <w:r w:rsidRPr="00275DA4">
              <w:rPr>
                <w:sz w:val="16"/>
              </w:rPr>
              <w:t>0 %</w:t>
            </w:r>
          </w:p>
        </w:tc>
        <w:tc>
          <w:tcPr>
            <w:tcW w:w="3260" w:type="dxa"/>
            <w:vAlign w:val="center"/>
          </w:tcPr>
          <w:p w:rsidR="00A16082" w:rsidRPr="00275DA4" w:rsidP="00BD67CE" w14:paraId="2E6DA87D" w14:textId="77777777">
            <w:pPr>
              <w:tabs>
                <w:tab w:val="left" w:pos="245"/>
              </w:tabs>
              <w:ind w:left="145"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sz w:val="16"/>
              </w:rPr>
              <w:t>število operacij za ohranjanje miru</w:t>
            </w:r>
          </w:p>
        </w:tc>
        <w:tc>
          <w:tcPr>
            <w:tcW w:w="3261" w:type="dxa"/>
            <w:vAlign w:val="center"/>
          </w:tcPr>
          <w:p w:rsidR="00A16082" w:rsidRPr="00275DA4" w:rsidP="00BD67CE" w14:paraId="3FE599A7" w14:textId="77777777">
            <w:pPr>
              <w:ind w:left="360" w:hanging="360"/>
              <w:rPr>
                <w:b/>
                <w:bCs/>
                <w:i/>
                <w:iCs/>
                <w:noProof/>
                <w:sz w:val="16"/>
                <w:szCs w:val="16"/>
                <w:lang w:eastAsia="en-IE"/>
              </w:rPr>
            </w:pPr>
          </w:p>
        </w:tc>
      </w:tr>
    </w:tbl>
    <w:p w:rsidR="00A16082" w:rsidRPr="00275DA4" w:rsidP="00A16082" w14:paraId="6BC1695F" w14:textId="77777777"/>
    <w:tbl>
      <w:tblPr>
        <w:tblW w:w="9750" w:type="dxa"/>
        <w:jc w:val="center"/>
        <w:tblLayout w:type="fixed"/>
        <w:tblCellMar>
          <w:left w:w="340" w:type="dxa"/>
          <w:right w:w="340" w:type="dxa"/>
        </w:tblCellMar>
        <w:tblLook w:val="04A0"/>
      </w:tblPr>
      <w:tblGrid>
        <w:gridCol w:w="9750"/>
      </w:tblGrid>
      <w:tr w14:paraId="36E60E3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5F4441D" w14:textId="77777777">
            <w:pPr>
              <w:keepNext/>
            </w:pPr>
          </w:p>
        </w:tc>
      </w:tr>
      <w:tr w14:paraId="17623BF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2BCFDD2" w14:textId="77777777">
            <w:pPr>
              <w:pStyle w:val="ColumnHeading"/>
              <w:ind w:left="720"/>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FF80E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A2D13D"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741E395"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5C49D7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2DA1CB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8BCEAD"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849FE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F7780D"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C54C5D"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00F43C2"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A73741" w14:textId="77777777">
            <w:pPr>
              <w:rPr>
                <w:noProof/>
                <w:sz w:val="16"/>
                <w:szCs w:val="16"/>
              </w:rPr>
            </w:pPr>
            <w:r w:rsidRPr="00275DA4">
              <w:rPr>
                <w:sz w:val="16"/>
              </w:rPr>
              <w:t>Kazalnik rezultatov</w:t>
            </w:r>
          </w:p>
        </w:tc>
      </w:tr>
      <w:tr w14:paraId="4659ED02" w14:textId="77777777" w:rsidTr="00BD67CE">
        <w:tblPrEx>
          <w:tblW w:w="14565" w:type="dxa"/>
          <w:tblLayout w:type="fixed"/>
          <w:tblLook w:val="04A0"/>
        </w:tblPrEx>
        <w:trPr>
          <w:cantSplit/>
        </w:trPr>
        <w:tc>
          <w:tcPr>
            <w:tcW w:w="1258" w:type="dxa"/>
          </w:tcPr>
          <w:p w:rsidR="00A16082" w:rsidRPr="00275DA4" w:rsidP="00BD67CE" w14:paraId="0E019C14" w14:textId="77777777">
            <w:pPr>
              <w:rPr>
                <w:b/>
                <w:bCs/>
                <w:i/>
                <w:iCs/>
                <w:noProof/>
                <w:sz w:val="16"/>
                <w:szCs w:val="16"/>
              </w:rPr>
            </w:pPr>
            <w:r w:rsidRPr="00275DA4">
              <w:rPr>
                <w:sz w:val="16"/>
              </w:rPr>
              <w:t>Mir, konflikti in humanitarna pomoč</w:t>
            </w:r>
          </w:p>
        </w:tc>
        <w:tc>
          <w:tcPr>
            <w:tcW w:w="1289" w:type="dxa"/>
          </w:tcPr>
          <w:p w:rsidR="00A16082" w:rsidRPr="00275DA4" w:rsidP="00BD67CE" w14:paraId="6ECD6389" w14:textId="77777777">
            <w:pPr>
              <w:rPr>
                <w:b/>
                <w:bCs/>
                <w:i/>
                <w:iCs/>
                <w:noProof/>
                <w:sz w:val="16"/>
                <w:szCs w:val="16"/>
              </w:rPr>
            </w:pPr>
            <w:r w:rsidRPr="00275DA4">
              <w:rPr>
                <w:sz w:val="16"/>
              </w:rPr>
              <w:t>Konflikti, mir in varnost</w:t>
            </w:r>
          </w:p>
        </w:tc>
        <w:tc>
          <w:tcPr>
            <w:tcW w:w="576" w:type="dxa"/>
          </w:tcPr>
          <w:p w:rsidR="00A16082" w:rsidRPr="00275DA4" w:rsidP="00BD67CE" w14:paraId="5870686B" w14:textId="77777777">
            <w:pPr>
              <w:jc w:val="center"/>
              <w:rPr>
                <w:rFonts w:eastAsiaTheme="minorHAnsi"/>
                <w:b/>
                <w:bCs/>
                <w:i/>
                <w:iCs/>
                <w:noProof/>
                <w:sz w:val="16"/>
                <w:szCs w:val="16"/>
              </w:rPr>
            </w:pPr>
            <w:r w:rsidRPr="00275DA4">
              <w:rPr>
                <w:sz w:val="16"/>
              </w:rPr>
              <w:t>389</w:t>
            </w:r>
          </w:p>
        </w:tc>
        <w:tc>
          <w:tcPr>
            <w:tcW w:w="2297" w:type="dxa"/>
          </w:tcPr>
          <w:p w:rsidR="00A16082" w:rsidRPr="00275DA4" w:rsidP="00BD67CE" w14:paraId="6B62AF34" w14:textId="77777777">
            <w:pPr>
              <w:rPr>
                <w:b/>
                <w:bCs/>
                <w:i/>
                <w:iCs/>
                <w:noProof/>
                <w:sz w:val="16"/>
                <w:szCs w:val="16"/>
              </w:rPr>
            </w:pPr>
            <w:r w:rsidRPr="00275DA4">
              <w:rPr>
                <w:sz w:val="16"/>
              </w:rPr>
              <w:t>Sodelovanje v mednarodnih operacijah za ohranjanje miru</w:t>
            </w:r>
          </w:p>
        </w:tc>
        <w:tc>
          <w:tcPr>
            <w:tcW w:w="656" w:type="dxa"/>
            <w:noWrap/>
          </w:tcPr>
          <w:p w:rsidR="00A16082" w:rsidRPr="00275DA4" w:rsidP="00BD67CE" w14:paraId="43E85208" w14:textId="77777777">
            <w:pPr>
              <w:jc w:val="center"/>
              <w:rPr>
                <w:b/>
                <w:bCs/>
                <w:i/>
                <w:iCs/>
                <w:noProof/>
                <w:sz w:val="16"/>
                <w:szCs w:val="16"/>
              </w:rPr>
            </w:pPr>
            <w:r w:rsidRPr="00275DA4">
              <w:rPr>
                <w:sz w:val="16"/>
              </w:rPr>
              <w:t>0 %</w:t>
            </w:r>
          </w:p>
        </w:tc>
        <w:tc>
          <w:tcPr>
            <w:tcW w:w="656" w:type="dxa"/>
            <w:noWrap/>
          </w:tcPr>
          <w:p w:rsidR="00A16082" w:rsidRPr="00275DA4" w:rsidP="00BD67CE" w14:paraId="429FC55D" w14:textId="77777777">
            <w:pPr>
              <w:jc w:val="center"/>
              <w:rPr>
                <w:b/>
                <w:bCs/>
                <w:i/>
                <w:iCs/>
                <w:noProof/>
                <w:sz w:val="16"/>
                <w:szCs w:val="16"/>
              </w:rPr>
            </w:pPr>
            <w:r w:rsidRPr="00275DA4">
              <w:rPr>
                <w:sz w:val="16"/>
              </w:rPr>
              <w:t>0 %</w:t>
            </w:r>
          </w:p>
        </w:tc>
        <w:tc>
          <w:tcPr>
            <w:tcW w:w="656" w:type="dxa"/>
            <w:noWrap/>
          </w:tcPr>
          <w:p w:rsidR="00A16082" w:rsidRPr="00275DA4" w:rsidP="00BD67CE" w14:paraId="06634D11" w14:textId="77777777">
            <w:pPr>
              <w:jc w:val="center"/>
              <w:rPr>
                <w:b/>
                <w:bCs/>
                <w:i/>
                <w:iCs/>
                <w:noProof/>
                <w:sz w:val="16"/>
                <w:szCs w:val="16"/>
              </w:rPr>
            </w:pPr>
            <w:r w:rsidRPr="00275DA4">
              <w:rPr>
                <w:sz w:val="16"/>
              </w:rPr>
              <w:t>0 %</w:t>
            </w:r>
          </w:p>
        </w:tc>
        <w:tc>
          <w:tcPr>
            <w:tcW w:w="656" w:type="dxa"/>
            <w:noWrap/>
          </w:tcPr>
          <w:p w:rsidR="00A16082" w:rsidRPr="00275DA4" w:rsidP="00BD67CE" w14:paraId="2A903535" w14:textId="77777777">
            <w:pPr>
              <w:jc w:val="center"/>
              <w:rPr>
                <w:b/>
                <w:bCs/>
                <w:i/>
                <w:iCs/>
                <w:noProof/>
                <w:sz w:val="16"/>
                <w:szCs w:val="16"/>
              </w:rPr>
            </w:pPr>
            <w:r w:rsidRPr="00275DA4">
              <w:rPr>
                <w:sz w:val="16"/>
              </w:rPr>
              <w:t>0 %</w:t>
            </w:r>
          </w:p>
        </w:tc>
        <w:tc>
          <w:tcPr>
            <w:tcW w:w="3260" w:type="dxa"/>
            <w:vAlign w:val="center"/>
          </w:tcPr>
          <w:p w:rsidR="00A16082" w:rsidRPr="00275DA4" w:rsidP="00BD67CE" w14:paraId="7955F64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operacij za ohranjanje miru</w:t>
            </w:r>
          </w:p>
          <w:p w:rsidR="00A16082" w:rsidRPr="00275DA4" w:rsidP="00BD67CE" w14:paraId="71D64C06" w14:textId="77777777">
            <w:pPr>
              <w:tabs>
                <w:tab w:val="left" w:pos="245"/>
              </w:tabs>
              <w:ind w:left="145" w:hanging="142"/>
              <w:rPr>
                <w:b/>
                <w:bCs/>
                <w:i/>
                <w:iCs/>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žensk, ki sodelujejo v operacijah za ohranjanje miru ali imajo v njih vodstvene vloge </w:t>
            </w:r>
          </w:p>
        </w:tc>
        <w:tc>
          <w:tcPr>
            <w:tcW w:w="3261" w:type="dxa"/>
            <w:vAlign w:val="center"/>
          </w:tcPr>
          <w:p w:rsidR="00A16082" w:rsidRPr="00275DA4" w:rsidP="00BD67CE" w14:paraId="452F659C" w14:textId="77777777">
            <w:pPr>
              <w:ind w:left="360" w:hanging="360"/>
              <w:rPr>
                <w:b/>
                <w:bCs/>
                <w:i/>
                <w:iCs/>
                <w:noProof/>
                <w:sz w:val="16"/>
                <w:szCs w:val="16"/>
                <w:lang w:eastAsia="en-IE"/>
              </w:rPr>
            </w:pPr>
          </w:p>
        </w:tc>
      </w:tr>
    </w:tbl>
    <w:p w:rsidR="00A16082" w:rsidRPr="00275DA4" w:rsidP="00A16082" w14:paraId="02E64FAE" w14:textId="77777777">
      <w:r w:rsidRPr="00275DA4">
        <w:rPr>
          <w:rStyle w:val="HideTWBExt"/>
        </w:rPr>
        <w:t>&lt;/Amend&gt;</w:t>
      </w:r>
    </w:p>
    <w:p w:rsidR="00A16082" w:rsidRPr="00275DA4" w:rsidP="00A16082" w14:paraId="588B738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97</w:t>
      </w:r>
      <w:r w:rsidRPr="00275DA4">
        <w:rPr>
          <w:rStyle w:val="HideTWBExt"/>
          <w:b w:val="0"/>
          <w:szCs w:val="24"/>
        </w:rPr>
        <w:t>&lt;/NumAm&gt;</w:t>
      </w:r>
    </w:p>
    <w:p w:rsidR="00A16082" w:rsidRPr="00275DA4" w:rsidP="00A16082" w14:paraId="78DC713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BF03408" w14:textId="77777777">
      <w:pPr>
        <w:pStyle w:val="NormalBold"/>
      </w:pPr>
      <w:r w:rsidRPr="00275DA4">
        <w:rPr>
          <w:rStyle w:val="HideTWBExt"/>
          <w:b w:val="0"/>
          <w:szCs w:val="24"/>
        </w:rPr>
        <w:t>&lt;Article&gt;</w:t>
      </w:r>
      <w:r w:rsidRPr="00275DA4">
        <w:t>Priloga I – vrstica 410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51A374E"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0908E3DC" w14:textId="77777777">
            <w:pPr>
              <w:keepNext/>
            </w:pPr>
          </w:p>
        </w:tc>
      </w:tr>
      <w:tr w14:paraId="29964475"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49C870A5" w14:textId="77777777">
            <w:pPr>
              <w:pStyle w:val="ColumnHeading"/>
            </w:pPr>
            <w:r w:rsidRPr="00275DA4">
              <w:t>Besedilo, ki ga predlaga Komisija</w:t>
            </w:r>
          </w:p>
        </w:tc>
      </w:tr>
    </w:tbl>
    <w:p w:rsidR="00A16082" w:rsidRPr="00275DA4" w:rsidP="00A16082" w14:paraId="04CD002B" w14:textId="77777777"/>
    <w:tbl>
      <w:tblPr>
        <w:tblW w:w="9750" w:type="dxa"/>
        <w:jc w:val="center"/>
        <w:tblLayout w:type="fixed"/>
        <w:tblCellMar>
          <w:left w:w="340" w:type="dxa"/>
          <w:right w:w="340" w:type="dxa"/>
        </w:tblCellMar>
        <w:tblLook w:val="04A0"/>
      </w:tblPr>
      <w:tblGrid>
        <w:gridCol w:w="9750"/>
      </w:tblGrid>
      <w:tr w14:paraId="6697A05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78C25EC" w14:textId="77777777">
            <w:pPr>
              <w:keepNext/>
            </w:pPr>
          </w:p>
        </w:tc>
      </w:tr>
      <w:tr w14:paraId="1CC7EF52"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1EEAF4C"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FE47E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34E82B"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1BB891F"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2883964"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F0E5D9C"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52A10ED"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9D82A1D"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D48874"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883B5E2"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FE5A6F2"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4277E4" w14:textId="77777777">
            <w:pPr>
              <w:rPr>
                <w:b/>
                <w:bCs/>
                <w:i/>
                <w:iCs/>
                <w:noProof/>
                <w:sz w:val="16"/>
                <w:szCs w:val="16"/>
              </w:rPr>
            </w:pPr>
            <w:r w:rsidRPr="00275DA4">
              <w:rPr>
                <w:b/>
                <w:i/>
                <w:sz w:val="16"/>
              </w:rPr>
              <w:t>Kazalnik rezultatov</w:t>
            </w:r>
          </w:p>
        </w:tc>
      </w:tr>
      <w:tr w14:paraId="33F4FEC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E198692" w14:textId="77777777">
            <w:pPr>
              <w:rPr>
                <w:noProof/>
                <w:sz w:val="16"/>
                <w:szCs w:val="16"/>
              </w:rPr>
            </w:pPr>
            <w:r w:rsidRPr="00275DA4">
              <w:rPr>
                <w:b/>
                <w:i/>
                <w:sz w:val="16"/>
              </w:rPr>
              <w:t>Odpornost, obrambna industrija in vesolje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44C491C" w14:textId="77777777">
            <w:pPr>
              <w:rPr>
                <w:noProof/>
                <w:sz w:val="16"/>
                <w:szCs w:val="16"/>
              </w:rPr>
            </w:pPr>
            <w:r w:rsidRPr="00275DA4">
              <w:rPr>
                <w:b/>
                <w:i/>
                <w:sz w:val="16"/>
              </w:rPr>
              <w:t>Spol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D9D883F" w14:textId="77777777">
            <w:pPr>
              <w:jc w:val="center"/>
              <w:rPr>
                <w:rFonts w:eastAsiaTheme="minorHAnsi"/>
                <w:noProof/>
                <w:sz w:val="16"/>
                <w:szCs w:val="16"/>
              </w:rPr>
            </w:pPr>
            <w:r w:rsidRPr="00275DA4">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F80A0E4" w14:textId="77777777">
            <w:pPr>
              <w:rPr>
                <w:rFonts w:cstheme="minorBidi"/>
                <w:noProof/>
                <w:sz w:val="16"/>
                <w:szCs w:val="16"/>
              </w:rPr>
            </w:pPr>
            <w:r w:rsidRPr="00275DA4">
              <w:rPr>
                <w:b/>
                <w:i/>
                <w:sz w:val="16"/>
              </w:rPr>
              <w:t xml:space="preserve">Spodbujanje udeležbe in zastopanosti žensk na odgovornih in odločujočih položajih v zvezi z odpornostjo, obrambo in vesoljem*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4A93A06"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B23C0EF"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5AD78FA"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B06D4BA" w14:textId="77777777">
            <w:pPr>
              <w:rPr>
                <w:noProof/>
                <w:sz w:val="16"/>
                <w:szCs w:val="16"/>
              </w:rPr>
            </w:pPr>
            <w:r w:rsidRPr="00275DA4">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01BCF79"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spodbujanje polne, enakopravne in smiselne udeležbe in zastopanosti žensk na odgovornih in odločujočih položajih ter spolno uravnotežene zastopanosti v sektorjih odpornosti, obrambe in vesolja </w:t>
            </w:r>
          </w:p>
          <w:p w:rsidR="00A16082" w:rsidRPr="00275DA4" w:rsidP="00BD67CE" w14:paraId="45F2F7A6"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žensk, podprtih s programi krepitve vodstvenih sposobnosti, mentorstva ali krepitve zmogljivosti </w:t>
            </w:r>
          </w:p>
          <w:p w:rsidR="00A16082" w:rsidRPr="00275DA4" w:rsidP="00BD67CE" w14:paraId="151378F8"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žensk v univerzitetnem študiju obramboslovja in poklicnem vojaškem izobraževanju v zvezi z vesoljem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71485E8" w14:textId="77777777">
            <w:pPr>
              <w:tabs>
                <w:tab w:val="left" w:pos="245"/>
              </w:tabs>
              <w:rPr>
                <w:noProof/>
                <w:sz w:val="16"/>
                <w:szCs w:val="16"/>
                <w:lang w:eastAsia="en-IE"/>
              </w:rPr>
            </w:pPr>
          </w:p>
          <w:p w:rsidR="00A16082" w:rsidRPr="00275DA4" w:rsidP="00BD67CE" w14:paraId="5961D784"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sprejetih politik, strategij ali akcijskih načrtov za spodbujanje spolno uravnotežene zastopanosti na vodstvenih položajih (v sektorjih odpornosti, obrambe in vesolja) </w:t>
            </w:r>
          </w:p>
          <w:p w:rsidR="00A16082" w:rsidRPr="00275DA4" w:rsidP="00BD67CE" w14:paraId="1995D2AD"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žensk na odločujočih in vodstvenih položajih v sektorjih odpornosti, obrambe in vesolja </w:t>
            </w:r>
          </w:p>
          <w:p w:rsidR="00A16082" w:rsidRPr="00275DA4" w:rsidP="00BD67CE" w14:paraId="23BFE3A8"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zastopanost v organih upravljanja, svetovalnih odborih in višjih upravljavskih vlogah po spolu </w:t>
            </w:r>
          </w:p>
          <w:p w:rsidR="00A16082" w:rsidRPr="00275DA4" w:rsidP="00BD67CE" w14:paraId="138D6F56"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dojemanje zaposlenih, da so procesi zaposlovanja in napredovanja pravični in po spolu vključujoči </w:t>
            </w:r>
          </w:p>
        </w:tc>
      </w:tr>
      <w:tr w14:paraId="5B185BE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8DEC52D"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53F219E"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1F9952D"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EDC8CAE"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E0DC4ED"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148B082"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CA84118"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DD615B5"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90B6817"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5A5220E" w14:textId="77777777">
            <w:pPr>
              <w:tabs>
                <w:tab w:val="left" w:pos="245"/>
              </w:tabs>
              <w:rPr>
                <w:noProof/>
                <w:sz w:val="16"/>
                <w:szCs w:val="16"/>
                <w:lang w:eastAsia="en-IE"/>
              </w:rPr>
            </w:pPr>
          </w:p>
        </w:tc>
      </w:tr>
    </w:tbl>
    <w:p w:rsidR="00A16082" w:rsidRPr="00275DA4" w:rsidP="00A16082" w14:paraId="508AD7FB" w14:textId="77777777">
      <w:r w:rsidRPr="00275DA4">
        <w:rPr>
          <w:rStyle w:val="HideTWBExt"/>
        </w:rPr>
        <w:t>&lt;/Amend&gt;</w:t>
      </w:r>
    </w:p>
    <w:p w:rsidR="00A16082" w:rsidRPr="00275DA4" w:rsidP="00A16082" w14:paraId="798C85F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98</w:t>
      </w:r>
      <w:r w:rsidRPr="00275DA4">
        <w:rPr>
          <w:rStyle w:val="HideTWBExt"/>
          <w:b w:val="0"/>
          <w:szCs w:val="24"/>
        </w:rPr>
        <w:t>&lt;/NumAm&gt;</w:t>
      </w:r>
    </w:p>
    <w:p w:rsidR="00A16082" w:rsidRPr="00275DA4" w:rsidP="00A16082" w14:paraId="1EFBF6A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3330943" w14:textId="77777777">
      <w:pPr>
        <w:pStyle w:val="NormalBold"/>
      </w:pPr>
      <w:r w:rsidRPr="00275DA4">
        <w:rPr>
          <w:rStyle w:val="HideTWBExt"/>
          <w:b w:val="0"/>
          <w:szCs w:val="24"/>
        </w:rPr>
        <w:t>&lt;Article&gt;</w:t>
      </w:r>
      <w:r w:rsidRPr="00275DA4">
        <w:t>Priloga I – vrstica 410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1B6E715"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17F734F2" w14:textId="77777777">
            <w:pPr>
              <w:keepNext/>
            </w:pPr>
          </w:p>
        </w:tc>
      </w:tr>
      <w:tr w14:paraId="04E42957"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60CBC8D3" w14:textId="77777777">
            <w:pPr>
              <w:pStyle w:val="ColumnHeading"/>
            </w:pPr>
            <w:r w:rsidRPr="00275DA4">
              <w:t>Besedilo, ki ga predlaga Komisija</w:t>
            </w:r>
          </w:p>
        </w:tc>
      </w:tr>
    </w:tbl>
    <w:p w:rsidR="00A16082" w:rsidRPr="00275DA4" w:rsidP="00A16082" w14:paraId="40129B30" w14:textId="77777777"/>
    <w:tbl>
      <w:tblPr>
        <w:tblW w:w="9750" w:type="dxa"/>
        <w:jc w:val="center"/>
        <w:tblLayout w:type="fixed"/>
        <w:tblCellMar>
          <w:left w:w="340" w:type="dxa"/>
          <w:right w:w="340" w:type="dxa"/>
        </w:tblCellMar>
        <w:tblLook w:val="04A0"/>
      </w:tblPr>
      <w:tblGrid>
        <w:gridCol w:w="9750"/>
      </w:tblGrid>
      <w:tr w14:paraId="1B7C426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4D85D33" w14:textId="77777777">
            <w:pPr>
              <w:keepNext/>
            </w:pPr>
          </w:p>
        </w:tc>
      </w:tr>
      <w:tr w14:paraId="5213AEE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90CFB5C"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E1124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29630D"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6C9DE16"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959CF34"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56ED63C"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1D7531"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25B7E2"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0C4633"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0EDD7FD"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F83C700"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76066B" w14:textId="77777777">
            <w:pPr>
              <w:rPr>
                <w:b/>
                <w:bCs/>
                <w:i/>
                <w:iCs/>
                <w:noProof/>
                <w:sz w:val="16"/>
                <w:szCs w:val="16"/>
              </w:rPr>
            </w:pPr>
            <w:r w:rsidRPr="00275DA4">
              <w:rPr>
                <w:b/>
                <w:i/>
                <w:sz w:val="16"/>
              </w:rPr>
              <w:t>Kazalnik rezultatov</w:t>
            </w:r>
          </w:p>
        </w:tc>
      </w:tr>
      <w:tr w14:paraId="0485863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C874513" w14:textId="77777777">
            <w:pPr>
              <w:rPr>
                <w:noProof/>
                <w:sz w:val="16"/>
                <w:szCs w:val="16"/>
              </w:rPr>
            </w:pPr>
            <w:r w:rsidRPr="00275DA4">
              <w:rPr>
                <w:b/>
                <w:i/>
                <w:sz w:val="16"/>
              </w:rPr>
              <w:t>Odpornost, obrambna industrija in vesolje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C71B97A" w14:textId="77777777">
            <w:pPr>
              <w:rPr>
                <w:noProof/>
                <w:sz w:val="16"/>
                <w:szCs w:val="16"/>
              </w:rPr>
            </w:pPr>
            <w:r w:rsidRPr="00275DA4">
              <w:rPr>
                <w:b/>
                <w:i/>
                <w:sz w:val="16"/>
              </w:rPr>
              <w:t>Spol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1E5536B" w14:textId="77777777">
            <w:pPr>
              <w:jc w:val="center"/>
              <w:rPr>
                <w:rFonts w:eastAsiaTheme="minorHAnsi"/>
                <w:noProof/>
                <w:sz w:val="16"/>
                <w:szCs w:val="16"/>
              </w:rPr>
            </w:pPr>
            <w:r w:rsidRPr="00275DA4">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5BDD809" w14:textId="77777777">
            <w:pPr>
              <w:rPr>
                <w:rFonts w:cstheme="minorBidi"/>
                <w:noProof/>
                <w:sz w:val="16"/>
                <w:szCs w:val="16"/>
              </w:rPr>
            </w:pPr>
            <w:r w:rsidRPr="00275DA4">
              <w:rPr>
                <w:b/>
                <w:i/>
                <w:sz w:val="16"/>
              </w:rPr>
              <w:t xml:space="preserve">Spodbujanje enakosti spolov, preprečevanje seksizma in nasilja na podlagi spola ter boj proti njima v sektorjih obrambe in vesolja*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F159287"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9A34D42"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8D7E5E0"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D9A7074" w14:textId="77777777">
            <w:pPr>
              <w:rPr>
                <w:noProof/>
                <w:sz w:val="16"/>
                <w:szCs w:val="16"/>
              </w:rPr>
            </w:pPr>
            <w:r w:rsidRPr="00275DA4">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8D9072F"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preprečevanje seksizma in nasilja na podlagi spola ter boj proti njima v sektorjih obrambe in vesolja </w:t>
            </w:r>
          </w:p>
          <w:p w:rsidR="00A16082" w:rsidRPr="00275DA4" w:rsidP="00BD67CE" w14:paraId="08F53EEA"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spodbujanje enakosti spolov v sektorjih obrambe in vesolja </w:t>
            </w:r>
          </w:p>
          <w:p w:rsidR="00A16082" w:rsidRPr="00275DA4" w:rsidP="00BD67CE" w14:paraId="437B4A42"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podjetij v sektorjih obrambne industrije in vesolja, ki imajo uvedene mehanizme in procese za preprečevanje in odpravo nasilja na podlagi spola, seksizma in spolnega nadlegovanja – po velikosti (mikro-, mala in srednja ter velika podjetja) </w:t>
            </w:r>
          </w:p>
          <w:p w:rsidR="00A16082" w:rsidRPr="00275DA4" w:rsidP="00BD67CE" w14:paraId="6BDCA91B"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podjetij v sektorjih obrambne industrije in vesolja, ki imajo uvedene strategije, akcijske načrte ali kvote za enakost spolov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B505691"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zaposlovanje na vodstvenih položajih v sektorjih obrambe in vesolja – po spolu, po ravni upravljanja</w:t>
            </w:r>
          </w:p>
          <w:p w:rsidR="00A16082" w:rsidRPr="00275DA4" w:rsidP="00BD67CE" w14:paraId="24159F91"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žensk, ki so napredovale na vodstvene položaje v primerjavi z moškimi </w:t>
            </w:r>
          </w:p>
          <w:p w:rsidR="00A16082" w:rsidRPr="00275DA4" w:rsidP="00BD67CE" w14:paraId="6C973B90"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sistematične formalne ocene ovir za udeležbo žensk </w:t>
            </w:r>
          </w:p>
          <w:p w:rsidR="00A16082" w:rsidRPr="00275DA4" w:rsidP="00BD67CE" w14:paraId="00D504DE"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osebja, ki poroča, da se na delovnem mestu počuti varno in spoštovano – po spolu, po položaju </w:t>
            </w:r>
          </w:p>
          <w:p w:rsidR="00A16082" w:rsidRPr="00275DA4" w:rsidP="00BD67CE" w14:paraId="07286E60"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podjetij, ki so uvedla ustrezne mehanizme in podporne strukture za poročanje in obravnavanje nasilja na podlagi spola in spolnega nadlegovanja – po velikosti (mikro-, mala in srednja ter velika podjetja) </w:t>
            </w:r>
          </w:p>
          <w:p w:rsidR="00A16082" w:rsidRPr="00275DA4" w:rsidP="00BD67CE" w14:paraId="351F156B" w14:textId="77777777">
            <w:pPr>
              <w:ind w:left="181" w:hanging="255"/>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in delež sporočenih primerov nasilja na podlagi spola in spolnega nadlegovanja v podprtih podjetjih </w:t>
            </w:r>
          </w:p>
        </w:tc>
      </w:tr>
    </w:tbl>
    <w:p w:rsidR="00A16082" w:rsidRPr="00275DA4" w:rsidP="00A16082" w14:paraId="117AFA76" w14:textId="77777777">
      <w:r w:rsidRPr="00275DA4">
        <w:rPr>
          <w:rStyle w:val="HideTWBExt"/>
        </w:rPr>
        <w:t>&lt;/Amend&gt;</w:t>
      </w:r>
    </w:p>
    <w:p w:rsidR="00A16082" w:rsidRPr="00275DA4" w:rsidP="00A16082" w14:paraId="35E7301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99</w:t>
      </w:r>
      <w:r w:rsidRPr="00275DA4">
        <w:rPr>
          <w:rStyle w:val="HideTWBExt"/>
          <w:b w:val="0"/>
          <w:szCs w:val="24"/>
        </w:rPr>
        <w:t>&lt;/NumAm&gt;</w:t>
      </w:r>
    </w:p>
    <w:p w:rsidR="00A16082" w:rsidRPr="00275DA4" w:rsidP="00A16082" w14:paraId="012D7CF4"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91F3F1B" w14:textId="77777777">
      <w:pPr>
        <w:pStyle w:val="NormalBold"/>
      </w:pPr>
      <w:r w:rsidRPr="00275DA4">
        <w:rPr>
          <w:rStyle w:val="HideTWBExt"/>
          <w:b w:val="0"/>
          <w:szCs w:val="24"/>
        </w:rPr>
        <w:t>&lt;Article&gt;</w:t>
      </w:r>
      <w:r w:rsidRPr="00275DA4">
        <w:t>Priloga I – vrstica 418</w:t>
      </w:r>
      <w:r w:rsidRPr="00275DA4">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7182C0B6" w14:textId="77777777" w:rsidTr="00BD67CE">
        <w:tblPrEx>
          <w:tblW w:w="9750" w:type="dxa"/>
          <w:tblInd w:w="-5" w:type="dxa"/>
          <w:tblLayout w:type="fixed"/>
          <w:tblCellMar>
            <w:left w:w="340" w:type="dxa"/>
            <w:right w:w="340" w:type="dxa"/>
          </w:tblCellMar>
          <w:tblLook w:val="04A0"/>
        </w:tblPrEx>
        <w:tc>
          <w:tcPr>
            <w:tcW w:w="9750" w:type="dxa"/>
          </w:tcPr>
          <w:p w:rsidR="00A16082" w:rsidRPr="00275DA4" w:rsidP="00BD67CE" w14:paraId="4EC4DDEE" w14:textId="77777777">
            <w:pPr>
              <w:keepNext/>
            </w:pPr>
          </w:p>
        </w:tc>
      </w:tr>
      <w:tr w14:paraId="565719D9" w14:textId="77777777" w:rsidTr="00BD67CE">
        <w:tblPrEx>
          <w:tblW w:w="9750" w:type="dxa"/>
          <w:tblInd w:w="-5" w:type="dxa"/>
          <w:tblLayout w:type="fixed"/>
          <w:tblCellMar>
            <w:left w:w="340" w:type="dxa"/>
            <w:right w:w="340" w:type="dxa"/>
          </w:tblCellMar>
          <w:tblLook w:val="04A0"/>
        </w:tblPrEx>
        <w:tc>
          <w:tcPr>
            <w:tcW w:w="9750" w:type="dxa"/>
            <w:hideMark/>
          </w:tcPr>
          <w:p w:rsidR="00A16082" w:rsidRPr="00275DA4" w:rsidP="00BD67CE" w14:paraId="4027EA5F" w14:textId="77777777">
            <w:pPr>
              <w:pStyle w:val="ColumnHeading"/>
              <w:ind w:left="504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B438073"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68783C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D7635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D0B496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50C398E"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108D274"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A7E8C1F"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D2754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BE8F8FB"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3A4A22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ECAA06" w14:textId="77777777">
            <w:pPr>
              <w:rPr>
                <w:noProof/>
                <w:sz w:val="16"/>
                <w:szCs w:val="16"/>
              </w:rPr>
            </w:pPr>
            <w:r w:rsidRPr="00275DA4">
              <w:rPr>
                <w:sz w:val="16"/>
              </w:rPr>
              <w:t>Kazalnik rezultatov</w:t>
            </w:r>
          </w:p>
        </w:tc>
      </w:tr>
      <w:tr w14:paraId="283941B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7A36E34"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3C7A419"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CEF1970" w14:textId="77777777">
            <w:pPr>
              <w:jc w:val="center"/>
              <w:rPr>
                <w:rFonts w:eastAsiaTheme="minorHAnsi"/>
                <w:noProof/>
                <w:sz w:val="16"/>
                <w:szCs w:val="16"/>
              </w:rPr>
            </w:pPr>
            <w:r w:rsidRPr="00275DA4">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BAFCD08" w14:textId="77777777">
            <w:pPr>
              <w:rPr>
                <w:rFonts w:cstheme="minorBidi"/>
                <w:noProof/>
                <w:sz w:val="16"/>
                <w:szCs w:val="16"/>
              </w:rPr>
            </w:pPr>
            <w:r w:rsidRPr="00275DA4">
              <w:rPr>
                <w:sz w:val="16"/>
              </w:rPr>
              <w:t>Organizacije in gibanja za pravice žensk ter vladne institucije*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25982C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EF9C73C"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F5D0737"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EEA8838"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678B1E0"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w:t>
            </w:r>
            <w:r w:rsidRPr="00275DA4">
              <w:rPr>
                <w:b/>
                <w:i/>
                <w:sz w:val="16"/>
              </w:rPr>
              <w:t>podprtih</w:t>
            </w:r>
            <w:r w:rsidRPr="00275DA4">
              <w:rPr>
                <w:sz w:val="16"/>
              </w:rPr>
              <w:t xml:space="preserve"> organizacij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F4C9693" w14:textId="77777777">
            <w:pPr>
              <w:tabs>
                <w:tab w:val="left" w:pos="245"/>
              </w:tabs>
              <w:ind w:left="176" w:hanging="142"/>
              <w:rPr>
                <w:noProof/>
                <w:sz w:val="16"/>
                <w:szCs w:val="16"/>
                <w:lang w:eastAsia="en-IE"/>
              </w:rPr>
            </w:pPr>
          </w:p>
        </w:tc>
      </w:tr>
    </w:tbl>
    <w:p w:rsidR="00A16082" w:rsidRPr="00275DA4" w:rsidP="00A16082" w14:paraId="379B1227" w14:textId="77777777"/>
    <w:tbl>
      <w:tblPr>
        <w:tblW w:w="9750" w:type="dxa"/>
        <w:jc w:val="center"/>
        <w:tblLayout w:type="fixed"/>
        <w:tblCellMar>
          <w:left w:w="340" w:type="dxa"/>
          <w:right w:w="340" w:type="dxa"/>
        </w:tblCellMar>
        <w:tblLook w:val="04A0"/>
      </w:tblPr>
      <w:tblGrid>
        <w:gridCol w:w="9750"/>
      </w:tblGrid>
      <w:tr w14:paraId="465B17E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31421A2" w14:textId="77777777">
            <w:pPr>
              <w:keepNext/>
            </w:pPr>
          </w:p>
        </w:tc>
      </w:tr>
      <w:tr w14:paraId="492BB044"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FB18AEF"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AF92F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C15F872"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1E8FBCA"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2104E12"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68FF2A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5C38D8"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BFDAA4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7B6B7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D7B60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86F5B5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113F20" w14:textId="77777777">
            <w:pPr>
              <w:rPr>
                <w:noProof/>
                <w:sz w:val="16"/>
                <w:szCs w:val="16"/>
              </w:rPr>
            </w:pPr>
            <w:r w:rsidRPr="00275DA4">
              <w:rPr>
                <w:sz w:val="16"/>
              </w:rPr>
              <w:t>Kazalnik rezultatov</w:t>
            </w:r>
          </w:p>
        </w:tc>
      </w:tr>
      <w:tr w14:paraId="1FFE403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5A57CCD"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8B17601"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B08BA50" w14:textId="77777777">
            <w:pPr>
              <w:jc w:val="center"/>
              <w:rPr>
                <w:rFonts w:eastAsiaTheme="minorHAnsi"/>
                <w:noProof/>
                <w:sz w:val="16"/>
                <w:szCs w:val="16"/>
              </w:rPr>
            </w:pPr>
            <w:r w:rsidRPr="00275DA4">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8E06083" w14:textId="77777777">
            <w:pPr>
              <w:rPr>
                <w:rFonts w:cstheme="minorBidi"/>
                <w:noProof/>
                <w:sz w:val="16"/>
                <w:szCs w:val="16"/>
              </w:rPr>
            </w:pPr>
            <w:r w:rsidRPr="00275DA4">
              <w:rPr>
                <w:sz w:val="16"/>
              </w:rPr>
              <w:t>Organizacije in gibanja za pravice žensk ter vladne institucije*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2E3461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404217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D85A96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BC0AAF6"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96B7157"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A16082" w:rsidRPr="00275DA4" w:rsidP="00BD67CE" w14:paraId="49E7E581" w14:textId="77777777">
            <w:pPr>
              <w:pStyle w:val="TableParagraph"/>
              <w:tabs>
                <w:tab w:val="left" w:pos="291"/>
              </w:tabs>
              <w:spacing w:before="0"/>
              <w:ind w:left="360" w:hanging="360"/>
              <w:jc w:val="both"/>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organizacij </w:t>
            </w:r>
            <w:r w:rsidRPr="00275DA4">
              <w:rPr>
                <w:b/>
                <w:i/>
                <w:sz w:val="16"/>
              </w:rPr>
              <w:t>civilne družbe, zlasti za pravice žensk, ki so jih dosegle dejavnosti za podporo in razvoj zmogljivosti</w:t>
            </w:r>
          </w:p>
          <w:p w:rsidR="00A16082" w:rsidRPr="00275DA4" w:rsidP="00BD67CE" w14:paraId="605C69F7" w14:textId="77777777">
            <w:pPr>
              <w:pStyle w:val="TableParagraph"/>
              <w:tabs>
                <w:tab w:val="left" w:pos="291"/>
              </w:tabs>
              <w:spacing w:before="0"/>
              <w:ind w:left="360" w:hanging="360"/>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podprtih vladnih institucij</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45A1C58" w14:textId="77777777">
            <w:pPr>
              <w:tabs>
                <w:tab w:val="left" w:pos="245"/>
              </w:tabs>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sprejetih zakonov in politik, ki podpirajo vključujočo enakost spolov in pravice žensk </w:t>
            </w:r>
          </w:p>
        </w:tc>
      </w:tr>
    </w:tbl>
    <w:p w:rsidR="00A16082" w:rsidRPr="00275DA4" w:rsidP="00A16082" w14:paraId="77F2A5E4" w14:textId="77777777">
      <w:r w:rsidRPr="00275DA4">
        <w:rPr>
          <w:rStyle w:val="HideTWBExt"/>
        </w:rPr>
        <w:t>&lt;/Amend&gt;</w:t>
      </w:r>
    </w:p>
    <w:p w:rsidR="00A16082" w:rsidRPr="00275DA4" w:rsidP="00A16082" w14:paraId="32D31E3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100</w:t>
      </w:r>
      <w:r w:rsidRPr="00275DA4">
        <w:rPr>
          <w:rStyle w:val="HideTWBExt"/>
          <w:b w:val="0"/>
          <w:szCs w:val="24"/>
        </w:rPr>
        <w:t>&lt;/NumAm&gt;</w:t>
      </w:r>
    </w:p>
    <w:p w:rsidR="00A16082" w:rsidRPr="00275DA4" w:rsidP="00A16082" w14:paraId="683A8CD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93975FC" w14:textId="77777777">
      <w:pPr>
        <w:pStyle w:val="NormalBold"/>
      </w:pPr>
      <w:r w:rsidRPr="00275DA4">
        <w:rPr>
          <w:rStyle w:val="HideTWBExt"/>
          <w:b w:val="0"/>
          <w:szCs w:val="24"/>
        </w:rPr>
        <w:t>&lt;Article&gt;</w:t>
      </w:r>
      <w:r w:rsidRPr="00275DA4">
        <w:t>Priloga I – vrstica 419</w:t>
      </w:r>
      <w:r w:rsidRPr="00275DA4">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42DCEEF" w14:textId="77777777" w:rsidTr="00BD67CE">
        <w:tblPrEx>
          <w:tblW w:w="9750" w:type="dxa"/>
          <w:tblInd w:w="-5" w:type="dxa"/>
          <w:tblLayout w:type="fixed"/>
          <w:tblCellMar>
            <w:left w:w="340" w:type="dxa"/>
            <w:right w:w="340" w:type="dxa"/>
          </w:tblCellMar>
          <w:tblLook w:val="04A0"/>
        </w:tblPrEx>
        <w:tc>
          <w:tcPr>
            <w:tcW w:w="9750" w:type="dxa"/>
          </w:tcPr>
          <w:p w:rsidR="00A16082" w:rsidRPr="00275DA4" w:rsidP="00BD67CE" w14:paraId="1C701DA4" w14:textId="77777777">
            <w:pPr>
              <w:keepNext/>
            </w:pPr>
          </w:p>
        </w:tc>
      </w:tr>
      <w:tr w14:paraId="0AB90982" w14:textId="77777777" w:rsidTr="00BD67CE">
        <w:tblPrEx>
          <w:tblW w:w="9750" w:type="dxa"/>
          <w:tblInd w:w="-5" w:type="dxa"/>
          <w:tblLayout w:type="fixed"/>
          <w:tblCellMar>
            <w:left w:w="340" w:type="dxa"/>
            <w:right w:w="340" w:type="dxa"/>
          </w:tblCellMar>
          <w:tblLook w:val="04A0"/>
        </w:tblPrEx>
        <w:tc>
          <w:tcPr>
            <w:tcW w:w="9750" w:type="dxa"/>
            <w:hideMark/>
          </w:tcPr>
          <w:p w:rsidR="00A16082" w:rsidRPr="00275DA4" w:rsidP="00BD67CE" w14:paraId="3C685CB3" w14:textId="77777777">
            <w:pPr>
              <w:pStyle w:val="ColumnHeading"/>
              <w:ind w:left="504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84545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AE88D4"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C42D97"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A15EE5E"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666775E"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3FE4E9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196027"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8A9095"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D98ADB"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8B0CE86"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1EFB1CA" w14:textId="77777777">
            <w:pPr>
              <w:rPr>
                <w:noProof/>
                <w:sz w:val="16"/>
                <w:szCs w:val="16"/>
              </w:rPr>
            </w:pPr>
            <w:r w:rsidRPr="00275DA4">
              <w:rPr>
                <w:sz w:val="16"/>
              </w:rPr>
              <w:t>Kazalnik rezultatov</w:t>
            </w:r>
          </w:p>
        </w:tc>
      </w:tr>
      <w:tr w14:paraId="01724A1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6A3A1A2"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E7CBE83"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2A56855" w14:textId="77777777">
            <w:pPr>
              <w:jc w:val="center"/>
              <w:rPr>
                <w:rFonts w:eastAsiaTheme="minorHAnsi"/>
                <w:noProof/>
                <w:sz w:val="16"/>
                <w:szCs w:val="16"/>
              </w:rPr>
            </w:pPr>
            <w:r w:rsidRPr="00275DA4">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EA035F6" w14:textId="77777777">
            <w:pPr>
              <w:rPr>
                <w:rFonts w:cstheme="minorBidi"/>
                <w:noProof/>
                <w:sz w:val="16"/>
                <w:szCs w:val="16"/>
              </w:rPr>
            </w:pPr>
            <w:r w:rsidRPr="00275DA4">
              <w:rPr>
                <w:sz w:val="16"/>
              </w:rPr>
              <w:t>Odprava nasilja nad ženskami, dekleti in drugimi ogroženimi skupinami ter ukrepi za podporo žrtvam nasilja zaradi spola*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342D0E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553D5D3"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C3EDF3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305159F"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351B3ED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civilne družbe, ki so jih dosegle dejavnosti za podporo in razvoj zmogljivosti</w:t>
            </w:r>
          </w:p>
          <w:p w:rsidR="00A16082" w:rsidRPr="00275DA4" w:rsidP="00BD67CE" w14:paraId="714796C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ukrepov za podporo žrtvam nasilja zaradi spola (npr. število zatočišč, kriznih centrov za žrtve posilstva in svetovalnih centrov)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27018B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so jih dosegle dejavnosti – po spolu</w:t>
            </w:r>
          </w:p>
        </w:tc>
      </w:tr>
    </w:tbl>
    <w:p w:rsidR="00A16082" w:rsidRPr="00275DA4" w:rsidP="00A16082" w14:paraId="1891A4CF" w14:textId="77777777"/>
    <w:tbl>
      <w:tblPr>
        <w:tblW w:w="9750" w:type="dxa"/>
        <w:jc w:val="center"/>
        <w:tblLayout w:type="fixed"/>
        <w:tblCellMar>
          <w:left w:w="340" w:type="dxa"/>
          <w:right w:w="340" w:type="dxa"/>
        </w:tblCellMar>
        <w:tblLook w:val="04A0"/>
      </w:tblPr>
      <w:tblGrid>
        <w:gridCol w:w="9750"/>
      </w:tblGrid>
      <w:tr w14:paraId="25A3908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66C591E" w14:textId="77777777">
            <w:pPr>
              <w:keepNext/>
            </w:pPr>
          </w:p>
        </w:tc>
      </w:tr>
      <w:tr w14:paraId="437D62DB"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EED5FB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ABB1DE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C464151"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4482C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55B3CD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83A6890"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CA2F5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86B39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0A53871"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733FEA"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967A709"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87FD27F" w14:textId="77777777">
            <w:pPr>
              <w:rPr>
                <w:noProof/>
                <w:sz w:val="16"/>
                <w:szCs w:val="16"/>
              </w:rPr>
            </w:pPr>
            <w:r w:rsidRPr="00275DA4">
              <w:rPr>
                <w:sz w:val="16"/>
              </w:rPr>
              <w:t>Kazalnik rezultatov</w:t>
            </w:r>
          </w:p>
        </w:tc>
      </w:tr>
      <w:tr w14:paraId="3CDCFEB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7767FCF"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811E2B8"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133815D" w14:textId="77777777">
            <w:pPr>
              <w:jc w:val="center"/>
              <w:rPr>
                <w:rFonts w:eastAsiaTheme="minorHAnsi"/>
                <w:noProof/>
                <w:sz w:val="16"/>
                <w:szCs w:val="16"/>
              </w:rPr>
            </w:pPr>
            <w:r w:rsidRPr="00275DA4">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FF6A26D" w14:textId="77777777">
            <w:pPr>
              <w:rPr>
                <w:rFonts w:cstheme="minorBidi"/>
                <w:noProof/>
                <w:sz w:val="16"/>
                <w:szCs w:val="16"/>
              </w:rPr>
            </w:pPr>
            <w:r w:rsidRPr="00275DA4">
              <w:rPr>
                <w:sz w:val="16"/>
              </w:rPr>
              <w:t xml:space="preserve">Odprava nasilja </w:t>
            </w:r>
            <w:r w:rsidRPr="00275DA4">
              <w:rPr>
                <w:b/>
                <w:i/>
                <w:sz w:val="16"/>
              </w:rPr>
              <w:t>na podlagi spola na spletu in drugje</w:t>
            </w:r>
            <w:r w:rsidRPr="00275DA4">
              <w:rPr>
                <w:sz w:val="16"/>
              </w:rPr>
              <w:t xml:space="preserve"> nad ženskami, dekleti</w:t>
            </w:r>
            <w:r w:rsidRPr="00275DA4">
              <w:rPr>
                <w:b/>
                <w:i/>
                <w:sz w:val="16"/>
              </w:rPr>
              <w:t>, otroki</w:t>
            </w:r>
            <w:r w:rsidRPr="00275DA4">
              <w:rPr>
                <w:sz w:val="16"/>
              </w:rPr>
              <w:t xml:space="preserve"> in drugimi ogroženimi skupinami ter ukrepi za podporo žrtvam nasilja zaradi spola </w:t>
            </w:r>
            <w:r w:rsidRPr="00275DA4">
              <w:rPr>
                <w:b/>
                <w:i/>
                <w:sz w:val="16"/>
              </w:rPr>
              <w:t>in žrtvam trgovine z ljudmi</w:t>
            </w:r>
            <w:r w:rsidRPr="00275DA4">
              <w:rPr>
                <w:sz w:val="16"/>
              </w:rPr>
              <w:t>*</w:t>
            </w:r>
            <w:r w:rsidRPr="00275DA4">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3C2210A"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97A56A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559F15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68D9AA8"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173145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civilne družbe, ki so jih dosegle dejavnosti za podporo in razvoj zmogljivosti</w:t>
            </w:r>
            <w:r w:rsidRPr="00275DA4">
              <w:rPr>
                <w:b/>
                <w:i/>
                <w:sz w:val="16"/>
              </w:rPr>
              <w:t>, vključno z zunanjim delovanjem Unije</w:t>
            </w:r>
          </w:p>
          <w:p w:rsidR="00A16082" w:rsidRPr="00275DA4" w:rsidP="00BD67CE" w14:paraId="06E1453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ukrepov za podporo žrtvam nasilja zaradi spola (npr. število zatočišč, kriznih centrov za žrtve posilstva in svetovalnih centrov)</w:t>
            </w:r>
            <w:r w:rsidRPr="00275DA4">
              <w:rPr>
                <w:b/>
                <w:i/>
                <w:sz w:val="16"/>
              </w:rPr>
              <w:t xml:space="preserve">, vključno z zunanjim delovanjem Unije </w:t>
            </w:r>
          </w:p>
          <w:p w:rsidR="00A16082" w:rsidRPr="00275DA4" w:rsidP="00BD67CE" w14:paraId="0B2964D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ukrepov za preprečevanje nasilja na podlagi spola </w:t>
            </w:r>
          </w:p>
          <w:p w:rsidR="00A16082" w:rsidRPr="00275DA4" w:rsidP="00BD67CE" w14:paraId="4E0E4A5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služb za zaščito otrok, ki so bile okrepljene za odzivanje na nasilje nad otroki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547F62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so jih dosegle dejavnosti – po spolu</w:t>
            </w:r>
          </w:p>
          <w:p w:rsidR="00A16082" w:rsidRPr="00275DA4" w:rsidP="00BD67CE" w14:paraId="04BC0A1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otrok žrtev, ki prejemajo celovito zaščito in storitve za podporo družinam </w:t>
            </w:r>
          </w:p>
        </w:tc>
      </w:tr>
    </w:tbl>
    <w:p w:rsidR="00A16082" w:rsidRPr="00275DA4" w:rsidP="00A16082" w14:paraId="05244F7B" w14:textId="77777777">
      <w:r w:rsidRPr="00275DA4">
        <w:rPr>
          <w:rStyle w:val="HideTWBExt"/>
        </w:rPr>
        <w:t>&lt;/Amend&gt;</w:t>
      </w:r>
    </w:p>
    <w:p w:rsidR="00A16082" w:rsidRPr="00275DA4" w:rsidP="00A16082" w14:paraId="5D09E07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101</w:t>
      </w:r>
      <w:r w:rsidRPr="00275DA4">
        <w:rPr>
          <w:rStyle w:val="HideTWBExt"/>
          <w:b w:val="0"/>
          <w:szCs w:val="24"/>
        </w:rPr>
        <w:t>&lt;/NumAm&gt;</w:t>
      </w:r>
    </w:p>
    <w:p w:rsidR="00A16082" w:rsidRPr="00275DA4" w:rsidP="00A16082" w14:paraId="5EF5640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70BA48F" w14:textId="77777777">
      <w:pPr>
        <w:pStyle w:val="NormalBold"/>
      </w:pPr>
      <w:r w:rsidRPr="00275DA4">
        <w:rPr>
          <w:rStyle w:val="HideTWBExt"/>
          <w:b w:val="0"/>
          <w:szCs w:val="24"/>
        </w:rPr>
        <w:t>&lt;Article&gt;</w:t>
      </w:r>
      <w:r w:rsidRPr="00275DA4">
        <w:t>Priloga I – vrstica 421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49DDCE5"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64B4BC04" w14:textId="77777777">
            <w:pPr>
              <w:keepNext/>
            </w:pPr>
          </w:p>
        </w:tc>
      </w:tr>
      <w:tr w14:paraId="42848093"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72FDED6" w14:textId="77777777">
            <w:pPr>
              <w:pStyle w:val="ColumnHeading"/>
            </w:pPr>
            <w:r w:rsidRPr="00275DA4">
              <w:t>Besedilo, ki ga predlaga Komisija</w:t>
            </w:r>
          </w:p>
        </w:tc>
      </w:tr>
    </w:tbl>
    <w:p w:rsidR="00A16082" w:rsidRPr="00275DA4" w:rsidP="00A16082" w14:paraId="70455028" w14:textId="77777777"/>
    <w:tbl>
      <w:tblPr>
        <w:tblW w:w="9750" w:type="dxa"/>
        <w:jc w:val="center"/>
        <w:tblLayout w:type="fixed"/>
        <w:tblCellMar>
          <w:left w:w="340" w:type="dxa"/>
          <w:right w:w="340" w:type="dxa"/>
        </w:tblCellMar>
        <w:tblLook w:val="04A0"/>
      </w:tblPr>
      <w:tblGrid>
        <w:gridCol w:w="9750"/>
      </w:tblGrid>
      <w:tr w14:paraId="41A45DA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E20F6AF" w14:textId="77777777">
            <w:pPr>
              <w:keepNext/>
            </w:pPr>
          </w:p>
        </w:tc>
      </w:tr>
      <w:tr w14:paraId="3F25A7F7"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9A8E352"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0183F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2A98D24"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9872D2"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C79CCD6"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7B412D2"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42DD67"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348D77"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23C7EC"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0B9A3B2"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CC999FD"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254CD7" w14:textId="77777777">
            <w:pPr>
              <w:rPr>
                <w:b/>
                <w:bCs/>
                <w:i/>
                <w:iCs/>
                <w:noProof/>
                <w:sz w:val="16"/>
                <w:szCs w:val="16"/>
              </w:rPr>
            </w:pPr>
            <w:r w:rsidRPr="00275DA4">
              <w:rPr>
                <w:b/>
                <w:i/>
                <w:sz w:val="16"/>
              </w:rPr>
              <w:t>Kazalnik rezultatov</w:t>
            </w:r>
          </w:p>
        </w:tc>
      </w:tr>
      <w:tr w14:paraId="11D3023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4313702" w14:textId="77777777">
            <w:pPr>
              <w:rPr>
                <w:noProof/>
                <w:sz w:val="16"/>
                <w:szCs w:val="16"/>
              </w:rPr>
            </w:pPr>
            <w:r w:rsidRPr="00275DA4">
              <w:rPr>
                <w:b/>
                <w:i/>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F18271D" w14:textId="77777777">
            <w:pPr>
              <w:rPr>
                <w:noProof/>
                <w:sz w:val="16"/>
                <w:szCs w:val="16"/>
              </w:rPr>
            </w:pPr>
            <w:r w:rsidRPr="00275DA4">
              <w:rPr>
                <w:b/>
                <w:i/>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CA13FC7" w14:textId="77777777">
            <w:pPr>
              <w:jc w:val="center"/>
              <w:rPr>
                <w:rFonts w:eastAsiaTheme="minorHAnsi"/>
                <w:noProof/>
                <w:sz w:val="16"/>
                <w:szCs w:val="16"/>
              </w:rPr>
            </w:pPr>
            <w:r w:rsidRPr="00275DA4">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11890A1" w14:textId="77777777">
            <w:pPr>
              <w:rPr>
                <w:rFonts w:cstheme="minorBidi"/>
                <w:noProof/>
                <w:sz w:val="16"/>
                <w:szCs w:val="16"/>
              </w:rPr>
            </w:pPr>
            <w:r w:rsidRPr="00275DA4">
              <w:rPr>
                <w:b/>
                <w:i/>
                <w:sz w:val="16"/>
              </w:rPr>
              <w:t xml:space="preserve">Spodbujanje politične udeležbe in enake zastopanosti žensk in deklet*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6715A71"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5A74E62"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E76DB52"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0C8AAD5" w14:textId="77777777">
            <w:pPr>
              <w:rPr>
                <w:noProof/>
                <w:sz w:val="16"/>
                <w:szCs w:val="16"/>
              </w:rPr>
            </w:pPr>
            <w:r w:rsidRPr="00275DA4">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D4EA99C" w14:textId="77777777">
            <w:pPr>
              <w:tabs>
                <w:tab w:val="left" w:pos="245"/>
              </w:tabs>
              <w:ind w:left="145"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organizacij za pravice žensk in zagovornikov, ki so prejeli podporo </w:t>
            </w:r>
          </w:p>
          <w:p w:rsidR="00A16082" w:rsidRPr="00275DA4" w:rsidP="00BD67CE" w14:paraId="2DCDA5C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ukrepov, ki spodbujajo politično udeležbo žensk in deklet ter enako zastopanost v javnem prostoru </w:t>
            </w:r>
          </w:p>
          <w:p w:rsidR="00A16082" w:rsidRPr="00275DA4" w:rsidP="00BD67CE" w14:paraId="455EAB6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delež sedežev, ki jih zasedajo ženske v nacionalnih parlamentih in lokalnih skupščinah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BE2408B" w14:textId="77777777">
            <w:pPr>
              <w:tabs>
                <w:tab w:val="left" w:pos="245"/>
              </w:tabs>
              <w:ind w:left="176" w:hanging="142"/>
              <w:rPr>
                <w:noProof/>
                <w:sz w:val="16"/>
                <w:szCs w:val="16"/>
                <w:lang w:eastAsia="en-IE"/>
              </w:rPr>
            </w:pPr>
          </w:p>
        </w:tc>
      </w:tr>
    </w:tbl>
    <w:p w:rsidR="00A16082" w:rsidRPr="00275DA4" w:rsidP="00A16082" w14:paraId="6707E8A4" w14:textId="77777777">
      <w:r w:rsidRPr="00275DA4">
        <w:rPr>
          <w:rStyle w:val="HideTWBExt"/>
        </w:rPr>
        <w:t>&lt;/Amend&gt;</w:t>
      </w:r>
    </w:p>
    <w:p w:rsidR="00A16082" w:rsidRPr="00275DA4" w:rsidP="00A16082" w14:paraId="3574C96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102</w:t>
      </w:r>
      <w:r w:rsidRPr="00275DA4">
        <w:rPr>
          <w:rStyle w:val="HideTWBExt"/>
          <w:b w:val="0"/>
          <w:szCs w:val="24"/>
        </w:rPr>
        <w:t>&lt;/NumAm&gt;</w:t>
      </w:r>
    </w:p>
    <w:p w:rsidR="00A16082" w:rsidRPr="00275DA4" w:rsidP="00A16082" w14:paraId="5C60190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DAC6DB1" w14:textId="77777777">
      <w:pPr>
        <w:pStyle w:val="NormalBold"/>
      </w:pPr>
      <w:r w:rsidRPr="00275DA4">
        <w:rPr>
          <w:rStyle w:val="HideTWBExt"/>
          <w:b w:val="0"/>
          <w:szCs w:val="24"/>
        </w:rPr>
        <w:t>&lt;Article&gt;</w:t>
      </w:r>
      <w:r w:rsidRPr="00275DA4">
        <w:t>Priloga I – vrstica 422</w:t>
      </w:r>
      <w:r w:rsidRPr="00275DA4">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0E3B17A7" w14:textId="77777777" w:rsidTr="00BD67CE">
        <w:tblPrEx>
          <w:tblW w:w="9750" w:type="dxa"/>
          <w:tblInd w:w="503" w:type="dxa"/>
          <w:tblLayout w:type="fixed"/>
          <w:tblCellMar>
            <w:left w:w="340" w:type="dxa"/>
            <w:right w:w="340" w:type="dxa"/>
          </w:tblCellMar>
          <w:tblLook w:val="04A0"/>
        </w:tblPrEx>
        <w:tc>
          <w:tcPr>
            <w:tcW w:w="9750" w:type="dxa"/>
          </w:tcPr>
          <w:p w:rsidR="00A16082" w:rsidRPr="00275DA4" w:rsidP="00BD67CE" w14:paraId="0AF904D5" w14:textId="77777777">
            <w:pPr>
              <w:keepNext/>
            </w:pPr>
          </w:p>
        </w:tc>
      </w:tr>
      <w:tr w14:paraId="092182D4" w14:textId="77777777" w:rsidTr="00BD67CE">
        <w:tblPrEx>
          <w:tblW w:w="9750" w:type="dxa"/>
          <w:tblInd w:w="503" w:type="dxa"/>
          <w:tblLayout w:type="fixed"/>
          <w:tblCellMar>
            <w:left w:w="340" w:type="dxa"/>
            <w:right w:w="340" w:type="dxa"/>
          </w:tblCellMar>
          <w:tblLook w:val="04A0"/>
        </w:tblPrEx>
        <w:tc>
          <w:tcPr>
            <w:tcW w:w="9750" w:type="dxa"/>
            <w:hideMark/>
          </w:tcPr>
          <w:p w:rsidR="00A16082" w:rsidRPr="00275DA4" w:rsidP="00BD67CE" w14:paraId="0C0724F5" w14:textId="77777777">
            <w:pPr>
              <w:pStyle w:val="ColumnHeading"/>
              <w:ind w:left="360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BA92AE"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5A4BEDA"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3AA81A"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14FF7C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3E0D9A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0B494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068EDE"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6A3BA55"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3026F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C54CF7D"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CA8D9DC" w14:textId="77777777">
            <w:pPr>
              <w:rPr>
                <w:noProof/>
                <w:sz w:val="16"/>
                <w:szCs w:val="16"/>
              </w:rPr>
            </w:pPr>
            <w:r w:rsidRPr="00275DA4">
              <w:rPr>
                <w:sz w:val="16"/>
              </w:rPr>
              <w:t>Kazalnik rezultatov</w:t>
            </w:r>
          </w:p>
        </w:tc>
      </w:tr>
      <w:tr w14:paraId="7A8A2AFF"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499FB2C"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2459848"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2EFDF12" w14:textId="77777777">
            <w:pPr>
              <w:jc w:val="center"/>
              <w:rPr>
                <w:rFonts w:eastAsiaTheme="minorHAnsi"/>
                <w:noProof/>
                <w:sz w:val="16"/>
                <w:szCs w:val="16"/>
              </w:rPr>
            </w:pPr>
            <w:r w:rsidRPr="00275DA4">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74D7201" w14:textId="77777777">
            <w:pPr>
              <w:rPr>
                <w:rFonts w:cstheme="minorBidi"/>
                <w:noProof/>
                <w:sz w:val="16"/>
                <w:szCs w:val="16"/>
              </w:rPr>
            </w:pPr>
            <w:r w:rsidRPr="00275DA4">
              <w:rPr>
                <w:sz w:val="16"/>
              </w:rPr>
              <w:t>Podpora temeljnim pravicam, pravni državi, enakosti, protidiskriminacijskim ukrepom, digitalnim pravicam in varstvu podatkov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11B809C"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72197E5"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ECD010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9AC9B3E" w14:textId="77777777">
            <w:pPr>
              <w:jc w:val="center"/>
              <w:rPr>
                <w:noProof/>
                <w:sz w:val="16"/>
                <w:szCs w:val="16"/>
              </w:rPr>
            </w:pPr>
            <w:r w:rsidRPr="00275DA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DCC7A7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civilne družbe in drugih subjektov, ki so jih dosegle dejavnosti za podporo in razvoj zmogljivosti</w:t>
            </w:r>
          </w:p>
          <w:p w:rsidR="00A16082" w:rsidRPr="00275DA4" w:rsidP="00BD67CE" w14:paraId="18839C2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projektov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C0B158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oseb, ki so jih dosegle dejavnosti – po spolu in razčlenjeno za invalide </w:t>
            </w:r>
          </w:p>
          <w:p w:rsidR="00A16082" w:rsidRPr="00275DA4" w:rsidP="00BD67CE" w14:paraId="2044E7A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ozaveščenost o temeljnih pravicah in Listini </w:t>
            </w:r>
          </w:p>
          <w:p w:rsidR="00A16082" w:rsidRPr="00275DA4" w:rsidP="00BD67CE" w14:paraId="0E78D4A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ozaveščenost o načelih pravne države </w:t>
            </w:r>
          </w:p>
          <w:p w:rsidR="00A16082" w:rsidRPr="00275DA4" w:rsidP="00BD67CE" w14:paraId="4C83E23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ozaveščenost ljudi in organizacij o splošni uredbi o varstvu podatkov</w:t>
            </w:r>
          </w:p>
        </w:tc>
      </w:tr>
    </w:tbl>
    <w:p w:rsidR="00A16082" w:rsidRPr="00275DA4" w:rsidP="00A16082" w14:paraId="21A082BB" w14:textId="77777777"/>
    <w:tbl>
      <w:tblPr>
        <w:tblW w:w="9750" w:type="dxa"/>
        <w:jc w:val="center"/>
        <w:tblLayout w:type="fixed"/>
        <w:tblCellMar>
          <w:left w:w="340" w:type="dxa"/>
          <w:right w:w="340" w:type="dxa"/>
        </w:tblCellMar>
        <w:tblLook w:val="04A0"/>
      </w:tblPr>
      <w:tblGrid>
        <w:gridCol w:w="9750"/>
      </w:tblGrid>
      <w:tr w14:paraId="6DC4A21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5C410C8" w14:textId="77777777">
            <w:pPr>
              <w:keepNext/>
            </w:pPr>
          </w:p>
        </w:tc>
      </w:tr>
      <w:tr w14:paraId="4190D436"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B8C547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38AD1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C29EEEF"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C0466E"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E5AAA5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7450D1D"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14FF0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387B1A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B79A9A"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B2E99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FB882C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7CD65E" w14:textId="77777777">
            <w:pPr>
              <w:rPr>
                <w:noProof/>
                <w:sz w:val="16"/>
                <w:szCs w:val="16"/>
              </w:rPr>
            </w:pPr>
            <w:r w:rsidRPr="00275DA4">
              <w:rPr>
                <w:sz w:val="16"/>
              </w:rPr>
              <w:t>Kazalnik rezultatov</w:t>
            </w:r>
          </w:p>
        </w:tc>
      </w:tr>
      <w:tr w14:paraId="5B0106A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D551621"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43EFAD5"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F29872F" w14:textId="77777777">
            <w:pPr>
              <w:jc w:val="center"/>
              <w:rPr>
                <w:rFonts w:eastAsiaTheme="minorHAnsi"/>
                <w:noProof/>
                <w:sz w:val="16"/>
                <w:szCs w:val="16"/>
              </w:rPr>
            </w:pPr>
            <w:r w:rsidRPr="00275DA4">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733ECB1" w14:textId="77777777">
            <w:pPr>
              <w:rPr>
                <w:rFonts w:cstheme="minorBidi"/>
                <w:noProof/>
                <w:sz w:val="16"/>
                <w:szCs w:val="16"/>
              </w:rPr>
            </w:pPr>
            <w:r w:rsidRPr="00275DA4">
              <w:rPr>
                <w:sz w:val="16"/>
              </w:rPr>
              <w:t>Podpora temeljnim pravicam, pravni državi, enakosti, protidiskriminacijskim ukrepom, digitalnim pravicam in varstvu podatkov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E0C1B3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17DE44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5AC427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C7E25DE" w14:textId="77777777">
            <w:pPr>
              <w:jc w:val="center"/>
              <w:rPr>
                <w:noProof/>
                <w:sz w:val="16"/>
                <w:szCs w:val="16"/>
              </w:rPr>
            </w:pPr>
            <w:r w:rsidRPr="00275DA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E7FABA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civilne družbe in drugih subjektov, ki so jih dosegle dejavnosti za podporo in razvoj zmogljivosti</w:t>
            </w:r>
          </w:p>
          <w:p w:rsidR="00A16082" w:rsidRPr="00275DA4" w:rsidP="00BD67CE" w14:paraId="32E94F7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projektov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3B9A060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oseb, ki so jih dosegle dejavnosti – po spolu in razčlenjeno za invalide </w:t>
            </w:r>
          </w:p>
          <w:p w:rsidR="00A16082" w:rsidRPr="00275DA4" w:rsidP="00BD67CE" w14:paraId="1EE73D0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ozaveščenost o temeljnih pravicah in Listini </w:t>
            </w:r>
          </w:p>
          <w:p w:rsidR="00A16082" w:rsidRPr="00275DA4" w:rsidP="00BD67CE" w14:paraId="281CE54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ozaveščenost o politikah enakosti in nediskriminacije, vključno s strategijami Unije enakosti </w:t>
            </w:r>
          </w:p>
          <w:p w:rsidR="00A16082" w:rsidRPr="00275DA4" w:rsidP="00BD67CE" w14:paraId="77947CF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ozaveščenost o načelih pravne države </w:t>
            </w:r>
          </w:p>
          <w:p w:rsidR="00A16082" w:rsidRPr="00275DA4" w:rsidP="00BD67CE" w14:paraId="168A844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ozaveščenost ljudi in organizacij o splošni uredbi o varstvu podatkov</w:t>
            </w:r>
          </w:p>
        </w:tc>
      </w:tr>
    </w:tbl>
    <w:p w:rsidR="00A16082" w:rsidRPr="00275DA4" w:rsidP="00A16082" w14:paraId="51685E33" w14:textId="77777777">
      <w:r w:rsidRPr="00275DA4">
        <w:rPr>
          <w:rStyle w:val="HideTWBExt"/>
        </w:rPr>
        <w:t>&lt;/Amend&gt;</w:t>
      </w:r>
    </w:p>
    <w:p w:rsidR="00A16082" w:rsidRPr="00275DA4" w:rsidP="00A16082" w14:paraId="2BF2B33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103</w:t>
      </w:r>
      <w:r w:rsidRPr="00275DA4">
        <w:rPr>
          <w:rStyle w:val="HideTWBExt"/>
          <w:b w:val="0"/>
          <w:szCs w:val="24"/>
        </w:rPr>
        <w:t>&lt;/NumAm&gt;</w:t>
      </w:r>
    </w:p>
    <w:p w:rsidR="00A16082" w:rsidRPr="00275DA4" w:rsidP="00A16082" w14:paraId="18D1A23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D48E708" w14:textId="77777777">
      <w:pPr>
        <w:pStyle w:val="NormalBold"/>
      </w:pPr>
      <w:r w:rsidRPr="00275DA4">
        <w:rPr>
          <w:rStyle w:val="HideTWBExt"/>
          <w:b w:val="0"/>
          <w:szCs w:val="24"/>
        </w:rPr>
        <w:t>&lt;Article&gt;</w:t>
      </w:r>
      <w:r w:rsidRPr="00275DA4">
        <w:t>Priloga I – vrstica 423</w:t>
      </w:r>
      <w:r w:rsidRPr="00275DA4">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4CB4E480" w14:textId="77777777" w:rsidTr="00BD67CE">
        <w:tblPrEx>
          <w:tblW w:w="9750" w:type="dxa"/>
          <w:tblInd w:w="693" w:type="dxa"/>
          <w:tblLayout w:type="fixed"/>
          <w:tblCellMar>
            <w:left w:w="340" w:type="dxa"/>
            <w:right w:w="340" w:type="dxa"/>
          </w:tblCellMar>
          <w:tblLook w:val="04A0"/>
        </w:tblPrEx>
        <w:tc>
          <w:tcPr>
            <w:tcW w:w="9750" w:type="dxa"/>
          </w:tcPr>
          <w:p w:rsidR="00A16082" w:rsidRPr="00275DA4" w:rsidP="00BD67CE" w14:paraId="30D3E996" w14:textId="77777777">
            <w:pPr>
              <w:keepNext/>
            </w:pPr>
          </w:p>
        </w:tc>
      </w:tr>
      <w:tr w14:paraId="1AF41403" w14:textId="77777777" w:rsidTr="00BD67CE">
        <w:tblPrEx>
          <w:tblW w:w="9750" w:type="dxa"/>
          <w:tblInd w:w="693" w:type="dxa"/>
          <w:tblLayout w:type="fixed"/>
          <w:tblCellMar>
            <w:left w:w="340" w:type="dxa"/>
            <w:right w:w="340" w:type="dxa"/>
          </w:tblCellMar>
          <w:tblLook w:val="04A0"/>
        </w:tblPrEx>
        <w:tc>
          <w:tcPr>
            <w:tcW w:w="9750" w:type="dxa"/>
            <w:hideMark/>
          </w:tcPr>
          <w:p w:rsidR="00A16082" w:rsidRPr="00275DA4" w:rsidP="00BD67CE" w14:paraId="52AEE781" w14:textId="77777777">
            <w:pPr>
              <w:pStyle w:val="ColumnHeading"/>
              <w:ind w:left="360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70824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B069E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DB2F83"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5BA8CB5"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0B4C69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3413C2"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E6BF1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3D7F0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3E95F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70D0D70"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C94532" w14:textId="77777777">
            <w:pPr>
              <w:rPr>
                <w:noProof/>
                <w:sz w:val="16"/>
                <w:szCs w:val="16"/>
              </w:rPr>
            </w:pPr>
            <w:r w:rsidRPr="00275DA4">
              <w:rPr>
                <w:sz w:val="16"/>
              </w:rPr>
              <w:t>Kazalnik rezultatov</w:t>
            </w:r>
          </w:p>
        </w:tc>
      </w:tr>
      <w:tr w14:paraId="27534F6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541D173"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90D20D0"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7B0A4F3" w14:textId="77777777">
            <w:pPr>
              <w:jc w:val="center"/>
              <w:rPr>
                <w:rFonts w:eastAsiaTheme="minorHAnsi"/>
                <w:noProof/>
                <w:sz w:val="16"/>
                <w:szCs w:val="16"/>
              </w:rPr>
            </w:pPr>
            <w:r w:rsidRPr="00275DA4">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EB4F2DD" w14:textId="77777777">
            <w:pPr>
              <w:rPr>
                <w:rFonts w:cstheme="minorBidi"/>
                <w:noProof/>
                <w:sz w:val="16"/>
                <w:szCs w:val="16"/>
              </w:rPr>
            </w:pPr>
            <w:r w:rsidRPr="00275DA4">
              <w:rPr>
                <w:sz w:val="16"/>
              </w:rPr>
              <w:t>Podpora zagovornikom človekovih pravic in žvižgačem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ED5FA67"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1F40D65"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AB2BC9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5F927EC"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27D5E6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podprtih zagovornikov človekovih pravic in žvižgačev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E9A7A5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so jih dosegle dejavnosti – po spolu</w:t>
            </w:r>
          </w:p>
        </w:tc>
      </w:tr>
    </w:tbl>
    <w:p w:rsidR="00A16082" w:rsidRPr="00275DA4" w:rsidP="00A16082" w14:paraId="421A8C1F" w14:textId="77777777"/>
    <w:tbl>
      <w:tblPr>
        <w:tblW w:w="9750" w:type="dxa"/>
        <w:jc w:val="center"/>
        <w:tblLayout w:type="fixed"/>
        <w:tblCellMar>
          <w:left w:w="340" w:type="dxa"/>
          <w:right w:w="340" w:type="dxa"/>
        </w:tblCellMar>
        <w:tblLook w:val="04A0"/>
      </w:tblPr>
      <w:tblGrid>
        <w:gridCol w:w="9750"/>
      </w:tblGrid>
      <w:tr w14:paraId="7AD084C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0F7E4959" w14:textId="77777777">
            <w:pPr>
              <w:keepNext/>
            </w:pPr>
          </w:p>
        </w:tc>
      </w:tr>
      <w:tr w14:paraId="1B99130E"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C823E34"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BC712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A7CC27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3D733F"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37B292D"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6E795C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6941C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0CD392"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1D59E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610141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1E0AB1F"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311B795" w14:textId="77777777">
            <w:pPr>
              <w:rPr>
                <w:noProof/>
                <w:sz w:val="16"/>
                <w:szCs w:val="16"/>
              </w:rPr>
            </w:pPr>
            <w:r w:rsidRPr="00275DA4">
              <w:rPr>
                <w:sz w:val="16"/>
              </w:rPr>
              <w:t>Kazalnik rezultatov</w:t>
            </w:r>
          </w:p>
        </w:tc>
      </w:tr>
      <w:tr w14:paraId="19929F3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D4D841E"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1D23E0E" w14:textId="77777777">
            <w:pPr>
              <w:rPr>
                <w:noProof/>
                <w:sz w:val="16"/>
                <w:szCs w:val="16"/>
              </w:rPr>
            </w:pPr>
            <w:r w:rsidRPr="00275DA4">
              <w:rPr>
                <w:sz w:val="16"/>
              </w:rPr>
              <w:t>Demokracija in pravice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9A359AE" w14:textId="77777777">
            <w:pPr>
              <w:jc w:val="center"/>
              <w:rPr>
                <w:rFonts w:eastAsiaTheme="minorHAnsi"/>
                <w:noProof/>
                <w:sz w:val="16"/>
                <w:szCs w:val="16"/>
              </w:rPr>
            </w:pPr>
            <w:r w:rsidRPr="00275DA4">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AB443B3" w14:textId="77777777">
            <w:pPr>
              <w:rPr>
                <w:rFonts w:cstheme="minorBidi"/>
                <w:noProof/>
                <w:sz w:val="16"/>
                <w:szCs w:val="16"/>
              </w:rPr>
            </w:pPr>
            <w:r w:rsidRPr="00275DA4">
              <w:rPr>
                <w:sz w:val="16"/>
              </w:rPr>
              <w:t>Podpora zagovornikom človekovih pravic in žvižgačem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095FB8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4E01BAC"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4929252"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603F86F"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15E66F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zagovornikov človekovih pravic in žvižgačev</w:t>
            </w:r>
            <w:r w:rsidRPr="00275DA4">
              <w:rPr>
                <w:b/>
                <w:i/>
                <w:sz w:val="16"/>
              </w:rPr>
              <w:t xml:space="preserve"> – po spolu, vključno z zunanjim delovanjem Unije</w:t>
            </w:r>
          </w:p>
          <w:p w:rsidR="00A16082" w:rsidRPr="00275DA4" w:rsidP="00BD67CE" w14:paraId="7DA18EE9"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podprtih prizadevanj za zaščito zagovornikov človekovih pravic</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39F477C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so jih dosegle dejavnosti – po spolu</w:t>
            </w:r>
          </w:p>
          <w:p w:rsidR="00A16082" w:rsidRPr="00275DA4" w:rsidP="00BD67CE" w14:paraId="72A4064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nevladnih organizacij in odstotek sredstev, dodeljenih organizacijam za pravice žensk, organizacijam za izgradnjo miru, ki jih vodijo ženske, in drugim organizacijam civilne družbe, ki si prizadevajo za enakost spolov, da bi delovale neodvisno brez strahu pred preganjanjem ali nasiljem</w:t>
            </w:r>
          </w:p>
        </w:tc>
      </w:tr>
    </w:tbl>
    <w:p w:rsidR="00A16082" w:rsidRPr="00275DA4" w:rsidP="00A16082" w14:paraId="28F3333D" w14:textId="77777777">
      <w:r w:rsidRPr="00275DA4">
        <w:rPr>
          <w:rStyle w:val="HideTWBExt"/>
        </w:rPr>
        <w:t>&lt;/Amend&gt;</w:t>
      </w:r>
    </w:p>
    <w:p w:rsidR="00A16082" w:rsidRPr="00275DA4" w:rsidP="00A16082" w14:paraId="1501635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104</w:t>
      </w:r>
      <w:r w:rsidRPr="00275DA4">
        <w:rPr>
          <w:rStyle w:val="HideTWBExt"/>
          <w:b w:val="0"/>
          <w:szCs w:val="24"/>
        </w:rPr>
        <w:t>&lt;/NumAm&gt;</w:t>
      </w:r>
    </w:p>
    <w:p w:rsidR="00A16082" w:rsidRPr="00275DA4" w:rsidP="00A16082" w14:paraId="714D7CB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4B740F7" w14:textId="77777777">
      <w:pPr>
        <w:pStyle w:val="NormalBold"/>
      </w:pPr>
      <w:r w:rsidRPr="00275DA4">
        <w:rPr>
          <w:rStyle w:val="HideTWBExt"/>
          <w:b w:val="0"/>
          <w:szCs w:val="24"/>
        </w:rPr>
        <w:t>&lt;Article&gt;</w:t>
      </w:r>
      <w:r w:rsidRPr="00275DA4">
        <w:t>Priloga I – vrstica 427</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2FB270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544298F" w14:textId="77777777">
            <w:pPr>
              <w:keepNext/>
            </w:pPr>
          </w:p>
        </w:tc>
      </w:tr>
      <w:tr w14:paraId="2EA3FFE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814BD03" w14:textId="77777777">
            <w:pPr>
              <w:pStyle w:val="ColumnHeading"/>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B754DF"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9CCBEE"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485E3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952A43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272BC2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6A90CC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5BAAE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B8F2E7"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4B7996"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9843806"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066116D" w14:textId="77777777">
            <w:pPr>
              <w:rPr>
                <w:noProof/>
                <w:sz w:val="16"/>
                <w:szCs w:val="16"/>
              </w:rPr>
            </w:pPr>
            <w:r w:rsidRPr="00275DA4">
              <w:rPr>
                <w:sz w:val="16"/>
              </w:rPr>
              <w:t>Kazalnik rezultatov</w:t>
            </w:r>
          </w:p>
        </w:tc>
      </w:tr>
      <w:tr w14:paraId="60890A7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23FB36C"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0D309DB" w14:textId="77777777">
            <w:pPr>
              <w:rPr>
                <w:noProof/>
                <w:sz w:val="16"/>
                <w:szCs w:val="16"/>
              </w:rPr>
            </w:pPr>
            <w:r w:rsidRPr="00275DA4">
              <w:rPr>
                <w:sz w:val="16"/>
              </w:rPr>
              <w:t>Spol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B2DE54F" w14:textId="77777777">
            <w:pPr>
              <w:jc w:val="center"/>
              <w:rPr>
                <w:rFonts w:eastAsiaTheme="minorHAnsi"/>
                <w:noProof/>
                <w:sz w:val="16"/>
                <w:szCs w:val="16"/>
              </w:rPr>
            </w:pPr>
            <w:r w:rsidRPr="00275DA4">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AC2DDDF" w14:textId="77777777">
            <w:pPr>
              <w:rPr>
                <w:rFonts w:cstheme="minorBidi"/>
                <w:noProof/>
                <w:sz w:val="16"/>
                <w:szCs w:val="16"/>
              </w:rPr>
            </w:pPr>
            <w:r w:rsidRPr="00275DA4">
              <w:rPr>
                <w:sz w:val="16"/>
              </w:rPr>
              <w:t>Podpora za vključujoče politike enakosti spolov*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0C6632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5D63F96"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752195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3A3BD47" w14:textId="77777777">
            <w:pPr>
              <w:jc w:val="center"/>
              <w:rPr>
                <w:b/>
                <w:bCs/>
                <w:i/>
                <w:iCs/>
                <w:noProof/>
                <w:sz w:val="16"/>
                <w:szCs w:val="16"/>
              </w:rPr>
            </w:pPr>
            <w:r w:rsidRPr="00275DA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BA14B5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ukrepov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5D4673B" w14:textId="77777777">
            <w:pPr>
              <w:tabs>
                <w:tab w:val="left" w:pos="245"/>
              </w:tabs>
              <w:ind w:left="176" w:hanging="142"/>
              <w:rPr>
                <w:noProof/>
                <w:sz w:val="16"/>
                <w:szCs w:val="16"/>
                <w:lang w:eastAsia="en-IE"/>
              </w:rPr>
            </w:pPr>
          </w:p>
        </w:tc>
      </w:tr>
    </w:tbl>
    <w:p w:rsidR="00A16082" w:rsidRPr="00275DA4" w:rsidP="00A16082" w14:paraId="046259E3" w14:textId="77777777"/>
    <w:tbl>
      <w:tblPr>
        <w:tblW w:w="9750" w:type="dxa"/>
        <w:jc w:val="center"/>
        <w:tblLayout w:type="fixed"/>
        <w:tblCellMar>
          <w:left w:w="340" w:type="dxa"/>
          <w:right w:w="340" w:type="dxa"/>
        </w:tblCellMar>
        <w:tblLook w:val="04A0"/>
      </w:tblPr>
      <w:tblGrid>
        <w:gridCol w:w="9750"/>
      </w:tblGrid>
      <w:tr w14:paraId="5BB0E8B5"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C1EFBDB" w14:textId="77777777">
            <w:pPr>
              <w:keepNext/>
            </w:pPr>
          </w:p>
        </w:tc>
      </w:tr>
      <w:tr w14:paraId="1B905614"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CDC540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72334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B43065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556557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C18F890"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50499B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89961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54FA1F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051770"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D60D89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761D578"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475AC5" w14:textId="77777777">
            <w:pPr>
              <w:rPr>
                <w:noProof/>
                <w:sz w:val="16"/>
                <w:szCs w:val="16"/>
              </w:rPr>
            </w:pPr>
            <w:r w:rsidRPr="00275DA4">
              <w:rPr>
                <w:sz w:val="16"/>
              </w:rPr>
              <w:t>Kazalnik rezultatov</w:t>
            </w:r>
          </w:p>
        </w:tc>
      </w:tr>
      <w:tr w14:paraId="6E47318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B25DA14"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62BD60E" w14:textId="77777777">
            <w:pPr>
              <w:rPr>
                <w:noProof/>
                <w:sz w:val="16"/>
                <w:szCs w:val="16"/>
              </w:rPr>
            </w:pPr>
            <w:r w:rsidRPr="00275DA4">
              <w:rPr>
                <w:sz w:val="16"/>
              </w:rPr>
              <w:t>Spol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ABFB80C" w14:textId="77777777">
            <w:pPr>
              <w:jc w:val="center"/>
              <w:rPr>
                <w:rFonts w:eastAsiaTheme="minorHAnsi"/>
                <w:noProof/>
                <w:sz w:val="16"/>
                <w:szCs w:val="16"/>
              </w:rPr>
            </w:pPr>
            <w:r w:rsidRPr="00275DA4">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804597C" w14:textId="77777777">
            <w:pPr>
              <w:rPr>
                <w:rFonts w:cstheme="minorBidi"/>
                <w:noProof/>
                <w:sz w:val="16"/>
                <w:szCs w:val="16"/>
              </w:rPr>
            </w:pPr>
            <w:r w:rsidRPr="00275DA4">
              <w:rPr>
                <w:sz w:val="16"/>
              </w:rPr>
              <w:t>Podpora za vključujoče politike</w:t>
            </w:r>
            <w:r w:rsidRPr="00275DA4">
              <w:rPr>
                <w:b/>
                <w:i/>
                <w:sz w:val="16"/>
              </w:rPr>
              <w:t>, programe in projekte</w:t>
            </w:r>
            <w:r w:rsidRPr="00275DA4">
              <w:rPr>
                <w:sz w:val="16"/>
              </w:rPr>
              <w:t xml:space="preserve"> enakosti spolov</w:t>
            </w:r>
            <w:r w:rsidRPr="00275DA4">
              <w:rPr>
                <w:b/>
                <w:i/>
                <w:sz w:val="16"/>
              </w:rPr>
              <w:t>, tudi v zunanjem delovanju Unije</w:t>
            </w:r>
            <w:r w:rsidRPr="00275DA4">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9E9BB9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6CD9B7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8D3073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2C9A087" w14:textId="77777777">
            <w:pPr>
              <w:jc w:val="center"/>
              <w:rPr>
                <w:b/>
                <w:bCs/>
                <w:i/>
                <w:iCs/>
                <w:noProof/>
                <w:sz w:val="16"/>
                <w:szCs w:val="16"/>
              </w:rPr>
            </w:pPr>
            <w:r w:rsidRPr="00275DA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C202E0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ukrepov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993FF8A" w14:textId="77777777">
            <w:pPr>
              <w:pStyle w:val="TableParagraph"/>
              <w:tabs>
                <w:tab w:val="left" w:pos="292"/>
                <w:tab w:val="left" w:pos="294"/>
              </w:tabs>
              <w:spacing w:before="0" w:line="242" w:lineRule="auto"/>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število sprejetih politik, ki upoštevajo vidik spola</w:t>
            </w:r>
          </w:p>
          <w:p w:rsidR="00A16082" w:rsidRPr="00275DA4" w:rsidP="00BD67CE" w14:paraId="3DBF4858" w14:textId="77777777">
            <w:pPr>
              <w:pStyle w:val="TableParagraph"/>
              <w:tabs>
                <w:tab w:val="left" w:pos="292"/>
                <w:tab w:val="left" w:pos="294"/>
              </w:tabs>
              <w:spacing w:before="0" w:line="242" w:lineRule="auto"/>
              <w:ind w:left="145"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število sprejetih zakonodajnih aktov za zaščito spolnega in reproduktivnega zdravja in pravic v partnerskih državah</w:t>
            </w:r>
          </w:p>
        </w:tc>
      </w:tr>
    </w:tbl>
    <w:p w:rsidR="00A16082" w:rsidRPr="00275DA4" w:rsidP="00A16082" w14:paraId="3C432464" w14:textId="77777777">
      <w:pPr>
        <w:rPr>
          <w:rFonts w:eastAsiaTheme="majorEastAsia"/>
        </w:rPr>
      </w:pPr>
      <w:r w:rsidRPr="00275DA4">
        <w:rPr>
          <w:rStyle w:val="HideTWBExt"/>
        </w:rPr>
        <w:t>&lt;/Amend&gt;</w:t>
      </w:r>
    </w:p>
    <w:p w:rsidR="00A16082" w:rsidRPr="00275DA4" w:rsidP="00A16082" w14:paraId="76D7D3F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105</w:t>
      </w:r>
      <w:r w:rsidRPr="00275DA4">
        <w:rPr>
          <w:rStyle w:val="HideTWBExt"/>
          <w:b w:val="0"/>
          <w:szCs w:val="24"/>
        </w:rPr>
        <w:t>&lt;/NumAm&gt;</w:t>
      </w:r>
    </w:p>
    <w:p w:rsidR="00A16082" w:rsidRPr="00275DA4" w:rsidP="00A16082" w14:paraId="50EC6B9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8E7B827" w14:textId="77777777">
      <w:pPr>
        <w:pStyle w:val="NormalBold"/>
      </w:pPr>
      <w:r w:rsidRPr="00275DA4">
        <w:rPr>
          <w:rStyle w:val="HideTWBExt"/>
          <w:b w:val="0"/>
          <w:szCs w:val="24"/>
        </w:rPr>
        <w:t>&lt;Article&gt;</w:t>
      </w:r>
      <w:r w:rsidRPr="00275DA4">
        <w:t>Priloga I – vrstica 430</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B45975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0C906A2A" w14:textId="77777777">
            <w:pPr>
              <w:keepNext/>
            </w:pPr>
          </w:p>
        </w:tc>
      </w:tr>
      <w:tr w14:paraId="5EC65776"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7CC96E9" w14:textId="77777777">
            <w:pPr>
              <w:pStyle w:val="ColumnHeading"/>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63B8D8"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A163C81"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1C1D9E"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BA920DF"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25EE91F"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E22297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9EC1CD"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7DDF92"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F68E86"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0C68426"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C854A3" w14:textId="77777777">
            <w:pPr>
              <w:rPr>
                <w:noProof/>
                <w:sz w:val="16"/>
                <w:szCs w:val="16"/>
              </w:rPr>
            </w:pPr>
            <w:r w:rsidRPr="00275DA4">
              <w:rPr>
                <w:sz w:val="16"/>
              </w:rPr>
              <w:t>Kazalnik rezultatov</w:t>
            </w:r>
          </w:p>
        </w:tc>
      </w:tr>
      <w:tr w14:paraId="00B36648"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6B72930"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BB3CD6F" w14:textId="77777777">
            <w:pPr>
              <w:rPr>
                <w:noProof/>
                <w:sz w:val="16"/>
                <w:szCs w:val="16"/>
              </w:rPr>
            </w:pPr>
            <w:r w:rsidRPr="00275DA4">
              <w:rPr>
                <w:sz w:val="16"/>
              </w:rPr>
              <w:t>Pravosodje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BDD019B" w14:textId="77777777">
            <w:pPr>
              <w:jc w:val="center"/>
              <w:rPr>
                <w:rFonts w:eastAsiaTheme="minorHAnsi"/>
                <w:noProof/>
                <w:sz w:val="16"/>
                <w:szCs w:val="16"/>
              </w:rPr>
            </w:pPr>
            <w:r w:rsidRPr="00275DA4">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8934877" w14:textId="77777777">
            <w:pPr>
              <w:rPr>
                <w:rFonts w:cstheme="minorBidi"/>
                <w:noProof/>
                <w:sz w:val="16"/>
                <w:szCs w:val="16"/>
              </w:rPr>
            </w:pPr>
            <w:r w:rsidRPr="00275DA4">
              <w:rPr>
                <w:sz w:val="16"/>
              </w:rPr>
              <w:t>Pravno opolnomočenje ljudi in dostop do pravnega varstva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54FB6B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E20D715"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CE8033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BD1275C" w14:textId="77777777">
            <w:pPr>
              <w:jc w:val="center"/>
              <w:rPr>
                <w:noProof/>
                <w:sz w:val="16"/>
                <w:szCs w:val="16"/>
              </w:rPr>
            </w:pPr>
            <w:r w:rsidRPr="00275DA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1DFB2F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so imele neposredne koristi od ukrepov pravne pomoči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DE26116" w14:textId="77777777">
            <w:pPr>
              <w:tabs>
                <w:tab w:val="left" w:pos="245"/>
              </w:tabs>
              <w:ind w:left="176" w:hanging="142"/>
              <w:rPr>
                <w:noProof/>
                <w:sz w:val="16"/>
                <w:szCs w:val="16"/>
                <w:lang w:eastAsia="en-IE"/>
              </w:rPr>
            </w:pPr>
          </w:p>
        </w:tc>
      </w:tr>
    </w:tbl>
    <w:p w:rsidR="00A16082" w:rsidRPr="00275DA4" w:rsidP="00A16082" w14:paraId="7D679119" w14:textId="77777777"/>
    <w:tbl>
      <w:tblPr>
        <w:tblW w:w="9750" w:type="dxa"/>
        <w:jc w:val="center"/>
        <w:tblLayout w:type="fixed"/>
        <w:tblCellMar>
          <w:left w:w="340" w:type="dxa"/>
          <w:right w:w="340" w:type="dxa"/>
        </w:tblCellMar>
        <w:tblLook w:val="04A0"/>
      </w:tblPr>
      <w:tblGrid>
        <w:gridCol w:w="9750"/>
      </w:tblGrid>
      <w:tr w14:paraId="082A06B5"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09366E16" w14:textId="77777777">
            <w:pPr>
              <w:keepNext/>
            </w:pPr>
          </w:p>
        </w:tc>
      </w:tr>
      <w:tr w14:paraId="48CB02F2"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F4FF08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2AE6D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F3CD59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BDA7C8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7E87195"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B5A247D"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C36B490"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9B9DA6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FC259E"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3BD878"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7EC44AB"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131C20" w14:textId="77777777">
            <w:pPr>
              <w:rPr>
                <w:noProof/>
                <w:sz w:val="16"/>
                <w:szCs w:val="16"/>
              </w:rPr>
            </w:pPr>
            <w:r w:rsidRPr="00275DA4">
              <w:rPr>
                <w:sz w:val="16"/>
              </w:rPr>
              <w:t>Kazalnik rezultatov</w:t>
            </w:r>
          </w:p>
        </w:tc>
      </w:tr>
      <w:tr w14:paraId="1E756F0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EE5CF0B"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144C127" w14:textId="77777777">
            <w:pPr>
              <w:rPr>
                <w:noProof/>
                <w:sz w:val="16"/>
                <w:szCs w:val="16"/>
              </w:rPr>
            </w:pPr>
            <w:r w:rsidRPr="00275DA4">
              <w:rPr>
                <w:sz w:val="16"/>
              </w:rPr>
              <w:t>Pravosodje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5B294DD" w14:textId="77777777">
            <w:pPr>
              <w:jc w:val="center"/>
              <w:rPr>
                <w:rFonts w:eastAsiaTheme="minorHAnsi"/>
                <w:noProof/>
                <w:sz w:val="16"/>
                <w:szCs w:val="16"/>
              </w:rPr>
            </w:pPr>
            <w:r w:rsidRPr="00275DA4">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F05B5C1" w14:textId="77777777">
            <w:pPr>
              <w:rPr>
                <w:rFonts w:cstheme="minorBidi"/>
                <w:noProof/>
                <w:sz w:val="16"/>
                <w:szCs w:val="16"/>
              </w:rPr>
            </w:pPr>
            <w:r w:rsidRPr="00275DA4">
              <w:rPr>
                <w:sz w:val="16"/>
              </w:rPr>
              <w:t>Pravno opolnomočenje ljudi in dostop do pravnega varstva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91A9FC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D6F85A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A67500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8750543" w14:textId="77777777">
            <w:pPr>
              <w:jc w:val="center"/>
              <w:rPr>
                <w:noProof/>
                <w:sz w:val="16"/>
                <w:szCs w:val="16"/>
              </w:rPr>
            </w:pPr>
            <w:r w:rsidRPr="00275DA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C57BF7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so imele neposredne koristi od ukrepov pravne pomoči</w:t>
            </w:r>
            <w:r w:rsidRPr="00275DA4">
              <w:rPr>
                <w:b/>
                <w:i/>
                <w:sz w:val="16"/>
              </w:rPr>
              <w:t xml:space="preserve"> – po spolu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D5845AA" w14:textId="77777777">
            <w:pPr>
              <w:tabs>
                <w:tab w:val="left" w:pos="245"/>
              </w:tabs>
              <w:ind w:left="176" w:hanging="142"/>
              <w:rPr>
                <w:noProof/>
                <w:sz w:val="16"/>
                <w:szCs w:val="16"/>
                <w:lang w:eastAsia="en-IE"/>
              </w:rPr>
            </w:pPr>
          </w:p>
        </w:tc>
      </w:tr>
    </w:tbl>
    <w:p w:rsidR="00A16082" w:rsidRPr="00275DA4" w:rsidP="00A16082" w14:paraId="1A30A148" w14:textId="77777777">
      <w:r w:rsidRPr="00275DA4">
        <w:rPr>
          <w:rStyle w:val="HideTWBExt"/>
        </w:rPr>
        <w:t>&lt;/Amend&gt;</w:t>
      </w:r>
    </w:p>
    <w:p w:rsidR="00A16082" w:rsidRPr="00275DA4" w:rsidP="00A16082" w14:paraId="56A7FCC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106</w:t>
      </w:r>
      <w:r w:rsidRPr="00275DA4">
        <w:rPr>
          <w:rStyle w:val="HideTWBExt"/>
          <w:b w:val="0"/>
          <w:szCs w:val="24"/>
        </w:rPr>
        <w:t>&lt;/NumAm&gt;</w:t>
      </w:r>
    </w:p>
    <w:p w:rsidR="00A16082" w:rsidRPr="00275DA4" w:rsidP="00A16082" w14:paraId="059A46C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A99EEE7" w14:textId="77777777">
      <w:pPr>
        <w:pStyle w:val="NormalBold"/>
      </w:pPr>
      <w:r w:rsidRPr="00275DA4">
        <w:rPr>
          <w:rStyle w:val="HideTWBExt"/>
          <w:b w:val="0"/>
          <w:szCs w:val="24"/>
        </w:rPr>
        <w:t>&lt;Article&gt;</w:t>
      </w:r>
      <w:r w:rsidRPr="00275DA4">
        <w:t>Priloga I – vrstica 431</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C780A9"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4E6EC6A5" w14:textId="77777777">
            <w:pPr>
              <w:keepNext/>
            </w:pPr>
          </w:p>
        </w:tc>
      </w:tr>
      <w:tr w14:paraId="5D61E68B"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29F8945" w14:textId="77777777">
            <w:pPr>
              <w:pStyle w:val="ColumnHeading"/>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B4080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FD65178"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C001C72"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B500F9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971F27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6F68F7"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1AAC3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4E783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6626D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0ED495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2482A1" w14:textId="77777777">
            <w:pPr>
              <w:rPr>
                <w:noProof/>
                <w:sz w:val="16"/>
                <w:szCs w:val="16"/>
              </w:rPr>
            </w:pPr>
            <w:r w:rsidRPr="00275DA4">
              <w:rPr>
                <w:sz w:val="16"/>
              </w:rPr>
              <w:t>Kazalnik rezultatov</w:t>
            </w:r>
          </w:p>
        </w:tc>
      </w:tr>
      <w:tr w14:paraId="7C8339B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6A5789E"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5113172" w14:textId="77777777">
            <w:pPr>
              <w:rPr>
                <w:noProof/>
                <w:sz w:val="16"/>
                <w:szCs w:val="16"/>
              </w:rPr>
            </w:pPr>
            <w:r w:rsidRPr="00275DA4">
              <w:rPr>
                <w:sz w:val="16"/>
              </w:rPr>
              <w:t>Pravosodje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FA2B968" w14:textId="77777777">
            <w:pPr>
              <w:jc w:val="center"/>
              <w:rPr>
                <w:rFonts w:eastAsiaTheme="minorHAnsi"/>
                <w:noProof/>
                <w:sz w:val="16"/>
                <w:szCs w:val="16"/>
              </w:rPr>
            </w:pPr>
            <w:r w:rsidRPr="00275DA4">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0AFA033" w14:textId="77777777">
            <w:pPr>
              <w:rPr>
                <w:rFonts w:cstheme="minorBidi"/>
                <w:noProof/>
                <w:sz w:val="16"/>
                <w:szCs w:val="16"/>
              </w:rPr>
            </w:pPr>
            <w:r w:rsidRPr="00275DA4">
              <w:rPr>
                <w:sz w:val="16"/>
              </w:rPr>
              <w:t>Podpora učinkovitim pravnim postopkom, zaščiti žrtev in procesnih pravic ter pravosodnemu sodelovanju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CA1A11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FACC92A"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2AE2EB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F440ABC"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05CB4B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civilne družbe, ki so jih dosegle dejavnosti za podporo in razvoj zmogljivosti (organizacije civilne družbe ali drugi subjekti)</w:t>
            </w:r>
          </w:p>
          <w:p w:rsidR="00A16082" w:rsidRPr="00275DA4" w:rsidP="00BD67CE" w14:paraId="0F8E02A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za pomoč in podporo žrtvam kaznivih dejanj v EU</w:t>
            </w:r>
          </w:p>
          <w:p w:rsidR="00A16082" w:rsidRPr="00275DA4" w:rsidP="00BD67CE" w14:paraId="5608E4F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za ozaveščanje o procesnih pravicah oseb, osumljenih ali obtoženih kaznivih dejanj v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E457E5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žrtev kaznivih dejanj, ki so prejele pomoč v okviru dejavnosti, sofinanciranih iz programa (</w:t>
            </w:r>
            <w:r w:rsidRPr="00275DA4">
              <w:rPr>
                <w:b/>
                <w:i/>
                <w:sz w:val="16"/>
              </w:rPr>
              <w:t>po možnosti</w:t>
            </w:r>
            <w:r w:rsidRPr="00275DA4">
              <w:rPr>
                <w:sz w:val="16"/>
              </w:rPr>
              <w:t xml:space="preserve"> po spolu in invalidnosti)</w:t>
            </w:r>
          </w:p>
          <w:p w:rsidR="00A16082" w:rsidRPr="00275DA4" w:rsidP="00BD67CE" w14:paraId="3B0CFE4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izmenjanih sporočil prek sistema ECRIS zadetki na portalu/straneh e-pravosodje, ki obravnavajo potrebo po informacijah o čezmejnih civilnih in kazenskih zadevah</w:t>
            </w:r>
          </w:p>
        </w:tc>
      </w:tr>
    </w:tbl>
    <w:p w:rsidR="00A16082" w:rsidRPr="00275DA4" w:rsidP="00A16082" w14:paraId="5148FD9D" w14:textId="77777777"/>
    <w:tbl>
      <w:tblPr>
        <w:tblW w:w="9750" w:type="dxa"/>
        <w:jc w:val="center"/>
        <w:tblLayout w:type="fixed"/>
        <w:tblCellMar>
          <w:left w:w="340" w:type="dxa"/>
          <w:right w:w="340" w:type="dxa"/>
        </w:tblCellMar>
        <w:tblLook w:val="04A0"/>
      </w:tblPr>
      <w:tblGrid>
        <w:gridCol w:w="9750"/>
      </w:tblGrid>
      <w:tr w14:paraId="5452B857"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836406E" w14:textId="77777777">
            <w:pPr>
              <w:keepNext/>
            </w:pPr>
          </w:p>
        </w:tc>
      </w:tr>
      <w:tr w14:paraId="5D04336D"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476CF8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7E2521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535BE1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C9EB2A"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24FABA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579408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7ADFFA5"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9352D0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80DB92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184721E"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11AD32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232228" w14:textId="77777777">
            <w:pPr>
              <w:rPr>
                <w:noProof/>
                <w:sz w:val="16"/>
                <w:szCs w:val="16"/>
              </w:rPr>
            </w:pPr>
            <w:r w:rsidRPr="00275DA4">
              <w:rPr>
                <w:sz w:val="16"/>
              </w:rPr>
              <w:t>Kazalnik rezultatov</w:t>
            </w:r>
          </w:p>
        </w:tc>
      </w:tr>
      <w:tr w14:paraId="79D1722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0732D04" w14:textId="77777777">
            <w:pPr>
              <w:rPr>
                <w:noProof/>
                <w:sz w:val="16"/>
                <w:szCs w:val="16"/>
              </w:rPr>
            </w:pPr>
            <w:r w:rsidRPr="00275DA4">
              <w:rPr>
                <w:sz w:val="16"/>
              </w:rPr>
              <w:t>Pravice, enakost in pravosodje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D92E04C" w14:textId="77777777">
            <w:pPr>
              <w:rPr>
                <w:noProof/>
                <w:sz w:val="16"/>
                <w:szCs w:val="16"/>
              </w:rPr>
            </w:pPr>
            <w:r w:rsidRPr="00275DA4">
              <w:rPr>
                <w:sz w:val="16"/>
              </w:rPr>
              <w:t>Pravosodje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6B3A864" w14:textId="77777777">
            <w:pPr>
              <w:jc w:val="center"/>
              <w:rPr>
                <w:rFonts w:eastAsiaTheme="minorHAnsi"/>
                <w:noProof/>
                <w:sz w:val="16"/>
                <w:szCs w:val="16"/>
              </w:rPr>
            </w:pPr>
            <w:r w:rsidRPr="00275DA4">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54FC3A5" w14:textId="77777777">
            <w:pPr>
              <w:rPr>
                <w:rFonts w:cstheme="minorBidi"/>
                <w:noProof/>
                <w:sz w:val="16"/>
                <w:szCs w:val="16"/>
              </w:rPr>
            </w:pPr>
            <w:r w:rsidRPr="00275DA4">
              <w:rPr>
                <w:sz w:val="16"/>
              </w:rPr>
              <w:t>Podpora učinkovitim pravnim postopkom, zaščiti žrtev in procesnih pravic ter pravosodnemu sodelovanju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011571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4464E5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83842AA"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16239D0" w14:textId="77777777">
            <w:pPr>
              <w:jc w:val="center"/>
              <w:rPr>
                <w:noProof/>
                <w:sz w:val="16"/>
                <w:szCs w:val="16"/>
              </w:rPr>
            </w:pPr>
            <w:r w:rsidRPr="00275DA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050DA6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organizacij civilne družbe, ki so jih dosegle dejavnosti za podporo in razvoj zmogljivosti (organizacije civilne družbe ali drugi subjekti)</w:t>
            </w:r>
          </w:p>
          <w:p w:rsidR="00A16082" w:rsidRPr="00275DA4" w:rsidP="00BD67CE" w14:paraId="18D73C0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za pomoč in podporo žrtvam kaznivih dejanj v EU</w:t>
            </w:r>
          </w:p>
          <w:p w:rsidR="00A16082" w:rsidRPr="00275DA4" w:rsidP="00BD67CE" w14:paraId="142651C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za ozaveščanje o procesnih pravicah oseb, osumljenih ali obtoženih kaznivih dejanj v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D1CF1F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žrtev kaznivih dejanj, ki so prejele pomoč v okviru dejavnosti, sofinanciranih iz programa (po spolu in invalidnosti)</w:t>
            </w:r>
          </w:p>
          <w:p w:rsidR="00A16082" w:rsidRPr="00275DA4" w:rsidP="00BD67CE" w14:paraId="7A7BC8C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izmenjanih sporočil prek sistema ECRIS zadetki na portalu/straneh e-pravosodje, ki obravnavajo potrebo po informacijah o čezmejnih civilnih in kazenskih zadevah</w:t>
            </w:r>
          </w:p>
        </w:tc>
      </w:tr>
    </w:tbl>
    <w:p w:rsidR="00A16082" w:rsidRPr="00275DA4" w:rsidP="00A16082" w14:paraId="7314F424" w14:textId="77777777">
      <w:r w:rsidRPr="00275DA4">
        <w:rPr>
          <w:rStyle w:val="HideTWBExt"/>
        </w:rPr>
        <w:t>&lt;/Amend&gt;</w:t>
      </w:r>
    </w:p>
    <w:p w:rsidR="00A16082" w:rsidRPr="00275DA4" w:rsidP="00A16082" w14:paraId="05E70F47"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107</w:t>
      </w:r>
      <w:r w:rsidRPr="00275DA4">
        <w:rPr>
          <w:rStyle w:val="HideTWBExt"/>
          <w:b w:val="0"/>
          <w:szCs w:val="24"/>
        </w:rPr>
        <w:t>&lt;/NumAm&gt;</w:t>
      </w:r>
    </w:p>
    <w:p w:rsidR="00A16082" w:rsidRPr="00275DA4" w:rsidP="00A16082" w14:paraId="0C41D68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4D0F587" w14:textId="77777777">
      <w:pPr>
        <w:pStyle w:val="NormalBold"/>
      </w:pPr>
      <w:r w:rsidRPr="00275DA4">
        <w:rPr>
          <w:rStyle w:val="HideTWBExt"/>
          <w:b w:val="0"/>
          <w:szCs w:val="24"/>
        </w:rPr>
        <w:t>&lt;Article&gt;</w:t>
      </w:r>
      <w:r w:rsidRPr="00275DA4">
        <w:t>Priloga I – vrstica 439</w:t>
      </w:r>
      <w:r w:rsidRPr="00275DA4">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093E7835" w14:textId="77777777" w:rsidTr="00BD67CE">
        <w:tblPrEx>
          <w:tblW w:w="14322" w:type="dxa"/>
          <w:tblInd w:w="-5" w:type="dxa"/>
          <w:tblLayout w:type="fixed"/>
          <w:tblCellMar>
            <w:left w:w="340" w:type="dxa"/>
            <w:right w:w="340" w:type="dxa"/>
          </w:tblCellMar>
          <w:tblLook w:val="04A0"/>
        </w:tblPrEx>
        <w:tc>
          <w:tcPr>
            <w:tcW w:w="14322" w:type="dxa"/>
          </w:tcPr>
          <w:p w:rsidR="00A16082" w:rsidRPr="00275DA4" w:rsidP="00BD67CE" w14:paraId="6F68241E" w14:textId="77777777">
            <w:pPr>
              <w:keepNext/>
            </w:pPr>
          </w:p>
        </w:tc>
      </w:tr>
      <w:tr w14:paraId="6837BF8A" w14:textId="77777777" w:rsidTr="00BD67CE">
        <w:tblPrEx>
          <w:tblW w:w="14322" w:type="dxa"/>
          <w:tblInd w:w="-5" w:type="dxa"/>
          <w:tblLayout w:type="fixed"/>
          <w:tblCellMar>
            <w:left w:w="340" w:type="dxa"/>
            <w:right w:w="340" w:type="dxa"/>
          </w:tblCellMar>
          <w:tblLook w:val="04A0"/>
        </w:tblPrEx>
        <w:tc>
          <w:tcPr>
            <w:tcW w:w="14322" w:type="dxa"/>
            <w:hideMark/>
          </w:tcPr>
          <w:p w:rsidR="00A16082" w:rsidRPr="00275DA4" w:rsidP="00BD67CE" w14:paraId="3C962C8C" w14:textId="77777777">
            <w:pPr>
              <w:pStyle w:val="ColumnHeading"/>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15125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BBF251"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4BD77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E9568A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4DD0E6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7EA517"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904032"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0FB73A9"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910EC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CF005C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F19E93A" w14:textId="77777777">
            <w:pPr>
              <w:rPr>
                <w:noProof/>
                <w:sz w:val="16"/>
                <w:szCs w:val="16"/>
              </w:rPr>
            </w:pPr>
            <w:r w:rsidRPr="00275DA4">
              <w:rPr>
                <w:sz w:val="16"/>
              </w:rPr>
              <w:t>Kazalnik rezultatov</w:t>
            </w:r>
          </w:p>
        </w:tc>
      </w:tr>
      <w:tr w14:paraId="6B1EDAA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36C6267"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007CD01" w14:textId="77777777">
            <w:pPr>
              <w:rPr>
                <w:noProof/>
                <w:sz w:val="16"/>
                <w:szCs w:val="16"/>
              </w:rPr>
            </w:pPr>
            <w:r w:rsidRPr="00275DA4">
              <w:rPr>
                <w:sz w:val="16"/>
              </w:rPr>
              <w:t>Zaposlovanje in trg dela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6507310" w14:textId="77777777">
            <w:pPr>
              <w:jc w:val="center"/>
              <w:rPr>
                <w:rFonts w:eastAsiaTheme="minorHAnsi"/>
                <w:noProof/>
                <w:sz w:val="16"/>
                <w:szCs w:val="16"/>
              </w:rPr>
            </w:pPr>
            <w:r w:rsidRPr="00275DA4">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75ADC2B" w14:textId="77777777">
            <w:pPr>
              <w:rPr>
                <w:noProof/>
                <w:sz w:val="16"/>
                <w:szCs w:val="16"/>
              </w:rPr>
            </w:pPr>
            <w:r w:rsidRPr="00275DA4">
              <w:rPr>
                <w:sz w:val="16"/>
              </w:rPr>
              <w:t xml:space="preserve">Posodobitev in okrepitev institucij </w:t>
            </w:r>
            <w:r w:rsidRPr="00275DA4">
              <w:rPr>
                <w:b/>
                <w:i/>
                <w:sz w:val="16"/>
              </w:rPr>
              <w:t>trga</w:t>
            </w:r>
            <w:r w:rsidRPr="00275DA4">
              <w:rPr>
                <w:sz w:val="16"/>
              </w:rPr>
              <w:t xml:space="preserve"> dela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3BD2FAB"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BDA88FE"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9C631E5"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374EBD1"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78791A9" w14:textId="77777777">
            <w:pPr>
              <w:pStyle w:val="TableParagraph"/>
              <w:tabs>
                <w:tab w:val="left" w:pos="294"/>
              </w:tabs>
              <w:spacing w:before="0"/>
              <w:ind w:left="145" w:right="459" w:hanging="142"/>
              <w:rPr>
                <w:sz w:val="16"/>
                <w:szCs w:val="16"/>
              </w:rPr>
            </w:pPr>
            <w:r w:rsidRPr="00275DA4">
              <w:rPr>
                <w:rFonts w:ascii="Symbol" w:hAnsi="Symbol"/>
                <w:sz w:val="16"/>
              </w:rPr>
              <w:sym w:font="Symbol" w:char="F0B7"/>
            </w:r>
            <w:r w:rsidRPr="00275DA4">
              <w:rPr>
                <w:sz w:val="16"/>
              </w:rPr>
              <w:tab/>
              <w:t>število podprtih javnih uprav ali služb</w:t>
            </w:r>
          </w:p>
          <w:p w:rsidR="00A16082" w:rsidRPr="00275DA4" w:rsidP="00BD67CE" w14:paraId="16EBC6FB" w14:textId="77777777">
            <w:pPr>
              <w:pStyle w:val="TableParagraph"/>
              <w:tabs>
                <w:tab w:val="left" w:pos="291"/>
              </w:tabs>
              <w:spacing w:before="0" w:line="195" w:lineRule="exact"/>
              <w:ind w:left="145" w:hanging="142"/>
              <w:rPr>
                <w:sz w:val="16"/>
                <w:szCs w:val="16"/>
              </w:rPr>
            </w:pPr>
            <w:r w:rsidRPr="00275DA4">
              <w:rPr>
                <w:rFonts w:ascii="Symbol" w:hAnsi="Symbol"/>
                <w:sz w:val="16"/>
              </w:rPr>
              <w:sym w:font="Symbol" w:char="F0B7"/>
            </w:r>
            <w:r w:rsidRPr="00275DA4">
              <w:rPr>
                <w:sz w:val="16"/>
              </w:rPr>
              <w:tab/>
              <w:t>število članov osebja, ki se jim je zagotovilo usposabljanje – po spolu</w:t>
            </w:r>
          </w:p>
          <w:p w:rsidR="00A16082" w:rsidRPr="00275DA4" w:rsidP="00BD67CE" w14:paraId="6E3D42B4" w14:textId="77777777">
            <w:pPr>
              <w:pStyle w:val="TableParagraph"/>
              <w:spacing w:before="0" w:line="183" w:lineRule="exact"/>
              <w:ind w:left="145" w:hanging="142"/>
              <w:rPr>
                <w:sz w:val="16"/>
                <w:szCs w:val="16"/>
              </w:rPr>
            </w:pPr>
            <w:r w:rsidRPr="00275DA4">
              <w:rPr>
                <w:rFonts w:ascii="Symbol" w:hAnsi="Symbol"/>
                <w:sz w:val="16"/>
              </w:rPr>
              <w:sym w:font="Symbol" w:char="F0B7"/>
            </w:r>
            <w:r w:rsidRPr="00275DA4">
              <w:rPr>
                <w:sz w:val="16"/>
              </w:rPr>
              <w:tab/>
              <w:t>število orodij za napovedovanje potreb po spretnostih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F34E415" w14:textId="77777777">
            <w:pPr>
              <w:pStyle w:val="TableParagraph"/>
              <w:tabs>
                <w:tab w:val="left" w:pos="294"/>
              </w:tabs>
              <w:spacing w:before="0"/>
              <w:ind w:left="145" w:right="459"/>
              <w:rPr>
                <w:noProof/>
                <w:sz w:val="16"/>
                <w:szCs w:val="16"/>
                <w:lang w:eastAsia="en-IE"/>
              </w:rPr>
            </w:pPr>
          </w:p>
        </w:tc>
      </w:tr>
    </w:tbl>
    <w:p w:rsidR="00A16082" w:rsidRPr="00275DA4" w:rsidP="00A16082" w14:paraId="19B767DA" w14:textId="77777777"/>
    <w:tbl>
      <w:tblPr>
        <w:tblW w:w="9750" w:type="dxa"/>
        <w:jc w:val="center"/>
        <w:tblLayout w:type="fixed"/>
        <w:tblCellMar>
          <w:left w:w="340" w:type="dxa"/>
          <w:right w:w="340" w:type="dxa"/>
        </w:tblCellMar>
        <w:tblLook w:val="04A0"/>
      </w:tblPr>
      <w:tblGrid>
        <w:gridCol w:w="9750"/>
      </w:tblGrid>
      <w:tr w14:paraId="2B88F027"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C17E3BF" w14:textId="77777777">
            <w:pPr>
              <w:keepNext/>
            </w:pPr>
          </w:p>
        </w:tc>
      </w:tr>
      <w:tr w14:paraId="0CB39287"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F71D2DF"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8A4FB3"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008EC8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166ECAE"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492AFC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A6EDDC1"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3E1B3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BA7E31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C04486"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511879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C8CA86C"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25F08E" w14:textId="77777777">
            <w:pPr>
              <w:rPr>
                <w:noProof/>
                <w:sz w:val="16"/>
                <w:szCs w:val="16"/>
              </w:rPr>
            </w:pPr>
            <w:r w:rsidRPr="00275DA4">
              <w:rPr>
                <w:sz w:val="16"/>
              </w:rPr>
              <w:t>Kazalnik rezultatov</w:t>
            </w:r>
          </w:p>
        </w:tc>
      </w:tr>
      <w:tr w14:paraId="1D33594F"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A20773E"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A8B70F8" w14:textId="77777777">
            <w:pPr>
              <w:rPr>
                <w:noProof/>
                <w:sz w:val="16"/>
                <w:szCs w:val="16"/>
              </w:rPr>
            </w:pPr>
            <w:r w:rsidRPr="00275DA4">
              <w:rPr>
                <w:sz w:val="16"/>
              </w:rPr>
              <w:t>Zaposlovanje in trg dela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279C637" w14:textId="77777777">
            <w:pPr>
              <w:jc w:val="center"/>
              <w:rPr>
                <w:rFonts w:eastAsiaTheme="minorHAnsi"/>
                <w:noProof/>
                <w:sz w:val="16"/>
                <w:szCs w:val="16"/>
              </w:rPr>
            </w:pPr>
            <w:r w:rsidRPr="00275DA4">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4B609F0" w14:textId="77777777">
            <w:pPr>
              <w:rPr>
                <w:noProof/>
                <w:sz w:val="16"/>
                <w:szCs w:val="16"/>
              </w:rPr>
            </w:pPr>
            <w:r w:rsidRPr="00275DA4">
              <w:rPr>
                <w:sz w:val="16"/>
              </w:rPr>
              <w:t xml:space="preserve">Posodobitev in okrepitev </w:t>
            </w:r>
            <w:r w:rsidRPr="00275DA4">
              <w:rPr>
                <w:b/>
                <w:i/>
                <w:sz w:val="16"/>
              </w:rPr>
              <w:t>organizacij in</w:t>
            </w:r>
            <w:r w:rsidRPr="00275DA4">
              <w:rPr>
                <w:sz w:val="16"/>
              </w:rPr>
              <w:t xml:space="preserve"> institucij</w:t>
            </w:r>
            <w:r w:rsidRPr="00275DA4">
              <w:rPr>
                <w:b/>
                <w:i/>
                <w:sz w:val="16"/>
              </w:rPr>
              <w:t>, ki delujejo na trgu</w:t>
            </w:r>
            <w:r w:rsidRPr="00275DA4">
              <w:rPr>
                <w:sz w:val="16"/>
              </w:rPr>
              <w:t xml:space="preserve"> dela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6A833DA"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DD9E8D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BC583BA"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35B3C54"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E264079" w14:textId="77777777">
            <w:pPr>
              <w:pStyle w:val="TableParagraph"/>
              <w:tabs>
                <w:tab w:val="left" w:pos="292"/>
              </w:tabs>
              <w:spacing w:before="2"/>
              <w:ind w:left="145" w:right="476" w:hanging="142"/>
              <w:rPr>
                <w:sz w:val="16"/>
                <w:szCs w:val="16"/>
              </w:rPr>
            </w:pPr>
            <w:r w:rsidRPr="00275DA4">
              <w:rPr>
                <w:rFonts w:ascii="Symbol" w:hAnsi="Symbol"/>
                <w:sz w:val="16"/>
              </w:rPr>
              <w:sym w:font="Symbol" w:char="F0B7"/>
            </w:r>
            <w:r w:rsidRPr="00275DA4">
              <w:rPr>
                <w:sz w:val="16"/>
              </w:rPr>
              <w:tab/>
              <w:t>število podprtih javnih uprav ali služb</w:t>
            </w:r>
          </w:p>
          <w:p w:rsidR="00A16082" w:rsidRPr="00275DA4" w:rsidP="00BD67CE" w14:paraId="4C84599E" w14:textId="77777777">
            <w:pPr>
              <w:pStyle w:val="TableParagraph"/>
              <w:tabs>
                <w:tab w:val="left" w:pos="291"/>
              </w:tabs>
              <w:spacing w:before="0" w:line="195" w:lineRule="exact"/>
              <w:ind w:left="145" w:hanging="142"/>
              <w:rPr>
                <w:sz w:val="16"/>
                <w:szCs w:val="16"/>
              </w:rPr>
            </w:pPr>
            <w:r w:rsidRPr="00275DA4">
              <w:rPr>
                <w:rFonts w:ascii="Symbol" w:hAnsi="Symbol"/>
                <w:sz w:val="16"/>
              </w:rPr>
              <w:sym w:font="Symbol" w:char="F0B7"/>
            </w:r>
            <w:r w:rsidRPr="00275DA4">
              <w:rPr>
                <w:sz w:val="16"/>
              </w:rPr>
              <w:tab/>
              <w:t>število članov osebja, ki se jim je zagotovilo usposabljanje – po spolu</w:t>
            </w:r>
          </w:p>
          <w:p w:rsidR="00A16082" w:rsidRPr="00275DA4" w:rsidP="00BD67CE" w14:paraId="0C6EDF63" w14:textId="77777777">
            <w:pPr>
              <w:pStyle w:val="TableParagraph"/>
              <w:tabs>
                <w:tab w:val="left" w:pos="292"/>
              </w:tabs>
              <w:spacing w:before="0" w:line="195" w:lineRule="exact"/>
              <w:ind w:left="145" w:hanging="142"/>
              <w:rPr>
                <w:sz w:val="16"/>
                <w:szCs w:val="16"/>
              </w:rPr>
            </w:pPr>
            <w:r w:rsidRPr="00275DA4">
              <w:rPr>
                <w:rFonts w:ascii="Symbol" w:hAnsi="Symbol"/>
                <w:sz w:val="16"/>
              </w:rPr>
              <w:sym w:font="Symbol" w:char="F0B7"/>
            </w:r>
            <w:r w:rsidRPr="00275DA4">
              <w:rPr>
                <w:sz w:val="16"/>
              </w:rPr>
              <w:tab/>
              <w:t>število orodij za napovedovanje potreb po spretnostih</w:t>
            </w:r>
          </w:p>
          <w:p w:rsidR="00A16082" w:rsidRPr="00275DA4" w:rsidP="00BD67CE" w14:paraId="147C9C67" w14:textId="77777777">
            <w:pPr>
              <w:pStyle w:val="TableParagraph"/>
              <w:tabs>
                <w:tab w:val="left" w:pos="292"/>
              </w:tabs>
              <w:spacing w:before="0" w:line="195" w:lineRule="exact"/>
              <w:ind w:left="145" w:hanging="142"/>
              <w:rPr>
                <w:sz w:val="16"/>
                <w:szCs w:val="16"/>
              </w:rPr>
            </w:pPr>
            <w:r w:rsidRPr="00275DA4">
              <w:rPr>
                <w:rFonts w:ascii="Symbol" w:hAnsi="Symbol"/>
                <w:sz w:val="16"/>
              </w:rPr>
              <w:sym w:font="Symbol" w:char="F0B7"/>
            </w:r>
            <w:r w:rsidRPr="00275DA4">
              <w:rPr>
                <w:sz w:val="16"/>
              </w:rPr>
              <w:tab/>
            </w:r>
            <w:r w:rsidRPr="00275DA4">
              <w:rPr>
                <w:b/>
                <w:i/>
                <w:sz w:val="16"/>
              </w:rPr>
              <w:t xml:space="preserve">število podprtih struktur in število brezposelnih, ki so prejeli podporo – po spolu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B88E12E" w14:textId="77777777">
            <w:pPr>
              <w:pStyle w:val="TableParagraph"/>
              <w:spacing w:before="0"/>
              <w:ind w:left="145" w:right="459"/>
              <w:rPr>
                <w:b/>
                <w:bCs/>
                <w:i/>
                <w:iCs/>
                <w:sz w:val="16"/>
                <w:szCs w:val="16"/>
              </w:rPr>
            </w:pPr>
          </w:p>
        </w:tc>
      </w:tr>
    </w:tbl>
    <w:p w:rsidR="00A16082" w:rsidRPr="00275DA4" w:rsidP="00A16082" w14:paraId="55F5FCFF" w14:textId="77777777">
      <w:r w:rsidRPr="00275DA4">
        <w:rPr>
          <w:rStyle w:val="HideTWBExt"/>
        </w:rPr>
        <w:t>&lt;/Amend&gt;</w:t>
      </w:r>
    </w:p>
    <w:p w:rsidR="00A16082" w:rsidRPr="00275DA4" w:rsidP="00A16082" w14:paraId="58F79F8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108</w:t>
      </w:r>
      <w:r w:rsidRPr="00275DA4">
        <w:rPr>
          <w:rStyle w:val="HideTWBExt"/>
          <w:b w:val="0"/>
          <w:szCs w:val="24"/>
        </w:rPr>
        <w:t>&lt;/NumAm&gt;</w:t>
      </w:r>
    </w:p>
    <w:p w:rsidR="00A16082" w:rsidRPr="00275DA4" w:rsidP="00A16082" w14:paraId="2EB0A0B1"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4911702E" w14:textId="77777777">
      <w:pPr>
        <w:pStyle w:val="NormalBold"/>
      </w:pPr>
      <w:r w:rsidRPr="00275DA4">
        <w:rPr>
          <w:rStyle w:val="HideTWBExt"/>
          <w:b w:val="0"/>
          <w:szCs w:val="24"/>
        </w:rPr>
        <w:t>&lt;Article&gt;</w:t>
      </w:r>
      <w:r w:rsidRPr="00275DA4">
        <w:t>Priloga I – vrstica 440</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E72A26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D09724C" w14:textId="77777777">
            <w:pPr>
              <w:keepNext/>
            </w:pPr>
          </w:p>
        </w:tc>
      </w:tr>
      <w:tr w14:paraId="44D9367E"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ECE211C" w14:textId="77777777">
            <w:pPr>
              <w:pStyle w:val="ColumnHeading"/>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CC6B6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C0C5B6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11BAA9A"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D6CBF84"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FFC288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7ABD3B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5E67D1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65A5C48"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393307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0B62350"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67579BF" w14:textId="77777777">
            <w:pPr>
              <w:rPr>
                <w:noProof/>
                <w:sz w:val="16"/>
                <w:szCs w:val="16"/>
              </w:rPr>
            </w:pPr>
            <w:r w:rsidRPr="00275DA4">
              <w:rPr>
                <w:sz w:val="16"/>
              </w:rPr>
              <w:t>Kazalnik rezultatov</w:t>
            </w:r>
          </w:p>
        </w:tc>
      </w:tr>
      <w:tr w14:paraId="18C1DDAE"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4403DA9"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F8A3292" w14:textId="77777777">
            <w:pPr>
              <w:rPr>
                <w:noProof/>
                <w:sz w:val="16"/>
                <w:szCs w:val="16"/>
              </w:rPr>
            </w:pPr>
            <w:r w:rsidRPr="00275DA4">
              <w:rPr>
                <w:sz w:val="16"/>
              </w:rPr>
              <w:t>Zaposlovanje in trg dela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3C2CB07" w14:textId="77777777">
            <w:pPr>
              <w:jc w:val="center"/>
              <w:rPr>
                <w:rFonts w:eastAsiaTheme="minorHAnsi"/>
                <w:noProof/>
                <w:sz w:val="16"/>
                <w:szCs w:val="16"/>
              </w:rPr>
            </w:pPr>
            <w:r w:rsidRPr="00275DA4">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2F3AA07" w14:textId="77777777">
            <w:pPr>
              <w:rPr>
                <w:rFonts w:cstheme="minorBidi"/>
                <w:noProof/>
                <w:sz w:val="16"/>
                <w:szCs w:val="16"/>
              </w:rPr>
            </w:pPr>
            <w:r w:rsidRPr="00275DA4">
              <w:rPr>
                <w:sz w:val="16"/>
              </w:rPr>
              <w:t xml:space="preserve">Spodbujanje udeležbe žensk </w:t>
            </w:r>
            <w:r w:rsidRPr="00275DA4">
              <w:rPr>
                <w:b/>
                <w:bCs/>
                <w:i/>
                <w:iCs/>
                <w:sz w:val="16"/>
              </w:rPr>
              <w:t>in</w:t>
            </w:r>
            <w:r w:rsidRPr="00275DA4">
              <w:rPr>
                <w:sz w:val="16"/>
              </w:rPr>
              <w:t xml:space="preserve"> enakosti spolov na trgu dela*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8CEAA42"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B66660A"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2657316"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8FCEA95"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9C03CEF"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udeležencev – po spolu, statusu na trgu dela, starosti in stopnji izobrazbe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EEE5864"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število udeležencev – po statusu po udeležbi (pridobivanje kvalifikacije, iskanje zaposlitve, izobraževanje ali usposabljanje, zaposlitev) in po spolu</w:t>
            </w:r>
          </w:p>
        </w:tc>
      </w:tr>
    </w:tbl>
    <w:p w:rsidR="00A16082" w:rsidRPr="00275DA4" w:rsidP="00A16082" w14:paraId="60621EAC" w14:textId="77777777"/>
    <w:tbl>
      <w:tblPr>
        <w:tblW w:w="9750" w:type="dxa"/>
        <w:jc w:val="center"/>
        <w:tblLayout w:type="fixed"/>
        <w:tblCellMar>
          <w:left w:w="340" w:type="dxa"/>
          <w:right w:w="340" w:type="dxa"/>
        </w:tblCellMar>
        <w:tblLook w:val="04A0"/>
      </w:tblPr>
      <w:tblGrid>
        <w:gridCol w:w="9750"/>
      </w:tblGrid>
      <w:tr w14:paraId="33BA883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F3F8ABF" w14:textId="77777777">
            <w:pPr>
              <w:keepNext/>
            </w:pPr>
          </w:p>
        </w:tc>
      </w:tr>
      <w:tr w14:paraId="405B2F2F"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607B29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0A6F3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52E003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0CBAF53"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111DF7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5B6A9AE"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983CB3"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A5D5341"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4FAF3E"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102B410"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FC2C22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9EFADB" w14:textId="77777777">
            <w:pPr>
              <w:rPr>
                <w:noProof/>
                <w:sz w:val="16"/>
                <w:szCs w:val="16"/>
              </w:rPr>
            </w:pPr>
            <w:r w:rsidRPr="00275DA4">
              <w:rPr>
                <w:sz w:val="16"/>
              </w:rPr>
              <w:t>Kazalnik rezultatov</w:t>
            </w:r>
          </w:p>
        </w:tc>
      </w:tr>
      <w:tr w14:paraId="470C78E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65A3C2C"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EC322A0" w14:textId="77777777">
            <w:pPr>
              <w:rPr>
                <w:noProof/>
                <w:sz w:val="16"/>
                <w:szCs w:val="16"/>
              </w:rPr>
            </w:pPr>
            <w:r w:rsidRPr="00275DA4">
              <w:rPr>
                <w:sz w:val="16"/>
              </w:rPr>
              <w:t>Zaposlovanje in trg dela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F142845" w14:textId="77777777">
            <w:pPr>
              <w:jc w:val="center"/>
              <w:rPr>
                <w:rFonts w:eastAsiaTheme="minorHAnsi"/>
                <w:noProof/>
                <w:sz w:val="16"/>
                <w:szCs w:val="16"/>
              </w:rPr>
            </w:pPr>
            <w:r w:rsidRPr="00275DA4">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359B83B" w14:textId="77777777">
            <w:pPr>
              <w:rPr>
                <w:rFonts w:cstheme="minorBidi"/>
                <w:noProof/>
                <w:sz w:val="16"/>
                <w:szCs w:val="16"/>
              </w:rPr>
            </w:pPr>
            <w:r w:rsidRPr="00275DA4">
              <w:rPr>
                <w:sz w:val="16"/>
              </w:rPr>
              <w:t xml:space="preserve">Spodbujanje udeležbe žensk </w:t>
            </w:r>
            <w:r w:rsidRPr="00275DA4">
              <w:rPr>
                <w:b/>
                <w:i/>
                <w:sz w:val="16"/>
              </w:rPr>
              <w:t>na trgu dela,</w:t>
            </w:r>
            <w:r w:rsidRPr="00275DA4">
              <w:rPr>
                <w:sz w:val="16"/>
              </w:rPr>
              <w:t xml:space="preserve"> enakosti spolov</w:t>
            </w:r>
            <w:r w:rsidRPr="00275DA4">
              <w:rPr>
                <w:b/>
                <w:i/>
                <w:sz w:val="16"/>
              </w:rPr>
              <w:t>, usklajevanje poklicnega in zasebnega življenja ter zmanjšanje segregacije na podlagi spola</w:t>
            </w:r>
            <w:r w:rsidRPr="00275DA4">
              <w:rPr>
                <w:sz w:val="16"/>
              </w:rPr>
              <w:t xml:space="preserve"> na trgu dela*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3FD8F1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1684A05"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8EC464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B5209C9"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54E352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345911B3"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ukrepov, namenjenih izkoreninjenju poklicne spolne segregacije in podpiranju zaposlovanja žensk, vključno z ukrepi za podporo usklajevanju poklicnega in zasebnega življenja </w:t>
            </w:r>
          </w:p>
          <w:p w:rsidR="00A16082" w:rsidRPr="00275DA4" w:rsidP="00BD67CE" w14:paraId="5808CA4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usmerjenih v boj proti psihosocialnim, zdravstvenim in varnostnim tveganjem na delovnem mestu ter podpiranje dostopa do usposabljanja in enakih poklicnih možnosti za ženske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4450638" w14:textId="77777777">
            <w:pPr>
              <w:tabs>
                <w:tab w:val="left" w:pos="245"/>
              </w:tabs>
              <w:ind w:left="176" w:hanging="142"/>
              <w:rPr>
                <w:noProof/>
                <w:sz w:val="16"/>
                <w:szCs w:val="16"/>
              </w:rPr>
            </w:pPr>
            <w:r w:rsidRPr="00275DA4">
              <w:rPr>
                <w:rFonts w:ascii="Symbol" w:hAnsi="Symbol"/>
                <w:sz w:val="16"/>
              </w:rPr>
              <w:sym w:font="Symbol" w:char="F0B7"/>
            </w:r>
            <w:r w:rsidRPr="00275DA4">
              <w:rPr>
                <w:sz w:val="16"/>
              </w:rPr>
              <w:tab/>
              <w:t xml:space="preserve">število udeležencev – po statusu po udeležbi (pridobivanje kvalifikacije, iskanje zaposlitve, izobraževanje ali usposabljanje, zaposlitev) in po spolu </w:t>
            </w:r>
            <w:r w:rsidRPr="00275DA4">
              <w:rPr>
                <w:b/>
                <w:i/>
                <w:sz w:val="16"/>
              </w:rPr>
              <w:t>ter starosti in invalidnosti</w:t>
            </w:r>
          </w:p>
        </w:tc>
      </w:tr>
    </w:tbl>
    <w:p w:rsidR="00A16082" w:rsidRPr="00275DA4" w:rsidP="00A16082" w14:paraId="4487C2C3" w14:textId="77777777">
      <w:r w:rsidRPr="00275DA4">
        <w:rPr>
          <w:rStyle w:val="HideTWBExt"/>
        </w:rPr>
        <w:t>&lt;/Amend&gt;</w:t>
      </w:r>
    </w:p>
    <w:p w:rsidR="00A16082" w:rsidRPr="00275DA4" w:rsidP="00A16082" w14:paraId="2747823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109</w:t>
      </w:r>
      <w:r w:rsidRPr="00275DA4">
        <w:rPr>
          <w:rStyle w:val="HideTWBExt"/>
          <w:b w:val="0"/>
          <w:szCs w:val="24"/>
        </w:rPr>
        <w:t>&lt;/NumAm&gt;</w:t>
      </w:r>
    </w:p>
    <w:p w:rsidR="00A16082" w:rsidRPr="00275DA4" w:rsidP="00A16082" w14:paraId="7D5A52FC"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D2E8ECD" w14:textId="77777777">
      <w:pPr>
        <w:pStyle w:val="NormalBold"/>
      </w:pPr>
      <w:r w:rsidRPr="00275DA4">
        <w:rPr>
          <w:rStyle w:val="HideTWBExt"/>
          <w:b w:val="0"/>
          <w:szCs w:val="24"/>
        </w:rPr>
        <w:t>&lt;Article&gt;</w:t>
      </w:r>
      <w:r w:rsidRPr="00275DA4">
        <w:t>Priloga I – vrstica 440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82542F7"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4E290EB0" w14:textId="77777777">
            <w:pPr>
              <w:keepNext/>
            </w:pPr>
          </w:p>
        </w:tc>
      </w:tr>
      <w:tr w14:paraId="16765FD2"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6886CD14" w14:textId="77777777">
            <w:pPr>
              <w:pStyle w:val="ColumnHeading"/>
            </w:pPr>
            <w:r w:rsidRPr="00275DA4">
              <w:t>Besedilo, ki ga predlaga Komisija</w:t>
            </w:r>
          </w:p>
        </w:tc>
      </w:tr>
    </w:tbl>
    <w:p w:rsidR="00A16082" w:rsidRPr="00275DA4" w:rsidP="00A16082" w14:paraId="5646AFD0" w14:textId="77777777"/>
    <w:tbl>
      <w:tblPr>
        <w:tblW w:w="9750" w:type="dxa"/>
        <w:jc w:val="center"/>
        <w:tblLayout w:type="fixed"/>
        <w:tblCellMar>
          <w:left w:w="340" w:type="dxa"/>
          <w:right w:w="340" w:type="dxa"/>
        </w:tblCellMar>
        <w:tblLook w:val="04A0"/>
      </w:tblPr>
      <w:tblGrid>
        <w:gridCol w:w="9750"/>
      </w:tblGrid>
      <w:tr w14:paraId="0270433D"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0D3A510" w14:textId="77777777">
            <w:pPr>
              <w:keepNext/>
            </w:pPr>
          </w:p>
        </w:tc>
      </w:tr>
      <w:tr w14:paraId="77A87FC0"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7D0285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11E31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39DA0B"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6EA40C"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3984835"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4171003"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CE3F78"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A65CC83"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E63A957"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6429E0"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DA743D9"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E2D4FD" w14:textId="77777777">
            <w:pPr>
              <w:rPr>
                <w:b/>
                <w:bCs/>
                <w:i/>
                <w:iCs/>
                <w:noProof/>
                <w:sz w:val="16"/>
                <w:szCs w:val="16"/>
              </w:rPr>
            </w:pPr>
            <w:r w:rsidRPr="00275DA4">
              <w:rPr>
                <w:b/>
                <w:i/>
                <w:sz w:val="16"/>
              </w:rPr>
              <w:t>Kazalnik rezultatov</w:t>
            </w:r>
          </w:p>
        </w:tc>
      </w:tr>
      <w:tr w14:paraId="1DFBB2CA"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2421337" w14:textId="77777777">
            <w:pPr>
              <w:rPr>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BE81CB7" w14:textId="77777777">
            <w:pPr>
              <w:rPr>
                <w:noProof/>
                <w:sz w:val="16"/>
                <w:szCs w:val="16"/>
              </w:rPr>
            </w:pPr>
            <w:r w:rsidRPr="00275DA4">
              <w:rPr>
                <w:b/>
                <w:i/>
                <w:sz w:val="16"/>
              </w:rPr>
              <w:t>Zaposlovanje in trg dela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2A27C83" w14:textId="77777777">
            <w:pPr>
              <w:jc w:val="center"/>
              <w:rPr>
                <w:rFonts w:eastAsiaTheme="minorHAnsi"/>
                <w:noProof/>
                <w:sz w:val="16"/>
                <w:szCs w:val="16"/>
              </w:rPr>
            </w:pPr>
            <w:r w:rsidRPr="00275DA4">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E8F73F2" w14:textId="77777777">
            <w:pPr>
              <w:rPr>
                <w:b/>
                <w:bCs/>
                <w:i/>
                <w:iCs/>
                <w:sz w:val="16"/>
                <w:szCs w:val="16"/>
              </w:rPr>
            </w:pPr>
            <w:r w:rsidRPr="00275DA4">
              <w:rPr>
                <w:b/>
                <w:i/>
                <w:sz w:val="16"/>
              </w:rPr>
              <w:t xml:space="preserve">Odprava nasilja na podlagi spola in spolnega nadlegovanja na delovnem mestu* </w:t>
            </w:r>
          </w:p>
          <w:p w:rsidR="00A16082" w:rsidRPr="00275DA4" w:rsidP="00BD67CE" w14:paraId="105FFA43" w14:textId="77777777">
            <w:pPr>
              <w:rPr>
                <w:b/>
                <w:bCs/>
                <w:i/>
                <w:iCs/>
                <w:sz w:val="16"/>
                <w:szCs w:val="16"/>
              </w:rPr>
            </w:pPr>
          </w:p>
          <w:p w:rsidR="00A16082" w:rsidRPr="00275DA4" w:rsidP="00BD67CE" w14:paraId="4D108CD1"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EF71BC6"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8F13959"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931CA93"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6352892" w14:textId="77777777">
            <w:pPr>
              <w:jc w:val="center"/>
              <w:rPr>
                <w:noProof/>
                <w:sz w:val="16"/>
                <w:szCs w:val="16"/>
              </w:rPr>
            </w:pPr>
            <w:r w:rsidRPr="00275DA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062213C" w14:textId="77777777">
            <w:pPr>
              <w:tabs>
                <w:tab w:val="left" w:pos="245"/>
              </w:tabs>
              <w:ind w:left="145"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podjetij, podprtih za izboljšanje mehanizmov in procesov za odpravo nasilja na podlagi spola in spolnega nadlegovanja v podjetjih – po velikosti (mikro-, mala in srednja, velika) </w:t>
            </w:r>
          </w:p>
          <w:p w:rsidR="00A16082" w:rsidRPr="00275DA4" w:rsidP="00BD67CE" w14:paraId="2FA1DD7B"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odpravo nasilja na podlagi spola in spolnega nadlegovanja na delovnem mestu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FBA73A0" w14:textId="77777777">
            <w:pPr>
              <w:ind w:left="145" w:hanging="142"/>
              <w:rPr>
                <w:b/>
                <w:bCs/>
                <w:i/>
                <w:iCs/>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delež podjetij, ki so uvedla ustrezne mehanizme in podporne strukture za poročanje in obravnavanje nasilja na podlagi spola in spolnega nadlegovanja – po velikosti (mikro-, mala in srednja, velika) </w:t>
            </w:r>
          </w:p>
          <w:p w:rsidR="00A16082" w:rsidRPr="00275DA4" w:rsidP="00BD67CE" w14:paraId="5EF2A6F3"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in delež sporočenih primerov nasilja na podlagi spola in spolnega nadlegovanja v podprtih podjetjih </w:t>
            </w:r>
          </w:p>
        </w:tc>
      </w:tr>
    </w:tbl>
    <w:p w:rsidR="00A16082" w:rsidRPr="00275DA4" w:rsidP="00A16082" w14:paraId="5C06A22F" w14:textId="77777777">
      <w:r w:rsidRPr="00275DA4">
        <w:rPr>
          <w:rStyle w:val="HideTWBExt"/>
        </w:rPr>
        <w:t>&lt;/Amend&gt;</w:t>
      </w:r>
    </w:p>
    <w:p w:rsidR="00A16082" w:rsidRPr="00275DA4" w:rsidP="00A16082" w14:paraId="0588C4C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110</w:t>
      </w:r>
      <w:r w:rsidRPr="00275DA4">
        <w:rPr>
          <w:rStyle w:val="HideTWBExt"/>
          <w:b w:val="0"/>
          <w:szCs w:val="24"/>
        </w:rPr>
        <w:t>&lt;/NumAm&gt;</w:t>
      </w:r>
    </w:p>
    <w:p w:rsidR="00A16082" w:rsidRPr="00275DA4" w:rsidP="00A16082" w14:paraId="6AF11E97"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F2F7813" w14:textId="77777777">
      <w:pPr>
        <w:pStyle w:val="NormalBold"/>
      </w:pPr>
      <w:r w:rsidRPr="00275DA4">
        <w:rPr>
          <w:rStyle w:val="HideTWBExt"/>
          <w:b w:val="0"/>
          <w:szCs w:val="24"/>
        </w:rPr>
        <w:t>&lt;Article&gt;</w:t>
      </w:r>
      <w:r w:rsidRPr="00275DA4">
        <w:t>Priloga I – vrstica 440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10CD063"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1B1E3610" w14:textId="77777777">
            <w:pPr>
              <w:keepNext/>
            </w:pPr>
          </w:p>
        </w:tc>
      </w:tr>
      <w:tr w14:paraId="7C7CA96B"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13A3583C" w14:textId="77777777">
            <w:pPr>
              <w:pStyle w:val="ColumnHeading"/>
            </w:pPr>
            <w:r w:rsidRPr="00275DA4">
              <w:t>Besedilo, ki ga predlaga Komisija</w:t>
            </w:r>
          </w:p>
        </w:tc>
      </w:tr>
    </w:tbl>
    <w:p w:rsidR="00A16082" w:rsidRPr="00275DA4" w:rsidP="00A16082" w14:paraId="557C73D8" w14:textId="77777777"/>
    <w:tbl>
      <w:tblPr>
        <w:tblW w:w="9750" w:type="dxa"/>
        <w:jc w:val="center"/>
        <w:tblLayout w:type="fixed"/>
        <w:tblCellMar>
          <w:left w:w="340" w:type="dxa"/>
          <w:right w:w="340" w:type="dxa"/>
        </w:tblCellMar>
        <w:tblLook w:val="04A0"/>
      </w:tblPr>
      <w:tblGrid>
        <w:gridCol w:w="9750"/>
      </w:tblGrid>
      <w:tr w14:paraId="7C25DA5F"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274F69E" w14:textId="77777777">
            <w:pPr>
              <w:keepNext/>
            </w:pPr>
          </w:p>
        </w:tc>
      </w:tr>
      <w:tr w14:paraId="0D7498B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337599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5E075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D12D043"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5CC6DE2"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EA0653E"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A58FC2E"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CF1F8A"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EF9DF21"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F1C158"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9303F7"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60C0102"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58F813E" w14:textId="77777777">
            <w:pPr>
              <w:rPr>
                <w:b/>
                <w:bCs/>
                <w:i/>
                <w:iCs/>
                <w:noProof/>
                <w:sz w:val="16"/>
                <w:szCs w:val="16"/>
              </w:rPr>
            </w:pPr>
            <w:r w:rsidRPr="00275DA4">
              <w:rPr>
                <w:b/>
                <w:i/>
                <w:sz w:val="16"/>
              </w:rPr>
              <w:t>Kazalnik rezultatov</w:t>
            </w:r>
          </w:p>
        </w:tc>
      </w:tr>
      <w:tr w14:paraId="370039D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B4D141C" w14:textId="77777777">
            <w:pPr>
              <w:rPr>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7095F25" w14:textId="77777777">
            <w:pPr>
              <w:rPr>
                <w:noProof/>
                <w:sz w:val="16"/>
                <w:szCs w:val="16"/>
              </w:rPr>
            </w:pPr>
            <w:r w:rsidRPr="00275DA4">
              <w:rPr>
                <w:b/>
                <w:i/>
                <w:sz w:val="16"/>
              </w:rPr>
              <w:t>Zaposlovanje in trg dela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D93FAB7" w14:textId="77777777">
            <w:pPr>
              <w:jc w:val="center"/>
              <w:rPr>
                <w:rFonts w:eastAsiaTheme="minorHAnsi"/>
                <w:noProof/>
                <w:sz w:val="16"/>
                <w:szCs w:val="16"/>
              </w:rPr>
            </w:pPr>
            <w:r w:rsidRPr="00275DA4">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1060403" w14:textId="77777777">
            <w:pPr>
              <w:rPr>
                <w:rFonts w:cstheme="minorBidi"/>
                <w:noProof/>
                <w:sz w:val="16"/>
                <w:szCs w:val="16"/>
              </w:rPr>
            </w:pPr>
            <w:r w:rsidRPr="00275DA4">
              <w:rPr>
                <w:b/>
                <w:i/>
                <w:sz w:val="16"/>
              </w:rPr>
              <w:t xml:space="preserve">Spodbujanje naložb in formalnega zaposlovanja v sektorju oskrbe za zagotovitev kakovostnih delovnih mest v oskrbi*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ED4D681"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63616E2"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418DE68"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918EA77" w14:textId="77777777">
            <w:pPr>
              <w:jc w:val="center"/>
              <w:rPr>
                <w:noProof/>
                <w:sz w:val="16"/>
                <w:szCs w:val="16"/>
              </w:rPr>
            </w:pPr>
            <w:r w:rsidRPr="00275DA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BE790E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in delež ljudi, ki so jih dosegli ukrepi za spodbujanje formalnega zaposlovanja v sektorju oskrbe za zagotovitev kakovostnih delovnih mest v oskrbi – po spolu </w:t>
            </w:r>
          </w:p>
          <w:p w:rsidR="00A16082" w:rsidRPr="00275DA4" w:rsidP="00BD67CE" w14:paraId="2DAFA8B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ustvarjenih kakovostnih delovnih mest na področju oskrbe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6E76AF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in delež ljudi, ki so jih dosegli ukrepi za spodbujanje formalnega zaposlovanja v sektorju oskrbe za zagotovitev kakovostnih delovnih mest v oskrbi – po spolu </w:t>
            </w:r>
          </w:p>
        </w:tc>
      </w:tr>
    </w:tbl>
    <w:p w:rsidR="00A16082" w:rsidRPr="00275DA4" w:rsidP="00A16082" w14:paraId="1EB79CFD" w14:textId="77777777">
      <w:r w:rsidRPr="00275DA4">
        <w:rPr>
          <w:rStyle w:val="HideTWBExt"/>
        </w:rPr>
        <w:t>&lt;/Amend&gt;</w:t>
      </w:r>
    </w:p>
    <w:p w:rsidR="00A16082" w:rsidRPr="00275DA4" w:rsidP="00A16082" w14:paraId="050E4C0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111</w:t>
      </w:r>
      <w:r w:rsidRPr="00275DA4">
        <w:rPr>
          <w:rStyle w:val="HideTWBExt"/>
          <w:b w:val="0"/>
          <w:szCs w:val="24"/>
        </w:rPr>
        <w:t>&lt;/NumAm&gt;</w:t>
      </w:r>
    </w:p>
    <w:p w:rsidR="00A16082" w:rsidRPr="00275DA4" w:rsidP="00A16082" w14:paraId="1086C81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DB7BCC8" w14:textId="77777777">
      <w:pPr>
        <w:pStyle w:val="NormalBold"/>
      </w:pPr>
      <w:r w:rsidRPr="00275DA4">
        <w:rPr>
          <w:rStyle w:val="HideTWBExt"/>
          <w:b w:val="0"/>
          <w:szCs w:val="24"/>
        </w:rPr>
        <w:t>&lt;Article&gt;</w:t>
      </w:r>
      <w:r w:rsidRPr="00275DA4">
        <w:t>Priloga I – vrstica 447</w:t>
      </w:r>
      <w:r w:rsidRPr="00275DA4">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E627F71" w14:textId="77777777" w:rsidTr="00BD67CE">
        <w:tblPrEx>
          <w:tblW w:w="9750" w:type="dxa"/>
          <w:tblInd w:w="-5" w:type="dxa"/>
          <w:tblLayout w:type="fixed"/>
          <w:tblCellMar>
            <w:left w:w="340" w:type="dxa"/>
            <w:right w:w="340" w:type="dxa"/>
          </w:tblCellMar>
          <w:tblLook w:val="04A0"/>
        </w:tblPrEx>
        <w:tc>
          <w:tcPr>
            <w:tcW w:w="9750" w:type="dxa"/>
          </w:tcPr>
          <w:p w:rsidR="00A16082" w:rsidRPr="00275DA4" w:rsidP="00BD67CE" w14:paraId="2CD1F9A2" w14:textId="77777777">
            <w:pPr>
              <w:keepNext/>
            </w:pPr>
          </w:p>
        </w:tc>
      </w:tr>
      <w:tr w14:paraId="1E1DE852" w14:textId="77777777" w:rsidTr="00BD67CE">
        <w:tblPrEx>
          <w:tblW w:w="9750" w:type="dxa"/>
          <w:tblInd w:w="-5" w:type="dxa"/>
          <w:tblLayout w:type="fixed"/>
          <w:tblCellMar>
            <w:left w:w="340" w:type="dxa"/>
            <w:right w:w="340" w:type="dxa"/>
          </w:tblCellMar>
          <w:tblLook w:val="04A0"/>
        </w:tblPrEx>
        <w:tc>
          <w:tcPr>
            <w:tcW w:w="9750" w:type="dxa"/>
            <w:hideMark/>
          </w:tcPr>
          <w:p w:rsidR="00A16082" w:rsidRPr="00275DA4" w:rsidP="00BD67CE" w14:paraId="73BFBF61" w14:textId="77777777">
            <w:pPr>
              <w:pStyle w:val="ColumnHeading"/>
              <w:ind w:firstLine="5050"/>
              <w:jc w:val="left"/>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508461" w14:textId="77777777" w:rsidTr="00BD67CE">
        <w:tblPrEx>
          <w:tblW w:w="14565" w:type="dxa"/>
          <w:tblLayout w:type="fixed"/>
          <w:tblLook w:val="04A0"/>
        </w:tblPrEx>
        <w:trPr>
          <w:cantSplit/>
        </w:trPr>
        <w:tc>
          <w:tcPr>
            <w:tcW w:w="1258" w:type="dxa"/>
            <w:shd w:val="clear" w:color="auto" w:fill="auto"/>
            <w:noWrap/>
            <w:hideMark/>
          </w:tcPr>
          <w:p w:rsidR="00A16082" w:rsidRPr="00275DA4" w:rsidP="00BD67CE" w14:paraId="7C6663D5" w14:textId="77777777">
            <w:pPr>
              <w:rPr>
                <w:bCs/>
                <w:noProof/>
                <w:sz w:val="16"/>
                <w:szCs w:val="16"/>
              </w:rPr>
            </w:pPr>
            <w:r w:rsidRPr="00275DA4">
              <w:rPr>
                <w:sz w:val="16"/>
              </w:rPr>
              <w:t>Področje politike (raven 1)</w:t>
            </w:r>
          </w:p>
        </w:tc>
        <w:tc>
          <w:tcPr>
            <w:tcW w:w="1289" w:type="dxa"/>
            <w:shd w:val="clear" w:color="auto" w:fill="auto"/>
            <w:noWrap/>
            <w:hideMark/>
          </w:tcPr>
          <w:p w:rsidR="00A16082" w:rsidRPr="00275DA4" w:rsidP="00BD67CE" w14:paraId="7F10DE9B" w14:textId="77777777">
            <w:pPr>
              <w:rPr>
                <w:bCs/>
                <w:noProof/>
                <w:sz w:val="16"/>
                <w:szCs w:val="16"/>
              </w:rPr>
            </w:pPr>
            <w:r w:rsidRPr="00275DA4">
              <w:rPr>
                <w:sz w:val="16"/>
              </w:rPr>
              <w:t>Področje politike (raven 2)</w:t>
            </w:r>
          </w:p>
        </w:tc>
        <w:tc>
          <w:tcPr>
            <w:tcW w:w="576" w:type="dxa"/>
            <w:shd w:val="clear" w:color="auto" w:fill="auto"/>
            <w:hideMark/>
          </w:tcPr>
          <w:p w:rsidR="00A16082" w:rsidRPr="00275DA4" w:rsidP="00BD67CE" w14:paraId="4538E6CE" w14:textId="77777777">
            <w:pPr>
              <w:pStyle w:val="TableParagraph"/>
              <w:spacing w:before="0"/>
              <w:ind w:left="0"/>
              <w:rPr>
                <w:bCs/>
                <w:sz w:val="16"/>
                <w:szCs w:val="16"/>
              </w:rPr>
            </w:pPr>
          </w:p>
          <w:p w:rsidR="00A16082" w:rsidRPr="00275DA4" w:rsidP="00BD67CE" w14:paraId="32FB4879" w14:textId="77777777">
            <w:pPr>
              <w:jc w:val="center"/>
              <w:rPr>
                <w:rFonts w:eastAsiaTheme="minorHAnsi"/>
                <w:bCs/>
                <w:noProof/>
                <w:sz w:val="16"/>
                <w:szCs w:val="16"/>
              </w:rPr>
            </w:pPr>
            <w:r w:rsidRPr="00275DA4">
              <w:rPr>
                <w:sz w:val="16"/>
              </w:rPr>
              <w:t>#</w:t>
            </w:r>
          </w:p>
        </w:tc>
        <w:tc>
          <w:tcPr>
            <w:tcW w:w="2297" w:type="dxa"/>
            <w:shd w:val="clear" w:color="auto" w:fill="auto"/>
            <w:hideMark/>
          </w:tcPr>
          <w:p w:rsidR="00A16082" w:rsidRPr="00275DA4" w:rsidP="00BD67CE" w14:paraId="6D18296A" w14:textId="77777777">
            <w:pPr>
              <w:pStyle w:val="TableParagraph"/>
              <w:spacing w:before="0"/>
              <w:ind w:left="0"/>
              <w:rPr>
                <w:bCs/>
                <w:sz w:val="16"/>
                <w:szCs w:val="16"/>
              </w:rPr>
            </w:pPr>
          </w:p>
          <w:p w:rsidR="00A16082" w:rsidRPr="00275DA4" w:rsidP="00BD67CE" w14:paraId="52F9B115" w14:textId="77777777">
            <w:pPr>
              <w:rPr>
                <w:bCs/>
                <w:noProof/>
                <w:sz w:val="16"/>
                <w:szCs w:val="16"/>
              </w:rPr>
            </w:pPr>
            <w:r w:rsidRPr="00275DA4">
              <w:rPr>
                <w:sz w:val="16"/>
              </w:rPr>
              <w:t>Področje intervencije</w:t>
            </w:r>
          </w:p>
        </w:tc>
        <w:tc>
          <w:tcPr>
            <w:tcW w:w="656" w:type="dxa"/>
            <w:shd w:val="clear" w:color="auto" w:fill="auto"/>
            <w:noWrap/>
            <w:hideMark/>
          </w:tcPr>
          <w:p w:rsidR="00A16082" w:rsidRPr="00275DA4" w:rsidP="00BD67CE" w14:paraId="500B49EB" w14:textId="77777777">
            <w:pPr>
              <w:pStyle w:val="TableParagraph"/>
              <w:spacing w:before="0"/>
              <w:ind w:left="0"/>
              <w:rPr>
                <w:bCs/>
                <w:sz w:val="16"/>
                <w:szCs w:val="16"/>
              </w:rPr>
            </w:pPr>
          </w:p>
          <w:p w:rsidR="00A16082" w:rsidRPr="00275DA4" w:rsidP="00BD67CE" w14:paraId="5C1FADA9" w14:textId="77777777">
            <w:pPr>
              <w:rPr>
                <w:bCs/>
                <w:noProof/>
                <w:sz w:val="16"/>
                <w:szCs w:val="16"/>
              </w:rPr>
            </w:pPr>
            <w:r w:rsidRPr="00275DA4">
              <w:rPr>
                <w:sz w:val="16"/>
              </w:rPr>
              <w:t>BPS</w:t>
            </w:r>
          </w:p>
        </w:tc>
        <w:tc>
          <w:tcPr>
            <w:tcW w:w="656" w:type="dxa"/>
            <w:shd w:val="clear" w:color="auto" w:fill="auto"/>
            <w:noWrap/>
            <w:hideMark/>
          </w:tcPr>
          <w:p w:rsidR="00A16082" w:rsidRPr="00275DA4" w:rsidP="00BD67CE" w14:paraId="46561ECF" w14:textId="77777777">
            <w:pPr>
              <w:pStyle w:val="TableParagraph"/>
              <w:spacing w:before="0"/>
              <w:ind w:left="0"/>
              <w:rPr>
                <w:bCs/>
                <w:sz w:val="16"/>
                <w:szCs w:val="16"/>
              </w:rPr>
            </w:pPr>
          </w:p>
          <w:p w:rsidR="00A16082" w:rsidRPr="00275DA4" w:rsidP="00BD67CE" w14:paraId="70E8D30C" w14:textId="77777777">
            <w:pPr>
              <w:rPr>
                <w:bCs/>
                <w:noProof/>
                <w:sz w:val="16"/>
                <w:szCs w:val="16"/>
              </w:rPr>
            </w:pPr>
            <w:r w:rsidRPr="00275DA4">
              <w:rPr>
                <w:sz w:val="16"/>
              </w:rPr>
              <w:t>PPS</w:t>
            </w:r>
          </w:p>
        </w:tc>
        <w:tc>
          <w:tcPr>
            <w:tcW w:w="656" w:type="dxa"/>
            <w:shd w:val="clear" w:color="auto" w:fill="auto"/>
            <w:noWrap/>
            <w:hideMark/>
          </w:tcPr>
          <w:p w:rsidR="00A16082" w:rsidRPr="00275DA4" w:rsidP="00BD67CE" w14:paraId="2EF56A1F" w14:textId="77777777">
            <w:pPr>
              <w:pStyle w:val="TableParagraph"/>
              <w:spacing w:before="0"/>
              <w:ind w:left="0"/>
              <w:rPr>
                <w:bCs/>
                <w:sz w:val="16"/>
                <w:szCs w:val="16"/>
              </w:rPr>
            </w:pPr>
          </w:p>
          <w:p w:rsidR="00A16082" w:rsidRPr="00275DA4" w:rsidP="00BD67CE" w14:paraId="17F4FD5B" w14:textId="77777777">
            <w:pPr>
              <w:rPr>
                <w:bCs/>
                <w:noProof/>
                <w:sz w:val="16"/>
                <w:szCs w:val="16"/>
              </w:rPr>
            </w:pPr>
            <w:r w:rsidRPr="00275DA4">
              <w:rPr>
                <w:sz w:val="16"/>
              </w:rPr>
              <w:t>OKO</w:t>
            </w:r>
          </w:p>
        </w:tc>
        <w:tc>
          <w:tcPr>
            <w:tcW w:w="656" w:type="dxa"/>
            <w:shd w:val="clear" w:color="auto" w:fill="auto"/>
            <w:noWrap/>
            <w:hideMark/>
          </w:tcPr>
          <w:p w:rsidR="00A16082" w:rsidRPr="00275DA4" w:rsidP="00BD67CE" w14:paraId="2CA85A96" w14:textId="77777777">
            <w:pPr>
              <w:pStyle w:val="TableParagraph"/>
              <w:spacing w:before="0"/>
              <w:ind w:left="0"/>
              <w:rPr>
                <w:bCs/>
                <w:sz w:val="16"/>
                <w:szCs w:val="16"/>
              </w:rPr>
            </w:pPr>
          </w:p>
          <w:p w:rsidR="00A16082" w:rsidRPr="00275DA4" w:rsidP="00BD67CE" w14:paraId="51A7EDC1" w14:textId="77777777">
            <w:pPr>
              <w:rPr>
                <w:bCs/>
                <w:noProof/>
                <w:sz w:val="16"/>
                <w:szCs w:val="16"/>
              </w:rPr>
            </w:pPr>
            <w:r w:rsidRPr="00275DA4">
              <w:rPr>
                <w:sz w:val="16"/>
              </w:rPr>
              <w:t>SOC</w:t>
            </w:r>
          </w:p>
        </w:tc>
        <w:tc>
          <w:tcPr>
            <w:tcW w:w="3260" w:type="dxa"/>
            <w:shd w:val="clear" w:color="auto" w:fill="auto"/>
            <w:hideMark/>
          </w:tcPr>
          <w:p w:rsidR="00A16082" w:rsidRPr="00275DA4" w:rsidP="00BD67CE" w14:paraId="3258E6F9" w14:textId="77777777">
            <w:pPr>
              <w:pStyle w:val="TableParagraph"/>
              <w:spacing w:before="0"/>
              <w:ind w:left="0"/>
              <w:rPr>
                <w:bCs/>
                <w:sz w:val="16"/>
                <w:szCs w:val="16"/>
              </w:rPr>
            </w:pPr>
          </w:p>
          <w:p w:rsidR="00A16082" w:rsidRPr="00275DA4" w:rsidP="00BD67CE" w14:paraId="17A19A7A" w14:textId="77777777">
            <w:pPr>
              <w:rPr>
                <w:bCs/>
                <w:noProof/>
                <w:sz w:val="16"/>
                <w:szCs w:val="16"/>
              </w:rPr>
            </w:pPr>
            <w:r w:rsidRPr="00275DA4">
              <w:rPr>
                <w:sz w:val="16"/>
              </w:rPr>
              <w:t>Kazalnik učinka</w:t>
            </w:r>
          </w:p>
        </w:tc>
        <w:tc>
          <w:tcPr>
            <w:tcW w:w="3261" w:type="dxa"/>
            <w:shd w:val="clear" w:color="auto" w:fill="auto"/>
            <w:noWrap/>
            <w:hideMark/>
          </w:tcPr>
          <w:p w:rsidR="00A16082" w:rsidRPr="00275DA4" w:rsidP="00BD67CE" w14:paraId="2DB000C1" w14:textId="77777777">
            <w:pPr>
              <w:pStyle w:val="TableParagraph"/>
              <w:spacing w:before="0"/>
              <w:ind w:left="0"/>
              <w:rPr>
                <w:bCs/>
                <w:sz w:val="16"/>
                <w:szCs w:val="16"/>
              </w:rPr>
            </w:pPr>
          </w:p>
          <w:p w:rsidR="00A16082" w:rsidRPr="00275DA4" w:rsidP="00BD67CE" w14:paraId="5419BC10" w14:textId="77777777">
            <w:pPr>
              <w:rPr>
                <w:bCs/>
                <w:noProof/>
                <w:sz w:val="16"/>
                <w:szCs w:val="16"/>
              </w:rPr>
            </w:pPr>
            <w:r w:rsidRPr="00275DA4">
              <w:rPr>
                <w:sz w:val="16"/>
              </w:rPr>
              <w:t>Kazalnik rezultatov</w:t>
            </w:r>
          </w:p>
        </w:tc>
      </w:tr>
      <w:tr w14:paraId="514CEE0B" w14:textId="77777777" w:rsidTr="00BD67CE">
        <w:tblPrEx>
          <w:tblW w:w="14565" w:type="dxa"/>
          <w:tblLayout w:type="fixed"/>
          <w:tblLook w:val="04A0"/>
        </w:tblPrEx>
        <w:trPr>
          <w:cantSplit/>
        </w:trPr>
        <w:tc>
          <w:tcPr>
            <w:tcW w:w="1258" w:type="dxa"/>
          </w:tcPr>
          <w:p w:rsidR="00A16082" w:rsidRPr="00275DA4" w:rsidP="00BD67CE" w14:paraId="7DF383E2" w14:textId="77777777">
            <w:pPr>
              <w:rPr>
                <w:noProof/>
                <w:sz w:val="16"/>
                <w:szCs w:val="16"/>
              </w:rPr>
            </w:pPr>
            <w:r w:rsidRPr="00275DA4">
              <w:rPr>
                <w:sz w:val="16"/>
              </w:rPr>
              <w:t>Socialne zadeve</w:t>
            </w:r>
          </w:p>
        </w:tc>
        <w:tc>
          <w:tcPr>
            <w:tcW w:w="1289" w:type="dxa"/>
          </w:tcPr>
          <w:p w:rsidR="00A16082" w:rsidRPr="00275DA4" w:rsidP="00BD67CE" w14:paraId="02175EAE" w14:textId="77777777">
            <w:pPr>
              <w:rPr>
                <w:noProof/>
                <w:sz w:val="16"/>
                <w:szCs w:val="16"/>
              </w:rPr>
            </w:pPr>
            <w:r w:rsidRPr="00275DA4">
              <w:rPr>
                <w:sz w:val="16"/>
              </w:rPr>
              <w:t>Zaposlovanje in trg dela</w:t>
            </w:r>
          </w:p>
        </w:tc>
        <w:tc>
          <w:tcPr>
            <w:tcW w:w="576" w:type="dxa"/>
          </w:tcPr>
          <w:p w:rsidR="00A16082" w:rsidRPr="00275DA4" w:rsidP="00BD67CE" w14:paraId="5597EA23" w14:textId="77777777">
            <w:pPr>
              <w:jc w:val="center"/>
              <w:rPr>
                <w:rFonts w:eastAsiaTheme="minorHAnsi"/>
                <w:noProof/>
                <w:sz w:val="16"/>
                <w:szCs w:val="16"/>
              </w:rPr>
            </w:pPr>
            <w:r w:rsidRPr="00275DA4">
              <w:rPr>
                <w:sz w:val="16"/>
              </w:rPr>
              <w:t>447</w:t>
            </w:r>
          </w:p>
        </w:tc>
        <w:tc>
          <w:tcPr>
            <w:tcW w:w="2297" w:type="dxa"/>
          </w:tcPr>
          <w:p w:rsidR="00A16082" w:rsidRPr="00275DA4" w:rsidP="00BD67CE" w14:paraId="3FFE3202" w14:textId="77777777">
            <w:pPr>
              <w:rPr>
                <w:noProof/>
                <w:sz w:val="16"/>
                <w:szCs w:val="16"/>
              </w:rPr>
            </w:pPr>
            <w:r w:rsidRPr="00275DA4">
              <w:rPr>
                <w:sz w:val="16"/>
              </w:rPr>
              <w:t xml:space="preserve">Samozaposlitev in </w:t>
            </w:r>
            <w:r w:rsidRPr="00275DA4">
              <w:rPr>
                <w:b/>
                <w:bCs/>
                <w:i/>
                <w:iCs/>
                <w:sz w:val="16"/>
              </w:rPr>
              <w:t>zagonska podjetja</w:t>
            </w:r>
          </w:p>
        </w:tc>
        <w:tc>
          <w:tcPr>
            <w:tcW w:w="656" w:type="dxa"/>
            <w:noWrap/>
          </w:tcPr>
          <w:p w:rsidR="00A16082" w:rsidRPr="00275DA4" w:rsidP="00BD67CE" w14:paraId="15D159C9" w14:textId="77777777">
            <w:pPr>
              <w:jc w:val="center"/>
              <w:rPr>
                <w:b/>
                <w:bCs/>
                <w:i/>
                <w:iCs/>
                <w:noProof/>
                <w:sz w:val="16"/>
                <w:szCs w:val="16"/>
              </w:rPr>
            </w:pPr>
            <w:r w:rsidRPr="00275DA4">
              <w:rPr>
                <w:sz w:val="16"/>
              </w:rPr>
              <w:t>0 %</w:t>
            </w:r>
          </w:p>
        </w:tc>
        <w:tc>
          <w:tcPr>
            <w:tcW w:w="656" w:type="dxa"/>
            <w:noWrap/>
          </w:tcPr>
          <w:p w:rsidR="00A16082" w:rsidRPr="00275DA4" w:rsidP="00BD67CE" w14:paraId="1B6E2C71" w14:textId="77777777">
            <w:pPr>
              <w:jc w:val="center"/>
              <w:rPr>
                <w:b/>
                <w:bCs/>
                <w:noProof/>
                <w:sz w:val="16"/>
                <w:szCs w:val="16"/>
              </w:rPr>
            </w:pPr>
            <w:r w:rsidRPr="00275DA4">
              <w:rPr>
                <w:sz w:val="16"/>
              </w:rPr>
              <w:t>0 %</w:t>
            </w:r>
          </w:p>
        </w:tc>
        <w:tc>
          <w:tcPr>
            <w:tcW w:w="656" w:type="dxa"/>
            <w:noWrap/>
          </w:tcPr>
          <w:p w:rsidR="00A16082" w:rsidRPr="00275DA4" w:rsidP="00BD67CE" w14:paraId="6CABBC45" w14:textId="77777777">
            <w:pPr>
              <w:jc w:val="center"/>
              <w:rPr>
                <w:b/>
                <w:bCs/>
                <w:i/>
                <w:iCs/>
                <w:noProof/>
                <w:sz w:val="16"/>
                <w:szCs w:val="16"/>
              </w:rPr>
            </w:pPr>
            <w:r w:rsidRPr="00275DA4">
              <w:rPr>
                <w:sz w:val="16"/>
              </w:rPr>
              <w:t>0 %</w:t>
            </w:r>
          </w:p>
        </w:tc>
        <w:tc>
          <w:tcPr>
            <w:tcW w:w="656" w:type="dxa"/>
            <w:noWrap/>
          </w:tcPr>
          <w:p w:rsidR="00A16082" w:rsidRPr="00275DA4" w:rsidP="00BD67CE" w14:paraId="13629F60" w14:textId="77777777">
            <w:pPr>
              <w:jc w:val="center"/>
              <w:rPr>
                <w:noProof/>
                <w:sz w:val="16"/>
                <w:szCs w:val="16"/>
              </w:rPr>
            </w:pPr>
            <w:r w:rsidRPr="00275DA4">
              <w:rPr>
                <w:sz w:val="16"/>
              </w:rPr>
              <w:t>100 %</w:t>
            </w:r>
          </w:p>
        </w:tc>
        <w:tc>
          <w:tcPr>
            <w:tcW w:w="3260" w:type="dxa"/>
            <w:vAlign w:val="center"/>
          </w:tcPr>
          <w:p w:rsidR="00A16082" w:rsidRPr="00275DA4" w:rsidP="00BD67CE" w14:paraId="4988E68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tc>
        <w:tc>
          <w:tcPr>
            <w:tcW w:w="3261" w:type="dxa"/>
            <w:vAlign w:val="center"/>
          </w:tcPr>
          <w:p w:rsidR="00A16082" w:rsidRPr="00275DA4" w:rsidP="00BD67CE" w14:paraId="24010C9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ustanovljenih podjetij</w:t>
            </w:r>
          </w:p>
          <w:p w:rsidR="00A16082" w:rsidRPr="00275DA4" w:rsidP="00BD67CE" w14:paraId="574D734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so po novem samozaposleni – po spolu</w:t>
            </w:r>
          </w:p>
        </w:tc>
      </w:tr>
    </w:tbl>
    <w:p w:rsidR="00A16082" w:rsidRPr="00275DA4" w:rsidP="00A16082" w14:paraId="0F55081F" w14:textId="77777777"/>
    <w:tbl>
      <w:tblPr>
        <w:tblW w:w="9750" w:type="dxa"/>
        <w:jc w:val="center"/>
        <w:tblLayout w:type="fixed"/>
        <w:tblCellMar>
          <w:left w:w="340" w:type="dxa"/>
          <w:right w:w="340" w:type="dxa"/>
        </w:tblCellMar>
        <w:tblLook w:val="04A0"/>
      </w:tblPr>
      <w:tblGrid>
        <w:gridCol w:w="9750"/>
      </w:tblGrid>
      <w:tr w14:paraId="4CCF7D38"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C2544DC" w14:textId="77777777">
            <w:pPr>
              <w:keepNext/>
            </w:pPr>
          </w:p>
        </w:tc>
      </w:tr>
      <w:tr w14:paraId="5AA76271"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F03AA41"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224FD4" w14:textId="77777777" w:rsidTr="00BD67CE">
        <w:tblPrEx>
          <w:tblW w:w="14565" w:type="dxa"/>
          <w:tblLayout w:type="fixed"/>
          <w:tblLook w:val="04A0"/>
        </w:tblPrEx>
        <w:trPr>
          <w:cantSplit/>
        </w:trPr>
        <w:tc>
          <w:tcPr>
            <w:tcW w:w="1258" w:type="dxa"/>
            <w:shd w:val="clear" w:color="auto" w:fill="auto"/>
            <w:noWrap/>
            <w:hideMark/>
          </w:tcPr>
          <w:p w:rsidR="00A16082" w:rsidRPr="00275DA4" w:rsidP="00BD67CE" w14:paraId="6278794B" w14:textId="77777777">
            <w:pPr>
              <w:rPr>
                <w:bCs/>
                <w:noProof/>
                <w:sz w:val="16"/>
                <w:szCs w:val="16"/>
              </w:rPr>
            </w:pPr>
            <w:r w:rsidRPr="00275DA4">
              <w:rPr>
                <w:sz w:val="16"/>
              </w:rPr>
              <w:t>Področje politike (raven 1)</w:t>
            </w:r>
          </w:p>
        </w:tc>
        <w:tc>
          <w:tcPr>
            <w:tcW w:w="1289" w:type="dxa"/>
            <w:shd w:val="clear" w:color="auto" w:fill="auto"/>
            <w:noWrap/>
            <w:hideMark/>
          </w:tcPr>
          <w:p w:rsidR="00A16082" w:rsidRPr="00275DA4" w:rsidP="00BD67CE" w14:paraId="42D20FD5" w14:textId="77777777">
            <w:pPr>
              <w:rPr>
                <w:bCs/>
                <w:noProof/>
                <w:sz w:val="16"/>
                <w:szCs w:val="16"/>
              </w:rPr>
            </w:pPr>
            <w:r w:rsidRPr="00275DA4">
              <w:rPr>
                <w:sz w:val="16"/>
              </w:rPr>
              <w:t>Področje politike (raven 2)</w:t>
            </w:r>
          </w:p>
        </w:tc>
        <w:tc>
          <w:tcPr>
            <w:tcW w:w="576" w:type="dxa"/>
            <w:shd w:val="clear" w:color="auto" w:fill="auto"/>
            <w:hideMark/>
          </w:tcPr>
          <w:p w:rsidR="00A16082" w:rsidRPr="00275DA4" w:rsidP="00BD67CE" w14:paraId="0FB63333" w14:textId="77777777">
            <w:pPr>
              <w:pStyle w:val="TableParagraph"/>
              <w:spacing w:before="0"/>
              <w:ind w:left="0"/>
              <w:rPr>
                <w:bCs/>
                <w:sz w:val="16"/>
                <w:szCs w:val="16"/>
              </w:rPr>
            </w:pPr>
          </w:p>
          <w:p w:rsidR="00A16082" w:rsidRPr="00275DA4" w:rsidP="00BD67CE" w14:paraId="5BD6F6AE" w14:textId="77777777">
            <w:pPr>
              <w:jc w:val="center"/>
              <w:rPr>
                <w:rFonts w:eastAsiaTheme="minorHAnsi"/>
                <w:bCs/>
                <w:noProof/>
                <w:sz w:val="16"/>
                <w:szCs w:val="16"/>
              </w:rPr>
            </w:pPr>
            <w:r w:rsidRPr="00275DA4">
              <w:rPr>
                <w:sz w:val="16"/>
              </w:rPr>
              <w:t>#</w:t>
            </w:r>
          </w:p>
        </w:tc>
        <w:tc>
          <w:tcPr>
            <w:tcW w:w="2297" w:type="dxa"/>
            <w:shd w:val="clear" w:color="auto" w:fill="auto"/>
            <w:hideMark/>
          </w:tcPr>
          <w:p w:rsidR="00A16082" w:rsidRPr="00275DA4" w:rsidP="00BD67CE" w14:paraId="60C2522B" w14:textId="77777777">
            <w:pPr>
              <w:pStyle w:val="TableParagraph"/>
              <w:spacing w:before="0"/>
              <w:ind w:left="0"/>
              <w:rPr>
                <w:bCs/>
                <w:sz w:val="16"/>
                <w:szCs w:val="16"/>
              </w:rPr>
            </w:pPr>
          </w:p>
          <w:p w:rsidR="00A16082" w:rsidRPr="00275DA4" w:rsidP="00BD67CE" w14:paraId="19D7171C" w14:textId="77777777">
            <w:pPr>
              <w:rPr>
                <w:bCs/>
                <w:noProof/>
                <w:sz w:val="16"/>
                <w:szCs w:val="16"/>
              </w:rPr>
            </w:pPr>
            <w:r w:rsidRPr="00275DA4">
              <w:rPr>
                <w:sz w:val="16"/>
              </w:rPr>
              <w:t>Področje intervencije</w:t>
            </w:r>
          </w:p>
        </w:tc>
        <w:tc>
          <w:tcPr>
            <w:tcW w:w="656" w:type="dxa"/>
            <w:shd w:val="clear" w:color="auto" w:fill="auto"/>
            <w:noWrap/>
            <w:hideMark/>
          </w:tcPr>
          <w:p w:rsidR="00A16082" w:rsidRPr="00275DA4" w:rsidP="00BD67CE" w14:paraId="6B9E5EB1" w14:textId="77777777">
            <w:pPr>
              <w:pStyle w:val="TableParagraph"/>
              <w:spacing w:before="0"/>
              <w:ind w:left="0"/>
              <w:rPr>
                <w:bCs/>
                <w:sz w:val="16"/>
                <w:szCs w:val="16"/>
              </w:rPr>
            </w:pPr>
          </w:p>
          <w:p w:rsidR="00A16082" w:rsidRPr="00275DA4" w:rsidP="00BD67CE" w14:paraId="35A39E1E" w14:textId="77777777">
            <w:pPr>
              <w:rPr>
                <w:bCs/>
                <w:noProof/>
                <w:sz w:val="16"/>
                <w:szCs w:val="16"/>
              </w:rPr>
            </w:pPr>
            <w:r w:rsidRPr="00275DA4">
              <w:rPr>
                <w:sz w:val="16"/>
              </w:rPr>
              <w:t>BPS</w:t>
            </w:r>
          </w:p>
        </w:tc>
        <w:tc>
          <w:tcPr>
            <w:tcW w:w="656" w:type="dxa"/>
            <w:shd w:val="clear" w:color="auto" w:fill="auto"/>
            <w:noWrap/>
            <w:hideMark/>
          </w:tcPr>
          <w:p w:rsidR="00A16082" w:rsidRPr="00275DA4" w:rsidP="00BD67CE" w14:paraId="60F5BB70" w14:textId="77777777">
            <w:pPr>
              <w:pStyle w:val="TableParagraph"/>
              <w:spacing w:before="0"/>
              <w:ind w:left="0"/>
              <w:rPr>
                <w:bCs/>
                <w:sz w:val="16"/>
                <w:szCs w:val="16"/>
              </w:rPr>
            </w:pPr>
          </w:p>
          <w:p w:rsidR="00A16082" w:rsidRPr="00275DA4" w:rsidP="00BD67CE" w14:paraId="4E24B006" w14:textId="77777777">
            <w:pPr>
              <w:rPr>
                <w:bCs/>
                <w:noProof/>
                <w:sz w:val="16"/>
                <w:szCs w:val="16"/>
              </w:rPr>
            </w:pPr>
            <w:r w:rsidRPr="00275DA4">
              <w:rPr>
                <w:sz w:val="16"/>
              </w:rPr>
              <w:t>PPS</w:t>
            </w:r>
          </w:p>
        </w:tc>
        <w:tc>
          <w:tcPr>
            <w:tcW w:w="656" w:type="dxa"/>
            <w:shd w:val="clear" w:color="auto" w:fill="auto"/>
            <w:noWrap/>
            <w:hideMark/>
          </w:tcPr>
          <w:p w:rsidR="00A16082" w:rsidRPr="00275DA4" w:rsidP="00BD67CE" w14:paraId="7081A514" w14:textId="77777777">
            <w:pPr>
              <w:pStyle w:val="TableParagraph"/>
              <w:spacing w:before="0"/>
              <w:ind w:left="0"/>
              <w:rPr>
                <w:bCs/>
                <w:sz w:val="16"/>
                <w:szCs w:val="16"/>
              </w:rPr>
            </w:pPr>
          </w:p>
          <w:p w:rsidR="00A16082" w:rsidRPr="00275DA4" w:rsidP="00BD67CE" w14:paraId="38A6D45F" w14:textId="77777777">
            <w:pPr>
              <w:rPr>
                <w:bCs/>
                <w:noProof/>
                <w:sz w:val="16"/>
                <w:szCs w:val="16"/>
              </w:rPr>
            </w:pPr>
            <w:r w:rsidRPr="00275DA4">
              <w:rPr>
                <w:sz w:val="16"/>
              </w:rPr>
              <w:t>OKO</w:t>
            </w:r>
          </w:p>
        </w:tc>
        <w:tc>
          <w:tcPr>
            <w:tcW w:w="656" w:type="dxa"/>
            <w:shd w:val="clear" w:color="auto" w:fill="auto"/>
            <w:noWrap/>
            <w:hideMark/>
          </w:tcPr>
          <w:p w:rsidR="00A16082" w:rsidRPr="00275DA4" w:rsidP="00BD67CE" w14:paraId="732E0DC3" w14:textId="77777777">
            <w:pPr>
              <w:pStyle w:val="TableParagraph"/>
              <w:spacing w:before="0"/>
              <w:ind w:left="0"/>
              <w:rPr>
                <w:bCs/>
                <w:sz w:val="16"/>
                <w:szCs w:val="16"/>
              </w:rPr>
            </w:pPr>
          </w:p>
          <w:p w:rsidR="00A16082" w:rsidRPr="00275DA4" w:rsidP="00BD67CE" w14:paraId="48D2D618" w14:textId="77777777">
            <w:pPr>
              <w:rPr>
                <w:bCs/>
                <w:noProof/>
                <w:sz w:val="16"/>
                <w:szCs w:val="16"/>
              </w:rPr>
            </w:pPr>
            <w:r w:rsidRPr="00275DA4">
              <w:rPr>
                <w:sz w:val="16"/>
              </w:rPr>
              <w:t>SOC</w:t>
            </w:r>
          </w:p>
        </w:tc>
        <w:tc>
          <w:tcPr>
            <w:tcW w:w="3260" w:type="dxa"/>
            <w:shd w:val="clear" w:color="auto" w:fill="auto"/>
            <w:hideMark/>
          </w:tcPr>
          <w:p w:rsidR="00A16082" w:rsidRPr="00275DA4" w:rsidP="00BD67CE" w14:paraId="5B6C320E" w14:textId="77777777">
            <w:pPr>
              <w:pStyle w:val="TableParagraph"/>
              <w:spacing w:before="0"/>
              <w:ind w:left="0"/>
              <w:rPr>
                <w:bCs/>
                <w:sz w:val="16"/>
                <w:szCs w:val="16"/>
              </w:rPr>
            </w:pPr>
          </w:p>
          <w:p w:rsidR="00A16082" w:rsidRPr="00275DA4" w:rsidP="00BD67CE" w14:paraId="60C92D08" w14:textId="77777777">
            <w:pPr>
              <w:rPr>
                <w:bCs/>
                <w:noProof/>
                <w:sz w:val="16"/>
                <w:szCs w:val="16"/>
              </w:rPr>
            </w:pPr>
            <w:r w:rsidRPr="00275DA4">
              <w:rPr>
                <w:sz w:val="16"/>
              </w:rPr>
              <w:t>Kazalnik učinka</w:t>
            </w:r>
          </w:p>
        </w:tc>
        <w:tc>
          <w:tcPr>
            <w:tcW w:w="3261" w:type="dxa"/>
            <w:shd w:val="clear" w:color="auto" w:fill="auto"/>
            <w:noWrap/>
            <w:hideMark/>
          </w:tcPr>
          <w:p w:rsidR="00A16082" w:rsidRPr="00275DA4" w:rsidP="00BD67CE" w14:paraId="20D185F7" w14:textId="77777777">
            <w:pPr>
              <w:pStyle w:val="TableParagraph"/>
              <w:spacing w:before="0"/>
              <w:ind w:left="0"/>
              <w:rPr>
                <w:bCs/>
                <w:sz w:val="16"/>
                <w:szCs w:val="16"/>
              </w:rPr>
            </w:pPr>
          </w:p>
          <w:p w:rsidR="00A16082" w:rsidRPr="00275DA4" w:rsidP="00BD67CE" w14:paraId="210D2A73" w14:textId="77777777">
            <w:pPr>
              <w:rPr>
                <w:bCs/>
                <w:noProof/>
                <w:sz w:val="16"/>
                <w:szCs w:val="16"/>
              </w:rPr>
            </w:pPr>
            <w:r w:rsidRPr="00275DA4">
              <w:rPr>
                <w:sz w:val="16"/>
              </w:rPr>
              <w:t>Kazalnik rezultatov</w:t>
            </w:r>
          </w:p>
        </w:tc>
      </w:tr>
      <w:tr w14:paraId="210BD25B" w14:textId="77777777" w:rsidTr="00BD67CE">
        <w:tblPrEx>
          <w:tblW w:w="14565" w:type="dxa"/>
          <w:tblLayout w:type="fixed"/>
          <w:tblLook w:val="04A0"/>
        </w:tblPrEx>
        <w:trPr>
          <w:cantSplit/>
        </w:trPr>
        <w:tc>
          <w:tcPr>
            <w:tcW w:w="1258" w:type="dxa"/>
          </w:tcPr>
          <w:p w:rsidR="00A16082" w:rsidRPr="00275DA4" w:rsidP="00BD67CE" w14:paraId="6C5D2785" w14:textId="77777777">
            <w:pPr>
              <w:rPr>
                <w:noProof/>
                <w:sz w:val="16"/>
                <w:szCs w:val="16"/>
              </w:rPr>
            </w:pPr>
            <w:r w:rsidRPr="00275DA4">
              <w:rPr>
                <w:sz w:val="16"/>
              </w:rPr>
              <w:t>Socialne zadeve</w:t>
            </w:r>
          </w:p>
        </w:tc>
        <w:tc>
          <w:tcPr>
            <w:tcW w:w="1289" w:type="dxa"/>
          </w:tcPr>
          <w:p w:rsidR="00A16082" w:rsidRPr="00275DA4" w:rsidP="00BD67CE" w14:paraId="4CC1F94D" w14:textId="77777777">
            <w:pPr>
              <w:rPr>
                <w:noProof/>
                <w:sz w:val="16"/>
                <w:szCs w:val="16"/>
              </w:rPr>
            </w:pPr>
            <w:r w:rsidRPr="00275DA4">
              <w:rPr>
                <w:sz w:val="16"/>
              </w:rPr>
              <w:t>Zaposlovanje in trg dela</w:t>
            </w:r>
          </w:p>
        </w:tc>
        <w:tc>
          <w:tcPr>
            <w:tcW w:w="576" w:type="dxa"/>
          </w:tcPr>
          <w:p w:rsidR="00A16082" w:rsidRPr="00275DA4" w:rsidP="00BD67CE" w14:paraId="4885CCAC" w14:textId="77777777">
            <w:pPr>
              <w:jc w:val="center"/>
              <w:rPr>
                <w:rFonts w:eastAsiaTheme="minorHAnsi"/>
                <w:noProof/>
                <w:sz w:val="16"/>
                <w:szCs w:val="16"/>
              </w:rPr>
            </w:pPr>
            <w:r w:rsidRPr="00275DA4">
              <w:rPr>
                <w:sz w:val="16"/>
              </w:rPr>
              <w:t>447</w:t>
            </w:r>
          </w:p>
        </w:tc>
        <w:tc>
          <w:tcPr>
            <w:tcW w:w="2297" w:type="dxa"/>
          </w:tcPr>
          <w:p w:rsidR="00A16082" w:rsidRPr="00275DA4" w:rsidP="00BD67CE" w14:paraId="5009CA2F" w14:textId="77777777">
            <w:pPr>
              <w:rPr>
                <w:noProof/>
                <w:sz w:val="16"/>
                <w:szCs w:val="16"/>
              </w:rPr>
            </w:pPr>
            <w:r w:rsidRPr="00275DA4">
              <w:rPr>
                <w:sz w:val="16"/>
              </w:rPr>
              <w:t xml:space="preserve">Samozaposlitev in </w:t>
            </w:r>
            <w:r w:rsidRPr="00275DA4">
              <w:rPr>
                <w:b/>
                <w:i/>
                <w:sz w:val="16"/>
              </w:rPr>
              <w:t xml:space="preserve">podjetništvo </w:t>
            </w:r>
          </w:p>
        </w:tc>
        <w:tc>
          <w:tcPr>
            <w:tcW w:w="656" w:type="dxa"/>
            <w:shd w:val="clear" w:color="auto" w:fill="auto"/>
            <w:noWrap/>
          </w:tcPr>
          <w:p w:rsidR="00A16082" w:rsidRPr="00275DA4" w:rsidP="00BD67CE" w14:paraId="229E55E7" w14:textId="77777777">
            <w:pPr>
              <w:jc w:val="center"/>
              <w:rPr>
                <w:b/>
                <w:bCs/>
                <w:i/>
                <w:iCs/>
                <w:noProof/>
                <w:sz w:val="16"/>
                <w:szCs w:val="16"/>
              </w:rPr>
            </w:pPr>
            <w:r w:rsidRPr="00275DA4">
              <w:rPr>
                <w:sz w:val="16"/>
              </w:rPr>
              <w:t>0 %</w:t>
            </w:r>
          </w:p>
        </w:tc>
        <w:tc>
          <w:tcPr>
            <w:tcW w:w="656" w:type="dxa"/>
            <w:shd w:val="clear" w:color="auto" w:fill="auto"/>
            <w:noWrap/>
          </w:tcPr>
          <w:p w:rsidR="00A16082" w:rsidRPr="00275DA4" w:rsidP="00BD67CE" w14:paraId="2F5236D1" w14:textId="77777777">
            <w:pPr>
              <w:jc w:val="center"/>
              <w:rPr>
                <w:b/>
                <w:bCs/>
                <w:i/>
                <w:iCs/>
                <w:noProof/>
                <w:sz w:val="16"/>
                <w:szCs w:val="16"/>
              </w:rPr>
            </w:pPr>
            <w:r w:rsidRPr="00275DA4">
              <w:rPr>
                <w:sz w:val="16"/>
              </w:rPr>
              <w:t>0 %</w:t>
            </w:r>
          </w:p>
        </w:tc>
        <w:tc>
          <w:tcPr>
            <w:tcW w:w="656" w:type="dxa"/>
            <w:shd w:val="clear" w:color="auto" w:fill="auto"/>
            <w:noWrap/>
          </w:tcPr>
          <w:p w:rsidR="00A16082" w:rsidRPr="00275DA4" w:rsidP="00BD67CE" w14:paraId="000DB6BD" w14:textId="77777777">
            <w:pPr>
              <w:jc w:val="center"/>
              <w:rPr>
                <w:b/>
                <w:bCs/>
                <w:i/>
                <w:iCs/>
                <w:noProof/>
                <w:sz w:val="16"/>
                <w:szCs w:val="16"/>
              </w:rPr>
            </w:pPr>
            <w:r w:rsidRPr="00275DA4">
              <w:rPr>
                <w:sz w:val="16"/>
              </w:rPr>
              <w:t>0 %</w:t>
            </w:r>
          </w:p>
        </w:tc>
        <w:tc>
          <w:tcPr>
            <w:tcW w:w="656" w:type="dxa"/>
            <w:shd w:val="clear" w:color="auto" w:fill="auto"/>
            <w:noWrap/>
          </w:tcPr>
          <w:p w:rsidR="00A16082" w:rsidRPr="00275DA4" w:rsidP="00BD67CE" w14:paraId="292816BA" w14:textId="77777777">
            <w:pPr>
              <w:jc w:val="center"/>
              <w:rPr>
                <w:noProof/>
                <w:sz w:val="16"/>
                <w:szCs w:val="16"/>
              </w:rPr>
            </w:pPr>
            <w:r w:rsidRPr="00275DA4">
              <w:rPr>
                <w:sz w:val="16"/>
              </w:rPr>
              <w:t>100 %</w:t>
            </w:r>
          </w:p>
        </w:tc>
        <w:tc>
          <w:tcPr>
            <w:tcW w:w="3260" w:type="dxa"/>
            <w:vAlign w:val="center"/>
          </w:tcPr>
          <w:p w:rsidR="00A16082" w:rsidRPr="00275DA4" w:rsidP="00BD67CE" w14:paraId="01FC9B8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52E7C69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storitev tehnične podpore, zagotovljenih nosilcem projektov podjetništva in projektom podjetništva, ki jih vodijo ženske</w:t>
            </w:r>
          </w:p>
        </w:tc>
        <w:tc>
          <w:tcPr>
            <w:tcW w:w="3261" w:type="dxa"/>
            <w:vAlign w:val="center"/>
          </w:tcPr>
          <w:p w:rsidR="00A16082" w:rsidRPr="00275DA4" w:rsidP="00BD67CE" w14:paraId="20B95C75" w14:textId="77777777">
            <w:pPr>
              <w:tabs>
                <w:tab w:val="left" w:pos="245"/>
              </w:tabs>
              <w:spacing w:before="120"/>
              <w:ind w:left="142" w:hanging="142"/>
              <w:jc w:val="both"/>
              <w:rPr>
                <w:rFonts w:eastAsiaTheme="minorHAnsi"/>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ustanovljenih podjetij </w:t>
            </w:r>
            <w:r w:rsidRPr="00275DA4">
              <w:rPr>
                <w:b/>
                <w:i/>
                <w:sz w:val="16"/>
              </w:rPr>
              <w:t xml:space="preserve">in podjetij, ki jih vodijo ženske </w:t>
            </w:r>
          </w:p>
          <w:p w:rsidR="00A16082" w:rsidRPr="00275DA4" w:rsidP="00BD67CE" w14:paraId="021CAC54" w14:textId="77777777">
            <w:pPr>
              <w:tabs>
                <w:tab w:val="left" w:pos="245"/>
              </w:tabs>
              <w:spacing w:before="120"/>
              <w:ind w:left="142" w:hanging="142"/>
              <w:rPr>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ki so po novem samozaposleni – po spolu</w:t>
            </w:r>
          </w:p>
        </w:tc>
      </w:tr>
    </w:tbl>
    <w:p w:rsidR="00A16082" w:rsidRPr="00275DA4" w:rsidP="00A16082" w14:paraId="5D91BD9B" w14:textId="77777777">
      <w:r w:rsidRPr="00275DA4">
        <w:rPr>
          <w:rStyle w:val="HideTWBExt"/>
        </w:rPr>
        <w:t>&lt;/Amend&gt;</w:t>
      </w:r>
    </w:p>
    <w:p w:rsidR="00A16082" w:rsidRPr="00275DA4" w:rsidP="00A16082" w14:paraId="3B23DE44"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112</w:t>
      </w:r>
      <w:r w:rsidRPr="00275DA4">
        <w:rPr>
          <w:rStyle w:val="HideTWBExt"/>
          <w:b w:val="0"/>
          <w:szCs w:val="24"/>
        </w:rPr>
        <w:t>&lt;/NumAm&gt;</w:t>
      </w:r>
    </w:p>
    <w:p w:rsidR="00A16082" w:rsidRPr="00275DA4" w:rsidP="00A16082" w14:paraId="6A12B35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A75F161" w14:textId="77777777">
      <w:pPr>
        <w:pStyle w:val="NormalBold"/>
      </w:pPr>
      <w:r w:rsidRPr="00275DA4">
        <w:rPr>
          <w:rStyle w:val="HideTWBExt"/>
          <w:b w:val="0"/>
          <w:szCs w:val="24"/>
        </w:rPr>
        <w:t>&lt;Article&gt;</w:t>
      </w:r>
      <w:r w:rsidRPr="00275DA4">
        <w:t>Priloga I – vrstica 453</w:t>
      </w:r>
      <w:r w:rsidRPr="00275DA4">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30FDDD2" w14:textId="77777777" w:rsidTr="00BD67CE">
        <w:tblPrEx>
          <w:tblW w:w="9750" w:type="dxa"/>
          <w:tblInd w:w="-5" w:type="dxa"/>
          <w:tblLayout w:type="fixed"/>
          <w:tblCellMar>
            <w:left w:w="340" w:type="dxa"/>
            <w:right w:w="340" w:type="dxa"/>
          </w:tblCellMar>
          <w:tblLook w:val="04A0"/>
        </w:tblPrEx>
        <w:tc>
          <w:tcPr>
            <w:tcW w:w="9750" w:type="dxa"/>
          </w:tcPr>
          <w:p w:rsidR="00A16082" w:rsidRPr="00275DA4" w:rsidP="00BD67CE" w14:paraId="49BA16F7" w14:textId="77777777">
            <w:pPr>
              <w:keepNext/>
            </w:pPr>
          </w:p>
        </w:tc>
      </w:tr>
      <w:tr w14:paraId="0A91253C" w14:textId="77777777" w:rsidTr="00BD67CE">
        <w:tblPrEx>
          <w:tblW w:w="9750" w:type="dxa"/>
          <w:tblInd w:w="-5" w:type="dxa"/>
          <w:tblLayout w:type="fixed"/>
          <w:tblCellMar>
            <w:left w:w="340" w:type="dxa"/>
            <w:right w:w="340" w:type="dxa"/>
          </w:tblCellMar>
          <w:tblLook w:val="04A0"/>
        </w:tblPrEx>
        <w:tc>
          <w:tcPr>
            <w:tcW w:w="9750" w:type="dxa"/>
            <w:hideMark/>
          </w:tcPr>
          <w:p w:rsidR="00A16082" w:rsidRPr="00275DA4" w:rsidP="00BD67CE" w14:paraId="12BD7DD6" w14:textId="77777777">
            <w:pPr>
              <w:pStyle w:val="ColumnHeading"/>
              <w:ind w:left="432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F5187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4E128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72A0443"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1F246CB"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692CC6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8B7C85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D8E3574"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3A5A0A6"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10BD60"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13DC0C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194EEA" w14:textId="77777777">
            <w:pPr>
              <w:rPr>
                <w:noProof/>
                <w:sz w:val="16"/>
                <w:szCs w:val="16"/>
              </w:rPr>
            </w:pPr>
            <w:r w:rsidRPr="00275DA4">
              <w:rPr>
                <w:sz w:val="16"/>
              </w:rPr>
              <w:t>Kazalnik rezultatov</w:t>
            </w:r>
          </w:p>
        </w:tc>
      </w:tr>
      <w:tr w14:paraId="78CEB97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7B83C37"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1EAB930" w14:textId="77777777">
            <w:pPr>
              <w:rPr>
                <w:noProof/>
                <w:sz w:val="16"/>
                <w:szCs w:val="16"/>
              </w:rPr>
            </w:pPr>
            <w:r w:rsidRPr="00275DA4">
              <w:rPr>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4CF2A8B" w14:textId="77777777">
            <w:pPr>
              <w:jc w:val="center"/>
              <w:rPr>
                <w:rFonts w:eastAsiaTheme="minorHAnsi"/>
                <w:noProof/>
                <w:sz w:val="16"/>
                <w:szCs w:val="16"/>
              </w:rPr>
            </w:pPr>
            <w:r w:rsidRPr="00275DA4">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AA01AF8" w14:textId="77777777">
            <w:pPr>
              <w:rPr>
                <w:rFonts w:cstheme="minorBidi"/>
                <w:noProof/>
                <w:sz w:val="16"/>
                <w:szCs w:val="16"/>
              </w:rPr>
            </w:pPr>
            <w:r w:rsidRPr="00275DA4">
              <w:rPr>
                <w:sz w:val="16"/>
              </w:rPr>
              <w:t xml:space="preserve">Uspešnost zdravstvenih sistemov (razen infrastrukture in digitalizacije)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B377B5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A831A30"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29060C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7DE8F9B"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038262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uvedenih novih ali izboljšanih storitev, ki zagotavljajo cenovno sprejemljiv dostop do osnovnih zdravstvenih storitev</w:t>
            </w:r>
          </w:p>
          <w:p w:rsidR="00A16082" w:rsidRPr="00275DA4" w:rsidP="00BD67CE" w14:paraId="651D18E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kupljenih kosov opreme ali premičnih sredstev</w:t>
            </w:r>
          </w:p>
          <w:p w:rsidR="00A16082" w:rsidRPr="00275DA4" w:rsidP="00BD67CE" w14:paraId="2852767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članov zdravstvenega osebja, ki se jim je zagotovilo usposabljanje – po spolu in starosti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E96C34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novih ali posodobljenih zdravstvenih storitev na leto</w:t>
            </w:r>
          </w:p>
        </w:tc>
      </w:tr>
    </w:tbl>
    <w:p w:rsidR="00A16082" w:rsidRPr="00275DA4" w:rsidP="00A16082" w14:paraId="2DAEAE87" w14:textId="77777777"/>
    <w:tbl>
      <w:tblPr>
        <w:tblW w:w="9750" w:type="dxa"/>
        <w:jc w:val="center"/>
        <w:tblLayout w:type="fixed"/>
        <w:tblCellMar>
          <w:left w:w="340" w:type="dxa"/>
          <w:right w:w="340" w:type="dxa"/>
        </w:tblCellMar>
        <w:tblLook w:val="04A0"/>
      </w:tblPr>
      <w:tblGrid>
        <w:gridCol w:w="9750"/>
      </w:tblGrid>
      <w:tr w14:paraId="03606D7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16A3AD9" w14:textId="77777777">
            <w:pPr>
              <w:keepNext/>
            </w:pPr>
          </w:p>
        </w:tc>
      </w:tr>
      <w:tr w14:paraId="163C36A0"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2553ADB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B8D9E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08563E"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E15241"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81D574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8A98267"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FC73D3"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4F4274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5942038"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EA4D21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41DB79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181A61" w14:textId="77777777">
            <w:pPr>
              <w:rPr>
                <w:noProof/>
                <w:sz w:val="16"/>
                <w:szCs w:val="16"/>
              </w:rPr>
            </w:pPr>
            <w:r w:rsidRPr="00275DA4">
              <w:rPr>
                <w:sz w:val="16"/>
              </w:rPr>
              <w:t>Kazalnik rezultatov</w:t>
            </w:r>
          </w:p>
        </w:tc>
      </w:tr>
      <w:tr w14:paraId="47D1166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48B29AA"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9CA1694" w14:textId="77777777">
            <w:pPr>
              <w:rPr>
                <w:noProof/>
                <w:sz w:val="16"/>
                <w:szCs w:val="16"/>
              </w:rPr>
            </w:pPr>
            <w:r w:rsidRPr="00275DA4">
              <w:rPr>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8D111F9" w14:textId="77777777">
            <w:pPr>
              <w:jc w:val="center"/>
              <w:rPr>
                <w:rFonts w:eastAsiaTheme="minorHAnsi"/>
                <w:noProof/>
                <w:sz w:val="16"/>
                <w:szCs w:val="16"/>
              </w:rPr>
            </w:pPr>
            <w:r w:rsidRPr="00275DA4">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7AB27A4" w14:textId="77777777">
            <w:pPr>
              <w:rPr>
                <w:rFonts w:cstheme="minorBidi"/>
                <w:noProof/>
                <w:sz w:val="16"/>
                <w:szCs w:val="16"/>
              </w:rPr>
            </w:pPr>
            <w:r w:rsidRPr="00275DA4">
              <w:rPr>
                <w:sz w:val="16"/>
              </w:rPr>
              <w:t xml:space="preserve">Uspešnost zdravstvenih sistemov (razen infrastrukture in digitalizacije)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C1CA28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1942115"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AC60F2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B3F1910"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EB15DD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uvedenih novih ali izboljšanih storitev, ki zagotavljajo cenovno sprejemljiv dostop do osnovnih zdravstvenih storitev</w:t>
            </w:r>
          </w:p>
          <w:p w:rsidR="00A16082" w:rsidRPr="00275DA4" w:rsidP="00BD67CE" w14:paraId="156AEC7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kupljenih kosov opreme ali premičnih sredstev</w:t>
            </w:r>
          </w:p>
          <w:p w:rsidR="00A16082" w:rsidRPr="00275DA4" w:rsidP="00BD67CE" w14:paraId="41FD2F8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članov zdravstvenega osebja, ki se jim je zagotovilo usposabljanje – po spolu in starosti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915E3C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uporabnikov novih ali posodobljenih zdravstvenih storitev na leto</w:t>
            </w:r>
            <w:r w:rsidRPr="00275DA4">
              <w:rPr>
                <w:b/>
                <w:i/>
                <w:sz w:val="16"/>
              </w:rPr>
              <w:t xml:space="preserve"> – po starosti in spolu</w:t>
            </w:r>
            <w:r w:rsidRPr="00275DA4">
              <w:rPr>
                <w:sz w:val="16"/>
              </w:rPr>
              <w:t xml:space="preserve"> </w:t>
            </w:r>
          </w:p>
        </w:tc>
      </w:tr>
    </w:tbl>
    <w:p w:rsidR="00A16082" w:rsidRPr="00275DA4" w:rsidP="00A16082" w14:paraId="3B561D1A" w14:textId="77777777">
      <w:r w:rsidRPr="00275DA4">
        <w:rPr>
          <w:rStyle w:val="HideTWBExt"/>
        </w:rPr>
        <w:t>&lt;/Amend&gt;</w:t>
      </w:r>
    </w:p>
    <w:p w:rsidR="00A16082" w:rsidRPr="00275DA4" w:rsidP="00A16082" w14:paraId="71A74F8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113</w:t>
      </w:r>
      <w:r w:rsidRPr="00275DA4">
        <w:rPr>
          <w:rStyle w:val="HideTWBExt"/>
          <w:b w:val="0"/>
          <w:szCs w:val="24"/>
        </w:rPr>
        <w:t>&lt;/NumAm&gt;</w:t>
      </w:r>
    </w:p>
    <w:p w:rsidR="00A16082" w:rsidRPr="00275DA4" w:rsidP="00A16082" w14:paraId="3AA3BDA6"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6AF52A9" w14:textId="77777777">
      <w:pPr>
        <w:pStyle w:val="NormalBold"/>
      </w:pPr>
      <w:r w:rsidRPr="00275DA4">
        <w:rPr>
          <w:rStyle w:val="HideTWBExt"/>
          <w:b w:val="0"/>
          <w:szCs w:val="24"/>
        </w:rPr>
        <w:t>&lt;Article&gt;</w:t>
      </w:r>
      <w:r w:rsidRPr="00275DA4">
        <w:t>Priloga I – vrstica 455</w:t>
      </w:r>
      <w:r w:rsidRPr="00275DA4">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ED3B5FB" w14:textId="77777777" w:rsidTr="00BD67CE">
        <w:tblPrEx>
          <w:tblW w:w="9750" w:type="dxa"/>
          <w:tblInd w:w="-5" w:type="dxa"/>
          <w:tblLayout w:type="fixed"/>
          <w:tblCellMar>
            <w:left w:w="340" w:type="dxa"/>
            <w:right w:w="340" w:type="dxa"/>
          </w:tblCellMar>
          <w:tblLook w:val="04A0"/>
        </w:tblPrEx>
        <w:tc>
          <w:tcPr>
            <w:tcW w:w="9750" w:type="dxa"/>
          </w:tcPr>
          <w:p w:rsidR="00A16082" w:rsidRPr="00275DA4" w:rsidP="00BD67CE" w14:paraId="7F02F090" w14:textId="77777777">
            <w:pPr>
              <w:keepNext/>
            </w:pPr>
          </w:p>
        </w:tc>
      </w:tr>
      <w:tr w14:paraId="1351ED99" w14:textId="77777777" w:rsidTr="00BD67CE">
        <w:tblPrEx>
          <w:tblW w:w="9750" w:type="dxa"/>
          <w:tblInd w:w="-5" w:type="dxa"/>
          <w:tblLayout w:type="fixed"/>
          <w:tblCellMar>
            <w:left w:w="340" w:type="dxa"/>
            <w:right w:w="340" w:type="dxa"/>
          </w:tblCellMar>
          <w:tblLook w:val="04A0"/>
        </w:tblPrEx>
        <w:tc>
          <w:tcPr>
            <w:tcW w:w="9750" w:type="dxa"/>
            <w:hideMark/>
          </w:tcPr>
          <w:p w:rsidR="00A16082" w:rsidRPr="00275DA4" w:rsidP="00BD67CE" w14:paraId="0AF926CB" w14:textId="77777777">
            <w:pPr>
              <w:pStyle w:val="ColumnHeading"/>
              <w:ind w:left="504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0F9E2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14D4BB"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F31F515"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A93F6B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96D1E1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A27BD4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1964396"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CAB9AB2"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E5A8A44"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276FFE3"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436F3E" w14:textId="77777777">
            <w:pPr>
              <w:rPr>
                <w:noProof/>
                <w:sz w:val="16"/>
                <w:szCs w:val="16"/>
              </w:rPr>
            </w:pPr>
            <w:r w:rsidRPr="00275DA4">
              <w:rPr>
                <w:sz w:val="16"/>
              </w:rPr>
              <w:t>Kazalnik rezultatov</w:t>
            </w:r>
          </w:p>
        </w:tc>
      </w:tr>
      <w:tr w14:paraId="2AB13EB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A33F977"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6F63142" w14:textId="77777777">
            <w:pPr>
              <w:rPr>
                <w:noProof/>
                <w:sz w:val="16"/>
                <w:szCs w:val="16"/>
              </w:rPr>
            </w:pPr>
            <w:r w:rsidRPr="00275DA4">
              <w:rPr>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DCC8172" w14:textId="77777777">
            <w:pPr>
              <w:jc w:val="center"/>
              <w:rPr>
                <w:rFonts w:eastAsiaTheme="minorHAnsi"/>
                <w:noProof/>
                <w:sz w:val="16"/>
                <w:szCs w:val="16"/>
              </w:rPr>
            </w:pPr>
            <w:r w:rsidRPr="00275DA4">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98EF5C3" w14:textId="77777777">
            <w:pPr>
              <w:rPr>
                <w:rFonts w:cstheme="minorBidi"/>
                <w:noProof/>
                <w:sz w:val="16"/>
                <w:szCs w:val="16"/>
              </w:rPr>
            </w:pPr>
            <w:r w:rsidRPr="00275DA4">
              <w:rPr>
                <w:sz w:val="16"/>
              </w:rPr>
              <w:t>Promocija zdravja in preprečevanje bolezni, razen vplivov podnebnih sprememb na zdravje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C7723B6"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1A1F035"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C88FB1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E159964"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DAA6AB8"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izvedenih zdravstvenih kampanj – po kampanjah, ki vključujejo zdravstveni pregled ali zdravljenje (npr. presejalni programi, cepljenja), </w:t>
            </w:r>
            <w:r w:rsidRPr="00275DA4">
              <w:rPr>
                <w:b/>
                <w:i/>
                <w:sz w:val="16"/>
              </w:rPr>
              <w:t>ter</w:t>
            </w:r>
            <w:r w:rsidRPr="00275DA4">
              <w:rPr>
                <w:sz w:val="16"/>
              </w:rPr>
              <w:t xml:space="preserve"> informacijskih in promocijskih kampanjah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DCCE31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precepljenost otrok (npr. proti ošpicam)</w:t>
            </w:r>
          </w:p>
          <w:p w:rsidR="00A16082" w:rsidRPr="00275DA4" w:rsidP="00BD67CE" w14:paraId="382FF54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precepljenost odraslih (npr. proti sezonski gripi, humanim papilomavirusom) – po spolu</w:t>
            </w:r>
          </w:p>
          <w:p w:rsidR="00A16082" w:rsidRPr="00275DA4" w:rsidP="00BD67CE" w14:paraId="22E20A4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pokritost s presejalnimi pregledi v presejalnih programih za raka dojke, materničnega vratu ter debelega črevesja in danke – po spolu</w:t>
            </w:r>
          </w:p>
          <w:p w:rsidR="00A16082" w:rsidRPr="00275DA4" w:rsidP="00BD67CE" w14:paraId="54B1ED7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prebivalstvo, zajeto v registrih raka, v katerih se poročajo podatki o stadiju raka materničnega vratu, dojke, debelega črevesa in danke ter raka pri otrocih, ko je postavljena diagnoza – po spolu</w:t>
            </w:r>
          </w:p>
          <w:p w:rsidR="00A16082" w:rsidRPr="00275DA4" w:rsidP="00BD67CE" w14:paraId="48EF984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enoletnikov, popolno imuniziranih s podporo EU</w:t>
            </w:r>
          </w:p>
        </w:tc>
      </w:tr>
    </w:tbl>
    <w:p w:rsidR="00A16082" w:rsidRPr="00275DA4" w:rsidP="00A16082" w14:paraId="6CC006C3" w14:textId="77777777"/>
    <w:tbl>
      <w:tblPr>
        <w:tblW w:w="9750" w:type="dxa"/>
        <w:jc w:val="center"/>
        <w:tblLayout w:type="fixed"/>
        <w:tblCellMar>
          <w:left w:w="340" w:type="dxa"/>
          <w:right w:w="340" w:type="dxa"/>
        </w:tblCellMar>
        <w:tblLook w:val="04A0"/>
      </w:tblPr>
      <w:tblGrid>
        <w:gridCol w:w="9750"/>
      </w:tblGrid>
      <w:tr w14:paraId="5BFD261F"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1DD05297" w14:textId="77777777">
            <w:pPr>
              <w:keepNext/>
            </w:pPr>
          </w:p>
        </w:tc>
      </w:tr>
      <w:tr w14:paraId="05FC233F"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9AC671B" w14:textId="77777777">
            <w:pPr>
              <w:pStyle w:val="ColumnHeading"/>
              <w:ind w:left="720"/>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18D8F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E0D05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FA5C378"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548A3F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EC71E9C"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EE2562"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61CEADC"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6AAD9F"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939358"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1883DB4"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B41F13" w14:textId="77777777">
            <w:pPr>
              <w:rPr>
                <w:noProof/>
                <w:sz w:val="16"/>
                <w:szCs w:val="16"/>
              </w:rPr>
            </w:pPr>
            <w:r w:rsidRPr="00275DA4">
              <w:rPr>
                <w:sz w:val="16"/>
              </w:rPr>
              <w:t>Kazalnik rezultatov</w:t>
            </w:r>
          </w:p>
        </w:tc>
      </w:tr>
      <w:tr w14:paraId="1191332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B487D5C"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6FDEF09" w14:textId="77777777">
            <w:pPr>
              <w:rPr>
                <w:noProof/>
                <w:sz w:val="16"/>
                <w:szCs w:val="16"/>
              </w:rPr>
            </w:pPr>
            <w:r w:rsidRPr="00275DA4">
              <w:rPr>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6C82A74" w14:textId="77777777">
            <w:pPr>
              <w:jc w:val="center"/>
              <w:rPr>
                <w:rFonts w:eastAsiaTheme="minorHAnsi"/>
                <w:noProof/>
                <w:sz w:val="16"/>
                <w:szCs w:val="16"/>
              </w:rPr>
            </w:pPr>
            <w:r w:rsidRPr="00275DA4">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811531F" w14:textId="77777777">
            <w:pPr>
              <w:rPr>
                <w:rFonts w:cstheme="minorBidi"/>
                <w:noProof/>
                <w:sz w:val="16"/>
                <w:szCs w:val="16"/>
              </w:rPr>
            </w:pPr>
            <w:r w:rsidRPr="00275DA4">
              <w:rPr>
                <w:sz w:val="16"/>
              </w:rPr>
              <w:t>Promocija zdravja in preprečevanje bolezni, razen vplivov podnebnih sprememb na zdravje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BAEA1D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5832C7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44E9586"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5CAEE8C"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52E6BE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izvedenih zdravstvenih kampanj – po kampanjah, ki vključujejo zdravstveni pregled ali zdravljenje (npr. presejalni programi, cepljenja), informacijskih in promocijskih kampanjah </w:t>
            </w:r>
            <w:r w:rsidRPr="00275DA4">
              <w:rPr>
                <w:b/>
                <w:i/>
                <w:sz w:val="16"/>
              </w:rPr>
              <w:t>ter izobraževalnih programih</w:t>
            </w:r>
            <w:r w:rsidRPr="00275DA4">
              <w:rPr>
                <w:sz w:val="16"/>
              </w:rPr>
              <w:t>;</w:t>
            </w:r>
          </w:p>
          <w:p w:rsidR="00A16082" w:rsidRPr="00275DA4" w:rsidP="00BD67CE" w14:paraId="60EDED8E"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podprtih ukrepov za spolno in reproduktivno zdravstveno varstvo, obveščanje in izobraževanje, vključno z dostopom do kontracepcije, splava in celovite spolne vzgoje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2BF57B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precepljenost otrok (npr. proti ošpicam)</w:t>
            </w:r>
          </w:p>
          <w:p w:rsidR="00A16082" w:rsidRPr="00275DA4" w:rsidP="00BD67CE" w14:paraId="219526B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precepljenost odraslih (npr. proti sezonski gripi, humanim papilomavirusom) – po spolu</w:t>
            </w:r>
          </w:p>
          <w:p w:rsidR="00A16082" w:rsidRPr="00275DA4" w:rsidP="00BD67CE" w14:paraId="71FAA0B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pokritost s presejalnimi pregledi v presejalnih programih za raka dojke, materničnega vratu ter debelega črevesja in danke – po spolu</w:t>
            </w:r>
          </w:p>
          <w:p w:rsidR="00A16082" w:rsidRPr="00275DA4" w:rsidP="00BD67CE" w14:paraId="36F4070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prebivalstvo, zajeto v registrih raka, v katerih se poročajo podatki o stadiju raka materničnega vratu, dojke, debelega črevesa in danke ter raka pri otrocih, ko je postavljena diagnoza – po spolu</w:t>
            </w:r>
          </w:p>
          <w:p w:rsidR="00A16082" w:rsidRPr="00275DA4" w:rsidP="00BD67CE" w14:paraId="4ABDCE0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enoletnikov, popolno imuniziranih s podporo EU</w:t>
            </w:r>
          </w:p>
          <w:p w:rsidR="00A16082" w:rsidRPr="00275DA4" w:rsidP="00BD67CE" w14:paraId="6E96283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ljudi, ki imajo dostop do spolnega in reproduktivnega zdravstvenega varstva, informacij in izobraževanja, vključno s kontracepcijo in splavom, ter celovite spolne vzgoje, podprte s sredstvi EU – po spolu</w:t>
            </w:r>
          </w:p>
        </w:tc>
      </w:tr>
    </w:tbl>
    <w:p w:rsidR="00A16082" w:rsidRPr="00275DA4" w:rsidP="00A16082" w14:paraId="0A650890" w14:textId="77777777">
      <w:pPr>
        <w:rPr>
          <w:rFonts w:eastAsiaTheme="majorEastAsia"/>
        </w:rPr>
      </w:pPr>
      <w:r w:rsidRPr="00275DA4">
        <w:rPr>
          <w:rStyle w:val="HideTWBExt"/>
        </w:rPr>
        <w:t>&lt;/Amend&gt;</w:t>
      </w:r>
    </w:p>
    <w:p w:rsidR="00A16082" w:rsidRPr="00275DA4" w:rsidP="00A16082" w14:paraId="61062D2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114</w:t>
      </w:r>
      <w:r w:rsidRPr="00275DA4">
        <w:rPr>
          <w:rStyle w:val="HideTWBExt"/>
          <w:b w:val="0"/>
          <w:szCs w:val="24"/>
        </w:rPr>
        <w:t>&lt;/NumAm&gt;</w:t>
      </w:r>
    </w:p>
    <w:p w:rsidR="00A16082" w:rsidRPr="00275DA4" w:rsidP="00A16082" w14:paraId="44FF8E95"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B0DBA4E" w14:textId="77777777">
      <w:pPr>
        <w:pStyle w:val="NormalBold"/>
      </w:pPr>
      <w:r w:rsidRPr="00275DA4">
        <w:rPr>
          <w:rStyle w:val="HideTWBExt"/>
          <w:b w:val="0"/>
          <w:szCs w:val="24"/>
        </w:rPr>
        <w:t>&lt;Article&gt;</w:t>
      </w:r>
      <w:r w:rsidRPr="00275DA4">
        <w:t>Priloga I – vrstica 455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DE26B3"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78B10372" w14:textId="77777777">
            <w:pPr>
              <w:keepNext/>
            </w:pPr>
          </w:p>
        </w:tc>
      </w:tr>
      <w:tr w14:paraId="245D8D91"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1A7F654A" w14:textId="77777777">
            <w:pPr>
              <w:pStyle w:val="ColumnHeading"/>
            </w:pPr>
            <w:r w:rsidRPr="00275DA4">
              <w:t>Besedilo, ki ga predlaga Komisija</w:t>
            </w:r>
          </w:p>
        </w:tc>
      </w:tr>
    </w:tbl>
    <w:p w:rsidR="00A16082" w:rsidRPr="00275DA4" w:rsidP="00A16082" w14:paraId="340CCAAB" w14:textId="77777777"/>
    <w:tbl>
      <w:tblPr>
        <w:tblW w:w="9750" w:type="dxa"/>
        <w:jc w:val="center"/>
        <w:tblLayout w:type="fixed"/>
        <w:tblCellMar>
          <w:left w:w="340" w:type="dxa"/>
          <w:right w:w="340" w:type="dxa"/>
        </w:tblCellMar>
        <w:tblLook w:val="04A0"/>
      </w:tblPr>
      <w:tblGrid>
        <w:gridCol w:w="9750"/>
      </w:tblGrid>
      <w:tr w14:paraId="32A4A5A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9C7D78A" w14:textId="77777777">
            <w:pPr>
              <w:keepNext/>
            </w:pPr>
          </w:p>
        </w:tc>
      </w:tr>
      <w:tr w14:paraId="1C183B72"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71747778"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568D7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8AD39D6"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90B423"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25B840C"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BE59853"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118B6F"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61EEEA7"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B64187"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9FCAF1B"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D6A18E"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00C370" w14:textId="77777777">
            <w:pPr>
              <w:rPr>
                <w:b/>
                <w:bCs/>
                <w:i/>
                <w:iCs/>
                <w:noProof/>
                <w:sz w:val="16"/>
                <w:szCs w:val="16"/>
              </w:rPr>
            </w:pPr>
            <w:r w:rsidRPr="00275DA4">
              <w:rPr>
                <w:b/>
                <w:i/>
                <w:sz w:val="16"/>
              </w:rPr>
              <w:t>Kazalnik rezultatov</w:t>
            </w:r>
          </w:p>
        </w:tc>
      </w:tr>
      <w:tr w14:paraId="0012906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97D9F51" w14:textId="77777777">
            <w:pPr>
              <w:rPr>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355A9CA" w14:textId="77777777">
            <w:pPr>
              <w:rPr>
                <w:noProof/>
                <w:sz w:val="16"/>
                <w:szCs w:val="16"/>
              </w:rPr>
            </w:pPr>
            <w:r w:rsidRPr="00275DA4">
              <w:rPr>
                <w:b/>
                <w:i/>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85F692D" w14:textId="77777777">
            <w:pPr>
              <w:jc w:val="center"/>
              <w:rPr>
                <w:rFonts w:eastAsiaTheme="minorHAnsi"/>
                <w:noProof/>
                <w:sz w:val="16"/>
                <w:szCs w:val="16"/>
              </w:rPr>
            </w:pPr>
            <w:r w:rsidRPr="00275DA4">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F529F10" w14:textId="77777777">
            <w:pPr>
              <w:rPr>
                <w:rFonts w:cstheme="minorBidi"/>
                <w:noProof/>
                <w:sz w:val="16"/>
                <w:szCs w:val="16"/>
              </w:rPr>
            </w:pPr>
            <w:r w:rsidRPr="00275DA4">
              <w:rPr>
                <w:b/>
                <w:i/>
                <w:sz w:val="16"/>
              </w:rPr>
              <w:t xml:space="preserve">Spodbujanje najvišjih standardov za zdravje žensk v življenjskem ciklu*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FAD2019"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FB53F84"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7527C07"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26CE08D" w14:textId="77777777">
            <w:pPr>
              <w:jc w:val="center"/>
              <w:rPr>
                <w:noProof/>
                <w:sz w:val="16"/>
                <w:szCs w:val="16"/>
              </w:rPr>
            </w:pPr>
            <w:r w:rsidRPr="00275DA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5EF4A0E"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medicinskih raziskav, kliničnih preskušanj, diagnostike in zdravljenja, ki upoštevajo vidik spola</w:t>
            </w:r>
          </w:p>
          <w:p w:rsidR="00A16082" w:rsidRPr="00275DA4" w:rsidP="00BD67CE" w14:paraId="07F8C3D8"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ukrepov za spodbujanje telesnega in duševnega zdravja žensk in deklet </w:t>
            </w:r>
          </w:p>
          <w:p w:rsidR="00A16082" w:rsidRPr="00275DA4" w:rsidP="00BD67CE" w14:paraId="6D7DF741"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ukrepov, namenjenih ženskam, ki se soočajo s presečno diskriminacijo </w:t>
            </w:r>
          </w:p>
          <w:p w:rsidR="00A16082" w:rsidRPr="00275DA4" w:rsidP="00BD67CE" w14:paraId="148364E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študij, raziskav in posebnega zdravljenja za dobro počutje v obdobjih menstruacije in menopavze ter dobro duševno zdravje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FC21E14" w14:textId="77777777">
            <w:pPr>
              <w:tabs>
                <w:tab w:val="left" w:pos="245"/>
              </w:tabs>
              <w:ind w:left="142" w:hanging="142"/>
              <w:rPr>
                <w:rFonts w:ascii="Symbol" w:hAnsi="Symbol"/>
                <w:b/>
                <w:bCs/>
                <w:i/>
                <w:iCs/>
                <w:noProof/>
                <w:kern w:val="2"/>
                <w:sz w:val="16"/>
                <w:szCs w:val="16"/>
                <w14:ligatures w14:val="standardContextual"/>
              </w:rPr>
            </w:pPr>
            <w:r w:rsidRPr="00275DA4">
              <w:rPr>
                <w:rFonts w:ascii="Symbol" w:hAnsi="Symbol"/>
                <w:b/>
                <w:i/>
                <w:sz w:val="16"/>
              </w:rPr>
              <w:sym w:font="Symbol" w:char="F0B7"/>
            </w:r>
            <w:r w:rsidRPr="00275DA4">
              <w:rPr>
                <w:rFonts w:ascii="Symbol" w:hAnsi="Symbol"/>
                <w:b/>
                <w:i/>
                <w:sz w:val="16"/>
              </w:rPr>
              <w:tab/>
            </w:r>
            <w:r w:rsidRPr="00275DA4">
              <w:rPr>
                <w:b/>
                <w:i/>
                <w:sz w:val="16"/>
              </w:rPr>
              <w:t xml:space="preserve">število medicinskih raziskav, kliničnih preskušanj, diagnostike in zdravljenja, ki upoštevajo vidik spola </w:t>
            </w:r>
          </w:p>
          <w:p w:rsidR="00A16082" w:rsidRPr="00275DA4" w:rsidP="00BD67CE" w14:paraId="25088EED" w14:textId="77777777">
            <w:pPr>
              <w:tabs>
                <w:tab w:val="left" w:pos="245"/>
              </w:tabs>
              <w:ind w:left="142" w:hanging="142"/>
              <w:rPr>
                <w:rFonts w:ascii="Symbol" w:hAnsi="Symbol"/>
                <w:b/>
                <w:bCs/>
                <w:i/>
                <w:iCs/>
                <w:noProof/>
                <w:kern w:val="2"/>
                <w:sz w:val="16"/>
                <w:szCs w:val="16"/>
                <w14:ligatures w14:val="standardContextual"/>
              </w:rPr>
            </w:pPr>
            <w:r w:rsidRPr="00275DA4">
              <w:rPr>
                <w:rFonts w:ascii="Symbol" w:hAnsi="Symbol"/>
                <w:b/>
                <w:i/>
                <w:sz w:val="16"/>
              </w:rPr>
              <w:sym w:font="Symbol" w:char="F0B7"/>
            </w:r>
            <w:r w:rsidRPr="00275DA4">
              <w:rPr>
                <w:rFonts w:ascii="Symbol" w:hAnsi="Symbol"/>
                <w:b/>
                <w:i/>
                <w:sz w:val="16"/>
              </w:rPr>
              <w:tab/>
            </w:r>
            <w:r w:rsidRPr="00275DA4">
              <w:rPr>
                <w:b/>
                <w:i/>
                <w:sz w:val="16"/>
              </w:rPr>
              <w:t xml:space="preserve">odstotek povečane zastopanosti žensk v kliničnih študijah, ki so nujne za boljše razumevanje zdravstvenih stanj in rezultate zdravljenja </w:t>
            </w:r>
          </w:p>
          <w:p w:rsidR="00A16082" w:rsidRPr="00275DA4" w:rsidP="00BD67CE" w14:paraId="545FF3A3"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odstotek povečanega financiranja za raziskave zdravja žensk </w:t>
            </w:r>
          </w:p>
        </w:tc>
      </w:tr>
    </w:tbl>
    <w:p w:rsidR="00A16082" w:rsidRPr="00275DA4" w:rsidP="00A16082" w14:paraId="63399CBF" w14:textId="77777777">
      <w:r w:rsidRPr="00275DA4">
        <w:rPr>
          <w:rStyle w:val="HideTWBExt"/>
        </w:rPr>
        <w:t>&lt;/Amend&gt;</w:t>
      </w:r>
    </w:p>
    <w:p w:rsidR="00A16082" w:rsidRPr="00275DA4" w:rsidP="00A16082" w14:paraId="343F3E7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115</w:t>
      </w:r>
      <w:r w:rsidRPr="00275DA4">
        <w:rPr>
          <w:rStyle w:val="HideTWBExt"/>
          <w:b w:val="0"/>
          <w:szCs w:val="24"/>
        </w:rPr>
        <w:t>&lt;/NumAm&gt;</w:t>
      </w:r>
    </w:p>
    <w:p w:rsidR="00A16082" w:rsidRPr="00275DA4" w:rsidP="00A16082" w14:paraId="794CB5CB"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EE72708" w14:textId="77777777">
      <w:pPr>
        <w:pStyle w:val="NormalBold"/>
      </w:pPr>
      <w:r w:rsidRPr="00275DA4">
        <w:rPr>
          <w:rStyle w:val="HideTWBExt"/>
          <w:b w:val="0"/>
          <w:szCs w:val="24"/>
        </w:rPr>
        <w:t>&lt;Article&gt;</w:t>
      </w:r>
      <w:r w:rsidRPr="00275DA4">
        <w:t>Priloga I – vrstica 455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618914D"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54D1222A" w14:textId="77777777">
            <w:pPr>
              <w:keepNext/>
            </w:pPr>
          </w:p>
        </w:tc>
      </w:tr>
      <w:tr w14:paraId="22635003"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78B3454" w14:textId="77777777">
            <w:pPr>
              <w:pStyle w:val="ColumnHeading"/>
            </w:pPr>
            <w:r w:rsidRPr="00275DA4">
              <w:t>Besedilo, ki ga predlaga Komisija</w:t>
            </w:r>
          </w:p>
        </w:tc>
      </w:tr>
    </w:tbl>
    <w:p w:rsidR="00A16082" w:rsidRPr="00275DA4" w:rsidP="00A16082" w14:paraId="5701403B" w14:textId="77777777"/>
    <w:tbl>
      <w:tblPr>
        <w:tblW w:w="9750" w:type="dxa"/>
        <w:jc w:val="center"/>
        <w:tblLayout w:type="fixed"/>
        <w:tblCellMar>
          <w:left w:w="340" w:type="dxa"/>
          <w:right w:w="340" w:type="dxa"/>
        </w:tblCellMar>
        <w:tblLook w:val="04A0"/>
      </w:tblPr>
      <w:tblGrid>
        <w:gridCol w:w="9750"/>
      </w:tblGrid>
      <w:tr w14:paraId="27BBCD9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609F9AA" w14:textId="77777777">
            <w:pPr>
              <w:keepNext/>
            </w:pPr>
          </w:p>
        </w:tc>
      </w:tr>
      <w:tr w14:paraId="2EF2B8AE"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ACBFE96"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5C9AB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A3AC2D"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110055"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1468962"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A113988"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1D91ACF"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E6292E"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C6831C"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2A098E5"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61633BC"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CCB7538" w14:textId="77777777">
            <w:pPr>
              <w:rPr>
                <w:b/>
                <w:bCs/>
                <w:i/>
                <w:iCs/>
                <w:noProof/>
                <w:sz w:val="16"/>
                <w:szCs w:val="16"/>
              </w:rPr>
            </w:pPr>
            <w:r w:rsidRPr="00275DA4">
              <w:rPr>
                <w:b/>
                <w:i/>
                <w:sz w:val="16"/>
              </w:rPr>
              <w:t>Kazalnik rezultatov</w:t>
            </w:r>
          </w:p>
        </w:tc>
      </w:tr>
      <w:tr w14:paraId="4D566E3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FA75EBB" w14:textId="77777777">
            <w:pPr>
              <w:rPr>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2E9EB18" w14:textId="77777777">
            <w:pPr>
              <w:rPr>
                <w:noProof/>
                <w:sz w:val="16"/>
                <w:szCs w:val="16"/>
              </w:rPr>
            </w:pPr>
            <w:r w:rsidRPr="00275DA4">
              <w:rPr>
                <w:b/>
                <w:i/>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2ECFCA5" w14:textId="77777777">
            <w:pPr>
              <w:jc w:val="center"/>
              <w:rPr>
                <w:rFonts w:eastAsiaTheme="minorHAnsi"/>
                <w:noProof/>
                <w:sz w:val="16"/>
                <w:szCs w:val="16"/>
              </w:rPr>
            </w:pPr>
            <w:r w:rsidRPr="00275DA4">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8A50269" w14:textId="77777777">
            <w:pPr>
              <w:rPr>
                <w:rFonts w:cstheme="minorBidi"/>
                <w:noProof/>
                <w:sz w:val="16"/>
                <w:szCs w:val="16"/>
              </w:rPr>
            </w:pPr>
            <w:r w:rsidRPr="00275DA4">
              <w:rPr>
                <w:b/>
                <w:i/>
                <w:sz w:val="16"/>
              </w:rPr>
              <w:t>Reproduktivno zdravje v EU*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D5A4006"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A5703C3"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7384B06"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5A2F055" w14:textId="77777777">
            <w:pPr>
              <w:jc w:val="center"/>
              <w:rPr>
                <w:noProof/>
                <w:sz w:val="16"/>
                <w:szCs w:val="16"/>
              </w:rPr>
            </w:pPr>
            <w:r w:rsidRPr="00275DA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6EACDD6" w14:textId="77777777">
            <w:pPr>
              <w:ind w:left="148"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delež žensk in deklet, ki imajo dostop do storitev reproduktivnega zdravja</w:t>
            </w:r>
          </w:p>
          <w:p w:rsidR="00A16082" w:rsidRPr="00275DA4" w:rsidP="00BD67CE" w14:paraId="38E7663B" w14:textId="77777777">
            <w:pPr>
              <w:ind w:left="148"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zadovoljstvo žensk in deklet s storitvami reproduktivnega zdravja</w:t>
            </w:r>
          </w:p>
          <w:p w:rsidR="00A16082" w:rsidRPr="00275DA4" w:rsidP="00BD67CE" w14:paraId="2049B6F5" w14:textId="77777777">
            <w:pPr>
              <w:ind w:left="148"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zdravstvenih ustanov, ki zagotavljajo storitve reproduktivnega zdravstva in svetovanja za ženske in dekleta</w:t>
            </w:r>
          </w:p>
          <w:p w:rsidR="00A16082" w:rsidRPr="00275DA4" w:rsidP="00BD67CE" w14:paraId="46FCA075" w14:textId="77777777">
            <w:pPr>
              <w:ind w:left="148"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politike in programi, katerih cilj je izboljšati spolno in reproduktivno zdravje državljanov EU</w:t>
            </w:r>
          </w:p>
          <w:p w:rsidR="00A16082" w:rsidRPr="00275DA4" w:rsidP="00BD67CE" w14:paraId="64A47EF8" w14:textId="77777777">
            <w:pPr>
              <w:ind w:left="148"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redno spremljanje in ocenjevanje napredka, kakovosti in učinkovitosti programov reproduktivnega zdravja v Evropi </w:t>
            </w:r>
          </w:p>
          <w:p w:rsidR="00A16082" w:rsidRPr="00275DA4" w:rsidP="00BD67CE" w14:paraId="15A7E177"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4813EE3" w14:textId="77777777">
            <w:pPr>
              <w:tabs>
                <w:tab w:val="left" w:pos="245"/>
              </w:tabs>
              <w:rPr>
                <w:noProof/>
                <w:sz w:val="16"/>
                <w:szCs w:val="16"/>
                <w:lang w:eastAsia="en-IE"/>
              </w:rPr>
            </w:pPr>
          </w:p>
        </w:tc>
      </w:tr>
    </w:tbl>
    <w:p w:rsidR="00A16082" w:rsidRPr="00275DA4" w:rsidP="00A16082" w14:paraId="07CE44F1" w14:textId="77777777">
      <w:pPr>
        <w:rPr>
          <w:rFonts w:eastAsiaTheme="majorEastAsia"/>
        </w:rPr>
      </w:pPr>
      <w:r w:rsidRPr="00275DA4">
        <w:rPr>
          <w:rStyle w:val="HideTWBExt"/>
        </w:rPr>
        <w:t>&lt;/Amend&gt;</w:t>
      </w:r>
    </w:p>
    <w:p w:rsidR="00A16082" w:rsidRPr="00275DA4" w:rsidP="00A16082" w14:paraId="0F377DB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116</w:t>
      </w:r>
      <w:r w:rsidRPr="00275DA4">
        <w:rPr>
          <w:rStyle w:val="HideTWBExt"/>
          <w:b w:val="0"/>
          <w:szCs w:val="24"/>
        </w:rPr>
        <w:t>&lt;/NumAm&gt;</w:t>
      </w:r>
    </w:p>
    <w:p w:rsidR="00A16082" w:rsidRPr="00275DA4" w:rsidP="00A16082" w14:paraId="5EDD7BE3"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1E6A115" w14:textId="77777777">
      <w:pPr>
        <w:pStyle w:val="NormalBold"/>
      </w:pPr>
      <w:r w:rsidRPr="00275DA4">
        <w:rPr>
          <w:rStyle w:val="HideTWBExt"/>
          <w:b w:val="0"/>
          <w:szCs w:val="24"/>
        </w:rPr>
        <w:t>&lt;Article&gt;</w:t>
      </w:r>
      <w:r w:rsidRPr="00275DA4">
        <w:t>Priloga I – vrstica 460</w:t>
      </w:r>
      <w:r w:rsidRPr="00275DA4">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5FB4867" w14:textId="77777777" w:rsidTr="00BD67CE">
        <w:tblPrEx>
          <w:tblW w:w="9750" w:type="dxa"/>
          <w:tblInd w:w="-5" w:type="dxa"/>
          <w:tblLayout w:type="fixed"/>
          <w:tblCellMar>
            <w:left w:w="340" w:type="dxa"/>
            <w:right w:w="340" w:type="dxa"/>
          </w:tblCellMar>
          <w:tblLook w:val="04A0"/>
        </w:tblPrEx>
        <w:tc>
          <w:tcPr>
            <w:tcW w:w="9750" w:type="dxa"/>
          </w:tcPr>
          <w:p w:rsidR="00A16082" w:rsidRPr="00275DA4" w:rsidP="00BD67CE" w14:paraId="37BE98DE" w14:textId="77777777">
            <w:pPr>
              <w:keepNext/>
            </w:pPr>
          </w:p>
        </w:tc>
      </w:tr>
      <w:tr w14:paraId="3392FA93" w14:textId="77777777" w:rsidTr="00BD67CE">
        <w:tblPrEx>
          <w:tblW w:w="9750" w:type="dxa"/>
          <w:tblInd w:w="-5" w:type="dxa"/>
          <w:tblLayout w:type="fixed"/>
          <w:tblCellMar>
            <w:left w:w="340" w:type="dxa"/>
            <w:right w:w="340" w:type="dxa"/>
          </w:tblCellMar>
          <w:tblLook w:val="04A0"/>
        </w:tblPrEx>
        <w:tc>
          <w:tcPr>
            <w:tcW w:w="9750" w:type="dxa"/>
            <w:hideMark/>
          </w:tcPr>
          <w:p w:rsidR="00A16082" w:rsidRPr="00275DA4" w:rsidP="00BD67CE" w14:paraId="34156365" w14:textId="77777777">
            <w:pPr>
              <w:pStyle w:val="ColumnHeading"/>
              <w:ind w:left="432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2226DA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8A3ADE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540C61"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56BB050"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F57ED6A"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3BDB3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254BEE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82D0839"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2A15E27"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3A5EA4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19F6EA" w14:textId="77777777">
            <w:pPr>
              <w:rPr>
                <w:noProof/>
                <w:sz w:val="16"/>
                <w:szCs w:val="16"/>
              </w:rPr>
            </w:pPr>
            <w:r w:rsidRPr="00275DA4">
              <w:rPr>
                <w:sz w:val="16"/>
              </w:rPr>
              <w:t>Kazalnik rezultatov</w:t>
            </w:r>
          </w:p>
        </w:tc>
      </w:tr>
      <w:tr w14:paraId="51388F9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DD4DF28"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A81CC50" w14:textId="77777777">
            <w:pPr>
              <w:rPr>
                <w:noProof/>
                <w:sz w:val="16"/>
                <w:szCs w:val="16"/>
              </w:rPr>
            </w:pPr>
            <w:r w:rsidRPr="00275DA4">
              <w:rPr>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087D72E" w14:textId="77777777">
            <w:pPr>
              <w:jc w:val="center"/>
              <w:rPr>
                <w:rFonts w:eastAsiaTheme="minorHAnsi"/>
                <w:noProof/>
                <w:sz w:val="16"/>
                <w:szCs w:val="16"/>
              </w:rPr>
            </w:pPr>
            <w:r w:rsidRPr="00275DA4">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656C970" w14:textId="77777777">
            <w:pPr>
              <w:rPr>
                <w:rFonts w:cstheme="minorBidi"/>
                <w:noProof/>
                <w:sz w:val="16"/>
                <w:szCs w:val="16"/>
              </w:rPr>
            </w:pPr>
            <w:r w:rsidRPr="00275DA4">
              <w:rPr>
                <w:sz w:val="16"/>
              </w:rPr>
              <w:t>Reproduktivno zdravje v tretjih državah*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A7AC3B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2B28717"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5F547C2"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DCEC57A" w14:textId="77777777">
            <w:pPr>
              <w:jc w:val="center"/>
              <w:rPr>
                <w:b/>
                <w:bCs/>
                <w:i/>
                <w:iCs/>
                <w:noProof/>
                <w:sz w:val="16"/>
                <w:szCs w:val="16"/>
              </w:rPr>
            </w:pPr>
            <w:r w:rsidRPr="00275DA4">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07AB7A8"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žensk, ki so bile deležne brezplačnih ali subvencioniranih storitev na področju spolnega in reproduktivnega zdravja, vključno s kontracepcijo</w:t>
            </w:r>
          </w:p>
          <w:p w:rsidR="00A16082" w:rsidRPr="00275DA4" w:rsidP="00BD67CE" w14:paraId="3EE475CF" w14:textId="77777777">
            <w:pPr>
              <w:tabs>
                <w:tab w:val="left" w:pos="245"/>
              </w:tabs>
              <w:ind w:left="145"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žensk v rodni dobi, mladostnic in otrok, mlajših od pet let, ki so jih dosegle intervencije na področju prehrane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D884E81" w14:textId="77777777">
            <w:pPr>
              <w:tabs>
                <w:tab w:val="left" w:pos="245"/>
              </w:tabs>
              <w:ind w:left="176" w:hanging="142"/>
              <w:rPr>
                <w:noProof/>
                <w:sz w:val="16"/>
                <w:szCs w:val="16"/>
                <w:lang w:eastAsia="en-IE"/>
              </w:rPr>
            </w:pPr>
          </w:p>
        </w:tc>
      </w:tr>
    </w:tbl>
    <w:p w:rsidR="00A16082" w:rsidRPr="00275DA4" w:rsidP="00A16082" w14:paraId="01E88C50" w14:textId="77777777"/>
    <w:tbl>
      <w:tblPr>
        <w:tblW w:w="9750" w:type="dxa"/>
        <w:jc w:val="center"/>
        <w:tblLayout w:type="fixed"/>
        <w:tblCellMar>
          <w:left w:w="340" w:type="dxa"/>
          <w:right w:w="340" w:type="dxa"/>
        </w:tblCellMar>
        <w:tblLook w:val="04A0"/>
      </w:tblPr>
      <w:tblGrid>
        <w:gridCol w:w="9750"/>
      </w:tblGrid>
      <w:tr w14:paraId="4289E085"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15B9C59" w14:textId="77777777">
            <w:pPr>
              <w:keepNext/>
            </w:pPr>
          </w:p>
        </w:tc>
      </w:tr>
      <w:tr w14:paraId="7BD95D5F"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3E772529"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BEE74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CE010A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EBBC5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0A5687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4A577A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ECBE2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748A323"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A72094"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E997D5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16A7FEC"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DBA4A3D" w14:textId="77777777">
            <w:pPr>
              <w:rPr>
                <w:noProof/>
                <w:sz w:val="16"/>
                <w:szCs w:val="16"/>
              </w:rPr>
            </w:pPr>
            <w:r w:rsidRPr="00275DA4">
              <w:rPr>
                <w:sz w:val="16"/>
              </w:rPr>
              <w:t>Kazalnik rezultatov</w:t>
            </w:r>
          </w:p>
        </w:tc>
      </w:tr>
      <w:tr w14:paraId="33F7AD78"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CBB0521"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DC08C44" w14:textId="77777777">
            <w:pPr>
              <w:rPr>
                <w:noProof/>
                <w:sz w:val="16"/>
                <w:szCs w:val="16"/>
              </w:rPr>
            </w:pPr>
            <w:r w:rsidRPr="00275DA4">
              <w:rPr>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ED1FF44" w14:textId="77777777">
            <w:pPr>
              <w:jc w:val="center"/>
              <w:rPr>
                <w:rFonts w:eastAsiaTheme="minorHAnsi"/>
                <w:noProof/>
                <w:sz w:val="16"/>
                <w:szCs w:val="16"/>
              </w:rPr>
            </w:pPr>
            <w:r w:rsidRPr="00275DA4">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93AC991" w14:textId="77777777">
            <w:pPr>
              <w:rPr>
                <w:rFonts w:cstheme="minorBidi"/>
                <w:noProof/>
                <w:sz w:val="16"/>
                <w:szCs w:val="16"/>
              </w:rPr>
            </w:pPr>
            <w:r w:rsidRPr="00275DA4">
              <w:rPr>
                <w:sz w:val="16"/>
              </w:rPr>
              <w:t>Reproduktivno zdravje v tretjih državah*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F538EC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39A211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AF56327"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2E98E2F" w14:textId="77777777">
            <w:pPr>
              <w:jc w:val="center"/>
              <w:rPr>
                <w:b/>
                <w:bCs/>
                <w:i/>
                <w:iCs/>
                <w:noProof/>
                <w:sz w:val="16"/>
                <w:szCs w:val="16"/>
              </w:rPr>
            </w:pPr>
            <w:r w:rsidRPr="00275DA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50071B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žensk, ki so bile deležne brezplačnih ali subvencioniranih storitev na področju spolnega in reproduktivnega zdravja, vključno s kontracepcijo</w:t>
            </w:r>
          </w:p>
          <w:p w:rsidR="00A16082" w:rsidRPr="00275DA4" w:rsidP="00BD67CE" w14:paraId="2D16A49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žensk v rodni dobi, mladostnic in otrok, mlajših od pet let, ki so jih dosegle intervencije na področju prehrane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8B4F01F"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držav z zakonodajo, ki ženskam in moškim zagotavlja dostop do spolnega in reproduktivnega zdravstvenega varstva, informacij in izobraževanja</w:t>
            </w:r>
          </w:p>
          <w:p w:rsidR="00A16082" w:rsidRPr="00275DA4" w:rsidP="00BD67CE" w14:paraId="306CC91A" w14:textId="77777777">
            <w:pPr>
              <w:tabs>
                <w:tab w:val="left" w:pos="245"/>
              </w:tabs>
              <w:ind w:left="176"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število žensk v starosti od 15 do 49 let, ki lahko sprejemajo informirane odločitve v zvezi s spolnimi odnosi, uporabo kontracepcije in reproduktivnim zdravstvenim varstvom</w:t>
            </w:r>
          </w:p>
          <w:p w:rsidR="00A16082" w:rsidRPr="00275DA4" w:rsidP="00BD67CE" w14:paraId="586BBD3D" w14:textId="77777777">
            <w:pPr>
              <w:tabs>
                <w:tab w:val="left" w:pos="245"/>
              </w:tabs>
              <w:ind w:left="176" w:hanging="142"/>
              <w:rPr>
                <w:b/>
                <w:bCs/>
                <w:i/>
                <w:iCs/>
                <w:sz w:val="16"/>
              </w:rPr>
            </w:pPr>
            <w:r w:rsidRPr="00275DA4">
              <w:rPr>
                <w:rFonts w:ascii="Symbol" w:hAnsi="Symbol"/>
                <w:sz w:val="16"/>
              </w:rPr>
              <w:sym w:font="Symbol" w:char="F0B7"/>
            </w:r>
            <w:r w:rsidRPr="00275DA4">
              <w:rPr>
                <w:rFonts w:ascii="Symbol" w:hAnsi="Symbol"/>
                <w:sz w:val="16"/>
              </w:rPr>
              <w:tab/>
            </w:r>
            <w:r w:rsidRPr="00275DA4">
              <w:rPr>
                <w:b/>
                <w:i/>
                <w:sz w:val="16"/>
              </w:rPr>
              <w:t>stopnja rodnosti mladostnic (starih 10–14 let; starih 15–19 let) na 1000 žensk v tej starostni skupini;</w:t>
            </w:r>
          </w:p>
          <w:p w:rsidR="00A16082" w:rsidRPr="00275DA4" w:rsidP="00BD67CE" w14:paraId="3847C25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politik, programov in strategij na področju spolnega in reproduktivnega zdravja in pravic, uvedenih v partnerskih državah</w:t>
            </w:r>
          </w:p>
        </w:tc>
      </w:tr>
    </w:tbl>
    <w:p w:rsidR="00A16082" w:rsidRPr="00275DA4" w:rsidP="00A16082" w14:paraId="3FC6A5F7" w14:textId="77777777">
      <w:pPr>
        <w:rPr>
          <w:rFonts w:eastAsiaTheme="majorEastAsia"/>
        </w:rPr>
      </w:pPr>
      <w:r w:rsidRPr="00275DA4">
        <w:rPr>
          <w:rStyle w:val="HideTWBExt"/>
        </w:rPr>
        <w:t>&lt;/Amend&gt;</w:t>
      </w:r>
    </w:p>
    <w:p w:rsidR="00A16082" w:rsidRPr="00275DA4" w:rsidP="00A16082" w14:paraId="42D9D89C"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117</w:t>
      </w:r>
      <w:r w:rsidRPr="00275DA4">
        <w:rPr>
          <w:rStyle w:val="HideTWBExt"/>
          <w:b w:val="0"/>
          <w:szCs w:val="24"/>
        </w:rPr>
        <w:t>&lt;/NumAm&gt;</w:t>
      </w:r>
    </w:p>
    <w:p w:rsidR="00A16082" w:rsidRPr="00275DA4" w:rsidP="00A16082" w14:paraId="3A57B762" w14:textId="77777777">
      <w:pPr>
        <w:pStyle w:val="NormalBold12b"/>
        <w:keepNext/>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222F4DB" w14:textId="77777777">
      <w:pPr>
        <w:pStyle w:val="NormalBold"/>
      </w:pPr>
      <w:r w:rsidRPr="00275DA4">
        <w:rPr>
          <w:rStyle w:val="HideTWBExt"/>
          <w:b w:val="0"/>
          <w:szCs w:val="24"/>
        </w:rPr>
        <w:t>&lt;Article&gt;</w:t>
      </w:r>
      <w:r w:rsidRPr="00275DA4">
        <w:t>Priloga I – vrstica 460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B36D57"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22184FA0" w14:textId="77777777">
            <w:pPr>
              <w:keepNext/>
            </w:pPr>
          </w:p>
        </w:tc>
      </w:tr>
      <w:tr w14:paraId="41A5693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3766FA3" w14:textId="77777777">
            <w:pPr>
              <w:pStyle w:val="ColumnHeading"/>
            </w:pPr>
            <w:r w:rsidRPr="00275DA4">
              <w:t>Besedilo, ki ga predlaga Komisija</w:t>
            </w:r>
          </w:p>
        </w:tc>
      </w:tr>
    </w:tbl>
    <w:p w:rsidR="00A16082" w:rsidRPr="00275DA4" w:rsidP="00A16082" w14:paraId="01C1B115" w14:textId="77777777"/>
    <w:tbl>
      <w:tblPr>
        <w:tblW w:w="9750" w:type="dxa"/>
        <w:jc w:val="center"/>
        <w:tblLayout w:type="fixed"/>
        <w:tblCellMar>
          <w:left w:w="340" w:type="dxa"/>
          <w:right w:w="340" w:type="dxa"/>
        </w:tblCellMar>
        <w:tblLook w:val="04A0"/>
      </w:tblPr>
      <w:tblGrid>
        <w:gridCol w:w="9750"/>
      </w:tblGrid>
      <w:tr w14:paraId="39F1E9AC"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EB32726" w14:textId="77777777">
            <w:pPr>
              <w:keepNext/>
            </w:pPr>
          </w:p>
        </w:tc>
      </w:tr>
      <w:tr w14:paraId="2354CD23"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09E48A0"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855BC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74E753C"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7F43724"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EF450B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DC896B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34B4426"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98232D4"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E4E4BA"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2279B1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476CF2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F5CB4E" w14:textId="77777777">
            <w:pPr>
              <w:rPr>
                <w:noProof/>
                <w:sz w:val="16"/>
                <w:szCs w:val="16"/>
              </w:rPr>
            </w:pPr>
            <w:r w:rsidRPr="00275DA4">
              <w:rPr>
                <w:sz w:val="16"/>
              </w:rPr>
              <w:t>Kazalnik rezultatov</w:t>
            </w:r>
          </w:p>
        </w:tc>
      </w:tr>
      <w:tr w14:paraId="061DA5A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231DF506" w14:textId="77777777">
            <w:pPr>
              <w:rPr>
                <w:b/>
                <w:bCs/>
                <w:i/>
                <w:iCs/>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4F4DAF09" w14:textId="77777777">
            <w:pPr>
              <w:rPr>
                <w:b/>
                <w:bCs/>
                <w:i/>
                <w:iCs/>
                <w:noProof/>
                <w:sz w:val="16"/>
                <w:szCs w:val="16"/>
              </w:rPr>
            </w:pPr>
            <w:r w:rsidRPr="00275DA4">
              <w:rPr>
                <w:b/>
                <w:i/>
                <w:sz w:val="16"/>
              </w:rPr>
              <w:t>Zdravje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7240CD86" w14:textId="77777777">
            <w:pPr>
              <w:jc w:val="center"/>
              <w:rPr>
                <w:rFonts w:eastAsiaTheme="minorHAnsi"/>
                <w:b/>
                <w:bCs/>
                <w:i/>
                <w:iCs/>
                <w:noProof/>
                <w:sz w:val="16"/>
                <w:szCs w:val="16"/>
              </w:rPr>
            </w:pPr>
            <w:r w:rsidRPr="00275DA4">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6082" w:rsidRPr="00275DA4" w:rsidP="00BD67CE" w14:paraId="3B19850B" w14:textId="77777777">
            <w:pPr>
              <w:rPr>
                <w:b/>
                <w:bCs/>
                <w:i/>
                <w:iCs/>
                <w:noProof/>
                <w:sz w:val="16"/>
                <w:szCs w:val="16"/>
              </w:rPr>
            </w:pPr>
            <w:r w:rsidRPr="00275DA4">
              <w:rPr>
                <w:b/>
                <w:i/>
                <w:sz w:val="16"/>
              </w:rPr>
              <w:t>Reproduktivno zdravje v državah članicah*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5D11B81B"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0BD0DE18"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66E502FA"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A16082" w:rsidRPr="00275DA4" w:rsidP="00BD67CE" w14:paraId="7AB01CDD" w14:textId="77777777">
            <w:pPr>
              <w:jc w:val="center"/>
              <w:rPr>
                <w:b/>
                <w:bCs/>
                <w:i/>
                <w:iCs/>
                <w:noProof/>
                <w:sz w:val="16"/>
                <w:szCs w:val="16"/>
              </w:rPr>
            </w:pPr>
            <w:r w:rsidRPr="00275DA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15047A4"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financiranih ukrepov za izboljšanje storitev reproduktivnega zdravja v državah članicah</w:t>
            </w:r>
          </w:p>
          <w:p w:rsidR="00A16082" w:rsidRPr="00275DA4" w:rsidP="00BD67CE" w14:paraId="0FD93413" w14:textId="77777777">
            <w:pPr>
              <w:tabs>
                <w:tab w:val="left" w:pos="245"/>
              </w:tabs>
              <w:ind w:left="176" w:hanging="142"/>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in delež žensk, ki so bile deležne brezplačnih ali subvencioniranih storitev na področju spolnega in reproduktivnega zdravja, vključno s kontracepcijo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AAF7A0C" w14:textId="77777777">
            <w:pPr>
              <w:ind w:left="181" w:hanging="255"/>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delež žensk in deklet, ki imajo dostop do storitev reproduktivnega zdravja</w:t>
            </w:r>
          </w:p>
          <w:p w:rsidR="00A16082" w:rsidRPr="00275DA4" w:rsidP="00BD67CE" w14:paraId="58E9DA3A" w14:textId="77777777">
            <w:pPr>
              <w:ind w:left="181" w:hanging="255"/>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zadovoljstvo žensk in deklet s storitvami reproduktivnega zdravja</w:t>
            </w:r>
          </w:p>
          <w:p w:rsidR="00A16082" w:rsidRPr="00275DA4" w:rsidP="00BD67CE" w14:paraId="1E65C1EF" w14:textId="77777777">
            <w:pPr>
              <w:ind w:left="181" w:hanging="255"/>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število zdravstvenih ustanov, ki zagotavljajo storitve reproduktivnega zdravstva in svetovanja za ženske in dekleta</w:t>
            </w:r>
          </w:p>
          <w:p w:rsidR="00A16082" w:rsidRPr="00275DA4" w:rsidP="00BD67CE" w14:paraId="40CD9FA7" w14:textId="77777777">
            <w:pPr>
              <w:ind w:left="181" w:hanging="255"/>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politike in programi, katerih cilj je izboljšati spolno in reproduktivno zdravje državljanov EU</w:t>
            </w:r>
          </w:p>
          <w:p w:rsidR="00A16082" w:rsidRPr="00275DA4" w:rsidP="00BD67CE" w14:paraId="2B729B7E" w14:textId="77777777">
            <w:pPr>
              <w:ind w:left="181" w:hanging="255"/>
              <w:rPr>
                <w:b/>
                <w:bCs/>
                <w:i/>
                <w:iCs/>
                <w:noProof/>
                <w:sz w:val="16"/>
                <w:szCs w:val="16"/>
              </w:rPr>
            </w:pPr>
            <w:r w:rsidRPr="00275DA4">
              <w:rPr>
                <w:rFonts w:ascii="Symbol" w:hAnsi="Symbol"/>
                <w:b/>
                <w:i/>
                <w:sz w:val="16"/>
              </w:rPr>
              <w:sym w:font="Symbol" w:char="F0B7"/>
            </w:r>
            <w:r w:rsidRPr="00275DA4">
              <w:rPr>
                <w:rFonts w:ascii="Symbol" w:hAnsi="Symbol"/>
                <w:b/>
                <w:i/>
                <w:sz w:val="16"/>
              </w:rPr>
              <w:tab/>
            </w:r>
            <w:r w:rsidRPr="00275DA4">
              <w:rPr>
                <w:b/>
                <w:i/>
                <w:sz w:val="16"/>
              </w:rPr>
              <w:t xml:space="preserve">redno spremljanje in ocenjevanje napredka, kakovosti in učinkovitosti programov reproduktivnega zdravja v Evropi </w:t>
            </w:r>
          </w:p>
          <w:p w:rsidR="00A16082" w:rsidRPr="00275DA4" w:rsidP="00BD67CE" w14:paraId="66C3F1BC" w14:textId="77777777">
            <w:pPr>
              <w:pStyle w:val="ListParagraph"/>
              <w:tabs>
                <w:tab w:val="left" w:pos="245"/>
              </w:tabs>
              <w:ind w:left="176"/>
              <w:jc w:val="left"/>
              <w:rPr>
                <w:rFonts w:eastAsia="Times New Roman"/>
                <w:b/>
                <w:bCs/>
                <w:i/>
                <w:iCs/>
                <w:noProof/>
                <w:sz w:val="16"/>
                <w:szCs w:val="16"/>
                <w:lang w:eastAsia="en-IE"/>
              </w:rPr>
            </w:pPr>
          </w:p>
        </w:tc>
      </w:tr>
    </w:tbl>
    <w:p w:rsidR="00A16082" w:rsidRPr="00275DA4" w:rsidP="00A16082" w14:paraId="3A687772" w14:textId="77777777">
      <w:r w:rsidRPr="00275DA4">
        <w:rPr>
          <w:rStyle w:val="HideTWBExt"/>
        </w:rPr>
        <w:t>&lt;/Amend&gt;</w:t>
      </w:r>
    </w:p>
    <w:p w:rsidR="00A16082" w:rsidRPr="00275DA4" w:rsidP="00A16082" w14:paraId="54BB155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118</w:t>
      </w:r>
      <w:r w:rsidRPr="00275DA4">
        <w:rPr>
          <w:rStyle w:val="HideTWBExt"/>
          <w:b w:val="0"/>
          <w:szCs w:val="24"/>
        </w:rPr>
        <w:t>&lt;/NumAm&gt;</w:t>
      </w:r>
    </w:p>
    <w:p w:rsidR="00A16082" w:rsidRPr="00275DA4" w:rsidP="00A16082" w14:paraId="282ED55E"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7BC4F6A" w14:textId="77777777">
      <w:pPr>
        <w:pStyle w:val="NormalBold"/>
      </w:pPr>
      <w:r w:rsidRPr="00275DA4">
        <w:rPr>
          <w:rStyle w:val="HideTWBExt"/>
          <w:b w:val="0"/>
          <w:szCs w:val="24"/>
        </w:rPr>
        <w:t>&lt;Article&gt;</w:t>
      </w:r>
      <w:r w:rsidRPr="00275DA4">
        <w:t xml:space="preserve">Priloga I – vrstica 464 </w:t>
      </w:r>
      <w:r w:rsidRPr="00275DA4">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62773CD0" w14:textId="77777777" w:rsidTr="00BD67CE">
        <w:tblPrEx>
          <w:tblW w:w="9750" w:type="dxa"/>
          <w:tblInd w:w="578" w:type="dxa"/>
          <w:tblLayout w:type="fixed"/>
          <w:tblCellMar>
            <w:left w:w="340" w:type="dxa"/>
            <w:right w:w="340" w:type="dxa"/>
          </w:tblCellMar>
          <w:tblLook w:val="04A0"/>
        </w:tblPrEx>
        <w:tc>
          <w:tcPr>
            <w:tcW w:w="9750" w:type="dxa"/>
          </w:tcPr>
          <w:p w:rsidR="00A16082" w:rsidRPr="00275DA4" w:rsidP="00BD67CE" w14:paraId="7E3F6E4B" w14:textId="77777777">
            <w:pPr>
              <w:keepNext/>
            </w:pPr>
          </w:p>
        </w:tc>
      </w:tr>
      <w:tr w14:paraId="20968D80" w14:textId="77777777" w:rsidTr="00BD67CE">
        <w:tblPrEx>
          <w:tblW w:w="9750" w:type="dxa"/>
          <w:tblInd w:w="578" w:type="dxa"/>
          <w:tblLayout w:type="fixed"/>
          <w:tblCellMar>
            <w:left w:w="340" w:type="dxa"/>
            <w:right w:w="340" w:type="dxa"/>
          </w:tblCellMar>
          <w:tblLook w:val="04A0"/>
        </w:tblPrEx>
        <w:tc>
          <w:tcPr>
            <w:tcW w:w="9750" w:type="dxa"/>
            <w:hideMark/>
          </w:tcPr>
          <w:p w:rsidR="00A16082" w:rsidRPr="00275DA4" w:rsidP="00BD67CE" w14:paraId="1364E449" w14:textId="77777777">
            <w:pPr>
              <w:pStyle w:val="ColumnHeading"/>
              <w:ind w:left="288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120AA68"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BF3E31"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5C1BDB6"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497B5C7"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B2551C9"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1BF523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3C25C7B"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2629341"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B81AC6"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3E80901"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AE347E" w14:textId="77777777">
            <w:pPr>
              <w:rPr>
                <w:noProof/>
                <w:sz w:val="16"/>
                <w:szCs w:val="16"/>
              </w:rPr>
            </w:pPr>
            <w:r w:rsidRPr="00275DA4">
              <w:rPr>
                <w:sz w:val="16"/>
              </w:rPr>
              <w:t>Kazalnik rezultatov</w:t>
            </w:r>
          </w:p>
        </w:tc>
      </w:tr>
      <w:tr w14:paraId="1BD8D9A2"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D360915"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D075866" w14:textId="77777777">
            <w:pPr>
              <w:rPr>
                <w:noProof/>
                <w:sz w:val="16"/>
                <w:szCs w:val="16"/>
              </w:rPr>
            </w:pPr>
            <w:r w:rsidRPr="00275DA4">
              <w:rPr>
                <w:sz w:val="16"/>
              </w:rPr>
              <w:t>Reforme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DD72A55" w14:textId="77777777">
            <w:pPr>
              <w:jc w:val="center"/>
              <w:rPr>
                <w:rFonts w:eastAsiaTheme="minorHAnsi"/>
                <w:noProof/>
                <w:sz w:val="16"/>
                <w:szCs w:val="16"/>
              </w:rPr>
            </w:pPr>
            <w:r w:rsidRPr="00275DA4">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27FBA4C" w14:textId="77777777">
            <w:pPr>
              <w:rPr>
                <w:rFonts w:cstheme="minorBidi"/>
                <w:noProof/>
                <w:sz w:val="16"/>
                <w:szCs w:val="16"/>
              </w:rPr>
            </w:pPr>
            <w:r w:rsidRPr="00275DA4">
              <w:rPr>
                <w:sz w:val="16"/>
              </w:rPr>
              <w:t>Aktivne politike trga dela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91AD105"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4D19DBB"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89D04D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AD0B541"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3C65B1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p>
          <w:p w:rsidR="00A16082" w:rsidRPr="00275DA4" w:rsidP="00BD67CE" w14:paraId="0BA0C74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320A1E2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49328CF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3356A35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1DC42E2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razvitih javnih storitev ali postopkov</w:t>
            </w:r>
          </w:p>
          <w:p w:rsidR="00A16082" w:rsidRPr="00275DA4" w:rsidP="00BD67CE" w14:paraId="0A2A30F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0FA5DF3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6971B04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98559F5" w14:textId="77777777">
            <w:pPr>
              <w:tabs>
                <w:tab w:val="left" w:pos="245"/>
              </w:tabs>
              <w:ind w:left="176" w:hanging="142"/>
              <w:rPr>
                <w:noProof/>
                <w:sz w:val="16"/>
                <w:szCs w:val="16"/>
                <w:lang w:eastAsia="en-IE"/>
              </w:rPr>
            </w:pPr>
          </w:p>
        </w:tc>
      </w:tr>
    </w:tbl>
    <w:p w:rsidR="00A16082" w:rsidRPr="00275DA4" w:rsidP="00A16082" w14:paraId="6921D638" w14:textId="77777777"/>
    <w:tbl>
      <w:tblPr>
        <w:tblW w:w="9750" w:type="dxa"/>
        <w:jc w:val="center"/>
        <w:tblLayout w:type="fixed"/>
        <w:tblCellMar>
          <w:left w:w="340" w:type="dxa"/>
          <w:right w:w="340" w:type="dxa"/>
        </w:tblCellMar>
        <w:tblLook w:val="04A0"/>
      </w:tblPr>
      <w:tblGrid>
        <w:gridCol w:w="9750"/>
      </w:tblGrid>
      <w:tr w14:paraId="4C6B67C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52240F4A" w14:textId="77777777">
            <w:pPr>
              <w:keepNext/>
            </w:pPr>
          </w:p>
        </w:tc>
      </w:tr>
      <w:tr w14:paraId="65A6C439"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4F78BAE5"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DD6D5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C2A12A"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AD95A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053403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4D39DA8"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553EC6F"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FA21B3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8FB2EE2"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742639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8F3DA12"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01B72F" w14:textId="77777777">
            <w:pPr>
              <w:rPr>
                <w:noProof/>
                <w:sz w:val="16"/>
                <w:szCs w:val="16"/>
              </w:rPr>
            </w:pPr>
            <w:r w:rsidRPr="00275DA4">
              <w:rPr>
                <w:sz w:val="16"/>
              </w:rPr>
              <w:t>Kazalnik rezultatov</w:t>
            </w:r>
          </w:p>
        </w:tc>
      </w:tr>
      <w:tr w14:paraId="7E66EFD0"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3B7EE87"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246A807" w14:textId="77777777">
            <w:pPr>
              <w:rPr>
                <w:noProof/>
                <w:sz w:val="16"/>
                <w:szCs w:val="16"/>
              </w:rPr>
            </w:pPr>
            <w:r w:rsidRPr="00275DA4">
              <w:rPr>
                <w:sz w:val="16"/>
              </w:rPr>
              <w:t>Reforme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BA8FF78" w14:textId="77777777">
            <w:pPr>
              <w:jc w:val="center"/>
              <w:rPr>
                <w:rFonts w:eastAsiaTheme="minorHAnsi"/>
                <w:noProof/>
                <w:sz w:val="16"/>
                <w:szCs w:val="16"/>
              </w:rPr>
            </w:pPr>
            <w:r w:rsidRPr="00275DA4">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D5D59DD" w14:textId="77777777">
            <w:pPr>
              <w:rPr>
                <w:rFonts w:cstheme="minorBidi"/>
                <w:noProof/>
                <w:sz w:val="16"/>
                <w:szCs w:val="16"/>
              </w:rPr>
            </w:pPr>
            <w:r w:rsidRPr="00275DA4">
              <w:rPr>
                <w:sz w:val="16"/>
              </w:rPr>
              <w:t>Aktivne politike trga dela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14D40C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BBA4BA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4F47B0A"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2210BC4"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8CD55E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zakonov, ki so bili sprejeti ali so začeli veljati</w:t>
            </w:r>
            <w:r w:rsidRPr="00275DA4">
              <w:rPr>
                <w:b/>
                <w:i/>
                <w:sz w:val="16"/>
              </w:rPr>
              <w:t>, po cilju (ustreznost, dostopnost, cenovna dostopnost, kakovost, drugo) in po upravičencih</w:t>
            </w:r>
          </w:p>
          <w:p w:rsidR="00A16082" w:rsidRPr="00275DA4" w:rsidP="00BD67CE" w14:paraId="7866BC3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priprav ali ocen politike</w:t>
            </w:r>
          </w:p>
          <w:p w:rsidR="00A16082" w:rsidRPr="00275DA4" w:rsidP="00BD67CE" w14:paraId="184F76B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zaključenih posvetovanj z deležniki</w:t>
            </w:r>
          </w:p>
          <w:p w:rsidR="00A16082" w:rsidRPr="00275DA4" w:rsidP="00BD67CE" w14:paraId="3B89A07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veljavnih izvedbenih uredb ali smernic</w:t>
            </w:r>
          </w:p>
          <w:p w:rsidR="00A16082" w:rsidRPr="00275DA4" w:rsidP="00BD67CE" w14:paraId="29DD131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dokončanih sprejetij strategij ali okvirov</w:t>
            </w:r>
          </w:p>
          <w:p w:rsidR="00A16082" w:rsidRPr="00275DA4" w:rsidP="00BD67CE" w14:paraId="21319BB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 xml:space="preserve">število razvitih javnih storitev ali postopkov </w:t>
            </w:r>
            <w:r w:rsidRPr="00275DA4">
              <w:rPr>
                <w:b/>
                <w:i/>
                <w:sz w:val="16"/>
              </w:rPr>
              <w:t>po vrsti storitev (stanovanjske storitve, storitve za družine, storitve v skupnosti)</w:t>
            </w:r>
          </w:p>
          <w:p w:rsidR="00A16082" w:rsidRPr="00275DA4" w:rsidP="00BD67CE" w14:paraId="072E9C5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dogodkov TAIEX, organiziranih v podporo javnim upravam držav, ki niso članice EU</w:t>
            </w:r>
          </w:p>
          <w:p w:rsidR="00A16082" w:rsidRPr="00275DA4" w:rsidP="00BD67CE" w14:paraId="22304A37"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ustreznih javnih politik, ki so bile razvite/revidirane in/ali se izvajajo za identifikacijo in/ali podpiranje družinskih oskrbovalcev </w:t>
            </w:r>
          </w:p>
          <w:p w:rsidR="00A16082" w:rsidRPr="00275DA4" w:rsidP="00BD67CE" w14:paraId="319BD19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projektov tesnega sodelovanja, organiziranih v podporo javnim upravam držav, ki niso članice EU</w:t>
            </w:r>
          </w:p>
          <w:p w:rsidR="00A16082" w:rsidRPr="00275DA4" w:rsidP="00BD67CE" w14:paraId="41C42469"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ustreznih javnih politik, ki so bile razvite/revidirane in/ali se izvajajo v tretjih državah</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CB59D79" w14:textId="77777777">
            <w:pPr>
              <w:tabs>
                <w:tab w:val="left" w:pos="245"/>
              </w:tabs>
              <w:ind w:left="176" w:hanging="142"/>
              <w:rPr>
                <w:noProof/>
                <w:sz w:val="16"/>
                <w:szCs w:val="16"/>
                <w:lang w:eastAsia="en-IE"/>
              </w:rPr>
            </w:pPr>
          </w:p>
        </w:tc>
      </w:tr>
    </w:tbl>
    <w:p w:rsidR="00A16082" w:rsidRPr="00275DA4" w:rsidP="00A16082" w14:paraId="4E0AFBFE" w14:textId="77777777">
      <w:r w:rsidRPr="00275DA4">
        <w:rPr>
          <w:rStyle w:val="HideTWBExt"/>
        </w:rPr>
        <w:t>&lt;/Amend&gt;</w:t>
      </w:r>
    </w:p>
    <w:p w:rsidR="00A16082" w:rsidRPr="00275DA4" w:rsidP="00A16082" w14:paraId="16721BD0"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119</w:t>
      </w:r>
      <w:r w:rsidRPr="00275DA4">
        <w:rPr>
          <w:rStyle w:val="HideTWBExt"/>
          <w:b w:val="0"/>
          <w:szCs w:val="24"/>
        </w:rPr>
        <w:t>&lt;/NumAm&gt;</w:t>
      </w:r>
    </w:p>
    <w:p w:rsidR="00A16082" w:rsidRPr="00275DA4" w:rsidP="00A16082" w14:paraId="32A1BA8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17E91B6" w14:textId="77777777">
      <w:pPr>
        <w:pStyle w:val="NormalBold"/>
      </w:pPr>
      <w:r w:rsidRPr="00275DA4">
        <w:rPr>
          <w:rStyle w:val="HideTWBExt"/>
          <w:b w:val="0"/>
          <w:szCs w:val="24"/>
        </w:rPr>
        <w:t>&lt;Article&gt;</w:t>
      </w:r>
      <w:r w:rsidRPr="00275DA4">
        <w:t>Priloga I – vrstica 466 a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53C3A9"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6FA8A877" w14:textId="77777777">
            <w:pPr>
              <w:keepNext/>
            </w:pPr>
          </w:p>
        </w:tc>
      </w:tr>
      <w:tr w14:paraId="0A189D99"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0C85F51A" w14:textId="77777777">
            <w:pPr>
              <w:pStyle w:val="ColumnHeading"/>
            </w:pPr>
            <w:r w:rsidRPr="00275DA4">
              <w:t>Besedilo, ki ga predlaga Komisija</w:t>
            </w:r>
          </w:p>
        </w:tc>
      </w:tr>
    </w:tbl>
    <w:p w:rsidR="00A16082" w:rsidRPr="00275DA4" w:rsidP="00A16082" w14:paraId="6D629E11" w14:textId="77777777"/>
    <w:tbl>
      <w:tblPr>
        <w:tblW w:w="9750" w:type="dxa"/>
        <w:jc w:val="center"/>
        <w:tblLayout w:type="fixed"/>
        <w:tblCellMar>
          <w:left w:w="340" w:type="dxa"/>
          <w:right w:w="340" w:type="dxa"/>
        </w:tblCellMar>
        <w:tblLook w:val="04A0"/>
      </w:tblPr>
      <w:tblGrid>
        <w:gridCol w:w="9750"/>
      </w:tblGrid>
      <w:tr w14:paraId="5007F74B"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B56E7CF" w14:textId="77777777">
            <w:pPr>
              <w:keepNext/>
            </w:pPr>
          </w:p>
        </w:tc>
      </w:tr>
      <w:tr w14:paraId="09B6468F"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CA6E544"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D9543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BDA229"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602B9EF"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1A40B1F"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4B837E"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50073CF"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D678990"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8155074"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BC1E6D"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FE7FC7D"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1CE066C" w14:textId="77777777">
            <w:pPr>
              <w:rPr>
                <w:b/>
                <w:bCs/>
                <w:i/>
                <w:iCs/>
                <w:noProof/>
                <w:sz w:val="16"/>
                <w:szCs w:val="16"/>
              </w:rPr>
            </w:pPr>
            <w:r w:rsidRPr="00275DA4">
              <w:rPr>
                <w:b/>
                <w:i/>
                <w:sz w:val="16"/>
              </w:rPr>
              <w:t>Kazalnik rezultatov</w:t>
            </w:r>
          </w:p>
        </w:tc>
      </w:tr>
      <w:tr w14:paraId="15EA65F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780D344" w14:textId="77777777">
            <w:pPr>
              <w:rPr>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435B942" w14:textId="77777777">
            <w:pPr>
              <w:rPr>
                <w:noProof/>
                <w:sz w:val="16"/>
                <w:szCs w:val="16"/>
              </w:rPr>
            </w:pPr>
            <w:r w:rsidRPr="00275DA4">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C1105D8" w14:textId="77777777">
            <w:pPr>
              <w:jc w:val="center"/>
              <w:rPr>
                <w:rFonts w:eastAsiaTheme="minorHAnsi"/>
                <w:noProof/>
                <w:sz w:val="16"/>
                <w:szCs w:val="16"/>
              </w:rPr>
            </w:pPr>
            <w:r w:rsidRPr="00275DA4">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41A2CC0" w14:textId="77777777">
            <w:pPr>
              <w:rPr>
                <w:rFonts w:cstheme="minorBidi"/>
                <w:noProof/>
                <w:sz w:val="16"/>
                <w:szCs w:val="16"/>
              </w:rPr>
            </w:pPr>
            <w:r w:rsidRPr="00275DA4">
              <w:rPr>
                <w:b/>
                <w:i/>
                <w:sz w:val="16"/>
              </w:rPr>
              <w:t xml:space="preserve">Intervencije in reforme za spodbujanje enakega plačila in ekonomske neodvisnosti žensk*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B339033"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42FD530"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A125234"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BE85E79" w14:textId="77777777">
            <w:pPr>
              <w:jc w:val="center"/>
              <w:rPr>
                <w:noProof/>
                <w:sz w:val="16"/>
                <w:szCs w:val="16"/>
              </w:rPr>
            </w:pPr>
            <w:r w:rsidRPr="00275DA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3C7D09A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financiranih ukrepov za spodbujanje enakega plačila in ekonomske neodvisnosti žensk </w:t>
            </w:r>
          </w:p>
          <w:p w:rsidR="00A16082" w:rsidRPr="00275DA4" w:rsidP="00BD67CE" w14:paraId="23E8CA6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podjetij, ki uvajajo ukrepe preglednosti plačil in ukrepe za zagotovitev enakega plačila – po velikosti (mikro-, mala in srednja, velika) </w:t>
            </w:r>
          </w:p>
          <w:p w:rsidR="00A16082" w:rsidRPr="00275DA4" w:rsidP="00BD67CE" w14:paraId="34AA814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žensk, podprtih s programi, ki spodbujajo ekonomsko neodvisnost žensk (npr. usposabljanje za spretnosti, podjetništvo, dostop do financ)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C2D634C"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sprejetih ali revidiranih zakonov, politik ali predpisov za spodbujanje enakega plačila in ekonomske neodvisnosti žensk </w:t>
            </w:r>
          </w:p>
          <w:p w:rsidR="00A16082" w:rsidRPr="00275DA4" w:rsidP="00BD67CE" w14:paraId="4447156E"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plačilna vrzel med spoloma po sektorjih, regijah in državah članicah; </w:t>
            </w:r>
          </w:p>
          <w:p w:rsidR="00A16082" w:rsidRPr="00275DA4" w:rsidP="00BD67CE" w14:paraId="760DE6F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ravni dohodkov žensk; </w:t>
            </w:r>
          </w:p>
          <w:p w:rsidR="00A16082" w:rsidRPr="00275DA4" w:rsidP="00BD67CE" w14:paraId="0E63637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delež žensk v formalnih zaposlitvah</w:t>
            </w:r>
          </w:p>
        </w:tc>
      </w:tr>
    </w:tbl>
    <w:p w:rsidR="00A16082" w:rsidRPr="00275DA4" w:rsidP="00A16082" w14:paraId="5C56FAB1" w14:textId="77777777">
      <w:r w:rsidRPr="00275DA4">
        <w:rPr>
          <w:rStyle w:val="HideTWBExt"/>
        </w:rPr>
        <w:t>&lt;/Amend&gt;</w:t>
      </w:r>
    </w:p>
    <w:p w:rsidR="00A16082" w:rsidRPr="00275DA4" w:rsidP="00A16082" w14:paraId="0FDC2E1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120</w:t>
      </w:r>
      <w:r w:rsidRPr="00275DA4">
        <w:rPr>
          <w:rStyle w:val="HideTWBExt"/>
          <w:b w:val="0"/>
          <w:szCs w:val="24"/>
        </w:rPr>
        <w:t>&lt;/NumAm&gt;</w:t>
      </w:r>
    </w:p>
    <w:p w:rsidR="00A16082" w:rsidRPr="00275DA4" w:rsidP="00A16082" w14:paraId="0CE127B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34BE290B" w14:textId="77777777">
      <w:pPr>
        <w:pStyle w:val="NormalBold"/>
      </w:pPr>
      <w:r w:rsidRPr="00275DA4">
        <w:rPr>
          <w:rStyle w:val="HideTWBExt"/>
          <w:b w:val="0"/>
          <w:szCs w:val="24"/>
        </w:rPr>
        <w:t>&lt;Article&gt;</w:t>
      </w:r>
      <w:r w:rsidRPr="00275DA4">
        <w:t>Priloga I – vrstica 466 b (novo)</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D84C29"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7E396B5A" w14:textId="77777777">
            <w:pPr>
              <w:keepNext/>
            </w:pPr>
          </w:p>
        </w:tc>
      </w:tr>
      <w:tr w14:paraId="6767855D"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33EEB376" w14:textId="77777777">
            <w:pPr>
              <w:pStyle w:val="ColumnHeading"/>
            </w:pPr>
            <w:r w:rsidRPr="00275DA4">
              <w:t>Besedilo, ki ga predlaga Komisija</w:t>
            </w:r>
          </w:p>
        </w:tc>
      </w:tr>
    </w:tbl>
    <w:p w:rsidR="00A16082" w:rsidRPr="00275DA4" w:rsidP="00A16082" w14:paraId="09743647" w14:textId="77777777"/>
    <w:tbl>
      <w:tblPr>
        <w:tblW w:w="9750" w:type="dxa"/>
        <w:jc w:val="center"/>
        <w:tblLayout w:type="fixed"/>
        <w:tblCellMar>
          <w:left w:w="340" w:type="dxa"/>
          <w:right w:w="340" w:type="dxa"/>
        </w:tblCellMar>
        <w:tblLook w:val="04A0"/>
      </w:tblPr>
      <w:tblGrid>
        <w:gridCol w:w="9750"/>
      </w:tblGrid>
      <w:tr w14:paraId="6A843627"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A52EE13" w14:textId="77777777">
            <w:pPr>
              <w:keepNext/>
            </w:pPr>
          </w:p>
        </w:tc>
      </w:tr>
      <w:tr w14:paraId="40AADA7C"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D1E5B8B"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96AEA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58C8B9A" w14:textId="77777777">
            <w:pPr>
              <w:rPr>
                <w:b/>
                <w:bCs/>
                <w:i/>
                <w:iCs/>
                <w:noProof/>
                <w:sz w:val="16"/>
                <w:szCs w:val="16"/>
              </w:rPr>
            </w:pPr>
            <w:r w:rsidRPr="00275DA4">
              <w:rPr>
                <w:b/>
                <w:i/>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BD49ADE" w14:textId="77777777">
            <w:pPr>
              <w:rPr>
                <w:b/>
                <w:bCs/>
                <w:i/>
                <w:iCs/>
                <w:noProof/>
                <w:sz w:val="16"/>
                <w:szCs w:val="16"/>
              </w:rPr>
            </w:pPr>
            <w:r w:rsidRPr="00275DA4">
              <w:rPr>
                <w:b/>
                <w:i/>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645FD4F" w14:textId="77777777">
            <w:pPr>
              <w:jc w:val="center"/>
              <w:rPr>
                <w:rFonts w:eastAsiaTheme="minorHAnsi"/>
                <w:b/>
                <w:bCs/>
                <w:i/>
                <w:iCs/>
                <w:noProof/>
                <w:sz w:val="16"/>
                <w:szCs w:val="16"/>
              </w:rPr>
            </w:pPr>
            <w:r w:rsidRPr="00275DA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6137E31" w14:textId="77777777">
            <w:pPr>
              <w:rPr>
                <w:b/>
                <w:bCs/>
                <w:i/>
                <w:iCs/>
                <w:noProof/>
                <w:sz w:val="16"/>
                <w:szCs w:val="16"/>
              </w:rPr>
            </w:pPr>
            <w:r w:rsidRPr="00275DA4">
              <w:rPr>
                <w:b/>
                <w:i/>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4DCE403" w14:textId="77777777">
            <w:pPr>
              <w:rPr>
                <w:b/>
                <w:bCs/>
                <w:i/>
                <w:iCs/>
                <w:noProof/>
                <w:sz w:val="16"/>
                <w:szCs w:val="16"/>
              </w:rPr>
            </w:pPr>
            <w:r w:rsidRPr="00275DA4">
              <w:rPr>
                <w:b/>
                <w:i/>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9240223" w14:textId="77777777">
            <w:pPr>
              <w:rPr>
                <w:b/>
                <w:bCs/>
                <w:i/>
                <w:iCs/>
                <w:noProof/>
                <w:sz w:val="16"/>
                <w:szCs w:val="16"/>
              </w:rPr>
            </w:pPr>
            <w:r w:rsidRPr="00275DA4">
              <w:rPr>
                <w:b/>
                <w:i/>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572B149" w14:textId="77777777">
            <w:pPr>
              <w:rPr>
                <w:b/>
                <w:bCs/>
                <w:i/>
                <w:iCs/>
                <w:noProof/>
                <w:sz w:val="16"/>
                <w:szCs w:val="16"/>
              </w:rPr>
            </w:pPr>
            <w:r w:rsidRPr="00275DA4">
              <w:rPr>
                <w:b/>
                <w:i/>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C081CAD" w14:textId="77777777">
            <w:pPr>
              <w:rPr>
                <w:b/>
                <w:bCs/>
                <w:i/>
                <w:iCs/>
                <w:noProof/>
                <w:sz w:val="16"/>
                <w:szCs w:val="16"/>
              </w:rPr>
            </w:pPr>
            <w:r w:rsidRPr="00275DA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E410CE9" w14:textId="77777777">
            <w:pPr>
              <w:rPr>
                <w:b/>
                <w:bCs/>
                <w:i/>
                <w:iCs/>
                <w:noProof/>
                <w:sz w:val="16"/>
                <w:szCs w:val="16"/>
              </w:rPr>
            </w:pPr>
            <w:r w:rsidRPr="00275DA4">
              <w:rPr>
                <w:b/>
                <w:i/>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0992E6D" w14:textId="77777777">
            <w:pPr>
              <w:rPr>
                <w:b/>
                <w:bCs/>
                <w:i/>
                <w:iCs/>
                <w:noProof/>
                <w:sz w:val="16"/>
                <w:szCs w:val="16"/>
              </w:rPr>
            </w:pPr>
            <w:r w:rsidRPr="00275DA4">
              <w:rPr>
                <w:b/>
                <w:i/>
                <w:sz w:val="16"/>
              </w:rPr>
              <w:t>Kazalnik rezultatov</w:t>
            </w:r>
          </w:p>
        </w:tc>
      </w:tr>
      <w:tr w14:paraId="1AE081E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2B789E6" w14:textId="77777777">
            <w:pPr>
              <w:rPr>
                <w:noProof/>
                <w:sz w:val="16"/>
                <w:szCs w:val="16"/>
              </w:rPr>
            </w:pPr>
            <w:r w:rsidRPr="00275DA4">
              <w:rPr>
                <w:b/>
                <w:i/>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6320F3C" w14:textId="77777777">
            <w:pPr>
              <w:rPr>
                <w:noProof/>
                <w:sz w:val="16"/>
                <w:szCs w:val="16"/>
              </w:rPr>
            </w:pPr>
            <w:r w:rsidRPr="00275DA4">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97F6EB6" w14:textId="77777777">
            <w:pPr>
              <w:jc w:val="center"/>
              <w:rPr>
                <w:rFonts w:eastAsiaTheme="minorHAnsi"/>
                <w:noProof/>
                <w:sz w:val="16"/>
                <w:szCs w:val="16"/>
              </w:rPr>
            </w:pPr>
            <w:r w:rsidRPr="00275DA4">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8C732BB" w14:textId="77777777">
            <w:pPr>
              <w:rPr>
                <w:rFonts w:cstheme="minorBidi"/>
                <w:noProof/>
                <w:sz w:val="16"/>
                <w:szCs w:val="16"/>
              </w:rPr>
            </w:pPr>
            <w:r w:rsidRPr="00275DA4">
              <w:rPr>
                <w:b/>
                <w:i/>
                <w:sz w:val="16"/>
              </w:rPr>
              <w:t xml:space="preserve">Reforme za spodbujanje enakopravne porazdelitve skrbstvenih obveznosti med ženskami in moškimi ter spodbujanje očetov k očetovskemu dopustu ali dopustu iz družinskih razlogov*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CF1F816"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9C7611F"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0E5C94A" w14:textId="77777777">
            <w:pPr>
              <w:jc w:val="center"/>
              <w:rPr>
                <w:b/>
                <w:bCs/>
                <w:i/>
                <w:iCs/>
                <w:noProof/>
                <w:sz w:val="16"/>
                <w:szCs w:val="16"/>
              </w:rPr>
            </w:pPr>
            <w:r w:rsidRPr="00275DA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A67EC5C" w14:textId="77777777">
            <w:pPr>
              <w:jc w:val="center"/>
              <w:rPr>
                <w:noProof/>
                <w:sz w:val="16"/>
                <w:szCs w:val="16"/>
              </w:rPr>
            </w:pPr>
            <w:r w:rsidRPr="00275DA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FE33C0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financiranih ukrepov za spodbujanje enakopravne porazdelitve skrbstvenih obveznosti med ženskami in moškimi</w:t>
            </w:r>
          </w:p>
          <w:p w:rsidR="00A16082" w:rsidRPr="00275DA4" w:rsidP="00BD67CE" w14:paraId="7B835BC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uvedenih zakonov za spodbujanje enakopravne porazdelitve starševskega dopusta in dopusta iz družinskih razlogov med ženskami in moškimi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96566DD"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čas, porabljen za neplačano skrbstvo, po spolu in po vrstah skrbstva </w:t>
            </w:r>
          </w:p>
          <w:p w:rsidR="00A16082" w:rsidRPr="00275DA4" w:rsidP="00BD67CE" w14:paraId="422830A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očetov in mater, ki vzamejo starševski dopust – po trajanju </w:t>
            </w:r>
          </w:p>
        </w:tc>
      </w:tr>
    </w:tbl>
    <w:p w:rsidR="00A16082" w:rsidRPr="00275DA4" w:rsidP="00A16082" w14:paraId="31E4CDC4" w14:textId="77777777">
      <w:r w:rsidRPr="00275DA4">
        <w:rPr>
          <w:rStyle w:val="HideTWBExt"/>
        </w:rPr>
        <w:t>&lt;/Amend&gt;</w:t>
      </w:r>
    </w:p>
    <w:p w:rsidR="00A16082" w:rsidRPr="00275DA4" w:rsidP="00A16082" w14:paraId="31B6B74A"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121</w:t>
      </w:r>
      <w:r w:rsidRPr="00275DA4">
        <w:rPr>
          <w:rStyle w:val="HideTWBExt"/>
          <w:b w:val="0"/>
          <w:szCs w:val="24"/>
        </w:rPr>
        <w:t>&lt;/NumAm&gt;</w:t>
      </w:r>
    </w:p>
    <w:p w:rsidR="00A16082" w:rsidRPr="00275DA4" w:rsidP="00A16082" w14:paraId="49A2589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42E6ADB" w14:textId="77777777">
      <w:pPr>
        <w:pStyle w:val="NormalBold"/>
      </w:pPr>
      <w:r w:rsidRPr="00275DA4">
        <w:rPr>
          <w:rStyle w:val="HideTWBExt"/>
          <w:b w:val="0"/>
          <w:szCs w:val="24"/>
        </w:rPr>
        <w:t>&lt;Article&gt;</w:t>
      </w:r>
      <w:r w:rsidRPr="00275DA4">
        <w:t>Priloga I – vrstica 477</w:t>
      </w:r>
      <w:r w:rsidRPr="00275DA4">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6F8FAA8" w14:textId="77777777" w:rsidTr="00BD67CE">
        <w:tblPrEx>
          <w:tblW w:w="9750" w:type="dxa"/>
          <w:jc w:val="center"/>
          <w:tblLayout w:type="fixed"/>
          <w:tblCellMar>
            <w:left w:w="340" w:type="dxa"/>
            <w:right w:w="340" w:type="dxa"/>
          </w:tblCellMar>
          <w:tblLook w:val="04A0"/>
        </w:tblPrEx>
        <w:trPr>
          <w:jc w:val="center"/>
        </w:trPr>
        <w:tc>
          <w:tcPr>
            <w:tcW w:w="9750" w:type="dxa"/>
          </w:tcPr>
          <w:p w:rsidR="00A16082" w:rsidRPr="00275DA4" w:rsidP="00BD67CE" w14:paraId="33C63C02" w14:textId="77777777">
            <w:pPr>
              <w:keepNext/>
            </w:pPr>
          </w:p>
        </w:tc>
      </w:tr>
      <w:tr w14:paraId="3F43B9EA" w14:textId="77777777" w:rsidTr="00BD67CE">
        <w:tblPrEx>
          <w:tblW w:w="9750" w:type="dxa"/>
          <w:jc w:val="center"/>
          <w:tblLayout w:type="fixed"/>
          <w:tblCellMar>
            <w:left w:w="340" w:type="dxa"/>
            <w:right w:w="340" w:type="dxa"/>
          </w:tblCellMar>
          <w:tblLook w:val="04A0"/>
        </w:tblPrEx>
        <w:trPr>
          <w:jc w:val="center"/>
        </w:trPr>
        <w:tc>
          <w:tcPr>
            <w:tcW w:w="9750" w:type="dxa"/>
            <w:hideMark/>
          </w:tcPr>
          <w:p w:rsidR="00A16082" w:rsidRPr="00275DA4" w:rsidP="00BD67CE" w14:paraId="28B4E862" w14:textId="77777777">
            <w:pPr>
              <w:pStyle w:val="ColumnHeading"/>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A8E85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4401655"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9A589EE"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EA93B23"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D4E9916"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B53C61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E27BBA"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6B16AA9"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5591EF"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0CC750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EB2B3D0" w14:textId="77777777">
            <w:pPr>
              <w:rPr>
                <w:noProof/>
                <w:sz w:val="16"/>
                <w:szCs w:val="16"/>
              </w:rPr>
            </w:pPr>
            <w:r w:rsidRPr="00275DA4">
              <w:rPr>
                <w:sz w:val="16"/>
              </w:rPr>
              <w:t>Kazalnik rezultatov</w:t>
            </w:r>
          </w:p>
        </w:tc>
      </w:tr>
      <w:tr w14:paraId="0D4E1632"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2E6FB4D"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2435F68"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DB01FF5" w14:textId="77777777">
            <w:pPr>
              <w:jc w:val="center"/>
              <w:rPr>
                <w:rFonts w:eastAsiaTheme="minorHAnsi"/>
                <w:noProof/>
                <w:sz w:val="16"/>
                <w:szCs w:val="16"/>
              </w:rPr>
            </w:pPr>
            <w:r w:rsidRPr="00275DA4">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8C6B846" w14:textId="77777777">
            <w:pPr>
              <w:rPr>
                <w:rFonts w:cstheme="minorBidi"/>
                <w:noProof/>
                <w:sz w:val="16"/>
                <w:szCs w:val="16"/>
              </w:rPr>
            </w:pPr>
            <w:r w:rsidRPr="00275DA4">
              <w:rPr>
                <w:sz w:val="16"/>
              </w:rPr>
              <w:t>Vključevanje v družbo, vključno z dostopom do kakovostnih storitev za državljane tretjih držav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A9806BB"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54721B4"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4E4D43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9AD9240"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2D0866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stopnji izobrazbe in vrsti podpore (jezikovni tečaj, tečaj državljanske vzgoje, osebno poklicno svetovanje, drugo)</w:t>
            </w:r>
          </w:p>
          <w:p w:rsidR="00A16082" w:rsidRPr="00275DA4" w:rsidP="00BD67CE" w14:paraId="54C0FF8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lokalnih in regionalnih organov, ki so prejeli podporo za izvajanje ukrepov za vključevanje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B16A26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statusu po udeležbi (pridobivanje kvalifikacije, iskanje zaposlitve, izobraževanje ali usposabljanje, zaposlitev) in po spolu</w:t>
            </w:r>
          </w:p>
          <w:p w:rsidR="00A16082" w:rsidRPr="00275DA4" w:rsidP="00BD67CE" w14:paraId="7E61E9A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usposabljanj, ki so tri mesece po usposabljanju poročali, da uporabljajo spretnosti in kompetence, pridobljene med usposabljanjem</w:t>
            </w:r>
          </w:p>
        </w:tc>
      </w:tr>
    </w:tbl>
    <w:p w:rsidR="00A16082" w:rsidRPr="00275DA4" w:rsidP="00A16082" w14:paraId="07B64453" w14:textId="77777777"/>
    <w:tbl>
      <w:tblPr>
        <w:tblW w:w="9750" w:type="dxa"/>
        <w:jc w:val="center"/>
        <w:tblLayout w:type="fixed"/>
        <w:tblCellMar>
          <w:left w:w="340" w:type="dxa"/>
          <w:right w:w="340" w:type="dxa"/>
        </w:tblCellMar>
        <w:tblLook w:val="04A0"/>
      </w:tblPr>
      <w:tblGrid>
        <w:gridCol w:w="9750"/>
      </w:tblGrid>
      <w:tr w14:paraId="08523277"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7667D48E" w14:textId="77777777">
            <w:pPr>
              <w:keepNext/>
            </w:pPr>
          </w:p>
        </w:tc>
      </w:tr>
      <w:tr w14:paraId="0527414E"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466C1D7"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AE31D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E010BE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9326A1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E1CF80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8631DAB"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D762B20"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6123CD"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EA71349"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A9BD0FB"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6ACF197"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3BD27D7" w14:textId="77777777">
            <w:pPr>
              <w:rPr>
                <w:noProof/>
                <w:sz w:val="16"/>
                <w:szCs w:val="16"/>
              </w:rPr>
            </w:pPr>
            <w:r w:rsidRPr="00275DA4">
              <w:rPr>
                <w:sz w:val="16"/>
              </w:rPr>
              <w:t>Kazalnik rezultatov</w:t>
            </w:r>
          </w:p>
        </w:tc>
      </w:tr>
      <w:tr w14:paraId="1E4CFE6B"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7BB74B9"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D79D911"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6891E51" w14:textId="77777777">
            <w:pPr>
              <w:jc w:val="center"/>
              <w:rPr>
                <w:rFonts w:eastAsiaTheme="minorHAnsi"/>
                <w:noProof/>
                <w:sz w:val="16"/>
                <w:szCs w:val="16"/>
              </w:rPr>
            </w:pPr>
            <w:r w:rsidRPr="00275DA4">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55CEBA8" w14:textId="77777777">
            <w:pPr>
              <w:rPr>
                <w:rFonts w:cstheme="minorBidi"/>
                <w:noProof/>
                <w:sz w:val="16"/>
                <w:szCs w:val="16"/>
              </w:rPr>
            </w:pPr>
            <w:r w:rsidRPr="00275DA4">
              <w:rPr>
                <w:sz w:val="16"/>
              </w:rPr>
              <w:t>Vključevanje v družbo, vključno z dostopom do kakovostnih storitev za državljane tretjih držav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8C96AE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216850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4F9E2A3"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1786E8A"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435907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stopnji izobrazbe in vrsti podpore (jezikovni tečaj, tečaj državljanske vzgoje, osebno poklicno svetovanje, drugo)</w:t>
            </w:r>
          </w:p>
          <w:p w:rsidR="00A16082" w:rsidRPr="00275DA4" w:rsidP="00BD67CE" w14:paraId="75F48B2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lokalnih in regionalnih organov, ki so prejeli podporo za izvajanje ukrepov za vključevanje</w:t>
            </w:r>
          </w:p>
          <w:p w:rsidR="00A16082" w:rsidRPr="00275DA4" w:rsidP="00BD67CE" w14:paraId="418C755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ukrepov, namenjenih izboljšanju dostopa do storitev zdravstvenega varstva, tudi do spolnega in reproduktivnega zdravstvenega varstva, informacij in izobraževanja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47F9B8C"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statusu po udeležbi (pridobivanje kvalifikacije, iskanje zaposlitve, izobraževanje ali usposabljanje, zaposlitev) in po spolu</w:t>
            </w:r>
          </w:p>
          <w:p w:rsidR="00A16082" w:rsidRPr="00275DA4" w:rsidP="00BD67CE" w14:paraId="6E7F221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usposabljanj, ki so tri mesece po usposabljanju poročali, da uporabljajo spretnosti in kompetence, pridobljene med usposabljanjem</w:t>
            </w:r>
          </w:p>
        </w:tc>
      </w:tr>
    </w:tbl>
    <w:p w:rsidR="00A16082" w:rsidRPr="00275DA4" w:rsidP="00A16082" w14:paraId="0AC90BCB" w14:textId="77777777">
      <w:r w:rsidRPr="00275DA4">
        <w:rPr>
          <w:rStyle w:val="HideTWBExt"/>
        </w:rPr>
        <w:t>&lt;/Amend&gt;</w:t>
      </w:r>
    </w:p>
    <w:p w:rsidR="00A16082" w:rsidRPr="00275DA4" w:rsidP="00A16082" w14:paraId="5DD611B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122</w:t>
      </w:r>
      <w:r w:rsidRPr="00275DA4">
        <w:rPr>
          <w:rStyle w:val="HideTWBExt"/>
          <w:b w:val="0"/>
          <w:szCs w:val="24"/>
        </w:rPr>
        <w:t>&lt;/NumAm&gt;</w:t>
      </w:r>
    </w:p>
    <w:p w:rsidR="00A16082" w:rsidRPr="00275DA4" w:rsidP="00A16082" w14:paraId="787237F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0DA48E3" w14:textId="77777777">
      <w:pPr>
        <w:pStyle w:val="NormalBold"/>
      </w:pPr>
      <w:r w:rsidRPr="00275DA4">
        <w:rPr>
          <w:rStyle w:val="HideTWBExt"/>
          <w:b w:val="0"/>
          <w:szCs w:val="24"/>
        </w:rPr>
        <w:t>&lt;Article&gt;</w:t>
      </w:r>
      <w:r w:rsidRPr="00275DA4">
        <w:t>Priloga I – vrstica 481</w:t>
      </w:r>
      <w:r w:rsidRPr="00275DA4">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4B052B5A" w14:textId="77777777" w:rsidTr="00BD67CE">
        <w:tblPrEx>
          <w:tblW w:w="9750" w:type="dxa"/>
          <w:tblInd w:w="108" w:type="dxa"/>
          <w:tblLayout w:type="fixed"/>
          <w:tblCellMar>
            <w:left w:w="340" w:type="dxa"/>
            <w:right w:w="340" w:type="dxa"/>
          </w:tblCellMar>
          <w:tblLook w:val="04A0"/>
        </w:tblPrEx>
        <w:tc>
          <w:tcPr>
            <w:tcW w:w="9750" w:type="dxa"/>
          </w:tcPr>
          <w:p w:rsidR="00A16082" w:rsidRPr="00275DA4" w:rsidP="00BD67CE" w14:paraId="612B0900" w14:textId="77777777">
            <w:pPr>
              <w:keepNext/>
            </w:pPr>
          </w:p>
        </w:tc>
      </w:tr>
      <w:tr w14:paraId="29F6926D" w14:textId="77777777" w:rsidTr="00BD67CE">
        <w:tblPrEx>
          <w:tblW w:w="9750" w:type="dxa"/>
          <w:tblInd w:w="108" w:type="dxa"/>
          <w:tblLayout w:type="fixed"/>
          <w:tblCellMar>
            <w:left w:w="340" w:type="dxa"/>
            <w:right w:w="340" w:type="dxa"/>
          </w:tblCellMar>
          <w:tblLook w:val="04A0"/>
        </w:tblPrEx>
        <w:tc>
          <w:tcPr>
            <w:tcW w:w="9750" w:type="dxa"/>
            <w:hideMark/>
          </w:tcPr>
          <w:p w:rsidR="00A16082" w:rsidRPr="00275DA4" w:rsidP="00BD67CE" w14:paraId="205CFA2F" w14:textId="77777777">
            <w:pPr>
              <w:pStyle w:val="ColumnHeading"/>
              <w:ind w:left="432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6365B41"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35C1FA9"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0377BD9"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B970B92"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CA3D4C7"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426AFFB"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3A1A49"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F0F1DCA"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1F69BDC"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CC619B9"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6D576AC" w14:textId="77777777">
            <w:pPr>
              <w:rPr>
                <w:noProof/>
                <w:sz w:val="16"/>
                <w:szCs w:val="16"/>
              </w:rPr>
            </w:pPr>
            <w:r w:rsidRPr="00275DA4">
              <w:rPr>
                <w:sz w:val="16"/>
              </w:rPr>
              <w:t>Kazalnik rezultatov</w:t>
            </w:r>
          </w:p>
        </w:tc>
      </w:tr>
      <w:tr w14:paraId="0B7E65DE"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E57C459"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8146E37"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2D4EC53" w14:textId="77777777">
            <w:pPr>
              <w:jc w:val="center"/>
              <w:rPr>
                <w:rFonts w:eastAsiaTheme="minorHAnsi"/>
                <w:noProof/>
                <w:sz w:val="16"/>
                <w:szCs w:val="16"/>
              </w:rPr>
            </w:pPr>
            <w:r w:rsidRPr="00275DA4">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D7B1CC6" w14:textId="77777777">
            <w:pPr>
              <w:rPr>
                <w:rFonts w:cstheme="minorBidi"/>
                <w:noProof/>
                <w:sz w:val="16"/>
                <w:szCs w:val="16"/>
              </w:rPr>
            </w:pPr>
            <w:r w:rsidRPr="00275DA4">
              <w:rPr>
                <w:sz w:val="16"/>
              </w:rPr>
              <w:t>Dolgotrajna oskrba, vključno z zagotavljanjem storitev oskrbe v družini in skupnosti (razen infrastrukture)*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70B8BA2"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0F8861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93C073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EED253E"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ABA7CB7"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uvedenih novih ali izboljšanih storitev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F4F2D0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imajo koristi – po spolu</w:t>
            </w:r>
          </w:p>
        </w:tc>
      </w:tr>
    </w:tbl>
    <w:p w:rsidR="00A16082" w:rsidRPr="00275DA4" w:rsidP="00A16082" w14:paraId="0B16BBB6" w14:textId="77777777"/>
    <w:tbl>
      <w:tblPr>
        <w:tblW w:w="9750" w:type="dxa"/>
        <w:jc w:val="center"/>
        <w:tblLayout w:type="fixed"/>
        <w:tblCellMar>
          <w:left w:w="340" w:type="dxa"/>
          <w:right w:w="340" w:type="dxa"/>
        </w:tblCellMar>
        <w:tblLook w:val="04A0"/>
      </w:tblPr>
      <w:tblGrid>
        <w:gridCol w:w="9750"/>
      </w:tblGrid>
      <w:tr w14:paraId="68928BE2"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022BE23A" w14:textId="77777777">
            <w:pPr>
              <w:keepNext/>
            </w:pPr>
          </w:p>
        </w:tc>
      </w:tr>
      <w:tr w14:paraId="6BB0FC56"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590D3B83"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3DCBC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FCD50B8"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9EAF30"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CB3802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D484F75"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1D0C93"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77851C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E5E1C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712BE99"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526B55E"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908C36C" w14:textId="77777777">
            <w:pPr>
              <w:rPr>
                <w:noProof/>
                <w:sz w:val="16"/>
                <w:szCs w:val="16"/>
              </w:rPr>
            </w:pPr>
            <w:r w:rsidRPr="00275DA4">
              <w:rPr>
                <w:sz w:val="16"/>
              </w:rPr>
              <w:t>Kazalnik rezultatov</w:t>
            </w:r>
          </w:p>
        </w:tc>
      </w:tr>
      <w:tr w14:paraId="53BA9548"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DBF0D9F"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57A6A6D"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4519B68" w14:textId="77777777">
            <w:pPr>
              <w:jc w:val="center"/>
              <w:rPr>
                <w:rFonts w:eastAsiaTheme="minorHAnsi"/>
                <w:noProof/>
                <w:sz w:val="16"/>
                <w:szCs w:val="16"/>
              </w:rPr>
            </w:pPr>
            <w:r w:rsidRPr="00275DA4">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9C3CD63" w14:textId="77777777">
            <w:pPr>
              <w:rPr>
                <w:rFonts w:cstheme="minorBidi"/>
                <w:noProof/>
                <w:sz w:val="16"/>
                <w:szCs w:val="16"/>
              </w:rPr>
            </w:pPr>
            <w:r w:rsidRPr="00275DA4">
              <w:rPr>
                <w:sz w:val="16"/>
              </w:rPr>
              <w:t>Dolgotrajna oskrba, vključno z zagotavljanjem storitev oskrbe v družini in skupnosti (razen infrastrukture)*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7AAF1F5"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411172D"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EB2E4A7"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FFAA332"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D53AEC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uvedenih novih ali izboljšanih storitev</w:t>
            </w:r>
          </w:p>
          <w:p w:rsidR="00A16082" w:rsidRPr="00275DA4" w:rsidP="00BD67CE" w14:paraId="1E64B447"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število negovalnih ustanov, za katere je bila zagotovljena podpora </w:t>
            </w:r>
          </w:p>
          <w:p w:rsidR="00A16082" w:rsidRPr="00275DA4" w:rsidP="00BD67CE" w14:paraId="1864D32C"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zaprtih ustanov za institucionalno oskrbo </w:t>
            </w:r>
          </w:p>
          <w:p w:rsidR="00A16082" w:rsidRPr="00275DA4" w:rsidP="00BD67CE" w14:paraId="6F060E7B" w14:textId="77777777">
            <w:pPr>
              <w:tabs>
                <w:tab w:val="left" w:pos="245"/>
              </w:tabs>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razmerje med številom zaposlenih in številom upravičencev </w:t>
            </w:r>
          </w:p>
          <w:p w:rsidR="00A16082" w:rsidRPr="00275DA4" w:rsidP="00BD67CE" w14:paraId="56667A2C"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ustanovljenih, vzpostavljenih ali razširjenih storitev ali centrov za krepitev družine in podporo družini </w:t>
            </w:r>
          </w:p>
          <w:p w:rsidR="00A16082" w:rsidRPr="00275DA4" w:rsidP="00BD67CE" w14:paraId="3469BCA2"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socialnih delavcev, vodij primerov in strokovnjakov za zaščito otrok, usposobljenih za pristope oskrbe v družini in skupnosti </w:t>
            </w:r>
          </w:p>
          <w:p w:rsidR="00A16082" w:rsidRPr="00275DA4" w:rsidP="00BD67CE" w14:paraId="577653BD"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 xml:space="preserve">delež zaposlenih, ki vsako leto opravijo akreditirano usposabljanje </w:t>
            </w:r>
          </w:p>
          <w:p w:rsidR="00A16082" w:rsidRPr="00275DA4" w:rsidP="00BD67CE" w14:paraId="71775F09"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vzpostavljenih ali razširjenih programov rejništva ali oskrbe znotraj sorodstva  </w:t>
            </w:r>
          </w:p>
          <w:p w:rsidR="00A16082" w:rsidRPr="00275DA4" w:rsidP="00BD67CE" w14:paraId="0B85D34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 xml:space="preserve"> </w:t>
            </w:r>
            <w:r w:rsidRPr="00275DA4">
              <w:rPr>
                <w:b/>
                <w:i/>
                <w:sz w:val="16"/>
              </w:rPr>
              <w:t>povprečni čas čakanja na podporo – po vrsti storitev (nastanitvene storitve, storitve za družine, skupnostne storitve)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28064F8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oseb, ki imajo koristi – po spolu</w:t>
            </w:r>
          </w:p>
          <w:p w:rsidR="00A16082" w:rsidRPr="00275DA4" w:rsidP="00BD67CE" w14:paraId="15261C54"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udeležencev v novih storitvah oskrbe v družini – po spolu, starosti in invalidnosti</w:t>
            </w:r>
          </w:p>
          <w:p w:rsidR="00A16082" w:rsidRPr="00275DA4" w:rsidP="00BD67CE" w14:paraId="72198905"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otrok, ki jim grozi ločitev in prejemajo podporo za krepitev družine, da bi ostali v družinski oskrbi   </w:t>
            </w:r>
          </w:p>
          <w:p w:rsidR="00A16082" w:rsidRPr="00275DA4" w:rsidP="00BD67CE" w14:paraId="58AA8218"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otrok v institucionalni oskrbi, ki so prešli v alternativno oskrbo v družini in skupnosti (razčlenitev po starosti, spolu in invalidnosti)   </w:t>
            </w:r>
          </w:p>
          <w:p w:rsidR="00A16082" w:rsidRPr="00275DA4" w:rsidP="00BD67CE" w14:paraId="204DC789"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otrok, ki so bili po podpornih ukrepih ponovno združeni s svojimi družinami  </w:t>
            </w:r>
          </w:p>
          <w:p w:rsidR="00A16082" w:rsidRPr="00275DA4" w:rsidP="00BD67CE" w14:paraId="62EC8D10"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otrok, ki prejemajo oskrbo in storitve v družini in skupnosti  </w:t>
            </w:r>
          </w:p>
          <w:p w:rsidR="00A16082" w:rsidRPr="00275DA4" w:rsidP="00BD67CE" w14:paraId="27EC84CB"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družinskih oskrbovalcev z dostopom do novih storitev nadomestne oskrbe – po spolu in starosti  </w:t>
            </w:r>
          </w:p>
          <w:p w:rsidR="00A16082" w:rsidRPr="00275DA4" w:rsidP="00BD67CE" w14:paraId="37AF1B64" w14:textId="77777777">
            <w:pPr>
              <w:ind w:left="176" w:hanging="142"/>
              <w:rPr>
                <w:b/>
                <w:bCs/>
                <w:i/>
                <w:iCs/>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družinskih oskrbovalcev, ki prejemajo finančno podporo – po spolu, po starosti</w:t>
            </w:r>
          </w:p>
        </w:tc>
      </w:tr>
    </w:tbl>
    <w:p w:rsidR="00A16082" w:rsidRPr="00275DA4" w:rsidP="00A16082" w14:paraId="37FDCFB6" w14:textId="77777777">
      <w:r w:rsidRPr="00275DA4">
        <w:rPr>
          <w:rStyle w:val="HideTWBExt"/>
        </w:rPr>
        <w:t>&lt;/Amend&gt;</w:t>
      </w:r>
    </w:p>
    <w:p w:rsidR="00A16082" w:rsidRPr="00275DA4" w:rsidP="00A16082" w14:paraId="1F1649D1"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123</w:t>
      </w:r>
      <w:r w:rsidRPr="00275DA4">
        <w:rPr>
          <w:rStyle w:val="HideTWBExt"/>
          <w:b w:val="0"/>
          <w:szCs w:val="24"/>
        </w:rPr>
        <w:t>&lt;/NumAm&gt;</w:t>
      </w:r>
    </w:p>
    <w:p w:rsidR="00A16082" w:rsidRPr="00275DA4" w:rsidP="00A16082" w14:paraId="351AA274"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9D71993" w14:textId="77777777">
      <w:pPr>
        <w:pStyle w:val="NormalBold"/>
      </w:pPr>
      <w:r w:rsidRPr="00275DA4">
        <w:rPr>
          <w:rStyle w:val="HideTWBExt"/>
          <w:b w:val="0"/>
          <w:szCs w:val="24"/>
        </w:rPr>
        <w:t>&lt;Article&gt;</w:t>
      </w:r>
      <w:r w:rsidRPr="00275DA4">
        <w:t>Priloga I – vrstica 482</w:t>
      </w:r>
      <w:r w:rsidRPr="00275DA4">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2567F8B4" w14:textId="77777777" w:rsidTr="00BD67CE">
        <w:tblPrEx>
          <w:tblW w:w="9750" w:type="dxa"/>
          <w:tblInd w:w="633" w:type="dxa"/>
          <w:tblLayout w:type="fixed"/>
          <w:tblCellMar>
            <w:left w:w="340" w:type="dxa"/>
            <w:right w:w="340" w:type="dxa"/>
          </w:tblCellMar>
          <w:tblLook w:val="04A0"/>
        </w:tblPrEx>
        <w:tc>
          <w:tcPr>
            <w:tcW w:w="9750" w:type="dxa"/>
          </w:tcPr>
          <w:p w:rsidR="00A16082" w:rsidRPr="00275DA4" w:rsidP="00BD67CE" w14:paraId="2BFD09A6" w14:textId="77777777">
            <w:pPr>
              <w:keepNext/>
            </w:pPr>
          </w:p>
        </w:tc>
      </w:tr>
      <w:tr w14:paraId="05CD9F55" w14:textId="77777777" w:rsidTr="00BD67CE">
        <w:tblPrEx>
          <w:tblW w:w="9750" w:type="dxa"/>
          <w:tblInd w:w="633" w:type="dxa"/>
          <w:tblLayout w:type="fixed"/>
          <w:tblCellMar>
            <w:left w:w="340" w:type="dxa"/>
            <w:right w:w="340" w:type="dxa"/>
          </w:tblCellMar>
          <w:tblLook w:val="04A0"/>
        </w:tblPrEx>
        <w:tc>
          <w:tcPr>
            <w:tcW w:w="9750" w:type="dxa"/>
            <w:hideMark/>
          </w:tcPr>
          <w:p w:rsidR="00A16082" w:rsidRPr="00275DA4" w:rsidP="00BD67CE" w14:paraId="20BCCB3D" w14:textId="77777777">
            <w:pPr>
              <w:pStyle w:val="ColumnHeading"/>
              <w:ind w:left="288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B15AB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C662DE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6FB252C"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BCDDC4E"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3897594"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B706F0E"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3614015"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4E430DC"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133297C"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2CB516B"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CFF2168" w14:textId="77777777">
            <w:pPr>
              <w:rPr>
                <w:noProof/>
                <w:sz w:val="16"/>
                <w:szCs w:val="16"/>
              </w:rPr>
            </w:pPr>
            <w:r w:rsidRPr="00275DA4">
              <w:rPr>
                <w:sz w:val="16"/>
              </w:rPr>
              <w:t>Kazalnik rezultatov</w:t>
            </w:r>
          </w:p>
        </w:tc>
      </w:tr>
      <w:tr w14:paraId="551F1B55"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8F1E057"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2385CDA"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74EC93F" w14:textId="77777777">
            <w:pPr>
              <w:jc w:val="center"/>
              <w:rPr>
                <w:rFonts w:eastAsiaTheme="minorHAnsi"/>
                <w:noProof/>
                <w:sz w:val="16"/>
                <w:szCs w:val="16"/>
              </w:rPr>
            </w:pPr>
            <w:r w:rsidRPr="00275DA4">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48B5C9D" w14:textId="77777777">
            <w:pPr>
              <w:rPr>
                <w:rFonts w:cstheme="minorBidi"/>
                <w:noProof/>
                <w:sz w:val="16"/>
                <w:szCs w:val="16"/>
              </w:rPr>
            </w:pPr>
            <w:r w:rsidRPr="00275DA4">
              <w:rPr>
                <w:sz w:val="16"/>
              </w:rPr>
              <w:t>Ukrepi za socialno vključenost, vključno z dostopom oseb s tveganjem revščine ali socialne izključenosti do storitev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016CCE01"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46279D1B"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8C2FD1B"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B74FA7A"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1BA1C53"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5BDD555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statusu po udeležbi (pridobivanje kvalifikacije, iskanje zaposlitve, izobraževanje ali usposabljanje, zaposlitev) in po spolu</w:t>
            </w:r>
          </w:p>
        </w:tc>
      </w:tr>
    </w:tbl>
    <w:p w:rsidR="00A16082" w:rsidRPr="00275DA4" w:rsidP="00A16082" w14:paraId="256875FB" w14:textId="77777777"/>
    <w:tbl>
      <w:tblPr>
        <w:tblW w:w="9750" w:type="dxa"/>
        <w:jc w:val="center"/>
        <w:tblLayout w:type="fixed"/>
        <w:tblCellMar>
          <w:left w:w="340" w:type="dxa"/>
          <w:right w:w="340" w:type="dxa"/>
        </w:tblCellMar>
        <w:tblLook w:val="04A0"/>
      </w:tblPr>
      <w:tblGrid>
        <w:gridCol w:w="9750"/>
      </w:tblGrid>
      <w:tr w14:paraId="3DDD049E"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3382D974" w14:textId="77777777">
            <w:pPr>
              <w:keepNext/>
            </w:pPr>
          </w:p>
        </w:tc>
      </w:tr>
      <w:tr w14:paraId="1CD2F0FE"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6306F431"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15552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73F70B"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2D958BB"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72DE1D1"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63CC759"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4B8728D"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30F8787"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5CF2D11"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800DC03"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4053C14"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DE8EB3" w14:textId="77777777">
            <w:pPr>
              <w:rPr>
                <w:noProof/>
                <w:sz w:val="16"/>
                <w:szCs w:val="16"/>
              </w:rPr>
            </w:pPr>
            <w:r w:rsidRPr="00275DA4">
              <w:rPr>
                <w:sz w:val="16"/>
              </w:rPr>
              <w:t>Kazalnik rezultatov</w:t>
            </w:r>
          </w:p>
        </w:tc>
      </w:tr>
      <w:tr w14:paraId="747E2EF4"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D7070C5"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DA2E080"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C8B6B69" w14:textId="77777777">
            <w:pPr>
              <w:jc w:val="center"/>
              <w:rPr>
                <w:rFonts w:eastAsiaTheme="minorHAnsi"/>
                <w:noProof/>
                <w:sz w:val="16"/>
                <w:szCs w:val="16"/>
              </w:rPr>
            </w:pPr>
            <w:r w:rsidRPr="00275DA4">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6BA47DF9" w14:textId="77777777">
            <w:pPr>
              <w:rPr>
                <w:rFonts w:cstheme="minorBidi"/>
                <w:noProof/>
                <w:sz w:val="16"/>
                <w:szCs w:val="16"/>
              </w:rPr>
            </w:pPr>
            <w:r w:rsidRPr="00275DA4">
              <w:rPr>
                <w:sz w:val="16"/>
              </w:rPr>
              <w:t>Ukrepi za socialno vključenost, vključno z dostopom oseb s tveganjem revščine ali socialne izključenosti do storitev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081A9B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95815C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347BC99"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21AFC7E"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0554F7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 statusu na trgu dela, starosti in stopnji izobrazbe</w:t>
            </w:r>
          </w:p>
          <w:p w:rsidR="00A16082" w:rsidRPr="00275DA4" w:rsidP="00BD67CE" w14:paraId="23D6F621"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namenjenih izboljšanju dostopa do storitev zdravstvenega varstva, tudi do spolnega in reproduktivnega zdravstvenega varstva, informacij in izobraževanja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8AD1EAB"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statusu po udeležbi (pridobivanje kvalifikacije, iskanje zaposlitve, izobraževanje ali usposabljanje, zaposlitev) in po spolu</w:t>
            </w:r>
          </w:p>
        </w:tc>
      </w:tr>
    </w:tbl>
    <w:p w:rsidR="00A16082" w:rsidRPr="00275DA4" w:rsidP="00A16082" w14:paraId="27DC469F" w14:textId="77777777">
      <w:r w:rsidRPr="00275DA4">
        <w:rPr>
          <w:rStyle w:val="HideTWBExt"/>
        </w:rPr>
        <w:t>&lt;/Amend&gt;</w:t>
      </w:r>
    </w:p>
    <w:p w:rsidR="00A16082" w:rsidRPr="00275DA4" w:rsidP="00A16082" w14:paraId="488DFE87"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124</w:t>
      </w:r>
      <w:r w:rsidRPr="00275DA4">
        <w:rPr>
          <w:rStyle w:val="HideTWBExt"/>
          <w:b w:val="0"/>
          <w:szCs w:val="24"/>
        </w:rPr>
        <w:t>&lt;/NumAm&gt;</w:t>
      </w:r>
    </w:p>
    <w:p w:rsidR="00A16082" w:rsidRPr="00275DA4" w:rsidP="00A16082" w14:paraId="0A6A66C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2EF66D36" w14:textId="77777777">
      <w:pPr>
        <w:pStyle w:val="NormalBold"/>
      </w:pPr>
      <w:r w:rsidRPr="00275DA4">
        <w:rPr>
          <w:rStyle w:val="HideTWBExt"/>
          <w:b w:val="0"/>
          <w:szCs w:val="24"/>
        </w:rPr>
        <w:t>&lt;Article&gt;</w:t>
      </w:r>
      <w:r w:rsidRPr="00275DA4">
        <w:t>Priloga I – vrstica 483</w:t>
      </w:r>
      <w:r w:rsidRPr="00275DA4">
        <w:rPr>
          <w:rStyle w:val="HideTWBExt"/>
          <w:b w:val="0"/>
          <w:szCs w:val="24"/>
        </w:rPr>
        <w:t>&lt;/Article&gt;</w:t>
      </w:r>
    </w:p>
    <w:tbl>
      <w:tblPr>
        <w:tblW w:w="9750" w:type="dxa"/>
        <w:tblLayout w:type="fixed"/>
        <w:tblCellMar>
          <w:left w:w="340" w:type="dxa"/>
          <w:right w:w="340" w:type="dxa"/>
        </w:tblCellMar>
        <w:tblLook w:val="04A0"/>
      </w:tblPr>
      <w:tblGrid>
        <w:gridCol w:w="9750"/>
      </w:tblGrid>
      <w:tr w14:paraId="2DED6241" w14:textId="77777777" w:rsidTr="00BD67CE">
        <w:tblPrEx>
          <w:tblW w:w="9750" w:type="dxa"/>
          <w:tblLayout w:type="fixed"/>
          <w:tblCellMar>
            <w:left w:w="340" w:type="dxa"/>
            <w:right w:w="340" w:type="dxa"/>
          </w:tblCellMar>
          <w:tblLook w:val="04A0"/>
        </w:tblPrEx>
        <w:tc>
          <w:tcPr>
            <w:tcW w:w="9750" w:type="dxa"/>
          </w:tcPr>
          <w:p w:rsidR="00A16082" w:rsidRPr="00275DA4" w:rsidP="00BD67CE" w14:paraId="3EC886EF" w14:textId="77777777">
            <w:pPr>
              <w:keepNext/>
            </w:pPr>
          </w:p>
        </w:tc>
      </w:tr>
      <w:tr w14:paraId="3BAF9E5B" w14:textId="77777777" w:rsidTr="00BD67CE">
        <w:tblPrEx>
          <w:tblW w:w="9750" w:type="dxa"/>
          <w:tblLayout w:type="fixed"/>
          <w:tblCellMar>
            <w:left w:w="340" w:type="dxa"/>
            <w:right w:w="340" w:type="dxa"/>
          </w:tblCellMar>
          <w:tblLook w:val="04A0"/>
        </w:tblPrEx>
        <w:tc>
          <w:tcPr>
            <w:tcW w:w="9750" w:type="dxa"/>
            <w:hideMark/>
          </w:tcPr>
          <w:p w:rsidR="00A16082" w:rsidRPr="00275DA4" w:rsidP="00BD67CE" w14:paraId="06DF32E1" w14:textId="77777777">
            <w:pPr>
              <w:pStyle w:val="ColumnHeading"/>
              <w:ind w:left="5040"/>
            </w:pPr>
            <w:r w:rsidRPr="00275DA4">
              <w:t>Besedilo, ki ga predlaga Komisija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112161"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5AE0E0"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871C6B8"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FE15669"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2BCE49F"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39B5F81"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2AABDD76"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E5BCC9D"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C56738"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2A15B46C"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DB76E59" w14:textId="77777777">
            <w:pPr>
              <w:rPr>
                <w:noProof/>
                <w:sz w:val="16"/>
                <w:szCs w:val="16"/>
              </w:rPr>
            </w:pPr>
            <w:r w:rsidRPr="00275DA4">
              <w:rPr>
                <w:sz w:val="16"/>
              </w:rPr>
              <w:t>Kazalnik rezultatov</w:t>
            </w:r>
          </w:p>
        </w:tc>
      </w:tr>
      <w:tr w14:paraId="559B8767"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93A3FEF"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AB3886B"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14854D7C" w14:textId="77777777">
            <w:pPr>
              <w:jc w:val="center"/>
              <w:rPr>
                <w:rFonts w:eastAsiaTheme="minorHAnsi"/>
                <w:noProof/>
                <w:sz w:val="16"/>
                <w:szCs w:val="16"/>
              </w:rPr>
            </w:pPr>
            <w:r w:rsidRPr="00275DA4">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8FA5501" w14:textId="77777777">
            <w:pPr>
              <w:rPr>
                <w:rFonts w:cstheme="minorBidi"/>
                <w:noProof/>
                <w:sz w:val="16"/>
                <w:szCs w:val="16"/>
              </w:rPr>
            </w:pPr>
            <w:r w:rsidRPr="00275DA4">
              <w:rPr>
                <w:sz w:val="16"/>
              </w:rPr>
              <w:t>Ukrepi za odpravljanje brezdomstva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69BE1BB"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52F78A7" w14:textId="77777777">
            <w:pPr>
              <w:jc w:val="center"/>
              <w:rPr>
                <w:b/>
                <w:b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934A7F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41B7309"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1C18F9B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531767F" w14:textId="77777777">
            <w:pPr>
              <w:tabs>
                <w:tab w:val="left" w:pos="245"/>
              </w:tabs>
              <w:ind w:left="176" w:hanging="142"/>
              <w:rPr>
                <w:noProof/>
                <w:sz w:val="16"/>
                <w:szCs w:val="16"/>
                <w:lang w:eastAsia="en-IE"/>
              </w:rPr>
            </w:pPr>
          </w:p>
        </w:tc>
      </w:tr>
    </w:tbl>
    <w:p w:rsidR="00A16082" w:rsidRPr="00275DA4" w:rsidP="00A16082" w14:paraId="4AA66D22" w14:textId="77777777"/>
    <w:tbl>
      <w:tblPr>
        <w:tblW w:w="9750" w:type="dxa"/>
        <w:jc w:val="center"/>
        <w:tblLayout w:type="fixed"/>
        <w:tblCellMar>
          <w:left w:w="340" w:type="dxa"/>
          <w:right w:w="340" w:type="dxa"/>
        </w:tblCellMar>
        <w:tblLook w:val="04A0"/>
      </w:tblPr>
      <w:tblGrid>
        <w:gridCol w:w="9750"/>
      </w:tblGrid>
      <w:tr w14:paraId="6930C264"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6DB58EB6" w14:textId="77777777">
            <w:pPr>
              <w:keepNext/>
            </w:pPr>
          </w:p>
        </w:tc>
      </w:tr>
      <w:tr w14:paraId="6FDFD4F5"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0E9E7449" w14:textId="77777777">
            <w:pPr>
              <w:pStyle w:val="ColumnHeading"/>
              <w:ind w:left="720"/>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F97226"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8F99CEF"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B066640"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F8D6E9A"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4FD9037A"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36750FC"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9AC271"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5223C4B"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3D7001E2"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0D04FFAA"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13D0D7F4" w14:textId="77777777">
            <w:pPr>
              <w:rPr>
                <w:noProof/>
                <w:sz w:val="16"/>
                <w:szCs w:val="16"/>
              </w:rPr>
            </w:pPr>
            <w:r w:rsidRPr="00275DA4">
              <w:rPr>
                <w:sz w:val="16"/>
              </w:rPr>
              <w:t>Kazalnik rezultatov</w:t>
            </w:r>
          </w:p>
        </w:tc>
      </w:tr>
      <w:tr w14:paraId="3684601C"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59CF2B8"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11871A9"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41CD1AC4" w14:textId="77777777">
            <w:pPr>
              <w:jc w:val="center"/>
              <w:rPr>
                <w:rFonts w:eastAsiaTheme="minorHAnsi"/>
                <w:noProof/>
                <w:sz w:val="16"/>
                <w:szCs w:val="16"/>
              </w:rPr>
            </w:pPr>
            <w:r w:rsidRPr="00275DA4">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48897C8" w14:textId="77777777">
            <w:pPr>
              <w:rPr>
                <w:rFonts w:cstheme="minorBidi"/>
                <w:noProof/>
                <w:sz w:val="16"/>
                <w:szCs w:val="16"/>
              </w:rPr>
            </w:pPr>
            <w:r w:rsidRPr="00275DA4">
              <w:rPr>
                <w:sz w:val="16"/>
              </w:rPr>
              <w:t>Ukrepi za odpravljanje brezdomstva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3733D7E8"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5AEEA9AF"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0F08694"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66793BC"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7E9B876F"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udeležencev – po spolu</w:t>
            </w:r>
          </w:p>
          <w:p w:rsidR="00A16082" w:rsidRPr="00275DA4" w:rsidP="00BD67CE" w14:paraId="2FA79C25"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b/>
                <w:i/>
                <w:sz w:val="16"/>
              </w:rPr>
              <w:t>število ukrepov, namenjenih izboljšanju dostopa do storitev zdravstvenega varstva, tudi do spolnega in reproduktivnega zdravstvenega varstva, informacij in izobraževanja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4C1E03CB" w14:textId="77777777">
            <w:pPr>
              <w:tabs>
                <w:tab w:val="left" w:pos="245"/>
              </w:tabs>
              <w:ind w:left="176" w:hanging="142"/>
              <w:rPr>
                <w:noProof/>
                <w:sz w:val="16"/>
                <w:szCs w:val="16"/>
                <w:lang w:eastAsia="en-IE"/>
              </w:rPr>
            </w:pPr>
          </w:p>
        </w:tc>
      </w:tr>
    </w:tbl>
    <w:p w:rsidR="00A16082" w:rsidRPr="00275DA4" w:rsidP="00A16082" w14:paraId="0F67D217" w14:textId="77777777">
      <w:r w:rsidRPr="00275DA4">
        <w:rPr>
          <w:rStyle w:val="HideTWBExt"/>
        </w:rPr>
        <w:t>&lt;/Amend&gt;</w:t>
      </w:r>
    </w:p>
    <w:p w:rsidR="00A16082" w:rsidRPr="00275DA4" w:rsidP="00A16082" w14:paraId="1CF36D8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125</w:t>
      </w:r>
      <w:r w:rsidRPr="00275DA4">
        <w:rPr>
          <w:rStyle w:val="HideTWBExt"/>
          <w:b w:val="0"/>
          <w:szCs w:val="24"/>
        </w:rPr>
        <w:t>&lt;/NumAm&gt;</w:t>
      </w:r>
    </w:p>
    <w:p w:rsidR="00A16082" w:rsidRPr="00275DA4" w:rsidP="00A16082" w14:paraId="41BCF40F"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08EBC981" w14:textId="77777777">
      <w:pPr>
        <w:pStyle w:val="NormalBold"/>
      </w:pPr>
      <w:r w:rsidRPr="00275DA4">
        <w:rPr>
          <w:rStyle w:val="HideTWBExt"/>
          <w:b w:val="0"/>
          <w:szCs w:val="24"/>
        </w:rPr>
        <w:t>&lt;Article&gt;</w:t>
      </w:r>
      <w:r w:rsidRPr="00275DA4">
        <w:t>Priloga I – vrstica 488</w:t>
      </w:r>
      <w:r w:rsidRPr="00275DA4">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44B73A27" w14:textId="77777777" w:rsidTr="00BD67CE">
        <w:tblPrEx>
          <w:tblW w:w="9750" w:type="dxa"/>
          <w:tblInd w:w="108" w:type="dxa"/>
          <w:tblLayout w:type="fixed"/>
          <w:tblCellMar>
            <w:left w:w="340" w:type="dxa"/>
            <w:right w:w="340" w:type="dxa"/>
          </w:tblCellMar>
          <w:tblLook w:val="04A0"/>
        </w:tblPrEx>
        <w:tc>
          <w:tcPr>
            <w:tcW w:w="9750" w:type="dxa"/>
          </w:tcPr>
          <w:p w:rsidR="00A16082" w:rsidRPr="00275DA4" w:rsidP="00BD67CE" w14:paraId="589E1C79" w14:textId="77777777">
            <w:pPr>
              <w:keepNext/>
            </w:pPr>
          </w:p>
        </w:tc>
      </w:tr>
      <w:tr w14:paraId="389BBF42" w14:textId="77777777" w:rsidTr="00BD67CE">
        <w:tblPrEx>
          <w:tblW w:w="9750" w:type="dxa"/>
          <w:tblInd w:w="108" w:type="dxa"/>
          <w:tblLayout w:type="fixed"/>
          <w:tblCellMar>
            <w:left w:w="340" w:type="dxa"/>
            <w:right w:w="340" w:type="dxa"/>
          </w:tblCellMar>
          <w:tblLook w:val="04A0"/>
        </w:tblPrEx>
        <w:tc>
          <w:tcPr>
            <w:tcW w:w="9750" w:type="dxa"/>
            <w:hideMark/>
          </w:tcPr>
          <w:p w:rsidR="00A16082" w:rsidRPr="00275DA4" w:rsidP="00BD67CE" w14:paraId="443ECF19" w14:textId="77777777">
            <w:pPr>
              <w:pStyle w:val="ColumnHeading"/>
              <w:ind w:left="4320"/>
            </w:pPr>
            <w:r w:rsidRPr="00275DA4">
              <w:t>Besedilo, ki ga predlaga Komisija</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53621D8"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A052443"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24CFDA6"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1EABA4F2"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39E39103"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A3EE34C"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9A2D831"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74C93C3"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FCD7003"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74F0A90"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E553098" w14:textId="77777777">
            <w:pPr>
              <w:rPr>
                <w:noProof/>
                <w:sz w:val="16"/>
                <w:szCs w:val="16"/>
              </w:rPr>
            </w:pPr>
            <w:r w:rsidRPr="00275DA4">
              <w:rPr>
                <w:sz w:val="16"/>
              </w:rPr>
              <w:t>Kazalnik rezultatov</w:t>
            </w:r>
          </w:p>
        </w:tc>
      </w:tr>
      <w:tr w14:paraId="22BDAB9E" w14:textId="77777777" w:rsidTr="00BD67CE">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8BD2128"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AADAC29"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3B27650" w14:textId="77777777">
            <w:pPr>
              <w:jc w:val="center"/>
              <w:rPr>
                <w:rFonts w:eastAsiaTheme="minorHAnsi"/>
                <w:noProof/>
                <w:sz w:val="16"/>
                <w:szCs w:val="16"/>
              </w:rPr>
            </w:pPr>
            <w:r w:rsidRPr="00275DA4">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0071B79A" w14:textId="77777777">
            <w:pPr>
              <w:rPr>
                <w:rFonts w:cstheme="minorBidi"/>
                <w:noProof/>
                <w:sz w:val="16"/>
                <w:szCs w:val="16"/>
              </w:rPr>
            </w:pPr>
            <w:r w:rsidRPr="00275DA4">
              <w:rPr>
                <w:sz w:val="16"/>
              </w:rPr>
              <w:t>Neposredna dohodkovna podpora gospodinjstvom za obravnavanje posebnih ranljivosti prejemnikov, povezanih z učinkom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59D4EF0" w14:textId="77777777">
            <w:pPr>
              <w:jc w:val="center"/>
              <w:rPr>
                <w:b/>
                <w:bCs/>
                <w:i/>
                <w:iCs/>
                <w:noProof/>
                <w:sz w:val="16"/>
                <w:szCs w:val="16"/>
              </w:rPr>
            </w:pPr>
            <w:r w:rsidRPr="00275DA4">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EEA055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12DA8EEB"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5A975B8"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3115F9B6"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gospodinjstev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33197F74"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zmanjšanje števila ranljivih gospodinjstev in ranljivih uporabnikov prevoza</w:t>
            </w:r>
          </w:p>
          <w:p w:rsidR="00A16082" w:rsidRPr="00275DA4" w:rsidP="00BD67CE" w14:paraId="743B51CA"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zmanjšanje števila gospodinjstev, ki se soočajo z energetsko in prevozno revščino</w:t>
            </w:r>
          </w:p>
        </w:tc>
      </w:tr>
    </w:tbl>
    <w:p w:rsidR="00A16082" w:rsidRPr="00275DA4" w:rsidP="00A16082" w14:paraId="616DA257" w14:textId="77777777"/>
    <w:tbl>
      <w:tblPr>
        <w:tblW w:w="9750" w:type="dxa"/>
        <w:jc w:val="center"/>
        <w:tblLayout w:type="fixed"/>
        <w:tblCellMar>
          <w:left w:w="340" w:type="dxa"/>
          <w:right w:w="340" w:type="dxa"/>
        </w:tblCellMar>
        <w:tblLook w:val="04A0"/>
      </w:tblPr>
      <w:tblGrid>
        <w:gridCol w:w="9750"/>
      </w:tblGrid>
      <w:tr w14:paraId="1ADC9975" w14:textId="77777777" w:rsidTr="00BD67CE">
        <w:tblPrEx>
          <w:tblW w:w="9750" w:type="dxa"/>
          <w:jc w:val="center"/>
          <w:tblLayout w:type="fixed"/>
          <w:tblCellMar>
            <w:left w:w="340" w:type="dxa"/>
            <w:right w:w="340" w:type="dxa"/>
          </w:tblCellMar>
          <w:tblLook w:val="04A0"/>
        </w:tblPrEx>
        <w:trPr>
          <w:jc w:val="center"/>
        </w:trPr>
        <w:tc>
          <w:tcPr>
            <w:tcW w:w="9752" w:type="dxa"/>
          </w:tcPr>
          <w:p w:rsidR="00A16082" w:rsidRPr="00275DA4" w:rsidP="00BD67CE" w14:paraId="45F9CA8F" w14:textId="77777777">
            <w:pPr>
              <w:keepNext/>
            </w:pPr>
          </w:p>
        </w:tc>
      </w:tr>
      <w:tr w14:paraId="0E2FD250" w14:textId="77777777" w:rsidTr="00BD67CE">
        <w:tblPrEx>
          <w:tblW w:w="9750" w:type="dxa"/>
          <w:jc w:val="center"/>
          <w:tblLayout w:type="fixed"/>
          <w:tblCellMar>
            <w:left w:w="340" w:type="dxa"/>
            <w:right w:w="340" w:type="dxa"/>
          </w:tblCellMar>
          <w:tblLook w:val="04A0"/>
        </w:tblPrEx>
        <w:trPr>
          <w:jc w:val="center"/>
        </w:trPr>
        <w:tc>
          <w:tcPr>
            <w:tcW w:w="9752" w:type="dxa"/>
            <w:hideMark/>
          </w:tcPr>
          <w:p w:rsidR="00A16082" w:rsidRPr="00275DA4" w:rsidP="00BD67CE" w14:paraId="1BF7D840" w14:textId="77777777">
            <w:pPr>
              <w:pStyle w:val="ColumnHeading"/>
            </w:pPr>
            <w:r w:rsidRPr="00275DA4">
              <w:t>Predlog spremembe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719569"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5BA41057" w14:textId="77777777">
            <w:pPr>
              <w:rPr>
                <w:noProof/>
                <w:sz w:val="16"/>
                <w:szCs w:val="16"/>
              </w:rPr>
            </w:pPr>
            <w:r w:rsidRPr="00275DA4">
              <w:rPr>
                <w:sz w:val="16"/>
              </w:rPr>
              <w:t xml:space="preserve">Področje politike (raven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13CC2C" w14:textId="77777777">
            <w:pPr>
              <w:rPr>
                <w:noProof/>
                <w:sz w:val="16"/>
                <w:szCs w:val="16"/>
              </w:rPr>
            </w:pPr>
            <w:r w:rsidRPr="00275DA4">
              <w:rPr>
                <w:sz w:val="16"/>
              </w:rPr>
              <w:t xml:space="preserve">Področje politike (raven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528C8368" w14:textId="77777777">
            <w:pPr>
              <w:jc w:val="center"/>
              <w:rPr>
                <w:rFonts w:eastAsiaTheme="minorHAnsi"/>
                <w:noProof/>
                <w:sz w:val="16"/>
                <w:szCs w:val="16"/>
              </w:rPr>
            </w:pPr>
            <w:r w:rsidRPr="00275DA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739A1B4C" w14:textId="77777777">
            <w:pPr>
              <w:rPr>
                <w:noProof/>
                <w:sz w:val="16"/>
                <w:szCs w:val="16"/>
              </w:rPr>
            </w:pPr>
            <w:r w:rsidRPr="00275DA4">
              <w:rPr>
                <w:sz w:val="16"/>
              </w:rPr>
              <w:t>Področje intervencije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7A162FBD" w14:textId="77777777">
            <w:pPr>
              <w:rPr>
                <w:noProof/>
                <w:sz w:val="16"/>
                <w:szCs w:val="16"/>
              </w:rPr>
            </w:pPr>
            <w:r w:rsidRPr="00275DA4">
              <w:rPr>
                <w:sz w:val="16"/>
              </w:rPr>
              <w:t>BPS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40324CB0" w14:textId="77777777">
            <w:pPr>
              <w:rPr>
                <w:noProof/>
                <w:sz w:val="16"/>
                <w:szCs w:val="16"/>
              </w:rPr>
            </w:pPr>
            <w:r w:rsidRPr="00275DA4">
              <w:rPr>
                <w:sz w:val="16"/>
              </w:rPr>
              <w:t>PPS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64B4CC7C" w14:textId="77777777">
            <w:pPr>
              <w:rPr>
                <w:noProof/>
                <w:sz w:val="16"/>
                <w:szCs w:val="16"/>
              </w:rPr>
            </w:pPr>
            <w:r w:rsidRPr="00275DA4">
              <w:rPr>
                <w:sz w:val="16"/>
              </w:rPr>
              <w:t>OKO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7159501" w14:textId="77777777">
            <w:pPr>
              <w:rPr>
                <w:noProof/>
                <w:sz w:val="16"/>
                <w:szCs w:val="16"/>
              </w:rPr>
            </w:pPr>
            <w:r w:rsidRPr="00275DA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6082" w:rsidRPr="00275DA4" w:rsidP="00BD67CE" w14:paraId="620206AD" w14:textId="77777777">
            <w:pPr>
              <w:rPr>
                <w:noProof/>
                <w:sz w:val="16"/>
                <w:szCs w:val="16"/>
              </w:rPr>
            </w:pPr>
            <w:r w:rsidRPr="00275DA4">
              <w:rPr>
                <w:sz w:val="16"/>
              </w:rPr>
              <w:t>Kazalnik učinka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A16082" w:rsidRPr="00275DA4" w:rsidP="00BD67CE" w14:paraId="02C70759" w14:textId="77777777">
            <w:pPr>
              <w:rPr>
                <w:noProof/>
                <w:sz w:val="16"/>
                <w:szCs w:val="16"/>
              </w:rPr>
            </w:pPr>
            <w:r w:rsidRPr="00275DA4">
              <w:rPr>
                <w:sz w:val="16"/>
              </w:rPr>
              <w:t>Kazalnik rezultatov</w:t>
            </w:r>
          </w:p>
        </w:tc>
      </w:tr>
      <w:tr w14:paraId="77925C3D" w14:textId="77777777" w:rsidTr="00BD67C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287D99D7" w14:textId="77777777">
            <w:pPr>
              <w:rPr>
                <w:noProof/>
                <w:sz w:val="16"/>
                <w:szCs w:val="16"/>
              </w:rPr>
            </w:pPr>
            <w:r w:rsidRPr="00275DA4">
              <w:rPr>
                <w:sz w:val="16"/>
              </w:rPr>
              <w:t>Socialne zadeve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75839C87" w14:textId="77777777">
            <w:pPr>
              <w:rPr>
                <w:noProof/>
                <w:sz w:val="16"/>
                <w:szCs w:val="16"/>
              </w:rPr>
            </w:pPr>
            <w:r w:rsidRPr="00275DA4">
              <w:rPr>
                <w:sz w:val="16"/>
              </w:rPr>
              <w:t>Socialna vključenost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5518D590" w14:textId="77777777">
            <w:pPr>
              <w:jc w:val="center"/>
              <w:rPr>
                <w:rFonts w:eastAsiaTheme="minorHAnsi"/>
                <w:noProof/>
                <w:sz w:val="16"/>
                <w:szCs w:val="16"/>
              </w:rPr>
            </w:pPr>
            <w:r w:rsidRPr="00275DA4">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6082" w:rsidRPr="00275DA4" w:rsidP="00BD67CE" w14:paraId="34C5CC28" w14:textId="77777777">
            <w:pPr>
              <w:rPr>
                <w:rFonts w:cstheme="minorBidi"/>
                <w:noProof/>
                <w:sz w:val="16"/>
                <w:szCs w:val="16"/>
              </w:rPr>
            </w:pPr>
            <w:r w:rsidRPr="00275DA4">
              <w:rPr>
                <w:sz w:val="16"/>
              </w:rPr>
              <w:t>Neposredna dohodkovna podpora gospodinjstvom za obravnavanje posebnih ranljivosti prejemnikov, povezanih z učinkom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2335E204" w14:textId="77777777">
            <w:pPr>
              <w:jc w:val="center"/>
              <w:rPr>
                <w:b/>
                <w:bCs/>
                <w:i/>
                <w:iCs/>
                <w:noProof/>
                <w:sz w:val="16"/>
                <w:szCs w:val="16"/>
              </w:rPr>
            </w:pPr>
            <w:r w:rsidRPr="00275DA4">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52C71DE"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75193740" w14:textId="77777777">
            <w:pPr>
              <w:jc w:val="center"/>
              <w:rPr>
                <w:b/>
                <w:bCs/>
                <w:i/>
                <w:iCs/>
                <w:noProof/>
                <w:sz w:val="16"/>
                <w:szCs w:val="16"/>
              </w:rPr>
            </w:pPr>
            <w:r w:rsidRPr="00275DA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A16082" w:rsidRPr="00275DA4" w:rsidP="00BD67CE" w14:paraId="636977C7" w14:textId="77777777">
            <w:pPr>
              <w:jc w:val="center"/>
              <w:rPr>
                <w:noProof/>
                <w:sz w:val="16"/>
                <w:szCs w:val="16"/>
              </w:rPr>
            </w:pPr>
            <w:r w:rsidRPr="00275DA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6024EBED"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število podprtih gospodinjstev</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6082" w:rsidRPr="00275DA4" w:rsidP="00BD67CE" w14:paraId="037BCCC0"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zmanjšanje števila ranljivih gospodinjstev in ranljivih uporabnikov prevoza</w:t>
            </w:r>
          </w:p>
          <w:p w:rsidR="00A16082" w:rsidRPr="00275DA4" w:rsidP="00BD67CE" w14:paraId="3F6A9992" w14:textId="77777777">
            <w:pPr>
              <w:tabs>
                <w:tab w:val="left" w:pos="245"/>
              </w:tabs>
              <w:ind w:left="176" w:hanging="142"/>
              <w:rPr>
                <w:noProof/>
                <w:sz w:val="16"/>
                <w:szCs w:val="16"/>
              </w:rPr>
            </w:pPr>
            <w:r w:rsidRPr="00275DA4">
              <w:rPr>
                <w:rFonts w:ascii="Symbol" w:hAnsi="Symbol"/>
                <w:sz w:val="16"/>
              </w:rPr>
              <w:sym w:font="Symbol" w:char="F0B7"/>
            </w:r>
            <w:r w:rsidRPr="00275DA4">
              <w:rPr>
                <w:rFonts w:ascii="Symbol" w:hAnsi="Symbol"/>
                <w:sz w:val="16"/>
              </w:rPr>
              <w:tab/>
            </w:r>
            <w:r w:rsidRPr="00275DA4">
              <w:rPr>
                <w:sz w:val="16"/>
              </w:rPr>
              <w:t>zmanjšanje števila gospodinjstev, ki se soočajo z energetsko in prevozno revščino</w:t>
            </w:r>
            <w:r w:rsidRPr="00275DA4">
              <w:rPr>
                <w:b/>
                <w:i/>
                <w:sz w:val="16"/>
              </w:rPr>
              <w:t xml:space="preserve"> – po spolu</w:t>
            </w:r>
          </w:p>
        </w:tc>
      </w:tr>
    </w:tbl>
    <w:p w:rsidR="00A16082" w:rsidRPr="00275DA4" w:rsidP="00A16082" w14:paraId="44E98712" w14:textId="77777777">
      <w:pPr>
        <w:rPr>
          <w:rStyle w:val="HideTWBExt"/>
          <w:rFonts w:eastAsiaTheme="majorEastAsia"/>
        </w:rPr>
        <w:sectPr w:rsidSect="00A16082">
          <w:headerReference w:type="even" r:id="rId13"/>
          <w:headerReference w:type="default" r:id="rId14"/>
          <w:headerReference w:type="first" r:id="rId15"/>
          <w:footerReference w:type="first" r:id="rId16"/>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A16082" w:rsidRPr="00275DA4" w:rsidP="00A16082" w14:paraId="4DEFA191" w14:textId="77777777">
      <w:r w:rsidRPr="00275DA4">
        <w:rPr>
          <w:rStyle w:val="HideTWBExt"/>
        </w:rPr>
        <w:t>&lt;/Amend&gt;</w:t>
      </w:r>
    </w:p>
    <w:p w:rsidR="00A16082" w:rsidRPr="00275DA4" w:rsidP="00A16082" w14:paraId="7D162452"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126</w:t>
      </w:r>
      <w:r w:rsidRPr="00275DA4">
        <w:rPr>
          <w:rStyle w:val="HideTWBExt"/>
          <w:b w:val="0"/>
          <w:szCs w:val="24"/>
        </w:rPr>
        <w:t>&lt;/NumAm&gt;</w:t>
      </w:r>
    </w:p>
    <w:p w:rsidR="00A16082" w:rsidRPr="00275DA4" w:rsidP="00A16082" w14:paraId="557C462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B9C9426" w14:textId="77777777">
      <w:pPr>
        <w:pStyle w:val="NormalBold"/>
      </w:pPr>
      <w:r w:rsidRPr="00275DA4">
        <w:rPr>
          <w:rStyle w:val="HideTWBExt"/>
          <w:b w:val="0"/>
          <w:szCs w:val="24"/>
        </w:rPr>
        <w:t>&lt;Article&gt;</w:t>
      </w:r>
      <w:r w:rsidRPr="00275DA4">
        <w:t>Priloga IV – točka 1</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DE4AF8"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0EC35F1" w14:textId="77777777">
            <w:pPr>
              <w:keepNext/>
            </w:pPr>
          </w:p>
        </w:tc>
      </w:tr>
      <w:tr w14:paraId="32EC27D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AEF05ED" w14:textId="77777777">
            <w:pPr>
              <w:pStyle w:val="ColumnHeading"/>
              <w:keepNext/>
            </w:pPr>
            <w:r w:rsidRPr="00275DA4">
              <w:t>Besedilo, ki ga predlaga Komisija</w:t>
            </w:r>
          </w:p>
        </w:tc>
        <w:tc>
          <w:tcPr>
            <w:tcW w:w="4876" w:type="dxa"/>
            <w:hideMark/>
          </w:tcPr>
          <w:p w:rsidR="00A16082" w:rsidRPr="00275DA4" w:rsidP="00BD67CE" w14:paraId="4EC33C46" w14:textId="77777777">
            <w:pPr>
              <w:pStyle w:val="ColumnHeading"/>
              <w:keepNext/>
            </w:pPr>
            <w:r w:rsidRPr="00275DA4">
              <w:t>Predlog spremembe</w:t>
            </w:r>
          </w:p>
        </w:tc>
      </w:tr>
      <w:tr w14:paraId="6765F05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28C137DA" w14:textId="77777777">
            <w:pPr>
              <w:pStyle w:val="Normal6"/>
            </w:pPr>
            <w:r w:rsidRPr="00275DA4">
              <w:t>(1)</w:t>
            </w:r>
            <w:r w:rsidRPr="00275DA4">
              <w:tab/>
            </w:r>
            <w:r w:rsidRPr="00275DA4">
              <w:rPr>
                <w:b/>
                <w:i/>
              </w:rPr>
              <w:t>Načrti za nacionalna in regionalna partnerstva</w:t>
            </w:r>
          </w:p>
        </w:tc>
        <w:tc>
          <w:tcPr>
            <w:tcW w:w="4876" w:type="dxa"/>
            <w:hideMark/>
          </w:tcPr>
          <w:p w:rsidR="00A16082" w:rsidRPr="00275DA4" w:rsidP="00BD67CE" w14:paraId="17886A62" w14:textId="77777777">
            <w:pPr>
              <w:pStyle w:val="Normal6"/>
              <w:rPr>
                <w:szCs w:val="24"/>
              </w:rPr>
            </w:pPr>
            <w:r w:rsidRPr="00275DA4">
              <w:t>(1)</w:t>
            </w:r>
            <w:r w:rsidRPr="00275DA4">
              <w:tab/>
            </w:r>
            <w:r w:rsidRPr="00275DA4">
              <w:rPr>
                <w:b/>
                <w:i/>
              </w:rPr>
              <w:t>Evropski sklad za ekonomsko, socialno in teritorialno kohezijo, kmetijstvo in podeželje, ribištvo in pomorstvo ter blaginjo in varnost</w:t>
            </w:r>
          </w:p>
        </w:tc>
      </w:tr>
    </w:tbl>
    <w:p w:rsidR="00A16082" w:rsidRPr="00275DA4" w:rsidP="00A16082" w14:paraId="4CC12E8A" w14:textId="77777777">
      <w:r w:rsidRPr="00275DA4">
        <w:rPr>
          <w:rStyle w:val="HideTWBExt"/>
        </w:rPr>
        <w:t>&lt;/Amend&gt;</w:t>
      </w:r>
    </w:p>
    <w:p w:rsidR="00A16082" w:rsidRPr="00275DA4" w:rsidP="00A16082" w14:paraId="2A23392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127</w:t>
      </w:r>
      <w:r w:rsidRPr="00275DA4">
        <w:rPr>
          <w:rStyle w:val="HideTWBExt"/>
          <w:b w:val="0"/>
          <w:szCs w:val="24"/>
        </w:rPr>
        <w:t>&lt;/NumAm&gt;</w:t>
      </w:r>
    </w:p>
    <w:p w:rsidR="00A16082" w:rsidRPr="00275DA4" w:rsidP="00A16082" w14:paraId="2455536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86D915F" w14:textId="77777777">
      <w:pPr>
        <w:pStyle w:val="NormalBold"/>
      </w:pPr>
      <w:r w:rsidRPr="00275DA4">
        <w:rPr>
          <w:rStyle w:val="HideTWBExt"/>
          <w:b w:val="0"/>
          <w:szCs w:val="24"/>
        </w:rPr>
        <w:t>&lt;Article&gt;</w:t>
      </w:r>
      <w:r w:rsidRPr="00275DA4">
        <w:t>Priloga IV – točka 6</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0733E5F"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1E6EEC7D" w14:textId="77777777">
            <w:pPr>
              <w:keepNext/>
            </w:pPr>
          </w:p>
        </w:tc>
      </w:tr>
      <w:tr w14:paraId="4888DEC1"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02C7684" w14:textId="77777777">
            <w:pPr>
              <w:pStyle w:val="ColumnHeading"/>
              <w:keepNext/>
            </w:pPr>
            <w:r w:rsidRPr="00275DA4">
              <w:t>Besedilo, ki ga predlaga Komisija</w:t>
            </w:r>
          </w:p>
        </w:tc>
        <w:tc>
          <w:tcPr>
            <w:tcW w:w="4876" w:type="dxa"/>
            <w:hideMark/>
          </w:tcPr>
          <w:p w:rsidR="00A16082" w:rsidRPr="00275DA4" w:rsidP="00BD67CE" w14:paraId="44CB5BAD" w14:textId="77777777">
            <w:pPr>
              <w:pStyle w:val="ColumnHeading"/>
              <w:keepNext/>
            </w:pPr>
            <w:r w:rsidRPr="00275DA4">
              <w:t>Predlog spremembe</w:t>
            </w:r>
          </w:p>
        </w:tc>
      </w:tr>
      <w:tr w14:paraId="4BBC3B94"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5D67159" w14:textId="77777777">
            <w:pPr>
              <w:pStyle w:val="Normal6"/>
            </w:pPr>
            <w:r w:rsidRPr="00275DA4">
              <w:t>(6)</w:t>
            </w:r>
            <w:r w:rsidRPr="00275DA4">
              <w:tab/>
            </w:r>
            <w:r w:rsidRPr="00275DA4">
              <w:rPr>
                <w:b/>
                <w:i/>
              </w:rPr>
              <w:t>Ustvarjalna Evropa – Državljani, enakost, pravice in vrednote</w:t>
            </w:r>
          </w:p>
        </w:tc>
        <w:tc>
          <w:tcPr>
            <w:tcW w:w="4876" w:type="dxa"/>
            <w:hideMark/>
          </w:tcPr>
          <w:p w:rsidR="00A16082" w:rsidRPr="00275DA4" w:rsidP="00BD67CE" w14:paraId="4EC73800" w14:textId="77777777">
            <w:pPr>
              <w:pStyle w:val="Normal6"/>
              <w:rPr>
                <w:szCs w:val="24"/>
              </w:rPr>
            </w:pPr>
            <w:r w:rsidRPr="00275DA4">
              <w:t>(6)</w:t>
            </w:r>
            <w:r w:rsidRPr="00275DA4">
              <w:tab/>
            </w:r>
            <w:r w:rsidRPr="00275DA4">
              <w:rPr>
                <w:b/>
                <w:i/>
              </w:rPr>
              <w:t>AgoraEU</w:t>
            </w:r>
          </w:p>
        </w:tc>
      </w:tr>
    </w:tbl>
    <w:p w:rsidR="00A16082" w:rsidRPr="00275DA4" w:rsidP="00A16082" w14:paraId="0F4685F8" w14:textId="77777777">
      <w:r w:rsidRPr="00275DA4">
        <w:rPr>
          <w:rStyle w:val="HideTWBExt"/>
        </w:rPr>
        <w:t>&lt;/Amend&gt;</w:t>
      </w:r>
    </w:p>
    <w:p w:rsidR="00A16082" w:rsidRPr="00275DA4" w:rsidP="00A16082" w14:paraId="1F8E2F79"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128</w:t>
      </w:r>
      <w:r w:rsidRPr="00275DA4">
        <w:rPr>
          <w:rStyle w:val="HideTWBExt"/>
          <w:b w:val="0"/>
          <w:szCs w:val="24"/>
        </w:rPr>
        <w:t>&lt;/NumAm&gt;</w:t>
      </w:r>
    </w:p>
    <w:p w:rsidR="00A16082" w:rsidRPr="00275DA4" w:rsidP="00A16082" w14:paraId="2CBFE72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913DE32" w14:textId="77777777">
      <w:pPr>
        <w:pStyle w:val="NormalBold"/>
      </w:pPr>
      <w:r w:rsidRPr="00275DA4">
        <w:rPr>
          <w:rStyle w:val="HideTWBExt"/>
          <w:b w:val="0"/>
          <w:szCs w:val="24"/>
        </w:rPr>
        <w:t>&lt;Article&gt;</w:t>
      </w:r>
      <w:r w:rsidRPr="00275DA4">
        <w:t>Priloga IV – točka 10 a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2EF2A52"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A3FF6E2" w14:textId="77777777">
            <w:pPr>
              <w:keepNext/>
            </w:pPr>
          </w:p>
        </w:tc>
      </w:tr>
      <w:tr w14:paraId="00B52877"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C376D0C" w14:textId="77777777">
            <w:pPr>
              <w:pStyle w:val="ColumnHeading"/>
              <w:keepNext/>
            </w:pPr>
            <w:r w:rsidRPr="00275DA4">
              <w:t>Besedilo, ki ga predlaga Komisija</w:t>
            </w:r>
          </w:p>
        </w:tc>
        <w:tc>
          <w:tcPr>
            <w:tcW w:w="4876" w:type="dxa"/>
            <w:hideMark/>
          </w:tcPr>
          <w:p w:rsidR="00A16082" w:rsidRPr="00275DA4" w:rsidP="00BD67CE" w14:paraId="155F365C" w14:textId="77777777">
            <w:pPr>
              <w:pStyle w:val="ColumnHeading"/>
              <w:keepNext/>
            </w:pPr>
            <w:r w:rsidRPr="00275DA4">
              <w:t>Predlog spremembe</w:t>
            </w:r>
          </w:p>
        </w:tc>
      </w:tr>
      <w:tr w14:paraId="1F413242"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40DE03D2" w14:textId="77777777">
            <w:pPr>
              <w:pStyle w:val="Normal6"/>
            </w:pPr>
          </w:p>
        </w:tc>
        <w:tc>
          <w:tcPr>
            <w:tcW w:w="4876" w:type="dxa"/>
            <w:hideMark/>
          </w:tcPr>
          <w:p w:rsidR="00A16082" w:rsidRPr="00275DA4" w:rsidP="00BD67CE" w14:paraId="204557AC" w14:textId="77777777">
            <w:pPr>
              <w:pStyle w:val="Normal6"/>
              <w:rPr>
                <w:szCs w:val="24"/>
              </w:rPr>
            </w:pPr>
            <w:r w:rsidRPr="00275DA4">
              <w:rPr>
                <w:b/>
                <w:i/>
              </w:rPr>
              <w:t>(10a)</w:t>
            </w:r>
            <w:r w:rsidRPr="00275DA4">
              <w:rPr>
                <w:b/>
                <w:i/>
              </w:rPr>
              <w:tab/>
              <w:t>Instrument za nujno pomoč v Uniji</w:t>
            </w:r>
          </w:p>
        </w:tc>
      </w:tr>
    </w:tbl>
    <w:p w:rsidR="00A16082" w:rsidRPr="00275DA4" w:rsidP="00A16082" w14:paraId="2331E07A" w14:textId="77777777">
      <w:r w:rsidRPr="00275DA4">
        <w:rPr>
          <w:rStyle w:val="HideTWBExt"/>
        </w:rPr>
        <w:t>&lt;/Amend&gt;</w:t>
      </w:r>
    </w:p>
    <w:p w:rsidR="00A16082" w:rsidRPr="00275DA4" w:rsidP="00A16082" w14:paraId="4B7D5B4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129</w:t>
      </w:r>
      <w:r w:rsidRPr="00275DA4">
        <w:rPr>
          <w:rStyle w:val="HideTWBExt"/>
          <w:b w:val="0"/>
          <w:szCs w:val="24"/>
        </w:rPr>
        <w:t>&lt;/NumAm&gt;</w:t>
      </w:r>
    </w:p>
    <w:p w:rsidR="00A16082" w:rsidRPr="00275DA4" w:rsidP="00A16082" w14:paraId="232353B0"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D4E56D0" w14:textId="77777777">
      <w:pPr>
        <w:pStyle w:val="NormalBold"/>
      </w:pPr>
      <w:r w:rsidRPr="00275DA4">
        <w:rPr>
          <w:rStyle w:val="HideTWBExt"/>
          <w:b w:val="0"/>
          <w:szCs w:val="24"/>
        </w:rPr>
        <w:t>&lt;Article&gt;</w:t>
      </w:r>
      <w:r w:rsidRPr="00275DA4">
        <w:t>Priloga IV – točka 10 b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2B570AA"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165352A" w14:textId="77777777">
            <w:pPr>
              <w:keepNext/>
            </w:pPr>
          </w:p>
        </w:tc>
      </w:tr>
      <w:tr w14:paraId="3F1F05AC"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05AFEC86" w14:textId="77777777">
            <w:pPr>
              <w:pStyle w:val="ColumnHeading"/>
              <w:keepNext/>
            </w:pPr>
            <w:r w:rsidRPr="00275DA4">
              <w:t>Besedilo, ki ga predlaga Komisija</w:t>
            </w:r>
          </w:p>
        </w:tc>
        <w:tc>
          <w:tcPr>
            <w:tcW w:w="4876" w:type="dxa"/>
            <w:hideMark/>
          </w:tcPr>
          <w:p w:rsidR="00A16082" w:rsidRPr="00275DA4" w:rsidP="00BD67CE" w14:paraId="49117E17" w14:textId="77777777">
            <w:pPr>
              <w:pStyle w:val="ColumnHeading"/>
              <w:keepNext/>
            </w:pPr>
            <w:r w:rsidRPr="00275DA4">
              <w:t>Predlog spremembe</w:t>
            </w:r>
          </w:p>
        </w:tc>
      </w:tr>
      <w:tr w14:paraId="0EA962FC"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2429736C" w14:textId="77777777">
            <w:pPr>
              <w:pStyle w:val="Normal6"/>
            </w:pPr>
          </w:p>
        </w:tc>
        <w:tc>
          <w:tcPr>
            <w:tcW w:w="4876" w:type="dxa"/>
            <w:hideMark/>
          </w:tcPr>
          <w:p w:rsidR="00A16082" w:rsidRPr="00275DA4" w:rsidP="00BD67CE" w14:paraId="653DCB33" w14:textId="77777777">
            <w:pPr>
              <w:pStyle w:val="Normal6"/>
              <w:rPr>
                <w:szCs w:val="24"/>
              </w:rPr>
            </w:pPr>
            <w:r w:rsidRPr="00275DA4">
              <w:rPr>
                <w:b/>
                <w:i/>
              </w:rPr>
              <w:t>(10b)</w:t>
            </w:r>
            <w:r w:rsidRPr="00275DA4">
              <w:rPr>
                <w:b/>
                <w:i/>
              </w:rPr>
              <w:tab/>
              <w:t>Podpora za Ukrajino</w:t>
            </w:r>
          </w:p>
        </w:tc>
      </w:tr>
    </w:tbl>
    <w:p w:rsidR="00A16082" w:rsidRPr="00275DA4" w:rsidP="00A16082" w14:paraId="13470FE7" w14:textId="77777777">
      <w:r w:rsidRPr="00275DA4">
        <w:rPr>
          <w:rStyle w:val="HideTWBExt"/>
        </w:rPr>
        <w:t>&lt;/Amend&gt;</w:t>
      </w:r>
    </w:p>
    <w:p w:rsidR="00A16082" w:rsidRPr="00275DA4" w:rsidP="00A16082" w14:paraId="2839C6CB"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130</w:t>
      </w:r>
      <w:r w:rsidRPr="00275DA4">
        <w:rPr>
          <w:rStyle w:val="HideTWBExt"/>
          <w:b w:val="0"/>
          <w:szCs w:val="24"/>
        </w:rPr>
        <w:t>&lt;/NumAm&gt;</w:t>
      </w:r>
    </w:p>
    <w:p w:rsidR="00A16082" w:rsidRPr="00275DA4" w:rsidP="00A16082" w14:paraId="4B8C2439"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A568DAD" w14:textId="77777777">
      <w:pPr>
        <w:pStyle w:val="NormalBold"/>
      </w:pPr>
      <w:r w:rsidRPr="00275DA4">
        <w:rPr>
          <w:rStyle w:val="HideTWBExt"/>
          <w:b w:val="0"/>
          <w:szCs w:val="24"/>
        </w:rPr>
        <w:t>&lt;Article&gt;</w:t>
      </w:r>
      <w:r w:rsidRPr="00275DA4">
        <w:t>Priloga IV – točka 10 c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BD33F7"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5860010" w14:textId="77777777">
            <w:pPr>
              <w:keepNext/>
            </w:pPr>
          </w:p>
        </w:tc>
      </w:tr>
      <w:tr w14:paraId="3BBE123B"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357F4F84" w14:textId="77777777">
            <w:pPr>
              <w:pStyle w:val="ColumnHeading"/>
              <w:keepNext/>
            </w:pPr>
            <w:r w:rsidRPr="00275DA4">
              <w:t>Besedilo, ki ga predlaga Komisija</w:t>
            </w:r>
          </w:p>
        </w:tc>
        <w:tc>
          <w:tcPr>
            <w:tcW w:w="4876" w:type="dxa"/>
            <w:hideMark/>
          </w:tcPr>
          <w:p w:rsidR="00A16082" w:rsidRPr="00275DA4" w:rsidP="00BD67CE" w14:paraId="701A4B0D" w14:textId="77777777">
            <w:pPr>
              <w:pStyle w:val="ColumnHeading"/>
              <w:keepNext/>
            </w:pPr>
            <w:r w:rsidRPr="00275DA4">
              <w:t>Predlog spremembe</w:t>
            </w:r>
          </w:p>
        </w:tc>
      </w:tr>
      <w:tr w14:paraId="6723D775"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05CE397A" w14:textId="77777777">
            <w:pPr>
              <w:pStyle w:val="Normal6"/>
            </w:pPr>
          </w:p>
        </w:tc>
        <w:tc>
          <w:tcPr>
            <w:tcW w:w="4876" w:type="dxa"/>
            <w:hideMark/>
          </w:tcPr>
          <w:p w:rsidR="00A16082" w:rsidRPr="00275DA4" w:rsidP="00BD67CE" w14:paraId="537FC134" w14:textId="77777777">
            <w:pPr>
              <w:pStyle w:val="Normal6"/>
              <w:rPr>
                <w:szCs w:val="24"/>
              </w:rPr>
            </w:pPr>
            <w:r w:rsidRPr="00275DA4">
              <w:rPr>
                <w:b/>
                <w:i/>
              </w:rPr>
              <w:t>(10c)</w:t>
            </w:r>
            <w:r w:rsidRPr="00275DA4">
              <w:rPr>
                <w:b/>
                <w:i/>
              </w:rPr>
              <w:tab/>
              <w:t>Program Euratom za raziskave in usposabljanje</w:t>
            </w:r>
          </w:p>
        </w:tc>
      </w:tr>
    </w:tbl>
    <w:p w:rsidR="00A16082" w:rsidRPr="00275DA4" w:rsidP="00A16082" w14:paraId="650D8F19" w14:textId="77777777">
      <w:r w:rsidRPr="00275DA4">
        <w:rPr>
          <w:rStyle w:val="HideTWBExt"/>
        </w:rPr>
        <w:t>&lt;/Amend&gt;</w:t>
      </w:r>
    </w:p>
    <w:p w:rsidR="00A16082" w:rsidRPr="00275DA4" w:rsidP="00A16082" w14:paraId="5437ABFD"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131</w:t>
      </w:r>
      <w:r w:rsidRPr="00275DA4">
        <w:rPr>
          <w:rStyle w:val="HideTWBExt"/>
          <w:b w:val="0"/>
          <w:szCs w:val="24"/>
        </w:rPr>
        <w:t>&lt;/NumAm&gt;</w:t>
      </w:r>
    </w:p>
    <w:p w:rsidR="00A16082" w:rsidRPr="00275DA4" w:rsidP="00A16082" w14:paraId="76CDF70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568BAE60" w14:textId="77777777">
      <w:pPr>
        <w:pStyle w:val="NormalBold"/>
      </w:pPr>
      <w:r w:rsidRPr="00275DA4">
        <w:rPr>
          <w:rStyle w:val="HideTWBExt"/>
          <w:b w:val="0"/>
          <w:szCs w:val="24"/>
        </w:rPr>
        <w:t>&lt;Article&gt;</w:t>
      </w:r>
      <w:r w:rsidRPr="00275DA4">
        <w:t>Priloga IV – točka 10 d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364702B"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7AD6E11" w14:textId="77777777">
            <w:pPr>
              <w:keepNext/>
            </w:pPr>
          </w:p>
        </w:tc>
      </w:tr>
      <w:tr w14:paraId="2D826E39"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1F301457" w14:textId="77777777">
            <w:pPr>
              <w:pStyle w:val="ColumnHeading"/>
              <w:keepNext/>
            </w:pPr>
            <w:r w:rsidRPr="00275DA4">
              <w:t>Besedilo, ki ga predlaga Komisija</w:t>
            </w:r>
          </w:p>
        </w:tc>
        <w:tc>
          <w:tcPr>
            <w:tcW w:w="4876" w:type="dxa"/>
            <w:hideMark/>
          </w:tcPr>
          <w:p w:rsidR="00A16082" w:rsidRPr="00275DA4" w:rsidP="00BD67CE" w14:paraId="1289049B" w14:textId="77777777">
            <w:pPr>
              <w:pStyle w:val="ColumnHeading"/>
              <w:keepNext/>
            </w:pPr>
            <w:r w:rsidRPr="00275DA4">
              <w:t>Predlog spremembe</w:t>
            </w:r>
          </w:p>
        </w:tc>
      </w:tr>
      <w:tr w14:paraId="3E452E43"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7FCB5838" w14:textId="77777777">
            <w:pPr>
              <w:pStyle w:val="Normal6"/>
            </w:pPr>
          </w:p>
        </w:tc>
        <w:tc>
          <w:tcPr>
            <w:tcW w:w="4876" w:type="dxa"/>
            <w:hideMark/>
          </w:tcPr>
          <w:p w:rsidR="00A16082" w:rsidRPr="00275DA4" w:rsidP="00BD67CE" w14:paraId="3704628B" w14:textId="77777777">
            <w:pPr>
              <w:pStyle w:val="Normal6"/>
              <w:rPr>
                <w:szCs w:val="24"/>
              </w:rPr>
            </w:pPr>
            <w:r w:rsidRPr="00275DA4">
              <w:rPr>
                <w:b/>
                <w:i/>
              </w:rPr>
              <w:t>(10d)</w:t>
            </w:r>
            <w:r w:rsidRPr="00275DA4">
              <w:rPr>
                <w:b/>
                <w:i/>
              </w:rPr>
              <w:tab/>
              <w:t>Skupna zunanja in varnostna politika</w:t>
            </w:r>
          </w:p>
        </w:tc>
      </w:tr>
    </w:tbl>
    <w:p w:rsidR="00A16082" w:rsidRPr="00275DA4" w:rsidP="00A16082" w14:paraId="7F0C89EA" w14:textId="77777777">
      <w:r w:rsidRPr="00275DA4">
        <w:rPr>
          <w:rStyle w:val="HideTWBExt"/>
        </w:rPr>
        <w:t>&lt;/Amend&gt;</w:t>
      </w:r>
    </w:p>
    <w:p w:rsidR="00A16082" w:rsidRPr="00275DA4" w:rsidP="00A16082" w14:paraId="1F13E473"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132</w:t>
      </w:r>
      <w:r w:rsidRPr="00275DA4">
        <w:rPr>
          <w:rStyle w:val="HideTWBExt"/>
          <w:b w:val="0"/>
          <w:szCs w:val="24"/>
        </w:rPr>
        <w:t>&lt;/NumAm&gt;</w:t>
      </w:r>
    </w:p>
    <w:p w:rsidR="00A16082" w:rsidRPr="00275DA4" w:rsidP="00A16082" w14:paraId="592FCECA"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1A1D125F" w14:textId="77777777">
      <w:pPr>
        <w:pStyle w:val="NormalBold"/>
      </w:pPr>
      <w:r w:rsidRPr="00275DA4">
        <w:rPr>
          <w:rStyle w:val="HideTWBExt"/>
          <w:b w:val="0"/>
          <w:szCs w:val="24"/>
        </w:rPr>
        <w:t>&lt;Article&gt;</w:t>
      </w:r>
      <w:r w:rsidRPr="00275DA4">
        <w:t>Priloga IV – točka 10 e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B221318"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68568B12" w14:textId="77777777">
            <w:pPr>
              <w:keepNext/>
            </w:pPr>
          </w:p>
        </w:tc>
      </w:tr>
      <w:tr w14:paraId="77628160"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45436C97" w14:textId="77777777">
            <w:pPr>
              <w:pStyle w:val="ColumnHeading"/>
              <w:keepNext/>
            </w:pPr>
            <w:r w:rsidRPr="00275DA4">
              <w:t>Besedilo, ki ga predlaga Komisija</w:t>
            </w:r>
          </w:p>
        </w:tc>
        <w:tc>
          <w:tcPr>
            <w:tcW w:w="4876" w:type="dxa"/>
            <w:hideMark/>
          </w:tcPr>
          <w:p w:rsidR="00A16082" w:rsidRPr="00275DA4" w:rsidP="00BD67CE" w14:paraId="46A9B3C6" w14:textId="77777777">
            <w:pPr>
              <w:pStyle w:val="ColumnHeading"/>
              <w:keepNext/>
            </w:pPr>
            <w:r w:rsidRPr="00275DA4">
              <w:t>Predlog spremembe</w:t>
            </w:r>
          </w:p>
        </w:tc>
      </w:tr>
      <w:tr w14:paraId="7629045E"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190A46E6" w14:textId="77777777">
            <w:pPr>
              <w:pStyle w:val="Normal6"/>
            </w:pPr>
          </w:p>
        </w:tc>
        <w:tc>
          <w:tcPr>
            <w:tcW w:w="4876" w:type="dxa"/>
            <w:hideMark/>
          </w:tcPr>
          <w:p w:rsidR="00A16082" w:rsidRPr="00275DA4" w:rsidP="00BD67CE" w14:paraId="3A4EA552" w14:textId="77777777">
            <w:pPr>
              <w:pStyle w:val="Normal6"/>
              <w:rPr>
                <w:szCs w:val="24"/>
              </w:rPr>
            </w:pPr>
            <w:r w:rsidRPr="00275DA4">
              <w:rPr>
                <w:b/>
                <w:i/>
              </w:rPr>
              <w:t>(10e)</w:t>
            </w:r>
            <w:r w:rsidRPr="00275DA4">
              <w:rPr>
                <w:b/>
                <w:i/>
              </w:rPr>
              <w:tab/>
              <w:t>Program za enotni trg in carino ter uprava</w:t>
            </w:r>
          </w:p>
        </w:tc>
      </w:tr>
    </w:tbl>
    <w:p w:rsidR="00A16082" w:rsidRPr="00275DA4" w:rsidP="00A16082" w14:paraId="1E99723A" w14:textId="77777777">
      <w:r w:rsidRPr="00275DA4">
        <w:rPr>
          <w:rStyle w:val="HideTWBExt"/>
        </w:rPr>
        <w:t>&lt;/Amend&gt;</w:t>
      </w:r>
    </w:p>
    <w:p w:rsidR="00A16082" w:rsidRPr="00275DA4" w:rsidP="00A16082" w14:paraId="7FBFDA15"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133</w:t>
      </w:r>
      <w:r w:rsidRPr="00275DA4">
        <w:rPr>
          <w:rStyle w:val="HideTWBExt"/>
          <w:b w:val="0"/>
          <w:szCs w:val="24"/>
        </w:rPr>
        <w:t>&lt;/NumAm&gt;</w:t>
      </w:r>
    </w:p>
    <w:p w:rsidR="00A16082" w:rsidRPr="00275DA4" w:rsidP="00A16082" w14:paraId="7E1E4E9D"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6BBAC7F5" w14:textId="77777777">
      <w:pPr>
        <w:pStyle w:val="NormalBold"/>
      </w:pPr>
      <w:r w:rsidRPr="00275DA4">
        <w:rPr>
          <w:rStyle w:val="HideTWBExt"/>
          <w:b w:val="0"/>
          <w:szCs w:val="24"/>
        </w:rPr>
        <w:t>&lt;Article&gt;</w:t>
      </w:r>
      <w:r w:rsidRPr="00275DA4">
        <w:t>Priloga IV – točka 10 f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C4AB1C4"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7795E3A2" w14:textId="77777777">
            <w:pPr>
              <w:keepNext/>
            </w:pPr>
          </w:p>
        </w:tc>
      </w:tr>
      <w:tr w14:paraId="570AEA82"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892860A" w14:textId="77777777">
            <w:pPr>
              <w:pStyle w:val="ColumnHeading"/>
              <w:keepNext/>
            </w:pPr>
            <w:r w:rsidRPr="00275DA4">
              <w:t>Besedilo, ki ga predlaga Komisija</w:t>
            </w:r>
          </w:p>
        </w:tc>
        <w:tc>
          <w:tcPr>
            <w:tcW w:w="4876" w:type="dxa"/>
            <w:hideMark/>
          </w:tcPr>
          <w:p w:rsidR="00A16082" w:rsidRPr="00275DA4" w:rsidP="00BD67CE" w14:paraId="582D25AB" w14:textId="77777777">
            <w:pPr>
              <w:pStyle w:val="ColumnHeading"/>
              <w:keepNext/>
            </w:pPr>
            <w:r w:rsidRPr="00275DA4">
              <w:t>Predlog spremembe</w:t>
            </w:r>
          </w:p>
        </w:tc>
      </w:tr>
      <w:tr w14:paraId="2DEC2131"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58D371D0" w14:textId="77777777">
            <w:pPr>
              <w:pStyle w:val="Normal6"/>
            </w:pPr>
          </w:p>
        </w:tc>
        <w:tc>
          <w:tcPr>
            <w:tcW w:w="4876" w:type="dxa"/>
            <w:hideMark/>
          </w:tcPr>
          <w:p w:rsidR="00A16082" w:rsidRPr="00275DA4" w:rsidP="00BD67CE" w14:paraId="42C22AAE" w14:textId="77777777">
            <w:pPr>
              <w:pStyle w:val="Normal6"/>
              <w:rPr>
                <w:szCs w:val="24"/>
              </w:rPr>
            </w:pPr>
            <w:r w:rsidRPr="00275DA4">
              <w:rPr>
                <w:b/>
                <w:i/>
              </w:rPr>
              <w:t>(10f)</w:t>
            </w:r>
            <w:r w:rsidRPr="00275DA4">
              <w:rPr>
                <w:b/>
                <w:i/>
              </w:rPr>
              <w:tab/>
              <w:t>Instrument za povezovanje Evrope</w:t>
            </w:r>
          </w:p>
        </w:tc>
      </w:tr>
    </w:tbl>
    <w:p w:rsidR="00A16082" w:rsidRPr="00275DA4" w:rsidP="00A16082" w14:paraId="56C20F52" w14:textId="77777777">
      <w:r w:rsidRPr="00275DA4">
        <w:rPr>
          <w:rStyle w:val="HideTWBExt"/>
        </w:rPr>
        <w:t>&lt;/Amend&gt;</w:t>
      </w:r>
    </w:p>
    <w:p w:rsidR="00A16082" w:rsidRPr="00275DA4" w:rsidP="00A16082" w14:paraId="6DD2914E" w14:textId="77777777">
      <w:pPr>
        <w:pStyle w:val="AmNumberTabs"/>
      </w:pPr>
      <w:r w:rsidRPr="00275DA4">
        <w:rPr>
          <w:rStyle w:val="HideTWBExt"/>
          <w:b w:val="0"/>
          <w:szCs w:val="24"/>
        </w:rPr>
        <w:t>&lt;Amend&gt;</w:t>
      </w:r>
      <w:r w:rsidRPr="00275DA4">
        <w:t>Predlog spremembe</w:t>
      </w:r>
      <w:r w:rsidRPr="00275DA4">
        <w:tab/>
      </w:r>
      <w:r w:rsidRPr="00275DA4">
        <w:tab/>
      </w:r>
      <w:r w:rsidRPr="00275DA4">
        <w:rPr>
          <w:rStyle w:val="HideTWBExt"/>
          <w:b w:val="0"/>
          <w:szCs w:val="24"/>
        </w:rPr>
        <w:t>&lt;NumAm&gt;</w:t>
      </w:r>
      <w:r w:rsidRPr="00275DA4">
        <w:t>134</w:t>
      </w:r>
      <w:r w:rsidRPr="00275DA4">
        <w:rPr>
          <w:rStyle w:val="HideTWBExt"/>
          <w:b w:val="0"/>
          <w:szCs w:val="24"/>
        </w:rPr>
        <w:t>&lt;/NumAm&gt;</w:t>
      </w:r>
    </w:p>
    <w:p w:rsidR="00A16082" w:rsidRPr="00275DA4" w:rsidP="00A16082" w14:paraId="421D5958" w14:textId="77777777">
      <w:pPr>
        <w:pStyle w:val="NormalBold12b"/>
      </w:pPr>
      <w:r w:rsidRPr="00275DA4">
        <w:rPr>
          <w:rStyle w:val="HideTWBExt"/>
          <w:b w:val="0"/>
          <w:szCs w:val="24"/>
        </w:rPr>
        <w:t>&lt;DocAmend&gt;</w:t>
      </w:r>
      <w:r w:rsidRPr="00275DA4">
        <w:t>Predlog uredbe</w:t>
      </w:r>
      <w:r w:rsidRPr="00275DA4">
        <w:rPr>
          <w:rStyle w:val="HideTWBExt"/>
          <w:b w:val="0"/>
          <w:szCs w:val="24"/>
        </w:rPr>
        <w:t>&lt;/DocAmend&gt;</w:t>
      </w:r>
    </w:p>
    <w:p w:rsidR="00A16082" w:rsidRPr="00275DA4" w:rsidP="00A16082" w14:paraId="7AF9501E" w14:textId="77777777">
      <w:pPr>
        <w:pStyle w:val="NormalBold"/>
      </w:pPr>
      <w:r w:rsidRPr="00275DA4">
        <w:rPr>
          <w:rStyle w:val="HideTWBExt"/>
          <w:b w:val="0"/>
          <w:szCs w:val="24"/>
        </w:rPr>
        <w:t>&lt;Article&gt;</w:t>
      </w:r>
      <w:r w:rsidRPr="00275DA4">
        <w:t>Priloga IV – točka 10 g (novo)</w:t>
      </w:r>
      <w:r w:rsidRPr="00275DA4">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826BDFB" w14:textId="77777777" w:rsidTr="00BD67CE">
        <w:tblPrEx>
          <w:tblW w:w="0" w:type="auto"/>
          <w:jc w:val="center"/>
          <w:tblLayout w:type="fixed"/>
          <w:tblCellMar>
            <w:left w:w="340" w:type="dxa"/>
            <w:right w:w="340" w:type="dxa"/>
          </w:tblCellMar>
          <w:tblLook w:val="04A0"/>
        </w:tblPrEx>
        <w:trPr>
          <w:jc w:val="center"/>
        </w:trPr>
        <w:tc>
          <w:tcPr>
            <w:tcW w:w="9752" w:type="dxa"/>
            <w:gridSpan w:val="2"/>
          </w:tcPr>
          <w:p w:rsidR="00A16082" w:rsidRPr="00275DA4" w:rsidP="00BD67CE" w14:paraId="49839638" w14:textId="77777777">
            <w:pPr>
              <w:keepNext/>
            </w:pPr>
          </w:p>
        </w:tc>
      </w:tr>
      <w:tr w14:paraId="6FD82562" w14:textId="77777777" w:rsidTr="00BD67CE">
        <w:tblPrEx>
          <w:tblW w:w="0" w:type="auto"/>
          <w:jc w:val="center"/>
          <w:tblLayout w:type="fixed"/>
          <w:tblCellMar>
            <w:left w:w="340" w:type="dxa"/>
            <w:right w:w="340" w:type="dxa"/>
          </w:tblCellMar>
          <w:tblLook w:val="04A0"/>
        </w:tblPrEx>
        <w:trPr>
          <w:jc w:val="center"/>
        </w:trPr>
        <w:tc>
          <w:tcPr>
            <w:tcW w:w="4876" w:type="dxa"/>
            <w:hideMark/>
          </w:tcPr>
          <w:p w:rsidR="00A16082" w:rsidRPr="00275DA4" w:rsidP="00BD67CE" w14:paraId="615325A4" w14:textId="77777777">
            <w:pPr>
              <w:pStyle w:val="ColumnHeading"/>
              <w:keepNext/>
            </w:pPr>
            <w:r w:rsidRPr="00275DA4">
              <w:t>Besedilo, ki ga predlaga Komisija</w:t>
            </w:r>
          </w:p>
        </w:tc>
        <w:tc>
          <w:tcPr>
            <w:tcW w:w="4876" w:type="dxa"/>
            <w:hideMark/>
          </w:tcPr>
          <w:p w:rsidR="00A16082" w:rsidRPr="00275DA4" w:rsidP="00BD67CE" w14:paraId="4DD7EE27" w14:textId="77777777">
            <w:pPr>
              <w:pStyle w:val="ColumnHeading"/>
              <w:keepNext/>
            </w:pPr>
            <w:r w:rsidRPr="00275DA4">
              <w:t>Predlog spremembe</w:t>
            </w:r>
          </w:p>
        </w:tc>
      </w:tr>
      <w:tr w14:paraId="02E17C6B" w14:textId="77777777" w:rsidTr="00BD67CE">
        <w:tblPrEx>
          <w:tblW w:w="0" w:type="auto"/>
          <w:jc w:val="center"/>
          <w:tblLayout w:type="fixed"/>
          <w:tblCellMar>
            <w:left w:w="340" w:type="dxa"/>
            <w:right w:w="340" w:type="dxa"/>
          </w:tblCellMar>
          <w:tblLook w:val="04A0"/>
        </w:tblPrEx>
        <w:trPr>
          <w:jc w:val="center"/>
        </w:trPr>
        <w:tc>
          <w:tcPr>
            <w:tcW w:w="4876" w:type="dxa"/>
          </w:tcPr>
          <w:p w:rsidR="00A16082" w:rsidRPr="00275DA4" w:rsidP="00BD67CE" w14:paraId="521F0AED" w14:textId="77777777">
            <w:pPr>
              <w:pStyle w:val="Normal6"/>
            </w:pPr>
          </w:p>
        </w:tc>
        <w:tc>
          <w:tcPr>
            <w:tcW w:w="4876" w:type="dxa"/>
            <w:hideMark/>
          </w:tcPr>
          <w:p w:rsidR="00A16082" w:rsidRPr="00275DA4" w:rsidP="00BD67CE" w14:paraId="0BF2F659" w14:textId="77777777">
            <w:pPr>
              <w:pStyle w:val="Normal6"/>
              <w:rPr>
                <w:szCs w:val="24"/>
              </w:rPr>
            </w:pPr>
            <w:r w:rsidRPr="00275DA4">
              <w:rPr>
                <w:b/>
                <w:i/>
              </w:rPr>
              <w:t>(10g)</w:t>
            </w:r>
            <w:r w:rsidRPr="00275DA4">
              <w:rPr>
                <w:b/>
                <w:i/>
              </w:rPr>
              <w:tab/>
              <w:t>Evropski socialni sklad plus</w:t>
            </w:r>
          </w:p>
        </w:tc>
      </w:tr>
    </w:tbl>
    <w:p w:rsidR="00A16082" w:rsidRPr="00275DA4" w:rsidP="00A16082" w14:paraId="1F6EBE4F" w14:textId="77777777">
      <w:r w:rsidRPr="00275DA4">
        <w:rPr>
          <w:rStyle w:val="HideTWBExt"/>
        </w:rPr>
        <w:t>&lt;/Amend&gt;</w:t>
      </w:r>
    </w:p>
    <w:p w:rsidR="00A16082" w:rsidRPr="00275DA4" w:rsidP="00A16082" w14:paraId="7687A155" w14:textId="77777777">
      <w:pPr>
        <w:pStyle w:val="AmNumberTabs"/>
        <w:keepNext/>
      </w:pPr>
      <w:r w:rsidRPr="00275DA4">
        <w:rPr>
          <w:rStyle w:val="HideTWBExt"/>
          <w:b w:val="0"/>
          <w:szCs w:val="24"/>
        </w:rPr>
        <w:t>&lt;/RepeatBlock-Amend&gt;</w:t>
      </w:r>
    </w:p>
    <w:p w:rsidR="00A16082" w:rsidRPr="00275DA4" w:rsidP="00A16082" w14:paraId="4C453968" w14:textId="77777777">
      <w:pPr>
        <w:rPr>
          <w:b/>
        </w:rPr>
      </w:pPr>
      <w:r w:rsidRPr="00275DA4">
        <w:br w:type="page"/>
      </w:r>
    </w:p>
    <w:p w:rsidR="00A16082" w:rsidRPr="00275DA4" w:rsidP="00A16082" w14:paraId="16B82A9E" w14:textId="77777777">
      <w:pPr>
        <w:sectPr w:rsidSect="00A16082">
          <w:pgSz w:w="11894" w:h="15840"/>
          <w:pgMar w:top="1700" w:right="1417" w:bottom="1417" w:left="1417" w:header="720" w:footer="720" w:gutter="0"/>
          <w:cols w:space="720"/>
          <w:noEndnote/>
          <w:docGrid w:linePitch="326"/>
        </w:sectPr>
      </w:pPr>
    </w:p>
    <w:p w:rsidR="00A16082" w:rsidRPr="00275DA4" w:rsidP="00A16082" w14:paraId="3247AF17" w14:textId="77777777">
      <w:pPr>
        <w:pStyle w:val="PageHeadingNotTOC"/>
      </w:pPr>
      <w:r w:rsidRPr="00275DA4">
        <w:t>PRILOGA: IZJAVA O PRISPEVKIH</w:t>
      </w:r>
    </w:p>
    <w:p w:rsidR="00A16082" w:rsidRPr="00275DA4" w:rsidP="00A16082" w14:paraId="0314C7F9" w14:textId="77777777">
      <w:r w:rsidRPr="00275DA4">
        <w:t>Pripravljavka mnenja kot izključno pristojna izjavlja, da v svoje mnenje ni vključila prispevkov zastopnikov interesov, ki spadajo na področje uporabe Medinstitucionalnega sporazuma o obveznem registru za preglednost</w:t>
      </w:r>
      <w:r>
        <w:rPr>
          <w:rStyle w:val="FootnoteReference"/>
        </w:rPr>
        <w:footnoteReference w:customMarkFollows="1" w:id="2"/>
        <w:t xml:space="preserve">1</w:t>
      </w:r>
      <w:r w:rsidRPr="00275DA4">
        <w:t>, ali zastopnikov javnih organov tretjih držav, vključno z njihovimi diplomatskimi predstavništvi in veleposlaništvi, ki bi jih bilo treba navesti v tej prilogi na podlagi člena 8 Priloge I Poslovnika.</w:t>
      </w:r>
    </w:p>
    <w:p w:rsidR="00A16082" w:rsidRPr="00275DA4" w:rsidP="00A16082" w14:paraId="4F483AED" w14:textId="77777777">
      <w:pPr>
        <w:rPr>
          <w:rFonts w:ascii="Arial" w:hAnsi="Arial" w:cs="Arial"/>
          <w:b/>
        </w:rPr>
      </w:pPr>
      <w:r w:rsidRPr="00275DA4">
        <w:br w:type="page"/>
      </w:r>
    </w:p>
    <w:p w:rsidR="00A16082" w:rsidRPr="00275DA4" w:rsidP="00A16082" w14:paraId="21097B08" w14:textId="77777777">
      <w:pPr>
        <w:pStyle w:val="PageHeadingNotTOC"/>
      </w:pPr>
      <w:r w:rsidRPr="00275DA4">
        <w:t>POSTOPEK V ODBORU, ZAPROŠENEM ZA MNENJE</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42F45BC" w14:textId="77777777" w:rsidTr="00BD67C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03C19FBA" w14:textId="77777777">
            <w:pPr>
              <w:autoSpaceDE w:val="0"/>
              <w:autoSpaceDN w:val="0"/>
              <w:adjustRightInd w:val="0"/>
              <w:rPr>
                <w:b/>
                <w:bCs/>
                <w:sz w:val="20"/>
              </w:rPr>
            </w:pPr>
            <w:r w:rsidRPr="00275DA4">
              <w:rPr>
                <w:b/>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6082" w:rsidRPr="00275DA4" w:rsidP="00BD67CE" w14:paraId="3619506D" w14:textId="77777777">
            <w:pPr>
              <w:autoSpaceDE w:val="0"/>
              <w:autoSpaceDN w:val="0"/>
              <w:adjustRightInd w:val="0"/>
              <w:rPr>
                <w:sz w:val="20"/>
              </w:rPr>
            </w:pPr>
            <w:r w:rsidRPr="00275DA4">
              <w:rPr>
                <w:sz w:val="20"/>
              </w:rPr>
              <w:t>Vzpostavitev okvira za spremljanje proračunskih odhodkov in smotrnost proračuna ter drugih horizontalnih pravil za programe in dejavnosti Unije</w:t>
            </w:r>
          </w:p>
        </w:tc>
      </w:tr>
      <w:tr w14:paraId="730349D1" w14:textId="77777777" w:rsidTr="00BD67C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2492F27F" w14:textId="77777777">
            <w:pPr>
              <w:autoSpaceDE w:val="0"/>
              <w:autoSpaceDN w:val="0"/>
              <w:adjustRightInd w:val="0"/>
              <w:rPr>
                <w:b/>
                <w:bCs/>
                <w:sz w:val="20"/>
              </w:rPr>
            </w:pPr>
            <w:r w:rsidRPr="00275DA4">
              <w:rPr>
                <w:b/>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16082" w:rsidRPr="00275DA4" w:rsidP="00BD67CE" w14:paraId="346DCAA1" w14:textId="77777777">
            <w:pPr>
              <w:autoSpaceDE w:val="0"/>
              <w:autoSpaceDN w:val="0"/>
              <w:adjustRightInd w:val="0"/>
              <w:rPr>
                <w:sz w:val="20"/>
              </w:rPr>
            </w:pPr>
            <w:r w:rsidRPr="00275DA4">
              <w:rPr>
                <w:sz w:val="20"/>
              </w:rPr>
              <w:t>COM(2025)0545 – C10-0166/2025 – 2025/0545(COD)</w:t>
            </w:r>
          </w:p>
        </w:tc>
      </w:tr>
      <w:tr w14:paraId="722DAD2F" w14:textId="77777777" w:rsidTr="00BD67C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6033D421" w14:textId="77777777">
            <w:pPr>
              <w:autoSpaceDE w:val="0"/>
              <w:autoSpaceDN w:val="0"/>
              <w:adjustRightInd w:val="0"/>
              <w:rPr>
                <w:b/>
                <w:bCs/>
                <w:sz w:val="20"/>
              </w:rPr>
            </w:pPr>
            <w:r w:rsidRPr="00275DA4">
              <w:rPr>
                <w:b/>
                <w:sz w:val="20"/>
              </w:rPr>
              <w:t>Pristojni odbori</w:t>
            </w:r>
          </w:p>
          <w:p w:rsidR="00A16082" w:rsidRPr="00275DA4" w:rsidP="00BD67CE" w14:paraId="3F5DE3E9" w14:textId="31D0C74F">
            <w:pPr>
              <w:autoSpaceDE w:val="0"/>
              <w:autoSpaceDN w:val="0"/>
              <w:adjustRightInd w:val="0"/>
              <w:rPr>
                <w:sz w:val="20"/>
              </w:rPr>
            </w:pPr>
            <w:r w:rsidRPr="00275DA4">
              <w:rPr>
                <w:sz w:val="20"/>
              </w:rPr>
              <w:t xml:space="preserve"> </w:t>
            </w:r>
            <w:r w:rsidRPr="00275DA4">
              <w:rPr>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0FFD2708" w14:textId="77777777">
            <w:pPr>
              <w:autoSpaceDE w:val="0"/>
              <w:autoSpaceDN w:val="0"/>
              <w:adjustRightInd w:val="0"/>
              <w:rPr>
                <w:sz w:val="20"/>
              </w:rPr>
            </w:pPr>
            <w:r w:rsidRPr="00275DA4">
              <w:rPr>
                <w:sz w:val="20"/>
              </w:rPr>
              <w:t>BUDG</w:t>
            </w:r>
          </w:p>
          <w:p w:rsidR="00A16082" w:rsidRPr="00275DA4" w:rsidP="00BD67CE" w14:paraId="7DCF1905" w14:textId="77777777">
            <w:pPr>
              <w:autoSpaceDE w:val="0"/>
              <w:autoSpaceDN w:val="0"/>
              <w:adjustRightInd w:val="0"/>
              <w:rPr>
                <w:sz w:val="20"/>
              </w:rPr>
            </w:pPr>
            <w:r w:rsidRPr="00275DA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0CFFE116" w14:textId="77777777">
            <w:pPr>
              <w:autoSpaceDE w:val="0"/>
              <w:autoSpaceDN w:val="0"/>
              <w:adjustRightInd w:val="0"/>
              <w:rPr>
                <w:sz w:val="20"/>
              </w:rPr>
            </w:pPr>
            <w:r w:rsidRPr="00275DA4">
              <w:rPr>
                <w:sz w:val="20"/>
              </w:rPr>
              <w:t>CONT</w:t>
            </w:r>
          </w:p>
          <w:p w:rsidR="00A16082" w:rsidRPr="00275DA4" w:rsidP="00BD67CE" w14:paraId="4F6ABDAB" w14:textId="77777777">
            <w:pPr>
              <w:autoSpaceDE w:val="0"/>
              <w:autoSpaceDN w:val="0"/>
              <w:adjustRightInd w:val="0"/>
              <w:rPr>
                <w:sz w:val="20"/>
              </w:rPr>
            </w:pPr>
            <w:r w:rsidRPr="00275DA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4CFB1732"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6082" w:rsidRPr="00275DA4" w:rsidP="00BD67CE" w14:paraId="57B5BD58" w14:textId="77777777">
            <w:pPr>
              <w:autoSpaceDE w:val="0"/>
              <w:autoSpaceDN w:val="0"/>
              <w:adjustRightInd w:val="0"/>
              <w:rPr>
                <w:rFonts w:ascii="sans-serif" w:hAnsi="sans-serif" w:cs="sans-serif"/>
              </w:rPr>
            </w:pPr>
          </w:p>
        </w:tc>
      </w:tr>
      <w:tr w14:paraId="060338DD" w14:textId="77777777" w:rsidTr="00BD67C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5D59EA92" w14:textId="77777777">
            <w:pPr>
              <w:autoSpaceDE w:val="0"/>
              <w:autoSpaceDN w:val="0"/>
              <w:adjustRightInd w:val="0"/>
              <w:rPr>
                <w:b/>
                <w:bCs/>
                <w:sz w:val="20"/>
              </w:rPr>
            </w:pPr>
            <w:r w:rsidRPr="00275DA4">
              <w:rPr>
                <w:b/>
                <w:sz w:val="20"/>
              </w:rPr>
              <w:t>Mnenje pripravil</w:t>
            </w:r>
          </w:p>
          <w:p w:rsidR="00A16082" w:rsidRPr="00275DA4" w:rsidP="00BD67CE" w14:paraId="5D88BEAD" w14:textId="538FABA5">
            <w:pPr>
              <w:autoSpaceDE w:val="0"/>
              <w:autoSpaceDN w:val="0"/>
              <w:adjustRightInd w:val="0"/>
              <w:rPr>
                <w:sz w:val="20"/>
              </w:rPr>
            </w:pPr>
            <w:r w:rsidRPr="00275DA4">
              <w:rPr>
                <w:sz w:val="20"/>
              </w:rPr>
              <w:t xml:space="preserve"> </w:t>
            </w:r>
            <w:r w:rsidRPr="00275DA4">
              <w:rPr>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6082" w:rsidRPr="00275DA4" w:rsidP="00BD67CE" w14:paraId="6207D24E" w14:textId="77777777">
            <w:pPr>
              <w:autoSpaceDE w:val="0"/>
              <w:autoSpaceDN w:val="0"/>
              <w:adjustRightInd w:val="0"/>
              <w:rPr>
                <w:sz w:val="20"/>
              </w:rPr>
            </w:pPr>
            <w:r w:rsidRPr="00275DA4">
              <w:rPr>
                <w:sz w:val="20"/>
              </w:rPr>
              <w:t>FEMM</w:t>
            </w:r>
          </w:p>
          <w:p w:rsidR="00A16082" w:rsidRPr="00275DA4" w:rsidP="00BD67CE" w14:paraId="611BE3E9" w14:textId="77777777">
            <w:pPr>
              <w:autoSpaceDE w:val="0"/>
              <w:autoSpaceDN w:val="0"/>
              <w:adjustRightInd w:val="0"/>
              <w:rPr>
                <w:sz w:val="20"/>
              </w:rPr>
            </w:pPr>
            <w:r w:rsidRPr="00275DA4">
              <w:rPr>
                <w:sz w:val="20"/>
              </w:rPr>
              <w:t>23.10.2025</w:t>
            </w:r>
          </w:p>
        </w:tc>
      </w:tr>
      <w:tr w14:paraId="5255F113" w14:textId="77777777" w:rsidTr="00BD67C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44A93A3F" w14:textId="77777777">
            <w:pPr>
              <w:autoSpaceDE w:val="0"/>
              <w:autoSpaceDN w:val="0"/>
              <w:adjustRightInd w:val="0"/>
              <w:rPr>
                <w:b/>
                <w:bCs/>
                <w:sz w:val="20"/>
              </w:rPr>
            </w:pPr>
            <w:r w:rsidRPr="00275DA4">
              <w:rPr>
                <w:b/>
                <w:sz w:val="20"/>
              </w:rPr>
              <w:t>Pripravljavec/-ka mnenja</w:t>
            </w:r>
          </w:p>
          <w:p w:rsidR="00A16082" w:rsidRPr="00275DA4" w:rsidP="00BD67CE" w14:paraId="2B2C5310" w14:textId="4D5C1814">
            <w:pPr>
              <w:autoSpaceDE w:val="0"/>
              <w:autoSpaceDN w:val="0"/>
              <w:adjustRightInd w:val="0"/>
              <w:rPr>
                <w:sz w:val="20"/>
              </w:rPr>
            </w:pPr>
            <w:r w:rsidRPr="00275DA4">
              <w:rPr>
                <w:sz w:val="20"/>
              </w:rPr>
              <w:t xml:space="preserve"> </w:t>
            </w:r>
            <w:r w:rsidRPr="00275DA4">
              <w:rPr>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6082" w:rsidRPr="00275DA4" w:rsidP="00BD67CE" w14:paraId="5E7B4DEC" w14:textId="77777777">
            <w:pPr>
              <w:autoSpaceDE w:val="0"/>
              <w:autoSpaceDN w:val="0"/>
              <w:adjustRightInd w:val="0"/>
              <w:rPr>
                <w:sz w:val="20"/>
              </w:rPr>
            </w:pPr>
            <w:r w:rsidRPr="00275DA4">
              <w:rPr>
                <w:sz w:val="20"/>
              </w:rPr>
              <w:t>Lina Gálvez</w:t>
            </w:r>
          </w:p>
          <w:p w:rsidR="00A16082" w:rsidRPr="00275DA4" w:rsidP="00BD67CE" w14:paraId="3B695105" w14:textId="77777777">
            <w:pPr>
              <w:autoSpaceDE w:val="0"/>
              <w:autoSpaceDN w:val="0"/>
              <w:adjustRightInd w:val="0"/>
              <w:rPr>
                <w:sz w:val="20"/>
              </w:rPr>
            </w:pPr>
            <w:r w:rsidRPr="00275DA4">
              <w:rPr>
                <w:sz w:val="20"/>
              </w:rPr>
              <w:t>15.1.2026</w:t>
            </w:r>
          </w:p>
        </w:tc>
      </w:tr>
      <w:tr w14:paraId="7992022A" w14:textId="77777777" w:rsidTr="00BD67C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460E51F3" w14:textId="77777777">
            <w:pPr>
              <w:autoSpaceDE w:val="0"/>
              <w:autoSpaceDN w:val="0"/>
              <w:adjustRightInd w:val="0"/>
              <w:rPr>
                <w:b/>
                <w:bCs/>
                <w:sz w:val="20"/>
              </w:rPr>
            </w:pPr>
            <w:r w:rsidRPr="00275DA4">
              <w:rPr>
                <w:b/>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2E6AAE45" w14:textId="77777777">
            <w:pPr>
              <w:autoSpaceDE w:val="0"/>
              <w:autoSpaceDN w:val="0"/>
              <w:adjustRightInd w:val="0"/>
              <w:rPr>
                <w:sz w:val="20"/>
              </w:rPr>
            </w:pPr>
            <w:r w:rsidRPr="00275DA4">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4DAC627C" w14:textId="77777777">
            <w:pPr>
              <w:autoSpaceDE w:val="0"/>
              <w:autoSpaceDN w:val="0"/>
              <w:adjustRightInd w:val="0"/>
              <w:rPr>
                <w:sz w:val="20"/>
              </w:rPr>
            </w:pPr>
            <w:r w:rsidRPr="00275DA4">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694B0B95" w14:textId="77777777">
            <w:pPr>
              <w:autoSpaceDE w:val="0"/>
              <w:autoSpaceDN w:val="0"/>
              <w:adjustRightInd w:val="0"/>
              <w:rPr>
                <w:sz w:val="20"/>
              </w:rPr>
            </w:pPr>
            <w:r w:rsidRPr="00275DA4">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6082" w:rsidRPr="00275DA4" w:rsidP="00BD67CE" w14:paraId="7F08397A" w14:textId="77777777">
            <w:pPr>
              <w:autoSpaceDE w:val="0"/>
              <w:autoSpaceDN w:val="0"/>
              <w:adjustRightInd w:val="0"/>
              <w:rPr>
                <w:rFonts w:ascii="sans-serif" w:hAnsi="sans-serif" w:cs="sans-serif"/>
              </w:rPr>
            </w:pPr>
          </w:p>
        </w:tc>
      </w:tr>
      <w:tr w14:paraId="49099E63" w14:textId="77777777" w:rsidTr="00BD67C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716A0768" w14:textId="77777777">
            <w:pPr>
              <w:autoSpaceDE w:val="0"/>
              <w:autoSpaceDN w:val="0"/>
              <w:adjustRightInd w:val="0"/>
              <w:rPr>
                <w:b/>
                <w:bCs/>
                <w:sz w:val="20"/>
              </w:rPr>
            </w:pPr>
            <w:r w:rsidRPr="00275DA4">
              <w:rPr>
                <w:b/>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A16082" w:rsidRPr="00275DA4" w:rsidP="00BD67CE" w14:paraId="0BAB0E41" w14:textId="77777777">
            <w:pPr>
              <w:autoSpaceDE w:val="0"/>
              <w:autoSpaceDN w:val="0"/>
              <w:adjustRightInd w:val="0"/>
              <w:rPr>
                <w:sz w:val="20"/>
              </w:rPr>
            </w:pPr>
            <w:r w:rsidRPr="00275DA4">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A16082" w:rsidRPr="00275DA4" w:rsidP="00BD67CE" w14:paraId="3C4E95A0"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A16082" w:rsidRPr="00275DA4" w:rsidP="00BD67CE" w14:paraId="2DCEF5F1"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16082" w:rsidRPr="00275DA4" w:rsidP="00BD67CE" w14:paraId="77BDD7B8" w14:textId="77777777">
            <w:pPr>
              <w:autoSpaceDE w:val="0"/>
              <w:autoSpaceDN w:val="0"/>
              <w:adjustRightInd w:val="0"/>
              <w:rPr>
                <w:rFonts w:ascii="sans-serif" w:hAnsi="sans-serif" w:cs="sans-serif"/>
              </w:rPr>
            </w:pPr>
          </w:p>
        </w:tc>
      </w:tr>
      <w:tr w14:paraId="6EE01481" w14:textId="77777777" w:rsidTr="00BD67C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6082" w:rsidRPr="00275DA4" w:rsidP="00BD67CE" w14:paraId="110E0F37" w14:textId="77777777">
            <w:pPr>
              <w:autoSpaceDE w:val="0"/>
              <w:autoSpaceDN w:val="0"/>
              <w:adjustRightInd w:val="0"/>
              <w:rPr>
                <w:b/>
                <w:bCs/>
                <w:sz w:val="20"/>
              </w:rPr>
            </w:pPr>
            <w:r w:rsidRPr="00275DA4">
              <w:rPr>
                <w:b/>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6082" w:rsidRPr="00275DA4" w:rsidP="00BD67CE" w14:paraId="636A5CE3" w14:textId="77777777">
            <w:pPr>
              <w:autoSpaceDE w:val="0"/>
              <w:autoSpaceDN w:val="0"/>
              <w:adjustRightInd w:val="0"/>
              <w:rPr>
                <w:sz w:val="20"/>
              </w:rPr>
            </w:pPr>
            <w:r w:rsidRPr="00275DA4">
              <w:rPr>
                <w:sz w:val="20"/>
              </w:rPr>
              <w:t>+:</w:t>
            </w:r>
          </w:p>
          <w:p w:rsidR="00A16082" w:rsidRPr="00275DA4" w:rsidP="00BD67CE" w14:paraId="027A5B3E" w14:textId="77777777">
            <w:pPr>
              <w:autoSpaceDE w:val="0"/>
              <w:autoSpaceDN w:val="0"/>
              <w:adjustRightInd w:val="0"/>
              <w:rPr>
                <w:sz w:val="20"/>
              </w:rPr>
            </w:pPr>
            <w:r w:rsidRPr="00275DA4">
              <w:rPr>
                <w:sz w:val="20"/>
              </w:rPr>
              <w:t>–:</w:t>
            </w:r>
          </w:p>
          <w:p w:rsidR="00A16082" w:rsidRPr="00275DA4" w:rsidP="00BD67CE" w14:paraId="2B0B06C8" w14:textId="77777777">
            <w:pPr>
              <w:autoSpaceDE w:val="0"/>
              <w:autoSpaceDN w:val="0"/>
              <w:adjustRightInd w:val="0"/>
              <w:rPr>
                <w:sz w:val="20"/>
              </w:rPr>
            </w:pPr>
            <w:r w:rsidRPr="00275DA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6082" w:rsidRPr="00275DA4" w:rsidP="00BD67CE" w14:paraId="610FF568" w14:textId="77777777">
            <w:pPr>
              <w:autoSpaceDE w:val="0"/>
              <w:autoSpaceDN w:val="0"/>
              <w:adjustRightInd w:val="0"/>
              <w:rPr>
                <w:sz w:val="20"/>
              </w:rPr>
            </w:pPr>
            <w:r w:rsidRPr="00275DA4">
              <w:rPr>
                <w:sz w:val="20"/>
              </w:rPr>
              <w:t>25</w:t>
            </w:r>
          </w:p>
          <w:p w:rsidR="00A16082" w:rsidRPr="00275DA4" w:rsidP="00BD67CE" w14:paraId="3C4683F4" w14:textId="77777777">
            <w:pPr>
              <w:autoSpaceDE w:val="0"/>
              <w:autoSpaceDN w:val="0"/>
              <w:adjustRightInd w:val="0"/>
              <w:rPr>
                <w:sz w:val="20"/>
              </w:rPr>
            </w:pPr>
            <w:r w:rsidRPr="00275DA4">
              <w:rPr>
                <w:sz w:val="20"/>
              </w:rPr>
              <w:t>9</w:t>
            </w:r>
          </w:p>
          <w:p w:rsidR="00A16082" w:rsidRPr="00275DA4" w:rsidP="00BD67CE" w14:paraId="7840F410" w14:textId="77777777">
            <w:pPr>
              <w:autoSpaceDE w:val="0"/>
              <w:autoSpaceDN w:val="0"/>
              <w:adjustRightInd w:val="0"/>
              <w:rPr>
                <w:sz w:val="20"/>
              </w:rPr>
            </w:pPr>
            <w:r w:rsidRPr="00275DA4">
              <w:rPr>
                <w:sz w:val="20"/>
              </w:rPr>
              <w:t>1</w:t>
            </w:r>
          </w:p>
        </w:tc>
      </w:tr>
    </w:tbl>
    <w:p w:rsidR="00A16082" w:rsidRPr="00275DA4" w:rsidP="00A16082" w14:paraId="257F7B19" w14:textId="77777777"/>
    <w:p w:rsidR="00A16082" w:rsidRPr="00275DA4" w:rsidP="00A16082" w14:paraId="26A226A8" w14:textId="77777777">
      <w:pPr>
        <w:sectPr w:rsidSect="00A16082">
          <w:headerReference w:type="even" r:id="rId17"/>
          <w:headerReference w:type="default" r:id="rId18"/>
          <w:headerReference w:type="first" r:id="rId19"/>
          <w:footerReference w:type="first" r:id="rId20"/>
          <w:pgSz w:w="11894" w:h="15840"/>
          <w:pgMar w:top="1700" w:right="1417" w:bottom="1417" w:left="1417" w:header="708" w:footer="708" w:gutter="0"/>
          <w:cols w:space="708"/>
          <w:noEndnote/>
          <w:docGrid w:linePitch="326"/>
        </w:sectPr>
      </w:pPr>
    </w:p>
    <w:p w:rsidR="00A16082" w:rsidRPr="00275DA4" w:rsidP="00A16082" w14:paraId="35B1B3D4" w14:textId="77777777">
      <w:pPr>
        <w:pStyle w:val="PageHeadingNotTOC"/>
      </w:pPr>
      <w:r w:rsidRPr="00275DA4">
        <w:t>POIMENSKO GLASOVANJE PRI KONČNEM GLASOVANJU</w:t>
      </w:r>
      <w:r w:rsidRPr="00275DA4">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A4B728A" w14:textId="77777777" w:rsidTr="00BD67C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6082" w:rsidRPr="00275DA4" w:rsidP="00BD67CE" w14:paraId="7D4C99B6" w14:textId="77777777">
            <w:pPr>
              <w:pStyle w:val="RollCallVotes"/>
            </w:pPr>
            <w:r w:rsidRPr="00275DA4">
              <w:t>25</w:t>
            </w:r>
          </w:p>
        </w:tc>
        <w:tc>
          <w:tcPr>
            <w:tcW w:w="7371" w:type="dxa"/>
            <w:shd w:val="pct10" w:color="000000" w:fill="FFFFFF"/>
          </w:tcPr>
          <w:p w:rsidR="00A16082" w:rsidRPr="00275DA4" w:rsidP="00BD67CE" w14:paraId="7EB1E92D" w14:textId="77777777">
            <w:pPr>
              <w:pStyle w:val="RollCallSymbols14pt"/>
            </w:pPr>
            <w:r w:rsidRPr="00275DA4">
              <w:t>+</w:t>
            </w:r>
          </w:p>
        </w:tc>
      </w:tr>
      <w:tr w14:paraId="1A8867CD"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0B75D01C" w14:textId="77777777">
            <w:pPr>
              <w:pStyle w:val="RollCallTable"/>
            </w:pPr>
            <w:r w:rsidRPr="00275DA4">
              <w:t>PPE</w:t>
            </w:r>
          </w:p>
        </w:tc>
        <w:tc>
          <w:tcPr>
            <w:tcW w:w="7371" w:type="dxa"/>
            <w:shd w:val="clear" w:color="auto" w:fill="FFFFFF"/>
          </w:tcPr>
          <w:p w:rsidR="00A16082" w:rsidRPr="00275DA4" w:rsidP="00BD67CE" w14:paraId="41BD6996" w14:textId="77777777">
            <w:pPr>
              <w:pStyle w:val="RollCallTable"/>
            </w:pPr>
            <w:r w:rsidRPr="00275DA4">
              <w:t>Lukas Furlas (Loucas Fourlas), Ewa Kopacz, Jagna Marczułajtis-Walczak, Eleonora Meleti, Mirosława Nykiel, Sirpa Pietikäinen, Giusi Princi, Maria Walsh</w:t>
            </w:r>
          </w:p>
        </w:tc>
      </w:tr>
      <w:tr w14:paraId="72EFB2E3"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7E02E1CF" w14:textId="77777777">
            <w:pPr>
              <w:pStyle w:val="RollCallTable"/>
            </w:pPr>
            <w:r w:rsidRPr="00275DA4">
              <w:t>Renew</w:t>
            </w:r>
          </w:p>
        </w:tc>
        <w:tc>
          <w:tcPr>
            <w:tcW w:w="7371" w:type="dxa"/>
            <w:shd w:val="clear" w:color="auto" w:fill="FFFFFF"/>
          </w:tcPr>
          <w:p w:rsidR="00A16082" w:rsidRPr="00275DA4" w:rsidP="00BD67CE" w14:paraId="4F9DC732" w14:textId="77777777">
            <w:pPr>
              <w:pStyle w:val="RollCallTable"/>
            </w:pPr>
            <w:r w:rsidRPr="00275DA4">
              <w:t>Raquel García Hermida-Van Der Walle, Jana Toom, Lucia Yar, Dainius Žalimas</w:t>
            </w:r>
          </w:p>
        </w:tc>
      </w:tr>
      <w:tr w14:paraId="6D3F5D6C"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70AE939E" w14:textId="77777777">
            <w:pPr>
              <w:pStyle w:val="RollCallTable"/>
            </w:pPr>
            <w:r w:rsidRPr="00275DA4">
              <w:t>S&amp;D</w:t>
            </w:r>
          </w:p>
        </w:tc>
        <w:tc>
          <w:tcPr>
            <w:tcW w:w="7371" w:type="dxa"/>
            <w:shd w:val="clear" w:color="auto" w:fill="FFFFFF"/>
          </w:tcPr>
          <w:p w:rsidR="00A16082" w:rsidRPr="00275DA4" w:rsidP="00BD67CE" w14:paraId="7461F6A0" w14:textId="77777777">
            <w:pPr>
              <w:pStyle w:val="RollCallTable"/>
            </w:pPr>
            <w:r w:rsidRPr="00275DA4">
              <w:t>Biljana Borzan, Heléne Fritzon, Lina Gálvez, Elisabeth Grossmann, Maria Noichl, Emma Rafowicz, Joanna Scheuring-Wielgus, Marianne Vind</w:t>
            </w:r>
          </w:p>
        </w:tc>
      </w:tr>
      <w:tr w14:paraId="01362CCB"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32EFD778" w14:textId="77777777">
            <w:pPr>
              <w:pStyle w:val="RollCallTable"/>
            </w:pPr>
            <w:r w:rsidRPr="00275DA4">
              <w:t>The Left</w:t>
            </w:r>
          </w:p>
        </w:tc>
        <w:tc>
          <w:tcPr>
            <w:tcW w:w="7371" w:type="dxa"/>
            <w:shd w:val="clear" w:color="auto" w:fill="FFFFFF"/>
          </w:tcPr>
          <w:p w:rsidR="00A16082" w:rsidRPr="00275DA4" w:rsidP="00BD67CE" w14:paraId="3629EB57" w14:textId="77777777">
            <w:pPr>
              <w:pStyle w:val="RollCallTable"/>
            </w:pPr>
            <w:r w:rsidRPr="00275DA4">
              <w:t>Emma Fourreau, Hanna Gedin</w:t>
            </w:r>
          </w:p>
        </w:tc>
      </w:tr>
      <w:tr w14:paraId="22F518BB"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16612677" w14:textId="77777777">
            <w:pPr>
              <w:pStyle w:val="RollCallTable"/>
            </w:pPr>
            <w:r w:rsidRPr="00275DA4">
              <w:t>Verts/ALE</w:t>
            </w:r>
          </w:p>
        </w:tc>
        <w:tc>
          <w:tcPr>
            <w:tcW w:w="7371" w:type="dxa"/>
            <w:shd w:val="clear" w:color="auto" w:fill="FFFFFF"/>
          </w:tcPr>
          <w:p w:rsidR="00A16082" w:rsidRPr="00275DA4" w:rsidP="00BD67CE" w14:paraId="280D57FC" w14:textId="77777777">
            <w:pPr>
              <w:pStyle w:val="RollCallTable"/>
            </w:pPr>
            <w:r w:rsidRPr="00275DA4">
              <w:t>Alexandra Geese, Katrin Langensiepen, Anna Strolenberg</w:t>
            </w:r>
          </w:p>
        </w:tc>
      </w:tr>
    </w:tbl>
    <w:p w:rsidR="00A16082" w:rsidRPr="00275DA4" w:rsidP="00A16082" w14:paraId="2FC28647" w14:textId="77777777">
      <w:pPr>
        <w:rPr>
          <w:lang w:val="sv-S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9A3BB15" w14:textId="77777777" w:rsidTr="00BD67C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6082" w:rsidRPr="00275DA4" w:rsidP="00BD67CE" w14:paraId="54A626CC" w14:textId="77777777">
            <w:pPr>
              <w:pStyle w:val="RollCallVotes"/>
            </w:pPr>
            <w:r w:rsidRPr="00275DA4">
              <w:t>9</w:t>
            </w:r>
          </w:p>
        </w:tc>
        <w:tc>
          <w:tcPr>
            <w:tcW w:w="7371" w:type="dxa"/>
            <w:shd w:val="pct10" w:color="000000" w:fill="FFFFFF"/>
          </w:tcPr>
          <w:p w:rsidR="00A16082" w:rsidRPr="00275DA4" w:rsidP="00BD67CE" w14:paraId="052B4FDE" w14:textId="77777777">
            <w:pPr>
              <w:pStyle w:val="RollCallSymbols14pt"/>
            </w:pPr>
            <w:r w:rsidRPr="00275DA4">
              <w:t>-</w:t>
            </w:r>
          </w:p>
        </w:tc>
      </w:tr>
      <w:tr w14:paraId="0DEF4E6B"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494D00C0" w14:textId="77777777">
            <w:pPr>
              <w:pStyle w:val="RollCallTable"/>
            </w:pPr>
            <w:r w:rsidRPr="00275DA4">
              <w:t>ECR</w:t>
            </w:r>
          </w:p>
        </w:tc>
        <w:tc>
          <w:tcPr>
            <w:tcW w:w="7371" w:type="dxa"/>
            <w:shd w:val="clear" w:color="auto" w:fill="FFFFFF"/>
          </w:tcPr>
          <w:p w:rsidR="00A16082" w:rsidRPr="00275DA4" w:rsidP="00BD67CE" w14:paraId="2A22A3B6" w14:textId="77777777">
            <w:pPr>
              <w:pStyle w:val="RollCallTable"/>
            </w:pPr>
            <w:r w:rsidRPr="00275DA4">
              <w:t>Beatrice Timgren</w:t>
            </w:r>
          </w:p>
        </w:tc>
      </w:tr>
      <w:tr w14:paraId="47BC9F45"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30A0156C" w14:textId="77777777">
            <w:pPr>
              <w:pStyle w:val="RollCallTable"/>
            </w:pPr>
            <w:r w:rsidRPr="00275DA4">
              <w:t>ESN</w:t>
            </w:r>
          </w:p>
        </w:tc>
        <w:tc>
          <w:tcPr>
            <w:tcW w:w="7371" w:type="dxa"/>
            <w:shd w:val="clear" w:color="auto" w:fill="FFFFFF"/>
          </w:tcPr>
          <w:p w:rsidR="00A16082" w:rsidRPr="00275DA4" w:rsidP="00BD67CE" w14:paraId="08628CB5" w14:textId="77777777">
            <w:pPr>
              <w:pStyle w:val="RollCallTable"/>
            </w:pPr>
            <w:r w:rsidRPr="00275DA4">
              <w:t>Irmhild Boßdorf</w:t>
            </w:r>
          </w:p>
        </w:tc>
      </w:tr>
      <w:tr w14:paraId="18E50491"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2A36F7A7" w14:textId="77777777">
            <w:pPr>
              <w:pStyle w:val="RollCallTable"/>
            </w:pPr>
            <w:r w:rsidRPr="00275DA4">
              <w:t>NI</w:t>
            </w:r>
          </w:p>
        </w:tc>
        <w:tc>
          <w:tcPr>
            <w:tcW w:w="7371" w:type="dxa"/>
            <w:shd w:val="clear" w:color="auto" w:fill="FFFFFF"/>
          </w:tcPr>
          <w:p w:rsidR="00A16082" w:rsidRPr="00275DA4" w:rsidP="00BD67CE" w14:paraId="19C7967D" w14:textId="77777777">
            <w:pPr>
              <w:pStyle w:val="RollCallTable"/>
            </w:pPr>
            <w:r w:rsidRPr="00275DA4">
              <w:t>Fernand Kartheiser, Judita Laššáková</w:t>
            </w:r>
          </w:p>
        </w:tc>
      </w:tr>
      <w:tr w14:paraId="2103341C"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24ECE946" w14:textId="77777777">
            <w:pPr>
              <w:pStyle w:val="RollCallTable"/>
            </w:pPr>
            <w:r w:rsidRPr="00275DA4">
              <w:t>PfE</w:t>
            </w:r>
          </w:p>
        </w:tc>
        <w:tc>
          <w:tcPr>
            <w:tcW w:w="7371" w:type="dxa"/>
            <w:shd w:val="clear" w:color="auto" w:fill="FFFFFF"/>
          </w:tcPr>
          <w:p w:rsidR="00A16082" w:rsidRPr="00275DA4" w:rsidP="00BD67CE" w14:paraId="2FBDD78E" w14:textId="77777777">
            <w:pPr>
              <w:pStyle w:val="RollCallTable"/>
            </w:pPr>
            <w:r w:rsidRPr="00275DA4">
              <w:t>Barbara Bonte, Susanna Ceccardi, Elisabeth Dieringer, Sebastian Kruis, Margarita de la Pisa Carrión</w:t>
            </w:r>
          </w:p>
        </w:tc>
      </w:tr>
    </w:tbl>
    <w:p w:rsidR="00A16082" w:rsidRPr="00275DA4" w:rsidP="00A16082" w14:paraId="12F2E1A1"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DAB1CB9" w14:textId="77777777" w:rsidTr="00BD67C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16082" w:rsidRPr="00275DA4" w:rsidP="00BD67CE" w14:paraId="0AC68D99" w14:textId="77777777">
            <w:pPr>
              <w:pStyle w:val="RollCallVotes"/>
            </w:pPr>
            <w:r w:rsidRPr="00275DA4">
              <w:t>1</w:t>
            </w:r>
          </w:p>
        </w:tc>
        <w:tc>
          <w:tcPr>
            <w:tcW w:w="7371" w:type="dxa"/>
            <w:shd w:val="pct10" w:color="000000" w:fill="FFFFFF"/>
          </w:tcPr>
          <w:p w:rsidR="00A16082" w:rsidRPr="00275DA4" w:rsidP="00BD67CE" w14:paraId="7E32CB38" w14:textId="77777777">
            <w:pPr>
              <w:pStyle w:val="RollCallSymbols14pt"/>
            </w:pPr>
            <w:r w:rsidRPr="00275DA4">
              <w:t>0</w:t>
            </w:r>
          </w:p>
        </w:tc>
      </w:tr>
      <w:tr w14:paraId="2E90AAC1" w14:textId="77777777" w:rsidTr="00BD67CE">
        <w:tblPrEx>
          <w:tblW w:w="0" w:type="auto"/>
          <w:tblInd w:w="145" w:type="dxa"/>
          <w:tblLayout w:type="fixed"/>
          <w:tblCellMar>
            <w:left w:w="145" w:type="dxa"/>
            <w:right w:w="145" w:type="dxa"/>
          </w:tblCellMar>
          <w:tblLook w:val="0000"/>
        </w:tblPrEx>
        <w:trPr>
          <w:cantSplit/>
        </w:trPr>
        <w:tc>
          <w:tcPr>
            <w:tcW w:w="1701" w:type="dxa"/>
            <w:shd w:val="clear" w:color="auto" w:fill="FFFFFF"/>
          </w:tcPr>
          <w:p w:rsidR="00A16082" w:rsidRPr="00275DA4" w:rsidP="00BD67CE" w14:paraId="2879EF4D" w14:textId="77777777">
            <w:pPr>
              <w:pStyle w:val="RollCallTable"/>
            </w:pPr>
            <w:r w:rsidRPr="00275DA4">
              <w:t>PPE</w:t>
            </w:r>
          </w:p>
        </w:tc>
        <w:tc>
          <w:tcPr>
            <w:tcW w:w="7371" w:type="dxa"/>
            <w:shd w:val="clear" w:color="auto" w:fill="FFFFFF"/>
          </w:tcPr>
          <w:p w:rsidR="00A16082" w:rsidRPr="00275DA4" w:rsidP="00BD67CE" w14:paraId="68DE2DD1" w14:textId="77777777">
            <w:pPr>
              <w:pStyle w:val="RollCallTable"/>
            </w:pPr>
            <w:r w:rsidRPr="00275DA4">
              <w:t>Arba Kokalari</w:t>
            </w:r>
          </w:p>
        </w:tc>
      </w:tr>
    </w:tbl>
    <w:p w:rsidR="00A16082" w:rsidRPr="00275DA4" w:rsidP="00A16082" w14:paraId="7EF3834E" w14:textId="77777777">
      <w:pPr>
        <w:pStyle w:val="Normal12a"/>
      </w:pPr>
    </w:p>
    <w:p w:rsidR="00A16082" w:rsidRPr="00275DA4" w:rsidP="00A16082" w14:paraId="5F013554" w14:textId="77777777">
      <w:r w:rsidRPr="00275DA4">
        <w:t>Uporabljeni znaki:</w:t>
      </w:r>
    </w:p>
    <w:p w:rsidR="00A16082" w:rsidRPr="00275DA4" w:rsidP="00A16082" w14:paraId="4C67CA3B" w14:textId="77777777">
      <w:pPr>
        <w:pStyle w:val="RollCallTabs"/>
      </w:pPr>
      <w:r w:rsidRPr="00275DA4">
        <w:t>+</w:t>
      </w:r>
      <w:r w:rsidRPr="00275DA4">
        <w:tab/>
        <w:t>:</w:t>
      </w:r>
      <w:r w:rsidRPr="00275DA4">
        <w:tab/>
        <w:t>za</w:t>
      </w:r>
    </w:p>
    <w:p w:rsidR="00A16082" w:rsidRPr="00275DA4" w:rsidP="00A16082" w14:paraId="44C616CB" w14:textId="77777777">
      <w:pPr>
        <w:pStyle w:val="RollCallTabs"/>
      </w:pPr>
      <w:r w:rsidRPr="00275DA4">
        <w:t>-</w:t>
      </w:r>
      <w:r w:rsidRPr="00275DA4">
        <w:tab/>
        <w:t>:</w:t>
      </w:r>
      <w:r w:rsidRPr="00275DA4">
        <w:tab/>
        <w:t>proti</w:t>
      </w:r>
    </w:p>
    <w:p w:rsidR="00A16082" w:rsidRPr="00275DA4" w:rsidP="003D31B4" w14:paraId="0FBBCDB3" w14:textId="10EAE666">
      <w:pPr>
        <w:pStyle w:val="RollCallTabs"/>
      </w:pPr>
      <w:r w:rsidRPr="00275DA4">
        <w:t>0</w:t>
      </w:r>
      <w:r w:rsidRPr="00275DA4">
        <w:tab/>
        <w:t>:</w:t>
      </w:r>
      <w:r w:rsidRPr="00275DA4">
        <w:tab/>
        <w:t>vzdržani</w:t>
      </w:r>
    </w:p>
    <w:bookmarkEnd w:id="1"/>
    <w:sectPr w:rsidSect="005F159E">
      <w:headerReference w:type="even" r:id="rId21"/>
      <w:headerReference w:type="default" r:id="rId22"/>
      <w:headerReference w:type="first" r:id="rId23"/>
      <w:footerReference w:type="first" r:id="rId24"/>
      <w:pgSz w:w="11894" w:h="15840"/>
      <w:pgMar w:top="1700" w:right="1417" w:bottom="1417" w:left="1417" w:header="708" w:footer="708"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P="00A16082" w14:paraId="3C9DE1BD" w14:textId="77777777">
    <w:pPr>
      <w:pStyle w:val="EPFooter"/>
    </w:pPr>
    <w:r>
      <w:t>PE</w:t>
    </w:r>
    <w:r w:rsidRPr="00275DA4">
      <w:rPr>
        <w:rStyle w:val="HideTWBExt"/>
      </w:rPr>
      <w:t>&lt;NoPE&gt;</w:t>
    </w:r>
    <w:r>
      <w:t>786.992</w:t>
    </w:r>
    <w:r w:rsidRPr="00275DA4">
      <w:rPr>
        <w:rStyle w:val="HideTWBExt"/>
      </w:rPr>
      <w:t>&lt;/NoPE&gt;&lt;Version&gt;</w:t>
    </w:r>
    <w:r>
      <w:t>v03-00</w:t>
    </w:r>
    <w:r w:rsidRPr="00275DA4">
      <w:rPr>
        <w:rStyle w:val="HideTWBExt"/>
      </w:rPr>
      <w:t>&lt;/Version&gt;</w:t>
    </w:r>
    <w:r>
      <w:tab/>
    </w:r>
    <w:r>
      <w:fldChar w:fldCharType="begin"/>
    </w:r>
    <w:r>
      <w:instrText xml:space="preserve"> PAGE  \* MERGEFORMAT </w:instrText>
    </w:r>
    <w:r>
      <w:fldChar w:fldCharType="separate"/>
    </w:r>
    <w:r>
      <w:rPr>
        <w:noProof/>
      </w:rPr>
      <w:t>30</w:t>
    </w:r>
    <w:r>
      <w:fldChar w:fldCharType="end"/>
    </w:r>
    <w:r>
      <w:t>/</w:t>
    </w:r>
    <w:r>
      <w:fldChar w:fldCharType="begin"/>
    </w:r>
    <w:r>
      <w:instrText xml:space="preserve"> NUMPAGES  \* MERGEFORMAT </w:instrText>
    </w:r>
    <w:r>
      <w:fldChar w:fldCharType="separate"/>
    </w:r>
    <w:r>
      <w:rPr>
        <w:noProof/>
      </w:rPr>
      <w:t>108</w:t>
    </w:r>
    <w:r>
      <w:rPr>
        <w:noProof/>
      </w:rPr>
      <w:fldChar w:fldCharType="end"/>
    </w:r>
    <w:r>
      <w:tab/>
    </w:r>
    <w:r w:rsidRPr="00275DA4">
      <w:rPr>
        <w:rStyle w:val="HideTWBExt"/>
      </w:rPr>
      <w:t>&lt;PathFdR&gt;</w:t>
    </w:r>
    <w:r>
      <w:t>AD\1347993SL.docx</w:t>
    </w:r>
    <w:r w:rsidRPr="00275DA4">
      <w:rPr>
        <w:rStyle w:val="HideTWBExt"/>
      </w:rPr>
      <w:t>&lt;/PathFdR&gt;</w:t>
    </w:r>
  </w:p>
  <w:p w:rsidR="00A16082" w:rsidRPr="00066F34" w:rsidP="00A16082" w14:paraId="5D214E94" w14:textId="20E61DBC">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P="00A16082" w14:paraId="4C8912BC" w14:textId="77777777">
    <w:pPr>
      <w:pStyle w:val="EPFooter"/>
    </w:pPr>
    <w:r w:rsidRPr="00275DA4">
      <w:rPr>
        <w:rStyle w:val="HideTWBExt"/>
      </w:rPr>
      <w:t>&lt;PathFdR&gt;</w:t>
    </w:r>
    <w:r>
      <w:t>AD\1347993SL.docx</w:t>
    </w:r>
    <w:r w:rsidRPr="00275DA4">
      <w:rPr>
        <w:rStyle w:val="HideTWBExt"/>
      </w:rPr>
      <w:t>&lt;/PathFdR&gt;</w:t>
    </w:r>
    <w:r>
      <w:tab/>
    </w:r>
    <w:r>
      <w:fldChar w:fldCharType="begin"/>
    </w:r>
    <w:r>
      <w:instrText xml:space="preserve"> PAGE  \* MERGEFORMAT </w:instrText>
    </w:r>
    <w:r>
      <w:fldChar w:fldCharType="separate"/>
    </w:r>
    <w:r>
      <w:rPr>
        <w:noProof/>
      </w:rPr>
      <w:t>29</w:t>
    </w:r>
    <w:r>
      <w:fldChar w:fldCharType="end"/>
    </w:r>
    <w:r>
      <w:t>/</w:t>
    </w:r>
    <w:r>
      <w:fldChar w:fldCharType="begin"/>
    </w:r>
    <w:r>
      <w:instrText xml:space="preserve"> NUMPAGES  \* MERGEFORMAT </w:instrText>
    </w:r>
    <w:r>
      <w:fldChar w:fldCharType="separate"/>
    </w:r>
    <w:r>
      <w:rPr>
        <w:noProof/>
      </w:rPr>
      <w:t>108</w:t>
    </w:r>
    <w:r>
      <w:rPr>
        <w:noProof/>
      </w:rPr>
      <w:fldChar w:fldCharType="end"/>
    </w:r>
    <w:r>
      <w:tab/>
      <w:t>PE</w:t>
    </w:r>
    <w:r w:rsidRPr="00275DA4">
      <w:rPr>
        <w:rStyle w:val="HideTWBExt"/>
      </w:rPr>
      <w:t>&lt;NoPE&gt;</w:t>
    </w:r>
    <w:r>
      <w:t>786.992</w:t>
    </w:r>
    <w:r w:rsidRPr="00275DA4">
      <w:rPr>
        <w:rStyle w:val="HideTWBExt"/>
      </w:rPr>
      <w:t>&lt;/NoPE&gt;&lt;Version&gt;</w:t>
    </w:r>
    <w:r>
      <w:t>v03-00</w:t>
    </w:r>
    <w:r w:rsidRPr="00275DA4">
      <w:rPr>
        <w:rStyle w:val="HideTWBExt"/>
      </w:rPr>
      <w:t>&lt;/Version&gt;</w:t>
    </w:r>
  </w:p>
  <w:p w:rsidR="00A16082" w:rsidRPr="00066F34" w:rsidP="00A16082" w14:paraId="66C8F393" w14:textId="72FA7A63">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P="00A16082" w14:paraId="11D16DEB" w14:textId="77777777">
    <w:pPr>
      <w:pStyle w:val="EPFooter"/>
    </w:pPr>
    <w:r w:rsidRPr="00275DA4">
      <w:rPr>
        <w:rStyle w:val="HideTWBExt"/>
      </w:rPr>
      <w:t>&lt;PathFdR&gt;</w:t>
    </w:r>
    <w:r>
      <w:t>AD\1347993SL.docx</w:t>
    </w:r>
    <w:r w:rsidRPr="00275DA4">
      <w:rPr>
        <w:rStyle w:val="HideTWBExt"/>
      </w:rPr>
      <w:t>&lt;/PathFdR&gt;</w:t>
    </w:r>
    <w:r>
      <w:tab/>
    </w:r>
    <w:r>
      <w:tab/>
      <w:t>PE</w:t>
    </w:r>
    <w:r w:rsidRPr="00275DA4">
      <w:rPr>
        <w:rStyle w:val="HideTWBExt"/>
      </w:rPr>
      <w:t>&lt;NoPE&gt;</w:t>
    </w:r>
    <w:r>
      <w:t>786.992</w:t>
    </w:r>
    <w:r w:rsidRPr="00275DA4">
      <w:rPr>
        <w:rStyle w:val="HideTWBExt"/>
      </w:rPr>
      <w:t>&lt;/NoPE&gt;&lt;Version&gt;</w:t>
    </w:r>
    <w:r>
      <w:t>v03-00</w:t>
    </w:r>
    <w:r w:rsidRPr="00275DA4">
      <w:rPr>
        <w:rStyle w:val="HideTWBExt"/>
      </w:rPr>
      <w:t>&lt;/Version&gt;</w:t>
    </w:r>
  </w:p>
  <w:p w:rsidR="00A16082" w:rsidRPr="00066F34" w:rsidP="00A16082" w14:paraId="11560232" w14:textId="08F87749">
    <w:pPr>
      <w:pStyle w:val="EPFooter2"/>
    </w:pPr>
    <w:r>
      <w:t>SL</w:t>
    </w:r>
    <w:r>
      <w:tab/>
    </w:r>
    <w:r w:rsidRPr="00A16082">
      <w:rPr>
        <w:b w:val="0"/>
        <w:i/>
        <w:color w:val="C0C0C0"/>
        <w:sz w:val="22"/>
      </w:rPr>
      <w:t>Združena v raznolikosti</w:t>
    </w:r>
    <w:r>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P="00A17E90" w14:paraId="66EE02DA" w14:textId="77777777">
    <w:pPr>
      <w:pStyle w:val="EPFooter"/>
    </w:pPr>
    <w:r w:rsidRPr="00275DA4">
      <w:rPr>
        <w:rStyle w:val="HideTWBExt"/>
      </w:rPr>
      <w:t>&lt;PathFdR&gt;</w:t>
    </w:r>
    <w:r>
      <w:t>AD\1347993_Split03SL.docx</w:t>
    </w:r>
    <w:r w:rsidRPr="00275DA4">
      <w:rPr>
        <w:rStyle w:val="HideTWBExt"/>
      </w:rPr>
      <w:t>&lt;/PathFdR&gt;</w:t>
    </w:r>
    <w:r>
      <w:tab/>
    </w:r>
    <w:r>
      <w:tab/>
      <w:t>PE</w:t>
    </w:r>
    <w:r w:rsidRPr="00275DA4">
      <w:rPr>
        <w:rStyle w:val="HideTWBExt"/>
      </w:rPr>
      <w:t>&lt;NoPE&gt;</w:t>
    </w:r>
    <w:r>
      <w:t>786.992</w:t>
    </w:r>
    <w:r w:rsidRPr="00275DA4">
      <w:rPr>
        <w:rStyle w:val="HideTWBExt"/>
      </w:rPr>
      <w:t>&lt;/NoPE&gt;&lt;Version&gt;</w:t>
    </w:r>
    <w:r>
      <w:t>v03-00</w:t>
    </w:r>
    <w:r w:rsidRPr="00275DA4">
      <w:rPr>
        <w:rStyle w:val="HideTWBExt"/>
      </w:rPr>
      <w:t>&lt;/Version&gt;</w:t>
    </w:r>
  </w:p>
  <w:p w:rsidR="00A16082" w:rsidP="00A17E90" w14:paraId="53F0616D" w14:textId="77777777">
    <w:pPr>
      <w:pStyle w:val="EPFooter2"/>
    </w:pPr>
    <w:r>
      <w:t>SL</w:t>
    </w:r>
    <w:r>
      <w:tab/>
    </w:r>
    <w:r w:rsidRPr="00A17E90">
      <w:rPr>
        <w:b w:val="0"/>
        <w:i/>
        <w:color w:val="C0C0C0"/>
        <w:sz w:val="22"/>
      </w:rPr>
      <w:t>Združena v raznolikosti</w:t>
    </w:r>
    <w:r>
      <w:tab/>
      <w:t>SL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RPr="00066F34" w:rsidP="00DE0F8A" w14:paraId="11E4F075" w14:textId="77777777">
    <w:pPr>
      <w:pStyle w:val="EPFooter"/>
    </w:pPr>
    <w:r w:rsidRPr="00275DA4">
      <w:rPr>
        <w:rStyle w:val="HideTWBExt"/>
      </w:rPr>
      <w:t>&lt;PathFdR&gt;</w:t>
    </w:r>
    <w:r w:rsidRPr="00066F34">
      <w:t>AD\1347993EN.docx</w:t>
    </w:r>
    <w:r w:rsidRPr="00275DA4">
      <w:rPr>
        <w:rStyle w:val="HideTWBExt"/>
      </w:rPr>
      <w:t>&lt;/PathFdR&gt;</w:t>
    </w:r>
    <w:r w:rsidRPr="00066F34">
      <w:tab/>
    </w:r>
    <w:r w:rsidRPr="00066F34">
      <w:tab/>
      <w:t>PE</w:t>
    </w:r>
    <w:r w:rsidRPr="00275DA4">
      <w:rPr>
        <w:rStyle w:val="HideTWBExt"/>
      </w:rPr>
      <w:t>&lt;NoPE&gt;</w:t>
    </w:r>
    <w:r w:rsidRPr="00066F34">
      <w:t>786.992</w:t>
    </w:r>
    <w:r w:rsidRPr="00275DA4">
      <w:rPr>
        <w:rStyle w:val="HideTWBExt"/>
      </w:rPr>
      <w:t>&lt;/NoPE&gt;&lt;Version&gt;</w:t>
    </w:r>
    <w:r w:rsidRPr="00066F34">
      <w:t>v03-00</w:t>
    </w:r>
    <w:r w:rsidRPr="00275DA4">
      <w:rPr>
        <w:rStyle w:val="HideTWBExt"/>
      </w:rPr>
      <w:t>&lt;/Version&gt;</w:t>
    </w:r>
  </w:p>
  <w:p w:rsidR="00A16082" w:rsidRPr="00066F34" w:rsidP="00DE0F8A" w14:paraId="16E97B1E" w14:textId="77777777">
    <w:pPr>
      <w:pStyle w:val="EPFooter2"/>
    </w:pPr>
    <w:r w:rsidRPr="00066F34">
      <w:t>EN</w:t>
    </w:r>
    <w:r w:rsidRPr="00066F34">
      <w:tab/>
    </w:r>
    <w:r w:rsidRPr="00066F34">
      <w:rPr>
        <w:b w:val="0"/>
        <w:i/>
        <w:color w:val="C0C0C0"/>
        <w:sz w:val="22"/>
      </w:rPr>
      <w:t>United in diversity</w:t>
    </w:r>
    <w:r w:rsidRPr="00066F34">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066F34" w:rsidP="00DE0F8A" w14:paraId="4D7433B8" w14:textId="77777777">
    <w:pPr>
      <w:pStyle w:val="EPFooter"/>
    </w:pPr>
    <w:r w:rsidRPr="00275DA4">
      <w:rPr>
        <w:rStyle w:val="HideTWBExt"/>
      </w:rPr>
      <w:t>&lt;PathFdR&gt;</w:t>
    </w:r>
    <w:r w:rsidRPr="00066F34">
      <w:t>AD\1347993EN.docx</w:t>
    </w:r>
    <w:r w:rsidRPr="00275DA4">
      <w:rPr>
        <w:rStyle w:val="HideTWBExt"/>
      </w:rPr>
      <w:t>&lt;/PathFdR&gt;</w:t>
    </w:r>
    <w:r w:rsidRPr="00066F34">
      <w:tab/>
    </w:r>
    <w:r w:rsidRPr="00066F34">
      <w:tab/>
      <w:t>PE</w:t>
    </w:r>
    <w:r w:rsidRPr="00275DA4">
      <w:rPr>
        <w:rStyle w:val="HideTWBExt"/>
      </w:rPr>
      <w:t>&lt;NoPE&gt;</w:t>
    </w:r>
    <w:r w:rsidRPr="00066F34">
      <w:t>786.992</w:t>
    </w:r>
    <w:r w:rsidRPr="00275DA4">
      <w:rPr>
        <w:rStyle w:val="HideTWBExt"/>
      </w:rPr>
      <w:t>&lt;/NoPE&gt;&lt;Version&gt;</w:t>
    </w:r>
    <w:r w:rsidRPr="00066F34">
      <w:t>v03-00</w:t>
    </w:r>
    <w:r w:rsidRPr="00275DA4">
      <w:rPr>
        <w:rStyle w:val="HideTWBExt"/>
      </w:rPr>
      <w:t>&lt;/Version&gt;</w:t>
    </w:r>
  </w:p>
  <w:p w:rsidR="007F187F" w:rsidRPr="00066F34" w:rsidP="00DE0F8A" w14:paraId="7DF0EF2F" w14:textId="77777777">
    <w:pPr>
      <w:pStyle w:val="EPFooter2"/>
    </w:pPr>
    <w:r w:rsidRPr="00066F34">
      <w:t>EN</w:t>
    </w:r>
    <w:r w:rsidRPr="00066F34">
      <w:tab/>
    </w:r>
    <w:r w:rsidRPr="00066F34">
      <w:rPr>
        <w:b w:val="0"/>
        <w:i/>
        <w:color w:val="C0C0C0"/>
        <w:sz w:val="22"/>
      </w:rPr>
      <w:t>United in diversity</w:t>
    </w:r>
    <w:r w:rsidRPr="00066F3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066F34" w14:paraId="0566D4D7" w14:textId="77777777">
      <w:r w:rsidRPr="00066F34">
        <w:separator/>
      </w:r>
    </w:p>
  </w:footnote>
  <w:footnote w:type="continuationSeparator" w:id="1">
    <w:p w:rsidR="00187E46" w:rsidRPr="00066F34" w14:paraId="7BC1BFD6" w14:textId="77777777">
      <w:r w:rsidRPr="00066F34">
        <w:continuationSeparator/>
      </w:r>
    </w:p>
  </w:footnote>
  <w:footnote w:id="2">
    <w:p w:rsidR="00A16082" w:rsidRPr="00237F87" w:rsidP="00A16082" w14:paraId="32CF0580" w14:textId="6BC7BFDE">
      <w:pPr>
        <w:pStyle w:val="FootnoteText"/>
      </w:pPr>
      <w:r>
        <w:rPr>
          <w:vertAlign w:val="superscript"/>
        </w:rPr>
        <w:t>1</w:t>
      </w:r>
      <w:r>
        <w:t xml:space="preserve"> Medinstitucionalni sporazum z dne 20. maja 2021 med Evropskim parlamentom, Svetom Evropske unije in Evropsko komisijo o obveznem registru za preglednost (UL L 207, 11.6.2021, str. 1, ELI: </w:t>
      </w:r>
      <w:hyperlink r:id="rId1" w:tgtFrame="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14:paraId="0F6487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14:paraId="1205829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14:paraId="018ADD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14:paraId="4B12BF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14:paraId="3701115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14:paraId="5DF484B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RPr="00DE0F8A" w14:paraId="08F68BC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RPr="00DE0F8A" w14:paraId="70D68A6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082" w:rsidRPr="00DE0F8A" w14:paraId="2B67C6D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2E26CB6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695FBA47"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1F267A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66F34"/>
    <w:rsid w:val="0007117C"/>
    <w:rsid w:val="00077329"/>
    <w:rsid w:val="00081F54"/>
    <w:rsid w:val="00082EC4"/>
    <w:rsid w:val="000839F4"/>
    <w:rsid w:val="00085EEE"/>
    <w:rsid w:val="000A0C6C"/>
    <w:rsid w:val="000B23EE"/>
    <w:rsid w:val="000B4E3B"/>
    <w:rsid w:val="000D0B8C"/>
    <w:rsid w:val="000D44A6"/>
    <w:rsid w:val="000D6FE4"/>
    <w:rsid w:val="00113805"/>
    <w:rsid w:val="0012267D"/>
    <w:rsid w:val="00122C05"/>
    <w:rsid w:val="00134974"/>
    <w:rsid w:val="00141CD7"/>
    <w:rsid w:val="00154B91"/>
    <w:rsid w:val="00154D8F"/>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15A84"/>
    <w:rsid w:val="002237EA"/>
    <w:rsid w:val="0022501B"/>
    <w:rsid w:val="0023131B"/>
    <w:rsid w:val="00233FDD"/>
    <w:rsid w:val="002379C5"/>
    <w:rsid w:val="00237F87"/>
    <w:rsid w:val="002569E0"/>
    <w:rsid w:val="00257C59"/>
    <w:rsid w:val="00262084"/>
    <w:rsid w:val="00266BB1"/>
    <w:rsid w:val="00275DA4"/>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1B4"/>
    <w:rsid w:val="003D3716"/>
    <w:rsid w:val="003E1280"/>
    <w:rsid w:val="003F128E"/>
    <w:rsid w:val="003F46A1"/>
    <w:rsid w:val="0040055C"/>
    <w:rsid w:val="004113E6"/>
    <w:rsid w:val="00453822"/>
    <w:rsid w:val="00470845"/>
    <w:rsid w:val="0047120D"/>
    <w:rsid w:val="004724E9"/>
    <w:rsid w:val="004815E3"/>
    <w:rsid w:val="00487596"/>
    <w:rsid w:val="004877F7"/>
    <w:rsid w:val="00490601"/>
    <w:rsid w:val="004A2524"/>
    <w:rsid w:val="004A4227"/>
    <w:rsid w:val="004B3A53"/>
    <w:rsid w:val="004C2A0D"/>
    <w:rsid w:val="004D54D4"/>
    <w:rsid w:val="004E4331"/>
    <w:rsid w:val="004F1AFA"/>
    <w:rsid w:val="004F1D2F"/>
    <w:rsid w:val="004F7150"/>
    <w:rsid w:val="00502B76"/>
    <w:rsid w:val="005051FF"/>
    <w:rsid w:val="00511AFA"/>
    <w:rsid w:val="00513F6F"/>
    <w:rsid w:val="00517492"/>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159E"/>
    <w:rsid w:val="005F5903"/>
    <w:rsid w:val="00600927"/>
    <w:rsid w:val="0060150F"/>
    <w:rsid w:val="006105FC"/>
    <w:rsid w:val="00613134"/>
    <w:rsid w:val="006143D4"/>
    <w:rsid w:val="0061692B"/>
    <w:rsid w:val="00626D52"/>
    <w:rsid w:val="00640C30"/>
    <w:rsid w:val="00643DA8"/>
    <w:rsid w:val="00645268"/>
    <w:rsid w:val="00645C53"/>
    <w:rsid w:val="0064683A"/>
    <w:rsid w:val="00647170"/>
    <w:rsid w:val="00647955"/>
    <w:rsid w:val="00653D26"/>
    <w:rsid w:val="00654886"/>
    <w:rsid w:val="00654F4E"/>
    <w:rsid w:val="00657D5C"/>
    <w:rsid w:val="00665DB6"/>
    <w:rsid w:val="006672ED"/>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7C98"/>
    <w:rsid w:val="007B21B4"/>
    <w:rsid w:val="007B7CE3"/>
    <w:rsid w:val="007C0C1C"/>
    <w:rsid w:val="007C6BB9"/>
    <w:rsid w:val="007E1892"/>
    <w:rsid w:val="007E420F"/>
    <w:rsid w:val="007F0485"/>
    <w:rsid w:val="007F187F"/>
    <w:rsid w:val="00803619"/>
    <w:rsid w:val="0080663E"/>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D558E"/>
    <w:rsid w:val="009D794D"/>
    <w:rsid w:val="009E7319"/>
    <w:rsid w:val="009F17AA"/>
    <w:rsid w:val="009F4C86"/>
    <w:rsid w:val="00A14B0C"/>
    <w:rsid w:val="00A16082"/>
    <w:rsid w:val="00A17E90"/>
    <w:rsid w:val="00A60A9B"/>
    <w:rsid w:val="00A64BB2"/>
    <w:rsid w:val="00A6522F"/>
    <w:rsid w:val="00A71228"/>
    <w:rsid w:val="00A72EBE"/>
    <w:rsid w:val="00A739F2"/>
    <w:rsid w:val="00A74E25"/>
    <w:rsid w:val="00A84D04"/>
    <w:rsid w:val="00A90A07"/>
    <w:rsid w:val="00AB00B7"/>
    <w:rsid w:val="00AB31C7"/>
    <w:rsid w:val="00AB3AAD"/>
    <w:rsid w:val="00AB5894"/>
    <w:rsid w:val="00AC1F07"/>
    <w:rsid w:val="00AC2A60"/>
    <w:rsid w:val="00AC6D5B"/>
    <w:rsid w:val="00AD49D0"/>
    <w:rsid w:val="00AE61F4"/>
    <w:rsid w:val="00AE7890"/>
    <w:rsid w:val="00AE7FBD"/>
    <w:rsid w:val="00B00EE6"/>
    <w:rsid w:val="00B06533"/>
    <w:rsid w:val="00B43EF3"/>
    <w:rsid w:val="00B476DC"/>
    <w:rsid w:val="00B54853"/>
    <w:rsid w:val="00B556CD"/>
    <w:rsid w:val="00B577AB"/>
    <w:rsid w:val="00B62D4B"/>
    <w:rsid w:val="00B724C7"/>
    <w:rsid w:val="00B75771"/>
    <w:rsid w:val="00B841CD"/>
    <w:rsid w:val="00B86DDA"/>
    <w:rsid w:val="00B904FA"/>
    <w:rsid w:val="00B90AEE"/>
    <w:rsid w:val="00BA12C2"/>
    <w:rsid w:val="00BA3E40"/>
    <w:rsid w:val="00BA6279"/>
    <w:rsid w:val="00BB4AA2"/>
    <w:rsid w:val="00BC32BB"/>
    <w:rsid w:val="00BD1F76"/>
    <w:rsid w:val="00BD67CE"/>
    <w:rsid w:val="00BE20CF"/>
    <w:rsid w:val="00BF2EEB"/>
    <w:rsid w:val="00C01D07"/>
    <w:rsid w:val="00C22327"/>
    <w:rsid w:val="00C32A6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0407"/>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B7AE9"/>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SL"/>
    <w:docVar w:name="TXTLANGUEMIN" w:val="sl"/>
    <w:docVar w:name="TXTNRC" w:val="0166/2025"/>
    <w:docVar w:name="TXTNRCOM" w:val="COM(2025)0545"/>
    <w:docVar w:name="TXTNRFIRSTAM" w:val="1"/>
    <w:docVar w:name="TXTNRLASTAM" w:val="79"/>
    <w:docVar w:name="TXTNRPE" w:val="786.992"/>
    <w:docVar w:name="TXTNRPROC" w:val="2025/0545"/>
    <w:docVar w:name="TXTPEorAP" w:val="PE"/>
    <w:docVar w:name="TXTROUTE" w:val="AD\1347993SL.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sl-SI"/>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unhideWhenUsed/>
    <w:rsid w:val="00352216"/>
    <w:rPr>
      <w:b/>
      <w:bCs/>
    </w:rPr>
  </w:style>
  <w:style w:type="character" w:customStyle="1" w:styleId="CommentSubjectChar">
    <w:name w:val="Comment Subject Char"/>
    <w:basedOn w:val="CommentTextChar"/>
    <w:link w:val="CommentSubject"/>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 w:type="paragraph" w:customStyle="1" w:styleId="EPFooterRC">
    <w:name w:val="EPFooterRC"/>
    <w:basedOn w:val="Normal"/>
    <w:rsid w:val="00A16082"/>
    <w:pPr>
      <w:tabs>
        <w:tab w:val="center" w:pos="4535"/>
        <w:tab w:val="left" w:pos="6662"/>
      </w:tabs>
    </w:pPr>
    <w:rPr>
      <w:sz w:val="22"/>
      <w:szCs w:val="20"/>
    </w:rPr>
  </w:style>
  <w:style w:type="character" w:styleId="FollowedHyperlink">
    <w:name w:val="FollowedHyperlink"/>
    <w:basedOn w:val="DefaultParagraphFont"/>
    <w:uiPriority w:val="99"/>
    <w:unhideWhenUsed/>
    <w:rsid w:val="00A160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header" Target="header12.xml" /><Relationship Id="rId24" Type="http://schemas.openxmlformats.org/officeDocument/2006/relationships/footer" Target="footer6.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108</Pages>
  <Words>25532</Words>
  <Characters>153963</Characters>
  <Application>Microsoft Office Word</Application>
  <DocSecurity>0</DocSecurity>
  <Lines>8553</Lines>
  <Paragraphs>4602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2026-08-19T07:53:00Z</dcterms:created>
  <dcterms:modified xsi:type="dcterms:W3CDTF">2026-08-19T07:53:00Z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- 2026/08/19 09:53</vt:lpwstr>
  </property>
  <property fmtid="{D5CDD505-2E9C-101B-9397-08002B2CF9AE}" pid="9" name="Created with">
    <vt:lpwstr>10.3.0 Build [20260401]</vt:lpwstr>
  </property>
  <property fmtid="{D5CDD505-2E9C-101B-9397-08002B2CF9AE}" pid="10" name="FooterPath">
    <vt:lpwstr>AD\1347993SL.docx</vt:lpwstr>
  </property>
  <property fmtid="{D5CDD505-2E9C-101B-9397-08002B2CF9AE}" pid="11" name="LastEdited with">
    <vt:lpwstr>10.3.1 Build [20260701]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