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F46E1" w:rsidRPr="00892D33" w14:paraId="2106EE31" w14:textId="77777777" w:rsidTr="005E16AD">
        <w:trPr>
          <w:trHeight w:hRule="exact" w:val="1418"/>
        </w:trPr>
        <w:tc>
          <w:tcPr>
            <w:tcW w:w="6804" w:type="dxa"/>
            <w:shd w:val="clear" w:color="auto" w:fill="auto"/>
            <w:vAlign w:val="center"/>
          </w:tcPr>
          <w:p w14:paraId="1D6886CF" w14:textId="77777777" w:rsidR="00854CAC" w:rsidRPr="00892D33" w:rsidRDefault="004A710A" w:rsidP="005E16AD">
            <w:pPr>
              <w:pStyle w:val="EPName"/>
            </w:pPr>
            <w:r w:rsidRPr="00892D33">
              <w:t>Parlamentul European</w:t>
            </w:r>
          </w:p>
          <w:p w14:paraId="4E08639A" w14:textId="77777777" w:rsidR="00854CAC" w:rsidRPr="00892D33" w:rsidRDefault="004A710A" w:rsidP="00ED1958">
            <w:pPr>
              <w:pStyle w:val="EPTerm"/>
            </w:pPr>
            <w:r w:rsidRPr="00892D33">
              <w:t>2024-2029</w:t>
            </w:r>
          </w:p>
        </w:tc>
        <w:tc>
          <w:tcPr>
            <w:tcW w:w="2268" w:type="dxa"/>
            <w:shd w:val="clear" w:color="auto" w:fill="auto"/>
          </w:tcPr>
          <w:p w14:paraId="32E1F1D3" w14:textId="77777777" w:rsidR="00854CAC" w:rsidRPr="00892D33" w:rsidRDefault="004A710A" w:rsidP="005E16AD">
            <w:pPr>
              <w:pStyle w:val="EPLogo"/>
            </w:pPr>
            <w:r w:rsidRPr="00892D33">
              <w:rPr>
                <w:noProof/>
              </w:rPr>
              <w:drawing>
                <wp:inline distT="0" distB="0" distL="0" distR="0" wp14:anchorId="67743B51" wp14:editId="711478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1EC8CAB" w14:textId="77777777" w:rsidR="001746D0" w:rsidRPr="00892D33" w:rsidRDefault="001746D0" w:rsidP="001746D0">
      <w:pPr>
        <w:pStyle w:val="LineTop"/>
      </w:pPr>
    </w:p>
    <w:p w14:paraId="0ADD3ED0" w14:textId="77777777" w:rsidR="001746D0" w:rsidRPr="00892D33" w:rsidRDefault="004A710A" w:rsidP="001746D0">
      <w:pPr>
        <w:pStyle w:val="EPBody"/>
      </w:pPr>
      <w:r w:rsidRPr="00892D33">
        <w:rPr>
          <w:rStyle w:val="HideTWBExt"/>
        </w:rPr>
        <w:t>&lt;</w:t>
      </w:r>
      <w:r w:rsidRPr="00892D33">
        <w:rPr>
          <w:rStyle w:val="HideTWBExt"/>
          <w:i w:val="0"/>
        </w:rPr>
        <w:t>Commission</w:t>
      </w:r>
      <w:r w:rsidRPr="00892D33">
        <w:rPr>
          <w:rStyle w:val="HideTWBExt"/>
        </w:rPr>
        <w:t>&gt;</w:t>
      </w:r>
      <w:r w:rsidRPr="00892D33">
        <w:rPr>
          <w:rStyle w:val="HideTWBInt"/>
          <w:color w:val="auto"/>
        </w:rPr>
        <w:t>{LIBE}</w:t>
      </w:r>
      <w:r w:rsidRPr="00892D33">
        <w:t>Comisia pentru libertăți civile, justiție și afaceri interne</w:t>
      </w:r>
      <w:r w:rsidRPr="00892D33">
        <w:rPr>
          <w:rStyle w:val="HideTWBExt"/>
        </w:rPr>
        <w:t>&lt;/</w:t>
      </w:r>
      <w:r w:rsidRPr="00892D33">
        <w:rPr>
          <w:rStyle w:val="HideTWBExt"/>
          <w:i w:val="0"/>
        </w:rPr>
        <w:t>Commission</w:t>
      </w:r>
      <w:r w:rsidRPr="00892D33">
        <w:rPr>
          <w:rStyle w:val="HideTWBExt"/>
        </w:rPr>
        <w:t>&gt;</w:t>
      </w:r>
    </w:p>
    <w:p w14:paraId="64BF5800" w14:textId="77777777" w:rsidR="001746D0" w:rsidRPr="00892D33" w:rsidRDefault="001746D0" w:rsidP="001746D0">
      <w:pPr>
        <w:pStyle w:val="LineBottom"/>
      </w:pPr>
    </w:p>
    <w:p w14:paraId="1B9FD8CF" w14:textId="77777777" w:rsidR="002E2F2E" w:rsidRPr="00892D33" w:rsidRDefault="004A710A">
      <w:pPr>
        <w:pStyle w:val="CoverReference"/>
      </w:pPr>
      <w:r w:rsidRPr="00892D33">
        <w:rPr>
          <w:rStyle w:val="HideTWBExt"/>
          <w:b w:val="0"/>
        </w:rPr>
        <w:t>&lt;RefProc&gt;</w:t>
      </w:r>
      <w:r w:rsidRPr="00892D33">
        <w:t>2025/2075</w:t>
      </w:r>
      <w:r w:rsidRPr="00892D33">
        <w:rPr>
          <w:rStyle w:val="HideTWBExt"/>
          <w:b w:val="0"/>
        </w:rPr>
        <w:t>&lt;/RefProc&gt;&lt;RefTypeProc&gt;</w:t>
      </w:r>
      <w:r w:rsidRPr="00892D33">
        <w:t>(INI)</w:t>
      </w:r>
      <w:r w:rsidRPr="00892D33">
        <w:rPr>
          <w:rStyle w:val="HideTWBExt"/>
          <w:b w:val="0"/>
        </w:rPr>
        <w:t>&lt;/RefTypeProc&gt;</w:t>
      </w:r>
    </w:p>
    <w:p w14:paraId="5E4D4AC0" w14:textId="77777777" w:rsidR="002E2F2E" w:rsidRPr="00892D33" w:rsidRDefault="004A710A">
      <w:pPr>
        <w:pStyle w:val="CoverDate"/>
      </w:pPr>
      <w:r w:rsidRPr="00892D33">
        <w:rPr>
          <w:rStyle w:val="HideTWBExt"/>
        </w:rPr>
        <w:t>&lt;Date&gt;</w:t>
      </w:r>
      <w:r w:rsidRPr="00892D33">
        <w:rPr>
          <w:rStyle w:val="HideTWBInt"/>
          <w:color w:val="auto"/>
        </w:rPr>
        <w:t>{29/01/2026}</w:t>
      </w:r>
      <w:r w:rsidRPr="00892D33">
        <w:t>29.1.2026</w:t>
      </w:r>
      <w:r w:rsidRPr="00892D33">
        <w:rPr>
          <w:rStyle w:val="HideTWBExt"/>
        </w:rPr>
        <w:t>&lt;/Date&gt;</w:t>
      </w:r>
    </w:p>
    <w:p w14:paraId="56398183" w14:textId="77777777" w:rsidR="002E2F2E" w:rsidRPr="00892D33" w:rsidRDefault="004A710A">
      <w:pPr>
        <w:pStyle w:val="CoverDocType24a"/>
      </w:pPr>
      <w:r w:rsidRPr="00892D33">
        <w:rPr>
          <w:rStyle w:val="HideTWBExt"/>
          <w:b w:val="0"/>
        </w:rPr>
        <w:t>&lt;TitreType&gt;</w:t>
      </w:r>
      <w:r w:rsidRPr="00892D33">
        <w:t>AVIZ</w:t>
      </w:r>
      <w:r w:rsidRPr="00892D33">
        <w:rPr>
          <w:rStyle w:val="HideTWBExt"/>
          <w:b w:val="0"/>
        </w:rPr>
        <w:t>&lt;/TitreType&gt;</w:t>
      </w:r>
    </w:p>
    <w:p w14:paraId="772A6FA7" w14:textId="77777777" w:rsidR="002E2F2E" w:rsidRPr="00892D33" w:rsidRDefault="004A710A">
      <w:pPr>
        <w:pStyle w:val="CoverNormal24a"/>
      </w:pPr>
      <w:r w:rsidRPr="00892D33">
        <w:rPr>
          <w:rStyle w:val="HideTWBExt"/>
        </w:rPr>
        <w:t>&lt;CommissionResp&gt;</w:t>
      </w:r>
      <w:r w:rsidRPr="00892D33">
        <w:t>al Comisiei pentru libertăți civile, justiție și afaceri interne</w:t>
      </w:r>
      <w:r w:rsidRPr="00892D33">
        <w:rPr>
          <w:rStyle w:val="HideTWBExt"/>
        </w:rPr>
        <w:t>&lt;/CommissionResp&gt;</w:t>
      </w:r>
    </w:p>
    <w:p w14:paraId="320A5D8B" w14:textId="77777777" w:rsidR="002E2F2E" w:rsidRPr="00892D33" w:rsidRDefault="004A710A">
      <w:pPr>
        <w:pStyle w:val="CoverNormal24a"/>
      </w:pPr>
      <w:r w:rsidRPr="00892D33">
        <w:rPr>
          <w:rStyle w:val="HideTWBExt"/>
        </w:rPr>
        <w:t>&lt;CommissionInt&gt;</w:t>
      </w:r>
      <w:r w:rsidRPr="00892D33">
        <w:t>destinat Comisiei pentru afaceri constituționale</w:t>
      </w:r>
      <w:r w:rsidRPr="00892D33">
        <w:rPr>
          <w:rStyle w:val="HideTWBExt"/>
        </w:rPr>
        <w:t>&lt;/CommissionInt&gt;</w:t>
      </w:r>
    </w:p>
    <w:p w14:paraId="52B36B59" w14:textId="77777777" w:rsidR="002E2F2E" w:rsidRPr="00892D33" w:rsidRDefault="004A710A">
      <w:pPr>
        <w:pStyle w:val="CoverNormal"/>
      </w:pPr>
      <w:r w:rsidRPr="00892D33">
        <w:rPr>
          <w:rStyle w:val="HideTWBExt"/>
        </w:rPr>
        <w:t>&lt;Titre&gt;</w:t>
      </w:r>
      <w:r w:rsidRPr="00892D33">
        <w:t>referitor la punerea în aplicare a Cartei drepturilor fundamentale a Uniunii Europene în cadrul juridic al UE</w:t>
      </w:r>
      <w:r w:rsidRPr="00892D33">
        <w:rPr>
          <w:rStyle w:val="HideTWBExt"/>
        </w:rPr>
        <w:t>&lt;/Titre&gt;</w:t>
      </w:r>
    </w:p>
    <w:p w14:paraId="482A049B" w14:textId="77777777" w:rsidR="002E2F2E" w:rsidRPr="00892D33" w:rsidRDefault="004A710A">
      <w:pPr>
        <w:pStyle w:val="CoverNormal24a"/>
      </w:pPr>
      <w:r w:rsidRPr="00892D33">
        <w:rPr>
          <w:rStyle w:val="HideTWBExt"/>
        </w:rPr>
        <w:t>&lt;DocRef&gt;</w:t>
      </w:r>
      <w:r w:rsidRPr="00892D33">
        <w:t>(2025/2075(INI))</w:t>
      </w:r>
      <w:r w:rsidRPr="00892D33">
        <w:rPr>
          <w:rStyle w:val="HideTWBExt"/>
        </w:rPr>
        <w:t>&lt;/DocRef&gt;</w:t>
      </w:r>
    </w:p>
    <w:p w14:paraId="0EFF8EE5" w14:textId="77777777" w:rsidR="002E2F2E" w:rsidRPr="00892D33" w:rsidRDefault="004A710A">
      <w:pPr>
        <w:pStyle w:val="CoverNormal24a"/>
      </w:pPr>
      <w:r w:rsidRPr="00892D33">
        <w:t xml:space="preserve">Raportoare pentru aviz: </w:t>
      </w:r>
      <w:r w:rsidRPr="00892D33">
        <w:rPr>
          <w:rStyle w:val="HideTWBExt"/>
        </w:rPr>
        <w:t>&lt;Depute&gt;</w:t>
      </w:r>
      <w:r w:rsidRPr="00892D33">
        <w:t>Alice Kuhnke</w:t>
      </w:r>
      <w:r w:rsidRPr="00892D33">
        <w:rPr>
          <w:rStyle w:val="HideTWBExt"/>
        </w:rPr>
        <w:t>&lt;/Depute&gt;</w:t>
      </w:r>
    </w:p>
    <w:p w14:paraId="7D199FD5" w14:textId="77777777" w:rsidR="00A72C35" w:rsidRPr="00892D33" w:rsidRDefault="00A72C35" w:rsidP="00A72C35">
      <w:pPr>
        <w:pStyle w:val="CoverNormal"/>
      </w:pPr>
    </w:p>
    <w:p w14:paraId="5B15BADE" w14:textId="77777777" w:rsidR="002E2F2E" w:rsidRPr="00892D33" w:rsidRDefault="004A710A" w:rsidP="00E856D2">
      <w:pPr>
        <w:widowControl/>
        <w:tabs>
          <w:tab w:val="center" w:pos="4677"/>
        </w:tabs>
      </w:pPr>
      <w:r w:rsidRPr="00892D33">
        <w:br w:type="page"/>
      </w:r>
      <w:r w:rsidRPr="00892D33">
        <w:lastRenderedPageBreak/>
        <w:t>PA_NonLeg</w:t>
      </w:r>
    </w:p>
    <w:p w14:paraId="6BAEC6AA" w14:textId="77777777" w:rsidR="00D900EE" w:rsidRPr="00892D33" w:rsidRDefault="004A710A" w:rsidP="00D900EE">
      <w:pPr>
        <w:pStyle w:val="PageHeadingNotTOC"/>
      </w:pPr>
      <w:r w:rsidRPr="00892D33">
        <w:br w:type="page"/>
      </w:r>
      <w:r w:rsidRPr="00892D33">
        <w:lastRenderedPageBreak/>
        <w:t>AMENDAMENTE</w:t>
      </w:r>
    </w:p>
    <w:p w14:paraId="2B0856CE" w14:textId="77777777" w:rsidR="00D900EE" w:rsidRPr="00892D33" w:rsidRDefault="004A710A" w:rsidP="00D900EE">
      <w:pPr>
        <w:pStyle w:val="Normal12a"/>
      </w:pPr>
      <w:r w:rsidRPr="00892D33">
        <w:t>Comisia pentru libertăți civile, justiție și afaceri interne prezintă Comisiei pentru afaceri constituționale, care este comisie competentă, următoarele:</w:t>
      </w:r>
    </w:p>
    <w:p w14:paraId="79F6D7CD" w14:textId="77777777" w:rsidR="00D900EE" w:rsidRPr="00892D33" w:rsidRDefault="004A710A" w:rsidP="00D900EE">
      <w:pPr>
        <w:pStyle w:val="AMNumberTabs0"/>
        <w:keepNext/>
      </w:pPr>
      <w:r w:rsidRPr="00892D33">
        <w:rPr>
          <w:rStyle w:val="HideTWBExt"/>
          <w:b w:val="0"/>
        </w:rPr>
        <w:t>&lt;RepeatBlock-Amend&gt;&lt;Amend&gt;</w:t>
      </w:r>
      <w:r w:rsidRPr="00892D33">
        <w:t>Amendamentul</w:t>
      </w:r>
      <w:r w:rsidRPr="00892D33">
        <w:tab/>
      </w:r>
      <w:r w:rsidRPr="00892D33">
        <w:tab/>
      </w:r>
      <w:r w:rsidRPr="00892D33">
        <w:rPr>
          <w:rStyle w:val="HideTWBExt"/>
          <w:b w:val="0"/>
        </w:rPr>
        <w:t>&lt;NumAm&gt;</w:t>
      </w:r>
      <w:r w:rsidRPr="00892D33">
        <w:t>1</w:t>
      </w:r>
      <w:r w:rsidRPr="00892D33">
        <w:rPr>
          <w:rStyle w:val="HideTWBExt"/>
          <w:b w:val="0"/>
        </w:rPr>
        <w:t>&lt;/NumAm&gt;</w:t>
      </w:r>
    </w:p>
    <w:p w14:paraId="0DC1D1CE" w14:textId="77777777" w:rsidR="00D900EE" w:rsidRPr="00892D33" w:rsidRDefault="00D900EE" w:rsidP="00D900EE"/>
    <w:p w14:paraId="5F9A88E7"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4682E12E" w14:textId="77777777" w:rsidR="00D900EE" w:rsidRPr="00892D33" w:rsidRDefault="004A710A" w:rsidP="00D900EE">
      <w:pPr>
        <w:pStyle w:val="NormalBold"/>
      </w:pPr>
      <w:r w:rsidRPr="00892D33">
        <w:rPr>
          <w:rStyle w:val="HideTWBExt"/>
          <w:b w:val="0"/>
        </w:rPr>
        <w:t>&lt;Article&gt;</w:t>
      </w:r>
      <w:r w:rsidRPr="00892D33">
        <w:t>Referirea 2 a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3CC0521E" w14:textId="77777777" w:rsidTr="008E5EEF">
        <w:trPr>
          <w:jc w:val="center"/>
        </w:trPr>
        <w:tc>
          <w:tcPr>
            <w:tcW w:w="9752" w:type="dxa"/>
            <w:gridSpan w:val="2"/>
          </w:tcPr>
          <w:p w14:paraId="260584B1" w14:textId="77777777" w:rsidR="00D900EE" w:rsidRPr="00892D33" w:rsidRDefault="00D900EE" w:rsidP="008E5EEF">
            <w:pPr>
              <w:keepNext/>
            </w:pPr>
          </w:p>
        </w:tc>
      </w:tr>
      <w:tr w:rsidR="00FF46E1" w:rsidRPr="00892D33" w14:paraId="784A8AD3" w14:textId="77777777" w:rsidTr="008E5EEF">
        <w:trPr>
          <w:jc w:val="center"/>
        </w:trPr>
        <w:tc>
          <w:tcPr>
            <w:tcW w:w="4876" w:type="dxa"/>
          </w:tcPr>
          <w:p w14:paraId="391B1E3E" w14:textId="77777777" w:rsidR="00D900EE" w:rsidRPr="00892D33" w:rsidRDefault="004A710A" w:rsidP="008E5EEF">
            <w:pPr>
              <w:pStyle w:val="ColumnHeading"/>
              <w:keepNext/>
            </w:pPr>
            <w:r w:rsidRPr="00892D33">
              <w:t>Propunerea de rezoluție</w:t>
            </w:r>
          </w:p>
        </w:tc>
        <w:tc>
          <w:tcPr>
            <w:tcW w:w="4876" w:type="dxa"/>
          </w:tcPr>
          <w:p w14:paraId="60640617" w14:textId="77777777" w:rsidR="00D900EE" w:rsidRPr="00892D33" w:rsidRDefault="004A710A" w:rsidP="008E5EEF">
            <w:pPr>
              <w:pStyle w:val="ColumnHeading"/>
              <w:keepNext/>
            </w:pPr>
            <w:r w:rsidRPr="00892D33">
              <w:t>Amendamentul</w:t>
            </w:r>
          </w:p>
        </w:tc>
      </w:tr>
      <w:tr w:rsidR="00FF46E1" w:rsidRPr="00892D33" w14:paraId="4A7C3B97" w14:textId="77777777" w:rsidTr="008E5EEF">
        <w:trPr>
          <w:jc w:val="center"/>
        </w:trPr>
        <w:tc>
          <w:tcPr>
            <w:tcW w:w="4876" w:type="dxa"/>
          </w:tcPr>
          <w:p w14:paraId="5EBCC520" w14:textId="77777777" w:rsidR="00D900EE" w:rsidRPr="00892D33" w:rsidRDefault="00D900EE" w:rsidP="008E5EEF">
            <w:pPr>
              <w:pStyle w:val="Normal6"/>
            </w:pPr>
          </w:p>
        </w:tc>
        <w:tc>
          <w:tcPr>
            <w:tcW w:w="4876" w:type="dxa"/>
          </w:tcPr>
          <w:p w14:paraId="0AE33BDD" w14:textId="77777777" w:rsidR="00D900EE" w:rsidRPr="00892D33" w:rsidRDefault="004A710A" w:rsidP="008E5EEF">
            <w:pPr>
              <w:pStyle w:val="Normal6"/>
              <w:rPr>
                <w:szCs w:val="24"/>
              </w:rPr>
            </w:pPr>
            <w:r w:rsidRPr="00892D33">
              <w:rPr>
                <w:b/>
                <w:i/>
              </w:rPr>
              <w:t>–</w:t>
            </w:r>
            <w:r w:rsidRPr="00892D33">
              <w:rPr>
                <w:b/>
                <w:i/>
              </w:rPr>
              <w:tab/>
              <w:t>având în vedere jurisprudența Curții de Justiție a Uniunii Europene (CJUE) și a Curții Europene a Drepturilor Omului (CEDO),</w:t>
            </w:r>
          </w:p>
        </w:tc>
      </w:tr>
    </w:tbl>
    <w:p w14:paraId="1B06F370" w14:textId="77777777" w:rsidR="00D900EE" w:rsidRPr="00892D33" w:rsidRDefault="004A710A" w:rsidP="00D900EE">
      <w:r w:rsidRPr="00892D33">
        <w:rPr>
          <w:rStyle w:val="HideTWBExt"/>
        </w:rPr>
        <w:t>&lt;/Amend&gt;</w:t>
      </w:r>
    </w:p>
    <w:p w14:paraId="74B5D285"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2</w:t>
      </w:r>
      <w:r w:rsidRPr="00892D33">
        <w:rPr>
          <w:rStyle w:val="HideTWBExt"/>
          <w:b w:val="0"/>
        </w:rPr>
        <w:t>&lt;/NumAm&gt;</w:t>
      </w:r>
    </w:p>
    <w:p w14:paraId="7E5A396A" w14:textId="77777777" w:rsidR="00D900EE" w:rsidRPr="00892D33" w:rsidRDefault="00D900EE" w:rsidP="00D900EE"/>
    <w:p w14:paraId="66599682"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15EFF4F0" w14:textId="77777777" w:rsidR="00D900EE" w:rsidRPr="00892D33" w:rsidRDefault="004A710A" w:rsidP="00D900EE">
      <w:pPr>
        <w:pStyle w:val="NormalBold"/>
      </w:pPr>
      <w:r w:rsidRPr="00892D33">
        <w:rPr>
          <w:rStyle w:val="HideTWBExt"/>
          <w:b w:val="0"/>
        </w:rPr>
        <w:t>&lt;Article&gt;</w:t>
      </w:r>
      <w:r w:rsidRPr="00892D33">
        <w:t>Referirea 4 a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20F6C8CE" w14:textId="77777777" w:rsidTr="008E5EEF">
        <w:trPr>
          <w:jc w:val="center"/>
        </w:trPr>
        <w:tc>
          <w:tcPr>
            <w:tcW w:w="9752" w:type="dxa"/>
            <w:gridSpan w:val="2"/>
          </w:tcPr>
          <w:p w14:paraId="31944A65" w14:textId="77777777" w:rsidR="00D900EE" w:rsidRPr="00892D33" w:rsidRDefault="00D900EE" w:rsidP="008E5EEF">
            <w:pPr>
              <w:keepNext/>
            </w:pPr>
          </w:p>
        </w:tc>
      </w:tr>
      <w:tr w:rsidR="00FF46E1" w:rsidRPr="00892D33" w14:paraId="667EF974" w14:textId="77777777" w:rsidTr="008E5EEF">
        <w:trPr>
          <w:jc w:val="center"/>
        </w:trPr>
        <w:tc>
          <w:tcPr>
            <w:tcW w:w="4876" w:type="dxa"/>
          </w:tcPr>
          <w:p w14:paraId="36823E95" w14:textId="77777777" w:rsidR="00D900EE" w:rsidRPr="00892D33" w:rsidRDefault="004A710A" w:rsidP="008E5EEF">
            <w:pPr>
              <w:pStyle w:val="ColumnHeading"/>
              <w:keepNext/>
            </w:pPr>
            <w:r w:rsidRPr="00892D33">
              <w:t>Propunerea de rezoluție</w:t>
            </w:r>
          </w:p>
        </w:tc>
        <w:tc>
          <w:tcPr>
            <w:tcW w:w="4876" w:type="dxa"/>
          </w:tcPr>
          <w:p w14:paraId="3DA7B95D" w14:textId="77777777" w:rsidR="00D900EE" w:rsidRPr="00892D33" w:rsidRDefault="004A710A" w:rsidP="008E5EEF">
            <w:pPr>
              <w:pStyle w:val="ColumnHeading"/>
              <w:keepNext/>
            </w:pPr>
            <w:r w:rsidRPr="00892D33">
              <w:t>Amendamentul</w:t>
            </w:r>
          </w:p>
        </w:tc>
      </w:tr>
      <w:tr w:rsidR="00FF46E1" w:rsidRPr="00892D33" w14:paraId="07E396BD" w14:textId="77777777" w:rsidTr="008E5EEF">
        <w:trPr>
          <w:jc w:val="center"/>
        </w:trPr>
        <w:tc>
          <w:tcPr>
            <w:tcW w:w="4876" w:type="dxa"/>
          </w:tcPr>
          <w:p w14:paraId="3034BAB9" w14:textId="77777777" w:rsidR="00D900EE" w:rsidRPr="00892D33" w:rsidRDefault="00D900EE" w:rsidP="008E5EEF">
            <w:pPr>
              <w:pStyle w:val="Normal6"/>
            </w:pPr>
          </w:p>
        </w:tc>
        <w:tc>
          <w:tcPr>
            <w:tcW w:w="4876" w:type="dxa"/>
          </w:tcPr>
          <w:p w14:paraId="71EC0E0A" w14:textId="77777777" w:rsidR="00D900EE" w:rsidRPr="00892D33" w:rsidRDefault="004A710A" w:rsidP="008E5EEF">
            <w:pPr>
              <w:pStyle w:val="Normal6"/>
              <w:rPr>
                <w:szCs w:val="24"/>
              </w:rPr>
            </w:pPr>
            <w:r w:rsidRPr="00892D33">
              <w:rPr>
                <w:b/>
                <w:i/>
              </w:rPr>
              <w:t>–</w:t>
            </w:r>
            <w:r w:rsidRPr="00892D33">
              <w:rPr>
                <w:b/>
                <w:i/>
              </w:rPr>
              <w:tab/>
              <w:t>având în vedere rapoartele anuale ale Comitetului de Miniștri al Consiliului Europei, intitulate „Supravegherea executării hotărârilor și deciziilor Curții Europene a Drepturilor Omului”</w:t>
            </w:r>
            <w:r w:rsidRPr="00892D33">
              <w:rPr>
                <w:b/>
                <w:i/>
                <w:vertAlign w:val="superscript"/>
              </w:rPr>
              <w:t>1a</w:t>
            </w:r>
            <w:r w:rsidRPr="00892D33">
              <w:rPr>
                <w:b/>
                <w:i/>
              </w:rPr>
              <w:t>,</w:t>
            </w:r>
          </w:p>
        </w:tc>
      </w:tr>
      <w:tr w:rsidR="00FF46E1" w:rsidRPr="00892D33" w14:paraId="67EA851A" w14:textId="77777777" w:rsidTr="008E5EEF">
        <w:trPr>
          <w:jc w:val="center"/>
        </w:trPr>
        <w:tc>
          <w:tcPr>
            <w:tcW w:w="4876" w:type="dxa"/>
          </w:tcPr>
          <w:p w14:paraId="411A82F0" w14:textId="77777777" w:rsidR="00D900EE" w:rsidRPr="00892D33" w:rsidRDefault="00D900EE" w:rsidP="008E5EEF">
            <w:pPr>
              <w:pStyle w:val="Normal6"/>
            </w:pPr>
          </w:p>
        </w:tc>
        <w:tc>
          <w:tcPr>
            <w:tcW w:w="4876" w:type="dxa"/>
          </w:tcPr>
          <w:p w14:paraId="311E0675" w14:textId="77777777" w:rsidR="00D900EE" w:rsidRPr="00892D33" w:rsidRDefault="004A710A" w:rsidP="008E5EEF">
            <w:pPr>
              <w:pStyle w:val="Normal6"/>
              <w:rPr>
                <w:szCs w:val="24"/>
              </w:rPr>
            </w:pPr>
            <w:r w:rsidRPr="00892D33">
              <w:rPr>
                <w:b/>
                <w:i/>
              </w:rPr>
              <w:t>__________________</w:t>
            </w:r>
          </w:p>
        </w:tc>
      </w:tr>
      <w:tr w:rsidR="00FF46E1" w:rsidRPr="00892D33" w14:paraId="6BA95D31" w14:textId="77777777" w:rsidTr="008E5EEF">
        <w:trPr>
          <w:jc w:val="center"/>
        </w:trPr>
        <w:tc>
          <w:tcPr>
            <w:tcW w:w="4876" w:type="dxa"/>
          </w:tcPr>
          <w:p w14:paraId="2B01250B" w14:textId="77777777" w:rsidR="00D900EE" w:rsidRPr="00892D33" w:rsidRDefault="00D900EE" w:rsidP="008E5EEF">
            <w:pPr>
              <w:pStyle w:val="Normal6"/>
            </w:pPr>
          </w:p>
        </w:tc>
        <w:tc>
          <w:tcPr>
            <w:tcW w:w="4876" w:type="dxa"/>
          </w:tcPr>
          <w:p w14:paraId="65F6CE5E" w14:textId="2EE2CBD1" w:rsidR="00D900EE" w:rsidRPr="00892D33" w:rsidRDefault="004A710A" w:rsidP="008E5EEF">
            <w:pPr>
              <w:pStyle w:val="Normal6"/>
              <w:rPr>
                <w:rStyle w:val="Hyperlink"/>
                <w:b/>
                <w:bCs/>
                <w:i/>
                <w:iCs/>
              </w:rPr>
            </w:pPr>
            <w:r w:rsidRPr="00892D33">
              <w:rPr>
                <w:b/>
                <w:bCs/>
                <w:i/>
                <w:iCs/>
                <w:vertAlign w:val="superscript"/>
              </w:rPr>
              <w:t>1a</w:t>
            </w:r>
            <w:r w:rsidRPr="00892D33">
              <w:rPr>
                <w:b/>
                <w:bCs/>
                <w:i/>
                <w:iCs/>
              </w:rPr>
              <w:t xml:space="preserve"> Consiliul Europei, </w:t>
            </w:r>
            <w:r w:rsidRPr="00892D33">
              <w:rPr>
                <w:b/>
                <w:i/>
              </w:rPr>
              <w:fldChar w:fldCharType="begin"/>
            </w:r>
            <w:r w:rsidRPr="00892D33">
              <w:rPr>
                <w:b/>
                <w:i/>
              </w:rPr>
              <w:instrText>HYPERLINK "https://www.coe.int/en/web/execution/annual-reports"</w:instrText>
            </w:r>
            <w:r w:rsidR="00892D33" w:rsidRPr="00892D33">
              <w:rPr>
                <w:b/>
                <w:i/>
              </w:rPr>
            </w:r>
            <w:r w:rsidRPr="00892D33">
              <w:rPr>
                <w:b/>
                <w:i/>
              </w:rPr>
              <w:fldChar w:fldCharType="separate"/>
            </w:r>
            <w:r w:rsidRPr="00892D33">
              <w:rPr>
                <w:rStyle w:val="Hyperlink"/>
                <w:b/>
                <w:i/>
                <w:color w:val="auto"/>
              </w:rPr>
              <w:t>Rapoartele anuale</w:t>
            </w:r>
          </w:p>
          <w:p w14:paraId="4857CEE7" w14:textId="77777777" w:rsidR="00D900EE" w:rsidRPr="00892D33" w:rsidRDefault="004A710A" w:rsidP="008E5EEF">
            <w:pPr>
              <w:pStyle w:val="Normal6"/>
            </w:pPr>
            <w:r w:rsidRPr="00892D33">
              <w:rPr>
                <w:rStyle w:val="Hyperlink"/>
                <w:b/>
                <w:i/>
                <w:color w:val="auto"/>
              </w:rPr>
              <w:t>ale Comitetului de Miniștri</w:t>
            </w:r>
            <w:r w:rsidRPr="00892D33">
              <w:rPr>
                <w:b/>
                <w:i/>
              </w:rPr>
              <w:fldChar w:fldCharType="end"/>
            </w:r>
            <w:r w:rsidRPr="00892D33">
              <w:rPr>
                <w:b/>
                <w:i/>
              </w:rPr>
              <w:t xml:space="preserve"> </w:t>
            </w:r>
          </w:p>
        </w:tc>
      </w:tr>
    </w:tbl>
    <w:p w14:paraId="5B690282" w14:textId="77777777" w:rsidR="00D900EE" w:rsidRPr="00892D33" w:rsidRDefault="004A710A" w:rsidP="00D900EE">
      <w:r w:rsidRPr="00892D33">
        <w:rPr>
          <w:rStyle w:val="HideTWBExt"/>
        </w:rPr>
        <w:t>&lt;/Amend&gt;</w:t>
      </w:r>
    </w:p>
    <w:p w14:paraId="669209AB"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3</w:t>
      </w:r>
      <w:r w:rsidRPr="00892D33">
        <w:rPr>
          <w:rStyle w:val="HideTWBExt"/>
          <w:b w:val="0"/>
        </w:rPr>
        <w:t>&lt;/NumAm&gt;</w:t>
      </w:r>
    </w:p>
    <w:p w14:paraId="0B89DA2A" w14:textId="77777777" w:rsidR="00D900EE" w:rsidRPr="00892D33" w:rsidRDefault="00D900EE" w:rsidP="00D900EE"/>
    <w:p w14:paraId="42832618"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3C594055" w14:textId="77777777" w:rsidR="00D900EE" w:rsidRPr="00892D33" w:rsidRDefault="004A710A" w:rsidP="00D900EE">
      <w:pPr>
        <w:pStyle w:val="NormalBold"/>
      </w:pPr>
      <w:r w:rsidRPr="00892D33">
        <w:rPr>
          <w:rStyle w:val="HideTWBExt"/>
          <w:b w:val="0"/>
        </w:rPr>
        <w:t>&lt;Article&gt;</w:t>
      </w:r>
      <w:r w:rsidRPr="00892D33">
        <w:t>Referirea 4 b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476F927B" w14:textId="77777777" w:rsidTr="008E5EEF">
        <w:trPr>
          <w:jc w:val="center"/>
        </w:trPr>
        <w:tc>
          <w:tcPr>
            <w:tcW w:w="9752" w:type="dxa"/>
            <w:gridSpan w:val="2"/>
          </w:tcPr>
          <w:p w14:paraId="4705E002" w14:textId="77777777" w:rsidR="00D900EE" w:rsidRPr="00892D33" w:rsidRDefault="00D900EE" w:rsidP="008E5EEF">
            <w:pPr>
              <w:keepNext/>
            </w:pPr>
          </w:p>
        </w:tc>
      </w:tr>
      <w:tr w:rsidR="00FF46E1" w:rsidRPr="00892D33" w14:paraId="1E64F4AD" w14:textId="77777777" w:rsidTr="008E5EEF">
        <w:trPr>
          <w:jc w:val="center"/>
        </w:trPr>
        <w:tc>
          <w:tcPr>
            <w:tcW w:w="4876" w:type="dxa"/>
          </w:tcPr>
          <w:p w14:paraId="1E5345CA" w14:textId="77777777" w:rsidR="00D900EE" w:rsidRPr="00892D33" w:rsidRDefault="004A710A" w:rsidP="008E5EEF">
            <w:pPr>
              <w:pStyle w:val="ColumnHeading"/>
              <w:keepNext/>
            </w:pPr>
            <w:r w:rsidRPr="00892D33">
              <w:t>Propunerea de rezoluție</w:t>
            </w:r>
          </w:p>
        </w:tc>
        <w:tc>
          <w:tcPr>
            <w:tcW w:w="4876" w:type="dxa"/>
          </w:tcPr>
          <w:p w14:paraId="7BA90655" w14:textId="77777777" w:rsidR="00D900EE" w:rsidRPr="00892D33" w:rsidRDefault="004A710A" w:rsidP="008E5EEF">
            <w:pPr>
              <w:pStyle w:val="ColumnHeading"/>
              <w:keepNext/>
            </w:pPr>
            <w:r w:rsidRPr="00892D33">
              <w:t>Amendamentul</w:t>
            </w:r>
          </w:p>
        </w:tc>
      </w:tr>
      <w:tr w:rsidR="00FF46E1" w:rsidRPr="00892D33" w14:paraId="188BBEDC" w14:textId="77777777" w:rsidTr="008E5EEF">
        <w:trPr>
          <w:jc w:val="center"/>
        </w:trPr>
        <w:tc>
          <w:tcPr>
            <w:tcW w:w="4876" w:type="dxa"/>
          </w:tcPr>
          <w:p w14:paraId="220B45D3" w14:textId="77777777" w:rsidR="00D900EE" w:rsidRPr="00892D33" w:rsidRDefault="00D900EE" w:rsidP="008E5EEF">
            <w:pPr>
              <w:pStyle w:val="Normal6"/>
            </w:pPr>
          </w:p>
        </w:tc>
        <w:tc>
          <w:tcPr>
            <w:tcW w:w="4876" w:type="dxa"/>
          </w:tcPr>
          <w:p w14:paraId="2582733D" w14:textId="77777777" w:rsidR="00D900EE" w:rsidRPr="00892D33" w:rsidRDefault="004A710A" w:rsidP="008E5EEF">
            <w:pPr>
              <w:pStyle w:val="Normal6"/>
              <w:rPr>
                <w:szCs w:val="24"/>
              </w:rPr>
            </w:pPr>
            <w:r w:rsidRPr="00892D33">
              <w:rPr>
                <w:b/>
                <w:i/>
              </w:rPr>
              <w:t>–</w:t>
            </w:r>
            <w:r w:rsidRPr="00892D33">
              <w:rPr>
                <w:b/>
                <w:i/>
              </w:rPr>
              <w:tab/>
              <w:t>având în vedere Convenția ONU din 1989 cu privire la drepturile copilului,</w:t>
            </w:r>
          </w:p>
        </w:tc>
      </w:tr>
    </w:tbl>
    <w:p w14:paraId="4425AD47" w14:textId="77777777" w:rsidR="00D900EE" w:rsidRPr="00892D33" w:rsidRDefault="004A710A" w:rsidP="00D900EE">
      <w:r w:rsidRPr="00892D33">
        <w:rPr>
          <w:rStyle w:val="HideTWBExt"/>
        </w:rPr>
        <w:t>&lt;/Amend&gt;</w:t>
      </w:r>
    </w:p>
    <w:p w14:paraId="74754ED6" w14:textId="77777777" w:rsidR="00D900EE" w:rsidRPr="00892D33" w:rsidRDefault="004A710A" w:rsidP="00D900EE">
      <w:pPr>
        <w:pStyle w:val="AMNumberTabs0"/>
        <w:keepNext/>
      </w:pPr>
      <w:r w:rsidRPr="00892D33">
        <w:rPr>
          <w:rStyle w:val="HideTWBExt"/>
          <w:b w:val="0"/>
        </w:rPr>
        <w:lastRenderedPageBreak/>
        <w:t>&lt;Amend&gt;</w:t>
      </w:r>
      <w:r w:rsidRPr="00892D33">
        <w:t>Amendamentul</w:t>
      </w:r>
      <w:r w:rsidRPr="00892D33">
        <w:tab/>
      </w:r>
      <w:r w:rsidRPr="00892D33">
        <w:tab/>
      </w:r>
      <w:r w:rsidRPr="00892D33">
        <w:rPr>
          <w:rStyle w:val="HideTWBExt"/>
          <w:b w:val="0"/>
        </w:rPr>
        <w:t>&lt;NumAm&gt;</w:t>
      </w:r>
      <w:r w:rsidRPr="00892D33">
        <w:t>4</w:t>
      </w:r>
      <w:r w:rsidRPr="00892D33">
        <w:rPr>
          <w:rStyle w:val="HideTWBExt"/>
          <w:b w:val="0"/>
        </w:rPr>
        <w:t>&lt;/NumAm&gt;</w:t>
      </w:r>
    </w:p>
    <w:p w14:paraId="535E63F9" w14:textId="77777777" w:rsidR="00D900EE" w:rsidRPr="00892D33" w:rsidRDefault="00D900EE" w:rsidP="00D900EE"/>
    <w:p w14:paraId="672E2797"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70B1A76A" w14:textId="77777777" w:rsidR="00D900EE" w:rsidRPr="00892D33" w:rsidRDefault="004A710A" w:rsidP="00D900EE">
      <w:pPr>
        <w:pStyle w:val="NormalBold"/>
      </w:pPr>
      <w:r w:rsidRPr="00892D33">
        <w:rPr>
          <w:rStyle w:val="HideTWBExt"/>
          <w:b w:val="0"/>
        </w:rPr>
        <w:t>&lt;Article&gt;</w:t>
      </w:r>
      <w:r w:rsidRPr="00892D33">
        <w:t>Referirea 4 c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7AC59330" w14:textId="77777777" w:rsidTr="008E5EEF">
        <w:trPr>
          <w:jc w:val="center"/>
        </w:trPr>
        <w:tc>
          <w:tcPr>
            <w:tcW w:w="9752" w:type="dxa"/>
            <w:gridSpan w:val="2"/>
          </w:tcPr>
          <w:p w14:paraId="6A708C5C" w14:textId="77777777" w:rsidR="00D900EE" w:rsidRPr="00892D33" w:rsidRDefault="00D900EE" w:rsidP="008E5EEF">
            <w:pPr>
              <w:keepNext/>
            </w:pPr>
          </w:p>
        </w:tc>
      </w:tr>
      <w:tr w:rsidR="00FF46E1" w:rsidRPr="00892D33" w14:paraId="7CF965D7" w14:textId="77777777" w:rsidTr="008E5EEF">
        <w:trPr>
          <w:jc w:val="center"/>
        </w:trPr>
        <w:tc>
          <w:tcPr>
            <w:tcW w:w="4876" w:type="dxa"/>
          </w:tcPr>
          <w:p w14:paraId="08AC9C9D" w14:textId="77777777" w:rsidR="00D900EE" w:rsidRPr="00892D33" w:rsidRDefault="004A710A" w:rsidP="008E5EEF">
            <w:pPr>
              <w:pStyle w:val="ColumnHeading"/>
              <w:keepNext/>
            </w:pPr>
            <w:r w:rsidRPr="00892D33">
              <w:t>Propunerea de rezoluție</w:t>
            </w:r>
          </w:p>
        </w:tc>
        <w:tc>
          <w:tcPr>
            <w:tcW w:w="4876" w:type="dxa"/>
          </w:tcPr>
          <w:p w14:paraId="6100F665" w14:textId="77777777" w:rsidR="00D900EE" w:rsidRPr="00892D33" w:rsidRDefault="004A710A" w:rsidP="008E5EEF">
            <w:pPr>
              <w:pStyle w:val="ColumnHeading"/>
              <w:keepNext/>
            </w:pPr>
            <w:r w:rsidRPr="00892D33">
              <w:t>Amendamentul</w:t>
            </w:r>
          </w:p>
        </w:tc>
      </w:tr>
      <w:tr w:rsidR="00FF46E1" w:rsidRPr="00892D33" w14:paraId="05E46EC0" w14:textId="77777777" w:rsidTr="008E5EEF">
        <w:trPr>
          <w:jc w:val="center"/>
        </w:trPr>
        <w:tc>
          <w:tcPr>
            <w:tcW w:w="4876" w:type="dxa"/>
          </w:tcPr>
          <w:p w14:paraId="06C4F18E" w14:textId="77777777" w:rsidR="00D900EE" w:rsidRPr="00892D33" w:rsidRDefault="00D900EE" w:rsidP="008E5EEF">
            <w:pPr>
              <w:pStyle w:val="Normal6"/>
            </w:pPr>
          </w:p>
        </w:tc>
        <w:tc>
          <w:tcPr>
            <w:tcW w:w="4876" w:type="dxa"/>
          </w:tcPr>
          <w:p w14:paraId="4C737F38" w14:textId="77777777" w:rsidR="00D900EE" w:rsidRPr="00892D33" w:rsidRDefault="004A710A" w:rsidP="008E5EEF">
            <w:pPr>
              <w:pStyle w:val="Normal6"/>
              <w:rPr>
                <w:szCs w:val="24"/>
              </w:rPr>
            </w:pPr>
            <w:r w:rsidRPr="00892D33">
              <w:rPr>
                <w:b/>
                <w:i/>
              </w:rPr>
              <w:t>–</w:t>
            </w:r>
            <w:r w:rsidRPr="00892D33">
              <w:rPr>
                <w:b/>
                <w:i/>
              </w:rPr>
              <w:tab/>
              <w:t>având în vedere instrumentele ONU privind protecția drepturilor omului și a libertăților fundamentale, în special Declarația Universală a drepturilor omului, Pactul internațional cu privire la drepturile civile și politice, Convenția internațională privind eliminarea tuturor formelor de discriminare rasială, Convenția asupra eliminării tuturor formelor de discriminare față de femei, Convenția privind drepturile persoanelor cu handicap, Declarația cu privire la drepturile persoanelor aparținând minorităților naționale, etnice, religioase și lingvistice, recomandările exprimate în cadrul Forumului ONU pentru problemele minorităților și recomandările și rapoartele evaluării periodice universale a ONU, precum și jurisprudența organelor ONU instituite prin tratate și procedurile speciale ale Consiliului pentru Drepturile Omului,</w:t>
            </w:r>
          </w:p>
        </w:tc>
      </w:tr>
    </w:tbl>
    <w:p w14:paraId="27796257" w14:textId="77777777" w:rsidR="00D900EE" w:rsidRPr="00892D33" w:rsidRDefault="004A710A" w:rsidP="00D900EE">
      <w:r w:rsidRPr="00892D33">
        <w:rPr>
          <w:rStyle w:val="HideTWBExt"/>
        </w:rPr>
        <w:t>&lt;/Amend&gt;</w:t>
      </w:r>
    </w:p>
    <w:p w14:paraId="76BE6BFC"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5</w:t>
      </w:r>
      <w:r w:rsidRPr="00892D33">
        <w:rPr>
          <w:rStyle w:val="HideTWBExt"/>
          <w:b w:val="0"/>
        </w:rPr>
        <w:t>&lt;/NumAm&gt;</w:t>
      </w:r>
    </w:p>
    <w:p w14:paraId="02418E39" w14:textId="77777777" w:rsidR="00D900EE" w:rsidRPr="00892D33" w:rsidRDefault="00D900EE" w:rsidP="00D900EE"/>
    <w:p w14:paraId="27F9D4EF"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366A9F75" w14:textId="77777777" w:rsidR="00D900EE" w:rsidRPr="00892D33" w:rsidRDefault="004A710A" w:rsidP="00D900EE">
      <w:pPr>
        <w:pStyle w:val="NormalBold"/>
      </w:pPr>
      <w:r w:rsidRPr="00892D33">
        <w:rPr>
          <w:rStyle w:val="HideTWBExt"/>
          <w:b w:val="0"/>
        </w:rPr>
        <w:t>&lt;Article&gt;</w:t>
      </w:r>
      <w:r w:rsidRPr="00892D33">
        <w:t>Referirea 4 d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06FDB2D9" w14:textId="77777777" w:rsidTr="008E5EEF">
        <w:trPr>
          <w:jc w:val="center"/>
        </w:trPr>
        <w:tc>
          <w:tcPr>
            <w:tcW w:w="9752" w:type="dxa"/>
            <w:gridSpan w:val="2"/>
          </w:tcPr>
          <w:p w14:paraId="337412B0" w14:textId="77777777" w:rsidR="00D900EE" w:rsidRPr="00892D33" w:rsidRDefault="00D900EE" w:rsidP="008E5EEF">
            <w:pPr>
              <w:keepNext/>
            </w:pPr>
          </w:p>
        </w:tc>
      </w:tr>
      <w:tr w:rsidR="00FF46E1" w:rsidRPr="00892D33" w14:paraId="01BBB8AA" w14:textId="77777777" w:rsidTr="008E5EEF">
        <w:trPr>
          <w:jc w:val="center"/>
        </w:trPr>
        <w:tc>
          <w:tcPr>
            <w:tcW w:w="4876" w:type="dxa"/>
          </w:tcPr>
          <w:p w14:paraId="4DC2D831" w14:textId="77777777" w:rsidR="00D900EE" w:rsidRPr="00892D33" w:rsidRDefault="004A710A" w:rsidP="008E5EEF">
            <w:pPr>
              <w:pStyle w:val="ColumnHeading"/>
              <w:keepNext/>
            </w:pPr>
            <w:r w:rsidRPr="00892D33">
              <w:t>Propunerea de rezoluție</w:t>
            </w:r>
          </w:p>
        </w:tc>
        <w:tc>
          <w:tcPr>
            <w:tcW w:w="4876" w:type="dxa"/>
          </w:tcPr>
          <w:p w14:paraId="46ECB3D4" w14:textId="77777777" w:rsidR="00D900EE" w:rsidRPr="00892D33" w:rsidRDefault="004A710A" w:rsidP="008E5EEF">
            <w:pPr>
              <w:pStyle w:val="ColumnHeading"/>
              <w:keepNext/>
            </w:pPr>
            <w:r w:rsidRPr="00892D33">
              <w:t>Amendamentul</w:t>
            </w:r>
          </w:p>
        </w:tc>
      </w:tr>
      <w:tr w:rsidR="00FF46E1" w:rsidRPr="00892D33" w14:paraId="2BBE4AC7" w14:textId="77777777" w:rsidTr="008E5EEF">
        <w:trPr>
          <w:jc w:val="center"/>
        </w:trPr>
        <w:tc>
          <w:tcPr>
            <w:tcW w:w="4876" w:type="dxa"/>
          </w:tcPr>
          <w:p w14:paraId="19A813C6" w14:textId="77777777" w:rsidR="00D900EE" w:rsidRPr="00892D33" w:rsidRDefault="00D900EE" w:rsidP="008E5EEF">
            <w:pPr>
              <w:pStyle w:val="Normal6"/>
            </w:pPr>
          </w:p>
        </w:tc>
        <w:tc>
          <w:tcPr>
            <w:tcW w:w="4876" w:type="dxa"/>
          </w:tcPr>
          <w:p w14:paraId="600B4761" w14:textId="77777777" w:rsidR="00D900EE" w:rsidRPr="00892D33" w:rsidRDefault="004A710A" w:rsidP="008E5EEF">
            <w:pPr>
              <w:pStyle w:val="Normal6"/>
              <w:rPr>
                <w:szCs w:val="24"/>
              </w:rPr>
            </w:pPr>
            <w:r w:rsidRPr="00892D33">
              <w:rPr>
                <w:b/>
                <w:i/>
              </w:rPr>
              <w:t>–</w:t>
            </w:r>
            <w:r w:rsidRPr="00892D33">
              <w:rPr>
                <w:b/>
                <w:i/>
              </w:rPr>
              <w:tab/>
              <w:t>având în vedere raportul expertului independent privind protecția împotriva violenței și a discriminării bazate pe orientarea sexuală și identitatea de gen referitor la practicile așa-numitei „terapii de conversie” (A/HRC/44/53), publicat la 1 mai 2020 de Oficiul Înaltului Comisar al Națiunilor Unite pentru Drepturile Omului,</w:t>
            </w:r>
          </w:p>
        </w:tc>
      </w:tr>
    </w:tbl>
    <w:p w14:paraId="3E477568" w14:textId="77777777" w:rsidR="00D900EE" w:rsidRPr="00892D33" w:rsidRDefault="004A710A" w:rsidP="00D900EE">
      <w:r w:rsidRPr="00892D33">
        <w:rPr>
          <w:rStyle w:val="HideTWBExt"/>
        </w:rPr>
        <w:t>&lt;/Amend&gt;</w:t>
      </w:r>
    </w:p>
    <w:p w14:paraId="566FEAB3" w14:textId="77777777" w:rsidR="00D900EE" w:rsidRPr="00892D33" w:rsidRDefault="004A710A" w:rsidP="00D900EE">
      <w:pPr>
        <w:pStyle w:val="AMNumberTabs0"/>
        <w:keepNext/>
      </w:pPr>
      <w:r w:rsidRPr="00892D33">
        <w:rPr>
          <w:rStyle w:val="HideTWBExt"/>
          <w:b w:val="0"/>
        </w:rPr>
        <w:lastRenderedPageBreak/>
        <w:t>&lt;Amend&gt;</w:t>
      </w:r>
      <w:r w:rsidRPr="00892D33">
        <w:t>Amendamentul</w:t>
      </w:r>
      <w:r w:rsidRPr="00892D33">
        <w:tab/>
      </w:r>
      <w:r w:rsidRPr="00892D33">
        <w:tab/>
      </w:r>
      <w:r w:rsidRPr="00892D33">
        <w:rPr>
          <w:rStyle w:val="HideTWBExt"/>
          <w:b w:val="0"/>
        </w:rPr>
        <w:t>&lt;NumAm&gt;</w:t>
      </w:r>
      <w:r w:rsidRPr="00892D33">
        <w:t>6</w:t>
      </w:r>
      <w:r w:rsidRPr="00892D33">
        <w:rPr>
          <w:rStyle w:val="HideTWBExt"/>
          <w:b w:val="0"/>
        </w:rPr>
        <w:t>&lt;/NumAm&gt;</w:t>
      </w:r>
    </w:p>
    <w:p w14:paraId="1E8BBFA7" w14:textId="77777777" w:rsidR="00D900EE" w:rsidRPr="00892D33" w:rsidRDefault="00D900EE" w:rsidP="00D900EE"/>
    <w:p w14:paraId="72442F59"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3CD966B0" w14:textId="77777777" w:rsidR="00D900EE" w:rsidRPr="00892D33" w:rsidRDefault="004A710A" w:rsidP="00D900EE">
      <w:pPr>
        <w:pStyle w:val="NormalBold"/>
      </w:pPr>
      <w:r w:rsidRPr="00892D33">
        <w:rPr>
          <w:rStyle w:val="HideTWBExt"/>
          <w:b w:val="0"/>
        </w:rPr>
        <w:t>&lt;Article&gt;</w:t>
      </w:r>
      <w:r w:rsidRPr="00892D33">
        <w:t>Referirea 5 a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2B38B678" w14:textId="77777777" w:rsidTr="008E5EEF">
        <w:trPr>
          <w:jc w:val="center"/>
        </w:trPr>
        <w:tc>
          <w:tcPr>
            <w:tcW w:w="9752" w:type="dxa"/>
            <w:gridSpan w:val="2"/>
          </w:tcPr>
          <w:p w14:paraId="7B45436D" w14:textId="77777777" w:rsidR="00D900EE" w:rsidRPr="00892D33" w:rsidRDefault="00D900EE" w:rsidP="008E5EEF">
            <w:pPr>
              <w:keepNext/>
            </w:pPr>
          </w:p>
        </w:tc>
      </w:tr>
      <w:tr w:rsidR="00FF46E1" w:rsidRPr="00892D33" w14:paraId="27B42DC3" w14:textId="77777777" w:rsidTr="008E5EEF">
        <w:trPr>
          <w:jc w:val="center"/>
        </w:trPr>
        <w:tc>
          <w:tcPr>
            <w:tcW w:w="4876" w:type="dxa"/>
          </w:tcPr>
          <w:p w14:paraId="39BCD576" w14:textId="77777777" w:rsidR="00D900EE" w:rsidRPr="00892D33" w:rsidRDefault="004A710A" w:rsidP="008E5EEF">
            <w:pPr>
              <w:pStyle w:val="ColumnHeading"/>
              <w:keepNext/>
            </w:pPr>
            <w:r w:rsidRPr="00892D33">
              <w:t>Propunerea de rezoluție</w:t>
            </w:r>
          </w:p>
        </w:tc>
        <w:tc>
          <w:tcPr>
            <w:tcW w:w="4876" w:type="dxa"/>
          </w:tcPr>
          <w:p w14:paraId="1C55EEBB" w14:textId="77777777" w:rsidR="00D900EE" w:rsidRPr="00892D33" w:rsidRDefault="004A710A" w:rsidP="008E5EEF">
            <w:pPr>
              <w:pStyle w:val="ColumnHeading"/>
              <w:keepNext/>
            </w:pPr>
            <w:r w:rsidRPr="00892D33">
              <w:t>Amendamentul</w:t>
            </w:r>
          </w:p>
        </w:tc>
      </w:tr>
      <w:tr w:rsidR="00FF46E1" w:rsidRPr="00892D33" w14:paraId="1B96F504" w14:textId="77777777" w:rsidTr="008E5EEF">
        <w:trPr>
          <w:jc w:val="center"/>
        </w:trPr>
        <w:tc>
          <w:tcPr>
            <w:tcW w:w="4876" w:type="dxa"/>
          </w:tcPr>
          <w:p w14:paraId="464C63A9" w14:textId="77777777" w:rsidR="00D900EE" w:rsidRPr="00892D33" w:rsidRDefault="00D900EE" w:rsidP="008E5EEF">
            <w:pPr>
              <w:pStyle w:val="Normal6"/>
            </w:pPr>
          </w:p>
        </w:tc>
        <w:tc>
          <w:tcPr>
            <w:tcW w:w="4876" w:type="dxa"/>
          </w:tcPr>
          <w:p w14:paraId="7B9831B8" w14:textId="77777777" w:rsidR="00D900EE" w:rsidRPr="00892D33" w:rsidRDefault="004A710A" w:rsidP="008E5EEF">
            <w:pPr>
              <w:pStyle w:val="Normal6"/>
              <w:rPr>
                <w:b/>
                <w:i/>
              </w:rPr>
            </w:pPr>
            <w:r w:rsidRPr="00892D33">
              <w:rPr>
                <w:b/>
                <w:i/>
              </w:rPr>
              <w:t>–</w:t>
            </w:r>
            <w:r w:rsidRPr="00892D33">
              <w:rPr>
                <w:b/>
                <w:i/>
              </w:rPr>
              <w:tab/>
              <w:t>având în vedere rezoluția sa din 11 aprilie 2024 referitoare la includerea dreptului la avort în Carta drepturilor fundamentale a UE</w:t>
            </w:r>
            <w:r w:rsidRPr="00892D33">
              <w:rPr>
                <w:b/>
                <w:i/>
                <w:vertAlign w:val="superscript"/>
              </w:rPr>
              <w:t>1a</w:t>
            </w:r>
            <w:r w:rsidRPr="00892D33">
              <w:rPr>
                <w:b/>
                <w:i/>
              </w:rPr>
              <w:t>,</w:t>
            </w:r>
          </w:p>
          <w:p w14:paraId="18B84C31" w14:textId="77777777" w:rsidR="00D900EE" w:rsidRPr="00892D33" w:rsidRDefault="004A710A" w:rsidP="008E5EEF">
            <w:pPr>
              <w:pStyle w:val="Normal6"/>
              <w:rPr>
                <w:b/>
                <w:i/>
              </w:rPr>
            </w:pPr>
            <w:r w:rsidRPr="00892D33">
              <w:rPr>
                <w:b/>
                <w:i/>
              </w:rPr>
              <w:t>______________</w:t>
            </w:r>
          </w:p>
          <w:p w14:paraId="714FC073" w14:textId="3DA7D174" w:rsidR="00D900EE" w:rsidRPr="00892D33" w:rsidRDefault="004A710A" w:rsidP="008E5EEF">
            <w:pPr>
              <w:pStyle w:val="Normal6"/>
              <w:rPr>
                <w:szCs w:val="24"/>
              </w:rPr>
            </w:pPr>
            <w:r w:rsidRPr="00892D33">
              <w:rPr>
                <w:b/>
                <w:i/>
                <w:vertAlign w:val="superscript"/>
              </w:rPr>
              <w:t>1a</w:t>
            </w:r>
            <w:r w:rsidRPr="00892D33">
              <w:rPr>
                <w:b/>
                <w:i/>
              </w:rPr>
              <w:t xml:space="preserve"> JO C, C/2025/1279, 13.3.2025, ELI: </w:t>
            </w:r>
            <w:hyperlink r:id="rId9" w:history="1">
              <w:r w:rsidRPr="00892D33">
                <w:rPr>
                  <w:rStyle w:val="Hyperlink"/>
                  <w:i/>
                  <w:color w:val="auto"/>
                </w:rPr>
                <w:t>http://data.europa.eu/eli/C/2025/1279/oj</w:t>
              </w:r>
            </w:hyperlink>
            <w:r w:rsidRPr="00892D33">
              <w:rPr>
                <w:b/>
                <w:i/>
              </w:rPr>
              <w:t xml:space="preserve">. </w:t>
            </w:r>
          </w:p>
        </w:tc>
      </w:tr>
    </w:tbl>
    <w:p w14:paraId="09424A09" w14:textId="77777777" w:rsidR="00D900EE" w:rsidRPr="00892D33" w:rsidRDefault="004A710A" w:rsidP="00D900EE">
      <w:r w:rsidRPr="00892D33">
        <w:rPr>
          <w:rStyle w:val="HideTWBExt"/>
        </w:rPr>
        <w:t>&lt;/Amend&gt;</w:t>
      </w:r>
    </w:p>
    <w:p w14:paraId="4F1EFBDB"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7</w:t>
      </w:r>
      <w:r w:rsidRPr="00892D33">
        <w:rPr>
          <w:rStyle w:val="HideTWBExt"/>
          <w:b w:val="0"/>
        </w:rPr>
        <w:t>&lt;/NumAm&gt;</w:t>
      </w:r>
    </w:p>
    <w:p w14:paraId="72B0F06C" w14:textId="77777777" w:rsidR="00D900EE" w:rsidRPr="00892D33" w:rsidRDefault="00D900EE" w:rsidP="00D900EE"/>
    <w:p w14:paraId="090466B5"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08E4F0D2" w14:textId="77777777" w:rsidR="00D900EE" w:rsidRPr="00892D33" w:rsidRDefault="004A710A" w:rsidP="00D900EE">
      <w:pPr>
        <w:pStyle w:val="NormalBold"/>
      </w:pPr>
      <w:r w:rsidRPr="00892D33">
        <w:rPr>
          <w:rStyle w:val="HideTWBExt"/>
          <w:b w:val="0"/>
        </w:rPr>
        <w:t>&lt;Article&gt;</w:t>
      </w:r>
      <w:r w:rsidRPr="00892D33">
        <w:t>Referirea 5 b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170CFC75" w14:textId="77777777" w:rsidTr="008E5EEF">
        <w:trPr>
          <w:jc w:val="center"/>
        </w:trPr>
        <w:tc>
          <w:tcPr>
            <w:tcW w:w="9752" w:type="dxa"/>
            <w:gridSpan w:val="2"/>
          </w:tcPr>
          <w:p w14:paraId="51F74B34" w14:textId="77777777" w:rsidR="00D900EE" w:rsidRPr="00892D33" w:rsidRDefault="00D900EE" w:rsidP="008E5EEF">
            <w:pPr>
              <w:keepNext/>
            </w:pPr>
          </w:p>
        </w:tc>
      </w:tr>
      <w:tr w:rsidR="00FF46E1" w:rsidRPr="00892D33" w14:paraId="12D8292B" w14:textId="77777777" w:rsidTr="008E5EEF">
        <w:trPr>
          <w:jc w:val="center"/>
        </w:trPr>
        <w:tc>
          <w:tcPr>
            <w:tcW w:w="4876" w:type="dxa"/>
          </w:tcPr>
          <w:p w14:paraId="683DE3ED" w14:textId="77777777" w:rsidR="00D900EE" w:rsidRPr="00892D33" w:rsidRDefault="004A710A" w:rsidP="008E5EEF">
            <w:pPr>
              <w:pStyle w:val="ColumnHeading"/>
              <w:keepNext/>
            </w:pPr>
            <w:r w:rsidRPr="00892D33">
              <w:t>Propunerea de rezoluție</w:t>
            </w:r>
          </w:p>
        </w:tc>
        <w:tc>
          <w:tcPr>
            <w:tcW w:w="4876" w:type="dxa"/>
          </w:tcPr>
          <w:p w14:paraId="295DE99E" w14:textId="77777777" w:rsidR="00D900EE" w:rsidRPr="00892D33" w:rsidRDefault="004A710A" w:rsidP="008E5EEF">
            <w:pPr>
              <w:pStyle w:val="ColumnHeading"/>
              <w:keepNext/>
            </w:pPr>
            <w:r w:rsidRPr="00892D33">
              <w:t>Amendamentul</w:t>
            </w:r>
          </w:p>
        </w:tc>
      </w:tr>
      <w:tr w:rsidR="00FF46E1" w:rsidRPr="00892D33" w14:paraId="6203E87A" w14:textId="77777777" w:rsidTr="008E5EEF">
        <w:trPr>
          <w:jc w:val="center"/>
        </w:trPr>
        <w:tc>
          <w:tcPr>
            <w:tcW w:w="4876" w:type="dxa"/>
          </w:tcPr>
          <w:p w14:paraId="09B01723" w14:textId="77777777" w:rsidR="00D900EE" w:rsidRPr="00892D33" w:rsidRDefault="00D900EE" w:rsidP="008E5EEF">
            <w:pPr>
              <w:pStyle w:val="Normal6"/>
            </w:pPr>
          </w:p>
        </w:tc>
        <w:tc>
          <w:tcPr>
            <w:tcW w:w="4876" w:type="dxa"/>
          </w:tcPr>
          <w:p w14:paraId="43745C40" w14:textId="77777777" w:rsidR="00D900EE" w:rsidRPr="00892D33" w:rsidRDefault="004A710A" w:rsidP="008E5EEF">
            <w:pPr>
              <w:pStyle w:val="Normal6"/>
              <w:rPr>
                <w:szCs w:val="24"/>
              </w:rPr>
            </w:pPr>
            <w:r w:rsidRPr="00892D33">
              <w:rPr>
                <w:b/>
                <w:i/>
              </w:rPr>
              <w:t>–</w:t>
            </w:r>
            <w:r w:rsidRPr="00892D33">
              <w:rPr>
                <w:b/>
                <w:i/>
              </w:rPr>
              <w:tab/>
              <w:t>având în vedere Convenția-cadru a Consiliului Europei privind protecția minorităților naționale din 10 noiembrie 1994,</w:t>
            </w:r>
          </w:p>
        </w:tc>
      </w:tr>
    </w:tbl>
    <w:p w14:paraId="4AFA795F" w14:textId="77777777" w:rsidR="00D900EE" w:rsidRPr="00892D33" w:rsidRDefault="004A710A" w:rsidP="00D900EE">
      <w:r w:rsidRPr="00892D33">
        <w:rPr>
          <w:rStyle w:val="HideTWBExt"/>
        </w:rPr>
        <w:t>&lt;/Amend&gt;</w:t>
      </w:r>
    </w:p>
    <w:p w14:paraId="060EFE51"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8</w:t>
      </w:r>
      <w:r w:rsidRPr="00892D33">
        <w:rPr>
          <w:rStyle w:val="HideTWBExt"/>
          <w:b w:val="0"/>
        </w:rPr>
        <w:t>&lt;/NumAm&gt;</w:t>
      </w:r>
    </w:p>
    <w:p w14:paraId="083F23E0" w14:textId="77777777" w:rsidR="00D900EE" w:rsidRPr="00892D33" w:rsidRDefault="00D900EE" w:rsidP="00D900EE"/>
    <w:p w14:paraId="794FEF8F"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0AA64115" w14:textId="77777777" w:rsidR="00D900EE" w:rsidRPr="00892D33" w:rsidRDefault="004A710A" w:rsidP="00D900EE">
      <w:pPr>
        <w:pStyle w:val="NormalBold"/>
      </w:pPr>
      <w:r w:rsidRPr="00892D33">
        <w:rPr>
          <w:rStyle w:val="HideTWBExt"/>
          <w:b w:val="0"/>
        </w:rPr>
        <w:t>&lt;Article&gt;</w:t>
      </w:r>
      <w:r w:rsidRPr="00892D33">
        <w:t>Referirea 6 a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614FD558" w14:textId="77777777" w:rsidTr="008E5EEF">
        <w:trPr>
          <w:jc w:val="center"/>
        </w:trPr>
        <w:tc>
          <w:tcPr>
            <w:tcW w:w="9752" w:type="dxa"/>
            <w:gridSpan w:val="2"/>
          </w:tcPr>
          <w:p w14:paraId="271B671F" w14:textId="77777777" w:rsidR="00D900EE" w:rsidRPr="00892D33" w:rsidRDefault="00D900EE" w:rsidP="008E5EEF">
            <w:pPr>
              <w:keepNext/>
            </w:pPr>
          </w:p>
        </w:tc>
      </w:tr>
      <w:tr w:rsidR="00FF46E1" w:rsidRPr="00892D33" w14:paraId="457C55F1" w14:textId="77777777" w:rsidTr="008E5EEF">
        <w:trPr>
          <w:jc w:val="center"/>
        </w:trPr>
        <w:tc>
          <w:tcPr>
            <w:tcW w:w="4876" w:type="dxa"/>
          </w:tcPr>
          <w:p w14:paraId="4EB87CF1" w14:textId="77777777" w:rsidR="00D900EE" w:rsidRPr="00892D33" w:rsidRDefault="004A710A" w:rsidP="008E5EEF">
            <w:pPr>
              <w:pStyle w:val="ColumnHeading"/>
              <w:keepNext/>
            </w:pPr>
            <w:r w:rsidRPr="00892D33">
              <w:t>Propunerea de rezoluție</w:t>
            </w:r>
          </w:p>
        </w:tc>
        <w:tc>
          <w:tcPr>
            <w:tcW w:w="4876" w:type="dxa"/>
          </w:tcPr>
          <w:p w14:paraId="169DF994" w14:textId="77777777" w:rsidR="00D900EE" w:rsidRPr="00892D33" w:rsidRDefault="004A710A" w:rsidP="008E5EEF">
            <w:pPr>
              <w:pStyle w:val="ColumnHeading"/>
              <w:keepNext/>
            </w:pPr>
            <w:r w:rsidRPr="00892D33">
              <w:t>Amendamentul</w:t>
            </w:r>
          </w:p>
        </w:tc>
      </w:tr>
      <w:tr w:rsidR="00FF46E1" w:rsidRPr="00892D33" w14:paraId="3B5848C7" w14:textId="77777777" w:rsidTr="008E5EEF">
        <w:trPr>
          <w:jc w:val="center"/>
        </w:trPr>
        <w:tc>
          <w:tcPr>
            <w:tcW w:w="4876" w:type="dxa"/>
          </w:tcPr>
          <w:p w14:paraId="4DF9DAB6" w14:textId="77777777" w:rsidR="00D900EE" w:rsidRPr="00892D33" w:rsidRDefault="00D900EE" w:rsidP="008E5EEF">
            <w:pPr>
              <w:pStyle w:val="Normal6"/>
            </w:pPr>
          </w:p>
        </w:tc>
        <w:tc>
          <w:tcPr>
            <w:tcW w:w="4876" w:type="dxa"/>
          </w:tcPr>
          <w:p w14:paraId="054861FF" w14:textId="77777777" w:rsidR="00D900EE" w:rsidRPr="00892D33" w:rsidRDefault="004A710A" w:rsidP="008E5EEF">
            <w:pPr>
              <w:pStyle w:val="Normal6"/>
              <w:rPr>
                <w:b/>
                <w:i/>
              </w:rPr>
            </w:pPr>
            <w:r w:rsidRPr="00892D33">
              <w:rPr>
                <w:b/>
                <w:i/>
              </w:rPr>
              <w:t>–</w:t>
            </w:r>
            <w:r w:rsidRPr="00892D33">
              <w:rPr>
                <w:b/>
                <w:i/>
              </w:rPr>
              <w:tab/>
              <w:t>având în vedere Directiva 2000/78/CE a Consiliului din 27 noiembrie 2000 de creare a unui cadru general în favoarea egalității de tratament în ceea ce privește încadrarea în muncă și ocuparea forței de muncă</w:t>
            </w:r>
            <w:r w:rsidRPr="00892D33">
              <w:rPr>
                <w:b/>
                <w:i/>
                <w:vertAlign w:val="superscript"/>
              </w:rPr>
              <w:t>1a</w:t>
            </w:r>
            <w:r w:rsidRPr="00892D33">
              <w:rPr>
                <w:b/>
                <w:i/>
              </w:rPr>
              <w:t>,</w:t>
            </w:r>
          </w:p>
          <w:p w14:paraId="44E41A00" w14:textId="77777777" w:rsidR="00D900EE" w:rsidRPr="00892D33" w:rsidRDefault="004A710A" w:rsidP="008E5EEF">
            <w:pPr>
              <w:pStyle w:val="Normal6"/>
              <w:rPr>
                <w:b/>
                <w:i/>
              </w:rPr>
            </w:pPr>
            <w:r w:rsidRPr="00892D33">
              <w:rPr>
                <w:b/>
                <w:i/>
              </w:rPr>
              <w:t>______________</w:t>
            </w:r>
          </w:p>
          <w:p w14:paraId="7DC64BD6" w14:textId="2DE363A9" w:rsidR="00D900EE" w:rsidRPr="00892D33" w:rsidRDefault="004A710A" w:rsidP="008E5EEF">
            <w:pPr>
              <w:pStyle w:val="Normal6"/>
              <w:rPr>
                <w:szCs w:val="24"/>
              </w:rPr>
            </w:pPr>
            <w:r w:rsidRPr="00892D33">
              <w:rPr>
                <w:b/>
                <w:i/>
                <w:vertAlign w:val="superscript"/>
              </w:rPr>
              <w:t>1a</w:t>
            </w:r>
            <w:r w:rsidRPr="00892D33">
              <w:rPr>
                <w:b/>
                <w:i/>
              </w:rPr>
              <w:t xml:space="preserve"> JO L 303, 2.12.2000, p. 16, ELI: </w:t>
            </w:r>
            <w:hyperlink r:id="rId10" w:history="1">
              <w:r w:rsidRPr="00892D33">
                <w:rPr>
                  <w:rStyle w:val="Hyperlink"/>
                  <w:b/>
                  <w:i/>
                  <w:color w:val="auto"/>
                </w:rPr>
                <w:t>http://data.europa.eu/eli/dir/2000/78/oj</w:t>
              </w:r>
            </w:hyperlink>
            <w:r w:rsidRPr="00892D33">
              <w:rPr>
                <w:b/>
                <w:i/>
              </w:rPr>
              <w:t xml:space="preserve">. </w:t>
            </w:r>
          </w:p>
        </w:tc>
      </w:tr>
    </w:tbl>
    <w:p w14:paraId="44ECD3D5" w14:textId="77777777" w:rsidR="00D900EE" w:rsidRPr="00892D33" w:rsidRDefault="004A710A" w:rsidP="00D900EE">
      <w:r w:rsidRPr="00892D33">
        <w:rPr>
          <w:rStyle w:val="HideTWBExt"/>
        </w:rPr>
        <w:t>&lt;/Amend&gt;</w:t>
      </w:r>
    </w:p>
    <w:p w14:paraId="4C876E8A" w14:textId="77777777" w:rsidR="00D900EE" w:rsidRPr="00892D33" w:rsidRDefault="004A710A" w:rsidP="00D900EE">
      <w:pPr>
        <w:pStyle w:val="AMNumberTabs0"/>
        <w:keepNext/>
      </w:pPr>
      <w:r w:rsidRPr="00892D33">
        <w:rPr>
          <w:rStyle w:val="HideTWBExt"/>
          <w:b w:val="0"/>
        </w:rPr>
        <w:lastRenderedPageBreak/>
        <w:t>&lt;Amend&gt;</w:t>
      </w:r>
      <w:r w:rsidRPr="00892D33">
        <w:t>Amendamentul</w:t>
      </w:r>
      <w:r w:rsidRPr="00892D33">
        <w:tab/>
      </w:r>
      <w:r w:rsidRPr="00892D33">
        <w:tab/>
      </w:r>
      <w:r w:rsidRPr="00892D33">
        <w:rPr>
          <w:rStyle w:val="HideTWBExt"/>
          <w:b w:val="0"/>
        </w:rPr>
        <w:t>&lt;NumAm&gt;</w:t>
      </w:r>
      <w:r w:rsidRPr="00892D33">
        <w:t>9</w:t>
      </w:r>
      <w:r w:rsidRPr="00892D33">
        <w:rPr>
          <w:rStyle w:val="HideTWBExt"/>
          <w:b w:val="0"/>
        </w:rPr>
        <w:t>&lt;/NumAm&gt;</w:t>
      </w:r>
    </w:p>
    <w:p w14:paraId="02A88E03" w14:textId="77777777" w:rsidR="00D900EE" w:rsidRPr="00892D33" w:rsidRDefault="00D900EE" w:rsidP="00D900EE"/>
    <w:p w14:paraId="175CAF75"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59C3CEFB" w14:textId="77777777" w:rsidR="00D900EE" w:rsidRPr="00892D33" w:rsidRDefault="004A710A" w:rsidP="00D900EE">
      <w:pPr>
        <w:pStyle w:val="NormalBold"/>
      </w:pPr>
      <w:r w:rsidRPr="00892D33">
        <w:rPr>
          <w:rStyle w:val="HideTWBExt"/>
          <w:b w:val="0"/>
        </w:rPr>
        <w:t>&lt;Article&gt;</w:t>
      </w:r>
      <w:r w:rsidRPr="00892D33">
        <w:t>Referirea 7 a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3818D73F" w14:textId="77777777" w:rsidTr="008E5EEF">
        <w:trPr>
          <w:jc w:val="center"/>
        </w:trPr>
        <w:tc>
          <w:tcPr>
            <w:tcW w:w="9752" w:type="dxa"/>
            <w:gridSpan w:val="2"/>
          </w:tcPr>
          <w:p w14:paraId="47E85BDC" w14:textId="77777777" w:rsidR="00D900EE" w:rsidRPr="00892D33" w:rsidRDefault="00D900EE" w:rsidP="008E5EEF">
            <w:pPr>
              <w:keepNext/>
            </w:pPr>
          </w:p>
        </w:tc>
      </w:tr>
      <w:tr w:rsidR="00FF46E1" w:rsidRPr="00892D33" w14:paraId="201F2DA9" w14:textId="77777777" w:rsidTr="008E5EEF">
        <w:trPr>
          <w:jc w:val="center"/>
        </w:trPr>
        <w:tc>
          <w:tcPr>
            <w:tcW w:w="4876" w:type="dxa"/>
          </w:tcPr>
          <w:p w14:paraId="2C065AF0" w14:textId="77777777" w:rsidR="00D900EE" w:rsidRPr="00892D33" w:rsidRDefault="004A710A" w:rsidP="008E5EEF">
            <w:pPr>
              <w:pStyle w:val="ColumnHeading"/>
              <w:keepNext/>
            </w:pPr>
            <w:r w:rsidRPr="00892D33">
              <w:t>Propunerea de rezoluție</w:t>
            </w:r>
          </w:p>
        </w:tc>
        <w:tc>
          <w:tcPr>
            <w:tcW w:w="4876" w:type="dxa"/>
          </w:tcPr>
          <w:p w14:paraId="0ADB74DE" w14:textId="77777777" w:rsidR="00D900EE" w:rsidRPr="00892D33" w:rsidRDefault="004A710A" w:rsidP="008E5EEF">
            <w:pPr>
              <w:pStyle w:val="ColumnHeading"/>
              <w:keepNext/>
            </w:pPr>
            <w:r w:rsidRPr="00892D33">
              <w:t>Amendamentul</w:t>
            </w:r>
          </w:p>
        </w:tc>
      </w:tr>
      <w:tr w:rsidR="00FF46E1" w:rsidRPr="00892D33" w14:paraId="76E317AB" w14:textId="77777777" w:rsidTr="008E5EEF">
        <w:trPr>
          <w:jc w:val="center"/>
        </w:trPr>
        <w:tc>
          <w:tcPr>
            <w:tcW w:w="4876" w:type="dxa"/>
          </w:tcPr>
          <w:p w14:paraId="67276B08" w14:textId="77777777" w:rsidR="00D900EE" w:rsidRPr="00892D33" w:rsidRDefault="00D900EE" w:rsidP="008E5EEF">
            <w:pPr>
              <w:pStyle w:val="Normal6"/>
            </w:pPr>
          </w:p>
        </w:tc>
        <w:tc>
          <w:tcPr>
            <w:tcW w:w="4876" w:type="dxa"/>
          </w:tcPr>
          <w:p w14:paraId="6E420C69" w14:textId="77777777" w:rsidR="00D900EE" w:rsidRPr="00892D33" w:rsidRDefault="004A710A" w:rsidP="008E5EEF">
            <w:pPr>
              <w:pStyle w:val="Normal6"/>
              <w:rPr>
                <w:szCs w:val="24"/>
              </w:rPr>
            </w:pPr>
            <w:r w:rsidRPr="00892D33">
              <w:rPr>
                <w:b/>
                <w:i/>
              </w:rPr>
              <w:t>–</w:t>
            </w:r>
            <w:r w:rsidRPr="00892D33">
              <w:rPr>
                <w:b/>
                <w:i/>
              </w:rPr>
              <w:tab/>
              <w:t>având în vedere Regulamentul (UE, Euratom) 2020/2092 al Parlamentului European și al Consiliului din 16 decembrie 2020 privind un regim general de condiționalitate pentru protecția bugetului Uniunii (Regulamentul privind condiționalitatea)</w:t>
            </w:r>
            <w:r w:rsidRPr="00892D33">
              <w:rPr>
                <w:b/>
                <w:i/>
                <w:vertAlign w:val="superscript"/>
              </w:rPr>
              <w:t>1a</w:t>
            </w:r>
            <w:r w:rsidRPr="00892D33">
              <w:rPr>
                <w:b/>
                <w:i/>
              </w:rPr>
              <w:t>,</w:t>
            </w:r>
          </w:p>
        </w:tc>
      </w:tr>
      <w:tr w:rsidR="00FF46E1" w:rsidRPr="00892D33" w14:paraId="0FDE1F2C" w14:textId="77777777" w:rsidTr="008E5EEF">
        <w:trPr>
          <w:jc w:val="center"/>
        </w:trPr>
        <w:tc>
          <w:tcPr>
            <w:tcW w:w="4876" w:type="dxa"/>
          </w:tcPr>
          <w:p w14:paraId="01100152" w14:textId="77777777" w:rsidR="00D900EE" w:rsidRPr="00892D33" w:rsidRDefault="00D900EE" w:rsidP="008E5EEF">
            <w:pPr>
              <w:pStyle w:val="Normal6"/>
            </w:pPr>
          </w:p>
        </w:tc>
        <w:tc>
          <w:tcPr>
            <w:tcW w:w="4876" w:type="dxa"/>
          </w:tcPr>
          <w:p w14:paraId="5E0F668D" w14:textId="77777777" w:rsidR="00D900EE" w:rsidRPr="00892D33" w:rsidRDefault="004A710A" w:rsidP="008E5EEF">
            <w:pPr>
              <w:pStyle w:val="Normal6"/>
              <w:rPr>
                <w:szCs w:val="24"/>
              </w:rPr>
            </w:pPr>
            <w:r w:rsidRPr="00892D33">
              <w:rPr>
                <w:b/>
                <w:i/>
              </w:rPr>
              <w:t>__________________</w:t>
            </w:r>
          </w:p>
        </w:tc>
      </w:tr>
      <w:tr w:rsidR="00FF46E1" w:rsidRPr="00892D33" w14:paraId="09CD9E01" w14:textId="77777777" w:rsidTr="008E5EEF">
        <w:trPr>
          <w:jc w:val="center"/>
        </w:trPr>
        <w:tc>
          <w:tcPr>
            <w:tcW w:w="4876" w:type="dxa"/>
          </w:tcPr>
          <w:p w14:paraId="575E81CC" w14:textId="77777777" w:rsidR="00D900EE" w:rsidRPr="00892D33" w:rsidRDefault="00D900EE" w:rsidP="008E5EEF">
            <w:pPr>
              <w:pStyle w:val="Normal6"/>
            </w:pPr>
          </w:p>
        </w:tc>
        <w:tc>
          <w:tcPr>
            <w:tcW w:w="4876" w:type="dxa"/>
          </w:tcPr>
          <w:p w14:paraId="5FA64C65" w14:textId="65171C6D" w:rsidR="00D900EE" w:rsidRPr="00892D33" w:rsidRDefault="004A710A" w:rsidP="008E5EEF">
            <w:pPr>
              <w:pStyle w:val="Normal6"/>
              <w:rPr>
                <w:szCs w:val="24"/>
              </w:rPr>
            </w:pPr>
            <w:r w:rsidRPr="00892D33">
              <w:rPr>
                <w:b/>
                <w:i/>
                <w:vertAlign w:val="superscript"/>
              </w:rPr>
              <w:t>1a</w:t>
            </w:r>
            <w:r w:rsidRPr="00892D33">
              <w:t xml:space="preserve"> </w:t>
            </w:r>
            <w:r w:rsidRPr="00892D33">
              <w:rPr>
                <w:b/>
                <w:i/>
              </w:rPr>
              <w:t xml:space="preserve">JO L 433 I, 22.12.2020, p. 1, ELI: </w:t>
            </w:r>
            <w:hyperlink r:id="rId11" w:history="1">
              <w:r w:rsidRPr="00892D33">
                <w:rPr>
                  <w:rStyle w:val="Hyperlink"/>
                  <w:b/>
                  <w:i/>
                  <w:color w:val="auto"/>
                </w:rPr>
                <w:t>http://data.europa.eu/eli/reg/2020/2092/oj</w:t>
              </w:r>
            </w:hyperlink>
            <w:r w:rsidRPr="00892D33">
              <w:rPr>
                <w:b/>
                <w:i/>
              </w:rPr>
              <w:t xml:space="preserve">. </w:t>
            </w:r>
          </w:p>
        </w:tc>
      </w:tr>
    </w:tbl>
    <w:p w14:paraId="303341A3" w14:textId="77777777" w:rsidR="00D900EE" w:rsidRPr="00892D33" w:rsidRDefault="004A710A" w:rsidP="00D900EE">
      <w:r w:rsidRPr="00892D33">
        <w:rPr>
          <w:rStyle w:val="HideTWBExt"/>
        </w:rPr>
        <w:t>&lt;/Amend&gt;</w:t>
      </w:r>
    </w:p>
    <w:p w14:paraId="3969E9AD"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10</w:t>
      </w:r>
      <w:r w:rsidRPr="00892D33">
        <w:rPr>
          <w:rStyle w:val="HideTWBExt"/>
          <w:b w:val="0"/>
        </w:rPr>
        <w:t>&lt;/NumAm&gt;</w:t>
      </w:r>
    </w:p>
    <w:p w14:paraId="2F36550F"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5269F7AA" w14:textId="77777777" w:rsidR="00D900EE" w:rsidRPr="00892D33" w:rsidRDefault="004A710A" w:rsidP="00D900EE">
      <w:pPr>
        <w:pStyle w:val="NormalBold"/>
      </w:pPr>
      <w:r w:rsidRPr="00892D33">
        <w:rPr>
          <w:rStyle w:val="HideTWBExt"/>
          <w:b w:val="0"/>
        </w:rPr>
        <w:t>&lt;Article&gt;</w:t>
      </w:r>
      <w:r w:rsidRPr="00892D33">
        <w:t>Referirea 7 b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646838CD" w14:textId="77777777" w:rsidTr="008E5EEF">
        <w:trPr>
          <w:jc w:val="center"/>
        </w:trPr>
        <w:tc>
          <w:tcPr>
            <w:tcW w:w="9752" w:type="dxa"/>
            <w:gridSpan w:val="2"/>
          </w:tcPr>
          <w:p w14:paraId="464F1F15" w14:textId="77777777" w:rsidR="00D900EE" w:rsidRPr="00892D33" w:rsidRDefault="00D900EE" w:rsidP="008E5EEF">
            <w:pPr>
              <w:keepNext/>
            </w:pPr>
          </w:p>
        </w:tc>
      </w:tr>
      <w:tr w:rsidR="00FF46E1" w:rsidRPr="00892D33" w14:paraId="7F97DDC9" w14:textId="77777777" w:rsidTr="008E5EEF">
        <w:trPr>
          <w:jc w:val="center"/>
        </w:trPr>
        <w:tc>
          <w:tcPr>
            <w:tcW w:w="4876" w:type="dxa"/>
          </w:tcPr>
          <w:p w14:paraId="0D57F7F4" w14:textId="77777777" w:rsidR="00D900EE" w:rsidRPr="00892D33" w:rsidRDefault="004A710A" w:rsidP="008E5EEF">
            <w:pPr>
              <w:pStyle w:val="ColumnHeading"/>
              <w:keepNext/>
            </w:pPr>
            <w:r w:rsidRPr="00892D33">
              <w:t>Propunerea de rezoluție</w:t>
            </w:r>
          </w:p>
        </w:tc>
        <w:tc>
          <w:tcPr>
            <w:tcW w:w="4876" w:type="dxa"/>
          </w:tcPr>
          <w:p w14:paraId="02CFF933" w14:textId="77777777" w:rsidR="00D900EE" w:rsidRPr="00892D33" w:rsidRDefault="004A710A" w:rsidP="008E5EEF">
            <w:pPr>
              <w:pStyle w:val="ColumnHeading"/>
              <w:keepNext/>
            </w:pPr>
            <w:r w:rsidRPr="00892D33">
              <w:t>Amendamentul</w:t>
            </w:r>
          </w:p>
        </w:tc>
      </w:tr>
      <w:tr w:rsidR="00FF46E1" w:rsidRPr="00892D33" w14:paraId="62920F95" w14:textId="77777777" w:rsidTr="008E5EEF">
        <w:trPr>
          <w:jc w:val="center"/>
        </w:trPr>
        <w:tc>
          <w:tcPr>
            <w:tcW w:w="4876" w:type="dxa"/>
          </w:tcPr>
          <w:p w14:paraId="00245413" w14:textId="77777777" w:rsidR="00D900EE" w:rsidRPr="00892D33" w:rsidRDefault="00D900EE" w:rsidP="008E5EEF">
            <w:pPr>
              <w:pStyle w:val="Normal6"/>
            </w:pPr>
          </w:p>
        </w:tc>
        <w:tc>
          <w:tcPr>
            <w:tcW w:w="4876" w:type="dxa"/>
          </w:tcPr>
          <w:p w14:paraId="0CB9FE40" w14:textId="77777777" w:rsidR="00D900EE" w:rsidRPr="00892D33" w:rsidRDefault="004A710A" w:rsidP="008E5EEF">
            <w:pPr>
              <w:pStyle w:val="Normal6"/>
              <w:rPr>
                <w:b/>
                <w:i/>
              </w:rPr>
            </w:pPr>
            <w:r w:rsidRPr="00892D33">
              <w:rPr>
                <w:b/>
                <w:i/>
              </w:rPr>
              <w:t>–</w:t>
            </w:r>
            <w:r w:rsidRPr="00892D33">
              <w:rPr>
                <w:b/>
                <w:i/>
              </w:rPr>
              <w:tab/>
              <w:t>având în vedere Decizia-cadru 2008/913/JAI a Consiliului din 28 noiembrie 2008 privind combaterea anumitor forme și expresii ale rasismului și xenofobiei prin intermediul dreptului penal</w:t>
            </w:r>
            <w:r w:rsidRPr="00892D33">
              <w:rPr>
                <w:b/>
                <w:i/>
                <w:vertAlign w:val="superscript"/>
              </w:rPr>
              <w:t>1a</w:t>
            </w:r>
            <w:r w:rsidRPr="00892D33">
              <w:rPr>
                <w:b/>
                <w:i/>
              </w:rPr>
              <w:t>,</w:t>
            </w:r>
          </w:p>
          <w:p w14:paraId="565B8A35" w14:textId="77777777" w:rsidR="00D900EE" w:rsidRPr="00892D33" w:rsidRDefault="004A710A" w:rsidP="008E5EEF">
            <w:pPr>
              <w:pStyle w:val="Normal6"/>
              <w:rPr>
                <w:b/>
                <w:i/>
              </w:rPr>
            </w:pPr>
            <w:r w:rsidRPr="00892D33">
              <w:rPr>
                <w:b/>
                <w:i/>
              </w:rPr>
              <w:t>______________</w:t>
            </w:r>
          </w:p>
          <w:p w14:paraId="10D1FAE0" w14:textId="20A759A4" w:rsidR="00D900EE" w:rsidRPr="00892D33" w:rsidRDefault="004A710A" w:rsidP="008E5EEF">
            <w:pPr>
              <w:pStyle w:val="Normal6"/>
              <w:rPr>
                <w:szCs w:val="24"/>
              </w:rPr>
            </w:pPr>
            <w:r w:rsidRPr="00892D33">
              <w:rPr>
                <w:b/>
                <w:i/>
                <w:vertAlign w:val="superscript"/>
              </w:rPr>
              <w:t>1a</w:t>
            </w:r>
            <w:r w:rsidRPr="00892D33">
              <w:rPr>
                <w:b/>
                <w:i/>
              </w:rPr>
              <w:t xml:space="preserve"> JO L 328, 6.12.2008, p. 55, ELI: </w:t>
            </w:r>
            <w:hyperlink r:id="rId12" w:history="1">
              <w:r w:rsidRPr="00892D33">
                <w:rPr>
                  <w:rStyle w:val="Hyperlink"/>
                  <w:b/>
                  <w:i/>
                  <w:color w:val="auto"/>
                </w:rPr>
                <w:t>http://data.europa.eu/eli/dec_framw/2008/913/oj</w:t>
              </w:r>
            </w:hyperlink>
            <w:r w:rsidRPr="00892D33">
              <w:rPr>
                <w:b/>
                <w:i/>
              </w:rPr>
              <w:t xml:space="preserve">. </w:t>
            </w:r>
          </w:p>
        </w:tc>
      </w:tr>
    </w:tbl>
    <w:p w14:paraId="186CA76A" w14:textId="77777777" w:rsidR="00D900EE" w:rsidRPr="00892D33" w:rsidRDefault="004A710A" w:rsidP="00D900EE">
      <w:r w:rsidRPr="00892D33">
        <w:rPr>
          <w:rStyle w:val="HideTWBExt"/>
        </w:rPr>
        <w:t>&lt;/Amend&gt;</w:t>
      </w:r>
    </w:p>
    <w:p w14:paraId="1B5F50A5"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11</w:t>
      </w:r>
      <w:r w:rsidRPr="00892D33">
        <w:rPr>
          <w:rStyle w:val="HideTWBExt"/>
          <w:b w:val="0"/>
        </w:rPr>
        <w:t>&lt;/NumAm&gt;</w:t>
      </w:r>
    </w:p>
    <w:p w14:paraId="32A59A31" w14:textId="77777777" w:rsidR="00D900EE" w:rsidRPr="00892D33" w:rsidRDefault="00D900EE" w:rsidP="00D900EE"/>
    <w:p w14:paraId="161911E2"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5ACFDAE6" w14:textId="77777777" w:rsidR="00D900EE" w:rsidRPr="00892D33" w:rsidRDefault="004A710A" w:rsidP="00D900EE">
      <w:pPr>
        <w:pStyle w:val="NormalBold"/>
      </w:pPr>
      <w:r w:rsidRPr="00892D33">
        <w:rPr>
          <w:rStyle w:val="HideTWBExt"/>
          <w:b w:val="0"/>
        </w:rPr>
        <w:t>&lt;Article&gt;</w:t>
      </w:r>
      <w:r w:rsidRPr="00892D33">
        <w:t>Referirea 7 c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6B08CDBF" w14:textId="77777777" w:rsidTr="008E5EEF">
        <w:trPr>
          <w:jc w:val="center"/>
        </w:trPr>
        <w:tc>
          <w:tcPr>
            <w:tcW w:w="9752" w:type="dxa"/>
            <w:gridSpan w:val="2"/>
          </w:tcPr>
          <w:p w14:paraId="730D948D" w14:textId="77777777" w:rsidR="00D900EE" w:rsidRPr="00892D33" w:rsidRDefault="00D900EE" w:rsidP="008E5EEF">
            <w:pPr>
              <w:keepNext/>
            </w:pPr>
          </w:p>
        </w:tc>
      </w:tr>
      <w:tr w:rsidR="00FF46E1" w:rsidRPr="00892D33" w14:paraId="7184286A" w14:textId="77777777" w:rsidTr="008E5EEF">
        <w:trPr>
          <w:jc w:val="center"/>
        </w:trPr>
        <w:tc>
          <w:tcPr>
            <w:tcW w:w="4876" w:type="dxa"/>
          </w:tcPr>
          <w:p w14:paraId="4BCA0136" w14:textId="77777777" w:rsidR="00D900EE" w:rsidRPr="00892D33" w:rsidRDefault="004A710A" w:rsidP="008E5EEF">
            <w:pPr>
              <w:pStyle w:val="ColumnHeading"/>
              <w:keepNext/>
            </w:pPr>
            <w:r w:rsidRPr="00892D33">
              <w:t>Propunerea de rezoluție</w:t>
            </w:r>
          </w:p>
        </w:tc>
        <w:tc>
          <w:tcPr>
            <w:tcW w:w="4876" w:type="dxa"/>
          </w:tcPr>
          <w:p w14:paraId="1F9D52F4" w14:textId="77777777" w:rsidR="00D900EE" w:rsidRPr="00892D33" w:rsidRDefault="004A710A" w:rsidP="008E5EEF">
            <w:pPr>
              <w:pStyle w:val="ColumnHeading"/>
              <w:keepNext/>
            </w:pPr>
            <w:r w:rsidRPr="00892D33">
              <w:t>Amendamentul</w:t>
            </w:r>
          </w:p>
        </w:tc>
      </w:tr>
      <w:tr w:rsidR="00FF46E1" w:rsidRPr="00892D33" w14:paraId="4927C94D" w14:textId="77777777" w:rsidTr="008E5EEF">
        <w:trPr>
          <w:jc w:val="center"/>
        </w:trPr>
        <w:tc>
          <w:tcPr>
            <w:tcW w:w="4876" w:type="dxa"/>
          </w:tcPr>
          <w:p w14:paraId="760F592D" w14:textId="77777777" w:rsidR="00D900EE" w:rsidRPr="00892D33" w:rsidRDefault="00D900EE" w:rsidP="008E5EEF">
            <w:pPr>
              <w:pStyle w:val="Normal6"/>
            </w:pPr>
          </w:p>
        </w:tc>
        <w:tc>
          <w:tcPr>
            <w:tcW w:w="4876" w:type="dxa"/>
          </w:tcPr>
          <w:p w14:paraId="45DCF820" w14:textId="77777777" w:rsidR="00D900EE" w:rsidRPr="00892D33" w:rsidRDefault="004A710A" w:rsidP="008E5EEF">
            <w:pPr>
              <w:pStyle w:val="Normal6"/>
              <w:rPr>
                <w:szCs w:val="24"/>
              </w:rPr>
            </w:pPr>
            <w:r w:rsidRPr="00892D33">
              <w:rPr>
                <w:b/>
                <w:i/>
              </w:rPr>
              <w:t>–</w:t>
            </w:r>
            <w:r w:rsidRPr="00892D33">
              <w:rPr>
                <w:b/>
                <w:i/>
              </w:rPr>
              <w:tab/>
              <w:t xml:space="preserve">având în vedere Regulamentul (UE) 2022/2065 al Parlamentului European și al Consiliului </w:t>
            </w:r>
            <w:r w:rsidRPr="00892D33">
              <w:rPr>
                <w:b/>
                <w:i/>
              </w:rPr>
              <w:lastRenderedPageBreak/>
              <w:t>din 19 octombrie 2022 privind o piață unică pentru serviciile digitale și de modificare a Directivei 2000/31/CE (Regulamentul privind serviciile digitale)</w:t>
            </w:r>
            <w:r w:rsidRPr="00892D33">
              <w:rPr>
                <w:b/>
                <w:i/>
                <w:vertAlign w:val="superscript"/>
              </w:rPr>
              <w:t>1a</w:t>
            </w:r>
            <w:r w:rsidRPr="00892D33">
              <w:rPr>
                <w:b/>
                <w:i/>
              </w:rPr>
              <w:t>,</w:t>
            </w:r>
          </w:p>
        </w:tc>
      </w:tr>
      <w:tr w:rsidR="00FF46E1" w:rsidRPr="00892D33" w14:paraId="162766F7" w14:textId="77777777" w:rsidTr="008E5EEF">
        <w:trPr>
          <w:jc w:val="center"/>
        </w:trPr>
        <w:tc>
          <w:tcPr>
            <w:tcW w:w="4876" w:type="dxa"/>
          </w:tcPr>
          <w:p w14:paraId="16627B79" w14:textId="77777777" w:rsidR="00D900EE" w:rsidRPr="00892D33" w:rsidRDefault="00D900EE" w:rsidP="008E5EEF">
            <w:pPr>
              <w:pStyle w:val="Normal6"/>
            </w:pPr>
          </w:p>
        </w:tc>
        <w:tc>
          <w:tcPr>
            <w:tcW w:w="4876" w:type="dxa"/>
          </w:tcPr>
          <w:p w14:paraId="5B278508" w14:textId="77777777" w:rsidR="00D900EE" w:rsidRPr="00892D33" w:rsidRDefault="004A710A" w:rsidP="008E5EEF">
            <w:pPr>
              <w:pStyle w:val="Normal6"/>
              <w:rPr>
                <w:szCs w:val="24"/>
              </w:rPr>
            </w:pPr>
            <w:r w:rsidRPr="00892D33">
              <w:rPr>
                <w:b/>
                <w:i/>
              </w:rPr>
              <w:t>__________________</w:t>
            </w:r>
          </w:p>
        </w:tc>
      </w:tr>
      <w:tr w:rsidR="00FF46E1" w:rsidRPr="00892D33" w14:paraId="5446D145" w14:textId="77777777" w:rsidTr="008E5EEF">
        <w:trPr>
          <w:jc w:val="center"/>
        </w:trPr>
        <w:tc>
          <w:tcPr>
            <w:tcW w:w="4876" w:type="dxa"/>
          </w:tcPr>
          <w:p w14:paraId="00A5CA28" w14:textId="77777777" w:rsidR="00D900EE" w:rsidRPr="00892D33" w:rsidRDefault="00D900EE" w:rsidP="008E5EEF">
            <w:pPr>
              <w:pStyle w:val="Normal6"/>
            </w:pPr>
          </w:p>
        </w:tc>
        <w:tc>
          <w:tcPr>
            <w:tcW w:w="4876" w:type="dxa"/>
          </w:tcPr>
          <w:p w14:paraId="73490B63" w14:textId="19401F9C" w:rsidR="00D900EE" w:rsidRPr="00892D33" w:rsidRDefault="004A710A" w:rsidP="008E5EEF">
            <w:pPr>
              <w:pStyle w:val="Normal6"/>
              <w:rPr>
                <w:szCs w:val="24"/>
              </w:rPr>
            </w:pPr>
            <w:r w:rsidRPr="00892D33">
              <w:rPr>
                <w:b/>
                <w:i/>
                <w:vertAlign w:val="superscript"/>
              </w:rPr>
              <w:t>1a</w:t>
            </w:r>
            <w:r w:rsidRPr="00892D33">
              <w:t xml:space="preserve"> </w:t>
            </w:r>
            <w:r w:rsidRPr="00892D33">
              <w:rPr>
                <w:b/>
                <w:i/>
              </w:rPr>
              <w:t xml:space="preserve">JO L 277, 27.10.2022, p. 1, ELI: </w:t>
            </w:r>
            <w:hyperlink r:id="rId13" w:history="1">
              <w:r w:rsidRPr="00892D33">
                <w:rPr>
                  <w:rStyle w:val="Hyperlink"/>
                  <w:b/>
                  <w:i/>
                  <w:color w:val="auto"/>
                </w:rPr>
                <w:t>http://data.europa.eu/eli/reg/2022/2065/oj</w:t>
              </w:r>
            </w:hyperlink>
            <w:r w:rsidRPr="00892D33">
              <w:rPr>
                <w:b/>
                <w:i/>
              </w:rPr>
              <w:t xml:space="preserve">. </w:t>
            </w:r>
          </w:p>
        </w:tc>
      </w:tr>
    </w:tbl>
    <w:p w14:paraId="3BD736A2" w14:textId="77777777" w:rsidR="00D900EE" w:rsidRPr="00892D33" w:rsidRDefault="004A710A" w:rsidP="00D900EE">
      <w:r w:rsidRPr="00892D33">
        <w:rPr>
          <w:rStyle w:val="HideTWBExt"/>
        </w:rPr>
        <w:t>&lt;/Amend&gt;</w:t>
      </w:r>
    </w:p>
    <w:p w14:paraId="4A57B446"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12</w:t>
      </w:r>
      <w:r w:rsidRPr="00892D33">
        <w:rPr>
          <w:rStyle w:val="HideTWBExt"/>
          <w:b w:val="0"/>
        </w:rPr>
        <w:t>&lt;/NumAm&gt;</w:t>
      </w:r>
    </w:p>
    <w:p w14:paraId="21ABCFF3" w14:textId="77777777" w:rsidR="00D900EE" w:rsidRPr="00892D33" w:rsidRDefault="00D900EE" w:rsidP="00D900EE"/>
    <w:p w14:paraId="5755740B"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0451B0E0" w14:textId="77777777" w:rsidR="00D900EE" w:rsidRPr="00892D33" w:rsidRDefault="004A710A" w:rsidP="00D900EE">
      <w:pPr>
        <w:pStyle w:val="NormalBold"/>
      </w:pPr>
      <w:r w:rsidRPr="00892D33">
        <w:rPr>
          <w:rStyle w:val="HideTWBExt"/>
          <w:b w:val="0"/>
        </w:rPr>
        <w:t>&lt;Article&gt;</w:t>
      </w:r>
      <w:r w:rsidRPr="00892D33">
        <w:t>Referirea 7 d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5E6926DF" w14:textId="77777777" w:rsidTr="008E5EEF">
        <w:trPr>
          <w:jc w:val="center"/>
        </w:trPr>
        <w:tc>
          <w:tcPr>
            <w:tcW w:w="9752" w:type="dxa"/>
            <w:gridSpan w:val="2"/>
          </w:tcPr>
          <w:p w14:paraId="4CFB43E9" w14:textId="77777777" w:rsidR="00D900EE" w:rsidRPr="00892D33" w:rsidRDefault="00D900EE" w:rsidP="008E5EEF">
            <w:pPr>
              <w:keepNext/>
            </w:pPr>
          </w:p>
        </w:tc>
      </w:tr>
      <w:tr w:rsidR="00FF46E1" w:rsidRPr="00892D33" w14:paraId="383743D8" w14:textId="77777777" w:rsidTr="008E5EEF">
        <w:trPr>
          <w:jc w:val="center"/>
        </w:trPr>
        <w:tc>
          <w:tcPr>
            <w:tcW w:w="4876" w:type="dxa"/>
          </w:tcPr>
          <w:p w14:paraId="03052211" w14:textId="77777777" w:rsidR="00D900EE" w:rsidRPr="00892D33" w:rsidRDefault="004A710A" w:rsidP="008E5EEF">
            <w:pPr>
              <w:pStyle w:val="ColumnHeading"/>
              <w:keepNext/>
            </w:pPr>
            <w:r w:rsidRPr="00892D33">
              <w:t>Propunerea de rezoluție</w:t>
            </w:r>
          </w:p>
        </w:tc>
        <w:tc>
          <w:tcPr>
            <w:tcW w:w="4876" w:type="dxa"/>
          </w:tcPr>
          <w:p w14:paraId="76F88C9C" w14:textId="77777777" w:rsidR="00D900EE" w:rsidRPr="00892D33" w:rsidRDefault="004A710A" w:rsidP="008E5EEF">
            <w:pPr>
              <w:pStyle w:val="ColumnHeading"/>
              <w:keepNext/>
            </w:pPr>
            <w:r w:rsidRPr="00892D33">
              <w:t>Amendamentul</w:t>
            </w:r>
          </w:p>
        </w:tc>
      </w:tr>
      <w:tr w:rsidR="00FF46E1" w:rsidRPr="00892D33" w14:paraId="22E0F529" w14:textId="77777777" w:rsidTr="008E5EEF">
        <w:trPr>
          <w:jc w:val="center"/>
        </w:trPr>
        <w:tc>
          <w:tcPr>
            <w:tcW w:w="4876" w:type="dxa"/>
          </w:tcPr>
          <w:p w14:paraId="3B329A19" w14:textId="77777777" w:rsidR="00D900EE" w:rsidRPr="00892D33" w:rsidRDefault="00D900EE" w:rsidP="008E5EEF">
            <w:pPr>
              <w:pStyle w:val="Normal6"/>
            </w:pPr>
          </w:p>
        </w:tc>
        <w:tc>
          <w:tcPr>
            <w:tcW w:w="4876" w:type="dxa"/>
          </w:tcPr>
          <w:p w14:paraId="1F4E88C0" w14:textId="77777777" w:rsidR="00D900EE" w:rsidRPr="00892D33" w:rsidRDefault="004A710A" w:rsidP="008E5EEF">
            <w:pPr>
              <w:pStyle w:val="Normal6"/>
              <w:rPr>
                <w:szCs w:val="24"/>
              </w:rPr>
            </w:pPr>
            <w:r w:rsidRPr="00892D33">
              <w:rPr>
                <w:b/>
                <w:i/>
              </w:rPr>
              <w:t>–</w:t>
            </w:r>
            <w:r w:rsidRPr="00892D33">
              <w:rPr>
                <w:b/>
                <w:i/>
              </w:rPr>
              <w:tab/>
              <w:t>având în vedere 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w:t>
            </w:r>
            <w:r w:rsidRPr="00892D33">
              <w:rPr>
                <w:b/>
                <w:i/>
                <w:vertAlign w:val="superscript"/>
              </w:rPr>
              <w:t>1a</w:t>
            </w:r>
            <w:r w:rsidRPr="00892D33">
              <w:rPr>
                <w:b/>
                <w:i/>
              </w:rPr>
              <w:t>,</w:t>
            </w:r>
          </w:p>
        </w:tc>
      </w:tr>
      <w:tr w:rsidR="00FF46E1" w:rsidRPr="00892D33" w14:paraId="7CA047AA" w14:textId="77777777" w:rsidTr="008E5EEF">
        <w:trPr>
          <w:jc w:val="center"/>
        </w:trPr>
        <w:tc>
          <w:tcPr>
            <w:tcW w:w="4876" w:type="dxa"/>
          </w:tcPr>
          <w:p w14:paraId="2B29DD58" w14:textId="77777777" w:rsidR="00D900EE" w:rsidRPr="00892D33" w:rsidRDefault="00D900EE" w:rsidP="008E5EEF">
            <w:pPr>
              <w:pStyle w:val="Normal6"/>
            </w:pPr>
          </w:p>
        </w:tc>
        <w:tc>
          <w:tcPr>
            <w:tcW w:w="4876" w:type="dxa"/>
          </w:tcPr>
          <w:p w14:paraId="001D3C55" w14:textId="77777777" w:rsidR="00D900EE" w:rsidRPr="00892D33" w:rsidRDefault="004A710A" w:rsidP="008E5EEF">
            <w:pPr>
              <w:pStyle w:val="Normal6"/>
              <w:rPr>
                <w:szCs w:val="24"/>
              </w:rPr>
            </w:pPr>
            <w:r w:rsidRPr="00892D33">
              <w:rPr>
                <w:b/>
                <w:i/>
              </w:rPr>
              <w:t>__________________</w:t>
            </w:r>
          </w:p>
        </w:tc>
      </w:tr>
      <w:tr w:rsidR="00FF46E1" w:rsidRPr="00892D33" w14:paraId="6BA49708" w14:textId="77777777" w:rsidTr="008E5EEF">
        <w:trPr>
          <w:jc w:val="center"/>
        </w:trPr>
        <w:tc>
          <w:tcPr>
            <w:tcW w:w="4876" w:type="dxa"/>
          </w:tcPr>
          <w:p w14:paraId="2BEA4D35" w14:textId="77777777" w:rsidR="00D900EE" w:rsidRPr="00892D33" w:rsidRDefault="00D900EE" w:rsidP="008E5EEF">
            <w:pPr>
              <w:pStyle w:val="Normal6"/>
            </w:pPr>
          </w:p>
        </w:tc>
        <w:tc>
          <w:tcPr>
            <w:tcW w:w="4876" w:type="dxa"/>
          </w:tcPr>
          <w:p w14:paraId="56A0A346" w14:textId="21BF4C2C" w:rsidR="00D900EE" w:rsidRPr="00892D33" w:rsidRDefault="004A710A" w:rsidP="008E5EEF">
            <w:pPr>
              <w:pStyle w:val="Normal6"/>
              <w:rPr>
                <w:szCs w:val="24"/>
              </w:rPr>
            </w:pPr>
            <w:r w:rsidRPr="00892D33">
              <w:rPr>
                <w:b/>
                <w:i/>
                <w:vertAlign w:val="superscript"/>
              </w:rPr>
              <w:t>1a</w:t>
            </w:r>
            <w:r w:rsidRPr="00892D33">
              <w:t xml:space="preserve"> </w:t>
            </w:r>
            <w:r w:rsidRPr="00892D33">
              <w:rPr>
                <w:b/>
                <w:i/>
              </w:rPr>
              <w:t xml:space="preserve">JO L, 2024/1689,12.7.2024, ELI: </w:t>
            </w:r>
            <w:hyperlink r:id="rId14" w:history="1">
              <w:r w:rsidRPr="00892D33">
                <w:rPr>
                  <w:rStyle w:val="Hyperlink"/>
                  <w:b/>
                  <w:i/>
                  <w:color w:val="auto"/>
                </w:rPr>
                <w:t>http://data.europa.eu/eli/reg/2024/1689/oj</w:t>
              </w:r>
            </w:hyperlink>
            <w:r w:rsidRPr="00892D33">
              <w:rPr>
                <w:b/>
                <w:i/>
              </w:rPr>
              <w:t xml:space="preserve">. </w:t>
            </w:r>
          </w:p>
        </w:tc>
      </w:tr>
    </w:tbl>
    <w:p w14:paraId="24430F9C" w14:textId="77777777" w:rsidR="00D900EE" w:rsidRPr="00892D33" w:rsidRDefault="004A710A" w:rsidP="00D900EE">
      <w:r w:rsidRPr="00892D33">
        <w:rPr>
          <w:rStyle w:val="HideTWBExt"/>
        </w:rPr>
        <w:t>&lt;/Amend&gt;</w:t>
      </w:r>
    </w:p>
    <w:p w14:paraId="3BBA9755"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13</w:t>
      </w:r>
      <w:r w:rsidRPr="00892D33">
        <w:rPr>
          <w:rStyle w:val="HideTWBExt"/>
          <w:b w:val="0"/>
        </w:rPr>
        <w:t>&lt;/NumAm&gt;</w:t>
      </w:r>
    </w:p>
    <w:p w14:paraId="004C728C" w14:textId="77777777" w:rsidR="00D900EE" w:rsidRPr="00892D33" w:rsidRDefault="00D900EE" w:rsidP="00D900EE"/>
    <w:p w14:paraId="0FD31019"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2F1D3B25" w14:textId="77777777" w:rsidR="00D900EE" w:rsidRPr="00892D33" w:rsidRDefault="004A710A" w:rsidP="00D900EE">
      <w:pPr>
        <w:pStyle w:val="NormalBold"/>
      </w:pPr>
      <w:r w:rsidRPr="00892D33">
        <w:rPr>
          <w:rStyle w:val="HideTWBExt"/>
          <w:b w:val="0"/>
        </w:rPr>
        <w:t>&lt;Article&gt;</w:t>
      </w:r>
      <w:r w:rsidRPr="00892D33">
        <w:t>Referirea 7 e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3E8E9E32" w14:textId="77777777" w:rsidTr="008E5EEF">
        <w:trPr>
          <w:jc w:val="center"/>
        </w:trPr>
        <w:tc>
          <w:tcPr>
            <w:tcW w:w="9752" w:type="dxa"/>
            <w:gridSpan w:val="2"/>
          </w:tcPr>
          <w:p w14:paraId="0F72B4CC" w14:textId="77777777" w:rsidR="00D900EE" w:rsidRPr="00892D33" w:rsidRDefault="00D900EE" w:rsidP="008E5EEF">
            <w:pPr>
              <w:keepNext/>
            </w:pPr>
          </w:p>
        </w:tc>
      </w:tr>
      <w:tr w:rsidR="00FF46E1" w:rsidRPr="00892D33" w14:paraId="5CC61CB6" w14:textId="77777777" w:rsidTr="008E5EEF">
        <w:trPr>
          <w:jc w:val="center"/>
        </w:trPr>
        <w:tc>
          <w:tcPr>
            <w:tcW w:w="4876" w:type="dxa"/>
          </w:tcPr>
          <w:p w14:paraId="0057C4D3" w14:textId="77777777" w:rsidR="00D900EE" w:rsidRPr="00892D33" w:rsidRDefault="004A710A" w:rsidP="008E5EEF">
            <w:pPr>
              <w:pStyle w:val="ColumnHeading"/>
              <w:keepNext/>
            </w:pPr>
            <w:r w:rsidRPr="00892D33">
              <w:t>Propunerea de rezoluție</w:t>
            </w:r>
          </w:p>
        </w:tc>
        <w:tc>
          <w:tcPr>
            <w:tcW w:w="4876" w:type="dxa"/>
          </w:tcPr>
          <w:p w14:paraId="42269244" w14:textId="77777777" w:rsidR="00D900EE" w:rsidRPr="00892D33" w:rsidRDefault="004A710A" w:rsidP="008E5EEF">
            <w:pPr>
              <w:pStyle w:val="ColumnHeading"/>
              <w:keepNext/>
            </w:pPr>
            <w:r w:rsidRPr="00892D33">
              <w:t>Amendamentul</w:t>
            </w:r>
          </w:p>
        </w:tc>
      </w:tr>
      <w:tr w:rsidR="00FF46E1" w:rsidRPr="00892D33" w14:paraId="74F6CB6C" w14:textId="77777777" w:rsidTr="008E5EEF">
        <w:trPr>
          <w:jc w:val="center"/>
        </w:trPr>
        <w:tc>
          <w:tcPr>
            <w:tcW w:w="4876" w:type="dxa"/>
          </w:tcPr>
          <w:p w14:paraId="37484A75" w14:textId="77777777" w:rsidR="00D900EE" w:rsidRPr="00892D33" w:rsidRDefault="00D900EE" w:rsidP="008E5EEF">
            <w:pPr>
              <w:pStyle w:val="Normal6"/>
            </w:pPr>
          </w:p>
        </w:tc>
        <w:tc>
          <w:tcPr>
            <w:tcW w:w="4876" w:type="dxa"/>
          </w:tcPr>
          <w:p w14:paraId="6B5D4A43" w14:textId="77777777" w:rsidR="00D900EE" w:rsidRPr="00892D33" w:rsidRDefault="004A710A" w:rsidP="008E5EEF">
            <w:pPr>
              <w:pStyle w:val="Normal6"/>
              <w:rPr>
                <w:szCs w:val="24"/>
              </w:rPr>
            </w:pPr>
            <w:r w:rsidRPr="00892D33">
              <w:rPr>
                <w:b/>
                <w:i/>
              </w:rPr>
              <w:t>–</w:t>
            </w:r>
            <w:r w:rsidRPr="00892D33">
              <w:rPr>
                <w:b/>
                <w:i/>
              </w:rPr>
              <w:tab/>
              <w:t xml:space="preserve">având în vedere Regulamentul (UE) 2021/1060 al Parlamentului European și al Consiliului din 24 iunie 2021 de stabilire a dispozițiilor comune privind Fondul european de dezvoltare regională, Fondul social european Plus, Fondul de coeziune, </w:t>
            </w:r>
            <w:r w:rsidRPr="00892D33">
              <w:rPr>
                <w:b/>
                <w:i/>
              </w:rPr>
              <w:lastRenderedPageBreak/>
              <w:t>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(Regulamentul privind dispozițiile comune)</w:t>
            </w:r>
            <w:r w:rsidRPr="00892D33">
              <w:rPr>
                <w:b/>
                <w:i/>
                <w:vertAlign w:val="superscript"/>
              </w:rPr>
              <w:t>1a</w:t>
            </w:r>
            <w:r w:rsidRPr="00892D33">
              <w:rPr>
                <w:b/>
                <w:i/>
              </w:rPr>
              <w:t>,</w:t>
            </w:r>
          </w:p>
        </w:tc>
      </w:tr>
      <w:tr w:rsidR="00FF46E1" w:rsidRPr="00892D33" w14:paraId="3EE44274" w14:textId="77777777" w:rsidTr="008E5EEF">
        <w:trPr>
          <w:jc w:val="center"/>
        </w:trPr>
        <w:tc>
          <w:tcPr>
            <w:tcW w:w="4876" w:type="dxa"/>
          </w:tcPr>
          <w:p w14:paraId="3AE6DB68" w14:textId="77777777" w:rsidR="00D900EE" w:rsidRPr="00892D33" w:rsidRDefault="00D900EE" w:rsidP="008E5EEF">
            <w:pPr>
              <w:pStyle w:val="Normal6"/>
            </w:pPr>
          </w:p>
        </w:tc>
        <w:tc>
          <w:tcPr>
            <w:tcW w:w="4876" w:type="dxa"/>
          </w:tcPr>
          <w:p w14:paraId="457BF148" w14:textId="77777777" w:rsidR="00D900EE" w:rsidRPr="00892D33" w:rsidRDefault="004A710A" w:rsidP="008E5EEF">
            <w:pPr>
              <w:pStyle w:val="Normal6"/>
              <w:rPr>
                <w:szCs w:val="24"/>
              </w:rPr>
            </w:pPr>
            <w:r w:rsidRPr="00892D33">
              <w:rPr>
                <w:b/>
                <w:i/>
              </w:rPr>
              <w:t>__________________</w:t>
            </w:r>
          </w:p>
        </w:tc>
      </w:tr>
      <w:tr w:rsidR="00FF46E1" w:rsidRPr="00892D33" w14:paraId="2D8B67D4" w14:textId="77777777" w:rsidTr="008E5EEF">
        <w:trPr>
          <w:jc w:val="center"/>
        </w:trPr>
        <w:tc>
          <w:tcPr>
            <w:tcW w:w="4876" w:type="dxa"/>
          </w:tcPr>
          <w:p w14:paraId="55D63A2D" w14:textId="77777777" w:rsidR="00D900EE" w:rsidRPr="00892D33" w:rsidRDefault="00D900EE" w:rsidP="008E5EEF">
            <w:pPr>
              <w:pStyle w:val="Normal6"/>
            </w:pPr>
          </w:p>
        </w:tc>
        <w:tc>
          <w:tcPr>
            <w:tcW w:w="4876" w:type="dxa"/>
          </w:tcPr>
          <w:p w14:paraId="1682A89E" w14:textId="3DB97E38" w:rsidR="00D900EE" w:rsidRPr="00892D33" w:rsidRDefault="004A710A" w:rsidP="008E5EEF">
            <w:pPr>
              <w:pStyle w:val="Normal6"/>
              <w:rPr>
                <w:szCs w:val="24"/>
              </w:rPr>
            </w:pPr>
            <w:r w:rsidRPr="00892D33">
              <w:rPr>
                <w:b/>
                <w:i/>
                <w:vertAlign w:val="superscript"/>
              </w:rPr>
              <w:t>1a</w:t>
            </w:r>
            <w:r w:rsidRPr="00892D33">
              <w:t xml:space="preserve"> </w:t>
            </w:r>
            <w:r w:rsidRPr="00892D33">
              <w:rPr>
                <w:b/>
                <w:i/>
              </w:rPr>
              <w:t xml:space="preserve">JO L 231, 30.6.2021, p. 159, ELI: </w:t>
            </w:r>
            <w:hyperlink r:id="rId15" w:history="1">
              <w:r w:rsidRPr="00892D33">
                <w:rPr>
                  <w:rStyle w:val="Hyperlink"/>
                  <w:b/>
                  <w:i/>
                  <w:color w:val="auto"/>
                </w:rPr>
                <w:t>http://data.europa.eu/eli/reg/2021/1060/oj</w:t>
              </w:r>
            </w:hyperlink>
            <w:r w:rsidRPr="00892D33">
              <w:rPr>
                <w:b/>
                <w:i/>
              </w:rPr>
              <w:t>.</w:t>
            </w:r>
          </w:p>
        </w:tc>
      </w:tr>
    </w:tbl>
    <w:p w14:paraId="581AECDB" w14:textId="77777777" w:rsidR="00D900EE" w:rsidRPr="00892D33" w:rsidRDefault="004A710A" w:rsidP="00D900EE">
      <w:r w:rsidRPr="00892D33">
        <w:rPr>
          <w:rStyle w:val="HideTWBExt"/>
        </w:rPr>
        <w:t>&lt;/Amend&gt;</w:t>
      </w:r>
    </w:p>
    <w:p w14:paraId="1BFD7A48"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14</w:t>
      </w:r>
      <w:r w:rsidRPr="00892D33">
        <w:rPr>
          <w:rStyle w:val="HideTWBExt"/>
          <w:b w:val="0"/>
        </w:rPr>
        <w:t>&lt;/NumAm&gt;</w:t>
      </w:r>
    </w:p>
    <w:p w14:paraId="6648E522" w14:textId="77777777" w:rsidR="00D900EE" w:rsidRPr="00892D33" w:rsidRDefault="00D900EE" w:rsidP="00D900EE"/>
    <w:p w14:paraId="158B4669"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1B18E3B1" w14:textId="77777777" w:rsidR="00D900EE" w:rsidRPr="00892D33" w:rsidRDefault="004A710A" w:rsidP="00D900EE">
      <w:pPr>
        <w:pStyle w:val="NormalBold"/>
      </w:pPr>
      <w:r w:rsidRPr="00892D33">
        <w:rPr>
          <w:rStyle w:val="HideTWBExt"/>
          <w:b w:val="0"/>
        </w:rPr>
        <w:t>&lt;Article&gt;</w:t>
      </w:r>
      <w:r w:rsidRPr="00892D33">
        <w:t>Referirea 7 f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50E172DB" w14:textId="77777777" w:rsidTr="008E5EEF">
        <w:trPr>
          <w:jc w:val="center"/>
        </w:trPr>
        <w:tc>
          <w:tcPr>
            <w:tcW w:w="9752" w:type="dxa"/>
            <w:gridSpan w:val="2"/>
          </w:tcPr>
          <w:p w14:paraId="24E3C3F6" w14:textId="77777777" w:rsidR="00D900EE" w:rsidRPr="00892D33" w:rsidRDefault="00D900EE" w:rsidP="008E5EEF">
            <w:pPr>
              <w:keepNext/>
            </w:pPr>
          </w:p>
        </w:tc>
      </w:tr>
      <w:tr w:rsidR="00FF46E1" w:rsidRPr="00892D33" w14:paraId="1F8F10A1" w14:textId="77777777" w:rsidTr="008E5EEF">
        <w:trPr>
          <w:jc w:val="center"/>
        </w:trPr>
        <w:tc>
          <w:tcPr>
            <w:tcW w:w="4876" w:type="dxa"/>
          </w:tcPr>
          <w:p w14:paraId="74002820" w14:textId="77777777" w:rsidR="00D900EE" w:rsidRPr="00892D33" w:rsidRDefault="004A710A" w:rsidP="008E5EEF">
            <w:pPr>
              <w:pStyle w:val="ColumnHeading"/>
              <w:keepNext/>
            </w:pPr>
            <w:r w:rsidRPr="00892D33">
              <w:t>Propunerea de rezoluție</w:t>
            </w:r>
          </w:p>
        </w:tc>
        <w:tc>
          <w:tcPr>
            <w:tcW w:w="4876" w:type="dxa"/>
          </w:tcPr>
          <w:p w14:paraId="45105B65" w14:textId="77777777" w:rsidR="00D900EE" w:rsidRPr="00892D33" w:rsidRDefault="004A710A" w:rsidP="008E5EEF">
            <w:pPr>
              <w:pStyle w:val="ColumnHeading"/>
              <w:keepNext/>
            </w:pPr>
            <w:r w:rsidRPr="00892D33">
              <w:t>Amendamentul</w:t>
            </w:r>
          </w:p>
        </w:tc>
      </w:tr>
      <w:tr w:rsidR="00FF46E1" w:rsidRPr="00892D33" w14:paraId="7658030B" w14:textId="77777777" w:rsidTr="008E5EEF">
        <w:trPr>
          <w:jc w:val="center"/>
        </w:trPr>
        <w:tc>
          <w:tcPr>
            <w:tcW w:w="4876" w:type="dxa"/>
          </w:tcPr>
          <w:p w14:paraId="4E7DA949" w14:textId="77777777" w:rsidR="00D900EE" w:rsidRPr="00892D33" w:rsidRDefault="00D900EE" w:rsidP="008E5EEF">
            <w:pPr>
              <w:pStyle w:val="Normal6"/>
            </w:pPr>
          </w:p>
        </w:tc>
        <w:tc>
          <w:tcPr>
            <w:tcW w:w="4876" w:type="dxa"/>
          </w:tcPr>
          <w:p w14:paraId="45D42338" w14:textId="77777777" w:rsidR="00D900EE" w:rsidRPr="00892D33" w:rsidRDefault="004A710A" w:rsidP="008E5EEF">
            <w:pPr>
              <w:pStyle w:val="Normal6"/>
              <w:rPr>
                <w:szCs w:val="24"/>
              </w:rPr>
            </w:pPr>
            <w:r w:rsidRPr="00892D33">
              <w:rPr>
                <w:b/>
                <w:i/>
              </w:rPr>
              <w:t>–</w:t>
            </w:r>
            <w:r w:rsidRPr="00892D33">
              <w:rPr>
                <w:b/>
                <w:i/>
              </w:rPr>
              <w:tab/>
              <w:t>având în vedere Regulamentul (UE) 2024/1083 al Parlamentului European și al Consiliului din 11 aprilie 2024 de stabilire a unui cadru comun pentru serviciile mass-media în cadrul pieței interne și de modificare a Directivei 2010/13/UE (Regulamentul european privind libertatea mass-mediei)</w:t>
            </w:r>
            <w:r w:rsidRPr="00892D33">
              <w:rPr>
                <w:b/>
                <w:i/>
                <w:vertAlign w:val="superscript"/>
              </w:rPr>
              <w:t>1a</w:t>
            </w:r>
            <w:r w:rsidRPr="00892D33">
              <w:rPr>
                <w:b/>
                <w:i/>
              </w:rPr>
              <w:t>,</w:t>
            </w:r>
          </w:p>
        </w:tc>
      </w:tr>
      <w:tr w:rsidR="00FF46E1" w:rsidRPr="00892D33" w14:paraId="095792E7" w14:textId="77777777" w:rsidTr="008E5EEF">
        <w:trPr>
          <w:jc w:val="center"/>
        </w:trPr>
        <w:tc>
          <w:tcPr>
            <w:tcW w:w="4876" w:type="dxa"/>
          </w:tcPr>
          <w:p w14:paraId="2979A5D3" w14:textId="77777777" w:rsidR="00D900EE" w:rsidRPr="00892D33" w:rsidRDefault="00D900EE" w:rsidP="008E5EEF">
            <w:pPr>
              <w:pStyle w:val="Normal6"/>
            </w:pPr>
          </w:p>
        </w:tc>
        <w:tc>
          <w:tcPr>
            <w:tcW w:w="4876" w:type="dxa"/>
          </w:tcPr>
          <w:p w14:paraId="3ADB47A0" w14:textId="77777777" w:rsidR="00D900EE" w:rsidRPr="00892D33" w:rsidRDefault="004A710A" w:rsidP="008E5EEF">
            <w:pPr>
              <w:pStyle w:val="Normal6"/>
              <w:rPr>
                <w:szCs w:val="24"/>
              </w:rPr>
            </w:pPr>
            <w:r w:rsidRPr="00892D33">
              <w:rPr>
                <w:b/>
                <w:i/>
              </w:rPr>
              <w:t>__________________</w:t>
            </w:r>
          </w:p>
        </w:tc>
      </w:tr>
      <w:tr w:rsidR="00FF46E1" w:rsidRPr="00892D33" w14:paraId="7FAADDC7" w14:textId="77777777" w:rsidTr="008E5EEF">
        <w:trPr>
          <w:jc w:val="center"/>
        </w:trPr>
        <w:tc>
          <w:tcPr>
            <w:tcW w:w="4876" w:type="dxa"/>
          </w:tcPr>
          <w:p w14:paraId="7FAB7038" w14:textId="77777777" w:rsidR="00D900EE" w:rsidRPr="00892D33" w:rsidRDefault="00D900EE" w:rsidP="008E5EEF">
            <w:pPr>
              <w:pStyle w:val="Normal6"/>
            </w:pPr>
          </w:p>
        </w:tc>
        <w:tc>
          <w:tcPr>
            <w:tcW w:w="4876" w:type="dxa"/>
          </w:tcPr>
          <w:p w14:paraId="6EFD1F68" w14:textId="033935CB" w:rsidR="00D900EE" w:rsidRPr="00892D33" w:rsidRDefault="004A710A" w:rsidP="008E5EEF">
            <w:pPr>
              <w:pStyle w:val="Normal6"/>
              <w:rPr>
                <w:szCs w:val="24"/>
              </w:rPr>
            </w:pPr>
            <w:r w:rsidRPr="00892D33">
              <w:rPr>
                <w:b/>
                <w:i/>
                <w:vertAlign w:val="superscript"/>
              </w:rPr>
              <w:t>1a</w:t>
            </w:r>
            <w:r w:rsidRPr="00892D33">
              <w:t xml:space="preserve"> </w:t>
            </w:r>
            <w:r w:rsidRPr="00892D33">
              <w:rPr>
                <w:b/>
                <w:i/>
              </w:rPr>
              <w:t xml:space="preserve">JO L,2024/1083, 17.4.2024, ELI: </w:t>
            </w:r>
            <w:hyperlink r:id="rId16" w:history="1">
              <w:r w:rsidRPr="00892D33">
                <w:rPr>
                  <w:rStyle w:val="Hyperlink"/>
                  <w:b/>
                  <w:i/>
                  <w:color w:val="auto"/>
                </w:rPr>
                <w:t>http://data.europa.eu/eli/reg/2024/1083/oj</w:t>
              </w:r>
            </w:hyperlink>
            <w:r w:rsidRPr="00892D33">
              <w:rPr>
                <w:b/>
                <w:i/>
              </w:rPr>
              <w:t xml:space="preserve">. </w:t>
            </w:r>
          </w:p>
        </w:tc>
      </w:tr>
    </w:tbl>
    <w:p w14:paraId="590B0504" w14:textId="77777777" w:rsidR="00D900EE" w:rsidRPr="00892D33" w:rsidRDefault="004A710A" w:rsidP="00D900EE">
      <w:r w:rsidRPr="00892D33">
        <w:rPr>
          <w:rStyle w:val="HideTWBExt"/>
        </w:rPr>
        <w:t>&lt;/Amend&gt;</w:t>
      </w:r>
    </w:p>
    <w:p w14:paraId="16CC4FAF"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15</w:t>
      </w:r>
      <w:r w:rsidRPr="00892D33">
        <w:rPr>
          <w:rStyle w:val="HideTWBExt"/>
          <w:b w:val="0"/>
        </w:rPr>
        <w:t>&lt;/NumAm&gt;</w:t>
      </w:r>
    </w:p>
    <w:p w14:paraId="3719AF43" w14:textId="77777777" w:rsidR="00D900EE" w:rsidRPr="00892D33" w:rsidRDefault="00D900EE" w:rsidP="00D900EE"/>
    <w:p w14:paraId="6F656A24"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20A5C7E3" w14:textId="77777777" w:rsidR="00D900EE" w:rsidRPr="00892D33" w:rsidRDefault="004A710A" w:rsidP="00D900EE">
      <w:pPr>
        <w:pStyle w:val="NormalBold"/>
      </w:pPr>
      <w:r w:rsidRPr="00892D33">
        <w:rPr>
          <w:rStyle w:val="HideTWBExt"/>
          <w:b w:val="0"/>
        </w:rPr>
        <w:t>&lt;Article&gt;</w:t>
      </w:r>
      <w:r w:rsidRPr="00892D33">
        <w:t>Referirea 7 g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6D4FFC37" w14:textId="77777777" w:rsidTr="008E5EEF">
        <w:trPr>
          <w:jc w:val="center"/>
        </w:trPr>
        <w:tc>
          <w:tcPr>
            <w:tcW w:w="9752" w:type="dxa"/>
            <w:gridSpan w:val="2"/>
          </w:tcPr>
          <w:p w14:paraId="12F21D05" w14:textId="77777777" w:rsidR="00D900EE" w:rsidRPr="00892D33" w:rsidRDefault="00D900EE" w:rsidP="008E5EEF">
            <w:pPr>
              <w:keepNext/>
            </w:pPr>
          </w:p>
        </w:tc>
      </w:tr>
      <w:tr w:rsidR="00FF46E1" w:rsidRPr="00892D33" w14:paraId="685F50BB" w14:textId="77777777" w:rsidTr="008E5EEF">
        <w:trPr>
          <w:jc w:val="center"/>
        </w:trPr>
        <w:tc>
          <w:tcPr>
            <w:tcW w:w="4876" w:type="dxa"/>
          </w:tcPr>
          <w:p w14:paraId="308BBB0C" w14:textId="77777777" w:rsidR="00D900EE" w:rsidRPr="00892D33" w:rsidRDefault="004A710A" w:rsidP="008E5EEF">
            <w:pPr>
              <w:pStyle w:val="ColumnHeading"/>
              <w:keepNext/>
            </w:pPr>
            <w:r w:rsidRPr="00892D33">
              <w:t>Propunerea de rezoluție</w:t>
            </w:r>
          </w:p>
        </w:tc>
        <w:tc>
          <w:tcPr>
            <w:tcW w:w="4876" w:type="dxa"/>
          </w:tcPr>
          <w:p w14:paraId="7B9398F1" w14:textId="77777777" w:rsidR="00D900EE" w:rsidRPr="00892D33" w:rsidRDefault="004A710A" w:rsidP="008E5EEF">
            <w:pPr>
              <w:pStyle w:val="ColumnHeading"/>
              <w:keepNext/>
            </w:pPr>
            <w:r w:rsidRPr="00892D33">
              <w:t>Amendamentul</w:t>
            </w:r>
          </w:p>
        </w:tc>
      </w:tr>
      <w:tr w:rsidR="00FF46E1" w:rsidRPr="00892D33" w14:paraId="3822B2C9" w14:textId="77777777" w:rsidTr="008E5EEF">
        <w:trPr>
          <w:jc w:val="center"/>
        </w:trPr>
        <w:tc>
          <w:tcPr>
            <w:tcW w:w="4876" w:type="dxa"/>
          </w:tcPr>
          <w:p w14:paraId="2BA90774" w14:textId="77777777" w:rsidR="00D900EE" w:rsidRPr="00892D33" w:rsidRDefault="00D900EE" w:rsidP="008E5EEF">
            <w:pPr>
              <w:pStyle w:val="Normal6"/>
            </w:pPr>
          </w:p>
        </w:tc>
        <w:tc>
          <w:tcPr>
            <w:tcW w:w="4876" w:type="dxa"/>
          </w:tcPr>
          <w:p w14:paraId="0E8FA7BD" w14:textId="77777777" w:rsidR="00D900EE" w:rsidRPr="00892D33" w:rsidRDefault="004A710A" w:rsidP="008E5EEF">
            <w:pPr>
              <w:pStyle w:val="Normal6"/>
              <w:rPr>
                <w:szCs w:val="24"/>
              </w:rPr>
            </w:pPr>
            <w:r w:rsidRPr="00892D33">
              <w:rPr>
                <w:b/>
                <w:i/>
              </w:rPr>
              <w:t>–</w:t>
            </w:r>
            <w:r w:rsidRPr="00892D33">
              <w:rPr>
                <w:b/>
                <w:i/>
              </w:rPr>
              <w:tab/>
              <w:t xml:space="preserve">având în vedere rezoluția sa din 25 octombrie 2016 conținând recomandări adresate Comisiei referitoare la crearea unui mecanism al UE pentru </w:t>
            </w:r>
            <w:r w:rsidRPr="00892D33">
              <w:rPr>
                <w:b/>
                <w:i/>
              </w:rPr>
              <w:lastRenderedPageBreak/>
              <w:t>democrație, statul de drept și drepturile fundamentale</w:t>
            </w:r>
            <w:r w:rsidRPr="00892D33">
              <w:rPr>
                <w:b/>
                <w:i/>
                <w:vertAlign w:val="superscript"/>
              </w:rPr>
              <w:t>1a</w:t>
            </w:r>
            <w:r w:rsidRPr="00892D33">
              <w:rPr>
                <w:b/>
                <w:i/>
              </w:rPr>
              <w:t>, în special punctul 20,</w:t>
            </w:r>
          </w:p>
        </w:tc>
      </w:tr>
      <w:tr w:rsidR="00FF46E1" w:rsidRPr="00892D33" w14:paraId="75A5EDBE" w14:textId="77777777" w:rsidTr="008E5EEF">
        <w:trPr>
          <w:jc w:val="center"/>
        </w:trPr>
        <w:tc>
          <w:tcPr>
            <w:tcW w:w="4876" w:type="dxa"/>
          </w:tcPr>
          <w:p w14:paraId="26319A8B" w14:textId="77777777" w:rsidR="00D900EE" w:rsidRPr="00892D33" w:rsidRDefault="00D900EE" w:rsidP="008E5EEF">
            <w:pPr>
              <w:pStyle w:val="Normal6"/>
            </w:pPr>
          </w:p>
        </w:tc>
        <w:tc>
          <w:tcPr>
            <w:tcW w:w="4876" w:type="dxa"/>
          </w:tcPr>
          <w:p w14:paraId="580291F3" w14:textId="77777777" w:rsidR="00D900EE" w:rsidRPr="00892D33" w:rsidRDefault="004A710A" w:rsidP="008E5EEF">
            <w:pPr>
              <w:pStyle w:val="Normal6"/>
              <w:rPr>
                <w:szCs w:val="24"/>
              </w:rPr>
            </w:pPr>
            <w:r w:rsidRPr="00892D33">
              <w:rPr>
                <w:b/>
                <w:i/>
              </w:rPr>
              <w:t>__________________</w:t>
            </w:r>
          </w:p>
        </w:tc>
      </w:tr>
      <w:tr w:rsidR="00FF46E1" w:rsidRPr="00892D33" w14:paraId="561D2802" w14:textId="77777777" w:rsidTr="008E5EEF">
        <w:trPr>
          <w:jc w:val="center"/>
        </w:trPr>
        <w:tc>
          <w:tcPr>
            <w:tcW w:w="4876" w:type="dxa"/>
          </w:tcPr>
          <w:p w14:paraId="799E8363" w14:textId="77777777" w:rsidR="00D900EE" w:rsidRPr="00892D33" w:rsidRDefault="00D900EE" w:rsidP="008E5EEF">
            <w:pPr>
              <w:pStyle w:val="Normal6"/>
            </w:pPr>
          </w:p>
        </w:tc>
        <w:tc>
          <w:tcPr>
            <w:tcW w:w="4876" w:type="dxa"/>
          </w:tcPr>
          <w:p w14:paraId="5123666C" w14:textId="77777777" w:rsidR="00D900EE" w:rsidRPr="00892D33" w:rsidRDefault="004A710A" w:rsidP="008E5EEF">
            <w:pPr>
              <w:pStyle w:val="Normal6"/>
              <w:rPr>
                <w:szCs w:val="24"/>
              </w:rPr>
            </w:pPr>
            <w:r w:rsidRPr="00892D33">
              <w:rPr>
                <w:b/>
                <w:i/>
                <w:vertAlign w:val="superscript"/>
              </w:rPr>
              <w:t>1a</w:t>
            </w:r>
            <w:r w:rsidRPr="00892D33">
              <w:t xml:space="preserve"> </w:t>
            </w:r>
            <w:r w:rsidRPr="00892D33">
              <w:rPr>
                <w:b/>
                <w:i/>
              </w:rPr>
              <w:t>JO C 215, 19.6.2018, p. 162.</w:t>
            </w:r>
          </w:p>
        </w:tc>
      </w:tr>
    </w:tbl>
    <w:p w14:paraId="3794A859" w14:textId="77777777" w:rsidR="00D900EE" w:rsidRPr="00892D33" w:rsidRDefault="004A710A" w:rsidP="00D900EE">
      <w:r w:rsidRPr="00892D33">
        <w:rPr>
          <w:rStyle w:val="HideTWBExt"/>
        </w:rPr>
        <w:t>&lt;/Amend&gt;</w:t>
      </w:r>
    </w:p>
    <w:p w14:paraId="5D0B2D15"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16</w:t>
      </w:r>
      <w:r w:rsidRPr="00892D33">
        <w:rPr>
          <w:rStyle w:val="HideTWBExt"/>
          <w:b w:val="0"/>
        </w:rPr>
        <w:t>&lt;/NumAm&gt;</w:t>
      </w:r>
    </w:p>
    <w:p w14:paraId="10CD54CD" w14:textId="77777777" w:rsidR="00D900EE" w:rsidRPr="00892D33" w:rsidRDefault="00D900EE" w:rsidP="00D900EE"/>
    <w:p w14:paraId="303AEB9B"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5F6D5673" w14:textId="77777777" w:rsidR="00D900EE" w:rsidRPr="00892D33" w:rsidRDefault="004A710A" w:rsidP="00D900EE">
      <w:pPr>
        <w:pStyle w:val="NormalBold"/>
      </w:pPr>
      <w:r w:rsidRPr="00892D33">
        <w:rPr>
          <w:rStyle w:val="HideTWBExt"/>
          <w:b w:val="0"/>
        </w:rPr>
        <w:t>&lt;Article&gt;</w:t>
      </w:r>
      <w:r w:rsidRPr="00892D33">
        <w:t>Referirea 10 a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3CC89796" w14:textId="77777777" w:rsidTr="008E5EEF">
        <w:trPr>
          <w:jc w:val="center"/>
        </w:trPr>
        <w:tc>
          <w:tcPr>
            <w:tcW w:w="9752" w:type="dxa"/>
            <w:gridSpan w:val="2"/>
          </w:tcPr>
          <w:p w14:paraId="009A5C03" w14:textId="77777777" w:rsidR="00D900EE" w:rsidRPr="00892D33" w:rsidRDefault="00D900EE" w:rsidP="008E5EEF">
            <w:pPr>
              <w:keepNext/>
            </w:pPr>
          </w:p>
        </w:tc>
      </w:tr>
      <w:tr w:rsidR="00FF46E1" w:rsidRPr="00892D33" w14:paraId="30CD2A4F" w14:textId="77777777" w:rsidTr="008E5EEF">
        <w:trPr>
          <w:jc w:val="center"/>
        </w:trPr>
        <w:tc>
          <w:tcPr>
            <w:tcW w:w="4876" w:type="dxa"/>
          </w:tcPr>
          <w:p w14:paraId="766C2DAE" w14:textId="77777777" w:rsidR="00D900EE" w:rsidRPr="00892D33" w:rsidRDefault="004A710A" w:rsidP="008E5EEF">
            <w:pPr>
              <w:pStyle w:val="ColumnHeading"/>
              <w:keepNext/>
            </w:pPr>
            <w:r w:rsidRPr="00892D33">
              <w:t>Propunerea de rezoluție</w:t>
            </w:r>
          </w:p>
        </w:tc>
        <w:tc>
          <w:tcPr>
            <w:tcW w:w="4876" w:type="dxa"/>
          </w:tcPr>
          <w:p w14:paraId="2F216FDC" w14:textId="77777777" w:rsidR="00D900EE" w:rsidRPr="00892D33" w:rsidRDefault="004A710A" w:rsidP="008E5EEF">
            <w:pPr>
              <w:pStyle w:val="ColumnHeading"/>
              <w:keepNext/>
            </w:pPr>
            <w:r w:rsidRPr="00892D33">
              <w:t>Amendamentul</w:t>
            </w:r>
          </w:p>
        </w:tc>
      </w:tr>
      <w:tr w:rsidR="00FF46E1" w:rsidRPr="00892D33" w14:paraId="73AF7A69" w14:textId="77777777" w:rsidTr="008E5EEF">
        <w:trPr>
          <w:jc w:val="center"/>
        </w:trPr>
        <w:tc>
          <w:tcPr>
            <w:tcW w:w="4876" w:type="dxa"/>
          </w:tcPr>
          <w:p w14:paraId="49DCD4F1" w14:textId="77777777" w:rsidR="00D900EE" w:rsidRPr="00892D33" w:rsidRDefault="00D900EE" w:rsidP="008E5EEF">
            <w:pPr>
              <w:pStyle w:val="Normal6"/>
            </w:pPr>
          </w:p>
        </w:tc>
        <w:tc>
          <w:tcPr>
            <w:tcW w:w="4876" w:type="dxa"/>
          </w:tcPr>
          <w:p w14:paraId="37E1FCE4" w14:textId="77777777" w:rsidR="00D900EE" w:rsidRPr="00892D33" w:rsidRDefault="004A710A" w:rsidP="008E5EEF">
            <w:pPr>
              <w:pStyle w:val="Normal6"/>
              <w:rPr>
                <w:szCs w:val="24"/>
              </w:rPr>
            </w:pPr>
            <w:r w:rsidRPr="00892D33">
              <w:rPr>
                <w:b/>
                <w:i/>
              </w:rPr>
              <w:t>–</w:t>
            </w:r>
            <w:r w:rsidRPr="00892D33">
              <w:rPr>
                <w:b/>
                <w:i/>
              </w:rPr>
              <w:tab/>
              <w:t>având în vedere comunicarea Comisiei din 16 iulie 2025 intitulată „Un buget dinamic al UE pentru prioritățile viitorului – cadrul financiar multianual 2028-2034” (COM(2025)0570),</w:t>
            </w:r>
          </w:p>
        </w:tc>
      </w:tr>
    </w:tbl>
    <w:p w14:paraId="2DF80834" w14:textId="77777777" w:rsidR="00D900EE" w:rsidRPr="00892D33" w:rsidRDefault="004A710A" w:rsidP="00D900EE">
      <w:r w:rsidRPr="00892D33">
        <w:rPr>
          <w:rStyle w:val="HideTWBExt"/>
        </w:rPr>
        <w:t>&lt;/Amend&gt;</w:t>
      </w:r>
    </w:p>
    <w:p w14:paraId="1F5F88B0"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17</w:t>
      </w:r>
      <w:r w:rsidRPr="00892D33">
        <w:rPr>
          <w:rStyle w:val="HideTWBExt"/>
          <w:b w:val="0"/>
        </w:rPr>
        <w:t>&lt;/NumAm&gt;</w:t>
      </w:r>
    </w:p>
    <w:p w14:paraId="2F0B7A97" w14:textId="77777777" w:rsidR="00D900EE" w:rsidRPr="00892D33" w:rsidRDefault="00D900EE" w:rsidP="00D900EE"/>
    <w:p w14:paraId="666AC49A"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2905284E" w14:textId="77777777" w:rsidR="00D900EE" w:rsidRPr="00892D33" w:rsidRDefault="004A710A" w:rsidP="00D900EE">
      <w:pPr>
        <w:pStyle w:val="NormalBold"/>
      </w:pPr>
      <w:r w:rsidRPr="00892D33">
        <w:rPr>
          <w:rStyle w:val="HideTWBExt"/>
          <w:b w:val="0"/>
        </w:rPr>
        <w:t>&lt;Article&gt;</w:t>
      </w:r>
      <w:r w:rsidRPr="00892D33">
        <w:t>Referirea 10 b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70B2752D" w14:textId="77777777" w:rsidTr="008E5EEF">
        <w:trPr>
          <w:jc w:val="center"/>
        </w:trPr>
        <w:tc>
          <w:tcPr>
            <w:tcW w:w="9752" w:type="dxa"/>
            <w:gridSpan w:val="2"/>
          </w:tcPr>
          <w:p w14:paraId="45E80271" w14:textId="77777777" w:rsidR="00D900EE" w:rsidRPr="00892D33" w:rsidRDefault="00D900EE" w:rsidP="008E5EEF">
            <w:pPr>
              <w:keepNext/>
            </w:pPr>
          </w:p>
        </w:tc>
      </w:tr>
      <w:tr w:rsidR="00FF46E1" w:rsidRPr="00892D33" w14:paraId="364D74D2" w14:textId="77777777" w:rsidTr="008E5EEF">
        <w:trPr>
          <w:jc w:val="center"/>
        </w:trPr>
        <w:tc>
          <w:tcPr>
            <w:tcW w:w="4876" w:type="dxa"/>
          </w:tcPr>
          <w:p w14:paraId="09462E2C" w14:textId="77777777" w:rsidR="00D900EE" w:rsidRPr="00892D33" w:rsidRDefault="004A710A" w:rsidP="008E5EEF">
            <w:pPr>
              <w:pStyle w:val="ColumnHeading"/>
              <w:keepNext/>
            </w:pPr>
            <w:r w:rsidRPr="00892D33">
              <w:t>Propunerea de rezoluție</w:t>
            </w:r>
          </w:p>
        </w:tc>
        <w:tc>
          <w:tcPr>
            <w:tcW w:w="4876" w:type="dxa"/>
          </w:tcPr>
          <w:p w14:paraId="6465F3F9" w14:textId="77777777" w:rsidR="00D900EE" w:rsidRPr="00892D33" w:rsidRDefault="004A710A" w:rsidP="008E5EEF">
            <w:pPr>
              <w:pStyle w:val="ColumnHeading"/>
              <w:keepNext/>
            </w:pPr>
            <w:r w:rsidRPr="00892D33">
              <w:t>Amendamentul</w:t>
            </w:r>
          </w:p>
        </w:tc>
      </w:tr>
      <w:tr w:rsidR="00FF46E1" w:rsidRPr="00892D33" w14:paraId="1AAFF11F" w14:textId="77777777" w:rsidTr="008E5EEF">
        <w:trPr>
          <w:jc w:val="center"/>
        </w:trPr>
        <w:tc>
          <w:tcPr>
            <w:tcW w:w="4876" w:type="dxa"/>
          </w:tcPr>
          <w:p w14:paraId="54875C34" w14:textId="77777777" w:rsidR="00D900EE" w:rsidRPr="00892D33" w:rsidRDefault="00D900EE" w:rsidP="008E5EEF">
            <w:pPr>
              <w:pStyle w:val="Normal6"/>
            </w:pPr>
          </w:p>
        </w:tc>
        <w:tc>
          <w:tcPr>
            <w:tcW w:w="4876" w:type="dxa"/>
          </w:tcPr>
          <w:p w14:paraId="67E90E68" w14:textId="77777777" w:rsidR="00D900EE" w:rsidRPr="00892D33" w:rsidRDefault="004A710A" w:rsidP="008E5EEF">
            <w:pPr>
              <w:pStyle w:val="Normal6"/>
              <w:rPr>
                <w:b/>
                <w:i/>
              </w:rPr>
            </w:pPr>
            <w:r w:rsidRPr="00892D33">
              <w:rPr>
                <w:b/>
                <w:i/>
              </w:rPr>
              <w:t>–</w:t>
            </w:r>
            <w:r w:rsidRPr="00892D33">
              <w:rPr>
                <w:b/>
                <w:i/>
              </w:rPr>
              <w:tab/>
              <w:t>având în vedere rezoluția sa din 12 februarie 2019 referitoare la punerea în aplicare a Cartei drepturilor fundamentale a Uniunii Europene în cadrul instituțional al UE</w:t>
            </w:r>
            <w:r w:rsidRPr="00892D33">
              <w:rPr>
                <w:b/>
                <w:i/>
                <w:vertAlign w:val="superscript"/>
              </w:rPr>
              <w:t>1a</w:t>
            </w:r>
            <w:r w:rsidRPr="00892D33">
              <w:rPr>
                <w:b/>
                <w:i/>
              </w:rPr>
              <w:t>,</w:t>
            </w:r>
          </w:p>
          <w:p w14:paraId="72DA8B9D" w14:textId="77777777" w:rsidR="00D900EE" w:rsidRPr="00892D33" w:rsidRDefault="004A710A" w:rsidP="008E5EEF">
            <w:pPr>
              <w:pStyle w:val="Normal6"/>
              <w:rPr>
                <w:b/>
                <w:i/>
              </w:rPr>
            </w:pPr>
            <w:r w:rsidRPr="00892D33">
              <w:rPr>
                <w:b/>
                <w:i/>
              </w:rPr>
              <w:t>______________</w:t>
            </w:r>
          </w:p>
          <w:p w14:paraId="452AEC16" w14:textId="77777777" w:rsidR="00D900EE" w:rsidRPr="00892D33" w:rsidRDefault="004A710A" w:rsidP="008E5EEF">
            <w:pPr>
              <w:pStyle w:val="Normal6"/>
              <w:rPr>
                <w:szCs w:val="24"/>
              </w:rPr>
            </w:pPr>
            <w:r w:rsidRPr="00892D33">
              <w:rPr>
                <w:b/>
                <w:i/>
                <w:vertAlign w:val="superscript"/>
              </w:rPr>
              <w:t xml:space="preserve">1a </w:t>
            </w:r>
            <w:r w:rsidRPr="00892D33">
              <w:rPr>
                <w:b/>
                <w:i/>
              </w:rPr>
              <w:t>JO C 449, 23.12.2020, p. 28.</w:t>
            </w:r>
          </w:p>
        </w:tc>
      </w:tr>
    </w:tbl>
    <w:p w14:paraId="6AC1DFAA" w14:textId="77777777" w:rsidR="00D900EE" w:rsidRPr="00892D33" w:rsidRDefault="004A710A" w:rsidP="00D900EE">
      <w:r w:rsidRPr="00892D33">
        <w:rPr>
          <w:rStyle w:val="HideTWBExt"/>
        </w:rPr>
        <w:t>&lt;/Amend&gt;</w:t>
      </w:r>
    </w:p>
    <w:p w14:paraId="2AAE7FCF"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18</w:t>
      </w:r>
      <w:r w:rsidRPr="00892D33">
        <w:rPr>
          <w:rStyle w:val="HideTWBExt"/>
          <w:b w:val="0"/>
        </w:rPr>
        <w:t>&lt;/NumAm&gt;</w:t>
      </w:r>
    </w:p>
    <w:p w14:paraId="0369F621" w14:textId="77777777" w:rsidR="00D900EE" w:rsidRPr="00892D33" w:rsidRDefault="00D900EE" w:rsidP="00D900EE"/>
    <w:p w14:paraId="1313FFDF"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014BC41D" w14:textId="77777777" w:rsidR="00D900EE" w:rsidRPr="00892D33" w:rsidRDefault="004A710A" w:rsidP="00D900EE">
      <w:pPr>
        <w:pStyle w:val="NormalBold"/>
      </w:pPr>
      <w:r w:rsidRPr="00892D33">
        <w:rPr>
          <w:rStyle w:val="HideTWBExt"/>
          <w:b w:val="0"/>
        </w:rPr>
        <w:t>&lt;Article&gt;</w:t>
      </w:r>
      <w:r w:rsidRPr="00892D33">
        <w:t>Referirea 10 c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290C3B32" w14:textId="77777777" w:rsidTr="008E5EEF">
        <w:trPr>
          <w:jc w:val="center"/>
        </w:trPr>
        <w:tc>
          <w:tcPr>
            <w:tcW w:w="9752" w:type="dxa"/>
            <w:gridSpan w:val="2"/>
          </w:tcPr>
          <w:p w14:paraId="52AF458E" w14:textId="77777777" w:rsidR="00D900EE" w:rsidRPr="00892D33" w:rsidRDefault="00D900EE" w:rsidP="008E5EEF">
            <w:pPr>
              <w:keepNext/>
            </w:pPr>
          </w:p>
        </w:tc>
      </w:tr>
      <w:tr w:rsidR="00FF46E1" w:rsidRPr="00892D33" w14:paraId="409C50B9" w14:textId="77777777" w:rsidTr="008E5EEF">
        <w:trPr>
          <w:jc w:val="center"/>
        </w:trPr>
        <w:tc>
          <w:tcPr>
            <w:tcW w:w="4876" w:type="dxa"/>
          </w:tcPr>
          <w:p w14:paraId="5547AD9A" w14:textId="77777777" w:rsidR="00D900EE" w:rsidRPr="00892D33" w:rsidRDefault="004A710A" w:rsidP="008E5EEF">
            <w:pPr>
              <w:pStyle w:val="ColumnHeading"/>
              <w:keepNext/>
            </w:pPr>
            <w:r w:rsidRPr="00892D33">
              <w:t>Propunerea de rezoluție</w:t>
            </w:r>
          </w:p>
        </w:tc>
        <w:tc>
          <w:tcPr>
            <w:tcW w:w="4876" w:type="dxa"/>
          </w:tcPr>
          <w:p w14:paraId="39DBCEE1" w14:textId="77777777" w:rsidR="00D900EE" w:rsidRPr="00892D33" w:rsidRDefault="004A710A" w:rsidP="008E5EEF">
            <w:pPr>
              <w:pStyle w:val="ColumnHeading"/>
              <w:keepNext/>
            </w:pPr>
            <w:r w:rsidRPr="00892D33">
              <w:t>Amendamentul</w:t>
            </w:r>
          </w:p>
        </w:tc>
      </w:tr>
      <w:tr w:rsidR="00FF46E1" w:rsidRPr="00892D33" w14:paraId="42FAD28E" w14:textId="77777777" w:rsidTr="008E5EEF">
        <w:trPr>
          <w:jc w:val="center"/>
        </w:trPr>
        <w:tc>
          <w:tcPr>
            <w:tcW w:w="4876" w:type="dxa"/>
          </w:tcPr>
          <w:p w14:paraId="47D1B1E2" w14:textId="77777777" w:rsidR="00D900EE" w:rsidRPr="00892D33" w:rsidRDefault="00D900EE" w:rsidP="008E5EEF">
            <w:pPr>
              <w:pStyle w:val="Normal6"/>
            </w:pPr>
          </w:p>
        </w:tc>
        <w:tc>
          <w:tcPr>
            <w:tcW w:w="4876" w:type="dxa"/>
          </w:tcPr>
          <w:p w14:paraId="52A1FB6D" w14:textId="77777777" w:rsidR="00D900EE" w:rsidRPr="00892D33" w:rsidRDefault="004A710A" w:rsidP="008E5EEF">
            <w:pPr>
              <w:pStyle w:val="Normal6"/>
              <w:rPr>
                <w:b/>
                <w:i/>
              </w:rPr>
            </w:pPr>
            <w:r w:rsidRPr="00892D33">
              <w:rPr>
                <w:b/>
                <w:i/>
              </w:rPr>
              <w:t>–</w:t>
            </w:r>
            <w:r w:rsidRPr="00892D33">
              <w:rPr>
                <w:b/>
                <w:i/>
              </w:rPr>
              <w:tab/>
              <w:t>având în vedere rezoluția sa din 7 februarie 2018 referitoare la protecție și nediscriminare în ceea ce privește minoritățile în statele membre ale UE</w:t>
            </w:r>
            <w:r w:rsidRPr="00892D33">
              <w:rPr>
                <w:b/>
                <w:i/>
                <w:vertAlign w:val="superscript"/>
              </w:rPr>
              <w:t>1a</w:t>
            </w:r>
            <w:r w:rsidRPr="00892D33">
              <w:rPr>
                <w:b/>
                <w:i/>
              </w:rPr>
              <w:t>,</w:t>
            </w:r>
          </w:p>
          <w:p w14:paraId="2B3753A6" w14:textId="77777777" w:rsidR="00D900EE" w:rsidRPr="00892D33" w:rsidRDefault="004A710A" w:rsidP="008E5EEF">
            <w:pPr>
              <w:pStyle w:val="Normal6"/>
              <w:rPr>
                <w:b/>
                <w:i/>
              </w:rPr>
            </w:pPr>
            <w:r w:rsidRPr="00892D33">
              <w:rPr>
                <w:b/>
                <w:i/>
              </w:rPr>
              <w:lastRenderedPageBreak/>
              <w:t>____________</w:t>
            </w:r>
          </w:p>
          <w:p w14:paraId="0490D2FC" w14:textId="77777777" w:rsidR="00D900EE" w:rsidRPr="00892D33" w:rsidRDefault="004A710A" w:rsidP="008E5EEF">
            <w:pPr>
              <w:pStyle w:val="Normal6"/>
              <w:rPr>
                <w:szCs w:val="24"/>
              </w:rPr>
            </w:pPr>
            <w:r w:rsidRPr="00892D33">
              <w:rPr>
                <w:b/>
                <w:i/>
                <w:vertAlign w:val="superscript"/>
              </w:rPr>
              <w:t xml:space="preserve">1a </w:t>
            </w:r>
            <w:r w:rsidRPr="00892D33">
              <w:rPr>
                <w:b/>
                <w:i/>
              </w:rPr>
              <w:t>JO C 463, 21.12.2018, p. 21.</w:t>
            </w:r>
          </w:p>
        </w:tc>
      </w:tr>
    </w:tbl>
    <w:p w14:paraId="2B6C7697" w14:textId="77777777" w:rsidR="00D900EE" w:rsidRPr="00892D33" w:rsidRDefault="004A710A" w:rsidP="00D900EE">
      <w:r w:rsidRPr="00892D33">
        <w:rPr>
          <w:rStyle w:val="HideTWBExt"/>
        </w:rPr>
        <w:lastRenderedPageBreak/>
        <w:t>&lt;/Amend&gt;</w:t>
      </w:r>
    </w:p>
    <w:p w14:paraId="7B0E52FF"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19</w:t>
      </w:r>
      <w:r w:rsidRPr="00892D33">
        <w:rPr>
          <w:rStyle w:val="HideTWBExt"/>
          <w:b w:val="0"/>
        </w:rPr>
        <w:t>&lt;/NumAm&gt;</w:t>
      </w:r>
    </w:p>
    <w:p w14:paraId="6F930029" w14:textId="77777777" w:rsidR="00D900EE" w:rsidRPr="00892D33" w:rsidRDefault="00D900EE" w:rsidP="00D900EE"/>
    <w:p w14:paraId="757A2B17"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6AD3F77B" w14:textId="77777777" w:rsidR="00D900EE" w:rsidRPr="00892D33" w:rsidRDefault="004A710A" w:rsidP="00D900EE">
      <w:pPr>
        <w:pStyle w:val="NormalBold"/>
      </w:pPr>
      <w:r w:rsidRPr="00892D33">
        <w:rPr>
          <w:rStyle w:val="HideTWBExt"/>
          <w:b w:val="0"/>
        </w:rPr>
        <w:t>&lt;Article&gt;</w:t>
      </w:r>
      <w:r w:rsidRPr="00892D33">
        <w:t>Referirea 10 d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4448D725" w14:textId="77777777" w:rsidTr="008E5EEF">
        <w:trPr>
          <w:jc w:val="center"/>
        </w:trPr>
        <w:tc>
          <w:tcPr>
            <w:tcW w:w="9752" w:type="dxa"/>
            <w:gridSpan w:val="2"/>
          </w:tcPr>
          <w:p w14:paraId="60CA19B3" w14:textId="77777777" w:rsidR="00D900EE" w:rsidRPr="00892D33" w:rsidRDefault="00D900EE" w:rsidP="008E5EEF">
            <w:pPr>
              <w:keepNext/>
            </w:pPr>
          </w:p>
        </w:tc>
      </w:tr>
      <w:tr w:rsidR="00FF46E1" w:rsidRPr="00892D33" w14:paraId="5DB16E85" w14:textId="77777777" w:rsidTr="008E5EEF">
        <w:trPr>
          <w:jc w:val="center"/>
        </w:trPr>
        <w:tc>
          <w:tcPr>
            <w:tcW w:w="4876" w:type="dxa"/>
          </w:tcPr>
          <w:p w14:paraId="39728E98" w14:textId="77777777" w:rsidR="00D900EE" w:rsidRPr="00892D33" w:rsidRDefault="004A710A" w:rsidP="008E5EEF">
            <w:pPr>
              <w:pStyle w:val="ColumnHeading"/>
              <w:keepNext/>
            </w:pPr>
            <w:r w:rsidRPr="00892D33">
              <w:t>Propunerea de rezoluție</w:t>
            </w:r>
          </w:p>
        </w:tc>
        <w:tc>
          <w:tcPr>
            <w:tcW w:w="4876" w:type="dxa"/>
          </w:tcPr>
          <w:p w14:paraId="7AD52320" w14:textId="77777777" w:rsidR="00D900EE" w:rsidRPr="00892D33" w:rsidRDefault="004A710A" w:rsidP="008E5EEF">
            <w:pPr>
              <w:pStyle w:val="ColumnHeading"/>
              <w:keepNext/>
            </w:pPr>
            <w:r w:rsidRPr="00892D33">
              <w:t>Amendamentul</w:t>
            </w:r>
          </w:p>
        </w:tc>
      </w:tr>
      <w:tr w:rsidR="00FF46E1" w:rsidRPr="00892D33" w14:paraId="6F2CA346" w14:textId="77777777" w:rsidTr="008E5EEF">
        <w:trPr>
          <w:jc w:val="center"/>
        </w:trPr>
        <w:tc>
          <w:tcPr>
            <w:tcW w:w="4876" w:type="dxa"/>
          </w:tcPr>
          <w:p w14:paraId="7AE9D3BB" w14:textId="77777777" w:rsidR="00D900EE" w:rsidRPr="00892D33" w:rsidRDefault="00D900EE" w:rsidP="008E5EEF">
            <w:pPr>
              <w:pStyle w:val="Normal6"/>
            </w:pPr>
          </w:p>
        </w:tc>
        <w:tc>
          <w:tcPr>
            <w:tcW w:w="4876" w:type="dxa"/>
          </w:tcPr>
          <w:p w14:paraId="776CB0F4" w14:textId="77777777" w:rsidR="00D900EE" w:rsidRPr="00892D33" w:rsidRDefault="004A710A" w:rsidP="008E5EEF">
            <w:pPr>
              <w:pStyle w:val="Normal6"/>
              <w:rPr>
                <w:b/>
                <w:i/>
              </w:rPr>
            </w:pPr>
            <w:r w:rsidRPr="00892D33">
              <w:rPr>
                <w:b/>
                <w:i/>
              </w:rPr>
              <w:t>–</w:t>
            </w:r>
            <w:r w:rsidRPr="00892D33">
              <w:rPr>
                <w:b/>
                <w:i/>
              </w:rPr>
              <w:tab/>
              <w:t>având în vedere rezoluția sa din 22 noiembrie 2023 referitoare la proiectele Parlamentului European de revizuire a tratatelor</w:t>
            </w:r>
            <w:r w:rsidRPr="00892D33">
              <w:rPr>
                <w:b/>
                <w:i/>
                <w:vertAlign w:val="superscript"/>
              </w:rPr>
              <w:t>1a</w:t>
            </w:r>
            <w:r w:rsidRPr="00892D33">
              <w:rPr>
                <w:b/>
                <w:i/>
              </w:rPr>
              <w:t>,</w:t>
            </w:r>
          </w:p>
          <w:p w14:paraId="1FCD82F1" w14:textId="77777777" w:rsidR="00D900EE" w:rsidRPr="00892D33" w:rsidRDefault="004A710A" w:rsidP="008E5EEF">
            <w:pPr>
              <w:pStyle w:val="Normal6"/>
              <w:rPr>
                <w:b/>
                <w:i/>
              </w:rPr>
            </w:pPr>
            <w:r w:rsidRPr="00892D33">
              <w:rPr>
                <w:b/>
                <w:i/>
              </w:rPr>
              <w:t>____________</w:t>
            </w:r>
          </w:p>
          <w:p w14:paraId="2A252C99" w14:textId="306AD09D" w:rsidR="00D900EE" w:rsidRPr="00892D33" w:rsidRDefault="004A710A" w:rsidP="008E5EEF">
            <w:pPr>
              <w:pStyle w:val="Normal6"/>
              <w:rPr>
                <w:szCs w:val="24"/>
              </w:rPr>
            </w:pPr>
            <w:r w:rsidRPr="00892D33">
              <w:rPr>
                <w:b/>
                <w:i/>
                <w:vertAlign w:val="superscript"/>
              </w:rPr>
              <w:t>1a</w:t>
            </w:r>
            <w:r w:rsidRPr="00892D33">
              <w:rPr>
                <w:b/>
                <w:i/>
              </w:rPr>
              <w:t xml:space="preserve"> JO C, C/2024/4216, 24.7.2024, ELI: </w:t>
            </w:r>
            <w:hyperlink r:id="rId17" w:history="1">
              <w:r w:rsidRPr="00892D33">
                <w:rPr>
                  <w:rStyle w:val="Hyperlink"/>
                  <w:b/>
                  <w:i/>
                  <w:color w:val="auto"/>
                </w:rPr>
                <w:t>http://data.europa.eu/eli/C/2024/4216/oj</w:t>
              </w:r>
            </w:hyperlink>
            <w:r w:rsidRPr="00892D33">
              <w:rPr>
                <w:b/>
                <w:i/>
              </w:rPr>
              <w:t xml:space="preserve">. </w:t>
            </w:r>
          </w:p>
        </w:tc>
      </w:tr>
    </w:tbl>
    <w:p w14:paraId="1E80AF64" w14:textId="77777777" w:rsidR="00D900EE" w:rsidRPr="00892D33" w:rsidRDefault="004A710A" w:rsidP="00D900EE">
      <w:r w:rsidRPr="00892D33">
        <w:rPr>
          <w:rStyle w:val="HideTWBExt"/>
        </w:rPr>
        <w:t>&lt;/Amend&gt;</w:t>
      </w:r>
    </w:p>
    <w:p w14:paraId="49D545A7"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20</w:t>
      </w:r>
      <w:r w:rsidRPr="00892D33">
        <w:rPr>
          <w:rStyle w:val="HideTWBExt"/>
          <w:b w:val="0"/>
        </w:rPr>
        <w:t>&lt;/NumAm&gt;</w:t>
      </w:r>
    </w:p>
    <w:p w14:paraId="15DDE599" w14:textId="77777777" w:rsidR="00D900EE" w:rsidRPr="00892D33" w:rsidRDefault="00D900EE" w:rsidP="00D900EE"/>
    <w:p w14:paraId="7CBDCE75"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18A66155" w14:textId="77777777" w:rsidR="00D900EE" w:rsidRPr="00892D33" w:rsidRDefault="004A710A" w:rsidP="00D900EE">
      <w:pPr>
        <w:pStyle w:val="NormalBold"/>
      </w:pPr>
      <w:r w:rsidRPr="00892D33">
        <w:rPr>
          <w:rStyle w:val="HideTWBExt"/>
          <w:b w:val="0"/>
        </w:rPr>
        <w:t>&lt;Article&gt;</w:t>
      </w:r>
      <w:r w:rsidRPr="00892D33">
        <w:t>Referirea 10 e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4A11C3E7" w14:textId="77777777" w:rsidTr="008E5EEF">
        <w:trPr>
          <w:jc w:val="center"/>
        </w:trPr>
        <w:tc>
          <w:tcPr>
            <w:tcW w:w="9752" w:type="dxa"/>
            <w:gridSpan w:val="2"/>
          </w:tcPr>
          <w:p w14:paraId="41F0B30D" w14:textId="77777777" w:rsidR="00D900EE" w:rsidRPr="00892D33" w:rsidRDefault="00D900EE" w:rsidP="008E5EEF">
            <w:pPr>
              <w:keepNext/>
            </w:pPr>
          </w:p>
        </w:tc>
      </w:tr>
      <w:tr w:rsidR="00FF46E1" w:rsidRPr="00892D33" w14:paraId="24316309" w14:textId="77777777" w:rsidTr="008E5EEF">
        <w:trPr>
          <w:jc w:val="center"/>
        </w:trPr>
        <w:tc>
          <w:tcPr>
            <w:tcW w:w="4876" w:type="dxa"/>
          </w:tcPr>
          <w:p w14:paraId="26954804" w14:textId="77777777" w:rsidR="00D900EE" w:rsidRPr="00892D33" w:rsidRDefault="004A710A" w:rsidP="008E5EEF">
            <w:pPr>
              <w:pStyle w:val="ColumnHeading"/>
              <w:keepNext/>
            </w:pPr>
            <w:r w:rsidRPr="00892D33">
              <w:t>Propunerea de rezoluție</w:t>
            </w:r>
          </w:p>
        </w:tc>
        <w:tc>
          <w:tcPr>
            <w:tcW w:w="4876" w:type="dxa"/>
          </w:tcPr>
          <w:p w14:paraId="47F885CA" w14:textId="77777777" w:rsidR="00D900EE" w:rsidRPr="00892D33" w:rsidRDefault="004A710A" w:rsidP="008E5EEF">
            <w:pPr>
              <w:pStyle w:val="ColumnHeading"/>
              <w:keepNext/>
            </w:pPr>
            <w:r w:rsidRPr="00892D33">
              <w:t>Amendamentul</w:t>
            </w:r>
          </w:p>
        </w:tc>
      </w:tr>
      <w:tr w:rsidR="00FF46E1" w:rsidRPr="00892D33" w14:paraId="26FAB63E" w14:textId="77777777" w:rsidTr="008E5EEF">
        <w:trPr>
          <w:jc w:val="center"/>
        </w:trPr>
        <w:tc>
          <w:tcPr>
            <w:tcW w:w="4876" w:type="dxa"/>
          </w:tcPr>
          <w:p w14:paraId="15B12325" w14:textId="77777777" w:rsidR="00D900EE" w:rsidRPr="00892D33" w:rsidRDefault="00D900EE" w:rsidP="008E5EEF">
            <w:pPr>
              <w:pStyle w:val="Normal6"/>
            </w:pPr>
          </w:p>
        </w:tc>
        <w:tc>
          <w:tcPr>
            <w:tcW w:w="4876" w:type="dxa"/>
          </w:tcPr>
          <w:p w14:paraId="479DF1DF" w14:textId="77777777" w:rsidR="00D900EE" w:rsidRPr="00892D33" w:rsidRDefault="004A710A" w:rsidP="008E5EEF">
            <w:pPr>
              <w:pStyle w:val="Normal6"/>
              <w:rPr>
                <w:b/>
                <w:i/>
              </w:rPr>
            </w:pPr>
            <w:r w:rsidRPr="00892D33">
              <w:rPr>
                <w:b/>
                <w:i/>
              </w:rPr>
              <w:t>–</w:t>
            </w:r>
            <w:r w:rsidRPr="00892D33">
              <w:rPr>
                <w:b/>
                <w:i/>
              </w:rPr>
              <w:tab/>
              <w:t>având în vedere rezoluția sa din 18 ianuarie 2024 referitoare la includerea discursului de incitare la ură și a infracțiunilor motivate de ură în lista infracțiunilor incriminate de UE</w:t>
            </w:r>
            <w:r w:rsidRPr="00892D33">
              <w:rPr>
                <w:b/>
                <w:i/>
                <w:vertAlign w:val="superscript"/>
              </w:rPr>
              <w:t>1a</w:t>
            </w:r>
            <w:r w:rsidRPr="00892D33">
              <w:rPr>
                <w:b/>
                <w:i/>
              </w:rPr>
              <w:t>,</w:t>
            </w:r>
          </w:p>
          <w:p w14:paraId="1154D108" w14:textId="77777777" w:rsidR="00D900EE" w:rsidRPr="00892D33" w:rsidRDefault="004A710A" w:rsidP="008E5EEF">
            <w:pPr>
              <w:pStyle w:val="Normal6"/>
              <w:rPr>
                <w:b/>
                <w:i/>
              </w:rPr>
            </w:pPr>
            <w:r w:rsidRPr="00892D33">
              <w:rPr>
                <w:b/>
                <w:i/>
              </w:rPr>
              <w:t>______________</w:t>
            </w:r>
          </w:p>
          <w:p w14:paraId="7DE3CB49" w14:textId="6BFE9F76" w:rsidR="00D900EE" w:rsidRPr="00892D33" w:rsidRDefault="004A710A" w:rsidP="008E5EEF">
            <w:pPr>
              <w:pStyle w:val="Normal6"/>
              <w:rPr>
                <w:szCs w:val="24"/>
              </w:rPr>
            </w:pPr>
            <w:r w:rsidRPr="00892D33">
              <w:rPr>
                <w:b/>
                <w:i/>
                <w:vertAlign w:val="superscript"/>
              </w:rPr>
              <w:t>1a</w:t>
            </w:r>
            <w:r w:rsidRPr="00892D33">
              <w:rPr>
                <w:b/>
                <w:i/>
              </w:rPr>
              <w:t xml:space="preserve"> JO C, C/2024/5733, 17.10.2024, ELI: </w:t>
            </w:r>
            <w:hyperlink r:id="rId18" w:history="1">
              <w:r w:rsidRPr="00892D33">
                <w:rPr>
                  <w:rStyle w:val="Hyperlink"/>
                  <w:b/>
                  <w:i/>
                  <w:color w:val="auto"/>
                </w:rPr>
                <w:t>http://data.europa.eu/eli/C/2024/5733/oj</w:t>
              </w:r>
            </w:hyperlink>
            <w:r w:rsidRPr="00892D33">
              <w:rPr>
                <w:b/>
                <w:i/>
              </w:rPr>
              <w:t xml:space="preserve">. </w:t>
            </w:r>
          </w:p>
        </w:tc>
      </w:tr>
    </w:tbl>
    <w:p w14:paraId="7B2E32C6" w14:textId="77777777" w:rsidR="00D900EE" w:rsidRPr="00892D33" w:rsidRDefault="004A710A" w:rsidP="00D900EE">
      <w:r w:rsidRPr="00892D33">
        <w:rPr>
          <w:rStyle w:val="HideTWBExt"/>
        </w:rPr>
        <w:t>&lt;/Amend&gt;</w:t>
      </w:r>
    </w:p>
    <w:p w14:paraId="365ED65C"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21</w:t>
      </w:r>
      <w:r w:rsidRPr="00892D33">
        <w:rPr>
          <w:rStyle w:val="HideTWBExt"/>
          <w:b w:val="0"/>
        </w:rPr>
        <w:t>&lt;/NumAm&gt;</w:t>
      </w:r>
    </w:p>
    <w:p w14:paraId="6F5247C8" w14:textId="77777777" w:rsidR="00D900EE" w:rsidRPr="00892D33" w:rsidRDefault="00D900EE" w:rsidP="00D900EE"/>
    <w:p w14:paraId="4298C4FC"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79C9BECD" w14:textId="77777777" w:rsidR="00D900EE" w:rsidRPr="00892D33" w:rsidRDefault="004A710A" w:rsidP="00D900EE">
      <w:pPr>
        <w:pStyle w:val="NormalBold"/>
      </w:pPr>
      <w:r w:rsidRPr="00892D33">
        <w:rPr>
          <w:rStyle w:val="HideTWBExt"/>
          <w:b w:val="0"/>
        </w:rPr>
        <w:t>&lt;Article&gt;</w:t>
      </w:r>
      <w:r w:rsidRPr="00892D33">
        <w:t>Referirea 10 f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488675DF" w14:textId="77777777" w:rsidTr="008E5EEF">
        <w:trPr>
          <w:jc w:val="center"/>
        </w:trPr>
        <w:tc>
          <w:tcPr>
            <w:tcW w:w="9752" w:type="dxa"/>
            <w:gridSpan w:val="2"/>
          </w:tcPr>
          <w:p w14:paraId="4BA9B4B6" w14:textId="77777777" w:rsidR="00D900EE" w:rsidRPr="00892D33" w:rsidRDefault="00D900EE" w:rsidP="008E5EEF">
            <w:pPr>
              <w:keepNext/>
            </w:pPr>
          </w:p>
        </w:tc>
      </w:tr>
      <w:tr w:rsidR="00FF46E1" w:rsidRPr="00892D33" w14:paraId="2AC95144" w14:textId="77777777" w:rsidTr="008E5EEF">
        <w:trPr>
          <w:jc w:val="center"/>
        </w:trPr>
        <w:tc>
          <w:tcPr>
            <w:tcW w:w="4876" w:type="dxa"/>
          </w:tcPr>
          <w:p w14:paraId="6964B7FD" w14:textId="77777777" w:rsidR="00D900EE" w:rsidRPr="00892D33" w:rsidRDefault="004A710A" w:rsidP="008E5EEF">
            <w:pPr>
              <w:pStyle w:val="ColumnHeading"/>
              <w:keepNext/>
            </w:pPr>
            <w:r w:rsidRPr="00892D33">
              <w:t>Propunerea de rezoluție</w:t>
            </w:r>
          </w:p>
        </w:tc>
        <w:tc>
          <w:tcPr>
            <w:tcW w:w="4876" w:type="dxa"/>
          </w:tcPr>
          <w:p w14:paraId="57F345CB" w14:textId="77777777" w:rsidR="00D900EE" w:rsidRPr="00892D33" w:rsidRDefault="004A710A" w:rsidP="008E5EEF">
            <w:pPr>
              <w:pStyle w:val="ColumnHeading"/>
              <w:keepNext/>
            </w:pPr>
            <w:r w:rsidRPr="00892D33">
              <w:t>Amendamentul</w:t>
            </w:r>
          </w:p>
        </w:tc>
      </w:tr>
      <w:tr w:rsidR="00FF46E1" w:rsidRPr="00892D33" w14:paraId="7338DE21" w14:textId="77777777" w:rsidTr="008E5EEF">
        <w:trPr>
          <w:jc w:val="center"/>
        </w:trPr>
        <w:tc>
          <w:tcPr>
            <w:tcW w:w="4876" w:type="dxa"/>
          </w:tcPr>
          <w:p w14:paraId="083F735A" w14:textId="77777777" w:rsidR="00D900EE" w:rsidRPr="00892D33" w:rsidRDefault="00D900EE" w:rsidP="008E5EEF">
            <w:pPr>
              <w:pStyle w:val="Normal6"/>
            </w:pPr>
          </w:p>
        </w:tc>
        <w:tc>
          <w:tcPr>
            <w:tcW w:w="4876" w:type="dxa"/>
          </w:tcPr>
          <w:p w14:paraId="0538E86A" w14:textId="77777777" w:rsidR="00D900EE" w:rsidRPr="00892D33" w:rsidRDefault="004A710A" w:rsidP="008E5EEF">
            <w:pPr>
              <w:pStyle w:val="Normal6"/>
              <w:rPr>
                <w:szCs w:val="24"/>
              </w:rPr>
            </w:pPr>
            <w:r w:rsidRPr="00892D33">
              <w:rPr>
                <w:b/>
                <w:i/>
              </w:rPr>
              <w:t>–</w:t>
            </w:r>
            <w:r w:rsidRPr="00892D33">
              <w:rPr>
                <w:b/>
                <w:i/>
              </w:rPr>
              <w:tab/>
              <w:t xml:space="preserve">având în vedere comunicarea Comisiei din 9 decembrie 2021 intitulată „O Europă mai favorabilă incluziunii și </w:t>
            </w:r>
            <w:r w:rsidRPr="00892D33">
              <w:rPr>
                <w:b/>
                <w:i/>
              </w:rPr>
              <w:lastRenderedPageBreak/>
              <w:t>mai protectoare: includerea discursului de incitare la ură și a infracțiunilor motivate de ură în lista infracțiunilor incriminate de UE” (COM(2021)0777),</w:t>
            </w:r>
          </w:p>
        </w:tc>
      </w:tr>
    </w:tbl>
    <w:p w14:paraId="67AE9DF5" w14:textId="77777777" w:rsidR="00D900EE" w:rsidRPr="00892D33" w:rsidRDefault="004A710A" w:rsidP="00D900EE">
      <w:r w:rsidRPr="00892D33">
        <w:rPr>
          <w:rStyle w:val="HideTWBExt"/>
        </w:rPr>
        <w:lastRenderedPageBreak/>
        <w:t>&lt;/Amend&gt;</w:t>
      </w:r>
    </w:p>
    <w:p w14:paraId="30EEB784"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22</w:t>
      </w:r>
      <w:r w:rsidRPr="00892D33">
        <w:rPr>
          <w:rStyle w:val="HideTWBExt"/>
          <w:b w:val="0"/>
        </w:rPr>
        <w:t>&lt;/NumAm&gt;</w:t>
      </w:r>
    </w:p>
    <w:p w14:paraId="510311ED" w14:textId="77777777" w:rsidR="00D900EE" w:rsidRPr="00892D33" w:rsidRDefault="00D900EE" w:rsidP="00D900EE"/>
    <w:p w14:paraId="7DD39C2B"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3A1B0D1D" w14:textId="77777777" w:rsidR="00D900EE" w:rsidRPr="00892D33" w:rsidRDefault="004A710A" w:rsidP="00D900EE">
      <w:pPr>
        <w:pStyle w:val="NormalBold"/>
      </w:pPr>
      <w:r w:rsidRPr="00892D33">
        <w:rPr>
          <w:rStyle w:val="HideTWBExt"/>
          <w:b w:val="0"/>
        </w:rPr>
        <w:t>&lt;Article&gt;</w:t>
      </w:r>
      <w:r w:rsidRPr="00892D33">
        <w:t>Referirea 10 g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4A3A80EC" w14:textId="77777777" w:rsidTr="008E5EEF">
        <w:trPr>
          <w:jc w:val="center"/>
        </w:trPr>
        <w:tc>
          <w:tcPr>
            <w:tcW w:w="9752" w:type="dxa"/>
            <w:gridSpan w:val="2"/>
          </w:tcPr>
          <w:p w14:paraId="3AD2F62A" w14:textId="77777777" w:rsidR="00D900EE" w:rsidRPr="00892D33" w:rsidRDefault="00D900EE" w:rsidP="008E5EEF">
            <w:pPr>
              <w:keepNext/>
            </w:pPr>
          </w:p>
        </w:tc>
      </w:tr>
      <w:tr w:rsidR="00FF46E1" w:rsidRPr="00892D33" w14:paraId="59B33D35" w14:textId="77777777" w:rsidTr="008E5EEF">
        <w:trPr>
          <w:jc w:val="center"/>
        </w:trPr>
        <w:tc>
          <w:tcPr>
            <w:tcW w:w="4876" w:type="dxa"/>
          </w:tcPr>
          <w:p w14:paraId="4170CB81" w14:textId="77777777" w:rsidR="00D900EE" w:rsidRPr="00892D33" w:rsidRDefault="004A710A" w:rsidP="008E5EEF">
            <w:pPr>
              <w:pStyle w:val="ColumnHeading"/>
              <w:keepNext/>
            </w:pPr>
            <w:r w:rsidRPr="00892D33">
              <w:t>Propunerea de rezoluție</w:t>
            </w:r>
          </w:p>
        </w:tc>
        <w:tc>
          <w:tcPr>
            <w:tcW w:w="4876" w:type="dxa"/>
          </w:tcPr>
          <w:p w14:paraId="1F3BF1AD" w14:textId="77777777" w:rsidR="00D900EE" w:rsidRPr="00892D33" w:rsidRDefault="004A710A" w:rsidP="008E5EEF">
            <w:pPr>
              <w:pStyle w:val="ColumnHeading"/>
              <w:keepNext/>
            </w:pPr>
            <w:r w:rsidRPr="00892D33">
              <w:t>Amendamentul</w:t>
            </w:r>
          </w:p>
        </w:tc>
      </w:tr>
      <w:tr w:rsidR="00FF46E1" w:rsidRPr="00892D33" w14:paraId="539F4702" w14:textId="77777777" w:rsidTr="008E5EEF">
        <w:trPr>
          <w:jc w:val="center"/>
        </w:trPr>
        <w:tc>
          <w:tcPr>
            <w:tcW w:w="4876" w:type="dxa"/>
          </w:tcPr>
          <w:p w14:paraId="4C3FFF68" w14:textId="77777777" w:rsidR="00D900EE" w:rsidRPr="00892D33" w:rsidRDefault="00D900EE" w:rsidP="008E5EEF">
            <w:pPr>
              <w:pStyle w:val="Normal6"/>
            </w:pPr>
          </w:p>
        </w:tc>
        <w:tc>
          <w:tcPr>
            <w:tcW w:w="4876" w:type="dxa"/>
          </w:tcPr>
          <w:p w14:paraId="4E361ADD" w14:textId="77777777" w:rsidR="00D900EE" w:rsidRPr="00892D33" w:rsidRDefault="004A710A" w:rsidP="008E5EEF">
            <w:pPr>
              <w:pStyle w:val="Normal6"/>
              <w:rPr>
                <w:b/>
                <w:i/>
              </w:rPr>
            </w:pPr>
            <w:r w:rsidRPr="00892D33">
              <w:rPr>
                <w:b/>
                <w:i/>
              </w:rPr>
              <w:t>–</w:t>
            </w:r>
            <w:r w:rsidRPr="00892D33">
              <w:rPr>
                <w:b/>
                <w:i/>
              </w:rPr>
              <w:tab/>
              <w:t>având în vedere rezoluția sa din 11 iulie 2023 referitoare la punerea în aplicare a clauzelor pasarelă în tratatele UE</w:t>
            </w:r>
            <w:r w:rsidRPr="00892D33">
              <w:rPr>
                <w:b/>
                <w:i/>
                <w:vertAlign w:val="superscript"/>
              </w:rPr>
              <w:t>1a</w:t>
            </w:r>
            <w:r w:rsidRPr="00892D33">
              <w:rPr>
                <w:b/>
                <w:i/>
              </w:rPr>
              <w:t>,</w:t>
            </w:r>
          </w:p>
          <w:p w14:paraId="0CB16136" w14:textId="77777777" w:rsidR="00D900EE" w:rsidRPr="00892D33" w:rsidRDefault="004A710A" w:rsidP="008E5EEF">
            <w:pPr>
              <w:pStyle w:val="Normal6"/>
              <w:rPr>
                <w:b/>
                <w:i/>
              </w:rPr>
            </w:pPr>
            <w:r w:rsidRPr="00892D33">
              <w:rPr>
                <w:b/>
                <w:i/>
              </w:rPr>
              <w:t>_____________</w:t>
            </w:r>
          </w:p>
          <w:p w14:paraId="0BEB0EB1" w14:textId="6677DC95" w:rsidR="00D900EE" w:rsidRPr="00892D33" w:rsidRDefault="004A710A" w:rsidP="008E5EEF">
            <w:pPr>
              <w:pStyle w:val="Normal6"/>
              <w:rPr>
                <w:szCs w:val="24"/>
              </w:rPr>
            </w:pPr>
            <w:r w:rsidRPr="00892D33">
              <w:rPr>
                <w:b/>
                <w:i/>
                <w:vertAlign w:val="superscript"/>
              </w:rPr>
              <w:t>1a</w:t>
            </w:r>
            <w:r w:rsidRPr="00892D33">
              <w:rPr>
                <w:b/>
                <w:i/>
              </w:rPr>
              <w:t xml:space="preserve"> JO C, C/2024/3996, 17.7.2024, ELI: </w:t>
            </w:r>
            <w:hyperlink r:id="rId19" w:history="1">
              <w:r w:rsidRPr="00892D33">
                <w:rPr>
                  <w:rStyle w:val="Hyperlink"/>
                  <w:b/>
                  <w:i/>
                  <w:color w:val="auto"/>
                </w:rPr>
                <w:t>http://data.europa.eu/eli/C/2024/3996/oj</w:t>
              </w:r>
            </w:hyperlink>
            <w:r w:rsidRPr="00892D33">
              <w:rPr>
                <w:b/>
                <w:i/>
              </w:rPr>
              <w:t xml:space="preserve">. </w:t>
            </w:r>
          </w:p>
        </w:tc>
      </w:tr>
    </w:tbl>
    <w:p w14:paraId="20740619" w14:textId="77777777" w:rsidR="00D900EE" w:rsidRPr="00892D33" w:rsidRDefault="004A710A" w:rsidP="00D900EE">
      <w:r w:rsidRPr="00892D33">
        <w:rPr>
          <w:rStyle w:val="HideTWBExt"/>
        </w:rPr>
        <w:t>&lt;/Amend&gt;</w:t>
      </w:r>
    </w:p>
    <w:p w14:paraId="1E1AB5EA"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23</w:t>
      </w:r>
      <w:r w:rsidRPr="00892D33">
        <w:rPr>
          <w:rStyle w:val="HideTWBExt"/>
          <w:b w:val="0"/>
        </w:rPr>
        <w:t>&lt;/NumAm&gt;</w:t>
      </w:r>
    </w:p>
    <w:p w14:paraId="01C19AC4" w14:textId="77777777" w:rsidR="00D900EE" w:rsidRPr="00892D33" w:rsidRDefault="00D900EE" w:rsidP="00D900EE"/>
    <w:p w14:paraId="7B5B12FD"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6FF4602E" w14:textId="77777777" w:rsidR="00D900EE" w:rsidRPr="00892D33" w:rsidRDefault="004A710A" w:rsidP="00D900EE">
      <w:pPr>
        <w:pStyle w:val="NormalBold"/>
      </w:pPr>
      <w:r w:rsidRPr="00892D33">
        <w:rPr>
          <w:rStyle w:val="HideTWBExt"/>
          <w:b w:val="0"/>
        </w:rPr>
        <w:t>&lt;Article&gt;</w:t>
      </w:r>
      <w:r w:rsidRPr="00892D33">
        <w:t>Referirea 11 a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57689219" w14:textId="77777777" w:rsidTr="008E5EEF">
        <w:trPr>
          <w:jc w:val="center"/>
        </w:trPr>
        <w:tc>
          <w:tcPr>
            <w:tcW w:w="9752" w:type="dxa"/>
            <w:gridSpan w:val="2"/>
          </w:tcPr>
          <w:p w14:paraId="0D1AC79D" w14:textId="77777777" w:rsidR="00D900EE" w:rsidRPr="00892D33" w:rsidRDefault="00D900EE" w:rsidP="008E5EEF">
            <w:pPr>
              <w:keepNext/>
            </w:pPr>
          </w:p>
        </w:tc>
      </w:tr>
      <w:tr w:rsidR="00FF46E1" w:rsidRPr="00892D33" w14:paraId="0C93D13A" w14:textId="77777777" w:rsidTr="008E5EEF">
        <w:trPr>
          <w:jc w:val="center"/>
        </w:trPr>
        <w:tc>
          <w:tcPr>
            <w:tcW w:w="4876" w:type="dxa"/>
          </w:tcPr>
          <w:p w14:paraId="61B9AE89" w14:textId="77777777" w:rsidR="00D900EE" w:rsidRPr="00892D33" w:rsidRDefault="004A710A" w:rsidP="008E5EEF">
            <w:pPr>
              <w:pStyle w:val="ColumnHeading"/>
              <w:keepNext/>
            </w:pPr>
            <w:r w:rsidRPr="00892D33">
              <w:t>Propunerea de rezoluție</w:t>
            </w:r>
          </w:p>
        </w:tc>
        <w:tc>
          <w:tcPr>
            <w:tcW w:w="4876" w:type="dxa"/>
          </w:tcPr>
          <w:p w14:paraId="2B69955D" w14:textId="77777777" w:rsidR="00D900EE" w:rsidRPr="00892D33" w:rsidRDefault="004A710A" w:rsidP="008E5EEF">
            <w:pPr>
              <w:pStyle w:val="ColumnHeading"/>
              <w:keepNext/>
            </w:pPr>
            <w:r w:rsidRPr="00892D33">
              <w:t>Amendamentul</w:t>
            </w:r>
          </w:p>
        </w:tc>
      </w:tr>
      <w:tr w:rsidR="00FF46E1" w:rsidRPr="00892D33" w14:paraId="282F9BFD" w14:textId="77777777" w:rsidTr="008E5EEF">
        <w:trPr>
          <w:jc w:val="center"/>
        </w:trPr>
        <w:tc>
          <w:tcPr>
            <w:tcW w:w="4876" w:type="dxa"/>
          </w:tcPr>
          <w:p w14:paraId="1DCE59A4" w14:textId="77777777" w:rsidR="00D900EE" w:rsidRPr="00892D33" w:rsidRDefault="00D900EE" w:rsidP="008E5EEF">
            <w:pPr>
              <w:pStyle w:val="Normal6"/>
            </w:pPr>
          </w:p>
        </w:tc>
        <w:tc>
          <w:tcPr>
            <w:tcW w:w="4876" w:type="dxa"/>
          </w:tcPr>
          <w:p w14:paraId="1051AB91" w14:textId="77777777" w:rsidR="00D900EE" w:rsidRPr="00892D33" w:rsidRDefault="004A710A" w:rsidP="008E5EEF">
            <w:pPr>
              <w:pStyle w:val="Normal6"/>
              <w:rPr>
                <w:szCs w:val="24"/>
              </w:rPr>
            </w:pPr>
            <w:r w:rsidRPr="00892D33">
              <w:rPr>
                <w:b/>
                <w:i/>
              </w:rPr>
              <w:t>–</w:t>
            </w:r>
            <w:r w:rsidRPr="00892D33">
              <w:rPr>
                <w:b/>
                <w:i/>
              </w:rPr>
              <w:tab/>
              <w:t>având în vedere comunicarea Comisiei din 3 martie 2021 intitulată „O Uniune a egalității: Strategia privind drepturile persoanelor cu handicap (2021-2030)” (COM(2021)0101),</w:t>
            </w:r>
          </w:p>
        </w:tc>
      </w:tr>
    </w:tbl>
    <w:p w14:paraId="4580093C" w14:textId="77777777" w:rsidR="00D900EE" w:rsidRPr="00892D33" w:rsidRDefault="004A710A" w:rsidP="00D900EE">
      <w:r w:rsidRPr="00892D33">
        <w:rPr>
          <w:rStyle w:val="HideTWBExt"/>
        </w:rPr>
        <w:t>&lt;/Amend&gt;</w:t>
      </w:r>
    </w:p>
    <w:p w14:paraId="5BEF11D8"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24</w:t>
      </w:r>
      <w:r w:rsidRPr="00892D33">
        <w:rPr>
          <w:rStyle w:val="HideTWBExt"/>
          <w:b w:val="0"/>
        </w:rPr>
        <w:t>&lt;/NumAm&gt;</w:t>
      </w:r>
    </w:p>
    <w:p w14:paraId="7D8C7D82" w14:textId="77777777" w:rsidR="00D900EE" w:rsidRPr="00892D33" w:rsidRDefault="00D900EE" w:rsidP="00D900EE"/>
    <w:p w14:paraId="11B7CF9A"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53A405A9" w14:textId="77777777" w:rsidR="00D900EE" w:rsidRPr="00892D33" w:rsidRDefault="004A710A" w:rsidP="00D900EE">
      <w:pPr>
        <w:pStyle w:val="NormalBold"/>
      </w:pPr>
      <w:r w:rsidRPr="00892D33">
        <w:rPr>
          <w:rStyle w:val="HideTWBExt"/>
          <w:b w:val="0"/>
        </w:rPr>
        <w:t>&lt;Article&gt;</w:t>
      </w:r>
      <w:r w:rsidRPr="00892D33">
        <w:t>Referirea 11 b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214BF346" w14:textId="77777777" w:rsidTr="008E5EEF">
        <w:trPr>
          <w:jc w:val="center"/>
        </w:trPr>
        <w:tc>
          <w:tcPr>
            <w:tcW w:w="9752" w:type="dxa"/>
            <w:gridSpan w:val="2"/>
          </w:tcPr>
          <w:p w14:paraId="5679FF82" w14:textId="77777777" w:rsidR="00D900EE" w:rsidRPr="00892D33" w:rsidRDefault="00D900EE" w:rsidP="008E5EEF">
            <w:pPr>
              <w:keepNext/>
            </w:pPr>
          </w:p>
        </w:tc>
      </w:tr>
      <w:tr w:rsidR="00FF46E1" w:rsidRPr="00892D33" w14:paraId="45654F08" w14:textId="77777777" w:rsidTr="008E5EEF">
        <w:trPr>
          <w:jc w:val="center"/>
        </w:trPr>
        <w:tc>
          <w:tcPr>
            <w:tcW w:w="4876" w:type="dxa"/>
          </w:tcPr>
          <w:p w14:paraId="79C07E1F" w14:textId="77777777" w:rsidR="00D900EE" w:rsidRPr="00892D33" w:rsidRDefault="004A710A" w:rsidP="008E5EEF">
            <w:pPr>
              <w:pStyle w:val="ColumnHeading"/>
              <w:keepNext/>
            </w:pPr>
            <w:r w:rsidRPr="00892D33">
              <w:t>Propunerea de rezoluție</w:t>
            </w:r>
          </w:p>
        </w:tc>
        <w:tc>
          <w:tcPr>
            <w:tcW w:w="4876" w:type="dxa"/>
          </w:tcPr>
          <w:p w14:paraId="68B36638" w14:textId="77777777" w:rsidR="00D900EE" w:rsidRPr="00892D33" w:rsidRDefault="004A710A" w:rsidP="008E5EEF">
            <w:pPr>
              <w:pStyle w:val="ColumnHeading"/>
              <w:keepNext/>
            </w:pPr>
            <w:r w:rsidRPr="00892D33">
              <w:t>Amendamentul</w:t>
            </w:r>
          </w:p>
        </w:tc>
      </w:tr>
      <w:tr w:rsidR="00FF46E1" w:rsidRPr="00892D33" w14:paraId="50BD5839" w14:textId="77777777" w:rsidTr="008E5EEF">
        <w:trPr>
          <w:jc w:val="center"/>
        </w:trPr>
        <w:tc>
          <w:tcPr>
            <w:tcW w:w="4876" w:type="dxa"/>
          </w:tcPr>
          <w:p w14:paraId="5A95B3D5" w14:textId="77777777" w:rsidR="00D900EE" w:rsidRPr="00892D33" w:rsidRDefault="00D900EE" w:rsidP="008E5EEF">
            <w:pPr>
              <w:pStyle w:val="Normal6"/>
            </w:pPr>
          </w:p>
        </w:tc>
        <w:tc>
          <w:tcPr>
            <w:tcW w:w="4876" w:type="dxa"/>
          </w:tcPr>
          <w:p w14:paraId="3C20C89F" w14:textId="77777777" w:rsidR="00D900EE" w:rsidRPr="00892D33" w:rsidRDefault="004A710A" w:rsidP="008E5EEF">
            <w:pPr>
              <w:pStyle w:val="Normal6"/>
              <w:rPr>
                <w:szCs w:val="24"/>
              </w:rPr>
            </w:pPr>
            <w:r w:rsidRPr="00892D33">
              <w:rPr>
                <w:b/>
                <w:i/>
              </w:rPr>
              <w:t>–</w:t>
            </w:r>
            <w:r w:rsidRPr="00892D33">
              <w:rPr>
                <w:b/>
                <w:i/>
              </w:rPr>
              <w:tab/>
              <w:t>având în vedere comunicarea Comisiei din 7 octombrie 2020 intitulată „O Uniune a egalității: Cadrul strategic al UE pentru egalitatea, incluziunea și participarea romilor” (COM(2020)0620),</w:t>
            </w:r>
          </w:p>
        </w:tc>
      </w:tr>
    </w:tbl>
    <w:p w14:paraId="0AEE6218" w14:textId="77777777" w:rsidR="00D900EE" w:rsidRPr="00892D33" w:rsidRDefault="004A710A" w:rsidP="00D900EE">
      <w:r w:rsidRPr="00892D33">
        <w:rPr>
          <w:rStyle w:val="HideTWBExt"/>
        </w:rPr>
        <w:lastRenderedPageBreak/>
        <w:t>&lt;/Amend&gt;</w:t>
      </w:r>
    </w:p>
    <w:p w14:paraId="7635EEF5"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25</w:t>
      </w:r>
      <w:r w:rsidRPr="00892D33">
        <w:rPr>
          <w:rStyle w:val="HideTWBExt"/>
          <w:b w:val="0"/>
        </w:rPr>
        <w:t>&lt;/NumAm&gt;</w:t>
      </w:r>
    </w:p>
    <w:p w14:paraId="0E1D2EB5" w14:textId="77777777" w:rsidR="00D900EE" w:rsidRPr="00892D33" w:rsidRDefault="00D900EE" w:rsidP="00D900EE"/>
    <w:p w14:paraId="1095996B"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562B522C" w14:textId="77777777" w:rsidR="00D900EE" w:rsidRPr="00892D33" w:rsidRDefault="004A710A" w:rsidP="00D900EE">
      <w:pPr>
        <w:pStyle w:val="NormalBold"/>
      </w:pPr>
      <w:r w:rsidRPr="00892D33">
        <w:rPr>
          <w:rStyle w:val="HideTWBExt"/>
          <w:b w:val="0"/>
        </w:rPr>
        <w:t>&lt;Article&gt;</w:t>
      </w:r>
      <w:r w:rsidRPr="00892D33">
        <w:t>Referirea 11 c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2453AD8D" w14:textId="77777777" w:rsidTr="008E5EEF">
        <w:trPr>
          <w:jc w:val="center"/>
        </w:trPr>
        <w:tc>
          <w:tcPr>
            <w:tcW w:w="9752" w:type="dxa"/>
            <w:gridSpan w:val="2"/>
          </w:tcPr>
          <w:p w14:paraId="56FC3395" w14:textId="77777777" w:rsidR="00D900EE" w:rsidRPr="00892D33" w:rsidRDefault="00D900EE" w:rsidP="008E5EEF">
            <w:pPr>
              <w:keepNext/>
            </w:pPr>
          </w:p>
        </w:tc>
      </w:tr>
      <w:tr w:rsidR="00FF46E1" w:rsidRPr="00892D33" w14:paraId="7316805E" w14:textId="77777777" w:rsidTr="008E5EEF">
        <w:trPr>
          <w:jc w:val="center"/>
        </w:trPr>
        <w:tc>
          <w:tcPr>
            <w:tcW w:w="4876" w:type="dxa"/>
          </w:tcPr>
          <w:p w14:paraId="3935CC92" w14:textId="77777777" w:rsidR="00D900EE" w:rsidRPr="00892D33" w:rsidRDefault="004A710A" w:rsidP="008E5EEF">
            <w:pPr>
              <w:pStyle w:val="ColumnHeading"/>
              <w:keepNext/>
            </w:pPr>
            <w:r w:rsidRPr="00892D33">
              <w:t>Propunerea de rezoluție</w:t>
            </w:r>
          </w:p>
        </w:tc>
        <w:tc>
          <w:tcPr>
            <w:tcW w:w="4876" w:type="dxa"/>
          </w:tcPr>
          <w:p w14:paraId="5FF5C86A" w14:textId="77777777" w:rsidR="00D900EE" w:rsidRPr="00892D33" w:rsidRDefault="004A710A" w:rsidP="008E5EEF">
            <w:pPr>
              <w:pStyle w:val="ColumnHeading"/>
              <w:keepNext/>
            </w:pPr>
            <w:r w:rsidRPr="00892D33">
              <w:t>Amendamentul</w:t>
            </w:r>
          </w:p>
        </w:tc>
      </w:tr>
      <w:tr w:rsidR="00FF46E1" w:rsidRPr="00892D33" w14:paraId="46DAE52C" w14:textId="77777777" w:rsidTr="008E5EEF">
        <w:trPr>
          <w:jc w:val="center"/>
        </w:trPr>
        <w:tc>
          <w:tcPr>
            <w:tcW w:w="4876" w:type="dxa"/>
          </w:tcPr>
          <w:p w14:paraId="41478BA3" w14:textId="77777777" w:rsidR="00D900EE" w:rsidRPr="00892D33" w:rsidRDefault="00D900EE" w:rsidP="008E5EEF">
            <w:pPr>
              <w:pStyle w:val="Normal6"/>
            </w:pPr>
          </w:p>
        </w:tc>
        <w:tc>
          <w:tcPr>
            <w:tcW w:w="4876" w:type="dxa"/>
          </w:tcPr>
          <w:p w14:paraId="70C4BEDC" w14:textId="77777777" w:rsidR="00D900EE" w:rsidRPr="00892D33" w:rsidRDefault="004A710A" w:rsidP="008E5EEF">
            <w:pPr>
              <w:pStyle w:val="Normal6"/>
              <w:rPr>
                <w:szCs w:val="24"/>
              </w:rPr>
            </w:pPr>
            <w:r w:rsidRPr="00892D33">
              <w:rPr>
                <w:b/>
                <w:i/>
              </w:rPr>
              <w:t>–</w:t>
            </w:r>
            <w:r w:rsidRPr="00892D33">
              <w:rPr>
                <w:b/>
                <w:i/>
              </w:rPr>
              <w:tab/>
              <w:t>având în vedere comunicarea Comisiei din 2 decembrie 2020 intitulată „Strategie pentru consolidarea aplicării Cartei drepturilor fundamentale în UE” (COM(2020)0711),</w:t>
            </w:r>
          </w:p>
        </w:tc>
      </w:tr>
    </w:tbl>
    <w:p w14:paraId="5696AE83" w14:textId="77777777" w:rsidR="00D900EE" w:rsidRPr="00892D33" w:rsidRDefault="004A710A" w:rsidP="00D900EE">
      <w:r w:rsidRPr="00892D33">
        <w:rPr>
          <w:rStyle w:val="HideTWBExt"/>
        </w:rPr>
        <w:t>&lt;/Amend&gt;</w:t>
      </w:r>
    </w:p>
    <w:p w14:paraId="6DB1B626"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26</w:t>
      </w:r>
      <w:r w:rsidRPr="00892D33">
        <w:rPr>
          <w:rStyle w:val="HideTWBExt"/>
          <w:b w:val="0"/>
        </w:rPr>
        <w:t>&lt;/NumAm&gt;</w:t>
      </w:r>
    </w:p>
    <w:p w14:paraId="55A5B27C" w14:textId="77777777" w:rsidR="00D900EE" w:rsidRPr="00892D33" w:rsidRDefault="00D900EE" w:rsidP="00D900EE"/>
    <w:p w14:paraId="50BD216D"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02B83F66" w14:textId="77777777" w:rsidR="00D900EE" w:rsidRPr="00892D33" w:rsidRDefault="004A710A" w:rsidP="00D900EE">
      <w:pPr>
        <w:pStyle w:val="NormalBold"/>
      </w:pPr>
      <w:r w:rsidRPr="00892D33">
        <w:rPr>
          <w:rStyle w:val="HideTWBExt"/>
          <w:b w:val="0"/>
        </w:rPr>
        <w:t>&lt;Article&gt;</w:t>
      </w:r>
      <w:r w:rsidRPr="00892D33">
        <w:t>Referirea 12</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4464C727" w14:textId="77777777" w:rsidTr="008E5EEF">
        <w:trPr>
          <w:jc w:val="center"/>
        </w:trPr>
        <w:tc>
          <w:tcPr>
            <w:tcW w:w="9752" w:type="dxa"/>
            <w:gridSpan w:val="2"/>
          </w:tcPr>
          <w:p w14:paraId="7164D5A3" w14:textId="77777777" w:rsidR="00D900EE" w:rsidRPr="00892D33" w:rsidRDefault="00D900EE" w:rsidP="008E5EEF">
            <w:pPr>
              <w:keepNext/>
            </w:pPr>
          </w:p>
        </w:tc>
      </w:tr>
      <w:tr w:rsidR="00FF46E1" w:rsidRPr="00892D33" w14:paraId="0066DE5A" w14:textId="77777777" w:rsidTr="008E5EEF">
        <w:trPr>
          <w:jc w:val="center"/>
        </w:trPr>
        <w:tc>
          <w:tcPr>
            <w:tcW w:w="4876" w:type="dxa"/>
          </w:tcPr>
          <w:p w14:paraId="6938F42A" w14:textId="77777777" w:rsidR="00D900EE" w:rsidRPr="00892D33" w:rsidRDefault="004A710A" w:rsidP="008E5EEF">
            <w:pPr>
              <w:pStyle w:val="ColumnHeading"/>
              <w:keepNext/>
            </w:pPr>
            <w:r w:rsidRPr="00892D33">
              <w:t>Propunerea de rezoluție</w:t>
            </w:r>
          </w:p>
        </w:tc>
        <w:tc>
          <w:tcPr>
            <w:tcW w:w="4876" w:type="dxa"/>
          </w:tcPr>
          <w:p w14:paraId="48FBD6A9" w14:textId="77777777" w:rsidR="00D900EE" w:rsidRPr="00892D33" w:rsidRDefault="004A710A" w:rsidP="008E5EEF">
            <w:pPr>
              <w:pStyle w:val="ColumnHeading"/>
              <w:keepNext/>
            </w:pPr>
            <w:r w:rsidRPr="00892D33">
              <w:t>Amendamentul</w:t>
            </w:r>
          </w:p>
        </w:tc>
      </w:tr>
      <w:tr w:rsidR="00FF46E1" w:rsidRPr="00892D33" w14:paraId="3B24DF45" w14:textId="77777777" w:rsidTr="008E5EEF">
        <w:trPr>
          <w:jc w:val="center"/>
        </w:trPr>
        <w:tc>
          <w:tcPr>
            <w:tcW w:w="4876" w:type="dxa"/>
          </w:tcPr>
          <w:p w14:paraId="056CC4B7" w14:textId="77777777" w:rsidR="00D900EE" w:rsidRPr="00892D33" w:rsidRDefault="004A710A" w:rsidP="008E5EEF">
            <w:pPr>
              <w:pStyle w:val="Normal6"/>
            </w:pPr>
            <w:r w:rsidRPr="00892D33">
              <w:t>–</w:t>
            </w:r>
            <w:r w:rsidRPr="00892D33">
              <w:tab/>
              <w:t>având în vedere rapoartele anuale ale Comisiei privind aplicarea Cartei drepturilor fundamentale a UE,</w:t>
            </w:r>
          </w:p>
        </w:tc>
        <w:tc>
          <w:tcPr>
            <w:tcW w:w="4876" w:type="dxa"/>
          </w:tcPr>
          <w:p w14:paraId="38C365CB" w14:textId="77777777" w:rsidR="00D900EE" w:rsidRPr="00892D33" w:rsidRDefault="004A710A" w:rsidP="008E5EEF">
            <w:pPr>
              <w:pStyle w:val="Normal6"/>
              <w:rPr>
                <w:szCs w:val="24"/>
              </w:rPr>
            </w:pPr>
            <w:r w:rsidRPr="00892D33">
              <w:t>–</w:t>
            </w:r>
            <w:r w:rsidRPr="00892D33">
              <w:tab/>
              <w:t>având în vedere rapoartele anuale ale Comisiei privind aplicarea Cartei drepturilor fundamentale a UE,</w:t>
            </w:r>
            <w:r w:rsidRPr="00892D33">
              <w:rPr>
                <w:b/>
                <w:i/>
              </w:rPr>
              <w:t xml:space="preserve"> în special raportul Comisiei din 10 octombrie 2024 intitulat „Finanțare pentru promovarea, protejarea și asigurarea respectării drepturilor fundamentale – Raportul anual pe 2024 privind aplicarea Cartei drepturilor fundamentale a UE” (COM(2024)0456), precum și ciclul anual privind statul de drept,</w:t>
            </w:r>
            <w:r w:rsidRPr="00892D33">
              <w:t xml:space="preserve"> </w:t>
            </w:r>
          </w:p>
        </w:tc>
      </w:tr>
    </w:tbl>
    <w:p w14:paraId="10962872" w14:textId="77777777" w:rsidR="00D900EE" w:rsidRPr="00892D33" w:rsidRDefault="004A710A" w:rsidP="00D900EE">
      <w:r w:rsidRPr="00892D33">
        <w:rPr>
          <w:rStyle w:val="HideTWBExt"/>
        </w:rPr>
        <w:t>&lt;/Amend&gt;</w:t>
      </w:r>
    </w:p>
    <w:p w14:paraId="6B9A50BD"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27</w:t>
      </w:r>
      <w:r w:rsidRPr="00892D33">
        <w:rPr>
          <w:rStyle w:val="HideTWBExt"/>
          <w:b w:val="0"/>
        </w:rPr>
        <w:t>&lt;/NumAm&gt;</w:t>
      </w:r>
    </w:p>
    <w:p w14:paraId="1A184CC3" w14:textId="77777777" w:rsidR="00D900EE" w:rsidRPr="00892D33" w:rsidRDefault="00D900EE" w:rsidP="00D900EE"/>
    <w:p w14:paraId="3145901C"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54B64FA6" w14:textId="77777777" w:rsidR="00D900EE" w:rsidRPr="00892D33" w:rsidRDefault="004A710A" w:rsidP="00D900EE">
      <w:pPr>
        <w:pStyle w:val="NormalBold"/>
      </w:pPr>
      <w:r w:rsidRPr="00892D33">
        <w:rPr>
          <w:rStyle w:val="HideTWBExt"/>
          <w:b w:val="0"/>
        </w:rPr>
        <w:t>&lt;Article&gt;</w:t>
      </w:r>
      <w:r w:rsidRPr="00892D33">
        <w:t>Referirea 12 a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1CCBC246" w14:textId="77777777" w:rsidTr="008E5EEF">
        <w:trPr>
          <w:jc w:val="center"/>
        </w:trPr>
        <w:tc>
          <w:tcPr>
            <w:tcW w:w="9752" w:type="dxa"/>
            <w:gridSpan w:val="2"/>
          </w:tcPr>
          <w:p w14:paraId="711A6619" w14:textId="77777777" w:rsidR="00D900EE" w:rsidRPr="00892D33" w:rsidRDefault="00D900EE" w:rsidP="008E5EEF">
            <w:pPr>
              <w:keepNext/>
            </w:pPr>
          </w:p>
        </w:tc>
      </w:tr>
      <w:tr w:rsidR="00FF46E1" w:rsidRPr="00892D33" w14:paraId="58E23838" w14:textId="77777777" w:rsidTr="008E5EEF">
        <w:trPr>
          <w:jc w:val="center"/>
        </w:trPr>
        <w:tc>
          <w:tcPr>
            <w:tcW w:w="4876" w:type="dxa"/>
          </w:tcPr>
          <w:p w14:paraId="4FE8AE34" w14:textId="77777777" w:rsidR="00D900EE" w:rsidRPr="00892D33" w:rsidRDefault="004A710A" w:rsidP="008E5EEF">
            <w:pPr>
              <w:pStyle w:val="ColumnHeading"/>
              <w:keepNext/>
            </w:pPr>
            <w:r w:rsidRPr="00892D33">
              <w:t>Propunerea de rezoluție</w:t>
            </w:r>
          </w:p>
        </w:tc>
        <w:tc>
          <w:tcPr>
            <w:tcW w:w="4876" w:type="dxa"/>
          </w:tcPr>
          <w:p w14:paraId="2C6FD244" w14:textId="77777777" w:rsidR="00D900EE" w:rsidRPr="00892D33" w:rsidRDefault="004A710A" w:rsidP="008E5EEF">
            <w:pPr>
              <w:pStyle w:val="ColumnHeading"/>
              <w:keepNext/>
            </w:pPr>
            <w:r w:rsidRPr="00892D33">
              <w:t>Amendamentul</w:t>
            </w:r>
          </w:p>
        </w:tc>
      </w:tr>
      <w:tr w:rsidR="00FF46E1" w:rsidRPr="00892D33" w14:paraId="38880DBF" w14:textId="77777777" w:rsidTr="008E5EEF">
        <w:trPr>
          <w:jc w:val="center"/>
        </w:trPr>
        <w:tc>
          <w:tcPr>
            <w:tcW w:w="4876" w:type="dxa"/>
          </w:tcPr>
          <w:p w14:paraId="79939B0D" w14:textId="77777777" w:rsidR="00D900EE" w:rsidRPr="00892D33" w:rsidRDefault="00D900EE" w:rsidP="008E5EEF">
            <w:pPr>
              <w:pStyle w:val="Normal6"/>
            </w:pPr>
          </w:p>
        </w:tc>
        <w:tc>
          <w:tcPr>
            <w:tcW w:w="4876" w:type="dxa"/>
          </w:tcPr>
          <w:p w14:paraId="2EB03257" w14:textId="77777777" w:rsidR="00D900EE" w:rsidRPr="00892D33" w:rsidRDefault="004A710A" w:rsidP="008E5EEF">
            <w:pPr>
              <w:pStyle w:val="Normal6"/>
              <w:rPr>
                <w:szCs w:val="24"/>
              </w:rPr>
            </w:pPr>
            <w:r w:rsidRPr="00892D33">
              <w:rPr>
                <w:b/>
                <w:i/>
              </w:rPr>
              <w:t>–</w:t>
            </w:r>
            <w:r w:rsidRPr="00892D33">
              <w:rPr>
                <w:b/>
                <w:i/>
              </w:rPr>
              <w:tab/>
              <w:t>având în vedere comunicarea Comisiei din 7 martie 2025 intitulată „O foaie de parcurs privind drepturile femeilor” (COM(2025)0097),</w:t>
            </w:r>
          </w:p>
        </w:tc>
      </w:tr>
    </w:tbl>
    <w:p w14:paraId="56841F91" w14:textId="77777777" w:rsidR="00D900EE" w:rsidRPr="00892D33" w:rsidRDefault="004A710A" w:rsidP="00D900EE">
      <w:r w:rsidRPr="00892D33">
        <w:rPr>
          <w:rStyle w:val="HideTWBExt"/>
        </w:rPr>
        <w:t>&lt;/Amend&gt;</w:t>
      </w:r>
    </w:p>
    <w:p w14:paraId="25BBECF2" w14:textId="77777777" w:rsidR="00D900EE" w:rsidRPr="00892D33" w:rsidRDefault="004A710A" w:rsidP="00D900EE">
      <w:pPr>
        <w:pStyle w:val="AMNumberTabs0"/>
        <w:keepNext/>
      </w:pPr>
      <w:r w:rsidRPr="00892D33">
        <w:rPr>
          <w:rStyle w:val="HideTWBExt"/>
          <w:b w:val="0"/>
        </w:rPr>
        <w:lastRenderedPageBreak/>
        <w:t>&lt;Amend&gt;</w:t>
      </w:r>
      <w:r w:rsidRPr="00892D33">
        <w:t>Amendamentul</w:t>
      </w:r>
      <w:r w:rsidRPr="00892D33">
        <w:tab/>
      </w:r>
      <w:r w:rsidRPr="00892D33">
        <w:tab/>
      </w:r>
      <w:r w:rsidRPr="00892D33">
        <w:rPr>
          <w:rStyle w:val="HideTWBExt"/>
          <w:b w:val="0"/>
        </w:rPr>
        <w:t>&lt;NumAm&gt;</w:t>
      </w:r>
      <w:r w:rsidRPr="00892D33">
        <w:t>28</w:t>
      </w:r>
      <w:r w:rsidRPr="00892D33">
        <w:rPr>
          <w:rStyle w:val="HideTWBExt"/>
          <w:b w:val="0"/>
        </w:rPr>
        <w:t>&lt;/NumAm&gt;</w:t>
      </w:r>
    </w:p>
    <w:p w14:paraId="357DCFA4" w14:textId="77777777" w:rsidR="00D900EE" w:rsidRPr="00892D33" w:rsidRDefault="00D900EE" w:rsidP="00D900EE"/>
    <w:p w14:paraId="3693843F"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54452B2B" w14:textId="77777777" w:rsidR="00D900EE" w:rsidRPr="00892D33" w:rsidRDefault="004A710A" w:rsidP="00D900EE">
      <w:pPr>
        <w:pStyle w:val="NormalBold"/>
      </w:pPr>
      <w:r w:rsidRPr="00892D33">
        <w:rPr>
          <w:rStyle w:val="HideTWBExt"/>
          <w:b w:val="0"/>
        </w:rPr>
        <w:t>&lt;Article&gt;</w:t>
      </w:r>
      <w:r w:rsidRPr="00892D33">
        <w:t>Referirea 13</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207E2974" w14:textId="77777777" w:rsidTr="008E5EEF">
        <w:trPr>
          <w:jc w:val="center"/>
        </w:trPr>
        <w:tc>
          <w:tcPr>
            <w:tcW w:w="9752" w:type="dxa"/>
            <w:gridSpan w:val="2"/>
          </w:tcPr>
          <w:p w14:paraId="7C95F8FE" w14:textId="77777777" w:rsidR="00D900EE" w:rsidRPr="00892D33" w:rsidRDefault="00D900EE" w:rsidP="008E5EEF">
            <w:pPr>
              <w:keepNext/>
            </w:pPr>
          </w:p>
        </w:tc>
      </w:tr>
      <w:tr w:rsidR="00FF46E1" w:rsidRPr="00892D33" w14:paraId="47B1689E" w14:textId="77777777" w:rsidTr="008E5EEF">
        <w:trPr>
          <w:jc w:val="center"/>
        </w:trPr>
        <w:tc>
          <w:tcPr>
            <w:tcW w:w="4876" w:type="dxa"/>
          </w:tcPr>
          <w:p w14:paraId="23090050" w14:textId="77777777" w:rsidR="00D900EE" w:rsidRPr="00892D33" w:rsidRDefault="004A710A" w:rsidP="008E5EEF">
            <w:pPr>
              <w:pStyle w:val="ColumnHeading"/>
              <w:keepNext/>
            </w:pPr>
            <w:r w:rsidRPr="00892D33">
              <w:t>Propunerea de rezoluție</w:t>
            </w:r>
          </w:p>
        </w:tc>
        <w:tc>
          <w:tcPr>
            <w:tcW w:w="4876" w:type="dxa"/>
          </w:tcPr>
          <w:p w14:paraId="2B5DC73E" w14:textId="77777777" w:rsidR="00D900EE" w:rsidRPr="00892D33" w:rsidRDefault="004A710A" w:rsidP="008E5EEF">
            <w:pPr>
              <w:pStyle w:val="ColumnHeading"/>
              <w:keepNext/>
            </w:pPr>
            <w:r w:rsidRPr="00892D33">
              <w:t>Amendamentul</w:t>
            </w:r>
          </w:p>
        </w:tc>
      </w:tr>
      <w:tr w:rsidR="00FF46E1" w:rsidRPr="00892D33" w14:paraId="5877DE3E" w14:textId="77777777" w:rsidTr="008E5EEF">
        <w:trPr>
          <w:jc w:val="center"/>
        </w:trPr>
        <w:tc>
          <w:tcPr>
            <w:tcW w:w="4876" w:type="dxa"/>
          </w:tcPr>
          <w:p w14:paraId="7C076018" w14:textId="77777777" w:rsidR="00D900EE" w:rsidRPr="00892D33" w:rsidRDefault="004A710A" w:rsidP="008E5EEF">
            <w:pPr>
              <w:pStyle w:val="Normal6"/>
            </w:pPr>
            <w:r w:rsidRPr="00892D33">
              <w:t>–</w:t>
            </w:r>
            <w:r w:rsidRPr="00892D33">
              <w:tab/>
              <w:t xml:space="preserve">având în vedere rapoartele </w:t>
            </w:r>
            <w:r w:rsidRPr="00892D33">
              <w:rPr>
                <w:b/>
                <w:i/>
              </w:rPr>
              <w:t xml:space="preserve">anuale ale </w:t>
            </w:r>
            <w:r w:rsidRPr="00892D33">
              <w:t>Agenției pentru Drepturi Fundamentale a Uniunii Europene referitoare la situația drepturilor fundamentale,</w:t>
            </w:r>
          </w:p>
        </w:tc>
        <w:tc>
          <w:tcPr>
            <w:tcW w:w="4876" w:type="dxa"/>
          </w:tcPr>
          <w:p w14:paraId="41FE6BBC" w14:textId="77777777" w:rsidR="00D900EE" w:rsidRPr="00892D33" w:rsidRDefault="004A710A" w:rsidP="008E5EEF">
            <w:pPr>
              <w:pStyle w:val="Normal6"/>
              <w:rPr>
                <w:szCs w:val="24"/>
              </w:rPr>
            </w:pPr>
            <w:r w:rsidRPr="00892D33">
              <w:t>–</w:t>
            </w:r>
            <w:r w:rsidRPr="00892D33">
              <w:tab/>
              <w:t xml:space="preserve">având în vedere rapoartele Agenției pentru Drepturi Fundamentale a Uniunii Europene </w:t>
            </w:r>
            <w:r w:rsidRPr="00892D33">
              <w:rPr>
                <w:b/>
                <w:i/>
              </w:rPr>
              <w:t xml:space="preserve">(FRA), în special rapoartele sale anuale </w:t>
            </w:r>
            <w:r w:rsidRPr="00892D33">
              <w:t>referitoare la situația drepturilor fundamentale</w:t>
            </w:r>
            <w:r w:rsidRPr="00892D33">
              <w:rPr>
                <w:b/>
                <w:i/>
              </w:rPr>
              <w:t xml:space="preserve"> și raportul său din 19 decembrie 2023 intitulat „Fondurile UE: Asigurarea respectării drepturilor fundamentale”</w:t>
            </w:r>
            <w:r w:rsidRPr="00892D33">
              <w:t>,</w:t>
            </w:r>
          </w:p>
        </w:tc>
      </w:tr>
    </w:tbl>
    <w:p w14:paraId="0995CD4A" w14:textId="77777777" w:rsidR="00D900EE" w:rsidRPr="00892D33" w:rsidRDefault="004A710A" w:rsidP="00D900EE">
      <w:r w:rsidRPr="00892D33">
        <w:rPr>
          <w:rStyle w:val="HideTWBExt"/>
        </w:rPr>
        <w:t>&lt;/Amend&gt;</w:t>
      </w:r>
    </w:p>
    <w:p w14:paraId="52F13E6A"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29</w:t>
      </w:r>
      <w:r w:rsidRPr="00892D33">
        <w:rPr>
          <w:rStyle w:val="HideTWBExt"/>
          <w:b w:val="0"/>
        </w:rPr>
        <w:t>&lt;/NumAm&gt;</w:t>
      </w:r>
    </w:p>
    <w:p w14:paraId="0BF43AA2" w14:textId="77777777" w:rsidR="00D900EE" w:rsidRPr="00892D33" w:rsidRDefault="00D900EE" w:rsidP="00D900EE"/>
    <w:p w14:paraId="337A0F53"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6CAABF03" w14:textId="77777777" w:rsidR="00D900EE" w:rsidRPr="00892D33" w:rsidRDefault="004A710A" w:rsidP="00D900EE">
      <w:pPr>
        <w:pStyle w:val="NormalBold"/>
      </w:pPr>
      <w:r w:rsidRPr="00892D33">
        <w:rPr>
          <w:rStyle w:val="HideTWBExt"/>
          <w:b w:val="0"/>
        </w:rPr>
        <w:t>&lt;Article&gt;</w:t>
      </w:r>
      <w:r w:rsidRPr="00892D33">
        <w:t>Referirea 13 a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4E59A16D" w14:textId="77777777" w:rsidTr="008E5EEF">
        <w:trPr>
          <w:jc w:val="center"/>
        </w:trPr>
        <w:tc>
          <w:tcPr>
            <w:tcW w:w="9752" w:type="dxa"/>
            <w:gridSpan w:val="2"/>
          </w:tcPr>
          <w:p w14:paraId="6D6ECA73" w14:textId="77777777" w:rsidR="00D900EE" w:rsidRPr="00892D33" w:rsidRDefault="00D900EE" w:rsidP="008E5EEF">
            <w:pPr>
              <w:keepNext/>
            </w:pPr>
          </w:p>
        </w:tc>
      </w:tr>
      <w:tr w:rsidR="00FF46E1" w:rsidRPr="00892D33" w14:paraId="61373CB8" w14:textId="77777777" w:rsidTr="008E5EEF">
        <w:trPr>
          <w:jc w:val="center"/>
        </w:trPr>
        <w:tc>
          <w:tcPr>
            <w:tcW w:w="4876" w:type="dxa"/>
          </w:tcPr>
          <w:p w14:paraId="5F92B1FB" w14:textId="77777777" w:rsidR="00D900EE" w:rsidRPr="00892D33" w:rsidRDefault="004A710A" w:rsidP="008E5EEF">
            <w:pPr>
              <w:pStyle w:val="ColumnHeading"/>
              <w:keepNext/>
            </w:pPr>
            <w:r w:rsidRPr="00892D33">
              <w:t>Propunerea de rezoluție</w:t>
            </w:r>
          </w:p>
        </w:tc>
        <w:tc>
          <w:tcPr>
            <w:tcW w:w="4876" w:type="dxa"/>
          </w:tcPr>
          <w:p w14:paraId="19C2CCCB" w14:textId="77777777" w:rsidR="00D900EE" w:rsidRPr="00892D33" w:rsidRDefault="004A710A" w:rsidP="008E5EEF">
            <w:pPr>
              <w:pStyle w:val="ColumnHeading"/>
              <w:keepNext/>
            </w:pPr>
            <w:r w:rsidRPr="00892D33">
              <w:t>Amendamentul</w:t>
            </w:r>
          </w:p>
        </w:tc>
      </w:tr>
      <w:tr w:rsidR="00FF46E1" w:rsidRPr="00892D33" w14:paraId="20772FC5" w14:textId="77777777" w:rsidTr="008E5EEF">
        <w:trPr>
          <w:jc w:val="center"/>
        </w:trPr>
        <w:tc>
          <w:tcPr>
            <w:tcW w:w="4876" w:type="dxa"/>
          </w:tcPr>
          <w:p w14:paraId="1F2148CB" w14:textId="77777777" w:rsidR="00D900EE" w:rsidRPr="00892D33" w:rsidRDefault="00D900EE" w:rsidP="008E5EEF">
            <w:pPr>
              <w:pStyle w:val="Normal6"/>
            </w:pPr>
          </w:p>
        </w:tc>
        <w:tc>
          <w:tcPr>
            <w:tcW w:w="4876" w:type="dxa"/>
          </w:tcPr>
          <w:p w14:paraId="5AF26771" w14:textId="77777777" w:rsidR="00D900EE" w:rsidRPr="00892D33" w:rsidRDefault="004A710A" w:rsidP="008E5EEF">
            <w:pPr>
              <w:pStyle w:val="Normal6"/>
              <w:rPr>
                <w:szCs w:val="24"/>
              </w:rPr>
            </w:pPr>
            <w:r w:rsidRPr="00892D33">
              <w:rPr>
                <w:b/>
                <w:i/>
              </w:rPr>
              <w:t>–</w:t>
            </w:r>
            <w:r w:rsidRPr="00892D33">
              <w:rPr>
                <w:b/>
                <w:i/>
              </w:rPr>
              <w:tab/>
              <w:t>având în vedere comunicarea Comisiei din 5 octombrie 2021 intitulată „Strategia UE privind combaterea antisemitismului și susținerea vieții evreiești (2021-2030)” (COM(2021)0615) și rapoartele intermediare ale Comisiei care actualizează și pun în aplicare strategia,</w:t>
            </w:r>
          </w:p>
        </w:tc>
      </w:tr>
    </w:tbl>
    <w:p w14:paraId="17706A9E" w14:textId="77777777" w:rsidR="00D900EE" w:rsidRPr="00892D33" w:rsidRDefault="004A710A" w:rsidP="00D900EE">
      <w:r w:rsidRPr="00892D33">
        <w:rPr>
          <w:rStyle w:val="HideTWBExt"/>
        </w:rPr>
        <w:t>&lt;/Amend&gt;</w:t>
      </w:r>
    </w:p>
    <w:p w14:paraId="4EB6DEE7"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30</w:t>
      </w:r>
      <w:r w:rsidRPr="00892D33">
        <w:rPr>
          <w:rStyle w:val="HideTWBExt"/>
          <w:b w:val="0"/>
        </w:rPr>
        <w:t>&lt;/NumAm&gt;</w:t>
      </w:r>
    </w:p>
    <w:p w14:paraId="589223E6" w14:textId="77777777" w:rsidR="00D900EE" w:rsidRPr="00892D33" w:rsidRDefault="00D900EE" w:rsidP="00D900EE"/>
    <w:p w14:paraId="7978228A"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10D20F3B" w14:textId="77777777" w:rsidR="00D900EE" w:rsidRPr="00892D33" w:rsidRDefault="004A710A" w:rsidP="00D900EE">
      <w:pPr>
        <w:pStyle w:val="NormalBold"/>
      </w:pPr>
      <w:r w:rsidRPr="00892D33">
        <w:rPr>
          <w:rStyle w:val="HideTWBExt"/>
          <w:b w:val="0"/>
        </w:rPr>
        <w:t>&lt;Article&gt;</w:t>
      </w:r>
      <w:r w:rsidRPr="00892D33">
        <w:t>Referirea 13 b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225F8436" w14:textId="77777777" w:rsidTr="008E5EEF">
        <w:trPr>
          <w:jc w:val="center"/>
        </w:trPr>
        <w:tc>
          <w:tcPr>
            <w:tcW w:w="9752" w:type="dxa"/>
            <w:gridSpan w:val="2"/>
          </w:tcPr>
          <w:p w14:paraId="659F1117" w14:textId="77777777" w:rsidR="00D900EE" w:rsidRPr="00892D33" w:rsidRDefault="00D900EE" w:rsidP="008E5EEF">
            <w:pPr>
              <w:keepNext/>
            </w:pPr>
          </w:p>
        </w:tc>
      </w:tr>
      <w:tr w:rsidR="00FF46E1" w:rsidRPr="00892D33" w14:paraId="39C1B762" w14:textId="77777777" w:rsidTr="008E5EEF">
        <w:trPr>
          <w:jc w:val="center"/>
        </w:trPr>
        <w:tc>
          <w:tcPr>
            <w:tcW w:w="4876" w:type="dxa"/>
          </w:tcPr>
          <w:p w14:paraId="455FD1D3" w14:textId="77777777" w:rsidR="00D900EE" w:rsidRPr="00892D33" w:rsidRDefault="004A710A" w:rsidP="008E5EEF">
            <w:pPr>
              <w:pStyle w:val="ColumnHeading"/>
              <w:keepNext/>
            </w:pPr>
            <w:r w:rsidRPr="00892D33">
              <w:t>Propunerea de rezoluție</w:t>
            </w:r>
          </w:p>
        </w:tc>
        <w:tc>
          <w:tcPr>
            <w:tcW w:w="4876" w:type="dxa"/>
          </w:tcPr>
          <w:p w14:paraId="08016D10" w14:textId="77777777" w:rsidR="00D900EE" w:rsidRPr="00892D33" w:rsidRDefault="004A710A" w:rsidP="008E5EEF">
            <w:pPr>
              <w:pStyle w:val="ColumnHeading"/>
              <w:keepNext/>
            </w:pPr>
            <w:r w:rsidRPr="00892D33">
              <w:t>Amendamentul</w:t>
            </w:r>
          </w:p>
        </w:tc>
      </w:tr>
      <w:tr w:rsidR="00FF46E1" w:rsidRPr="00892D33" w14:paraId="1582D4D6" w14:textId="77777777" w:rsidTr="008E5EEF">
        <w:trPr>
          <w:jc w:val="center"/>
        </w:trPr>
        <w:tc>
          <w:tcPr>
            <w:tcW w:w="4876" w:type="dxa"/>
          </w:tcPr>
          <w:p w14:paraId="57A509C2" w14:textId="77777777" w:rsidR="00D900EE" w:rsidRPr="00892D33" w:rsidRDefault="00D900EE" w:rsidP="008E5EEF">
            <w:pPr>
              <w:pStyle w:val="Normal6"/>
            </w:pPr>
          </w:p>
        </w:tc>
        <w:tc>
          <w:tcPr>
            <w:tcW w:w="4876" w:type="dxa"/>
          </w:tcPr>
          <w:p w14:paraId="71744B8A" w14:textId="77777777" w:rsidR="00D900EE" w:rsidRPr="00892D33" w:rsidRDefault="004A710A" w:rsidP="008E5EEF">
            <w:pPr>
              <w:pStyle w:val="Normal6"/>
              <w:rPr>
                <w:szCs w:val="24"/>
              </w:rPr>
            </w:pPr>
            <w:r w:rsidRPr="00892D33">
              <w:rPr>
                <w:b/>
                <w:i/>
              </w:rPr>
              <w:t>–</w:t>
            </w:r>
            <w:r w:rsidRPr="00892D33">
              <w:rPr>
                <w:b/>
                <w:i/>
              </w:rPr>
              <w:tab/>
              <w:t>având în vedere raportul FRA, al Institutului European pentru Egalitatea de Șanse între Femei și Bărbați (EIGE) și al Eurostat din 25 noiembrie 2024 intitulat „Sondajul UE privind violența de gen – Principalele rezultate. Experiențele femeilor în cele 27 de state membre ale UE”,</w:t>
            </w:r>
          </w:p>
        </w:tc>
      </w:tr>
      <w:tr w:rsidR="00FF46E1" w:rsidRPr="00892D33" w14:paraId="7A8E9BF9" w14:textId="77777777" w:rsidTr="008E5EEF">
        <w:trPr>
          <w:jc w:val="center"/>
        </w:trPr>
        <w:tc>
          <w:tcPr>
            <w:tcW w:w="4876" w:type="dxa"/>
          </w:tcPr>
          <w:p w14:paraId="572BD834" w14:textId="77777777" w:rsidR="00D900EE" w:rsidRPr="00892D33" w:rsidRDefault="00D900EE" w:rsidP="008E5EEF">
            <w:pPr>
              <w:pStyle w:val="Normal6"/>
            </w:pPr>
          </w:p>
        </w:tc>
        <w:tc>
          <w:tcPr>
            <w:tcW w:w="4876" w:type="dxa"/>
          </w:tcPr>
          <w:p w14:paraId="48122126" w14:textId="77777777" w:rsidR="00D900EE" w:rsidRPr="00892D33" w:rsidRDefault="00D900EE" w:rsidP="008E5EEF">
            <w:pPr>
              <w:pStyle w:val="Normal6"/>
              <w:rPr>
                <w:szCs w:val="24"/>
              </w:rPr>
            </w:pPr>
          </w:p>
        </w:tc>
      </w:tr>
      <w:tr w:rsidR="00FF46E1" w:rsidRPr="00892D33" w14:paraId="449EA323" w14:textId="77777777" w:rsidTr="008E5EEF">
        <w:trPr>
          <w:jc w:val="center"/>
        </w:trPr>
        <w:tc>
          <w:tcPr>
            <w:tcW w:w="4876" w:type="dxa"/>
          </w:tcPr>
          <w:p w14:paraId="4C02923F" w14:textId="77777777" w:rsidR="00D900EE" w:rsidRPr="00892D33" w:rsidRDefault="00D900EE" w:rsidP="008E5EEF">
            <w:pPr>
              <w:pStyle w:val="Normal6"/>
            </w:pPr>
          </w:p>
        </w:tc>
        <w:tc>
          <w:tcPr>
            <w:tcW w:w="4876" w:type="dxa"/>
          </w:tcPr>
          <w:p w14:paraId="19B15F38" w14:textId="77777777" w:rsidR="00D900EE" w:rsidRPr="00892D33" w:rsidRDefault="00D900EE" w:rsidP="008E5EEF">
            <w:pPr>
              <w:pStyle w:val="Normal6"/>
              <w:rPr>
                <w:szCs w:val="24"/>
              </w:rPr>
            </w:pPr>
          </w:p>
        </w:tc>
      </w:tr>
    </w:tbl>
    <w:p w14:paraId="14E54D9C" w14:textId="77777777" w:rsidR="00D900EE" w:rsidRPr="00892D33" w:rsidRDefault="004A710A" w:rsidP="00D900EE">
      <w:r w:rsidRPr="00892D33">
        <w:rPr>
          <w:rStyle w:val="HideTWBExt"/>
        </w:rPr>
        <w:t>&lt;/Amend&gt;</w:t>
      </w:r>
    </w:p>
    <w:p w14:paraId="3BDF0F9F"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31</w:t>
      </w:r>
      <w:r w:rsidRPr="00892D33">
        <w:rPr>
          <w:rStyle w:val="HideTWBExt"/>
          <w:b w:val="0"/>
        </w:rPr>
        <w:t>&lt;/NumAm&gt;</w:t>
      </w:r>
    </w:p>
    <w:p w14:paraId="77671835" w14:textId="77777777" w:rsidR="00D900EE" w:rsidRPr="00892D33" w:rsidRDefault="00D900EE" w:rsidP="00D900EE"/>
    <w:p w14:paraId="4918941A"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4EF6842F" w14:textId="77777777" w:rsidR="00D900EE" w:rsidRPr="00892D33" w:rsidRDefault="004A710A" w:rsidP="00D900EE">
      <w:pPr>
        <w:pStyle w:val="NormalBold"/>
      </w:pPr>
      <w:r w:rsidRPr="00892D33">
        <w:rPr>
          <w:rStyle w:val="HideTWBExt"/>
          <w:b w:val="0"/>
        </w:rPr>
        <w:t>&lt;Article&gt;</w:t>
      </w:r>
      <w:r w:rsidRPr="00892D33">
        <w:t>Referirea 13 c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60127CE0" w14:textId="77777777" w:rsidTr="008E5EEF">
        <w:trPr>
          <w:jc w:val="center"/>
        </w:trPr>
        <w:tc>
          <w:tcPr>
            <w:tcW w:w="9752" w:type="dxa"/>
            <w:gridSpan w:val="2"/>
          </w:tcPr>
          <w:p w14:paraId="6239D7A3" w14:textId="77777777" w:rsidR="00D900EE" w:rsidRPr="00892D33" w:rsidRDefault="00D900EE" w:rsidP="008E5EEF">
            <w:pPr>
              <w:keepNext/>
            </w:pPr>
          </w:p>
        </w:tc>
      </w:tr>
      <w:tr w:rsidR="00FF46E1" w:rsidRPr="00892D33" w14:paraId="29663E77" w14:textId="77777777" w:rsidTr="008E5EEF">
        <w:trPr>
          <w:jc w:val="center"/>
        </w:trPr>
        <w:tc>
          <w:tcPr>
            <w:tcW w:w="4876" w:type="dxa"/>
          </w:tcPr>
          <w:p w14:paraId="404D9676" w14:textId="77777777" w:rsidR="00D900EE" w:rsidRPr="00892D33" w:rsidRDefault="004A710A" w:rsidP="008E5EEF">
            <w:pPr>
              <w:pStyle w:val="ColumnHeading"/>
              <w:keepNext/>
            </w:pPr>
            <w:r w:rsidRPr="00892D33">
              <w:t>Propunerea de rezoluție</w:t>
            </w:r>
          </w:p>
        </w:tc>
        <w:tc>
          <w:tcPr>
            <w:tcW w:w="4876" w:type="dxa"/>
          </w:tcPr>
          <w:p w14:paraId="7B91F4B8" w14:textId="77777777" w:rsidR="00D900EE" w:rsidRPr="00892D33" w:rsidRDefault="004A710A" w:rsidP="008E5EEF">
            <w:pPr>
              <w:pStyle w:val="ColumnHeading"/>
              <w:keepNext/>
            </w:pPr>
            <w:r w:rsidRPr="00892D33">
              <w:t>Amendamentul</w:t>
            </w:r>
          </w:p>
        </w:tc>
      </w:tr>
      <w:tr w:rsidR="00FF46E1" w:rsidRPr="00892D33" w14:paraId="122186B1" w14:textId="77777777" w:rsidTr="008E5EEF">
        <w:trPr>
          <w:jc w:val="center"/>
        </w:trPr>
        <w:tc>
          <w:tcPr>
            <w:tcW w:w="4876" w:type="dxa"/>
          </w:tcPr>
          <w:p w14:paraId="52772C61" w14:textId="77777777" w:rsidR="00D900EE" w:rsidRPr="00892D33" w:rsidRDefault="00D900EE" w:rsidP="008E5EEF">
            <w:pPr>
              <w:pStyle w:val="Normal6"/>
            </w:pPr>
          </w:p>
        </w:tc>
        <w:tc>
          <w:tcPr>
            <w:tcW w:w="4876" w:type="dxa"/>
          </w:tcPr>
          <w:p w14:paraId="40EE5437" w14:textId="77777777" w:rsidR="00D900EE" w:rsidRPr="00892D33" w:rsidRDefault="004A710A" w:rsidP="008E5EEF">
            <w:pPr>
              <w:pStyle w:val="Normal6"/>
              <w:rPr>
                <w:szCs w:val="24"/>
              </w:rPr>
            </w:pPr>
            <w:r w:rsidRPr="00892D33">
              <w:rPr>
                <w:b/>
                <w:i/>
              </w:rPr>
              <w:t>–</w:t>
            </w:r>
            <w:r w:rsidRPr="00892D33">
              <w:rPr>
                <w:b/>
                <w:i/>
              </w:rPr>
              <w:tab/>
              <w:t>având în vedere raportul privind rezultatul final al Conferinței privind viitorul Europei, publicat în mai 2022,</w:t>
            </w:r>
          </w:p>
        </w:tc>
      </w:tr>
    </w:tbl>
    <w:p w14:paraId="2B38FD6F" w14:textId="77777777" w:rsidR="00D900EE" w:rsidRPr="00892D33" w:rsidRDefault="004A710A" w:rsidP="00D900EE">
      <w:r w:rsidRPr="00892D33">
        <w:rPr>
          <w:rStyle w:val="HideTWBExt"/>
        </w:rPr>
        <w:t>&lt;/Amend&gt;</w:t>
      </w:r>
    </w:p>
    <w:p w14:paraId="445F4997"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32</w:t>
      </w:r>
      <w:r w:rsidRPr="00892D33">
        <w:rPr>
          <w:rStyle w:val="HideTWBExt"/>
          <w:b w:val="0"/>
        </w:rPr>
        <w:t>&lt;/NumAm&gt;</w:t>
      </w:r>
    </w:p>
    <w:p w14:paraId="1696FD86" w14:textId="77777777" w:rsidR="00D900EE" w:rsidRPr="00892D33" w:rsidRDefault="00D900EE" w:rsidP="00D900EE"/>
    <w:p w14:paraId="3988C516"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4EFDBACD" w14:textId="77777777" w:rsidR="00D900EE" w:rsidRPr="00892D33" w:rsidRDefault="004A710A" w:rsidP="00D900EE">
      <w:pPr>
        <w:pStyle w:val="NormalBold"/>
      </w:pPr>
      <w:r w:rsidRPr="00892D33">
        <w:rPr>
          <w:rStyle w:val="HideTWBExt"/>
          <w:b w:val="0"/>
        </w:rPr>
        <w:t>&lt;Article&gt;</w:t>
      </w:r>
      <w:r w:rsidRPr="00892D33">
        <w:t>Referirea 15 a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11834752" w14:textId="77777777" w:rsidTr="008E5EEF">
        <w:trPr>
          <w:jc w:val="center"/>
        </w:trPr>
        <w:tc>
          <w:tcPr>
            <w:tcW w:w="9752" w:type="dxa"/>
            <w:gridSpan w:val="2"/>
          </w:tcPr>
          <w:p w14:paraId="76F43432" w14:textId="77777777" w:rsidR="00D900EE" w:rsidRPr="00892D33" w:rsidRDefault="00D900EE" w:rsidP="008E5EEF">
            <w:pPr>
              <w:keepNext/>
            </w:pPr>
          </w:p>
        </w:tc>
      </w:tr>
      <w:tr w:rsidR="00FF46E1" w:rsidRPr="00892D33" w14:paraId="0401522C" w14:textId="77777777" w:rsidTr="008E5EEF">
        <w:trPr>
          <w:jc w:val="center"/>
        </w:trPr>
        <w:tc>
          <w:tcPr>
            <w:tcW w:w="4876" w:type="dxa"/>
          </w:tcPr>
          <w:p w14:paraId="7453D0A7" w14:textId="77777777" w:rsidR="00D900EE" w:rsidRPr="00892D33" w:rsidRDefault="004A710A" w:rsidP="008E5EEF">
            <w:pPr>
              <w:pStyle w:val="ColumnHeading"/>
              <w:keepNext/>
            </w:pPr>
            <w:r w:rsidRPr="00892D33">
              <w:t>Propunerea de rezoluție</w:t>
            </w:r>
          </w:p>
        </w:tc>
        <w:tc>
          <w:tcPr>
            <w:tcW w:w="4876" w:type="dxa"/>
          </w:tcPr>
          <w:p w14:paraId="4E789BE4" w14:textId="77777777" w:rsidR="00D900EE" w:rsidRPr="00892D33" w:rsidRDefault="004A710A" w:rsidP="008E5EEF">
            <w:pPr>
              <w:pStyle w:val="ColumnHeading"/>
              <w:keepNext/>
            </w:pPr>
            <w:r w:rsidRPr="00892D33">
              <w:t>Amendamentul</w:t>
            </w:r>
          </w:p>
        </w:tc>
      </w:tr>
      <w:tr w:rsidR="00FF46E1" w:rsidRPr="00892D33" w14:paraId="2B8C31E3" w14:textId="77777777" w:rsidTr="008E5EEF">
        <w:trPr>
          <w:jc w:val="center"/>
        </w:trPr>
        <w:tc>
          <w:tcPr>
            <w:tcW w:w="4876" w:type="dxa"/>
          </w:tcPr>
          <w:p w14:paraId="41BA1B61" w14:textId="77777777" w:rsidR="00D900EE" w:rsidRPr="00892D33" w:rsidRDefault="00D900EE" w:rsidP="008E5EEF">
            <w:pPr>
              <w:pStyle w:val="Normal6"/>
            </w:pPr>
          </w:p>
        </w:tc>
        <w:tc>
          <w:tcPr>
            <w:tcW w:w="4876" w:type="dxa"/>
          </w:tcPr>
          <w:p w14:paraId="1BB93753" w14:textId="77777777" w:rsidR="00D900EE" w:rsidRPr="00892D33" w:rsidRDefault="004A710A" w:rsidP="008E5EEF">
            <w:pPr>
              <w:pStyle w:val="Normal6"/>
              <w:rPr>
                <w:szCs w:val="24"/>
              </w:rPr>
            </w:pPr>
            <w:r w:rsidRPr="00892D33">
              <w:rPr>
                <w:b/>
                <w:i/>
              </w:rPr>
              <w:t>–</w:t>
            </w:r>
            <w:r w:rsidRPr="00892D33">
              <w:rPr>
                <w:b/>
                <w:i/>
              </w:rPr>
              <w:tab/>
              <w:t>având în vedere raportul comun al European Implementation Network (EIN) și al Democracy Reporting International (DRI), intitulat „Justice Delayed and Justice Denied: Non-Implementation of European Courts Judgments and the Rule of Law” (Încetineala justiției echivalează cu o privare de dreptate: nepunerea în aplicare a hotărârilor Curții Europene și statul de drept), privind nepunerea în aplicare a hotărârilor Curții Europene în statele membre ale UE</w:t>
            </w:r>
            <w:r w:rsidRPr="00892D33">
              <w:rPr>
                <w:b/>
                <w:i/>
                <w:vertAlign w:val="superscript"/>
              </w:rPr>
              <w:t>1a</w:t>
            </w:r>
            <w:r w:rsidRPr="00892D33">
              <w:rPr>
                <w:b/>
                <w:i/>
              </w:rPr>
              <w:t>,</w:t>
            </w:r>
          </w:p>
        </w:tc>
      </w:tr>
      <w:tr w:rsidR="00FF46E1" w:rsidRPr="00892D33" w14:paraId="422720DB" w14:textId="77777777" w:rsidTr="008E5EEF">
        <w:trPr>
          <w:jc w:val="center"/>
        </w:trPr>
        <w:tc>
          <w:tcPr>
            <w:tcW w:w="4876" w:type="dxa"/>
          </w:tcPr>
          <w:p w14:paraId="3C6296ED" w14:textId="77777777" w:rsidR="00D900EE" w:rsidRPr="00892D33" w:rsidRDefault="00D900EE" w:rsidP="008E5EEF">
            <w:pPr>
              <w:pStyle w:val="Normal6"/>
            </w:pPr>
          </w:p>
        </w:tc>
        <w:tc>
          <w:tcPr>
            <w:tcW w:w="4876" w:type="dxa"/>
          </w:tcPr>
          <w:p w14:paraId="2D44C430" w14:textId="77777777" w:rsidR="00D900EE" w:rsidRPr="00892D33" w:rsidRDefault="004A710A" w:rsidP="008E5EEF">
            <w:pPr>
              <w:pStyle w:val="Normal6"/>
              <w:rPr>
                <w:szCs w:val="24"/>
              </w:rPr>
            </w:pPr>
            <w:r w:rsidRPr="00892D33">
              <w:rPr>
                <w:b/>
                <w:i/>
              </w:rPr>
              <w:t>__________________</w:t>
            </w:r>
          </w:p>
        </w:tc>
      </w:tr>
      <w:tr w:rsidR="00FF46E1" w:rsidRPr="00892D33" w14:paraId="0ADEBDBE" w14:textId="77777777" w:rsidTr="008E5EEF">
        <w:trPr>
          <w:jc w:val="center"/>
        </w:trPr>
        <w:tc>
          <w:tcPr>
            <w:tcW w:w="4876" w:type="dxa"/>
          </w:tcPr>
          <w:p w14:paraId="72244CF8" w14:textId="77777777" w:rsidR="00D900EE" w:rsidRPr="00892D33" w:rsidRDefault="00D900EE" w:rsidP="008E5EEF">
            <w:pPr>
              <w:pStyle w:val="Normal6"/>
            </w:pPr>
          </w:p>
        </w:tc>
        <w:tc>
          <w:tcPr>
            <w:tcW w:w="4876" w:type="dxa"/>
          </w:tcPr>
          <w:p w14:paraId="75A9B702" w14:textId="42F17EF4" w:rsidR="00D900EE" w:rsidRPr="00892D33" w:rsidRDefault="004A710A" w:rsidP="008E5EEF">
            <w:pPr>
              <w:pStyle w:val="Normal6"/>
              <w:rPr>
                <w:szCs w:val="24"/>
              </w:rPr>
            </w:pPr>
            <w:r w:rsidRPr="00892D33">
              <w:rPr>
                <w:b/>
                <w:i/>
                <w:vertAlign w:val="superscript"/>
              </w:rPr>
              <w:t>1a</w:t>
            </w:r>
            <w:r w:rsidRPr="00892D33">
              <w:rPr>
                <w:b/>
                <w:i/>
              </w:rPr>
              <w:t xml:space="preserve"> EIN și DRI, „</w:t>
            </w:r>
            <w:hyperlink r:id="rId20" w:history="1">
              <w:r w:rsidR="00413A40" w:rsidRPr="003818D9">
                <w:rPr>
                  <w:rStyle w:val="Hyperlink"/>
                  <w:b/>
                  <w:bCs/>
                  <w:i/>
                  <w:iCs/>
                  <w:lang w:val="en-GB"/>
                </w:rPr>
                <w:t>Justice Delayed and Justice Denied: Non-Implementation of European Courts Judgments and the Rule of Law</w:t>
              </w:r>
            </w:hyperlink>
            <w:r w:rsidR="00413A40">
              <w:rPr>
                <w:b/>
                <w:i/>
              </w:rPr>
              <w:t>”.</w:t>
            </w:r>
            <w:r w:rsidRPr="00892D33">
              <w:rPr>
                <w:b/>
                <w:i/>
              </w:rPr>
              <w:t xml:space="preserve"> </w:t>
            </w:r>
          </w:p>
        </w:tc>
      </w:tr>
    </w:tbl>
    <w:p w14:paraId="1E21D8CC" w14:textId="77777777" w:rsidR="00D900EE" w:rsidRPr="00892D33" w:rsidRDefault="004A710A" w:rsidP="00D900EE">
      <w:r w:rsidRPr="00892D33">
        <w:rPr>
          <w:rStyle w:val="HideTWBExt"/>
        </w:rPr>
        <w:t>&lt;/Amend&gt;</w:t>
      </w:r>
    </w:p>
    <w:p w14:paraId="1386DB7C"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33</w:t>
      </w:r>
      <w:r w:rsidRPr="00892D33">
        <w:rPr>
          <w:rStyle w:val="HideTWBExt"/>
          <w:b w:val="0"/>
        </w:rPr>
        <w:t>&lt;/NumAm&gt;</w:t>
      </w:r>
    </w:p>
    <w:p w14:paraId="379EE190" w14:textId="77777777" w:rsidR="00D900EE" w:rsidRPr="00892D33" w:rsidRDefault="00D900EE" w:rsidP="00D900EE"/>
    <w:p w14:paraId="65403005"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6A7F206E" w14:textId="77777777" w:rsidR="00D900EE" w:rsidRPr="00892D33" w:rsidRDefault="004A710A" w:rsidP="00D900EE">
      <w:pPr>
        <w:pStyle w:val="NormalBold"/>
      </w:pPr>
      <w:r w:rsidRPr="00892D33">
        <w:rPr>
          <w:rStyle w:val="HideTWBExt"/>
          <w:b w:val="0"/>
        </w:rPr>
        <w:t>&lt;Article&gt;</w:t>
      </w:r>
      <w:r w:rsidRPr="00892D33">
        <w:t>Referirea 15 b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2DA9E88B" w14:textId="77777777" w:rsidTr="008E5EEF">
        <w:trPr>
          <w:jc w:val="center"/>
        </w:trPr>
        <w:tc>
          <w:tcPr>
            <w:tcW w:w="9752" w:type="dxa"/>
            <w:gridSpan w:val="2"/>
          </w:tcPr>
          <w:p w14:paraId="2A0C1C64" w14:textId="77777777" w:rsidR="00D900EE" w:rsidRPr="00892D33" w:rsidRDefault="00D900EE" w:rsidP="008E5EEF">
            <w:pPr>
              <w:keepNext/>
            </w:pPr>
          </w:p>
        </w:tc>
      </w:tr>
      <w:tr w:rsidR="00FF46E1" w:rsidRPr="00892D33" w14:paraId="71AEB917" w14:textId="77777777" w:rsidTr="008E5EEF">
        <w:trPr>
          <w:jc w:val="center"/>
        </w:trPr>
        <w:tc>
          <w:tcPr>
            <w:tcW w:w="4876" w:type="dxa"/>
          </w:tcPr>
          <w:p w14:paraId="6A4AE985" w14:textId="77777777" w:rsidR="00D900EE" w:rsidRPr="00892D33" w:rsidRDefault="004A710A" w:rsidP="008E5EEF">
            <w:pPr>
              <w:pStyle w:val="ColumnHeading"/>
              <w:keepNext/>
            </w:pPr>
            <w:r w:rsidRPr="00892D33">
              <w:t>Propunerea de rezoluție</w:t>
            </w:r>
          </w:p>
        </w:tc>
        <w:tc>
          <w:tcPr>
            <w:tcW w:w="4876" w:type="dxa"/>
          </w:tcPr>
          <w:p w14:paraId="56ED8907" w14:textId="77777777" w:rsidR="00D900EE" w:rsidRPr="00892D33" w:rsidRDefault="004A710A" w:rsidP="008E5EEF">
            <w:pPr>
              <w:pStyle w:val="ColumnHeading"/>
              <w:keepNext/>
            </w:pPr>
            <w:r w:rsidRPr="00892D33">
              <w:t>Amendamentul</w:t>
            </w:r>
          </w:p>
        </w:tc>
      </w:tr>
      <w:tr w:rsidR="00FF46E1" w:rsidRPr="00892D33" w14:paraId="04EEBAD1" w14:textId="77777777" w:rsidTr="008E5EEF">
        <w:trPr>
          <w:jc w:val="center"/>
        </w:trPr>
        <w:tc>
          <w:tcPr>
            <w:tcW w:w="4876" w:type="dxa"/>
          </w:tcPr>
          <w:p w14:paraId="56FFA89B" w14:textId="77777777" w:rsidR="00D900EE" w:rsidRPr="00892D33" w:rsidRDefault="00D900EE" w:rsidP="008E5EEF">
            <w:pPr>
              <w:pStyle w:val="Normal6"/>
            </w:pPr>
          </w:p>
        </w:tc>
        <w:tc>
          <w:tcPr>
            <w:tcW w:w="4876" w:type="dxa"/>
          </w:tcPr>
          <w:p w14:paraId="28F428E3" w14:textId="77777777" w:rsidR="00D900EE" w:rsidRPr="00892D33" w:rsidRDefault="004A710A" w:rsidP="008E5EEF">
            <w:pPr>
              <w:pStyle w:val="Normal6"/>
              <w:rPr>
                <w:b/>
                <w:i/>
              </w:rPr>
            </w:pPr>
            <w:r w:rsidRPr="00892D33">
              <w:rPr>
                <w:b/>
                <w:i/>
              </w:rPr>
              <w:t>–</w:t>
            </w:r>
            <w:r w:rsidRPr="00892D33">
              <w:rPr>
                <w:b/>
                <w:i/>
              </w:rPr>
              <w:tab/>
              <w:t>având în vedere rezoluția sa din 17 decembrie 2020 referitoare la inițiativa cetățenească europeană „Minority SafePack – un milion de semnături pentru diversitate în Europa”</w:t>
            </w:r>
            <w:r w:rsidRPr="00892D33">
              <w:rPr>
                <w:b/>
                <w:i/>
                <w:vertAlign w:val="superscript"/>
              </w:rPr>
              <w:t>1a</w:t>
            </w:r>
            <w:r w:rsidRPr="00892D33">
              <w:rPr>
                <w:b/>
                <w:i/>
              </w:rPr>
              <w:t>,</w:t>
            </w:r>
          </w:p>
          <w:p w14:paraId="39D1597E" w14:textId="77777777" w:rsidR="00D900EE" w:rsidRPr="00892D33" w:rsidRDefault="004A710A" w:rsidP="008E5EEF">
            <w:pPr>
              <w:pStyle w:val="Normal6"/>
              <w:rPr>
                <w:b/>
                <w:i/>
              </w:rPr>
            </w:pPr>
            <w:r w:rsidRPr="00892D33">
              <w:rPr>
                <w:b/>
                <w:i/>
              </w:rPr>
              <w:t>______________</w:t>
            </w:r>
          </w:p>
          <w:p w14:paraId="2F630620" w14:textId="77777777" w:rsidR="00D900EE" w:rsidRPr="00892D33" w:rsidRDefault="004A710A" w:rsidP="008E5EEF">
            <w:pPr>
              <w:pStyle w:val="Normal6"/>
              <w:rPr>
                <w:szCs w:val="24"/>
              </w:rPr>
            </w:pPr>
            <w:r w:rsidRPr="00892D33">
              <w:rPr>
                <w:b/>
                <w:i/>
                <w:vertAlign w:val="superscript"/>
              </w:rPr>
              <w:t>1a</w:t>
            </w:r>
            <w:r w:rsidRPr="00892D33">
              <w:rPr>
                <w:b/>
                <w:i/>
              </w:rPr>
              <w:t xml:space="preserve"> JO C 445, 29.10.2021, p. 70.</w:t>
            </w:r>
          </w:p>
        </w:tc>
      </w:tr>
    </w:tbl>
    <w:p w14:paraId="55819873" w14:textId="77777777" w:rsidR="00D900EE" w:rsidRPr="00892D33" w:rsidRDefault="004A710A" w:rsidP="00D900EE">
      <w:r w:rsidRPr="00892D33">
        <w:rPr>
          <w:rStyle w:val="HideTWBExt"/>
        </w:rPr>
        <w:t>&lt;/Amend&gt;</w:t>
      </w:r>
    </w:p>
    <w:p w14:paraId="67C25A47"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34</w:t>
      </w:r>
      <w:r w:rsidRPr="00892D33">
        <w:rPr>
          <w:rStyle w:val="HideTWBExt"/>
          <w:b w:val="0"/>
        </w:rPr>
        <w:t>&lt;/NumAm&gt;</w:t>
      </w:r>
    </w:p>
    <w:p w14:paraId="260E4237" w14:textId="77777777" w:rsidR="00D900EE" w:rsidRPr="00892D33" w:rsidRDefault="00D900EE" w:rsidP="00D900EE"/>
    <w:p w14:paraId="0C0F0B74"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383721F4" w14:textId="77777777" w:rsidR="00D900EE" w:rsidRPr="00892D33" w:rsidRDefault="004A710A" w:rsidP="00D900EE">
      <w:pPr>
        <w:pStyle w:val="NormalBold"/>
      </w:pPr>
      <w:r w:rsidRPr="00892D33">
        <w:rPr>
          <w:rStyle w:val="HideTWBExt"/>
          <w:b w:val="0"/>
        </w:rPr>
        <w:t>&lt;Article&gt;</w:t>
      </w:r>
      <w:r w:rsidRPr="00892D33">
        <w:t>Referirea 15 c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48240377" w14:textId="77777777" w:rsidTr="008E5EEF">
        <w:trPr>
          <w:jc w:val="center"/>
        </w:trPr>
        <w:tc>
          <w:tcPr>
            <w:tcW w:w="9752" w:type="dxa"/>
            <w:gridSpan w:val="2"/>
          </w:tcPr>
          <w:p w14:paraId="361E6C0D" w14:textId="77777777" w:rsidR="00D900EE" w:rsidRPr="00892D33" w:rsidRDefault="00D900EE" w:rsidP="008E5EEF">
            <w:pPr>
              <w:keepNext/>
            </w:pPr>
          </w:p>
        </w:tc>
      </w:tr>
      <w:tr w:rsidR="00FF46E1" w:rsidRPr="00892D33" w14:paraId="53FC98A0" w14:textId="77777777" w:rsidTr="008E5EEF">
        <w:trPr>
          <w:jc w:val="center"/>
        </w:trPr>
        <w:tc>
          <w:tcPr>
            <w:tcW w:w="4876" w:type="dxa"/>
          </w:tcPr>
          <w:p w14:paraId="28A5D6C8" w14:textId="77777777" w:rsidR="00D900EE" w:rsidRPr="00892D33" w:rsidRDefault="004A710A" w:rsidP="008E5EEF">
            <w:pPr>
              <w:pStyle w:val="ColumnHeading"/>
              <w:keepNext/>
            </w:pPr>
            <w:r w:rsidRPr="00892D33">
              <w:t>Propunerea de rezoluție</w:t>
            </w:r>
          </w:p>
        </w:tc>
        <w:tc>
          <w:tcPr>
            <w:tcW w:w="4876" w:type="dxa"/>
          </w:tcPr>
          <w:p w14:paraId="7D2D755E" w14:textId="77777777" w:rsidR="00D900EE" w:rsidRPr="00892D33" w:rsidRDefault="004A710A" w:rsidP="008E5EEF">
            <w:pPr>
              <w:pStyle w:val="ColumnHeading"/>
              <w:keepNext/>
            </w:pPr>
            <w:r w:rsidRPr="00892D33">
              <w:t>Amendamentul</w:t>
            </w:r>
          </w:p>
        </w:tc>
      </w:tr>
      <w:tr w:rsidR="00FF46E1" w:rsidRPr="00892D33" w14:paraId="7F99D3CD" w14:textId="77777777" w:rsidTr="008E5EEF">
        <w:trPr>
          <w:jc w:val="center"/>
        </w:trPr>
        <w:tc>
          <w:tcPr>
            <w:tcW w:w="4876" w:type="dxa"/>
          </w:tcPr>
          <w:p w14:paraId="1C78072C" w14:textId="77777777" w:rsidR="00D900EE" w:rsidRPr="00892D33" w:rsidRDefault="00D900EE" w:rsidP="008E5EEF">
            <w:pPr>
              <w:pStyle w:val="Normal6"/>
            </w:pPr>
          </w:p>
        </w:tc>
        <w:tc>
          <w:tcPr>
            <w:tcW w:w="4876" w:type="dxa"/>
          </w:tcPr>
          <w:p w14:paraId="43B7DCAE" w14:textId="77777777" w:rsidR="00D900EE" w:rsidRPr="00892D33" w:rsidRDefault="004A710A" w:rsidP="008E5EEF">
            <w:pPr>
              <w:pStyle w:val="Normal6"/>
              <w:rPr>
                <w:szCs w:val="24"/>
              </w:rPr>
            </w:pPr>
            <w:r w:rsidRPr="00892D33">
              <w:rPr>
                <w:b/>
                <w:i/>
              </w:rPr>
              <w:t>–</w:t>
            </w:r>
            <w:r w:rsidRPr="00892D33">
              <w:rPr>
                <w:b/>
                <w:i/>
              </w:rPr>
              <w:tab/>
              <w:t>având în vedere rezoluția sa din 18 aprilie 2023 referitoare la relațiile instituționale dintre UE și Consiliul Europei</w:t>
            </w:r>
            <w:r w:rsidRPr="00892D33">
              <w:rPr>
                <w:b/>
                <w:i/>
                <w:vertAlign w:val="superscript"/>
              </w:rPr>
              <w:t>1a</w:t>
            </w:r>
            <w:r w:rsidRPr="00892D33">
              <w:rPr>
                <w:b/>
                <w:i/>
              </w:rPr>
              <w:t>,</w:t>
            </w:r>
          </w:p>
        </w:tc>
      </w:tr>
      <w:tr w:rsidR="00FF46E1" w:rsidRPr="00892D33" w14:paraId="2099B2AA" w14:textId="77777777" w:rsidTr="008E5EEF">
        <w:trPr>
          <w:jc w:val="center"/>
        </w:trPr>
        <w:tc>
          <w:tcPr>
            <w:tcW w:w="4876" w:type="dxa"/>
          </w:tcPr>
          <w:p w14:paraId="4B5F6272" w14:textId="77777777" w:rsidR="00D900EE" w:rsidRPr="00892D33" w:rsidRDefault="00D900EE" w:rsidP="008E5EEF">
            <w:pPr>
              <w:pStyle w:val="Normal6"/>
            </w:pPr>
          </w:p>
        </w:tc>
        <w:tc>
          <w:tcPr>
            <w:tcW w:w="4876" w:type="dxa"/>
          </w:tcPr>
          <w:p w14:paraId="25509CBD" w14:textId="77777777" w:rsidR="00D900EE" w:rsidRPr="00892D33" w:rsidRDefault="004A710A" w:rsidP="008E5EEF">
            <w:pPr>
              <w:pStyle w:val="Normal6"/>
              <w:rPr>
                <w:szCs w:val="24"/>
              </w:rPr>
            </w:pPr>
            <w:r w:rsidRPr="00892D33">
              <w:rPr>
                <w:b/>
                <w:i/>
              </w:rPr>
              <w:t>__________________</w:t>
            </w:r>
          </w:p>
        </w:tc>
      </w:tr>
      <w:tr w:rsidR="00FF46E1" w:rsidRPr="00892D33" w14:paraId="1A483FB5" w14:textId="77777777" w:rsidTr="008E5EEF">
        <w:trPr>
          <w:jc w:val="center"/>
        </w:trPr>
        <w:tc>
          <w:tcPr>
            <w:tcW w:w="4876" w:type="dxa"/>
          </w:tcPr>
          <w:p w14:paraId="4367D97B" w14:textId="77777777" w:rsidR="00D900EE" w:rsidRPr="00892D33" w:rsidRDefault="00D900EE" w:rsidP="008E5EEF">
            <w:pPr>
              <w:pStyle w:val="Normal6"/>
            </w:pPr>
          </w:p>
        </w:tc>
        <w:tc>
          <w:tcPr>
            <w:tcW w:w="4876" w:type="dxa"/>
          </w:tcPr>
          <w:p w14:paraId="020F2698" w14:textId="19146E15" w:rsidR="00D900EE" w:rsidRPr="00892D33" w:rsidRDefault="004A710A" w:rsidP="008E5EEF">
            <w:pPr>
              <w:pStyle w:val="Normal6"/>
              <w:rPr>
                <w:szCs w:val="24"/>
              </w:rPr>
            </w:pPr>
            <w:r w:rsidRPr="00892D33">
              <w:rPr>
                <w:b/>
                <w:i/>
                <w:vertAlign w:val="superscript"/>
              </w:rPr>
              <w:t>1a</w:t>
            </w:r>
            <w:r w:rsidRPr="00892D33">
              <w:t xml:space="preserve"> </w:t>
            </w:r>
            <w:r w:rsidRPr="00892D33">
              <w:rPr>
                <w:b/>
                <w:i/>
              </w:rPr>
              <w:t xml:space="preserve">JO C, C/2023/442, 1.12.2023, ELI: </w:t>
            </w:r>
            <w:hyperlink r:id="rId21" w:history="1">
              <w:r w:rsidRPr="00892D33">
                <w:rPr>
                  <w:rStyle w:val="Hyperlink"/>
                  <w:b/>
                  <w:i/>
                  <w:color w:val="auto"/>
                </w:rPr>
                <w:t>http://data.europa.eu/eli/C/2023/442/oj</w:t>
              </w:r>
            </w:hyperlink>
            <w:r w:rsidRPr="00892D33">
              <w:rPr>
                <w:b/>
                <w:i/>
              </w:rPr>
              <w:t xml:space="preserve">. </w:t>
            </w:r>
          </w:p>
        </w:tc>
      </w:tr>
    </w:tbl>
    <w:p w14:paraId="60C0B5DB" w14:textId="77777777" w:rsidR="00D900EE" w:rsidRPr="00892D33" w:rsidRDefault="004A710A" w:rsidP="00D900EE">
      <w:r w:rsidRPr="00892D33">
        <w:rPr>
          <w:rStyle w:val="HideTWBExt"/>
        </w:rPr>
        <w:t>&lt;/Amend&gt;</w:t>
      </w:r>
    </w:p>
    <w:p w14:paraId="5C0D7EC1"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35</w:t>
      </w:r>
      <w:r w:rsidRPr="00892D33">
        <w:rPr>
          <w:rStyle w:val="HideTWBExt"/>
          <w:b w:val="0"/>
        </w:rPr>
        <w:t>&lt;/NumAm&gt;</w:t>
      </w:r>
    </w:p>
    <w:p w14:paraId="0CC4970C" w14:textId="77777777" w:rsidR="00D900EE" w:rsidRPr="00892D33" w:rsidRDefault="00D900EE" w:rsidP="00D900EE"/>
    <w:p w14:paraId="6CE34E2B"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673ACB45" w14:textId="77777777" w:rsidR="00D900EE" w:rsidRPr="00892D33" w:rsidRDefault="004A710A" w:rsidP="00D900EE">
      <w:pPr>
        <w:pStyle w:val="NormalBold"/>
      </w:pPr>
      <w:r w:rsidRPr="00892D33">
        <w:rPr>
          <w:rStyle w:val="HideTWBExt"/>
          <w:b w:val="0"/>
        </w:rPr>
        <w:t>&lt;Article&gt;</w:t>
      </w:r>
      <w:r w:rsidRPr="00892D33">
        <w:t>Referirea 16 a (nouă)</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4E991F62" w14:textId="77777777" w:rsidTr="008E5EEF">
        <w:trPr>
          <w:jc w:val="center"/>
        </w:trPr>
        <w:tc>
          <w:tcPr>
            <w:tcW w:w="9752" w:type="dxa"/>
            <w:gridSpan w:val="2"/>
          </w:tcPr>
          <w:p w14:paraId="5594F573" w14:textId="77777777" w:rsidR="00D900EE" w:rsidRPr="00892D33" w:rsidRDefault="00D900EE" w:rsidP="008E5EEF">
            <w:pPr>
              <w:keepNext/>
            </w:pPr>
          </w:p>
        </w:tc>
      </w:tr>
      <w:tr w:rsidR="00FF46E1" w:rsidRPr="00892D33" w14:paraId="06F0C46A" w14:textId="77777777" w:rsidTr="008E5EEF">
        <w:trPr>
          <w:jc w:val="center"/>
        </w:trPr>
        <w:tc>
          <w:tcPr>
            <w:tcW w:w="4876" w:type="dxa"/>
          </w:tcPr>
          <w:p w14:paraId="6355CDF0" w14:textId="77777777" w:rsidR="00D900EE" w:rsidRPr="00892D33" w:rsidRDefault="004A710A" w:rsidP="008E5EEF">
            <w:pPr>
              <w:pStyle w:val="ColumnHeading"/>
              <w:keepNext/>
            </w:pPr>
            <w:r w:rsidRPr="00892D33">
              <w:t>Propunerea de rezoluție</w:t>
            </w:r>
          </w:p>
        </w:tc>
        <w:tc>
          <w:tcPr>
            <w:tcW w:w="4876" w:type="dxa"/>
          </w:tcPr>
          <w:p w14:paraId="6DCA5A22" w14:textId="77777777" w:rsidR="00D900EE" w:rsidRPr="00892D33" w:rsidRDefault="004A710A" w:rsidP="008E5EEF">
            <w:pPr>
              <w:pStyle w:val="ColumnHeading"/>
              <w:keepNext/>
            </w:pPr>
            <w:r w:rsidRPr="00892D33">
              <w:t>Amendamentul</w:t>
            </w:r>
          </w:p>
        </w:tc>
      </w:tr>
      <w:tr w:rsidR="00FF46E1" w:rsidRPr="00892D33" w14:paraId="11FED9A4" w14:textId="77777777" w:rsidTr="008E5EEF">
        <w:trPr>
          <w:jc w:val="center"/>
        </w:trPr>
        <w:tc>
          <w:tcPr>
            <w:tcW w:w="4876" w:type="dxa"/>
          </w:tcPr>
          <w:p w14:paraId="5DABC5F0" w14:textId="77777777" w:rsidR="00D900EE" w:rsidRPr="00892D33" w:rsidRDefault="00D900EE" w:rsidP="008E5EEF">
            <w:pPr>
              <w:pStyle w:val="Normal6"/>
            </w:pPr>
          </w:p>
        </w:tc>
        <w:tc>
          <w:tcPr>
            <w:tcW w:w="4876" w:type="dxa"/>
          </w:tcPr>
          <w:p w14:paraId="21D56134" w14:textId="77777777" w:rsidR="00D900EE" w:rsidRPr="00892D33" w:rsidRDefault="004A710A" w:rsidP="008E5EEF">
            <w:pPr>
              <w:pStyle w:val="Normal6"/>
              <w:rPr>
                <w:szCs w:val="24"/>
              </w:rPr>
            </w:pPr>
            <w:r w:rsidRPr="00892D33">
              <w:rPr>
                <w:b/>
                <w:i/>
              </w:rPr>
              <w:t>–</w:t>
            </w:r>
            <w:r w:rsidRPr="00892D33">
              <w:rPr>
                <w:b/>
                <w:i/>
              </w:rPr>
              <w:tab/>
              <w:t>având în vedere Carta europeană a limbilor regionale sau minoritare a Consiliului Europei, adoptată în 1992,</w:t>
            </w:r>
          </w:p>
        </w:tc>
      </w:tr>
    </w:tbl>
    <w:p w14:paraId="78F02292" w14:textId="77777777" w:rsidR="00D900EE" w:rsidRPr="00892D33" w:rsidRDefault="004A710A" w:rsidP="00D900EE">
      <w:r w:rsidRPr="00892D33">
        <w:rPr>
          <w:rStyle w:val="HideTWBExt"/>
        </w:rPr>
        <w:t>&lt;/Amend&gt;</w:t>
      </w:r>
    </w:p>
    <w:p w14:paraId="2F6B2B82"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36</w:t>
      </w:r>
      <w:r w:rsidRPr="00892D33">
        <w:rPr>
          <w:rStyle w:val="HideTWBExt"/>
          <w:b w:val="0"/>
        </w:rPr>
        <w:t>&lt;/NumAm&gt;</w:t>
      </w:r>
    </w:p>
    <w:p w14:paraId="3D70E66E" w14:textId="77777777" w:rsidR="00D900EE" w:rsidRPr="00892D33" w:rsidRDefault="00D900EE" w:rsidP="00D900EE"/>
    <w:p w14:paraId="2F44D963"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7F54731E" w14:textId="77777777" w:rsidR="00D900EE" w:rsidRPr="00892D33" w:rsidRDefault="004A710A" w:rsidP="00D900EE">
      <w:pPr>
        <w:pStyle w:val="NormalBold"/>
      </w:pPr>
      <w:r w:rsidRPr="00892D33">
        <w:rPr>
          <w:rStyle w:val="HideTWBExt"/>
          <w:b w:val="0"/>
        </w:rPr>
        <w:t>&lt;Article&gt;</w:t>
      </w:r>
      <w:r w:rsidRPr="00892D33">
        <w:t>Considerentul B</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28054A92" w14:textId="77777777" w:rsidTr="008E5EEF">
        <w:trPr>
          <w:jc w:val="center"/>
        </w:trPr>
        <w:tc>
          <w:tcPr>
            <w:tcW w:w="9752" w:type="dxa"/>
            <w:gridSpan w:val="2"/>
          </w:tcPr>
          <w:p w14:paraId="65D14307" w14:textId="77777777" w:rsidR="00D900EE" w:rsidRPr="00892D33" w:rsidRDefault="00D900EE" w:rsidP="008E5EEF">
            <w:pPr>
              <w:keepNext/>
            </w:pPr>
          </w:p>
        </w:tc>
      </w:tr>
      <w:tr w:rsidR="00FF46E1" w:rsidRPr="00892D33" w14:paraId="2A792247" w14:textId="77777777" w:rsidTr="008E5EEF">
        <w:trPr>
          <w:jc w:val="center"/>
        </w:trPr>
        <w:tc>
          <w:tcPr>
            <w:tcW w:w="4876" w:type="dxa"/>
          </w:tcPr>
          <w:p w14:paraId="6E0A9382" w14:textId="77777777" w:rsidR="00D900EE" w:rsidRPr="00892D33" w:rsidRDefault="004A710A" w:rsidP="008E5EEF">
            <w:pPr>
              <w:pStyle w:val="ColumnHeading"/>
              <w:keepNext/>
            </w:pPr>
            <w:r w:rsidRPr="00892D33">
              <w:t>Propunerea de rezoluție</w:t>
            </w:r>
          </w:p>
        </w:tc>
        <w:tc>
          <w:tcPr>
            <w:tcW w:w="4876" w:type="dxa"/>
          </w:tcPr>
          <w:p w14:paraId="26C9E594" w14:textId="77777777" w:rsidR="00D900EE" w:rsidRPr="00892D33" w:rsidRDefault="004A710A" w:rsidP="008E5EEF">
            <w:pPr>
              <w:pStyle w:val="ColumnHeading"/>
              <w:keepNext/>
            </w:pPr>
            <w:r w:rsidRPr="00892D33">
              <w:t>Amendamentul</w:t>
            </w:r>
          </w:p>
        </w:tc>
      </w:tr>
      <w:tr w:rsidR="00FF46E1" w:rsidRPr="00892D33" w14:paraId="73B01233" w14:textId="77777777" w:rsidTr="008E5EEF">
        <w:trPr>
          <w:jc w:val="center"/>
        </w:trPr>
        <w:tc>
          <w:tcPr>
            <w:tcW w:w="4876" w:type="dxa"/>
          </w:tcPr>
          <w:p w14:paraId="0424CA86" w14:textId="77777777" w:rsidR="00D900EE" w:rsidRPr="00892D33" w:rsidRDefault="004A710A" w:rsidP="008E5EEF">
            <w:pPr>
              <w:pStyle w:val="Normal6"/>
            </w:pPr>
            <w:r w:rsidRPr="00892D33">
              <w:t>B.</w:t>
            </w:r>
            <w:r w:rsidRPr="00892D33">
              <w:tab/>
              <w:t xml:space="preserve">întrucât prezentul raport nu </w:t>
            </w:r>
            <w:r w:rsidRPr="00892D33">
              <w:lastRenderedPageBreak/>
              <w:t xml:space="preserve">evaluează fiecare drept individual </w:t>
            </w:r>
            <w:r w:rsidRPr="00892D33">
              <w:rPr>
                <w:b/>
                <w:i/>
              </w:rPr>
              <w:t>menționat</w:t>
            </w:r>
            <w:r w:rsidRPr="00892D33">
              <w:t xml:space="preserve"> în cartă, ci </w:t>
            </w:r>
            <w:r w:rsidRPr="00892D33">
              <w:rPr>
                <w:b/>
                <w:i/>
              </w:rPr>
              <w:t>mai degrabă analizează</w:t>
            </w:r>
            <w:r w:rsidRPr="00892D33">
              <w:t xml:space="preserve"> punerea în aplicare a acesteia ca instrument de drept primar al UE;</w:t>
            </w:r>
          </w:p>
        </w:tc>
        <w:tc>
          <w:tcPr>
            <w:tcW w:w="4876" w:type="dxa"/>
          </w:tcPr>
          <w:p w14:paraId="127A2A29" w14:textId="77777777" w:rsidR="00D900EE" w:rsidRPr="00892D33" w:rsidRDefault="004A710A" w:rsidP="008E5EEF">
            <w:pPr>
              <w:pStyle w:val="Normal6"/>
              <w:rPr>
                <w:szCs w:val="24"/>
              </w:rPr>
            </w:pPr>
            <w:r w:rsidRPr="00892D33">
              <w:lastRenderedPageBreak/>
              <w:t>B.</w:t>
            </w:r>
            <w:r w:rsidRPr="00892D33">
              <w:tab/>
              <w:t xml:space="preserve">întrucât prezentul raport nu </w:t>
            </w:r>
            <w:r w:rsidRPr="00892D33">
              <w:lastRenderedPageBreak/>
              <w:t xml:space="preserve">evaluează fiecare drept individual </w:t>
            </w:r>
            <w:r w:rsidRPr="00892D33">
              <w:rPr>
                <w:b/>
                <w:i/>
              </w:rPr>
              <w:t>prevăzut</w:t>
            </w:r>
            <w:r w:rsidRPr="00892D33">
              <w:t xml:space="preserve"> în cartă, ci </w:t>
            </w:r>
            <w:r w:rsidRPr="00892D33">
              <w:rPr>
                <w:b/>
                <w:i/>
              </w:rPr>
              <w:t>examinează, în schimb,</w:t>
            </w:r>
            <w:r w:rsidRPr="00892D33">
              <w:t xml:space="preserve"> punerea în aplicare a acesteia ca instrument de drept primar al UE;</w:t>
            </w:r>
          </w:p>
        </w:tc>
      </w:tr>
    </w:tbl>
    <w:p w14:paraId="44B72E48" w14:textId="77777777" w:rsidR="00D900EE" w:rsidRPr="00892D33" w:rsidRDefault="004A710A" w:rsidP="00D900EE">
      <w:r w:rsidRPr="00892D33">
        <w:rPr>
          <w:rStyle w:val="HideTWBExt"/>
        </w:rPr>
        <w:lastRenderedPageBreak/>
        <w:t>&lt;/Amend&gt;</w:t>
      </w:r>
    </w:p>
    <w:p w14:paraId="42774E75"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37</w:t>
      </w:r>
      <w:r w:rsidRPr="00892D33">
        <w:rPr>
          <w:rStyle w:val="HideTWBExt"/>
          <w:b w:val="0"/>
        </w:rPr>
        <w:t>&lt;/NumAm&gt;</w:t>
      </w:r>
    </w:p>
    <w:p w14:paraId="7609B139" w14:textId="77777777" w:rsidR="00D900EE" w:rsidRPr="00892D33" w:rsidRDefault="00D900EE" w:rsidP="00D900EE"/>
    <w:p w14:paraId="6CE0C5ED"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0615F66F" w14:textId="77777777" w:rsidR="00D900EE" w:rsidRPr="00892D33" w:rsidRDefault="004A710A" w:rsidP="00D900EE">
      <w:pPr>
        <w:pStyle w:val="NormalBold"/>
      </w:pPr>
      <w:r w:rsidRPr="00892D33">
        <w:rPr>
          <w:rStyle w:val="HideTWBExt"/>
          <w:b w:val="0"/>
        </w:rPr>
        <w:t>&lt;Article&gt;</w:t>
      </w:r>
      <w:r w:rsidRPr="00892D33">
        <w:t>Considerentul Da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5708943F" w14:textId="77777777" w:rsidTr="008E5EEF">
        <w:trPr>
          <w:jc w:val="center"/>
        </w:trPr>
        <w:tc>
          <w:tcPr>
            <w:tcW w:w="9752" w:type="dxa"/>
            <w:gridSpan w:val="2"/>
          </w:tcPr>
          <w:p w14:paraId="139BB201" w14:textId="77777777" w:rsidR="00D900EE" w:rsidRPr="00892D33" w:rsidRDefault="00D900EE" w:rsidP="008E5EEF">
            <w:pPr>
              <w:keepNext/>
            </w:pPr>
          </w:p>
        </w:tc>
      </w:tr>
      <w:tr w:rsidR="00FF46E1" w:rsidRPr="00892D33" w14:paraId="40D56335" w14:textId="77777777" w:rsidTr="008E5EEF">
        <w:trPr>
          <w:jc w:val="center"/>
        </w:trPr>
        <w:tc>
          <w:tcPr>
            <w:tcW w:w="4876" w:type="dxa"/>
          </w:tcPr>
          <w:p w14:paraId="7F2C2474" w14:textId="77777777" w:rsidR="00D900EE" w:rsidRPr="00892D33" w:rsidRDefault="004A710A" w:rsidP="008E5EEF">
            <w:pPr>
              <w:pStyle w:val="ColumnHeading"/>
              <w:keepNext/>
            </w:pPr>
            <w:r w:rsidRPr="00892D33">
              <w:t>Propunerea de rezoluție</w:t>
            </w:r>
          </w:p>
        </w:tc>
        <w:tc>
          <w:tcPr>
            <w:tcW w:w="4876" w:type="dxa"/>
          </w:tcPr>
          <w:p w14:paraId="5B7F61BC" w14:textId="77777777" w:rsidR="00D900EE" w:rsidRPr="00892D33" w:rsidRDefault="004A710A" w:rsidP="008E5EEF">
            <w:pPr>
              <w:pStyle w:val="ColumnHeading"/>
              <w:keepNext/>
            </w:pPr>
            <w:r w:rsidRPr="00892D33">
              <w:t>Amendamentul</w:t>
            </w:r>
          </w:p>
        </w:tc>
      </w:tr>
      <w:tr w:rsidR="00FF46E1" w:rsidRPr="00892D33" w14:paraId="3439FA12" w14:textId="77777777" w:rsidTr="008E5EEF">
        <w:trPr>
          <w:jc w:val="center"/>
        </w:trPr>
        <w:tc>
          <w:tcPr>
            <w:tcW w:w="4876" w:type="dxa"/>
          </w:tcPr>
          <w:p w14:paraId="554BB009" w14:textId="77777777" w:rsidR="00D900EE" w:rsidRPr="00892D33" w:rsidRDefault="00D900EE" w:rsidP="008E5EEF">
            <w:pPr>
              <w:pStyle w:val="Normal6"/>
            </w:pPr>
          </w:p>
        </w:tc>
        <w:tc>
          <w:tcPr>
            <w:tcW w:w="4876" w:type="dxa"/>
          </w:tcPr>
          <w:p w14:paraId="53AD238F" w14:textId="77777777" w:rsidR="00D900EE" w:rsidRPr="00892D33" w:rsidRDefault="004A710A" w:rsidP="008E5EEF">
            <w:pPr>
              <w:pStyle w:val="Normal6"/>
              <w:rPr>
                <w:szCs w:val="24"/>
              </w:rPr>
            </w:pPr>
            <w:r w:rsidRPr="00892D33">
              <w:rPr>
                <w:b/>
                <w:i/>
              </w:rPr>
              <w:t>Da.</w:t>
            </w:r>
            <w:r w:rsidRPr="00892D33">
              <w:rPr>
                <w:b/>
                <w:i/>
              </w:rPr>
              <w:tab/>
              <w:t>întrucât aplicarea efectivă a cartei este indispensabilă pentru asigurarea respectării valorilor consacrate la articolul 2 din TUE în întreaga Uniune, prin stabilirea unor standarde obligatorii privind drepturile fundamentale, care să fie supuse controlului jurisdicțional, prin consolidarea securității juridice și a răspunderii autorităților publice și prin garantarea accesului la justiție al persoanelor; întrucât statul de drept este o condiție prealabilă pentru protecția drepturilor fundamentale, iar amenințările persistente la adresa independenței sistemului judiciar, a libertății mass-mediei și a sistemelor anticorupție împiedică aplicarea practică a cartei;</w:t>
            </w:r>
          </w:p>
        </w:tc>
      </w:tr>
    </w:tbl>
    <w:p w14:paraId="2F3B4534" w14:textId="77777777" w:rsidR="00D900EE" w:rsidRPr="00892D33" w:rsidRDefault="004A710A" w:rsidP="00D900EE">
      <w:r w:rsidRPr="00892D33">
        <w:rPr>
          <w:rStyle w:val="HideTWBExt"/>
        </w:rPr>
        <w:t>&lt;/Amend&gt;</w:t>
      </w:r>
    </w:p>
    <w:p w14:paraId="0FDAAC5E"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38</w:t>
      </w:r>
      <w:r w:rsidRPr="00892D33">
        <w:rPr>
          <w:rStyle w:val="HideTWBExt"/>
          <w:b w:val="0"/>
        </w:rPr>
        <w:t>&lt;/NumAm&gt;</w:t>
      </w:r>
    </w:p>
    <w:p w14:paraId="531348C5" w14:textId="77777777" w:rsidR="00D900EE" w:rsidRPr="00892D33" w:rsidRDefault="00D900EE" w:rsidP="00D900EE"/>
    <w:p w14:paraId="25DB975E"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744AB6E7" w14:textId="77777777" w:rsidR="00D900EE" w:rsidRPr="00892D33" w:rsidRDefault="004A710A" w:rsidP="00D900EE">
      <w:pPr>
        <w:pStyle w:val="NormalBold"/>
      </w:pPr>
      <w:r w:rsidRPr="00892D33">
        <w:rPr>
          <w:rStyle w:val="HideTWBExt"/>
          <w:b w:val="0"/>
        </w:rPr>
        <w:t>&lt;Article&gt;</w:t>
      </w:r>
      <w:r w:rsidRPr="00892D33">
        <w:t>Considerentul Ea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4E76DBF8" w14:textId="77777777" w:rsidTr="008E5EEF">
        <w:trPr>
          <w:jc w:val="center"/>
        </w:trPr>
        <w:tc>
          <w:tcPr>
            <w:tcW w:w="9752" w:type="dxa"/>
            <w:gridSpan w:val="2"/>
          </w:tcPr>
          <w:p w14:paraId="7157C03D" w14:textId="77777777" w:rsidR="00D900EE" w:rsidRPr="00892D33" w:rsidRDefault="00D900EE" w:rsidP="008E5EEF">
            <w:pPr>
              <w:keepNext/>
            </w:pPr>
          </w:p>
        </w:tc>
      </w:tr>
      <w:tr w:rsidR="00FF46E1" w:rsidRPr="00892D33" w14:paraId="5272AC99" w14:textId="77777777" w:rsidTr="008E5EEF">
        <w:trPr>
          <w:jc w:val="center"/>
        </w:trPr>
        <w:tc>
          <w:tcPr>
            <w:tcW w:w="4876" w:type="dxa"/>
          </w:tcPr>
          <w:p w14:paraId="40E1A404" w14:textId="77777777" w:rsidR="00D900EE" w:rsidRPr="00892D33" w:rsidRDefault="004A710A" w:rsidP="008E5EEF">
            <w:pPr>
              <w:pStyle w:val="ColumnHeading"/>
              <w:keepNext/>
            </w:pPr>
            <w:r w:rsidRPr="00892D33">
              <w:t>Propunerea de rezoluție</w:t>
            </w:r>
          </w:p>
        </w:tc>
        <w:tc>
          <w:tcPr>
            <w:tcW w:w="4876" w:type="dxa"/>
          </w:tcPr>
          <w:p w14:paraId="2B5E0F03" w14:textId="77777777" w:rsidR="00D900EE" w:rsidRPr="00892D33" w:rsidRDefault="004A710A" w:rsidP="008E5EEF">
            <w:pPr>
              <w:pStyle w:val="ColumnHeading"/>
              <w:keepNext/>
            </w:pPr>
            <w:r w:rsidRPr="00892D33">
              <w:t>Amendamentul</w:t>
            </w:r>
          </w:p>
        </w:tc>
      </w:tr>
      <w:tr w:rsidR="00FF46E1" w:rsidRPr="00892D33" w14:paraId="1E9E16F0" w14:textId="77777777" w:rsidTr="008E5EEF">
        <w:trPr>
          <w:jc w:val="center"/>
        </w:trPr>
        <w:tc>
          <w:tcPr>
            <w:tcW w:w="4876" w:type="dxa"/>
          </w:tcPr>
          <w:p w14:paraId="14544080" w14:textId="77777777" w:rsidR="00D900EE" w:rsidRPr="00892D33" w:rsidRDefault="00D900EE" w:rsidP="008E5EEF">
            <w:pPr>
              <w:pStyle w:val="Normal6"/>
            </w:pPr>
          </w:p>
        </w:tc>
        <w:tc>
          <w:tcPr>
            <w:tcW w:w="4876" w:type="dxa"/>
          </w:tcPr>
          <w:p w14:paraId="7F3B3CF2" w14:textId="77777777" w:rsidR="00D900EE" w:rsidRPr="00892D33" w:rsidRDefault="004A710A" w:rsidP="008E5EEF">
            <w:pPr>
              <w:pStyle w:val="Normal6"/>
              <w:rPr>
                <w:szCs w:val="24"/>
              </w:rPr>
            </w:pPr>
            <w:r w:rsidRPr="00892D33">
              <w:rPr>
                <w:b/>
                <w:i/>
              </w:rPr>
              <w:t>Ea.</w:t>
            </w:r>
            <w:r w:rsidRPr="00892D33">
              <w:rPr>
                <w:b/>
                <w:i/>
              </w:rPr>
              <w:tab/>
              <w:t>întrucât absența unor indicatori armonizați și a unor definiții comune pentru încălcările drepturilor fundamentale în toate statele membre împiedică capacitatea Uniunii de a evalua tendințele; întrucât este esențial să se asigure asumarea răspunderii și punerea în aplicare corespunzătoare a cartei;</w:t>
            </w:r>
          </w:p>
        </w:tc>
      </w:tr>
    </w:tbl>
    <w:p w14:paraId="31E2B4F4" w14:textId="77777777" w:rsidR="00D900EE" w:rsidRPr="00892D33" w:rsidRDefault="004A710A" w:rsidP="00D900EE">
      <w:r w:rsidRPr="00892D33">
        <w:rPr>
          <w:rStyle w:val="HideTWBExt"/>
        </w:rPr>
        <w:t>&lt;/Amend&gt;</w:t>
      </w:r>
    </w:p>
    <w:p w14:paraId="6144BE38" w14:textId="77777777" w:rsidR="00D900EE" w:rsidRPr="00892D33" w:rsidRDefault="004A710A" w:rsidP="00D900EE">
      <w:pPr>
        <w:pStyle w:val="AMNumberTabs0"/>
        <w:keepNext/>
      </w:pPr>
      <w:r w:rsidRPr="00892D33">
        <w:rPr>
          <w:rStyle w:val="HideTWBExt"/>
          <w:b w:val="0"/>
        </w:rPr>
        <w:lastRenderedPageBreak/>
        <w:t>&lt;Amend&gt;</w:t>
      </w:r>
      <w:r w:rsidRPr="00892D33">
        <w:t>Amendamentul</w:t>
      </w:r>
      <w:r w:rsidRPr="00892D33">
        <w:tab/>
      </w:r>
      <w:r w:rsidRPr="00892D33">
        <w:tab/>
      </w:r>
      <w:r w:rsidRPr="00892D33">
        <w:rPr>
          <w:rStyle w:val="HideTWBExt"/>
          <w:b w:val="0"/>
        </w:rPr>
        <w:t>&lt;NumAm&gt;</w:t>
      </w:r>
      <w:r w:rsidRPr="00892D33">
        <w:t>39</w:t>
      </w:r>
      <w:r w:rsidRPr="00892D33">
        <w:rPr>
          <w:rStyle w:val="HideTWBExt"/>
          <w:b w:val="0"/>
        </w:rPr>
        <w:t>&lt;/NumAm&gt;</w:t>
      </w:r>
    </w:p>
    <w:p w14:paraId="2542526C" w14:textId="77777777" w:rsidR="00D900EE" w:rsidRPr="00892D33" w:rsidRDefault="00D900EE" w:rsidP="00D900EE"/>
    <w:p w14:paraId="7C60B82C"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25866001" w14:textId="77777777" w:rsidR="00D900EE" w:rsidRPr="00892D33" w:rsidRDefault="004A710A" w:rsidP="00D900EE">
      <w:pPr>
        <w:pStyle w:val="NormalBold"/>
      </w:pPr>
      <w:r w:rsidRPr="00892D33">
        <w:rPr>
          <w:rStyle w:val="HideTWBExt"/>
          <w:b w:val="0"/>
        </w:rPr>
        <w:t>&lt;Article&gt;</w:t>
      </w:r>
      <w:r w:rsidRPr="00892D33">
        <w:t>Considerentul F</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259F9A0D" w14:textId="77777777" w:rsidTr="008E5EEF">
        <w:trPr>
          <w:jc w:val="center"/>
        </w:trPr>
        <w:tc>
          <w:tcPr>
            <w:tcW w:w="9752" w:type="dxa"/>
            <w:gridSpan w:val="2"/>
          </w:tcPr>
          <w:p w14:paraId="2F1DCF1F" w14:textId="77777777" w:rsidR="00D900EE" w:rsidRPr="00892D33" w:rsidRDefault="00D900EE" w:rsidP="008E5EEF">
            <w:pPr>
              <w:keepNext/>
            </w:pPr>
          </w:p>
        </w:tc>
      </w:tr>
      <w:tr w:rsidR="00FF46E1" w:rsidRPr="00892D33" w14:paraId="362D7505" w14:textId="77777777" w:rsidTr="008E5EEF">
        <w:trPr>
          <w:jc w:val="center"/>
        </w:trPr>
        <w:tc>
          <w:tcPr>
            <w:tcW w:w="4876" w:type="dxa"/>
          </w:tcPr>
          <w:p w14:paraId="76E5AAA1" w14:textId="77777777" w:rsidR="00D900EE" w:rsidRPr="00892D33" w:rsidRDefault="004A710A" w:rsidP="008E5EEF">
            <w:pPr>
              <w:pStyle w:val="ColumnHeading"/>
              <w:keepNext/>
            </w:pPr>
            <w:r w:rsidRPr="00892D33">
              <w:t>Propunerea de rezoluție</w:t>
            </w:r>
          </w:p>
        </w:tc>
        <w:tc>
          <w:tcPr>
            <w:tcW w:w="4876" w:type="dxa"/>
          </w:tcPr>
          <w:p w14:paraId="63CFCE62" w14:textId="77777777" w:rsidR="00D900EE" w:rsidRPr="00892D33" w:rsidRDefault="004A710A" w:rsidP="008E5EEF">
            <w:pPr>
              <w:pStyle w:val="ColumnHeading"/>
              <w:keepNext/>
            </w:pPr>
            <w:r w:rsidRPr="00892D33">
              <w:t>Amendamentul</w:t>
            </w:r>
          </w:p>
        </w:tc>
      </w:tr>
      <w:tr w:rsidR="00FF46E1" w:rsidRPr="00892D33" w14:paraId="039D9B35" w14:textId="77777777" w:rsidTr="008E5EEF">
        <w:trPr>
          <w:jc w:val="center"/>
        </w:trPr>
        <w:tc>
          <w:tcPr>
            <w:tcW w:w="4876" w:type="dxa"/>
          </w:tcPr>
          <w:p w14:paraId="08EF1E7B" w14:textId="77777777" w:rsidR="00D900EE" w:rsidRPr="00892D33" w:rsidRDefault="004A710A" w:rsidP="008E5EEF">
            <w:pPr>
              <w:pStyle w:val="Normal6"/>
            </w:pPr>
            <w:r w:rsidRPr="00892D33">
              <w:t>F.</w:t>
            </w:r>
            <w:r w:rsidRPr="00892D33">
              <w:tab/>
              <w:t>întrucât articolul 51 din cartă definește domeniul de aplicare al acesteia, inclusiv în ceea ce privește respectarea principiului subsidiarității, ținând seama de competențele statelor membre și ale Uniunii și respectând limitele competențelor conferite Uniunii prin tratate;</w:t>
            </w:r>
          </w:p>
        </w:tc>
        <w:tc>
          <w:tcPr>
            <w:tcW w:w="4876" w:type="dxa"/>
          </w:tcPr>
          <w:p w14:paraId="58710A1B" w14:textId="77777777" w:rsidR="00D900EE" w:rsidRPr="00892D33" w:rsidRDefault="004A710A" w:rsidP="008E5EEF">
            <w:pPr>
              <w:pStyle w:val="Normal6"/>
              <w:rPr>
                <w:szCs w:val="24"/>
              </w:rPr>
            </w:pPr>
            <w:r w:rsidRPr="00892D33">
              <w:t>F.</w:t>
            </w:r>
            <w:r w:rsidRPr="00892D33">
              <w:tab/>
              <w:t>întrucât articolul 51 din cartă definește domeniul de aplicare al acesteia, inclusiv în ceea ce privește respectarea principiului subsidiarității, ținând seama de competențele statelor membre și ale Uniunii și respectând limitele competențelor conferite Uniunii prin tratate</w:t>
            </w:r>
            <w:r w:rsidRPr="00892D33">
              <w:rPr>
                <w:b/>
                <w:i/>
              </w:rPr>
              <w:t xml:space="preserve"> și înglobând totodată cerința de a respecta identitățile naționale ale statelor membre, inerente structurilor lor fundamentale politice și constituționale, inclusiv în ceea ce privește autonomia locală și regională, astfel cum se prevede la articolul 4 alineatul (2) din TUE;</w:t>
            </w:r>
            <w:r w:rsidRPr="00892D33">
              <w:t xml:space="preserve"> </w:t>
            </w:r>
            <w:r w:rsidRPr="00892D33">
              <w:rPr>
                <w:b/>
                <w:i/>
              </w:rPr>
              <w:t>întrucât este esențial ca statele membre să aplice pe deplin carta și să asigure respectarea în practică a acesteia, deoarece un eșec în acest sens nu numai că subminează protecția drepturilor fundamentale, ci pune în pericol și aplicarea uniformă a dreptului UE, credibilitatea ordinii juridice a Uniunii și încrederea cetățenilor în instituțiile UE;</w:t>
            </w:r>
          </w:p>
        </w:tc>
      </w:tr>
    </w:tbl>
    <w:p w14:paraId="5057FB39" w14:textId="77777777" w:rsidR="00D900EE" w:rsidRPr="00892D33" w:rsidRDefault="004A710A" w:rsidP="00D900EE">
      <w:r w:rsidRPr="00892D33">
        <w:rPr>
          <w:rStyle w:val="HideTWBExt"/>
        </w:rPr>
        <w:t>&lt;/Amend&gt;</w:t>
      </w:r>
    </w:p>
    <w:p w14:paraId="5A4D91AC"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40</w:t>
      </w:r>
      <w:r w:rsidRPr="00892D33">
        <w:rPr>
          <w:rStyle w:val="HideTWBExt"/>
          <w:b w:val="0"/>
        </w:rPr>
        <w:t>&lt;/NumAm&gt;</w:t>
      </w:r>
    </w:p>
    <w:p w14:paraId="6CDA56C3" w14:textId="77777777" w:rsidR="00D900EE" w:rsidRPr="00892D33" w:rsidRDefault="004A710A" w:rsidP="00D900EE">
      <w:pPr>
        <w:pStyle w:val="NormalBold"/>
      </w:pPr>
      <w:r w:rsidRPr="00892D33">
        <w:rPr>
          <w:rStyle w:val="HideTWBExt"/>
          <w:b w:val="0"/>
        </w:rPr>
        <w:t>&lt;Article&gt;</w:t>
      </w:r>
      <w:r w:rsidRPr="00892D33">
        <w:t>Considerentul Fa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0EE6A845" w14:textId="77777777" w:rsidTr="008E5EEF">
        <w:trPr>
          <w:jc w:val="center"/>
        </w:trPr>
        <w:tc>
          <w:tcPr>
            <w:tcW w:w="9752" w:type="dxa"/>
            <w:gridSpan w:val="2"/>
          </w:tcPr>
          <w:p w14:paraId="0F3F6A88" w14:textId="77777777" w:rsidR="00D900EE" w:rsidRPr="00892D33" w:rsidRDefault="00D900EE" w:rsidP="008E5EEF">
            <w:pPr>
              <w:keepNext/>
            </w:pPr>
          </w:p>
        </w:tc>
      </w:tr>
      <w:tr w:rsidR="00FF46E1" w:rsidRPr="00892D33" w14:paraId="37FD6D0F" w14:textId="77777777" w:rsidTr="008E5EEF">
        <w:trPr>
          <w:jc w:val="center"/>
        </w:trPr>
        <w:tc>
          <w:tcPr>
            <w:tcW w:w="4876" w:type="dxa"/>
          </w:tcPr>
          <w:p w14:paraId="41D20FC5" w14:textId="77777777" w:rsidR="00D900EE" w:rsidRPr="00892D33" w:rsidRDefault="004A710A" w:rsidP="008E5EEF">
            <w:pPr>
              <w:pStyle w:val="ColumnHeading"/>
              <w:keepNext/>
            </w:pPr>
            <w:r w:rsidRPr="00892D33">
              <w:t>Propunere de rezoluție</w:t>
            </w:r>
          </w:p>
        </w:tc>
        <w:tc>
          <w:tcPr>
            <w:tcW w:w="4876" w:type="dxa"/>
          </w:tcPr>
          <w:p w14:paraId="32B3D4F4" w14:textId="77777777" w:rsidR="00D900EE" w:rsidRPr="00892D33" w:rsidRDefault="004A710A" w:rsidP="008E5EEF">
            <w:pPr>
              <w:pStyle w:val="ColumnHeading"/>
              <w:keepNext/>
            </w:pPr>
            <w:r w:rsidRPr="00892D33">
              <w:t>Amendamentul</w:t>
            </w:r>
          </w:p>
        </w:tc>
      </w:tr>
      <w:tr w:rsidR="00FF46E1" w:rsidRPr="00892D33" w14:paraId="01278827" w14:textId="77777777" w:rsidTr="008E5EEF">
        <w:trPr>
          <w:jc w:val="center"/>
        </w:trPr>
        <w:tc>
          <w:tcPr>
            <w:tcW w:w="4876" w:type="dxa"/>
          </w:tcPr>
          <w:p w14:paraId="104D98D1" w14:textId="77777777" w:rsidR="00D900EE" w:rsidRPr="00892D33" w:rsidRDefault="00D900EE" w:rsidP="008E5EEF">
            <w:pPr>
              <w:pStyle w:val="Normal6"/>
            </w:pPr>
          </w:p>
        </w:tc>
        <w:tc>
          <w:tcPr>
            <w:tcW w:w="4876" w:type="dxa"/>
          </w:tcPr>
          <w:p w14:paraId="0BEC3E87" w14:textId="77777777" w:rsidR="00D900EE" w:rsidRPr="00892D33" w:rsidRDefault="004A710A" w:rsidP="008E5EEF">
            <w:pPr>
              <w:pStyle w:val="Normal6"/>
              <w:rPr>
                <w:szCs w:val="24"/>
              </w:rPr>
            </w:pPr>
            <w:r w:rsidRPr="00892D33">
              <w:rPr>
                <w:b/>
                <w:i/>
              </w:rPr>
              <w:t>Fa.</w:t>
            </w:r>
            <w:r w:rsidRPr="00892D33">
              <w:rPr>
                <w:b/>
                <w:i/>
              </w:rPr>
              <w:tab/>
              <w:t>întrucât articolul 51 din cartă prevede că Uniunea trebuie să asigure promovarea și aplicarea efectivă a tuturor drepturilor consacrate în aceasta;</w:t>
            </w:r>
          </w:p>
        </w:tc>
      </w:tr>
    </w:tbl>
    <w:p w14:paraId="649F021A" w14:textId="77777777" w:rsidR="00D900EE" w:rsidRPr="00892D33" w:rsidRDefault="004A710A" w:rsidP="00D900EE">
      <w:r w:rsidRPr="00892D33">
        <w:rPr>
          <w:rStyle w:val="HideTWBExt"/>
        </w:rPr>
        <w:t>&lt;/Amend&gt;</w:t>
      </w:r>
    </w:p>
    <w:p w14:paraId="432099A8"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41</w:t>
      </w:r>
      <w:r w:rsidRPr="00892D33">
        <w:rPr>
          <w:rStyle w:val="HideTWBExt"/>
          <w:b w:val="0"/>
        </w:rPr>
        <w:t>&lt;/NumAm&gt;</w:t>
      </w:r>
    </w:p>
    <w:p w14:paraId="54B38AC9" w14:textId="77777777" w:rsidR="00D900EE" w:rsidRPr="00892D33" w:rsidRDefault="00D900EE" w:rsidP="00D900EE"/>
    <w:p w14:paraId="06E0292C"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609842E4" w14:textId="77777777" w:rsidR="00D900EE" w:rsidRPr="00892D33" w:rsidRDefault="004A710A" w:rsidP="00D900EE">
      <w:pPr>
        <w:pStyle w:val="NormalBold"/>
      </w:pPr>
      <w:r w:rsidRPr="00892D33">
        <w:rPr>
          <w:rStyle w:val="HideTWBExt"/>
          <w:b w:val="0"/>
        </w:rPr>
        <w:t>&lt;Article&gt;</w:t>
      </w:r>
      <w:r w:rsidRPr="00892D33">
        <w:t>Considerentul Ga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76CD789F" w14:textId="77777777" w:rsidTr="008E5EEF">
        <w:trPr>
          <w:jc w:val="center"/>
        </w:trPr>
        <w:tc>
          <w:tcPr>
            <w:tcW w:w="9752" w:type="dxa"/>
            <w:gridSpan w:val="2"/>
          </w:tcPr>
          <w:p w14:paraId="4C4B10B9" w14:textId="77777777" w:rsidR="00D900EE" w:rsidRPr="00892D33" w:rsidRDefault="00D900EE" w:rsidP="008E5EEF">
            <w:pPr>
              <w:keepNext/>
            </w:pPr>
          </w:p>
        </w:tc>
      </w:tr>
      <w:tr w:rsidR="00FF46E1" w:rsidRPr="00892D33" w14:paraId="065584FA" w14:textId="77777777" w:rsidTr="008E5EEF">
        <w:trPr>
          <w:jc w:val="center"/>
        </w:trPr>
        <w:tc>
          <w:tcPr>
            <w:tcW w:w="4876" w:type="dxa"/>
          </w:tcPr>
          <w:p w14:paraId="43996FC9" w14:textId="77777777" w:rsidR="00D900EE" w:rsidRPr="00892D33" w:rsidRDefault="004A710A" w:rsidP="008E5EEF">
            <w:pPr>
              <w:pStyle w:val="ColumnHeading"/>
              <w:keepNext/>
            </w:pPr>
            <w:r w:rsidRPr="00892D33">
              <w:t>Propunerea de rezoluție</w:t>
            </w:r>
          </w:p>
        </w:tc>
        <w:tc>
          <w:tcPr>
            <w:tcW w:w="4876" w:type="dxa"/>
          </w:tcPr>
          <w:p w14:paraId="70624DF4" w14:textId="77777777" w:rsidR="00D900EE" w:rsidRPr="00892D33" w:rsidRDefault="004A710A" w:rsidP="008E5EEF">
            <w:pPr>
              <w:pStyle w:val="ColumnHeading"/>
              <w:keepNext/>
            </w:pPr>
            <w:r w:rsidRPr="00892D33">
              <w:t>Amendamentul</w:t>
            </w:r>
          </w:p>
        </w:tc>
      </w:tr>
      <w:tr w:rsidR="00FF46E1" w:rsidRPr="00892D33" w14:paraId="0CBE236D" w14:textId="77777777" w:rsidTr="008E5EEF">
        <w:trPr>
          <w:jc w:val="center"/>
        </w:trPr>
        <w:tc>
          <w:tcPr>
            <w:tcW w:w="4876" w:type="dxa"/>
          </w:tcPr>
          <w:p w14:paraId="19DB1DB3" w14:textId="77777777" w:rsidR="00D900EE" w:rsidRPr="00892D33" w:rsidRDefault="00D900EE" w:rsidP="008E5EEF">
            <w:pPr>
              <w:pStyle w:val="Normal6"/>
            </w:pPr>
          </w:p>
        </w:tc>
        <w:tc>
          <w:tcPr>
            <w:tcW w:w="4876" w:type="dxa"/>
          </w:tcPr>
          <w:p w14:paraId="060F1C52" w14:textId="77777777" w:rsidR="00D900EE" w:rsidRPr="00892D33" w:rsidRDefault="004A710A" w:rsidP="008E5EEF">
            <w:pPr>
              <w:pStyle w:val="Normal6"/>
              <w:rPr>
                <w:szCs w:val="24"/>
              </w:rPr>
            </w:pPr>
            <w:r w:rsidRPr="00892D33">
              <w:rPr>
                <w:b/>
                <w:i/>
              </w:rPr>
              <w:t>Ga.</w:t>
            </w:r>
            <w:r w:rsidRPr="00892D33">
              <w:rPr>
                <w:b/>
                <w:i/>
              </w:rPr>
              <w:tab/>
              <w:t>întrucât în concluziile Conferinței privind viitorul Europei cetățenii au solicitat consolidarea aplicării cartei pentru a asigura cea mai deplină eficacitate posibilă a drepturilor fundamentale în întreaga UE, aspect care ar facilita totodată reconsiderarea interpretării actuale a articolului 51 din cartă;</w:t>
            </w:r>
          </w:p>
        </w:tc>
      </w:tr>
    </w:tbl>
    <w:p w14:paraId="7561B176" w14:textId="77777777" w:rsidR="00D900EE" w:rsidRPr="00892D33" w:rsidRDefault="004A710A" w:rsidP="00D900EE">
      <w:r w:rsidRPr="00892D33">
        <w:rPr>
          <w:rStyle w:val="HideTWBExt"/>
        </w:rPr>
        <w:t>&lt;/Amend&gt;</w:t>
      </w:r>
    </w:p>
    <w:p w14:paraId="3FE1E3CB"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42</w:t>
      </w:r>
      <w:r w:rsidRPr="00892D33">
        <w:rPr>
          <w:rStyle w:val="HideTWBExt"/>
          <w:b w:val="0"/>
        </w:rPr>
        <w:t>&lt;/NumAm&gt;</w:t>
      </w:r>
    </w:p>
    <w:p w14:paraId="57ECBA30" w14:textId="77777777" w:rsidR="00D900EE" w:rsidRPr="00892D33" w:rsidRDefault="00D900EE" w:rsidP="00D900EE"/>
    <w:p w14:paraId="2FAF9C4E"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7F0C2024" w14:textId="77777777" w:rsidR="00D900EE" w:rsidRPr="00892D33" w:rsidRDefault="004A710A" w:rsidP="00D900EE">
      <w:pPr>
        <w:pStyle w:val="NormalBold"/>
      </w:pPr>
      <w:r w:rsidRPr="00892D33">
        <w:rPr>
          <w:rStyle w:val="HideTWBExt"/>
          <w:b w:val="0"/>
        </w:rPr>
        <w:t>&lt;Article&gt;</w:t>
      </w:r>
      <w:r w:rsidRPr="00892D33">
        <w:t>Considerentul H</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421FB35A" w14:textId="77777777" w:rsidTr="008E5EEF">
        <w:trPr>
          <w:jc w:val="center"/>
        </w:trPr>
        <w:tc>
          <w:tcPr>
            <w:tcW w:w="9752" w:type="dxa"/>
            <w:gridSpan w:val="2"/>
          </w:tcPr>
          <w:p w14:paraId="0F3A140B" w14:textId="77777777" w:rsidR="00D900EE" w:rsidRPr="00892D33" w:rsidRDefault="00D900EE" w:rsidP="008E5EEF">
            <w:pPr>
              <w:keepNext/>
            </w:pPr>
          </w:p>
        </w:tc>
      </w:tr>
      <w:tr w:rsidR="00FF46E1" w:rsidRPr="00892D33" w14:paraId="0D98522D" w14:textId="77777777" w:rsidTr="008E5EEF">
        <w:trPr>
          <w:jc w:val="center"/>
        </w:trPr>
        <w:tc>
          <w:tcPr>
            <w:tcW w:w="4876" w:type="dxa"/>
          </w:tcPr>
          <w:p w14:paraId="553056DD" w14:textId="77777777" w:rsidR="00D900EE" w:rsidRPr="00892D33" w:rsidRDefault="004A710A" w:rsidP="008E5EEF">
            <w:pPr>
              <w:pStyle w:val="ColumnHeading"/>
              <w:keepNext/>
            </w:pPr>
            <w:r w:rsidRPr="00892D33">
              <w:t>Propunerea de rezoluție</w:t>
            </w:r>
          </w:p>
        </w:tc>
        <w:tc>
          <w:tcPr>
            <w:tcW w:w="4876" w:type="dxa"/>
          </w:tcPr>
          <w:p w14:paraId="3A814DF4" w14:textId="77777777" w:rsidR="00D900EE" w:rsidRPr="00892D33" w:rsidRDefault="004A710A" w:rsidP="008E5EEF">
            <w:pPr>
              <w:pStyle w:val="ColumnHeading"/>
              <w:keepNext/>
            </w:pPr>
            <w:r w:rsidRPr="00892D33">
              <w:t>Amendamentul</w:t>
            </w:r>
          </w:p>
        </w:tc>
      </w:tr>
      <w:tr w:rsidR="00FF46E1" w:rsidRPr="00892D33" w14:paraId="7063E629" w14:textId="77777777" w:rsidTr="008E5EEF">
        <w:trPr>
          <w:jc w:val="center"/>
        </w:trPr>
        <w:tc>
          <w:tcPr>
            <w:tcW w:w="4876" w:type="dxa"/>
          </w:tcPr>
          <w:p w14:paraId="2795353B" w14:textId="77777777" w:rsidR="00D900EE" w:rsidRPr="00892D33" w:rsidRDefault="004A710A" w:rsidP="008E5EEF">
            <w:pPr>
              <w:pStyle w:val="Normal6"/>
            </w:pPr>
            <w:r w:rsidRPr="00892D33">
              <w:t>H.</w:t>
            </w:r>
            <w:r w:rsidRPr="00892D33">
              <w:tab/>
              <w:t>întrucât, în temeiul articolului 51, dispozițiile cartei se aplică statelor membre numai la punerea în aplicare de către acestea a dreptului Uniunii; întrucât</w:t>
            </w:r>
            <w:r w:rsidRPr="00892D33">
              <w:rPr>
                <w:b/>
                <w:i/>
              </w:rPr>
              <w:t>, pentru că limitele acestei cerințe sunt incerte</w:t>
            </w:r>
            <w:r w:rsidRPr="00892D33">
              <w:t xml:space="preserve">, </w:t>
            </w:r>
            <w:r w:rsidRPr="00892D33">
              <w:rPr>
                <w:b/>
                <w:i/>
              </w:rPr>
              <w:t>este încă dificil</w:t>
            </w:r>
            <w:r w:rsidRPr="00892D33">
              <w:t xml:space="preserve"> de </w:t>
            </w:r>
            <w:r w:rsidRPr="00892D33">
              <w:rPr>
                <w:b/>
                <w:i/>
              </w:rPr>
              <w:t>stabilit când și cum se aplică carta în practică</w:t>
            </w:r>
            <w:r w:rsidRPr="00892D33">
              <w:t>;</w:t>
            </w:r>
          </w:p>
        </w:tc>
        <w:tc>
          <w:tcPr>
            <w:tcW w:w="4876" w:type="dxa"/>
          </w:tcPr>
          <w:p w14:paraId="2227EAB5" w14:textId="77777777" w:rsidR="00D900EE" w:rsidRPr="00892D33" w:rsidRDefault="004A710A" w:rsidP="008E5EEF">
            <w:pPr>
              <w:pStyle w:val="Normal6"/>
              <w:rPr>
                <w:szCs w:val="24"/>
              </w:rPr>
            </w:pPr>
            <w:r w:rsidRPr="00892D33">
              <w:t>H.</w:t>
            </w:r>
            <w:r w:rsidRPr="00892D33">
              <w:tab/>
              <w:t xml:space="preserve">întrucât, în temeiul articolului 51, dispozițiile cartei se aplică </w:t>
            </w:r>
            <w:r w:rsidRPr="00892D33">
              <w:rPr>
                <w:b/>
                <w:i/>
              </w:rPr>
              <w:t xml:space="preserve">în principal instituțiilor, organelor, oficiilor și agențiilor Uniunii, în conformitate cu principiul subsidiarității, și </w:t>
            </w:r>
            <w:r w:rsidRPr="00892D33">
              <w:t>statelor membre numai la punerea în aplicare de către acestea a dreptului Uniunii; întrucât</w:t>
            </w:r>
            <w:r w:rsidRPr="00892D33">
              <w:rPr>
                <w:b/>
                <w:i/>
              </w:rPr>
              <w:t xml:space="preserve"> această aplicabilitate limitată creează lacune în materie de protecție a drepturilor fundamentale la nivel național</w:t>
            </w:r>
            <w:r w:rsidRPr="00892D33">
              <w:t xml:space="preserve">, </w:t>
            </w:r>
            <w:r w:rsidRPr="00892D33">
              <w:rPr>
                <w:b/>
                <w:i/>
              </w:rPr>
              <w:t>ceea ce face ca domeniul</w:t>
            </w:r>
            <w:r w:rsidRPr="00892D33">
              <w:t xml:space="preserve"> de </w:t>
            </w:r>
            <w:r w:rsidRPr="00892D33">
              <w:rPr>
                <w:b/>
                <w:i/>
              </w:rPr>
              <w:t>aplicare al cerinței în ceea ce privește statele membre să fie insuficient pentru a aborda încălcările drepturilor fundamentale</w:t>
            </w:r>
            <w:r w:rsidRPr="00892D33">
              <w:t>;</w:t>
            </w:r>
          </w:p>
        </w:tc>
      </w:tr>
    </w:tbl>
    <w:p w14:paraId="4381ACE1" w14:textId="77777777" w:rsidR="00D900EE" w:rsidRPr="00892D33" w:rsidRDefault="004A710A" w:rsidP="00D900EE">
      <w:r w:rsidRPr="00892D33">
        <w:rPr>
          <w:rStyle w:val="HideTWBExt"/>
        </w:rPr>
        <w:t>&lt;/Amend&gt;</w:t>
      </w:r>
    </w:p>
    <w:p w14:paraId="60D2027C"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43</w:t>
      </w:r>
      <w:r w:rsidRPr="00892D33">
        <w:rPr>
          <w:rStyle w:val="HideTWBExt"/>
          <w:b w:val="0"/>
        </w:rPr>
        <w:t>&lt;/NumAm&gt;</w:t>
      </w:r>
    </w:p>
    <w:p w14:paraId="73B64B93" w14:textId="77777777" w:rsidR="00D900EE" w:rsidRPr="00892D33" w:rsidRDefault="004A710A" w:rsidP="00D900EE">
      <w:r w:rsidRPr="00892D33">
        <w:t>]</w:t>
      </w:r>
    </w:p>
    <w:p w14:paraId="337E4243"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0DC0C18F" w14:textId="77777777" w:rsidR="00D900EE" w:rsidRPr="00892D33" w:rsidRDefault="004A710A" w:rsidP="00D900EE">
      <w:pPr>
        <w:pStyle w:val="NormalBold"/>
      </w:pPr>
      <w:r w:rsidRPr="00892D33">
        <w:rPr>
          <w:rStyle w:val="HideTWBExt"/>
          <w:b w:val="0"/>
        </w:rPr>
        <w:t>&lt;Article&gt;</w:t>
      </w:r>
      <w:r w:rsidRPr="00892D33">
        <w:t>Considerentul I</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238AF2C2" w14:textId="77777777" w:rsidTr="008E5EEF">
        <w:trPr>
          <w:jc w:val="center"/>
        </w:trPr>
        <w:tc>
          <w:tcPr>
            <w:tcW w:w="9752" w:type="dxa"/>
            <w:gridSpan w:val="2"/>
          </w:tcPr>
          <w:p w14:paraId="36CE4DC9" w14:textId="77777777" w:rsidR="00D900EE" w:rsidRPr="00892D33" w:rsidRDefault="00D900EE" w:rsidP="008E5EEF">
            <w:pPr>
              <w:keepNext/>
            </w:pPr>
          </w:p>
        </w:tc>
      </w:tr>
      <w:tr w:rsidR="00FF46E1" w:rsidRPr="00892D33" w14:paraId="64BF9754" w14:textId="77777777" w:rsidTr="008E5EEF">
        <w:trPr>
          <w:jc w:val="center"/>
        </w:trPr>
        <w:tc>
          <w:tcPr>
            <w:tcW w:w="4876" w:type="dxa"/>
          </w:tcPr>
          <w:p w14:paraId="248FD50B" w14:textId="77777777" w:rsidR="00D900EE" w:rsidRPr="00892D33" w:rsidRDefault="004A710A" w:rsidP="008E5EEF">
            <w:pPr>
              <w:pStyle w:val="ColumnHeading"/>
              <w:keepNext/>
            </w:pPr>
            <w:r w:rsidRPr="00892D33">
              <w:t>Propunerea de rezoluție</w:t>
            </w:r>
          </w:p>
        </w:tc>
        <w:tc>
          <w:tcPr>
            <w:tcW w:w="4876" w:type="dxa"/>
          </w:tcPr>
          <w:p w14:paraId="3CECD54C" w14:textId="77777777" w:rsidR="00D900EE" w:rsidRPr="00892D33" w:rsidRDefault="004A710A" w:rsidP="008E5EEF">
            <w:pPr>
              <w:pStyle w:val="ColumnHeading"/>
              <w:keepNext/>
            </w:pPr>
            <w:r w:rsidRPr="00892D33">
              <w:t>Amendamentul</w:t>
            </w:r>
          </w:p>
        </w:tc>
      </w:tr>
      <w:tr w:rsidR="00FF46E1" w:rsidRPr="00892D33" w14:paraId="452C6895" w14:textId="77777777" w:rsidTr="008E5EEF">
        <w:trPr>
          <w:jc w:val="center"/>
        </w:trPr>
        <w:tc>
          <w:tcPr>
            <w:tcW w:w="4876" w:type="dxa"/>
          </w:tcPr>
          <w:p w14:paraId="251D5FBD" w14:textId="77777777" w:rsidR="00D900EE" w:rsidRPr="00892D33" w:rsidRDefault="004A710A" w:rsidP="008E5EEF">
            <w:pPr>
              <w:pStyle w:val="Normal6"/>
            </w:pPr>
            <w:r w:rsidRPr="00892D33">
              <w:t>I.</w:t>
            </w:r>
            <w:r w:rsidRPr="00892D33">
              <w:tab/>
              <w:t xml:space="preserve">întrucât instituțiile, organele, oficiile și agențiile Uniunii au obligația de a respecta carta, chiar și atunci când </w:t>
            </w:r>
            <w:r w:rsidRPr="00892D33">
              <w:rPr>
                <w:b/>
                <w:i/>
              </w:rPr>
              <w:t>acționează în afara cadrului juridic al</w:t>
            </w:r>
            <w:r w:rsidRPr="00892D33">
              <w:t xml:space="preserve"> </w:t>
            </w:r>
            <w:r w:rsidRPr="00892D33">
              <w:lastRenderedPageBreak/>
              <w:t>UE;</w:t>
            </w:r>
          </w:p>
        </w:tc>
        <w:tc>
          <w:tcPr>
            <w:tcW w:w="4876" w:type="dxa"/>
          </w:tcPr>
          <w:p w14:paraId="72EE908D" w14:textId="77777777" w:rsidR="00D900EE" w:rsidRPr="00892D33" w:rsidRDefault="004A710A" w:rsidP="008E5EEF">
            <w:pPr>
              <w:pStyle w:val="Normal6"/>
              <w:rPr>
                <w:szCs w:val="24"/>
              </w:rPr>
            </w:pPr>
            <w:r w:rsidRPr="00892D33">
              <w:lastRenderedPageBreak/>
              <w:t>I.</w:t>
            </w:r>
            <w:r w:rsidRPr="00892D33">
              <w:tab/>
              <w:t xml:space="preserve">întrucât instituțiile, organele, oficiile și agențiile Uniunii au obligația de a respecta carta, chiar și atunci când </w:t>
            </w:r>
            <w:r w:rsidRPr="00892D33">
              <w:rPr>
                <w:b/>
                <w:i/>
              </w:rPr>
              <w:t>alocă și pun în aplicare fondurile</w:t>
            </w:r>
            <w:r w:rsidRPr="00892D33">
              <w:t xml:space="preserve"> UE;</w:t>
            </w:r>
          </w:p>
        </w:tc>
      </w:tr>
    </w:tbl>
    <w:p w14:paraId="53B5039B" w14:textId="77777777" w:rsidR="00D900EE" w:rsidRPr="00892D33" w:rsidRDefault="004A710A" w:rsidP="00D900EE">
      <w:r w:rsidRPr="00892D33">
        <w:rPr>
          <w:rStyle w:val="HideTWBExt"/>
        </w:rPr>
        <w:t>&lt;/Amend&gt;</w:t>
      </w:r>
    </w:p>
    <w:p w14:paraId="6258253A"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44</w:t>
      </w:r>
      <w:r w:rsidRPr="00892D33">
        <w:rPr>
          <w:rStyle w:val="HideTWBExt"/>
          <w:b w:val="0"/>
        </w:rPr>
        <w:t>&lt;/NumAm&gt;</w:t>
      </w:r>
    </w:p>
    <w:p w14:paraId="6A990CB1" w14:textId="77777777" w:rsidR="00D900EE" w:rsidRPr="00892D33" w:rsidRDefault="00D900EE" w:rsidP="00D900EE"/>
    <w:p w14:paraId="0C88CE5A"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77610352" w14:textId="77777777" w:rsidR="00D900EE" w:rsidRPr="00892D33" w:rsidRDefault="004A710A" w:rsidP="00D900EE">
      <w:pPr>
        <w:pStyle w:val="NormalBold"/>
      </w:pPr>
      <w:r w:rsidRPr="00892D33">
        <w:rPr>
          <w:rStyle w:val="HideTWBExt"/>
          <w:b w:val="0"/>
        </w:rPr>
        <w:t>&lt;Article&gt;</w:t>
      </w:r>
      <w:r w:rsidRPr="00892D33">
        <w:t>Considerentul Ia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4AF12993" w14:textId="77777777" w:rsidTr="008E5EEF">
        <w:trPr>
          <w:jc w:val="center"/>
        </w:trPr>
        <w:tc>
          <w:tcPr>
            <w:tcW w:w="9752" w:type="dxa"/>
            <w:gridSpan w:val="2"/>
          </w:tcPr>
          <w:p w14:paraId="5FC95C92" w14:textId="77777777" w:rsidR="00D900EE" w:rsidRPr="00892D33" w:rsidRDefault="00D900EE" w:rsidP="008E5EEF">
            <w:pPr>
              <w:keepNext/>
            </w:pPr>
          </w:p>
        </w:tc>
      </w:tr>
      <w:tr w:rsidR="00FF46E1" w:rsidRPr="00892D33" w14:paraId="41710D4B" w14:textId="77777777" w:rsidTr="008E5EEF">
        <w:trPr>
          <w:jc w:val="center"/>
        </w:trPr>
        <w:tc>
          <w:tcPr>
            <w:tcW w:w="4876" w:type="dxa"/>
          </w:tcPr>
          <w:p w14:paraId="20D4D2C2" w14:textId="77777777" w:rsidR="00D900EE" w:rsidRPr="00892D33" w:rsidRDefault="004A710A" w:rsidP="008E5EEF">
            <w:pPr>
              <w:pStyle w:val="ColumnHeading"/>
              <w:keepNext/>
            </w:pPr>
            <w:r w:rsidRPr="00892D33">
              <w:t>Propunerea de rezoluție</w:t>
            </w:r>
          </w:p>
        </w:tc>
        <w:tc>
          <w:tcPr>
            <w:tcW w:w="4876" w:type="dxa"/>
          </w:tcPr>
          <w:p w14:paraId="1FA6149A" w14:textId="77777777" w:rsidR="00D900EE" w:rsidRPr="00892D33" w:rsidRDefault="004A710A" w:rsidP="008E5EEF">
            <w:pPr>
              <w:pStyle w:val="ColumnHeading"/>
              <w:keepNext/>
            </w:pPr>
            <w:r w:rsidRPr="00892D33">
              <w:t>Amendamentul</w:t>
            </w:r>
          </w:p>
        </w:tc>
      </w:tr>
      <w:tr w:rsidR="00FF46E1" w:rsidRPr="00892D33" w14:paraId="3AC6A9C8" w14:textId="77777777" w:rsidTr="008E5EEF">
        <w:trPr>
          <w:jc w:val="center"/>
        </w:trPr>
        <w:tc>
          <w:tcPr>
            <w:tcW w:w="4876" w:type="dxa"/>
          </w:tcPr>
          <w:p w14:paraId="2917DCAD" w14:textId="77777777" w:rsidR="00D900EE" w:rsidRPr="00892D33" w:rsidRDefault="00D900EE" w:rsidP="008E5EEF">
            <w:pPr>
              <w:pStyle w:val="Normal6"/>
            </w:pPr>
          </w:p>
        </w:tc>
        <w:tc>
          <w:tcPr>
            <w:tcW w:w="4876" w:type="dxa"/>
          </w:tcPr>
          <w:p w14:paraId="137997F1" w14:textId="77777777" w:rsidR="00D900EE" w:rsidRPr="00892D33" w:rsidRDefault="004A710A" w:rsidP="008E5EEF">
            <w:pPr>
              <w:pStyle w:val="Normal6"/>
              <w:rPr>
                <w:szCs w:val="24"/>
              </w:rPr>
            </w:pPr>
            <w:r w:rsidRPr="00892D33">
              <w:rPr>
                <w:b/>
                <w:i/>
              </w:rPr>
              <w:t>Ia.</w:t>
            </w:r>
            <w:r w:rsidRPr="00892D33">
              <w:rPr>
                <w:b/>
                <w:i/>
              </w:rPr>
              <w:tab/>
              <w:t>întrucât, potrivit raportului anual pe 2024 al Comisiei privind aplicarea cartei, nu ajunge finanțare suficientă la actorii-cheie în domeniul drepturilor fundamentale; întrucât printre provocări se numără dificultățile de a găsi informații cu privire la fondurile accesibile, disponibilitatea fondurilor pentru acțiunile autorităților locale și regionale în domeniul drepturilor fundamentale, precum și efectul reducerii finanțării în cazurile în care aceste reduceri limitează capacitatea societății civile și a organismelor din domeniul drepturilor fundamentale de a contribui la un discurs deschis și democratic;</w:t>
            </w:r>
          </w:p>
        </w:tc>
      </w:tr>
    </w:tbl>
    <w:p w14:paraId="726C1E18" w14:textId="77777777" w:rsidR="00D900EE" w:rsidRPr="00892D33" w:rsidRDefault="004A710A" w:rsidP="00D900EE">
      <w:r w:rsidRPr="00892D33">
        <w:rPr>
          <w:rStyle w:val="HideTWBExt"/>
        </w:rPr>
        <w:t>&lt;/Amend&gt;</w:t>
      </w:r>
    </w:p>
    <w:p w14:paraId="38CB60A7"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45</w:t>
      </w:r>
      <w:r w:rsidRPr="00892D33">
        <w:rPr>
          <w:rStyle w:val="HideTWBExt"/>
          <w:b w:val="0"/>
        </w:rPr>
        <w:t>&lt;/NumAm&gt;</w:t>
      </w:r>
    </w:p>
    <w:p w14:paraId="6D47A9BA" w14:textId="77777777" w:rsidR="00D900EE" w:rsidRPr="00892D33" w:rsidRDefault="00D900EE" w:rsidP="00D900EE"/>
    <w:p w14:paraId="71473436"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53AAEE55" w14:textId="77777777" w:rsidR="00D900EE" w:rsidRPr="00892D33" w:rsidRDefault="004A710A" w:rsidP="00D900EE">
      <w:pPr>
        <w:pStyle w:val="NormalBold"/>
      </w:pPr>
      <w:r w:rsidRPr="00892D33">
        <w:rPr>
          <w:rStyle w:val="HideTWBExt"/>
          <w:b w:val="0"/>
        </w:rPr>
        <w:t>&lt;Article&gt;</w:t>
      </w:r>
      <w:r w:rsidRPr="00892D33">
        <w:t>Considerentul Ib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352CBA4F" w14:textId="77777777" w:rsidTr="008E5EEF">
        <w:trPr>
          <w:jc w:val="center"/>
        </w:trPr>
        <w:tc>
          <w:tcPr>
            <w:tcW w:w="9752" w:type="dxa"/>
            <w:gridSpan w:val="2"/>
          </w:tcPr>
          <w:p w14:paraId="5F861050" w14:textId="77777777" w:rsidR="00D900EE" w:rsidRPr="00892D33" w:rsidRDefault="00D900EE" w:rsidP="008E5EEF">
            <w:pPr>
              <w:keepNext/>
            </w:pPr>
          </w:p>
        </w:tc>
      </w:tr>
      <w:tr w:rsidR="00FF46E1" w:rsidRPr="00892D33" w14:paraId="7D0B1AA0" w14:textId="77777777" w:rsidTr="008E5EEF">
        <w:trPr>
          <w:jc w:val="center"/>
        </w:trPr>
        <w:tc>
          <w:tcPr>
            <w:tcW w:w="4876" w:type="dxa"/>
          </w:tcPr>
          <w:p w14:paraId="0FF43C19" w14:textId="77777777" w:rsidR="00D900EE" w:rsidRPr="00892D33" w:rsidRDefault="004A710A" w:rsidP="008E5EEF">
            <w:pPr>
              <w:pStyle w:val="ColumnHeading"/>
              <w:keepNext/>
            </w:pPr>
            <w:r w:rsidRPr="00892D33">
              <w:t>Propunerea de rezoluție</w:t>
            </w:r>
          </w:p>
        </w:tc>
        <w:tc>
          <w:tcPr>
            <w:tcW w:w="4876" w:type="dxa"/>
          </w:tcPr>
          <w:p w14:paraId="27B244EE" w14:textId="77777777" w:rsidR="00D900EE" w:rsidRPr="00892D33" w:rsidRDefault="004A710A" w:rsidP="008E5EEF">
            <w:pPr>
              <w:pStyle w:val="ColumnHeading"/>
              <w:keepNext/>
            </w:pPr>
            <w:r w:rsidRPr="00892D33">
              <w:t>Amendamentul</w:t>
            </w:r>
          </w:p>
        </w:tc>
      </w:tr>
      <w:tr w:rsidR="00FF46E1" w:rsidRPr="00892D33" w14:paraId="74D22C8C" w14:textId="77777777" w:rsidTr="008E5EEF">
        <w:trPr>
          <w:jc w:val="center"/>
        </w:trPr>
        <w:tc>
          <w:tcPr>
            <w:tcW w:w="4876" w:type="dxa"/>
          </w:tcPr>
          <w:p w14:paraId="2E0966DC" w14:textId="77777777" w:rsidR="00D900EE" w:rsidRPr="00892D33" w:rsidRDefault="00D900EE" w:rsidP="008E5EEF">
            <w:pPr>
              <w:pStyle w:val="Normal6"/>
            </w:pPr>
          </w:p>
        </w:tc>
        <w:tc>
          <w:tcPr>
            <w:tcW w:w="4876" w:type="dxa"/>
          </w:tcPr>
          <w:p w14:paraId="39BBCDC7" w14:textId="77777777" w:rsidR="00D900EE" w:rsidRPr="00892D33" w:rsidRDefault="004A710A" w:rsidP="008E5EEF">
            <w:pPr>
              <w:pStyle w:val="Normal6"/>
              <w:rPr>
                <w:szCs w:val="24"/>
              </w:rPr>
            </w:pPr>
            <w:r w:rsidRPr="00892D33">
              <w:rPr>
                <w:b/>
                <w:i/>
              </w:rPr>
              <w:t>Ib.</w:t>
            </w:r>
            <w:r w:rsidRPr="00892D33">
              <w:rPr>
                <w:b/>
                <w:i/>
              </w:rPr>
              <w:tab/>
              <w:t xml:space="preserve">întrucât o societate civilă dinamică și un spațiu civic activ sunt piloni esențiali ai democrației, care contribuie la transparență, la responsabilizare și la promovarea și protejarea valorilor Uniunii, prevăzute la articolul 2 din TUE, precum și la acordarea de sprijin juridic și social persoanelor, în special celor care provin din grupuri marginalizate; întrucât spațiul civic se micșorează în întreaga Uniune, indiferent dacă sunt vizate persoane fizice, organizații neguvernamentale, apărători ai drepturilor omului, jurnaliști și activiști </w:t>
            </w:r>
            <w:r w:rsidRPr="00892D33">
              <w:rPr>
                <w:b/>
                <w:i/>
              </w:rPr>
              <w:lastRenderedPageBreak/>
              <w:t>care se confruntă cu o presiune financiară și politică disproporționată și din ce în ce mai mare, subminând astfel punerea în aplicare a cartei; întrucât finanțarea UE previzibilă, adecvată și sustenabilă pe termen lung pentru societatea civilă este esențială pentru ca aceasta să prospere și să își îndeplinească rolul de supraveghere, precum și pentru consolidarea rezilienței societății și a răspunsurilor la crize la nivelul întregii societăți; întrucât organizațiile societății civile joacă, de asemenea, un rol esențial în respectarea cartei și în furnizarea de servicii sociale, în special pentru comunitățile marginalizate;</w:t>
            </w:r>
          </w:p>
        </w:tc>
      </w:tr>
    </w:tbl>
    <w:p w14:paraId="3E03EE38" w14:textId="77777777" w:rsidR="00D900EE" w:rsidRPr="00892D33" w:rsidRDefault="004A710A" w:rsidP="00D900EE">
      <w:r w:rsidRPr="00892D33">
        <w:rPr>
          <w:rStyle w:val="HideTWBExt"/>
        </w:rPr>
        <w:lastRenderedPageBreak/>
        <w:t>&lt;/Amend&gt;</w:t>
      </w:r>
    </w:p>
    <w:p w14:paraId="37D6C1D2"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46</w:t>
      </w:r>
      <w:r w:rsidRPr="00892D33">
        <w:rPr>
          <w:rStyle w:val="HideTWBExt"/>
          <w:b w:val="0"/>
        </w:rPr>
        <w:t>&lt;/NumAm&gt;</w:t>
      </w:r>
    </w:p>
    <w:p w14:paraId="44D66935"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708F00E0" w14:textId="77777777" w:rsidR="00D900EE" w:rsidRPr="00892D33" w:rsidRDefault="004A710A" w:rsidP="00D900EE">
      <w:pPr>
        <w:pStyle w:val="NormalBold"/>
      </w:pPr>
      <w:r w:rsidRPr="00892D33">
        <w:rPr>
          <w:rStyle w:val="HideTWBExt"/>
          <w:b w:val="0"/>
        </w:rPr>
        <w:t>&lt;Article&gt;</w:t>
      </w:r>
      <w:r w:rsidRPr="00892D33">
        <w:t>Considerentul J</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54D56F60" w14:textId="77777777" w:rsidTr="008E5EEF">
        <w:trPr>
          <w:jc w:val="center"/>
        </w:trPr>
        <w:tc>
          <w:tcPr>
            <w:tcW w:w="9752" w:type="dxa"/>
            <w:gridSpan w:val="2"/>
          </w:tcPr>
          <w:p w14:paraId="39217D6C" w14:textId="77777777" w:rsidR="00D900EE" w:rsidRPr="00892D33" w:rsidRDefault="00D900EE" w:rsidP="008E5EEF">
            <w:pPr>
              <w:keepNext/>
            </w:pPr>
          </w:p>
        </w:tc>
      </w:tr>
      <w:tr w:rsidR="00FF46E1" w:rsidRPr="00892D33" w14:paraId="326506AC" w14:textId="77777777" w:rsidTr="008E5EEF">
        <w:trPr>
          <w:jc w:val="center"/>
        </w:trPr>
        <w:tc>
          <w:tcPr>
            <w:tcW w:w="4876" w:type="dxa"/>
          </w:tcPr>
          <w:p w14:paraId="1B1E993C" w14:textId="77777777" w:rsidR="00D900EE" w:rsidRPr="00892D33" w:rsidRDefault="004A710A" w:rsidP="008E5EEF">
            <w:pPr>
              <w:pStyle w:val="ColumnHeading"/>
              <w:keepNext/>
            </w:pPr>
            <w:r w:rsidRPr="00892D33">
              <w:t>Propunerea de rezoluție</w:t>
            </w:r>
          </w:p>
        </w:tc>
        <w:tc>
          <w:tcPr>
            <w:tcW w:w="4876" w:type="dxa"/>
          </w:tcPr>
          <w:p w14:paraId="7FE940B9" w14:textId="77777777" w:rsidR="00D900EE" w:rsidRPr="00892D33" w:rsidRDefault="004A710A" w:rsidP="008E5EEF">
            <w:pPr>
              <w:pStyle w:val="ColumnHeading"/>
              <w:keepNext/>
            </w:pPr>
            <w:r w:rsidRPr="00892D33">
              <w:t>Amendamentul</w:t>
            </w:r>
          </w:p>
        </w:tc>
      </w:tr>
      <w:tr w:rsidR="00FF46E1" w:rsidRPr="00892D33" w14:paraId="7A4E968A" w14:textId="77777777" w:rsidTr="008E5EEF">
        <w:trPr>
          <w:jc w:val="center"/>
        </w:trPr>
        <w:tc>
          <w:tcPr>
            <w:tcW w:w="4876" w:type="dxa"/>
          </w:tcPr>
          <w:p w14:paraId="68BDCBEC" w14:textId="77777777" w:rsidR="00D900EE" w:rsidRPr="00892D33" w:rsidRDefault="004A710A" w:rsidP="008E5EEF">
            <w:pPr>
              <w:pStyle w:val="Normal6"/>
            </w:pPr>
            <w:r w:rsidRPr="00892D33">
              <w:t>J.</w:t>
            </w:r>
            <w:r w:rsidRPr="00892D33">
              <w:tab/>
              <w:t xml:space="preserve">întrucât, într-un mediu de reglementare din ce în ce mai complex, aplicarea cartei ar trebui să fie aliniată în mod proactiv la prioritățile în continuă evoluție ale UE, inclusiv la </w:t>
            </w:r>
            <w:r w:rsidRPr="00892D33">
              <w:rPr>
                <w:b/>
                <w:i/>
              </w:rPr>
              <w:t>prioritățile în materie de mediu</w:t>
            </w:r>
            <w:r w:rsidRPr="00892D33">
              <w:t xml:space="preserve"> și </w:t>
            </w:r>
            <w:r w:rsidRPr="00892D33">
              <w:rPr>
                <w:b/>
                <w:i/>
              </w:rPr>
              <w:t>climă</w:t>
            </w:r>
            <w:r w:rsidRPr="00892D33">
              <w:t>;</w:t>
            </w:r>
          </w:p>
        </w:tc>
        <w:tc>
          <w:tcPr>
            <w:tcW w:w="4876" w:type="dxa"/>
          </w:tcPr>
          <w:p w14:paraId="54451BF6" w14:textId="77777777" w:rsidR="00D900EE" w:rsidRPr="00892D33" w:rsidRDefault="004A710A" w:rsidP="008E5EEF">
            <w:pPr>
              <w:pStyle w:val="Normal6"/>
              <w:rPr>
                <w:szCs w:val="24"/>
              </w:rPr>
            </w:pPr>
            <w:r w:rsidRPr="00892D33">
              <w:t>J.</w:t>
            </w:r>
            <w:r w:rsidRPr="00892D33">
              <w:tab/>
              <w:t xml:space="preserve">întrucât, într-un mediu de reglementare din ce în ce mai complex, aplicarea cartei ar trebui să fie aliniată în mod proactiv la prioritățile în continuă evoluție ale UE, inclusiv la </w:t>
            </w:r>
            <w:r w:rsidRPr="00892D33">
              <w:rPr>
                <w:b/>
                <w:i/>
              </w:rPr>
              <w:t>cele din domeniul mediului, climei, social, economic</w:t>
            </w:r>
            <w:r w:rsidRPr="00892D33">
              <w:t xml:space="preserve"> și </w:t>
            </w:r>
            <w:r w:rsidRPr="00892D33">
              <w:rPr>
                <w:b/>
                <w:i/>
              </w:rPr>
              <w:t>digital</w:t>
            </w:r>
            <w:r w:rsidRPr="00892D33">
              <w:t xml:space="preserve">; </w:t>
            </w:r>
            <w:r w:rsidRPr="00892D33">
              <w:rPr>
                <w:b/>
                <w:i/>
              </w:rPr>
              <w:t>întrucât Comisia, Consiliul și Parlamentul ar trebui să utilizeze sistematic, la elaborarea politicilor, datele furnizate de FRA;</w:t>
            </w:r>
            <w:r w:rsidRPr="00892D33">
              <w:t xml:space="preserve"> </w:t>
            </w:r>
          </w:p>
        </w:tc>
      </w:tr>
    </w:tbl>
    <w:p w14:paraId="33F214BC" w14:textId="77777777" w:rsidR="00D900EE" w:rsidRPr="00892D33" w:rsidRDefault="004A710A" w:rsidP="00D900EE">
      <w:r w:rsidRPr="00892D33">
        <w:rPr>
          <w:rStyle w:val="HideTWBExt"/>
        </w:rPr>
        <w:t>&lt;/Amend&gt;</w:t>
      </w:r>
    </w:p>
    <w:p w14:paraId="691239A6"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47</w:t>
      </w:r>
      <w:r w:rsidRPr="00892D33">
        <w:rPr>
          <w:rStyle w:val="HideTWBExt"/>
          <w:b w:val="0"/>
        </w:rPr>
        <w:t>&lt;/NumAm&gt;</w:t>
      </w:r>
    </w:p>
    <w:p w14:paraId="7B3A8ED6" w14:textId="77777777" w:rsidR="00D900EE" w:rsidRPr="00892D33" w:rsidRDefault="00D900EE" w:rsidP="00D900EE"/>
    <w:p w14:paraId="10869969"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16B819C1" w14:textId="77777777" w:rsidR="00D900EE" w:rsidRPr="00892D33" w:rsidRDefault="004A710A" w:rsidP="00D900EE">
      <w:pPr>
        <w:pStyle w:val="NormalBold"/>
      </w:pPr>
      <w:r w:rsidRPr="00892D33">
        <w:rPr>
          <w:rStyle w:val="HideTWBExt"/>
          <w:b w:val="0"/>
        </w:rPr>
        <w:t>&lt;Article&gt;</w:t>
      </w:r>
      <w:r w:rsidRPr="00892D33">
        <w:t>Considerentul K</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0EEB35E2" w14:textId="77777777" w:rsidTr="008E5EEF">
        <w:trPr>
          <w:jc w:val="center"/>
        </w:trPr>
        <w:tc>
          <w:tcPr>
            <w:tcW w:w="9752" w:type="dxa"/>
            <w:gridSpan w:val="2"/>
          </w:tcPr>
          <w:p w14:paraId="2FC0B4F7" w14:textId="77777777" w:rsidR="00D900EE" w:rsidRPr="00892D33" w:rsidRDefault="00D900EE" w:rsidP="008E5EEF">
            <w:pPr>
              <w:keepNext/>
            </w:pPr>
          </w:p>
        </w:tc>
      </w:tr>
      <w:tr w:rsidR="00FF46E1" w:rsidRPr="00892D33" w14:paraId="4CD4B3E5" w14:textId="77777777" w:rsidTr="008E5EEF">
        <w:trPr>
          <w:jc w:val="center"/>
        </w:trPr>
        <w:tc>
          <w:tcPr>
            <w:tcW w:w="4876" w:type="dxa"/>
          </w:tcPr>
          <w:p w14:paraId="707EE3E2" w14:textId="77777777" w:rsidR="00D900EE" w:rsidRPr="00892D33" w:rsidRDefault="004A710A" w:rsidP="008E5EEF">
            <w:pPr>
              <w:pStyle w:val="ColumnHeading"/>
              <w:keepNext/>
            </w:pPr>
            <w:r w:rsidRPr="00892D33">
              <w:t>Propunerea de rezoluție</w:t>
            </w:r>
          </w:p>
        </w:tc>
        <w:tc>
          <w:tcPr>
            <w:tcW w:w="4876" w:type="dxa"/>
          </w:tcPr>
          <w:p w14:paraId="4EF94B90" w14:textId="77777777" w:rsidR="00D900EE" w:rsidRPr="00892D33" w:rsidRDefault="004A710A" w:rsidP="008E5EEF">
            <w:pPr>
              <w:pStyle w:val="ColumnHeading"/>
              <w:keepNext/>
            </w:pPr>
            <w:r w:rsidRPr="00892D33">
              <w:t>Amendamentul</w:t>
            </w:r>
          </w:p>
        </w:tc>
      </w:tr>
      <w:tr w:rsidR="00FF46E1" w:rsidRPr="00892D33" w14:paraId="3194479D" w14:textId="77777777" w:rsidTr="008E5EEF">
        <w:trPr>
          <w:jc w:val="center"/>
        </w:trPr>
        <w:tc>
          <w:tcPr>
            <w:tcW w:w="4876" w:type="dxa"/>
          </w:tcPr>
          <w:p w14:paraId="17063734" w14:textId="77777777" w:rsidR="00D900EE" w:rsidRPr="00892D33" w:rsidRDefault="004A710A" w:rsidP="008E5EEF">
            <w:pPr>
              <w:pStyle w:val="Normal6"/>
            </w:pPr>
            <w:r w:rsidRPr="00892D33">
              <w:t>K.</w:t>
            </w:r>
            <w:r w:rsidRPr="00892D33">
              <w:tab/>
              <w:t>întrucât egalitatea este o valoare fundamentală a Uniunii și un drept fundamental consacrat în cartă, în TUE și în TFUE; întrucât măsurile discriminatorii persistă în întreaga UE;</w:t>
            </w:r>
          </w:p>
        </w:tc>
        <w:tc>
          <w:tcPr>
            <w:tcW w:w="4876" w:type="dxa"/>
          </w:tcPr>
          <w:p w14:paraId="648085A7" w14:textId="77777777" w:rsidR="00D900EE" w:rsidRPr="00892D33" w:rsidRDefault="004A710A" w:rsidP="008E5EEF">
            <w:pPr>
              <w:pStyle w:val="Normal6"/>
              <w:rPr>
                <w:szCs w:val="24"/>
              </w:rPr>
            </w:pPr>
            <w:r w:rsidRPr="00892D33">
              <w:t>K.</w:t>
            </w:r>
            <w:r w:rsidRPr="00892D33">
              <w:tab/>
              <w:t>întrucât egalitatea este o valoare fundamentală a Uniunii și un drept fundamental consacrat în cartă, în TUE și în TFUE; întrucât măsurile discriminatorii persistă în întreaga UE</w:t>
            </w:r>
            <w:r w:rsidRPr="00892D33">
              <w:rPr>
                <w:b/>
                <w:i/>
              </w:rPr>
              <w:t>, iar această situație ar trebui abordată</w:t>
            </w:r>
            <w:r w:rsidRPr="00892D33">
              <w:t>;</w:t>
            </w:r>
          </w:p>
        </w:tc>
      </w:tr>
    </w:tbl>
    <w:p w14:paraId="208C13C0" w14:textId="77777777" w:rsidR="00D900EE" w:rsidRPr="00892D33" w:rsidRDefault="004A710A" w:rsidP="00D900EE">
      <w:r w:rsidRPr="00892D33">
        <w:rPr>
          <w:rStyle w:val="HideTWBExt"/>
        </w:rPr>
        <w:lastRenderedPageBreak/>
        <w:t>&lt;/Amend&gt;</w:t>
      </w:r>
    </w:p>
    <w:p w14:paraId="38DE6BB1"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48</w:t>
      </w:r>
      <w:r w:rsidRPr="00892D33">
        <w:rPr>
          <w:rStyle w:val="HideTWBExt"/>
          <w:b w:val="0"/>
        </w:rPr>
        <w:t>&lt;/NumAm&gt;</w:t>
      </w:r>
    </w:p>
    <w:p w14:paraId="47D62EF5" w14:textId="77777777" w:rsidR="00D900EE" w:rsidRPr="00892D33" w:rsidRDefault="00D900EE" w:rsidP="00D900EE"/>
    <w:p w14:paraId="7ED435AE"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2E1C5BC2" w14:textId="77777777" w:rsidR="00D900EE" w:rsidRPr="00892D33" w:rsidRDefault="004A710A" w:rsidP="00D900EE">
      <w:pPr>
        <w:pStyle w:val="NormalBold"/>
      </w:pPr>
      <w:r w:rsidRPr="00892D33">
        <w:rPr>
          <w:rStyle w:val="HideTWBExt"/>
          <w:b w:val="0"/>
        </w:rPr>
        <w:t>&lt;Article&gt;</w:t>
      </w:r>
      <w:r w:rsidRPr="00892D33">
        <w:t>Considerentul Ka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38727F42" w14:textId="77777777" w:rsidTr="008E5EEF">
        <w:trPr>
          <w:jc w:val="center"/>
        </w:trPr>
        <w:tc>
          <w:tcPr>
            <w:tcW w:w="9752" w:type="dxa"/>
            <w:gridSpan w:val="2"/>
          </w:tcPr>
          <w:p w14:paraId="10F8EB95" w14:textId="77777777" w:rsidR="00D900EE" w:rsidRPr="00892D33" w:rsidRDefault="00D900EE" w:rsidP="008E5EEF">
            <w:pPr>
              <w:keepNext/>
            </w:pPr>
          </w:p>
        </w:tc>
      </w:tr>
      <w:tr w:rsidR="00FF46E1" w:rsidRPr="00892D33" w14:paraId="63666756" w14:textId="77777777" w:rsidTr="008E5EEF">
        <w:trPr>
          <w:jc w:val="center"/>
        </w:trPr>
        <w:tc>
          <w:tcPr>
            <w:tcW w:w="4876" w:type="dxa"/>
          </w:tcPr>
          <w:p w14:paraId="1B88CF6F" w14:textId="77777777" w:rsidR="00D900EE" w:rsidRPr="00892D33" w:rsidRDefault="004A710A" w:rsidP="008E5EEF">
            <w:pPr>
              <w:pStyle w:val="ColumnHeading"/>
              <w:keepNext/>
            </w:pPr>
            <w:r w:rsidRPr="00892D33">
              <w:t>Propunerea de rezoluție</w:t>
            </w:r>
          </w:p>
        </w:tc>
        <w:tc>
          <w:tcPr>
            <w:tcW w:w="4876" w:type="dxa"/>
          </w:tcPr>
          <w:p w14:paraId="6A8AA199" w14:textId="77777777" w:rsidR="00D900EE" w:rsidRPr="00892D33" w:rsidRDefault="004A710A" w:rsidP="008E5EEF">
            <w:pPr>
              <w:pStyle w:val="ColumnHeading"/>
              <w:keepNext/>
            </w:pPr>
            <w:r w:rsidRPr="00892D33">
              <w:t>Amendamentul</w:t>
            </w:r>
          </w:p>
        </w:tc>
      </w:tr>
      <w:tr w:rsidR="00FF46E1" w:rsidRPr="00892D33" w14:paraId="228EF033" w14:textId="77777777" w:rsidTr="008E5EEF">
        <w:trPr>
          <w:jc w:val="center"/>
        </w:trPr>
        <w:tc>
          <w:tcPr>
            <w:tcW w:w="4876" w:type="dxa"/>
          </w:tcPr>
          <w:p w14:paraId="6A9738A3" w14:textId="77777777" w:rsidR="00D900EE" w:rsidRPr="00892D33" w:rsidRDefault="00D900EE" w:rsidP="008E5EEF">
            <w:pPr>
              <w:pStyle w:val="Normal6"/>
            </w:pPr>
          </w:p>
        </w:tc>
        <w:tc>
          <w:tcPr>
            <w:tcW w:w="4876" w:type="dxa"/>
          </w:tcPr>
          <w:p w14:paraId="4664C2B8" w14:textId="77777777" w:rsidR="00D900EE" w:rsidRPr="00892D33" w:rsidRDefault="004A710A" w:rsidP="008E5EEF">
            <w:pPr>
              <w:pStyle w:val="Normal6"/>
              <w:rPr>
                <w:szCs w:val="24"/>
              </w:rPr>
            </w:pPr>
            <w:r w:rsidRPr="00892D33">
              <w:rPr>
                <w:b/>
                <w:i/>
              </w:rPr>
              <w:t>Ka.</w:t>
            </w:r>
            <w:r w:rsidRPr="00892D33">
              <w:rPr>
                <w:b/>
                <w:i/>
              </w:rPr>
              <w:tab/>
              <w:t>întrucât prevenirea și combaterea discriminării sunt esențiale pentru a garanta egalitatea și exercitarea efectivă a drepturilor fundamentale; întrucât antisemitismul persistă în Uniune și s-a intensificat brusc în ultimii ani, subliniind astfel necesitatea urgentă a unor măsuri eficace de prevenire, protecție și urmărire penală;</w:t>
            </w:r>
          </w:p>
        </w:tc>
      </w:tr>
    </w:tbl>
    <w:p w14:paraId="60A1A8D2" w14:textId="77777777" w:rsidR="00D900EE" w:rsidRPr="00892D33" w:rsidRDefault="004A710A" w:rsidP="00D900EE">
      <w:r w:rsidRPr="00892D33">
        <w:rPr>
          <w:rStyle w:val="HideTWBExt"/>
        </w:rPr>
        <w:t>&lt;/Amend&gt;</w:t>
      </w:r>
    </w:p>
    <w:p w14:paraId="34D66764"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49</w:t>
      </w:r>
      <w:r w:rsidRPr="00892D33">
        <w:rPr>
          <w:rStyle w:val="HideTWBExt"/>
          <w:b w:val="0"/>
        </w:rPr>
        <w:t>&lt;/NumAm&gt;</w:t>
      </w:r>
    </w:p>
    <w:p w14:paraId="20493EC6" w14:textId="77777777" w:rsidR="00D900EE" w:rsidRPr="00892D33" w:rsidRDefault="00D900EE" w:rsidP="00D900EE"/>
    <w:p w14:paraId="34F9E46F"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71BD3A22" w14:textId="77777777" w:rsidR="00D900EE" w:rsidRPr="00892D33" w:rsidRDefault="004A710A" w:rsidP="00D900EE">
      <w:pPr>
        <w:pStyle w:val="NormalBold"/>
      </w:pPr>
      <w:r w:rsidRPr="00892D33">
        <w:rPr>
          <w:rStyle w:val="HideTWBExt"/>
          <w:b w:val="0"/>
        </w:rPr>
        <w:t>&lt;Article&gt;</w:t>
      </w:r>
      <w:r w:rsidRPr="00892D33">
        <w:t>Considerentul Kb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641FE3FE" w14:textId="77777777" w:rsidTr="008E5EEF">
        <w:trPr>
          <w:jc w:val="center"/>
        </w:trPr>
        <w:tc>
          <w:tcPr>
            <w:tcW w:w="9752" w:type="dxa"/>
            <w:gridSpan w:val="2"/>
          </w:tcPr>
          <w:p w14:paraId="036C12F5" w14:textId="77777777" w:rsidR="00D900EE" w:rsidRPr="00892D33" w:rsidRDefault="00D900EE" w:rsidP="008E5EEF">
            <w:pPr>
              <w:keepNext/>
            </w:pPr>
          </w:p>
        </w:tc>
      </w:tr>
      <w:tr w:rsidR="00FF46E1" w:rsidRPr="00892D33" w14:paraId="31992D65" w14:textId="77777777" w:rsidTr="008E5EEF">
        <w:trPr>
          <w:jc w:val="center"/>
        </w:trPr>
        <w:tc>
          <w:tcPr>
            <w:tcW w:w="4876" w:type="dxa"/>
          </w:tcPr>
          <w:p w14:paraId="367A80CF" w14:textId="77777777" w:rsidR="00D900EE" w:rsidRPr="00892D33" w:rsidRDefault="004A710A" w:rsidP="008E5EEF">
            <w:pPr>
              <w:pStyle w:val="ColumnHeading"/>
              <w:keepNext/>
            </w:pPr>
            <w:r w:rsidRPr="00892D33">
              <w:t>Propunerea de rezoluție</w:t>
            </w:r>
          </w:p>
        </w:tc>
        <w:tc>
          <w:tcPr>
            <w:tcW w:w="4876" w:type="dxa"/>
          </w:tcPr>
          <w:p w14:paraId="14AC5081" w14:textId="77777777" w:rsidR="00D900EE" w:rsidRPr="00892D33" w:rsidRDefault="004A710A" w:rsidP="008E5EEF">
            <w:pPr>
              <w:pStyle w:val="ColumnHeading"/>
              <w:keepNext/>
            </w:pPr>
            <w:r w:rsidRPr="00892D33">
              <w:t>Amendamentul</w:t>
            </w:r>
          </w:p>
        </w:tc>
      </w:tr>
      <w:tr w:rsidR="00FF46E1" w:rsidRPr="00892D33" w14:paraId="2BA7B647" w14:textId="77777777" w:rsidTr="008E5EEF">
        <w:trPr>
          <w:jc w:val="center"/>
        </w:trPr>
        <w:tc>
          <w:tcPr>
            <w:tcW w:w="4876" w:type="dxa"/>
          </w:tcPr>
          <w:p w14:paraId="5C6F4EEF" w14:textId="77777777" w:rsidR="00D900EE" w:rsidRPr="00892D33" w:rsidRDefault="00D900EE" w:rsidP="008E5EEF">
            <w:pPr>
              <w:pStyle w:val="Normal6"/>
            </w:pPr>
          </w:p>
        </w:tc>
        <w:tc>
          <w:tcPr>
            <w:tcW w:w="4876" w:type="dxa"/>
          </w:tcPr>
          <w:p w14:paraId="35341F76" w14:textId="77777777" w:rsidR="00D900EE" w:rsidRPr="00892D33" w:rsidRDefault="004A710A" w:rsidP="008E5EEF">
            <w:pPr>
              <w:pStyle w:val="Normal6"/>
              <w:rPr>
                <w:szCs w:val="24"/>
              </w:rPr>
            </w:pPr>
            <w:r w:rsidRPr="00892D33">
              <w:rPr>
                <w:b/>
                <w:i/>
              </w:rPr>
              <w:t>Kb.</w:t>
            </w:r>
            <w:r w:rsidRPr="00892D33">
              <w:rPr>
                <w:b/>
                <w:i/>
              </w:rPr>
              <w:tab/>
              <w:t xml:space="preserve">întrucât punerea în aplicare eficace a cartei necesită o abordare intersecțională, care să recunoască că persoanele se pot confrunta cu o dublă discriminare sau cu multiple motive de discriminare din cauza genului, a rasei, a etniei, a dizabilității, a vârstei, a orientării sexuale sau a contextului de migrație al acestora; </w:t>
            </w:r>
          </w:p>
        </w:tc>
      </w:tr>
    </w:tbl>
    <w:p w14:paraId="5C089569" w14:textId="77777777" w:rsidR="00D900EE" w:rsidRPr="00892D33" w:rsidRDefault="004A710A" w:rsidP="00D900EE">
      <w:pPr>
        <w:rPr>
          <w:rStyle w:val="HideTWBExt"/>
        </w:rPr>
      </w:pPr>
      <w:r w:rsidRPr="00892D33">
        <w:rPr>
          <w:rStyle w:val="HideTWBExt"/>
        </w:rPr>
        <w:t>&lt;/Amend&gt;</w:t>
      </w:r>
    </w:p>
    <w:p w14:paraId="5058D242" w14:textId="77777777" w:rsidR="00D900EE" w:rsidRPr="00892D33" w:rsidRDefault="00D900EE" w:rsidP="00D900EE">
      <w:pPr>
        <w:rPr>
          <w:rStyle w:val="HideTWBExt"/>
        </w:rPr>
      </w:pPr>
    </w:p>
    <w:p w14:paraId="7A870424" w14:textId="77777777" w:rsidR="00D900EE" w:rsidRPr="00892D33" w:rsidRDefault="00D900EE" w:rsidP="00D900EE">
      <w:pPr>
        <w:rPr>
          <w:rStyle w:val="HideTWBExt"/>
        </w:rPr>
      </w:pPr>
    </w:p>
    <w:p w14:paraId="28B6D4F0" w14:textId="77777777" w:rsidR="00D900EE" w:rsidRPr="00892D33" w:rsidRDefault="004A710A" w:rsidP="00D900EE">
      <w:pPr>
        <w:rPr>
          <w:b/>
        </w:rPr>
      </w:pPr>
      <w:r w:rsidRPr="00892D33">
        <w:rPr>
          <w:rStyle w:val="HideTWBExt"/>
        </w:rPr>
        <w:t>&lt;Amend&gt;</w:t>
      </w:r>
      <w:r w:rsidRPr="00892D33">
        <w:rPr>
          <w:b/>
        </w:rPr>
        <w:t>Amendamentul</w:t>
      </w:r>
      <w:r w:rsidRPr="00892D33">
        <w:rPr>
          <w:b/>
        </w:rPr>
        <w:tab/>
      </w:r>
      <w:r w:rsidRPr="00892D33">
        <w:rPr>
          <w:b/>
        </w:rPr>
        <w:tab/>
      </w:r>
      <w:r w:rsidRPr="00892D33">
        <w:tab/>
      </w:r>
      <w:r w:rsidRPr="00892D33">
        <w:rPr>
          <w:rStyle w:val="HideTWBExt"/>
        </w:rPr>
        <w:t>&lt;NumAm&gt;</w:t>
      </w:r>
      <w:r w:rsidRPr="00892D33">
        <w:rPr>
          <w:b/>
        </w:rPr>
        <w:t>50</w:t>
      </w:r>
      <w:r w:rsidRPr="00892D33">
        <w:rPr>
          <w:rStyle w:val="HideTWBExt"/>
        </w:rPr>
        <w:t>&lt;/NumAm&gt;</w:t>
      </w:r>
    </w:p>
    <w:p w14:paraId="0913B868" w14:textId="77777777" w:rsidR="00D900EE" w:rsidRPr="00892D33" w:rsidRDefault="00D900EE" w:rsidP="00D900EE"/>
    <w:p w14:paraId="5496309E" w14:textId="77777777" w:rsidR="00D900EE" w:rsidRPr="00892D33" w:rsidRDefault="004A710A" w:rsidP="00D900EE">
      <w:pPr>
        <w:rPr>
          <w:b/>
        </w:rPr>
      </w:pPr>
      <w:r w:rsidRPr="00892D33">
        <w:rPr>
          <w:rStyle w:val="HideTWBExt"/>
        </w:rPr>
        <w:t>&lt;DocAmend&gt;</w:t>
      </w:r>
      <w:r w:rsidRPr="00892D33">
        <w:rPr>
          <w:b/>
        </w:rPr>
        <w:t>Propunere de rezoluție</w:t>
      </w:r>
      <w:r w:rsidRPr="00892D33">
        <w:rPr>
          <w:rStyle w:val="HideTWBExt"/>
        </w:rPr>
        <w:t>&lt;/DocAmend&gt;</w:t>
      </w:r>
    </w:p>
    <w:p w14:paraId="20D3F824" w14:textId="77777777" w:rsidR="00D900EE" w:rsidRPr="00892D33" w:rsidRDefault="004A710A" w:rsidP="00D900EE">
      <w:pPr>
        <w:rPr>
          <w:b/>
        </w:rPr>
      </w:pPr>
      <w:r w:rsidRPr="00892D33">
        <w:rPr>
          <w:rStyle w:val="HideTWBExt"/>
        </w:rPr>
        <w:t>&lt;Article&gt;</w:t>
      </w:r>
      <w:r w:rsidRPr="00892D33">
        <w:rPr>
          <w:b/>
          <w:bCs/>
        </w:rPr>
        <w:t>Considerentul Kc (nou)</w:t>
      </w:r>
      <w:r w:rsidRPr="00892D3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F46E1" w:rsidRPr="00892D33" w14:paraId="6C99AB74" w14:textId="77777777" w:rsidTr="008E5EEF">
        <w:trPr>
          <w:jc w:val="center"/>
        </w:trPr>
        <w:tc>
          <w:tcPr>
            <w:tcW w:w="9752" w:type="dxa"/>
            <w:gridSpan w:val="2"/>
          </w:tcPr>
          <w:p w14:paraId="7EE32F47" w14:textId="77777777" w:rsidR="00D900EE" w:rsidRPr="00892D33" w:rsidRDefault="00D900EE" w:rsidP="008E5EEF"/>
        </w:tc>
      </w:tr>
      <w:tr w:rsidR="00FF46E1" w:rsidRPr="00892D33" w14:paraId="5EA47926" w14:textId="77777777" w:rsidTr="008E5EEF">
        <w:trPr>
          <w:jc w:val="center"/>
        </w:trPr>
        <w:tc>
          <w:tcPr>
            <w:tcW w:w="4876" w:type="dxa"/>
            <w:hideMark/>
          </w:tcPr>
          <w:p w14:paraId="5E537A4C" w14:textId="77777777" w:rsidR="00D900EE" w:rsidRPr="00892D33" w:rsidRDefault="004A710A" w:rsidP="008E5EEF">
            <w:pPr>
              <w:rPr>
                <w:i/>
              </w:rPr>
            </w:pPr>
            <w:r w:rsidRPr="00892D33">
              <w:rPr>
                <w:i/>
              </w:rPr>
              <w:t>Propunerea de rezoluție</w:t>
            </w:r>
          </w:p>
        </w:tc>
        <w:tc>
          <w:tcPr>
            <w:tcW w:w="4876" w:type="dxa"/>
            <w:hideMark/>
          </w:tcPr>
          <w:p w14:paraId="4387AADF" w14:textId="77777777" w:rsidR="00D900EE" w:rsidRPr="00892D33" w:rsidRDefault="004A710A" w:rsidP="008E5EEF">
            <w:pPr>
              <w:jc w:val="center"/>
              <w:rPr>
                <w:i/>
              </w:rPr>
            </w:pPr>
            <w:r w:rsidRPr="00892D33">
              <w:rPr>
                <w:i/>
              </w:rPr>
              <w:t>Amendamentul</w:t>
            </w:r>
          </w:p>
          <w:p w14:paraId="46B3111E" w14:textId="77777777" w:rsidR="00D900EE" w:rsidRPr="00892D33" w:rsidRDefault="00D900EE" w:rsidP="008E5EEF">
            <w:pPr>
              <w:rPr>
                <w:i/>
              </w:rPr>
            </w:pPr>
          </w:p>
        </w:tc>
      </w:tr>
      <w:tr w:rsidR="00FF46E1" w:rsidRPr="00892D33" w14:paraId="2491DE3B" w14:textId="77777777" w:rsidTr="008E5EEF">
        <w:trPr>
          <w:jc w:val="center"/>
        </w:trPr>
        <w:tc>
          <w:tcPr>
            <w:tcW w:w="4876" w:type="dxa"/>
          </w:tcPr>
          <w:p w14:paraId="66C88B0F" w14:textId="77777777" w:rsidR="00D900EE" w:rsidRPr="00892D33" w:rsidRDefault="00D900EE" w:rsidP="008E5EEF"/>
        </w:tc>
        <w:tc>
          <w:tcPr>
            <w:tcW w:w="4876" w:type="dxa"/>
            <w:hideMark/>
          </w:tcPr>
          <w:p w14:paraId="368B99A3" w14:textId="77777777" w:rsidR="00D900EE" w:rsidRPr="00892D33" w:rsidRDefault="004A710A" w:rsidP="008E5EEF">
            <w:r w:rsidRPr="00892D33">
              <w:rPr>
                <w:b/>
                <w:i/>
              </w:rPr>
              <w:t>Kc.</w:t>
            </w:r>
            <w:r w:rsidRPr="00892D33">
              <w:rPr>
                <w:b/>
                <w:i/>
              </w:rPr>
              <w:tab/>
              <w:t>întrucât articolul 21 din cartă interzice discriminarea, inclusiv din motive de apartenență la o minoritate națională;</w:t>
            </w:r>
          </w:p>
        </w:tc>
      </w:tr>
    </w:tbl>
    <w:p w14:paraId="0B073303" w14:textId="77777777" w:rsidR="00D900EE" w:rsidRPr="00892D33" w:rsidRDefault="004A710A" w:rsidP="00D900EE">
      <w:r w:rsidRPr="00892D33">
        <w:rPr>
          <w:rStyle w:val="HideTWBExt"/>
        </w:rPr>
        <w:t>&lt;/Amend&gt;</w:t>
      </w:r>
    </w:p>
    <w:p w14:paraId="2E3CA8B2" w14:textId="77777777" w:rsidR="00D900EE" w:rsidRPr="00892D33" w:rsidRDefault="00D900EE" w:rsidP="00D900EE"/>
    <w:p w14:paraId="68208DC0" w14:textId="77777777" w:rsidR="00D900EE" w:rsidRPr="00892D33" w:rsidRDefault="004A710A" w:rsidP="00D900EE">
      <w:pPr>
        <w:pStyle w:val="AMNumberTabs0"/>
        <w:keepNext/>
      </w:pPr>
      <w:r w:rsidRPr="00892D33">
        <w:rPr>
          <w:rStyle w:val="HideTWBExt"/>
          <w:b w:val="0"/>
        </w:rPr>
        <w:lastRenderedPageBreak/>
        <w:t>&lt;Amend&gt;</w:t>
      </w:r>
      <w:r w:rsidRPr="00892D33">
        <w:t>Amendamentul</w:t>
      </w:r>
      <w:r w:rsidRPr="00892D33">
        <w:tab/>
      </w:r>
      <w:r w:rsidRPr="00892D33">
        <w:tab/>
      </w:r>
      <w:r w:rsidRPr="00892D33">
        <w:rPr>
          <w:rStyle w:val="HideTWBExt"/>
          <w:b w:val="0"/>
        </w:rPr>
        <w:t>&lt;NumAm&gt;</w:t>
      </w:r>
      <w:r w:rsidRPr="00892D33">
        <w:t>51</w:t>
      </w:r>
      <w:r w:rsidRPr="00892D33">
        <w:rPr>
          <w:rStyle w:val="HideTWBExt"/>
          <w:b w:val="0"/>
        </w:rPr>
        <w:t>&lt;/NumAm&gt;</w:t>
      </w:r>
    </w:p>
    <w:p w14:paraId="43EAFDD4" w14:textId="77777777" w:rsidR="00D900EE" w:rsidRPr="00892D33" w:rsidRDefault="00D900EE" w:rsidP="00D900EE"/>
    <w:p w14:paraId="29188A41"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2D7CAA18" w14:textId="77777777" w:rsidR="00D900EE" w:rsidRPr="00892D33" w:rsidRDefault="004A710A" w:rsidP="00D900EE">
      <w:pPr>
        <w:pStyle w:val="NormalBold"/>
      </w:pPr>
      <w:r w:rsidRPr="00892D33">
        <w:rPr>
          <w:rStyle w:val="HideTWBExt"/>
          <w:b w:val="0"/>
        </w:rPr>
        <w:t>&lt;Article&gt;</w:t>
      </w:r>
      <w:r w:rsidRPr="00892D33">
        <w:t>Considerentul Kd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74D6015D" w14:textId="77777777" w:rsidTr="008E5EEF">
        <w:trPr>
          <w:jc w:val="center"/>
        </w:trPr>
        <w:tc>
          <w:tcPr>
            <w:tcW w:w="9752" w:type="dxa"/>
            <w:gridSpan w:val="2"/>
          </w:tcPr>
          <w:p w14:paraId="22962354" w14:textId="77777777" w:rsidR="00D900EE" w:rsidRPr="00892D33" w:rsidRDefault="00D900EE" w:rsidP="008E5EEF">
            <w:pPr>
              <w:keepNext/>
            </w:pPr>
          </w:p>
        </w:tc>
      </w:tr>
      <w:tr w:rsidR="00FF46E1" w:rsidRPr="00892D33" w14:paraId="18FC2173" w14:textId="77777777" w:rsidTr="008E5EEF">
        <w:trPr>
          <w:jc w:val="center"/>
        </w:trPr>
        <w:tc>
          <w:tcPr>
            <w:tcW w:w="4876" w:type="dxa"/>
          </w:tcPr>
          <w:p w14:paraId="50FF414C" w14:textId="77777777" w:rsidR="00D900EE" w:rsidRPr="00892D33" w:rsidRDefault="004A710A" w:rsidP="008E5EEF">
            <w:pPr>
              <w:pStyle w:val="ColumnHeading"/>
              <w:keepNext/>
            </w:pPr>
            <w:r w:rsidRPr="00892D33">
              <w:t>Propunerea de rezoluție</w:t>
            </w:r>
          </w:p>
        </w:tc>
        <w:tc>
          <w:tcPr>
            <w:tcW w:w="4876" w:type="dxa"/>
          </w:tcPr>
          <w:p w14:paraId="6B78EBD4" w14:textId="77777777" w:rsidR="00D900EE" w:rsidRPr="00892D33" w:rsidRDefault="004A710A" w:rsidP="008E5EEF">
            <w:pPr>
              <w:pStyle w:val="ColumnHeading"/>
              <w:keepNext/>
            </w:pPr>
            <w:r w:rsidRPr="00892D33">
              <w:t>Amendamentul</w:t>
            </w:r>
          </w:p>
        </w:tc>
      </w:tr>
      <w:tr w:rsidR="00FF46E1" w:rsidRPr="00892D33" w14:paraId="2C12ECF9" w14:textId="77777777" w:rsidTr="008E5EEF">
        <w:trPr>
          <w:jc w:val="center"/>
        </w:trPr>
        <w:tc>
          <w:tcPr>
            <w:tcW w:w="4876" w:type="dxa"/>
          </w:tcPr>
          <w:p w14:paraId="1B9BEEF4" w14:textId="77777777" w:rsidR="00D900EE" w:rsidRPr="00892D33" w:rsidRDefault="00D900EE" w:rsidP="008E5EEF">
            <w:pPr>
              <w:pStyle w:val="Normal6"/>
            </w:pPr>
          </w:p>
        </w:tc>
        <w:tc>
          <w:tcPr>
            <w:tcW w:w="4876" w:type="dxa"/>
          </w:tcPr>
          <w:p w14:paraId="482AC6A1" w14:textId="77777777" w:rsidR="00D900EE" w:rsidRPr="00892D33" w:rsidRDefault="004A710A" w:rsidP="008E5EEF">
            <w:pPr>
              <w:pStyle w:val="Normal6"/>
              <w:rPr>
                <w:szCs w:val="24"/>
              </w:rPr>
            </w:pPr>
            <w:r w:rsidRPr="00892D33">
              <w:rPr>
                <w:b/>
                <w:i/>
              </w:rPr>
              <w:t>Kd.</w:t>
            </w:r>
            <w:r w:rsidRPr="00892D33">
              <w:rPr>
                <w:b/>
                <w:i/>
              </w:rPr>
              <w:tab/>
              <w:t>întrucât limbile sunt o parte integrantă a identității europene și constituie expresia cea mai directă a culturii; întrucât respectul față de diversitatea culturală, religioasă și lingvistică reprezintă valori fundamentale ale UE, astfel cum sunt prevăzute la articolul 22 din cartă;</w:t>
            </w:r>
          </w:p>
        </w:tc>
      </w:tr>
    </w:tbl>
    <w:p w14:paraId="6D19E82B" w14:textId="77777777" w:rsidR="00D900EE" w:rsidRPr="00892D33" w:rsidRDefault="004A710A" w:rsidP="00D900EE">
      <w:r w:rsidRPr="00892D33">
        <w:rPr>
          <w:rStyle w:val="HideTWBExt"/>
        </w:rPr>
        <w:t>&lt;/Amend&gt;</w:t>
      </w:r>
    </w:p>
    <w:p w14:paraId="15ECA00D"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52</w:t>
      </w:r>
      <w:r w:rsidRPr="00892D33">
        <w:rPr>
          <w:rStyle w:val="HideTWBExt"/>
          <w:b w:val="0"/>
        </w:rPr>
        <w:t>&lt;/NumAm&gt;</w:t>
      </w:r>
    </w:p>
    <w:p w14:paraId="31C4D1E3" w14:textId="77777777" w:rsidR="00D900EE" w:rsidRPr="00892D33" w:rsidRDefault="00D900EE" w:rsidP="00D900EE">
      <w:pPr>
        <w:pStyle w:val="NormalBold"/>
      </w:pPr>
    </w:p>
    <w:p w14:paraId="66B4D006" w14:textId="77777777" w:rsidR="00D900EE" w:rsidRPr="00892D33" w:rsidRDefault="00D900EE" w:rsidP="00D900EE"/>
    <w:p w14:paraId="419D58DC"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4C66D23A" w14:textId="77777777" w:rsidR="00D900EE" w:rsidRPr="00892D33" w:rsidRDefault="004A710A" w:rsidP="00D900EE">
      <w:pPr>
        <w:pStyle w:val="NormalBold"/>
      </w:pPr>
      <w:r w:rsidRPr="00892D33">
        <w:rPr>
          <w:rStyle w:val="HideTWBExt"/>
          <w:b w:val="0"/>
        </w:rPr>
        <w:t>&lt;Article&gt;</w:t>
      </w:r>
      <w:r w:rsidRPr="00892D33">
        <w:t>Considerentul Ke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3A0FABA0" w14:textId="77777777" w:rsidTr="008E5EEF">
        <w:trPr>
          <w:jc w:val="center"/>
        </w:trPr>
        <w:tc>
          <w:tcPr>
            <w:tcW w:w="9752" w:type="dxa"/>
            <w:gridSpan w:val="2"/>
          </w:tcPr>
          <w:p w14:paraId="1F9BE0E6" w14:textId="77777777" w:rsidR="00D900EE" w:rsidRPr="00892D33" w:rsidRDefault="00D900EE" w:rsidP="008E5EEF">
            <w:pPr>
              <w:keepNext/>
            </w:pPr>
          </w:p>
        </w:tc>
      </w:tr>
      <w:tr w:rsidR="00FF46E1" w:rsidRPr="00892D33" w14:paraId="2F5D7AF6" w14:textId="77777777" w:rsidTr="008E5EEF">
        <w:trPr>
          <w:jc w:val="center"/>
        </w:trPr>
        <w:tc>
          <w:tcPr>
            <w:tcW w:w="4876" w:type="dxa"/>
          </w:tcPr>
          <w:p w14:paraId="0637EB53" w14:textId="77777777" w:rsidR="00D900EE" w:rsidRPr="00892D33" w:rsidRDefault="004A710A" w:rsidP="008E5EEF">
            <w:pPr>
              <w:pStyle w:val="ColumnHeading"/>
              <w:keepNext/>
            </w:pPr>
            <w:r w:rsidRPr="00892D33">
              <w:t>Propunerea de rezoluție</w:t>
            </w:r>
          </w:p>
        </w:tc>
        <w:tc>
          <w:tcPr>
            <w:tcW w:w="4876" w:type="dxa"/>
          </w:tcPr>
          <w:p w14:paraId="2A4B8C98" w14:textId="77777777" w:rsidR="00D900EE" w:rsidRPr="00892D33" w:rsidRDefault="004A710A" w:rsidP="008E5EEF">
            <w:pPr>
              <w:pStyle w:val="ColumnHeading"/>
              <w:keepNext/>
            </w:pPr>
            <w:r w:rsidRPr="00892D33">
              <w:t>Amendamentul</w:t>
            </w:r>
          </w:p>
        </w:tc>
      </w:tr>
      <w:tr w:rsidR="00FF46E1" w:rsidRPr="00892D33" w14:paraId="37B89F37" w14:textId="77777777" w:rsidTr="008E5EEF">
        <w:trPr>
          <w:jc w:val="center"/>
        </w:trPr>
        <w:tc>
          <w:tcPr>
            <w:tcW w:w="4876" w:type="dxa"/>
          </w:tcPr>
          <w:p w14:paraId="3042FDBE" w14:textId="77777777" w:rsidR="00D900EE" w:rsidRPr="00892D33" w:rsidRDefault="00D900EE" w:rsidP="008E5EEF">
            <w:pPr>
              <w:pStyle w:val="Normal6"/>
            </w:pPr>
          </w:p>
        </w:tc>
        <w:tc>
          <w:tcPr>
            <w:tcW w:w="4876" w:type="dxa"/>
          </w:tcPr>
          <w:p w14:paraId="150D3BB7" w14:textId="77777777" w:rsidR="00D900EE" w:rsidRPr="00892D33" w:rsidRDefault="004A710A" w:rsidP="008E5EEF">
            <w:pPr>
              <w:pStyle w:val="Normal6"/>
              <w:rPr>
                <w:szCs w:val="24"/>
              </w:rPr>
            </w:pPr>
            <w:r w:rsidRPr="00892D33">
              <w:rPr>
                <w:b/>
                <w:i/>
              </w:rPr>
              <w:t>Ke.</w:t>
            </w:r>
            <w:r w:rsidRPr="00892D33">
              <w:rPr>
                <w:b/>
                <w:i/>
              </w:rPr>
              <w:tab/>
              <w:t>întrucât persoanele cu dizabilități nu se bucură de același nivel de drepturi în ceea ce privește viața privată și de familie sau dreptul de a întemeia o familie; întrucât sterilizarea forțată a persoanelor cu dizabilități, inclusiv a minorilor, în UE este în continuare permisă din punct de vedere legal în mai multe state membre; întrucât persoanele cu dizabilități se confruntă în continuare cu bariere în calea participării politice, inclusiv la vot, iar dreptul lor de a ocupa funcții publice este îngrădit în mai multe state membre;</w:t>
            </w:r>
          </w:p>
        </w:tc>
      </w:tr>
    </w:tbl>
    <w:p w14:paraId="40C0E29D" w14:textId="77777777" w:rsidR="00D900EE" w:rsidRPr="00892D33" w:rsidRDefault="004A710A" w:rsidP="00D900EE">
      <w:r w:rsidRPr="00892D33">
        <w:rPr>
          <w:rStyle w:val="HideTWBExt"/>
        </w:rPr>
        <w:t>&lt;/Amend&gt;</w:t>
      </w:r>
    </w:p>
    <w:p w14:paraId="42C26E83"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53</w:t>
      </w:r>
      <w:r w:rsidRPr="00892D33">
        <w:rPr>
          <w:rStyle w:val="HideTWBExt"/>
          <w:b w:val="0"/>
        </w:rPr>
        <w:t>&lt;/NumAm&gt;</w:t>
      </w:r>
    </w:p>
    <w:p w14:paraId="38166A63" w14:textId="77777777" w:rsidR="00D900EE" w:rsidRPr="00892D33" w:rsidRDefault="00D900EE" w:rsidP="00D900EE"/>
    <w:p w14:paraId="4EFC26CA"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3A68F085" w14:textId="77777777" w:rsidR="00D900EE" w:rsidRPr="00892D33" w:rsidRDefault="004A710A" w:rsidP="00D900EE">
      <w:pPr>
        <w:pStyle w:val="NormalBold"/>
      </w:pPr>
      <w:r w:rsidRPr="00892D33">
        <w:rPr>
          <w:rStyle w:val="HideTWBExt"/>
          <w:b w:val="0"/>
        </w:rPr>
        <w:t>&lt;Article&gt;</w:t>
      </w:r>
      <w:r w:rsidRPr="00892D33">
        <w:t>Considerentul La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37FB16D1" w14:textId="77777777" w:rsidTr="008E5EEF">
        <w:trPr>
          <w:jc w:val="center"/>
        </w:trPr>
        <w:tc>
          <w:tcPr>
            <w:tcW w:w="9752" w:type="dxa"/>
            <w:gridSpan w:val="2"/>
          </w:tcPr>
          <w:p w14:paraId="66DFEFB0" w14:textId="77777777" w:rsidR="00D900EE" w:rsidRPr="00892D33" w:rsidRDefault="00D900EE" w:rsidP="008E5EEF">
            <w:pPr>
              <w:keepNext/>
            </w:pPr>
          </w:p>
        </w:tc>
      </w:tr>
      <w:tr w:rsidR="00FF46E1" w:rsidRPr="00892D33" w14:paraId="2606EEA9" w14:textId="77777777" w:rsidTr="008E5EEF">
        <w:trPr>
          <w:jc w:val="center"/>
        </w:trPr>
        <w:tc>
          <w:tcPr>
            <w:tcW w:w="4876" w:type="dxa"/>
          </w:tcPr>
          <w:p w14:paraId="36A72EA3" w14:textId="77777777" w:rsidR="00D900EE" w:rsidRPr="00892D33" w:rsidRDefault="004A710A" w:rsidP="008E5EEF">
            <w:pPr>
              <w:pStyle w:val="ColumnHeading"/>
              <w:keepNext/>
            </w:pPr>
            <w:r w:rsidRPr="00892D33">
              <w:t>Propunerea de rezoluție</w:t>
            </w:r>
          </w:p>
        </w:tc>
        <w:tc>
          <w:tcPr>
            <w:tcW w:w="4876" w:type="dxa"/>
          </w:tcPr>
          <w:p w14:paraId="46B4ED78" w14:textId="77777777" w:rsidR="00D900EE" w:rsidRPr="00892D33" w:rsidRDefault="004A710A" w:rsidP="008E5EEF">
            <w:pPr>
              <w:pStyle w:val="ColumnHeading"/>
              <w:keepNext/>
            </w:pPr>
            <w:r w:rsidRPr="00892D33">
              <w:t>Amendamentul</w:t>
            </w:r>
          </w:p>
        </w:tc>
      </w:tr>
      <w:tr w:rsidR="00FF46E1" w:rsidRPr="00892D33" w14:paraId="41F88C60" w14:textId="77777777" w:rsidTr="008E5EEF">
        <w:trPr>
          <w:jc w:val="center"/>
        </w:trPr>
        <w:tc>
          <w:tcPr>
            <w:tcW w:w="4876" w:type="dxa"/>
          </w:tcPr>
          <w:p w14:paraId="72FE899B" w14:textId="77777777" w:rsidR="00D900EE" w:rsidRPr="00892D33" w:rsidRDefault="00D900EE" w:rsidP="008E5EEF">
            <w:pPr>
              <w:pStyle w:val="Normal6"/>
            </w:pPr>
          </w:p>
        </w:tc>
        <w:tc>
          <w:tcPr>
            <w:tcW w:w="4876" w:type="dxa"/>
          </w:tcPr>
          <w:p w14:paraId="29F1F2B3" w14:textId="77777777" w:rsidR="00D900EE" w:rsidRPr="00892D33" w:rsidRDefault="004A710A" w:rsidP="008E5EEF">
            <w:pPr>
              <w:pStyle w:val="Normal6"/>
              <w:rPr>
                <w:szCs w:val="24"/>
              </w:rPr>
            </w:pPr>
            <w:r w:rsidRPr="00892D33">
              <w:rPr>
                <w:b/>
                <w:i/>
              </w:rPr>
              <w:t>La.</w:t>
            </w:r>
            <w:r w:rsidRPr="00892D33">
              <w:rPr>
                <w:b/>
                <w:i/>
              </w:rPr>
              <w:tab/>
              <w:t xml:space="preserve">întrucât, conform </w:t>
            </w:r>
            <w:r w:rsidRPr="00892D33">
              <w:rPr>
                <w:b/>
                <w:i/>
              </w:rPr>
              <w:lastRenderedPageBreak/>
              <w:t>Eurobarometrului special din 2019 privind sensibilizarea cu privire la cartă, doar 42 % dintre respondenți au declarat că au auzit de cartă, iar, dintre aceștia, doar 12 % știau ce este efectiv, în timp ce majoritatea (57 %) nu auziseră niciodată de aceasta; întrucât mai puțin de un cetățean din cinci (16 %) a considerat că este bine informat cu privire la cartă;</w:t>
            </w:r>
          </w:p>
        </w:tc>
      </w:tr>
    </w:tbl>
    <w:p w14:paraId="772E266C" w14:textId="77777777" w:rsidR="00D900EE" w:rsidRPr="00892D33" w:rsidRDefault="004A710A" w:rsidP="00D900EE">
      <w:r w:rsidRPr="00892D33">
        <w:rPr>
          <w:rStyle w:val="HideTWBExt"/>
        </w:rPr>
        <w:lastRenderedPageBreak/>
        <w:t>&lt;/Amend&gt;</w:t>
      </w:r>
    </w:p>
    <w:p w14:paraId="4084FE7C"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54</w:t>
      </w:r>
      <w:r w:rsidRPr="00892D33">
        <w:rPr>
          <w:rStyle w:val="HideTWBExt"/>
          <w:b w:val="0"/>
        </w:rPr>
        <w:t>&lt;/NumAm&gt;</w:t>
      </w:r>
    </w:p>
    <w:p w14:paraId="4923C1A0" w14:textId="77777777" w:rsidR="00D900EE" w:rsidRPr="00892D33" w:rsidRDefault="00D900EE" w:rsidP="00D900EE"/>
    <w:p w14:paraId="7BC7E426"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3E887B84" w14:textId="77777777" w:rsidR="00D900EE" w:rsidRPr="00892D33" w:rsidRDefault="004A710A" w:rsidP="00D900EE">
      <w:pPr>
        <w:pStyle w:val="NormalBold"/>
      </w:pPr>
      <w:r w:rsidRPr="00892D33">
        <w:rPr>
          <w:rStyle w:val="HideTWBExt"/>
          <w:b w:val="0"/>
        </w:rPr>
        <w:t>&lt;Article&gt;</w:t>
      </w:r>
      <w:r w:rsidRPr="00892D33">
        <w:t>Considerentul N</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70F4359F" w14:textId="77777777" w:rsidTr="008E5EEF">
        <w:trPr>
          <w:jc w:val="center"/>
        </w:trPr>
        <w:tc>
          <w:tcPr>
            <w:tcW w:w="9752" w:type="dxa"/>
            <w:gridSpan w:val="2"/>
          </w:tcPr>
          <w:p w14:paraId="14F75E95" w14:textId="77777777" w:rsidR="00D900EE" w:rsidRPr="00892D33" w:rsidRDefault="00D900EE" w:rsidP="008E5EEF">
            <w:pPr>
              <w:keepNext/>
            </w:pPr>
          </w:p>
        </w:tc>
      </w:tr>
      <w:tr w:rsidR="00FF46E1" w:rsidRPr="00892D33" w14:paraId="0A3C9D33" w14:textId="77777777" w:rsidTr="008E5EEF">
        <w:trPr>
          <w:jc w:val="center"/>
        </w:trPr>
        <w:tc>
          <w:tcPr>
            <w:tcW w:w="4876" w:type="dxa"/>
          </w:tcPr>
          <w:p w14:paraId="63B9F724" w14:textId="77777777" w:rsidR="00D900EE" w:rsidRPr="00892D33" w:rsidRDefault="004A710A" w:rsidP="008E5EEF">
            <w:pPr>
              <w:pStyle w:val="ColumnHeading"/>
              <w:keepNext/>
            </w:pPr>
            <w:r w:rsidRPr="00892D33">
              <w:t>Propunerea de rezoluție</w:t>
            </w:r>
          </w:p>
        </w:tc>
        <w:tc>
          <w:tcPr>
            <w:tcW w:w="4876" w:type="dxa"/>
          </w:tcPr>
          <w:p w14:paraId="704B0CF2" w14:textId="77777777" w:rsidR="00D900EE" w:rsidRPr="00892D33" w:rsidRDefault="004A710A" w:rsidP="008E5EEF">
            <w:pPr>
              <w:pStyle w:val="ColumnHeading"/>
              <w:keepNext/>
            </w:pPr>
            <w:r w:rsidRPr="00892D33">
              <w:t>Amendamentul</w:t>
            </w:r>
          </w:p>
        </w:tc>
      </w:tr>
      <w:tr w:rsidR="00FF46E1" w:rsidRPr="00892D33" w14:paraId="468D9447" w14:textId="77777777" w:rsidTr="008E5EEF">
        <w:trPr>
          <w:jc w:val="center"/>
        </w:trPr>
        <w:tc>
          <w:tcPr>
            <w:tcW w:w="4876" w:type="dxa"/>
          </w:tcPr>
          <w:p w14:paraId="5267559D" w14:textId="77777777" w:rsidR="00D900EE" w:rsidRPr="00892D33" w:rsidRDefault="004A710A" w:rsidP="008E5EEF">
            <w:pPr>
              <w:pStyle w:val="Normal6"/>
            </w:pPr>
            <w:r w:rsidRPr="00892D33">
              <w:t>N.</w:t>
            </w:r>
            <w:r w:rsidRPr="00892D33">
              <w:tab/>
              <w:t xml:space="preserve">întrucât articolul 14 din cartă </w:t>
            </w:r>
            <w:r w:rsidRPr="00892D33">
              <w:rPr>
                <w:b/>
                <w:i/>
              </w:rPr>
              <w:t>subliniază</w:t>
            </w:r>
            <w:r w:rsidRPr="00892D33">
              <w:t xml:space="preserve"> dreptul </w:t>
            </w:r>
            <w:r w:rsidRPr="00892D33">
              <w:rPr>
                <w:b/>
                <w:i/>
              </w:rPr>
              <w:t>tuturor</w:t>
            </w:r>
            <w:r w:rsidRPr="00892D33">
              <w:t xml:space="preserve"> copiilor </w:t>
            </w:r>
            <w:r w:rsidRPr="00892D33">
              <w:rPr>
                <w:b/>
                <w:i/>
              </w:rPr>
              <w:t>la o</w:t>
            </w:r>
            <w:r w:rsidRPr="00892D33">
              <w:t xml:space="preserve"> educație </w:t>
            </w:r>
            <w:r w:rsidRPr="00892D33">
              <w:rPr>
                <w:b/>
                <w:i/>
              </w:rPr>
              <w:t>echitabilă</w:t>
            </w:r>
            <w:r w:rsidRPr="00892D33">
              <w:t>;</w:t>
            </w:r>
          </w:p>
        </w:tc>
        <w:tc>
          <w:tcPr>
            <w:tcW w:w="4876" w:type="dxa"/>
          </w:tcPr>
          <w:p w14:paraId="614C48B1" w14:textId="77777777" w:rsidR="00D900EE" w:rsidRPr="00892D33" w:rsidRDefault="004A710A" w:rsidP="008E5EEF">
            <w:pPr>
              <w:pStyle w:val="Normal6"/>
              <w:rPr>
                <w:szCs w:val="24"/>
              </w:rPr>
            </w:pPr>
            <w:r w:rsidRPr="00892D33">
              <w:t>N.</w:t>
            </w:r>
            <w:r w:rsidRPr="00892D33">
              <w:tab/>
              <w:t xml:space="preserve">întrucât articolul 14 din cartă </w:t>
            </w:r>
            <w:r w:rsidRPr="00892D33">
              <w:rPr>
                <w:b/>
                <w:i/>
              </w:rPr>
              <w:t>prevede că orice copil are</w:t>
            </w:r>
            <w:r w:rsidRPr="00892D33">
              <w:t xml:space="preserve"> dreptul </w:t>
            </w:r>
            <w:r w:rsidRPr="00892D33">
              <w:rPr>
                <w:b/>
                <w:i/>
              </w:rPr>
              <w:t>la educație și că acest drept include posibilitatea de a urma gratuit învățământul obligatoriu;</w:t>
            </w:r>
            <w:r w:rsidRPr="00892D33">
              <w:t xml:space="preserve"> </w:t>
            </w:r>
            <w:r w:rsidRPr="00892D33">
              <w:rPr>
                <w:b/>
                <w:i/>
              </w:rPr>
              <w:t>întrucât segregarea, discriminarea și sărăcia reprezintă obstacole semnificative în calea accesului copiilor marginalizați, în special al copiilor romi, la educație de calitate;</w:t>
            </w:r>
          </w:p>
        </w:tc>
      </w:tr>
    </w:tbl>
    <w:p w14:paraId="407E49CD" w14:textId="77777777" w:rsidR="00D900EE" w:rsidRPr="00892D33" w:rsidRDefault="004A710A" w:rsidP="00D900EE">
      <w:r w:rsidRPr="00892D33">
        <w:rPr>
          <w:rStyle w:val="HideTWBExt"/>
        </w:rPr>
        <w:t>&lt;/Amend&gt;</w:t>
      </w:r>
    </w:p>
    <w:p w14:paraId="47E2076D"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55</w:t>
      </w:r>
      <w:r w:rsidRPr="00892D33">
        <w:rPr>
          <w:rStyle w:val="HideTWBExt"/>
          <w:b w:val="0"/>
        </w:rPr>
        <w:t>&lt;/NumAm&gt;</w:t>
      </w:r>
    </w:p>
    <w:p w14:paraId="4543C527" w14:textId="77777777" w:rsidR="00D900EE" w:rsidRPr="00892D33" w:rsidRDefault="00D900EE" w:rsidP="00D900EE">
      <w:pPr>
        <w:keepNext/>
      </w:pPr>
    </w:p>
    <w:p w14:paraId="53EF39DD" w14:textId="77777777" w:rsidR="00D900EE" w:rsidRPr="00892D33" w:rsidRDefault="00D900EE" w:rsidP="00D900EE"/>
    <w:p w14:paraId="1B8BC52E"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5C182CC8" w14:textId="77777777" w:rsidR="00D900EE" w:rsidRPr="00892D33" w:rsidRDefault="004A710A" w:rsidP="00D900EE">
      <w:pPr>
        <w:pStyle w:val="NormalBold"/>
      </w:pPr>
      <w:r w:rsidRPr="00892D33">
        <w:rPr>
          <w:rStyle w:val="HideTWBExt"/>
          <w:b w:val="0"/>
        </w:rPr>
        <w:t>&lt;Article&gt;</w:t>
      </w:r>
      <w:r w:rsidRPr="00892D33">
        <w:t>Considerentul O</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53392E50" w14:textId="77777777" w:rsidTr="008E5EEF">
        <w:trPr>
          <w:jc w:val="center"/>
        </w:trPr>
        <w:tc>
          <w:tcPr>
            <w:tcW w:w="9752" w:type="dxa"/>
            <w:gridSpan w:val="2"/>
          </w:tcPr>
          <w:p w14:paraId="267AE1E7" w14:textId="77777777" w:rsidR="00D900EE" w:rsidRPr="00892D33" w:rsidRDefault="00D900EE" w:rsidP="008E5EEF">
            <w:pPr>
              <w:keepNext/>
            </w:pPr>
          </w:p>
        </w:tc>
      </w:tr>
      <w:tr w:rsidR="00FF46E1" w:rsidRPr="00892D33" w14:paraId="1FC5E1F4" w14:textId="77777777" w:rsidTr="008E5EEF">
        <w:trPr>
          <w:jc w:val="center"/>
        </w:trPr>
        <w:tc>
          <w:tcPr>
            <w:tcW w:w="4876" w:type="dxa"/>
          </w:tcPr>
          <w:p w14:paraId="53B29345" w14:textId="77777777" w:rsidR="00D900EE" w:rsidRPr="00892D33" w:rsidRDefault="004A710A" w:rsidP="008E5EEF">
            <w:pPr>
              <w:pStyle w:val="ColumnHeading"/>
              <w:keepNext/>
            </w:pPr>
            <w:r w:rsidRPr="00892D33">
              <w:t>Propunerea de rezoluție</w:t>
            </w:r>
          </w:p>
        </w:tc>
        <w:tc>
          <w:tcPr>
            <w:tcW w:w="4876" w:type="dxa"/>
          </w:tcPr>
          <w:p w14:paraId="04C8A09A" w14:textId="77777777" w:rsidR="00D900EE" w:rsidRPr="00892D33" w:rsidRDefault="004A710A" w:rsidP="008E5EEF">
            <w:pPr>
              <w:pStyle w:val="ColumnHeading"/>
              <w:keepNext/>
            </w:pPr>
            <w:r w:rsidRPr="00892D33">
              <w:t>Amendamentul</w:t>
            </w:r>
          </w:p>
        </w:tc>
      </w:tr>
      <w:tr w:rsidR="00FF46E1" w:rsidRPr="00892D33" w14:paraId="6F1841E8" w14:textId="77777777" w:rsidTr="008E5EEF">
        <w:trPr>
          <w:jc w:val="center"/>
        </w:trPr>
        <w:tc>
          <w:tcPr>
            <w:tcW w:w="4876" w:type="dxa"/>
          </w:tcPr>
          <w:p w14:paraId="057A155A" w14:textId="77777777" w:rsidR="00D900EE" w:rsidRPr="00892D33" w:rsidRDefault="004A710A" w:rsidP="008E5EEF">
            <w:pPr>
              <w:pStyle w:val="Normal6"/>
            </w:pPr>
            <w:r w:rsidRPr="00892D33">
              <w:t>O.</w:t>
            </w:r>
            <w:r w:rsidRPr="00892D33">
              <w:tab/>
              <w:t>întrucât lacunele juridice persistente și barierele în calea recunoașterii juridice a identității de gen, precum și existența practicilor de conversie sunt incompatibile cu carta; întrucât toate statele membre trebuie, în conformitate cu Convenția europeană a drepturilor omului, să garanteze recunoașterea juridică a identității de gen și protecția împotriva practicilor care subminează demnitatea sau drepturile fundamentale ale persoanelor LGBTQIA+;</w:t>
            </w:r>
          </w:p>
        </w:tc>
        <w:tc>
          <w:tcPr>
            <w:tcW w:w="4876" w:type="dxa"/>
          </w:tcPr>
          <w:p w14:paraId="3791CAA7" w14:textId="77777777" w:rsidR="00D900EE" w:rsidRPr="00892D33" w:rsidRDefault="004A710A" w:rsidP="008E5EEF">
            <w:pPr>
              <w:pStyle w:val="Normal6"/>
              <w:rPr>
                <w:szCs w:val="24"/>
              </w:rPr>
            </w:pPr>
            <w:r w:rsidRPr="00892D33">
              <w:t>O.</w:t>
            </w:r>
            <w:r w:rsidRPr="00892D33">
              <w:tab/>
              <w:t>întrucât lacunele juridice persistente și barierele în calea recunoașterii juridice a identității de gen, precum și existența practicilor de conversie</w:t>
            </w:r>
            <w:r w:rsidRPr="00892D33">
              <w:rPr>
                <w:b/>
                <w:i/>
              </w:rPr>
              <w:t>, și anume practici care vizează schimbarea, reprimarea sau suprimarea orientării sexuale, a identității de gen și/sau a expresiei de gen a unei persoane,</w:t>
            </w:r>
            <w:r w:rsidRPr="00892D33">
              <w:t xml:space="preserve"> sunt incompatibile cu carta; întrucât toate statele membre trebuie, în conformitate cu Convenția europeană a drepturilor omului</w:t>
            </w:r>
            <w:r w:rsidRPr="00892D33">
              <w:rPr>
                <w:b/>
                <w:i/>
              </w:rPr>
              <w:t xml:space="preserve"> și cu statul de drept</w:t>
            </w:r>
            <w:r w:rsidRPr="00892D33">
              <w:t xml:space="preserve">, să garanteze recunoașterea juridică a </w:t>
            </w:r>
            <w:r w:rsidRPr="00892D33">
              <w:lastRenderedPageBreak/>
              <w:t>identității de gen și protecția împotriva practicilor care subminează demnitatea sau drepturile fundamentale ale persoanelor LGBTQIA+</w:t>
            </w:r>
            <w:r w:rsidRPr="00892D33">
              <w:rPr>
                <w:b/>
                <w:i/>
              </w:rPr>
              <w:t xml:space="preserve"> și să adopte și să pună în aplicare măsuri pentru a garanta respectarea principiului nediscriminării</w:t>
            </w:r>
            <w:r w:rsidRPr="00892D33">
              <w:t>;</w:t>
            </w:r>
          </w:p>
        </w:tc>
      </w:tr>
    </w:tbl>
    <w:p w14:paraId="10A547F0" w14:textId="77777777" w:rsidR="00D900EE" w:rsidRPr="00892D33" w:rsidRDefault="004A710A" w:rsidP="00D900EE">
      <w:r w:rsidRPr="00892D33">
        <w:rPr>
          <w:rStyle w:val="HideTWBExt"/>
        </w:rPr>
        <w:lastRenderedPageBreak/>
        <w:t>&lt;/Amend&gt;</w:t>
      </w:r>
    </w:p>
    <w:p w14:paraId="2FC56FF8"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56</w:t>
      </w:r>
      <w:r w:rsidRPr="00892D33">
        <w:rPr>
          <w:rStyle w:val="HideTWBExt"/>
          <w:b w:val="0"/>
        </w:rPr>
        <w:t>&lt;/NumAm&gt;</w:t>
      </w:r>
    </w:p>
    <w:p w14:paraId="44655642" w14:textId="77777777" w:rsidR="00D900EE" w:rsidRPr="00892D33" w:rsidRDefault="00D900EE" w:rsidP="00D900EE"/>
    <w:p w14:paraId="7EAB01A8"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016B8884" w14:textId="77777777" w:rsidR="00D900EE" w:rsidRPr="00892D33" w:rsidRDefault="004A710A" w:rsidP="00D900EE">
      <w:pPr>
        <w:pStyle w:val="NormalBold"/>
      </w:pPr>
      <w:r w:rsidRPr="00892D33">
        <w:rPr>
          <w:rStyle w:val="HideTWBExt"/>
          <w:b w:val="0"/>
        </w:rPr>
        <w:t>&lt;Article&gt;</w:t>
      </w:r>
      <w:r w:rsidRPr="00892D33">
        <w:t>Considerentul Oa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3EC2DE80" w14:textId="77777777" w:rsidTr="008E5EEF">
        <w:trPr>
          <w:jc w:val="center"/>
        </w:trPr>
        <w:tc>
          <w:tcPr>
            <w:tcW w:w="9752" w:type="dxa"/>
            <w:gridSpan w:val="2"/>
          </w:tcPr>
          <w:p w14:paraId="1560D472" w14:textId="77777777" w:rsidR="00D900EE" w:rsidRPr="00892D33" w:rsidRDefault="00D900EE" w:rsidP="008E5EEF">
            <w:pPr>
              <w:keepNext/>
            </w:pPr>
          </w:p>
        </w:tc>
      </w:tr>
      <w:tr w:rsidR="00FF46E1" w:rsidRPr="00892D33" w14:paraId="7640E9DA" w14:textId="77777777" w:rsidTr="008E5EEF">
        <w:trPr>
          <w:jc w:val="center"/>
        </w:trPr>
        <w:tc>
          <w:tcPr>
            <w:tcW w:w="4876" w:type="dxa"/>
          </w:tcPr>
          <w:p w14:paraId="54DEA59C" w14:textId="77777777" w:rsidR="00D900EE" w:rsidRPr="00892D33" w:rsidRDefault="004A710A" w:rsidP="008E5EEF">
            <w:pPr>
              <w:pStyle w:val="ColumnHeading"/>
              <w:keepNext/>
            </w:pPr>
            <w:r w:rsidRPr="00892D33">
              <w:t>Propunerea de rezoluție</w:t>
            </w:r>
          </w:p>
        </w:tc>
        <w:tc>
          <w:tcPr>
            <w:tcW w:w="4876" w:type="dxa"/>
          </w:tcPr>
          <w:p w14:paraId="7C843061" w14:textId="77777777" w:rsidR="00D900EE" w:rsidRPr="00892D33" w:rsidRDefault="004A710A" w:rsidP="008E5EEF">
            <w:pPr>
              <w:pStyle w:val="ColumnHeading"/>
              <w:keepNext/>
            </w:pPr>
            <w:r w:rsidRPr="00892D33">
              <w:t>Amendamentul</w:t>
            </w:r>
          </w:p>
        </w:tc>
      </w:tr>
      <w:tr w:rsidR="00FF46E1" w:rsidRPr="00892D33" w14:paraId="0CBD8266" w14:textId="77777777" w:rsidTr="008E5EEF">
        <w:trPr>
          <w:jc w:val="center"/>
        </w:trPr>
        <w:tc>
          <w:tcPr>
            <w:tcW w:w="4876" w:type="dxa"/>
          </w:tcPr>
          <w:p w14:paraId="335850B3" w14:textId="77777777" w:rsidR="00D900EE" w:rsidRPr="00892D33" w:rsidRDefault="00D900EE" w:rsidP="008E5EEF">
            <w:pPr>
              <w:pStyle w:val="Normal6"/>
            </w:pPr>
          </w:p>
        </w:tc>
        <w:tc>
          <w:tcPr>
            <w:tcW w:w="4876" w:type="dxa"/>
          </w:tcPr>
          <w:p w14:paraId="5E1CAA48" w14:textId="77777777" w:rsidR="00D900EE" w:rsidRPr="00892D33" w:rsidRDefault="004A710A" w:rsidP="008E5EEF">
            <w:pPr>
              <w:pStyle w:val="Normal6"/>
              <w:rPr>
                <w:szCs w:val="24"/>
              </w:rPr>
            </w:pPr>
            <w:r w:rsidRPr="00892D33">
              <w:rPr>
                <w:b/>
                <w:i/>
              </w:rPr>
              <w:t>Oa.</w:t>
            </w:r>
            <w:r w:rsidRPr="00892D33">
              <w:rPr>
                <w:b/>
                <w:i/>
              </w:rPr>
              <w:tab/>
              <w:t>întrucât articolul 22 din cartă subliniază că Uniunea trebuie să respecte diversitatea lingvistică; întrucât punerea în aplicare a cartei trebuie, de asemenea, să protejeze drepturile fundamentale ale minorităților lingvistice;</w:t>
            </w:r>
          </w:p>
        </w:tc>
      </w:tr>
    </w:tbl>
    <w:p w14:paraId="5D40284B" w14:textId="77777777" w:rsidR="00D900EE" w:rsidRPr="00892D33" w:rsidRDefault="004A710A" w:rsidP="00D900EE">
      <w:r w:rsidRPr="00892D33">
        <w:rPr>
          <w:rStyle w:val="HideTWBExt"/>
        </w:rPr>
        <w:t>&lt;/Amend&gt;</w:t>
      </w:r>
    </w:p>
    <w:p w14:paraId="0156A9A7"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57</w:t>
      </w:r>
      <w:r w:rsidRPr="00892D33">
        <w:rPr>
          <w:rStyle w:val="HideTWBExt"/>
          <w:b w:val="0"/>
        </w:rPr>
        <w:t>&lt;/NumAm&gt;</w:t>
      </w:r>
    </w:p>
    <w:p w14:paraId="74B72E6D" w14:textId="77777777" w:rsidR="00D900EE" w:rsidRPr="00892D33" w:rsidRDefault="00D900EE" w:rsidP="00D900EE"/>
    <w:p w14:paraId="327D05BC"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0151BF2A" w14:textId="77777777" w:rsidR="00D900EE" w:rsidRPr="00892D33" w:rsidRDefault="004A710A" w:rsidP="00D900EE">
      <w:pPr>
        <w:pStyle w:val="NormalBold"/>
      </w:pPr>
      <w:r w:rsidRPr="00892D33">
        <w:rPr>
          <w:rStyle w:val="HideTWBExt"/>
          <w:b w:val="0"/>
        </w:rPr>
        <w:t>&lt;Article&gt;</w:t>
      </w:r>
      <w:r w:rsidRPr="00892D33">
        <w:t>Considerentul Ob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2503F158" w14:textId="77777777" w:rsidTr="008E5EEF">
        <w:trPr>
          <w:jc w:val="center"/>
        </w:trPr>
        <w:tc>
          <w:tcPr>
            <w:tcW w:w="9752" w:type="dxa"/>
            <w:gridSpan w:val="2"/>
          </w:tcPr>
          <w:p w14:paraId="381F54C6" w14:textId="77777777" w:rsidR="00D900EE" w:rsidRPr="00892D33" w:rsidRDefault="00D900EE" w:rsidP="008E5EEF">
            <w:pPr>
              <w:keepNext/>
            </w:pPr>
          </w:p>
        </w:tc>
      </w:tr>
      <w:tr w:rsidR="00FF46E1" w:rsidRPr="00892D33" w14:paraId="35297B9E" w14:textId="77777777" w:rsidTr="008E5EEF">
        <w:trPr>
          <w:jc w:val="center"/>
        </w:trPr>
        <w:tc>
          <w:tcPr>
            <w:tcW w:w="4876" w:type="dxa"/>
          </w:tcPr>
          <w:p w14:paraId="234E91DD" w14:textId="77777777" w:rsidR="00D900EE" w:rsidRPr="00892D33" w:rsidRDefault="004A710A" w:rsidP="008E5EEF">
            <w:pPr>
              <w:pStyle w:val="ColumnHeading"/>
              <w:keepNext/>
            </w:pPr>
            <w:r w:rsidRPr="00892D33">
              <w:t>Propunerea de rezoluție</w:t>
            </w:r>
          </w:p>
        </w:tc>
        <w:tc>
          <w:tcPr>
            <w:tcW w:w="4876" w:type="dxa"/>
          </w:tcPr>
          <w:p w14:paraId="183E9D69" w14:textId="77777777" w:rsidR="00D900EE" w:rsidRPr="00892D33" w:rsidRDefault="004A710A" w:rsidP="008E5EEF">
            <w:pPr>
              <w:pStyle w:val="ColumnHeading"/>
              <w:keepNext/>
            </w:pPr>
            <w:r w:rsidRPr="00892D33">
              <w:t>Amendamentul</w:t>
            </w:r>
          </w:p>
        </w:tc>
      </w:tr>
      <w:tr w:rsidR="00FF46E1" w:rsidRPr="00892D33" w14:paraId="293256D1" w14:textId="77777777" w:rsidTr="008E5EEF">
        <w:trPr>
          <w:jc w:val="center"/>
        </w:trPr>
        <w:tc>
          <w:tcPr>
            <w:tcW w:w="4876" w:type="dxa"/>
          </w:tcPr>
          <w:p w14:paraId="13783843" w14:textId="77777777" w:rsidR="00D900EE" w:rsidRPr="00892D33" w:rsidRDefault="00D900EE" w:rsidP="008E5EEF">
            <w:pPr>
              <w:pStyle w:val="Normal6"/>
            </w:pPr>
          </w:p>
        </w:tc>
        <w:tc>
          <w:tcPr>
            <w:tcW w:w="4876" w:type="dxa"/>
          </w:tcPr>
          <w:p w14:paraId="06133058" w14:textId="77777777" w:rsidR="00D900EE" w:rsidRPr="00892D33" w:rsidRDefault="004A710A" w:rsidP="008E5EEF">
            <w:pPr>
              <w:pStyle w:val="Normal6"/>
              <w:rPr>
                <w:szCs w:val="24"/>
              </w:rPr>
            </w:pPr>
            <w:r w:rsidRPr="00892D33">
              <w:rPr>
                <w:b/>
                <w:i/>
              </w:rPr>
              <w:t>Ob.</w:t>
            </w:r>
            <w:r w:rsidRPr="00892D33">
              <w:rPr>
                <w:b/>
                <w:i/>
              </w:rPr>
              <w:tab/>
              <w:t>întrucât practicile de patologizare împotriva persoanelor intersexuale, non-binare și transgen din UE încalcă drepturile fundamentale;</w:t>
            </w:r>
          </w:p>
        </w:tc>
      </w:tr>
    </w:tbl>
    <w:p w14:paraId="0B396845" w14:textId="77777777" w:rsidR="00D900EE" w:rsidRPr="00892D33" w:rsidRDefault="004A710A" w:rsidP="00D900EE">
      <w:r w:rsidRPr="00892D33">
        <w:rPr>
          <w:rStyle w:val="HideTWBExt"/>
        </w:rPr>
        <w:t>&lt;/Amend&gt;</w:t>
      </w:r>
    </w:p>
    <w:p w14:paraId="3461D876"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58</w:t>
      </w:r>
      <w:r w:rsidRPr="00892D33">
        <w:rPr>
          <w:rStyle w:val="HideTWBExt"/>
          <w:b w:val="0"/>
        </w:rPr>
        <w:t>&lt;/NumAm&gt;</w:t>
      </w:r>
    </w:p>
    <w:p w14:paraId="28BA05F4" w14:textId="77777777" w:rsidR="00D900EE" w:rsidRPr="00892D33" w:rsidRDefault="00D900EE" w:rsidP="00D900EE"/>
    <w:p w14:paraId="03832860"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59B0B055" w14:textId="77777777" w:rsidR="00D900EE" w:rsidRPr="00892D33" w:rsidRDefault="004A710A" w:rsidP="00D900EE">
      <w:pPr>
        <w:pStyle w:val="NormalBold"/>
      </w:pPr>
      <w:r w:rsidRPr="00892D33">
        <w:rPr>
          <w:rStyle w:val="HideTWBExt"/>
          <w:b w:val="0"/>
        </w:rPr>
        <w:t>&lt;Article&gt;</w:t>
      </w:r>
      <w:r w:rsidRPr="00892D33">
        <w:t>Considerentul P</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6F92994B" w14:textId="77777777" w:rsidTr="008E5EEF">
        <w:trPr>
          <w:jc w:val="center"/>
        </w:trPr>
        <w:tc>
          <w:tcPr>
            <w:tcW w:w="9752" w:type="dxa"/>
            <w:gridSpan w:val="2"/>
          </w:tcPr>
          <w:p w14:paraId="6A699554" w14:textId="77777777" w:rsidR="00D900EE" w:rsidRPr="00892D33" w:rsidRDefault="00D900EE" w:rsidP="008E5EEF">
            <w:pPr>
              <w:keepNext/>
            </w:pPr>
          </w:p>
        </w:tc>
      </w:tr>
      <w:tr w:rsidR="00FF46E1" w:rsidRPr="00892D33" w14:paraId="75335FDE" w14:textId="77777777" w:rsidTr="008E5EEF">
        <w:trPr>
          <w:jc w:val="center"/>
        </w:trPr>
        <w:tc>
          <w:tcPr>
            <w:tcW w:w="4876" w:type="dxa"/>
          </w:tcPr>
          <w:p w14:paraId="660FD405" w14:textId="77777777" w:rsidR="00D900EE" w:rsidRPr="00892D33" w:rsidRDefault="004A710A" w:rsidP="008E5EEF">
            <w:pPr>
              <w:pStyle w:val="ColumnHeading"/>
              <w:keepNext/>
            </w:pPr>
            <w:r w:rsidRPr="00892D33">
              <w:t>Propunerea de rezoluție</w:t>
            </w:r>
          </w:p>
        </w:tc>
        <w:tc>
          <w:tcPr>
            <w:tcW w:w="4876" w:type="dxa"/>
          </w:tcPr>
          <w:p w14:paraId="0845B4BD" w14:textId="77777777" w:rsidR="00D900EE" w:rsidRPr="00892D33" w:rsidRDefault="004A710A" w:rsidP="008E5EEF">
            <w:pPr>
              <w:pStyle w:val="ColumnHeading"/>
              <w:keepNext/>
            </w:pPr>
            <w:r w:rsidRPr="00892D33">
              <w:t>Amendamentul</w:t>
            </w:r>
          </w:p>
        </w:tc>
      </w:tr>
      <w:tr w:rsidR="00FF46E1" w:rsidRPr="00892D33" w14:paraId="261E9A61" w14:textId="77777777" w:rsidTr="008E5EEF">
        <w:trPr>
          <w:jc w:val="center"/>
        </w:trPr>
        <w:tc>
          <w:tcPr>
            <w:tcW w:w="4876" w:type="dxa"/>
          </w:tcPr>
          <w:p w14:paraId="4EF1C41B" w14:textId="77777777" w:rsidR="00D900EE" w:rsidRPr="00892D33" w:rsidRDefault="004A710A" w:rsidP="008E5EEF">
            <w:pPr>
              <w:pStyle w:val="Normal6"/>
            </w:pPr>
            <w:r w:rsidRPr="00892D33">
              <w:t>P.</w:t>
            </w:r>
            <w:r w:rsidRPr="00892D33">
              <w:tab/>
              <w:t xml:space="preserve">întrucât infracțiunile motivate de ură și discursurile de incitare la ură încalcă drepturile fundamentale și rămân insuficient abordate în dreptul Uniunii; întrucât extinderea listei infracțiunilor incriminate de UE în temeiul articolului 83 </w:t>
            </w:r>
            <w:r w:rsidRPr="00892D33">
              <w:lastRenderedPageBreak/>
              <w:t>alineatul (1) din TFUE pentru a include discursurile de incitare la ură și infracțiunile motivate de ură este esențială, alături de un act legislativ al UE care să abordeze aceste amenințări, inclusiv pe motive de identitate de gen</w:t>
            </w:r>
            <w:r w:rsidRPr="00892D33">
              <w:rPr>
                <w:b/>
                <w:i/>
              </w:rPr>
              <w:t xml:space="preserve"> și</w:t>
            </w:r>
            <w:r w:rsidRPr="00892D33">
              <w:t xml:space="preserve"> orientare sexuală;</w:t>
            </w:r>
          </w:p>
        </w:tc>
        <w:tc>
          <w:tcPr>
            <w:tcW w:w="4876" w:type="dxa"/>
          </w:tcPr>
          <w:p w14:paraId="2BFD0E69" w14:textId="77777777" w:rsidR="00D900EE" w:rsidRPr="00892D33" w:rsidRDefault="004A710A" w:rsidP="008E5EEF">
            <w:pPr>
              <w:pStyle w:val="Normal6"/>
              <w:rPr>
                <w:szCs w:val="24"/>
              </w:rPr>
            </w:pPr>
            <w:r w:rsidRPr="00892D33">
              <w:lastRenderedPageBreak/>
              <w:t>P.</w:t>
            </w:r>
            <w:r w:rsidRPr="00892D33">
              <w:tab/>
              <w:t xml:space="preserve">întrucât infracțiunile motivate de ură și discursurile de incitare la ură încalcă drepturile fundamentale și rămân insuficient abordate în dreptul Uniunii; întrucât extinderea listei infracțiunilor incriminate de UE în temeiul articolului 83 </w:t>
            </w:r>
            <w:r w:rsidRPr="00892D33">
              <w:lastRenderedPageBreak/>
              <w:t>alineatul (1) din TFUE pentru a include discursurile de incitare la ură și infracțiunile motivate de ură este esențială, alături de un act legislativ al UE care să abordeze aceste amenințări, inclusiv pe motive de identitate de gen</w:t>
            </w:r>
            <w:r w:rsidRPr="00892D33">
              <w:rPr>
                <w:b/>
                <w:i/>
              </w:rPr>
              <w:t>, exprimare de gen,</w:t>
            </w:r>
            <w:r w:rsidRPr="00892D33">
              <w:t xml:space="preserve"> orientare sexuală</w:t>
            </w:r>
            <w:r w:rsidRPr="00892D33">
              <w:rPr>
                <w:b/>
                <w:i/>
              </w:rPr>
              <w:t xml:space="preserve"> și caracteristici sexuale</w:t>
            </w:r>
            <w:r w:rsidRPr="00892D33">
              <w:t xml:space="preserve">; </w:t>
            </w:r>
            <w:r w:rsidRPr="00892D33">
              <w:rPr>
                <w:b/>
                <w:i/>
              </w:rPr>
              <w:t>întrucât este esențial să se consolideze protecția persoanelor expuse riscului de victimizare motivată de ură, inclusiv a persoanelor care aparțin minorităților naționale sau lingvistice tradiționale;</w:t>
            </w:r>
          </w:p>
        </w:tc>
      </w:tr>
    </w:tbl>
    <w:p w14:paraId="7F15329B" w14:textId="77777777" w:rsidR="00D900EE" w:rsidRPr="00892D33" w:rsidRDefault="004A710A" w:rsidP="00D900EE">
      <w:r w:rsidRPr="00892D33">
        <w:rPr>
          <w:rStyle w:val="HideTWBExt"/>
        </w:rPr>
        <w:lastRenderedPageBreak/>
        <w:t>&lt;/Amend&gt;</w:t>
      </w:r>
    </w:p>
    <w:p w14:paraId="6B436D6D"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59</w:t>
      </w:r>
      <w:r w:rsidRPr="00892D33">
        <w:rPr>
          <w:rStyle w:val="HideTWBExt"/>
          <w:b w:val="0"/>
        </w:rPr>
        <w:t>&lt;/NumAm&gt;</w:t>
      </w:r>
    </w:p>
    <w:p w14:paraId="14C9D806" w14:textId="77777777" w:rsidR="00D900EE" w:rsidRPr="00892D33" w:rsidRDefault="00D900EE" w:rsidP="00D900EE">
      <w:pPr>
        <w:pStyle w:val="NormalBold"/>
        <w:keepNext/>
        <w:rPr>
          <w:rStyle w:val="HideTWBExt"/>
          <w:b w:val="0"/>
        </w:rPr>
      </w:pPr>
    </w:p>
    <w:p w14:paraId="1E712789"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760685F0" w14:textId="77777777" w:rsidR="00D900EE" w:rsidRPr="00892D33" w:rsidRDefault="004A710A" w:rsidP="00D900EE">
      <w:pPr>
        <w:pStyle w:val="NormalBold"/>
      </w:pPr>
      <w:r w:rsidRPr="00892D33">
        <w:rPr>
          <w:rStyle w:val="HideTWBExt"/>
          <w:b w:val="0"/>
        </w:rPr>
        <w:t>&lt;Article&gt;</w:t>
      </w:r>
      <w:r w:rsidRPr="00892D33">
        <w:t>Considerentul Pa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74B14F29" w14:textId="77777777" w:rsidTr="008E5EEF">
        <w:trPr>
          <w:jc w:val="center"/>
        </w:trPr>
        <w:tc>
          <w:tcPr>
            <w:tcW w:w="9752" w:type="dxa"/>
            <w:gridSpan w:val="2"/>
          </w:tcPr>
          <w:p w14:paraId="734D39DA" w14:textId="77777777" w:rsidR="00D900EE" w:rsidRPr="00892D33" w:rsidRDefault="00D900EE" w:rsidP="008E5EEF">
            <w:pPr>
              <w:keepNext/>
            </w:pPr>
          </w:p>
        </w:tc>
      </w:tr>
      <w:tr w:rsidR="00FF46E1" w:rsidRPr="00892D33" w14:paraId="64BF08B7" w14:textId="77777777" w:rsidTr="008E5EEF">
        <w:trPr>
          <w:jc w:val="center"/>
        </w:trPr>
        <w:tc>
          <w:tcPr>
            <w:tcW w:w="4876" w:type="dxa"/>
          </w:tcPr>
          <w:p w14:paraId="5136D88C" w14:textId="77777777" w:rsidR="00D900EE" w:rsidRPr="00892D33" w:rsidRDefault="004A710A" w:rsidP="008E5EEF">
            <w:pPr>
              <w:pStyle w:val="ColumnHeading"/>
              <w:keepNext/>
            </w:pPr>
            <w:r w:rsidRPr="00892D33">
              <w:t>Propunerea de rezoluție</w:t>
            </w:r>
          </w:p>
        </w:tc>
        <w:tc>
          <w:tcPr>
            <w:tcW w:w="4876" w:type="dxa"/>
          </w:tcPr>
          <w:p w14:paraId="401E480E" w14:textId="77777777" w:rsidR="00D900EE" w:rsidRPr="00892D33" w:rsidRDefault="004A710A" w:rsidP="008E5EEF">
            <w:pPr>
              <w:pStyle w:val="ColumnHeading"/>
              <w:keepNext/>
            </w:pPr>
            <w:r w:rsidRPr="00892D33">
              <w:t>Amendamentul</w:t>
            </w:r>
          </w:p>
        </w:tc>
      </w:tr>
      <w:tr w:rsidR="00FF46E1" w:rsidRPr="00892D33" w14:paraId="46D8C8F5" w14:textId="77777777" w:rsidTr="008E5EEF">
        <w:trPr>
          <w:jc w:val="center"/>
        </w:trPr>
        <w:tc>
          <w:tcPr>
            <w:tcW w:w="4876" w:type="dxa"/>
          </w:tcPr>
          <w:p w14:paraId="0FBE4733" w14:textId="77777777" w:rsidR="00D900EE" w:rsidRPr="00892D33" w:rsidRDefault="00D900EE" w:rsidP="008E5EEF">
            <w:pPr>
              <w:pStyle w:val="Normal6"/>
            </w:pPr>
          </w:p>
        </w:tc>
        <w:tc>
          <w:tcPr>
            <w:tcW w:w="4876" w:type="dxa"/>
          </w:tcPr>
          <w:p w14:paraId="11BE2687" w14:textId="77777777" w:rsidR="00D900EE" w:rsidRPr="00892D33" w:rsidRDefault="004A710A" w:rsidP="008E5EEF">
            <w:pPr>
              <w:pStyle w:val="Normal6"/>
              <w:rPr>
                <w:szCs w:val="24"/>
              </w:rPr>
            </w:pPr>
            <w:r w:rsidRPr="00892D33">
              <w:rPr>
                <w:b/>
                <w:i/>
              </w:rPr>
              <w:t>Pa.</w:t>
            </w:r>
            <w:r w:rsidRPr="00892D33">
              <w:rPr>
                <w:b/>
                <w:i/>
              </w:rPr>
              <w:tab/>
              <w:t>întrucât multe victime ale discriminării, ale infracțiunilor motivate de ură și ale încălcărilor drepturilor nu raportează aceste incidente, fapt ce duce la o subestimare persistentă a încălcărilor drepturilor fundamentale;</w:t>
            </w:r>
          </w:p>
        </w:tc>
      </w:tr>
    </w:tbl>
    <w:p w14:paraId="05A23686" w14:textId="77777777" w:rsidR="00D900EE" w:rsidRPr="00892D33" w:rsidRDefault="004A710A" w:rsidP="00D900EE">
      <w:r w:rsidRPr="00892D33">
        <w:rPr>
          <w:rStyle w:val="HideTWBExt"/>
        </w:rPr>
        <w:t>&lt;/Amend&gt;</w:t>
      </w:r>
    </w:p>
    <w:p w14:paraId="3B126C26"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60</w:t>
      </w:r>
      <w:r w:rsidRPr="00892D33">
        <w:rPr>
          <w:rStyle w:val="HideTWBExt"/>
          <w:b w:val="0"/>
        </w:rPr>
        <w:t>&lt;/NumAm&gt;</w:t>
      </w:r>
    </w:p>
    <w:p w14:paraId="4CCBD3DB" w14:textId="77777777" w:rsidR="00D900EE" w:rsidRPr="00892D33" w:rsidRDefault="00D900EE" w:rsidP="00D900EE">
      <w:pPr>
        <w:pStyle w:val="NormalBold"/>
      </w:pPr>
    </w:p>
    <w:p w14:paraId="428B6189"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78298A99" w14:textId="77777777" w:rsidR="00D900EE" w:rsidRPr="00892D33" w:rsidRDefault="004A710A" w:rsidP="00D900EE">
      <w:pPr>
        <w:pStyle w:val="NormalBold"/>
      </w:pPr>
      <w:r w:rsidRPr="00892D33">
        <w:rPr>
          <w:rStyle w:val="HideTWBExt"/>
          <w:b w:val="0"/>
        </w:rPr>
        <w:t>&lt;Article&gt;</w:t>
      </w:r>
      <w:r w:rsidRPr="00892D33">
        <w:t>Considerentul Q</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478ED0A0" w14:textId="77777777" w:rsidTr="008E5EEF">
        <w:trPr>
          <w:jc w:val="center"/>
        </w:trPr>
        <w:tc>
          <w:tcPr>
            <w:tcW w:w="9752" w:type="dxa"/>
            <w:gridSpan w:val="2"/>
          </w:tcPr>
          <w:p w14:paraId="6CB71ADF" w14:textId="77777777" w:rsidR="00D900EE" w:rsidRPr="00892D33" w:rsidRDefault="00D900EE" w:rsidP="008E5EEF">
            <w:pPr>
              <w:keepNext/>
            </w:pPr>
          </w:p>
        </w:tc>
      </w:tr>
      <w:tr w:rsidR="00FF46E1" w:rsidRPr="00892D33" w14:paraId="05514D81" w14:textId="77777777" w:rsidTr="008E5EEF">
        <w:trPr>
          <w:jc w:val="center"/>
        </w:trPr>
        <w:tc>
          <w:tcPr>
            <w:tcW w:w="4876" w:type="dxa"/>
          </w:tcPr>
          <w:p w14:paraId="4CE66E74" w14:textId="77777777" w:rsidR="00D900EE" w:rsidRPr="00892D33" w:rsidRDefault="004A710A" w:rsidP="008E5EEF">
            <w:pPr>
              <w:pStyle w:val="ColumnHeading"/>
              <w:keepNext/>
            </w:pPr>
            <w:r w:rsidRPr="00892D33">
              <w:t>Propunerea de rezoluție</w:t>
            </w:r>
          </w:p>
        </w:tc>
        <w:tc>
          <w:tcPr>
            <w:tcW w:w="4876" w:type="dxa"/>
          </w:tcPr>
          <w:p w14:paraId="3F283A4C" w14:textId="77777777" w:rsidR="00D900EE" w:rsidRPr="00892D33" w:rsidRDefault="004A710A" w:rsidP="008E5EEF">
            <w:pPr>
              <w:pStyle w:val="ColumnHeading"/>
              <w:keepNext/>
            </w:pPr>
            <w:r w:rsidRPr="00892D33">
              <w:t>Amendamentul</w:t>
            </w:r>
          </w:p>
        </w:tc>
      </w:tr>
      <w:tr w:rsidR="00FF46E1" w:rsidRPr="00892D33" w14:paraId="00DE7B94" w14:textId="77777777" w:rsidTr="008E5EEF">
        <w:trPr>
          <w:jc w:val="center"/>
        </w:trPr>
        <w:tc>
          <w:tcPr>
            <w:tcW w:w="4876" w:type="dxa"/>
          </w:tcPr>
          <w:p w14:paraId="1B1703D0" w14:textId="77777777" w:rsidR="00D900EE" w:rsidRPr="00892D33" w:rsidRDefault="004A710A" w:rsidP="008E5EEF">
            <w:pPr>
              <w:pStyle w:val="Normal6"/>
            </w:pPr>
            <w:r w:rsidRPr="00892D33">
              <w:t>Q.</w:t>
            </w:r>
            <w:r w:rsidRPr="00892D33">
              <w:tab/>
              <w:t xml:space="preserve">întrucât potențialul drepturilor sociale și economice prevăzute în cartă nu a fost valorificat în mod adecvat până în prezent; întrucât </w:t>
            </w:r>
            <w:r w:rsidRPr="00892D33">
              <w:rPr>
                <w:b/>
                <w:i/>
              </w:rPr>
              <w:t>respectarea drepturilor sociale nu este</w:t>
            </w:r>
            <w:r w:rsidRPr="00892D33">
              <w:t xml:space="preserve"> doar </w:t>
            </w:r>
            <w:r w:rsidRPr="00892D33">
              <w:rPr>
                <w:b/>
                <w:i/>
              </w:rPr>
              <w:t>un imperativ etic</w:t>
            </w:r>
            <w:r w:rsidRPr="00892D33">
              <w:t xml:space="preserve"> și </w:t>
            </w:r>
            <w:r w:rsidRPr="00892D33">
              <w:rPr>
                <w:b/>
                <w:i/>
              </w:rPr>
              <w:t>o obligație</w:t>
            </w:r>
            <w:r w:rsidRPr="00892D33">
              <w:t xml:space="preserve"> juridică, ci și </w:t>
            </w:r>
            <w:r w:rsidRPr="00892D33">
              <w:rPr>
                <w:b/>
                <w:i/>
              </w:rPr>
              <w:t>o necesitate economică</w:t>
            </w:r>
            <w:r w:rsidRPr="00892D33">
              <w:t>;</w:t>
            </w:r>
          </w:p>
        </w:tc>
        <w:tc>
          <w:tcPr>
            <w:tcW w:w="4876" w:type="dxa"/>
          </w:tcPr>
          <w:p w14:paraId="5CFA1402" w14:textId="77777777" w:rsidR="00D900EE" w:rsidRPr="00892D33" w:rsidRDefault="004A710A" w:rsidP="008E5EEF">
            <w:pPr>
              <w:pStyle w:val="Normal6"/>
              <w:rPr>
                <w:szCs w:val="24"/>
              </w:rPr>
            </w:pPr>
            <w:r w:rsidRPr="00892D33">
              <w:t>Q.</w:t>
            </w:r>
            <w:r w:rsidRPr="00892D33">
              <w:tab/>
              <w:t xml:space="preserve">întrucât potențialul drepturilor sociale și economice prevăzute în cartă nu a fost valorificat în mod adecvat până în prezent; întrucât </w:t>
            </w:r>
            <w:r w:rsidRPr="00892D33">
              <w:rPr>
                <w:b/>
                <w:i/>
              </w:rPr>
              <w:t>asigurarea respectării acestor drepturi contribuie nu</w:t>
            </w:r>
            <w:r w:rsidRPr="00892D33">
              <w:t xml:space="preserve"> doar </w:t>
            </w:r>
            <w:r w:rsidRPr="00892D33">
              <w:rPr>
                <w:b/>
                <w:i/>
              </w:rPr>
              <w:t>la incluziunea socială</w:t>
            </w:r>
            <w:r w:rsidRPr="00892D33">
              <w:t xml:space="preserve"> și </w:t>
            </w:r>
            <w:r w:rsidRPr="00892D33">
              <w:rPr>
                <w:b/>
                <w:i/>
              </w:rPr>
              <w:t>la securitatea</w:t>
            </w:r>
            <w:r w:rsidRPr="00892D33">
              <w:t xml:space="preserve"> juridică, ci </w:t>
            </w:r>
            <w:r w:rsidRPr="00892D33">
              <w:rPr>
                <w:b/>
                <w:i/>
              </w:rPr>
              <w:t xml:space="preserve">poate, de asemenea, să încurajeze creșterea economică sustenabilă </w:t>
            </w:r>
            <w:r w:rsidRPr="00892D33">
              <w:t xml:space="preserve">și </w:t>
            </w:r>
            <w:r w:rsidRPr="00892D33">
              <w:rPr>
                <w:b/>
                <w:i/>
              </w:rPr>
              <w:t>participarea pe piața muncii;</w:t>
            </w:r>
            <w:r w:rsidRPr="00892D33">
              <w:t xml:space="preserve"> </w:t>
            </w:r>
            <w:r w:rsidRPr="00892D33">
              <w:rPr>
                <w:b/>
                <w:i/>
              </w:rPr>
              <w:t xml:space="preserve">întrucât criza costului vieții, care afectează în special domeniul locuințelor, al energiei și al alimentelor, împiedică exercitarea eficace a acestor drepturi și </w:t>
            </w:r>
            <w:r w:rsidRPr="00892D33">
              <w:rPr>
                <w:b/>
                <w:i/>
              </w:rPr>
              <w:lastRenderedPageBreak/>
              <w:t>participarea egală a cetățenilor la viața publică;</w:t>
            </w:r>
          </w:p>
        </w:tc>
      </w:tr>
    </w:tbl>
    <w:p w14:paraId="723790FD" w14:textId="77777777" w:rsidR="00D900EE" w:rsidRPr="00892D33" w:rsidRDefault="004A710A" w:rsidP="00D900EE">
      <w:r w:rsidRPr="00892D33">
        <w:rPr>
          <w:rStyle w:val="HideTWBExt"/>
        </w:rPr>
        <w:lastRenderedPageBreak/>
        <w:t>&lt;/Amend&gt;</w:t>
      </w:r>
    </w:p>
    <w:p w14:paraId="58C22AE7"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61</w:t>
      </w:r>
      <w:r w:rsidRPr="00892D33">
        <w:rPr>
          <w:rStyle w:val="HideTWBExt"/>
          <w:b w:val="0"/>
        </w:rPr>
        <w:t>&lt;/NumAm&gt;</w:t>
      </w:r>
    </w:p>
    <w:p w14:paraId="2BF4C200" w14:textId="77777777" w:rsidR="00D900EE" w:rsidRPr="00892D33" w:rsidRDefault="00D900EE" w:rsidP="00D900EE">
      <w:pPr>
        <w:pStyle w:val="NormalBold"/>
        <w:keepNext/>
        <w:rPr>
          <w:rStyle w:val="HideTWBExt"/>
          <w:b w:val="0"/>
        </w:rPr>
      </w:pPr>
    </w:p>
    <w:p w14:paraId="67C34AEC"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4A1E202B" w14:textId="77777777" w:rsidR="00D900EE" w:rsidRPr="00892D33" w:rsidRDefault="004A710A" w:rsidP="00D900EE">
      <w:pPr>
        <w:pStyle w:val="NormalBold"/>
      </w:pPr>
      <w:r w:rsidRPr="00892D33">
        <w:rPr>
          <w:rStyle w:val="HideTWBExt"/>
          <w:b w:val="0"/>
        </w:rPr>
        <w:t>&lt;Article&gt;</w:t>
      </w:r>
      <w:r w:rsidRPr="00892D33">
        <w:t>Considerentul R</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1C398EAC" w14:textId="77777777" w:rsidTr="008E5EEF">
        <w:trPr>
          <w:jc w:val="center"/>
        </w:trPr>
        <w:tc>
          <w:tcPr>
            <w:tcW w:w="9752" w:type="dxa"/>
            <w:gridSpan w:val="2"/>
          </w:tcPr>
          <w:p w14:paraId="00C4E2B3" w14:textId="77777777" w:rsidR="00D900EE" w:rsidRPr="00892D33" w:rsidRDefault="00D900EE" w:rsidP="008E5EEF">
            <w:pPr>
              <w:keepNext/>
            </w:pPr>
          </w:p>
        </w:tc>
      </w:tr>
      <w:tr w:rsidR="00FF46E1" w:rsidRPr="00892D33" w14:paraId="2FCBD20C" w14:textId="77777777" w:rsidTr="008E5EEF">
        <w:trPr>
          <w:jc w:val="center"/>
        </w:trPr>
        <w:tc>
          <w:tcPr>
            <w:tcW w:w="4876" w:type="dxa"/>
          </w:tcPr>
          <w:p w14:paraId="67232550" w14:textId="77777777" w:rsidR="00D900EE" w:rsidRPr="00892D33" w:rsidRDefault="004A710A" w:rsidP="008E5EEF">
            <w:pPr>
              <w:pStyle w:val="ColumnHeading"/>
              <w:keepNext/>
            </w:pPr>
            <w:r w:rsidRPr="00892D33">
              <w:t>Propunerea de rezoluție</w:t>
            </w:r>
          </w:p>
        </w:tc>
        <w:tc>
          <w:tcPr>
            <w:tcW w:w="4876" w:type="dxa"/>
          </w:tcPr>
          <w:p w14:paraId="4A5B68AF" w14:textId="77777777" w:rsidR="00D900EE" w:rsidRPr="00892D33" w:rsidRDefault="004A710A" w:rsidP="008E5EEF">
            <w:pPr>
              <w:pStyle w:val="ColumnHeading"/>
              <w:keepNext/>
            </w:pPr>
            <w:r w:rsidRPr="00892D33">
              <w:t>Amendamentul</w:t>
            </w:r>
          </w:p>
        </w:tc>
      </w:tr>
      <w:tr w:rsidR="00FF46E1" w:rsidRPr="00892D33" w14:paraId="3CAE2B53" w14:textId="77777777" w:rsidTr="008E5EEF">
        <w:trPr>
          <w:jc w:val="center"/>
        </w:trPr>
        <w:tc>
          <w:tcPr>
            <w:tcW w:w="4876" w:type="dxa"/>
          </w:tcPr>
          <w:p w14:paraId="3945F359" w14:textId="77777777" w:rsidR="00D900EE" w:rsidRPr="00892D33" w:rsidRDefault="004A710A" w:rsidP="008E5EEF">
            <w:pPr>
              <w:pStyle w:val="Normal6"/>
            </w:pPr>
            <w:r w:rsidRPr="00892D33">
              <w:t>R.</w:t>
            </w:r>
            <w:r w:rsidRPr="00892D33">
              <w:tab/>
              <w:t>întrucât articolul 6 din TUE subliniază</w:t>
            </w:r>
            <w:r w:rsidRPr="00892D33">
              <w:rPr>
                <w:b/>
                <w:i/>
              </w:rPr>
              <w:t>, de asemenea,</w:t>
            </w:r>
            <w:r w:rsidRPr="00892D33">
              <w:t xml:space="preserve"> că drepturile fundamentale, astfel cum sunt garantate de Convenția europeană a drepturilor omului, constituie principii generale ale dreptului Uniunii;</w:t>
            </w:r>
          </w:p>
        </w:tc>
        <w:tc>
          <w:tcPr>
            <w:tcW w:w="4876" w:type="dxa"/>
          </w:tcPr>
          <w:p w14:paraId="4B9560C4" w14:textId="77777777" w:rsidR="00D900EE" w:rsidRPr="00892D33" w:rsidRDefault="004A710A" w:rsidP="008E5EEF">
            <w:pPr>
              <w:pStyle w:val="Normal6"/>
              <w:rPr>
                <w:szCs w:val="24"/>
              </w:rPr>
            </w:pPr>
            <w:r w:rsidRPr="00892D33">
              <w:t>R.</w:t>
            </w:r>
            <w:r w:rsidRPr="00892D33">
              <w:tab/>
              <w:t>întrucât articolul 6 din TUE subliniază că drepturile fundamentale, astfel cum sunt garantate de Convenția europeană a drepturilor omului, constituie principii generale ale dreptului Uniunii;</w:t>
            </w:r>
          </w:p>
        </w:tc>
      </w:tr>
    </w:tbl>
    <w:p w14:paraId="00C0ED1E" w14:textId="77777777" w:rsidR="00D900EE" w:rsidRPr="00892D33" w:rsidRDefault="004A710A" w:rsidP="00D900EE">
      <w:r w:rsidRPr="00892D33">
        <w:rPr>
          <w:rStyle w:val="HideTWBExt"/>
        </w:rPr>
        <w:t>&lt;/Amend&gt;</w:t>
      </w:r>
    </w:p>
    <w:p w14:paraId="045542D6"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62</w:t>
      </w:r>
      <w:r w:rsidRPr="00892D33">
        <w:rPr>
          <w:rStyle w:val="HideTWBExt"/>
          <w:b w:val="0"/>
        </w:rPr>
        <w:t>&lt;/NumAm&gt;</w:t>
      </w:r>
    </w:p>
    <w:p w14:paraId="55F1C24A" w14:textId="77777777" w:rsidR="00D900EE" w:rsidRPr="00892D33" w:rsidRDefault="00D900EE" w:rsidP="00D900EE">
      <w:pPr>
        <w:pStyle w:val="NormalBold"/>
        <w:keepNext/>
        <w:rPr>
          <w:rStyle w:val="HideTWBExt"/>
          <w:b w:val="0"/>
        </w:rPr>
      </w:pPr>
    </w:p>
    <w:p w14:paraId="36B77F36"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38980B8A" w14:textId="77777777" w:rsidR="00D900EE" w:rsidRPr="00892D33" w:rsidRDefault="004A710A" w:rsidP="00D900EE">
      <w:pPr>
        <w:pStyle w:val="NormalBold"/>
      </w:pPr>
      <w:r w:rsidRPr="00892D33">
        <w:rPr>
          <w:rStyle w:val="HideTWBExt"/>
          <w:b w:val="0"/>
        </w:rPr>
        <w:t>&lt;Article&gt;</w:t>
      </w:r>
      <w:r w:rsidRPr="00892D33">
        <w:t>Considerentul T</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55E6C4BF" w14:textId="77777777" w:rsidTr="008E5EEF">
        <w:trPr>
          <w:jc w:val="center"/>
        </w:trPr>
        <w:tc>
          <w:tcPr>
            <w:tcW w:w="9752" w:type="dxa"/>
            <w:gridSpan w:val="2"/>
          </w:tcPr>
          <w:p w14:paraId="3BFF8D91" w14:textId="77777777" w:rsidR="00D900EE" w:rsidRPr="00892D33" w:rsidRDefault="00D900EE" w:rsidP="008E5EEF">
            <w:pPr>
              <w:keepNext/>
            </w:pPr>
          </w:p>
        </w:tc>
      </w:tr>
      <w:tr w:rsidR="00FF46E1" w:rsidRPr="00892D33" w14:paraId="6629B774" w14:textId="77777777" w:rsidTr="008E5EEF">
        <w:trPr>
          <w:jc w:val="center"/>
        </w:trPr>
        <w:tc>
          <w:tcPr>
            <w:tcW w:w="4876" w:type="dxa"/>
          </w:tcPr>
          <w:p w14:paraId="1116C1C2" w14:textId="77777777" w:rsidR="00D900EE" w:rsidRPr="00892D33" w:rsidRDefault="004A710A" w:rsidP="008E5EEF">
            <w:pPr>
              <w:pStyle w:val="ColumnHeading"/>
              <w:keepNext/>
            </w:pPr>
            <w:r w:rsidRPr="00892D33">
              <w:t>Propunerea de rezoluție</w:t>
            </w:r>
          </w:p>
        </w:tc>
        <w:tc>
          <w:tcPr>
            <w:tcW w:w="4876" w:type="dxa"/>
          </w:tcPr>
          <w:p w14:paraId="3113F84F" w14:textId="77777777" w:rsidR="00D900EE" w:rsidRPr="00892D33" w:rsidRDefault="004A710A" w:rsidP="008E5EEF">
            <w:pPr>
              <w:pStyle w:val="ColumnHeading"/>
              <w:keepNext/>
            </w:pPr>
            <w:r w:rsidRPr="00892D33">
              <w:t>Amendamentul</w:t>
            </w:r>
          </w:p>
        </w:tc>
      </w:tr>
      <w:tr w:rsidR="00FF46E1" w:rsidRPr="00892D33" w14:paraId="4B708810" w14:textId="77777777" w:rsidTr="008E5EEF">
        <w:trPr>
          <w:jc w:val="center"/>
        </w:trPr>
        <w:tc>
          <w:tcPr>
            <w:tcW w:w="4876" w:type="dxa"/>
          </w:tcPr>
          <w:p w14:paraId="696FC54A" w14:textId="77777777" w:rsidR="00D900EE" w:rsidRPr="00892D33" w:rsidRDefault="004A710A" w:rsidP="008E5EEF">
            <w:pPr>
              <w:pStyle w:val="Normal6"/>
            </w:pPr>
            <w:r w:rsidRPr="00892D33">
              <w:t>T.</w:t>
            </w:r>
            <w:r w:rsidRPr="00892D33">
              <w:tab/>
              <w:t xml:space="preserve">întrucât </w:t>
            </w:r>
            <w:r w:rsidRPr="00892D33">
              <w:rPr>
                <w:b/>
                <w:i/>
              </w:rPr>
              <w:t>drepturilor sociale prevăzute de cartă nu li se acordă suficientă atenție în cadrul guvernanței economice a Uniunii; întrucât acestea trebuie considerate drepturi fundamentale</w:t>
            </w:r>
            <w:r w:rsidRPr="00892D33">
              <w:t>;</w:t>
            </w:r>
          </w:p>
        </w:tc>
        <w:tc>
          <w:tcPr>
            <w:tcW w:w="4876" w:type="dxa"/>
          </w:tcPr>
          <w:p w14:paraId="7FF09427" w14:textId="77777777" w:rsidR="00D900EE" w:rsidRPr="00892D33" w:rsidRDefault="004A710A" w:rsidP="008E5EEF">
            <w:pPr>
              <w:pStyle w:val="Normal6"/>
              <w:rPr>
                <w:szCs w:val="24"/>
              </w:rPr>
            </w:pPr>
            <w:r w:rsidRPr="00892D33">
              <w:t>T.</w:t>
            </w:r>
            <w:r w:rsidRPr="00892D33">
              <w:tab/>
              <w:t xml:space="preserve">întrucât </w:t>
            </w:r>
            <w:r w:rsidRPr="00892D33">
              <w:rPr>
                <w:b/>
                <w:i/>
              </w:rPr>
              <w:t>cadrul guvernanței economice a Uniunii ar trebui pus în aplicare într-un mod compatibil cu carta, inclusiv cu dispozițiile sociale pe care le conține, dacă este cazul</w:t>
            </w:r>
            <w:r w:rsidRPr="00892D33">
              <w:t>;</w:t>
            </w:r>
          </w:p>
        </w:tc>
      </w:tr>
    </w:tbl>
    <w:p w14:paraId="3720BD3B" w14:textId="77777777" w:rsidR="00D900EE" w:rsidRPr="00892D33" w:rsidRDefault="004A710A" w:rsidP="00D900EE">
      <w:r w:rsidRPr="00892D33">
        <w:rPr>
          <w:rStyle w:val="HideTWBExt"/>
        </w:rPr>
        <w:t>&lt;/Amend&gt;</w:t>
      </w:r>
    </w:p>
    <w:p w14:paraId="7E085E17"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63</w:t>
      </w:r>
      <w:r w:rsidRPr="00892D33">
        <w:rPr>
          <w:rStyle w:val="HideTWBExt"/>
          <w:b w:val="0"/>
        </w:rPr>
        <w:t>&lt;/NumAm&gt;</w:t>
      </w:r>
    </w:p>
    <w:p w14:paraId="220E9A82" w14:textId="77777777" w:rsidR="00D900EE" w:rsidRPr="00892D33" w:rsidRDefault="00D900EE" w:rsidP="00D900EE">
      <w:pPr>
        <w:pStyle w:val="NormalBold"/>
        <w:keepNext/>
        <w:rPr>
          <w:rStyle w:val="HideTWBExt"/>
          <w:b w:val="0"/>
        </w:rPr>
      </w:pPr>
    </w:p>
    <w:p w14:paraId="254A3456"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2AC6892E" w14:textId="77777777" w:rsidR="00D900EE" w:rsidRPr="00892D33" w:rsidRDefault="004A710A" w:rsidP="00D900EE">
      <w:pPr>
        <w:pStyle w:val="NormalBold"/>
      </w:pPr>
      <w:r w:rsidRPr="00892D33">
        <w:rPr>
          <w:rStyle w:val="HideTWBExt"/>
          <w:b w:val="0"/>
        </w:rPr>
        <w:t>&lt;Article&gt;</w:t>
      </w:r>
      <w:r w:rsidRPr="00892D33">
        <w:t>Considerentul Va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3EA2943E" w14:textId="77777777" w:rsidTr="008E5EEF">
        <w:trPr>
          <w:jc w:val="center"/>
        </w:trPr>
        <w:tc>
          <w:tcPr>
            <w:tcW w:w="9752" w:type="dxa"/>
            <w:gridSpan w:val="2"/>
          </w:tcPr>
          <w:p w14:paraId="1D897D8F" w14:textId="77777777" w:rsidR="00D900EE" w:rsidRPr="00892D33" w:rsidRDefault="00D900EE" w:rsidP="008E5EEF">
            <w:pPr>
              <w:keepNext/>
            </w:pPr>
          </w:p>
        </w:tc>
      </w:tr>
      <w:tr w:rsidR="00FF46E1" w:rsidRPr="00892D33" w14:paraId="6F63224A" w14:textId="77777777" w:rsidTr="008E5EEF">
        <w:trPr>
          <w:jc w:val="center"/>
        </w:trPr>
        <w:tc>
          <w:tcPr>
            <w:tcW w:w="4876" w:type="dxa"/>
          </w:tcPr>
          <w:p w14:paraId="7E1DD853" w14:textId="77777777" w:rsidR="00D900EE" w:rsidRPr="00892D33" w:rsidRDefault="004A710A" w:rsidP="008E5EEF">
            <w:pPr>
              <w:pStyle w:val="ColumnHeading"/>
              <w:keepNext/>
            </w:pPr>
            <w:r w:rsidRPr="00892D33">
              <w:t>Propunerea de rezoluție</w:t>
            </w:r>
          </w:p>
        </w:tc>
        <w:tc>
          <w:tcPr>
            <w:tcW w:w="4876" w:type="dxa"/>
          </w:tcPr>
          <w:p w14:paraId="5A00E522" w14:textId="77777777" w:rsidR="00D900EE" w:rsidRPr="00892D33" w:rsidRDefault="004A710A" w:rsidP="008E5EEF">
            <w:pPr>
              <w:pStyle w:val="ColumnHeading"/>
              <w:keepNext/>
            </w:pPr>
            <w:r w:rsidRPr="00892D33">
              <w:t>Amendamentul</w:t>
            </w:r>
          </w:p>
        </w:tc>
      </w:tr>
      <w:tr w:rsidR="00FF46E1" w:rsidRPr="00892D33" w14:paraId="1C7030DE" w14:textId="77777777" w:rsidTr="008E5EEF">
        <w:trPr>
          <w:jc w:val="center"/>
        </w:trPr>
        <w:tc>
          <w:tcPr>
            <w:tcW w:w="4876" w:type="dxa"/>
          </w:tcPr>
          <w:p w14:paraId="49276206" w14:textId="77777777" w:rsidR="00D900EE" w:rsidRPr="00892D33" w:rsidRDefault="00D900EE" w:rsidP="008E5EEF">
            <w:pPr>
              <w:pStyle w:val="Normal6"/>
            </w:pPr>
          </w:p>
        </w:tc>
        <w:tc>
          <w:tcPr>
            <w:tcW w:w="4876" w:type="dxa"/>
          </w:tcPr>
          <w:p w14:paraId="06E864D0" w14:textId="77777777" w:rsidR="00D900EE" w:rsidRPr="00892D33" w:rsidRDefault="004A710A" w:rsidP="008E5EEF">
            <w:pPr>
              <w:pStyle w:val="Normal6"/>
              <w:rPr>
                <w:szCs w:val="24"/>
              </w:rPr>
            </w:pPr>
            <w:r w:rsidRPr="00892D33">
              <w:rPr>
                <w:b/>
                <w:i/>
              </w:rPr>
              <w:t>Va.</w:t>
            </w:r>
            <w:r w:rsidRPr="00892D33">
              <w:rPr>
                <w:b/>
                <w:i/>
              </w:rPr>
              <w:tab/>
              <w:t>întrucât articolul 10 din TFUE prevede că „Uniunea caută să combată orice discriminare pe motive de sex, rasă sau origine etnică, religie sau convingeri, handicap, vârstă sau orientare sexuală”;</w:t>
            </w:r>
          </w:p>
        </w:tc>
      </w:tr>
    </w:tbl>
    <w:p w14:paraId="170F7C0F" w14:textId="77777777" w:rsidR="00D900EE" w:rsidRPr="00892D33" w:rsidRDefault="004A710A" w:rsidP="00D900EE">
      <w:r w:rsidRPr="00892D33">
        <w:rPr>
          <w:rStyle w:val="HideTWBExt"/>
        </w:rPr>
        <w:t>&lt;/Amend&gt;</w:t>
      </w:r>
    </w:p>
    <w:p w14:paraId="481702E5"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64</w:t>
      </w:r>
      <w:r w:rsidRPr="00892D33">
        <w:rPr>
          <w:rStyle w:val="HideTWBExt"/>
          <w:b w:val="0"/>
        </w:rPr>
        <w:t>&lt;/NumAm&gt;</w:t>
      </w:r>
    </w:p>
    <w:p w14:paraId="35D6F4EB"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127E9A2A" w14:textId="77777777" w:rsidR="00D900EE" w:rsidRPr="00892D33" w:rsidRDefault="004A710A" w:rsidP="00D900EE">
      <w:pPr>
        <w:pStyle w:val="NormalBold"/>
      </w:pPr>
      <w:r w:rsidRPr="00892D33">
        <w:rPr>
          <w:rStyle w:val="HideTWBExt"/>
          <w:b w:val="0"/>
        </w:rPr>
        <w:t>&lt;Article&gt;</w:t>
      </w:r>
      <w:r w:rsidRPr="00892D33">
        <w:t>Considerentul Vb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27185FBF" w14:textId="77777777" w:rsidTr="008E5EEF">
        <w:trPr>
          <w:jc w:val="center"/>
        </w:trPr>
        <w:tc>
          <w:tcPr>
            <w:tcW w:w="9752" w:type="dxa"/>
            <w:gridSpan w:val="2"/>
          </w:tcPr>
          <w:p w14:paraId="1DECF8FA" w14:textId="77777777" w:rsidR="00D900EE" w:rsidRPr="00892D33" w:rsidRDefault="00D900EE" w:rsidP="008E5EEF">
            <w:pPr>
              <w:keepNext/>
            </w:pPr>
          </w:p>
        </w:tc>
      </w:tr>
      <w:tr w:rsidR="00FF46E1" w:rsidRPr="00892D33" w14:paraId="523D06EC" w14:textId="77777777" w:rsidTr="008E5EEF">
        <w:trPr>
          <w:jc w:val="center"/>
        </w:trPr>
        <w:tc>
          <w:tcPr>
            <w:tcW w:w="4876" w:type="dxa"/>
          </w:tcPr>
          <w:p w14:paraId="6D1DDC74" w14:textId="77777777" w:rsidR="00D900EE" w:rsidRPr="00892D33" w:rsidRDefault="004A710A" w:rsidP="008E5EEF">
            <w:pPr>
              <w:pStyle w:val="ColumnHeading"/>
              <w:keepNext/>
            </w:pPr>
            <w:r w:rsidRPr="00892D33">
              <w:t>Propunerea de rezoluție</w:t>
            </w:r>
          </w:p>
        </w:tc>
        <w:tc>
          <w:tcPr>
            <w:tcW w:w="4876" w:type="dxa"/>
          </w:tcPr>
          <w:p w14:paraId="2D9F4594" w14:textId="77777777" w:rsidR="00D900EE" w:rsidRPr="00892D33" w:rsidRDefault="004A710A" w:rsidP="008E5EEF">
            <w:pPr>
              <w:pStyle w:val="ColumnHeading"/>
              <w:keepNext/>
            </w:pPr>
            <w:r w:rsidRPr="00892D33">
              <w:t>Amendamentul</w:t>
            </w:r>
          </w:p>
        </w:tc>
      </w:tr>
      <w:tr w:rsidR="00FF46E1" w:rsidRPr="00892D33" w14:paraId="2DFEDEC7" w14:textId="77777777" w:rsidTr="008E5EEF">
        <w:trPr>
          <w:jc w:val="center"/>
        </w:trPr>
        <w:tc>
          <w:tcPr>
            <w:tcW w:w="4876" w:type="dxa"/>
          </w:tcPr>
          <w:p w14:paraId="0A3F6281" w14:textId="77777777" w:rsidR="00D900EE" w:rsidRPr="00892D33" w:rsidRDefault="00D900EE" w:rsidP="008E5EEF">
            <w:pPr>
              <w:pStyle w:val="Normal6"/>
            </w:pPr>
          </w:p>
        </w:tc>
        <w:tc>
          <w:tcPr>
            <w:tcW w:w="4876" w:type="dxa"/>
          </w:tcPr>
          <w:p w14:paraId="3CB2AF61" w14:textId="77777777" w:rsidR="00D900EE" w:rsidRPr="00892D33" w:rsidRDefault="004A710A" w:rsidP="008E5EEF">
            <w:pPr>
              <w:pStyle w:val="Normal6"/>
              <w:rPr>
                <w:szCs w:val="24"/>
              </w:rPr>
            </w:pPr>
            <w:r w:rsidRPr="00892D33">
              <w:rPr>
                <w:b/>
                <w:i/>
              </w:rPr>
              <w:t>Vb.</w:t>
            </w:r>
            <w:r w:rsidRPr="00892D33">
              <w:rPr>
                <w:b/>
                <w:i/>
              </w:rPr>
              <w:tab/>
              <w:t>întrucât una din trei femei din UE (30,7 %) a fost victimă a violenței fizice sau amenințărilor și/sau violenței sexuale de-a lungul vieții sale, indiferent de autor</w:t>
            </w:r>
            <w:r w:rsidRPr="00892D33">
              <w:rPr>
                <w:b/>
                <w:i/>
                <w:vertAlign w:val="superscript"/>
              </w:rPr>
              <w:t>1a</w:t>
            </w:r>
            <w:r w:rsidRPr="00892D33">
              <w:rPr>
                <w:b/>
                <w:i/>
              </w:rPr>
              <w:t>;</w:t>
            </w:r>
          </w:p>
        </w:tc>
      </w:tr>
      <w:tr w:rsidR="00FF46E1" w:rsidRPr="00892D33" w14:paraId="2D2E3AEF" w14:textId="77777777" w:rsidTr="008E5EEF">
        <w:trPr>
          <w:jc w:val="center"/>
        </w:trPr>
        <w:tc>
          <w:tcPr>
            <w:tcW w:w="4876" w:type="dxa"/>
          </w:tcPr>
          <w:p w14:paraId="25B53729" w14:textId="77777777" w:rsidR="00D900EE" w:rsidRPr="00892D33" w:rsidRDefault="00D900EE" w:rsidP="008E5EEF">
            <w:pPr>
              <w:pStyle w:val="Normal6"/>
            </w:pPr>
          </w:p>
        </w:tc>
        <w:tc>
          <w:tcPr>
            <w:tcW w:w="4876" w:type="dxa"/>
          </w:tcPr>
          <w:p w14:paraId="3411E295" w14:textId="77777777" w:rsidR="00D900EE" w:rsidRPr="00892D33" w:rsidRDefault="004A710A" w:rsidP="008E5EEF">
            <w:pPr>
              <w:pStyle w:val="Normal6"/>
              <w:rPr>
                <w:szCs w:val="24"/>
              </w:rPr>
            </w:pPr>
            <w:r w:rsidRPr="00892D33">
              <w:rPr>
                <w:b/>
                <w:i/>
              </w:rPr>
              <w:t>__________________</w:t>
            </w:r>
          </w:p>
        </w:tc>
      </w:tr>
      <w:tr w:rsidR="00FF46E1" w:rsidRPr="00892D33" w14:paraId="13D7E02A" w14:textId="77777777" w:rsidTr="008E5EEF">
        <w:trPr>
          <w:jc w:val="center"/>
        </w:trPr>
        <w:tc>
          <w:tcPr>
            <w:tcW w:w="4876" w:type="dxa"/>
          </w:tcPr>
          <w:p w14:paraId="61979D44" w14:textId="77777777" w:rsidR="00D900EE" w:rsidRPr="00892D33" w:rsidRDefault="00D900EE" w:rsidP="008E5EEF">
            <w:pPr>
              <w:pStyle w:val="Normal6"/>
            </w:pPr>
          </w:p>
        </w:tc>
        <w:tc>
          <w:tcPr>
            <w:tcW w:w="4876" w:type="dxa"/>
          </w:tcPr>
          <w:p w14:paraId="10792D9F" w14:textId="77777777" w:rsidR="00D900EE" w:rsidRPr="00892D33" w:rsidRDefault="004A710A" w:rsidP="008E5EEF">
            <w:pPr>
              <w:pStyle w:val="Normal6"/>
              <w:rPr>
                <w:szCs w:val="24"/>
              </w:rPr>
            </w:pPr>
            <w:r w:rsidRPr="00892D33">
              <w:rPr>
                <w:b/>
                <w:i/>
                <w:vertAlign w:val="superscript"/>
              </w:rPr>
              <w:t>1a</w:t>
            </w:r>
            <w:r w:rsidRPr="00892D33">
              <w:rPr>
                <w:b/>
                <w:i/>
              </w:rPr>
              <w:t xml:space="preserve"> FRA, EIGE și Eurostat, Sondajul UE privind violența de gen – Principalele rezultate. Experiențele femeilor în cele 27 de state membre ale UE, Oficiul pentru Publicații al Uniunii Europene, Luxemburg, 2024.</w:t>
            </w:r>
          </w:p>
        </w:tc>
      </w:tr>
    </w:tbl>
    <w:p w14:paraId="5BBF75F6" w14:textId="77777777" w:rsidR="00D900EE" w:rsidRPr="00892D33" w:rsidRDefault="004A710A" w:rsidP="00D900EE">
      <w:r w:rsidRPr="00892D33">
        <w:rPr>
          <w:rStyle w:val="HideTWBExt"/>
        </w:rPr>
        <w:t>&lt;/Amend&gt;</w:t>
      </w:r>
    </w:p>
    <w:p w14:paraId="5B1D3BE0"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65</w:t>
      </w:r>
      <w:r w:rsidRPr="00892D33">
        <w:rPr>
          <w:rStyle w:val="HideTWBExt"/>
          <w:b w:val="0"/>
        </w:rPr>
        <w:t>&lt;/NumAm&gt;</w:t>
      </w:r>
    </w:p>
    <w:p w14:paraId="0B8EF498" w14:textId="77777777" w:rsidR="00D900EE" w:rsidRPr="00892D33" w:rsidRDefault="00D900EE" w:rsidP="00D900EE">
      <w:pPr>
        <w:pStyle w:val="NormalBold"/>
        <w:keepNext/>
        <w:rPr>
          <w:rStyle w:val="HideTWBExt"/>
          <w:b w:val="0"/>
        </w:rPr>
      </w:pPr>
    </w:p>
    <w:p w14:paraId="064A1422"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62F31692" w14:textId="77777777" w:rsidR="00D900EE" w:rsidRPr="00892D33" w:rsidRDefault="004A710A" w:rsidP="00D900EE">
      <w:pPr>
        <w:pStyle w:val="NormalBold"/>
      </w:pPr>
      <w:r w:rsidRPr="00892D33">
        <w:rPr>
          <w:rStyle w:val="HideTWBExt"/>
          <w:b w:val="0"/>
        </w:rPr>
        <w:t>&lt;Article&gt;</w:t>
      </w:r>
      <w:r w:rsidRPr="00892D33">
        <w:t>Considerentul W</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3148B87D" w14:textId="77777777" w:rsidTr="008E5EEF">
        <w:trPr>
          <w:jc w:val="center"/>
        </w:trPr>
        <w:tc>
          <w:tcPr>
            <w:tcW w:w="9752" w:type="dxa"/>
            <w:gridSpan w:val="2"/>
          </w:tcPr>
          <w:p w14:paraId="22B5BE0D" w14:textId="77777777" w:rsidR="00D900EE" w:rsidRPr="00892D33" w:rsidRDefault="00D900EE" w:rsidP="008E5EEF">
            <w:pPr>
              <w:keepNext/>
            </w:pPr>
          </w:p>
        </w:tc>
      </w:tr>
      <w:tr w:rsidR="00FF46E1" w:rsidRPr="00892D33" w14:paraId="020CD1DB" w14:textId="77777777" w:rsidTr="008E5EEF">
        <w:trPr>
          <w:jc w:val="center"/>
        </w:trPr>
        <w:tc>
          <w:tcPr>
            <w:tcW w:w="4876" w:type="dxa"/>
          </w:tcPr>
          <w:p w14:paraId="4DDA5CFD" w14:textId="77777777" w:rsidR="00D900EE" w:rsidRPr="00892D33" w:rsidRDefault="004A710A" w:rsidP="008E5EEF">
            <w:pPr>
              <w:pStyle w:val="ColumnHeading"/>
              <w:keepNext/>
            </w:pPr>
            <w:r w:rsidRPr="00892D33">
              <w:t>Propunerea de rezoluție</w:t>
            </w:r>
          </w:p>
        </w:tc>
        <w:tc>
          <w:tcPr>
            <w:tcW w:w="4876" w:type="dxa"/>
          </w:tcPr>
          <w:p w14:paraId="4D2E3DFC" w14:textId="77777777" w:rsidR="00D900EE" w:rsidRPr="00892D33" w:rsidRDefault="004A710A" w:rsidP="008E5EEF">
            <w:pPr>
              <w:pStyle w:val="ColumnHeading"/>
              <w:keepNext/>
            </w:pPr>
            <w:r w:rsidRPr="00892D33">
              <w:t>Amendamentul</w:t>
            </w:r>
          </w:p>
        </w:tc>
      </w:tr>
      <w:tr w:rsidR="00FF46E1" w:rsidRPr="00892D33" w14:paraId="7B9F798F" w14:textId="77777777" w:rsidTr="008E5EEF">
        <w:trPr>
          <w:jc w:val="center"/>
        </w:trPr>
        <w:tc>
          <w:tcPr>
            <w:tcW w:w="4876" w:type="dxa"/>
          </w:tcPr>
          <w:p w14:paraId="40DB61DA" w14:textId="77777777" w:rsidR="00D900EE" w:rsidRPr="00892D33" w:rsidRDefault="004A710A" w:rsidP="008E5EEF">
            <w:pPr>
              <w:pStyle w:val="Normal6"/>
            </w:pPr>
            <w:r w:rsidRPr="00892D33">
              <w:t>W.</w:t>
            </w:r>
            <w:r w:rsidRPr="00892D33">
              <w:tab/>
              <w:t>întrucât transparența proceselor legislative și decizionale ale UE este un corolar al dreptului la bună administrare, consacrat la articolul 41, și o precondiție esențială pentru ca cetățenii să fie în măsură să evalueze și să supravegheze în mod corespunzător aplicarea cartei de către instituțiile UE;</w:t>
            </w:r>
          </w:p>
        </w:tc>
        <w:tc>
          <w:tcPr>
            <w:tcW w:w="4876" w:type="dxa"/>
          </w:tcPr>
          <w:p w14:paraId="3B45B0E1" w14:textId="77777777" w:rsidR="00D900EE" w:rsidRPr="00892D33" w:rsidRDefault="004A710A" w:rsidP="008E5EEF">
            <w:pPr>
              <w:pStyle w:val="Normal6"/>
              <w:rPr>
                <w:szCs w:val="24"/>
              </w:rPr>
            </w:pPr>
            <w:r w:rsidRPr="00892D33">
              <w:t>W.</w:t>
            </w:r>
            <w:r w:rsidRPr="00892D33">
              <w:tab/>
              <w:t xml:space="preserve">întrucât transparența proceselor legislative și decizionale ale UE este un corolar al dreptului la bună administrare, consacrat la articolul 41, și o precondiție esențială pentru ca cetățenii să fie în măsură să evalueze și să supravegheze în mod corespunzător aplicarea cartei de către instituțiile UE; </w:t>
            </w:r>
            <w:r w:rsidRPr="00892D33">
              <w:rPr>
                <w:b/>
                <w:i/>
              </w:rPr>
              <w:t>întrucât, conform Eurobarometrului din noiembrie 2025, patru din zece cetățeni europeni consideră că o mai mare transparență și un acces mai bun la informații privind modalitățile de participare la elaborarea politicilor i-ar încuraja cel mai mult pe cetățeni să se implice direct în procesele decizionale ale UE;</w:t>
            </w:r>
            <w:r w:rsidRPr="00892D33">
              <w:t xml:space="preserve"> </w:t>
            </w:r>
          </w:p>
        </w:tc>
      </w:tr>
    </w:tbl>
    <w:p w14:paraId="30074A47" w14:textId="77777777" w:rsidR="00D900EE" w:rsidRPr="00892D33" w:rsidRDefault="004A710A" w:rsidP="00D900EE">
      <w:r w:rsidRPr="00892D33">
        <w:rPr>
          <w:rStyle w:val="HideTWBExt"/>
        </w:rPr>
        <w:t>&lt;/Amend&gt;</w:t>
      </w:r>
    </w:p>
    <w:p w14:paraId="22B94BDA"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66</w:t>
      </w:r>
      <w:r w:rsidRPr="00892D33">
        <w:rPr>
          <w:rStyle w:val="HideTWBExt"/>
          <w:b w:val="0"/>
        </w:rPr>
        <w:t>&lt;/NumAm&gt;</w:t>
      </w:r>
    </w:p>
    <w:p w14:paraId="399FBDAB" w14:textId="77777777" w:rsidR="00D900EE" w:rsidRPr="00892D33" w:rsidRDefault="00D900EE" w:rsidP="00D900EE">
      <w:pPr>
        <w:pStyle w:val="NormalBold"/>
        <w:keepNext/>
        <w:rPr>
          <w:rStyle w:val="HideTWBExt"/>
          <w:b w:val="0"/>
        </w:rPr>
      </w:pPr>
    </w:p>
    <w:p w14:paraId="403C09EF"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5A55F43C" w14:textId="77777777" w:rsidR="00D900EE" w:rsidRPr="00892D33" w:rsidRDefault="004A710A" w:rsidP="00D900EE">
      <w:pPr>
        <w:pStyle w:val="NormalBold"/>
      </w:pPr>
      <w:r w:rsidRPr="00892D33">
        <w:rPr>
          <w:rStyle w:val="HideTWBExt"/>
          <w:b w:val="0"/>
        </w:rPr>
        <w:t>&lt;Article&gt;</w:t>
      </w:r>
      <w:r w:rsidRPr="00892D33">
        <w:t>Considerentul X</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1DDB76AF" w14:textId="77777777" w:rsidTr="008E5EEF">
        <w:trPr>
          <w:jc w:val="center"/>
        </w:trPr>
        <w:tc>
          <w:tcPr>
            <w:tcW w:w="9752" w:type="dxa"/>
            <w:gridSpan w:val="2"/>
          </w:tcPr>
          <w:p w14:paraId="2E87768B" w14:textId="77777777" w:rsidR="00D900EE" w:rsidRPr="00892D33" w:rsidRDefault="00D900EE" w:rsidP="008E5EEF">
            <w:pPr>
              <w:keepNext/>
            </w:pPr>
          </w:p>
        </w:tc>
      </w:tr>
      <w:tr w:rsidR="00FF46E1" w:rsidRPr="00892D33" w14:paraId="6AD59EAE" w14:textId="77777777" w:rsidTr="008E5EEF">
        <w:trPr>
          <w:jc w:val="center"/>
        </w:trPr>
        <w:tc>
          <w:tcPr>
            <w:tcW w:w="4876" w:type="dxa"/>
          </w:tcPr>
          <w:p w14:paraId="0764D64B" w14:textId="77777777" w:rsidR="00D900EE" w:rsidRPr="00892D33" w:rsidRDefault="004A710A" w:rsidP="008E5EEF">
            <w:pPr>
              <w:pStyle w:val="ColumnHeading"/>
              <w:keepNext/>
            </w:pPr>
            <w:r w:rsidRPr="00892D33">
              <w:t>Propunerea de rezoluție</w:t>
            </w:r>
          </w:p>
        </w:tc>
        <w:tc>
          <w:tcPr>
            <w:tcW w:w="4876" w:type="dxa"/>
          </w:tcPr>
          <w:p w14:paraId="427DAFFF" w14:textId="77777777" w:rsidR="00D900EE" w:rsidRPr="00892D33" w:rsidRDefault="004A710A" w:rsidP="008E5EEF">
            <w:pPr>
              <w:pStyle w:val="ColumnHeading"/>
              <w:keepNext/>
            </w:pPr>
            <w:r w:rsidRPr="00892D33">
              <w:t>Amendamentul</w:t>
            </w:r>
          </w:p>
        </w:tc>
      </w:tr>
      <w:tr w:rsidR="00FF46E1" w:rsidRPr="00892D33" w14:paraId="76906FBF" w14:textId="77777777" w:rsidTr="008E5EEF">
        <w:trPr>
          <w:jc w:val="center"/>
        </w:trPr>
        <w:tc>
          <w:tcPr>
            <w:tcW w:w="4876" w:type="dxa"/>
          </w:tcPr>
          <w:p w14:paraId="20355945" w14:textId="77777777" w:rsidR="00D900EE" w:rsidRPr="00892D33" w:rsidRDefault="004A710A" w:rsidP="008E5EEF">
            <w:pPr>
              <w:pStyle w:val="Normal6"/>
            </w:pPr>
            <w:r w:rsidRPr="00892D33">
              <w:t>X.</w:t>
            </w:r>
            <w:r w:rsidRPr="00892D33">
              <w:tab/>
              <w:t xml:space="preserve">întrucât carta servește drept instrument vital pentru protejarea </w:t>
            </w:r>
            <w:r w:rsidRPr="00892D33">
              <w:lastRenderedPageBreak/>
              <w:t>drepturilor fundamentale în domenii de politică noi și emergente</w:t>
            </w:r>
            <w:r w:rsidRPr="00892D33">
              <w:rPr>
                <w:b/>
                <w:i/>
              </w:rPr>
              <w:t>, cum ar fi inteligența artificială</w:t>
            </w:r>
            <w:r w:rsidRPr="00892D33">
              <w:t>;</w:t>
            </w:r>
          </w:p>
        </w:tc>
        <w:tc>
          <w:tcPr>
            <w:tcW w:w="4876" w:type="dxa"/>
          </w:tcPr>
          <w:p w14:paraId="39AE80D0" w14:textId="77777777" w:rsidR="00D900EE" w:rsidRPr="00892D33" w:rsidRDefault="004A710A" w:rsidP="008E5EEF">
            <w:pPr>
              <w:pStyle w:val="Normal6"/>
              <w:rPr>
                <w:szCs w:val="24"/>
              </w:rPr>
            </w:pPr>
            <w:r w:rsidRPr="00892D33">
              <w:lastRenderedPageBreak/>
              <w:t>X.</w:t>
            </w:r>
            <w:r w:rsidRPr="00892D33">
              <w:tab/>
              <w:t xml:space="preserve">întrucât carta servește drept instrument vital pentru protejarea </w:t>
            </w:r>
            <w:r w:rsidRPr="00892D33">
              <w:lastRenderedPageBreak/>
              <w:t>drepturilor fundamentale în domenii de politică noi și emergente;</w:t>
            </w:r>
          </w:p>
        </w:tc>
      </w:tr>
    </w:tbl>
    <w:p w14:paraId="1E1BD778" w14:textId="77777777" w:rsidR="00D900EE" w:rsidRPr="00892D33" w:rsidRDefault="004A710A" w:rsidP="00D900EE">
      <w:r w:rsidRPr="00892D33">
        <w:rPr>
          <w:rStyle w:val="HideTWBExt"/>
        </w:rPr>
        <w:lastRenderedPageBreak/>
        <w:t>&lt;/Amend&gt;</w:t>
      </w:r>
    </w:p>
    <w:p w14:paraId="2D25CB6B"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67</w:t>
      </w:r>
      <w:r w:rsidRPr="00892D33">
        <w:rPr>
          <w:rStyle w:val="HideTWBExt"/>
          <w:b w:val="0"/>
        </w:rPr>
        <w:t>&lt;/NumAm&gt;</w:t>
      </w:r>
    </w:p>
    <w:p w14:paraId="1DF9A3E3" w14:textId="77777777" w:rsidR="00D900EE" w:rsidRPr="00892D33" w:rsidRDefault="00D900EE" w:rsidP="00D900EE">
      <w:pPr>
        <w:pStyle w:val="NormalBold"/>
        <w:keepNext/>
        <w:rPr>
          <w:rStyle w:val="HideTWBExt"/>
          <w:b w:val="0"/>
        </w:rPr>
      </w:pPr>
    </w:p>
    <w:p w14:paraId="0D10F10B"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5DFBE19A" w14:textId="77777777" w:rsidR="00D900EE" w:rsidRPr="00892D33" w:rsidRDefault="004A710A" w:rsidP="00D900EE">
      <w:pPr>
        <w:pStyle w:val="NormalBold"/>
      </w:pPr>
      <w:r w:rsidRPr="00892D33">
        <w:rPr>
          <w:rStyle w:val="HideTWBExt"/>
          <w:b w:val="0"/>
        </w:rPr>
        <w:t>&lt;Article&gt;</w:t>
      </w:r>
      <w:r w:rsidRPr="00892D33">
        <w:t>Considerentul Xa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6B29F3FB" w14:textId="77777777" w:rsidTr="008E5EEF">
        <w:trPr>
          <w:jc w:val="center"/>
        </w:trPr>
        <w:tc>
          <w:tcPr>
            <w:tcW w:w="9752" w:type="dxa"/>
            <w:gridSpan w:val="2"/>
          </w:tcPr>
          <w:p w14:paraId="230AAA0A" w14:textId="77777777" w:rsidR="00D900EE" w:rsidRPr="00892D33" w:rsidRDefault="00D900EE" w:rsidP="008E5EEF">
            <w:pPr>
              <w:keepNext/>
            </w:pPr>
          </w:p>
        </w:tc>
      </w:tr>
      <w:tr w:rsidR="00FF46E1" w:rsidRPr="00892D33" w14:paraId="5A1B11FA" w14:textId="77777777" w:rsidTr="008E5EEF">
        <w:trPr>
          <w:jc w:val="center"/>
        </w:trPr>
        <w:tc>
          <w:tcPr>
            <w:tcW w:w="4876" w:type="dxa"/>
          </w:tcPr>
          <w:p w14:paraId="4381E6C9" w14:textId="77777777" w:rsidR="00D900EE" w:rsidRPr="00892D33" w:rsidRDefault="004A710A" w:rsidP="008E5EEF">
            <w:pPr>
              <w:pStyle w:val="ColumnHeading"/>
              <w:keepNext/>
            </w:pPr>
            <w:r w:rsidRPr="00892D33">
              <w:t>Propunerea de rezoluție</w:t>
            </w:r>
          </w:p>
        </w:tc>
        <w:tc>
          <w:tcPr>
            <w:tcW w:w="4876" w:type="dxa"/>
          </w:tcPr>
          <w:p w14:paraId="697F7792" w14:textId="77777777" w:rsidR="00D900EE" w:rsidRPr="00892D33" w:rsidRDefault="004A710A" w:rsidP="008E5EEF">
            <w:pPr>
              <w:pStyle w:val="ColumnHeading"/>
              <w:keepNext/>
            </w:pPr>
            <w:r w:rsidRPr="00892D33">
              <w:t>Amendamentul</w:t>
            </w:r>
          </w:p>
        </w:tc>
      </w:tr>
      <w:tr w:rsidR="00FF46E1" w:rsidRPr="00892D33" w14:paraId="32084D09" w14:textId="77777777" w:rsidTr="008E5EEF">
        <w:trPr>
          <w:jc w:val="center"/>
        </w:trPr>
        <w:tc>
          <w:tcPr>
            <w:tcW w:w="4876" w:type="dxa"/>
          </w:tcPr>
          <w:p w14:paraId="5B8D79E9" w14:textId="77777777" w:rsidR="00D900EE" w:rsidRPr="00892D33" w:rsidRDefault="00D900EE" w:rsidP="008E5EEF">
            <w:pPr>
              <w:pStyle w:val="Normal6"/>
            </w:pPr>
          </w:p>
        </w:tc>
        <w:tc>
          <w:tcPr>
            <w:tcW w:w="4876" w:type="dxa"/>
          </w:tcPr>
          <w:p w14:paraId="5D8AD488" w14:textId="77777777" w:rsidR="00D900EE" w:rsidRPr="00892D33" w:rsidRDefault="004A710A" w:rsidP="008E5EEF">
            <w:pPr>
              <w:pStyle w:val="Normal6"/>
              <w:rPr>
                <w:szCs w:val="24"/>
              </w:rPr>
            </w:pPr>
            <w:r w:rsidRPr="00892D33">
              <w:rPr>
                <w:b/>
                <w:i/>
              </w:rPr>
              <w:t>Xa.</w:t>
            </w:r>
            <w:r w:rsidRPr="00892D33">
              <w:rPr>
                <w:b/>
                <w:i/>
              </w:rPr>
              <w:tab/>
              <w:t>întrucât sfera digitală și tehnologiile emergente, cum ar fi inteligența artificială, pot afecta drepturile fundamentale dacă nu sunt asigurate garanții adecvate;</w:t>
            </w:r>
          </w:p>
        </w:tc>
      </w:tr>
    </w:tbl>
    <w:p w14:paraId="03800DC4" w14:textId="77777777" w:rsidR="00D900EE" w:rsidRPr="00892D33" w:rsidRDefault="004A710A" w:rsidP="00D900EE">
      <w:r w:rsidRPr="00892D33">
        <w:rPr>
          <w:rStyle w:val="HideTWBExt"/>
        </w:rPr>
        <w:t>&lt;/Amend&gt;</w:t>
      </w:r>
    </w:p>
    <w:p w14:paraId="629CD438"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68</w:t>
      </w:r>
      <w:r w:rsidRPr="00892D33">
        <w:rPr>
          <w:rStyle w:val="HideTWBExt"/>
          <w:b w:val="0"/>
        </w:rPr>
        <w:t>&lt;/NumAm&gt;</w:t>
      </w:r>
    </w:p>
    <w:p w14:paraId="35865524" w14:textId="77777777" w:rsidR="00D900EE" w:rsidRPr="00892D33" w:rsidRDefault="00D900EE" w:rsidP="00D900EE">
      <w:pPr>
        <w:pStyle w:val="NormalBold"/>
        <w:rPr>
          <w:rFonts w:ascii="Arial" w:hAnsi="Arial"/>
          <w:b w:val="0"/>
          <w:noProof/>
          <w:vanish/>
          <w:color w:val="000080"/>
          <w:sz w:val="20"/>
        </w:rPr>
      </w:pPr>
    </w:p>
    <w:p w14:paraId="7D7D1606"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42C2DD1D" w14:textId="77777777" w:rsidR="00D900EE" w:rsidRPr="00892D33" w:rsidRDefault="004A710A" w:rsidP="00D900EE">
      <w:pPr>
        <w:pStyle w:val="NormalBold"/>
      </w:pPr>
      <w:r w:rsidRPr="00892D33">
        <w:rPr>
          <w:rStyle w:val="HideTWBExt"/>
          <w:b w:val="0"/>
        </w:rPr>
        <w:t>&lt;Article&gt;</w:t>
      </w:r>
      <w:r w:rsidRPr="00892D33">
        <w:t>Considerentul Ya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29EBD82B" w14:textId="77777777" w:rsidTr="008E5EEF">
        <w:trPr>
          <w:jc w:val="center"/>
        </w:trPr>
        <w:tc>
          <w:tcPr>
            <w:tcW w:w="9752" w:type="dxa"/>
            <w:gridSpan w:val="2"/>
          </w:tcPr>
          <w:p w14:paraId="48A981F8" w14:textId="77777777" w:rsidR="00D900EE" w:rsidRPr="00892D33" w:rsidRDefault="00D900EE" w:rsidP="008E5EEF">
            <w:pPr>
              <w:keepNext/>
            </w:pPr>
          </w:p>
        </w:tc>
      </w:tr>
      <w:tr w:rsidR="00FF46E1" w:rsidRPr="00892D33" w14:paraId="069FB08C" w14:textId="77777777" w:rsidTr="008E5EEF">
        <w:trPr>
          <w:jc w:val="center"/>
        </w:trPr>
        <w:tc>
          <w:tcPr>
            <w:tcW w:w="4876" w:type="dxa"/>
          </w:tcPr>
          <w:p w14:paraId="57D0B1A0" w14:textId="77777777" w:rsidR="00D900EE" w:rsidRPr="00892D33" w:rsidRDefault="004A710A" w:rsidP="008E5EEF">
            <w:pPr>
              <w:pStyle w:val="ColumnHeading"/>
              <w:keepNext/>
            </w:pPr>
            <w:r w:rsidRPr="00892D33">
              <w:t>Propunerea de rezoluție</w:t>
            </w:r>
          </w:p>
        </w:tc>
        <w:tc>
          <w:tcPr>
            <w:tcW w:w="4876" w:type="dxa"/>
          </w:tcPr>
          <w:p w14:paraId="7C3B3651" w14:textId="77777777" w:rsidR="00D900EE" w:rsidRPr="00892D33" w:rsidRDefault="004A710A" w:rsidP="008E5EEF">
            <w:pPr>
              <w:pStyle w:val="ColumnHeading"/>
              <w:keepNext/>
            </w:pPr>
            <w:r w:rsidRPr="00892D33">
              <w:t>Amendamentul</w:t>
            </w:r>
          </w:p>
        </w:tc>
      </w:tr>
      <w:tr w:rsidR="00FF46E1" w:rsidRPr="00892D33" w14:paraId="6893C767" w14:textId="77777777" w:rsidTr="008E5EEF">
        <w:trPr>
          <w:jc w:val="center"/>
        </w:trPr>
        <w:tc>
          <w:tcPr>
            <w:tcW w:w="4876" w:type="dxa"/>
          </w:tcPr>
          <w:p w14:paraId="3744ACB9" w14:textId="77777777" w:rsidR="00D900EE" w:rsidRPr="00892D33" w:rsidRDefault="00D900EE" w:rsidP="008E5EEF">
            <w:pPr>
              <w:pStyle w:val="Normal6"/>
            </w:pPr>
          </w:p>
        </w:tc>
        <w:tc>
          <w:tcPr>
            <w:tcW w:w="4876" w:type="dxa"/>
          </w:tcPr>
          <w:p w14:paraId="60A30215" w14:textId="77777777" w:rsidR="00D900EE" w:rsidRPr="00892D33" w:rsidRDefault="004A710A" w:rsidP="008E5EEF">
            <w:pPr>
              <w:pStyle w:val="Normal6"/>
              <w:rPr>
                <w:szCs w:val="24"/>
              </w:rPr>
            </w:pPr>
            <w:r w:rsidRPr="00892D33">
              <w:rPr>
                <w:b/>
                <w:i/>
              </w:rPr>
              <w:t>Ya.</w:t>
            </w:r>
            <w:r w:rsidRPr="00892D33">
              <w:rPr>
                <w:b/>
                <w:i/>
              </w:rPr>
              <w:tab/>
              <w:t>întrucât libertatea de exprimare și libertatea de informare sunt drepturi fundamentale consacrate în cartă, constituie piloni esențiali ai democrației și trebuie respectate și protejate pe deplin în întreaga Uniune;</w:t>
            </w:r>
          </w:p>
        </w:tc>
      </w:tr>
    </w:tbl>
    <w:p w14:paraId="0855AA37" w14:textId="77777777" w:rsidR="00D900EE" w:rsidRPr="00892D33" w:rsidRDefault="004A710A" w:rsidP="00D900EE">
      <w:r w:rsidRPr="00892D33">
        <w:rPr>
          <w:rStyle w:val="HideTWBExt"/>
        </w:rPr>
        <w:t>&lt;/Amend&gt;</w:t>
      </w:r>
    </w:p>
    <w:p w14:paraId="596FB3C1"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69</w:t>
      </w:r>
      <w:r w:rsidRPr="00892D33">
        <w:rPr>
          <w:rStyle w:val="HideTWBExt"/>
          <w:b w:val="0"/>
        </w:rPr>
        <w:t>&lt;/NumAm&gt;</w:t>
      </w:r>
    </w:p>
    <w:p w14:paraId="2D4FE0A9"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6C6A7C4C" w14:textId="77777777" w:rsidR="00D900EE" w:rsidRPr="00892D33" w:rsidRDefault="004A710A" w:rsidP="00D900EE">
      <w:pPr>
        <w:pStyle w:val="NormalBold"/>
      </w:pPr>
      <w:r w:rsidRPr="00892D33">
        <w:rPr>
          <w:rStyle w:val="HideTWBExt"/>
          <w:b w:val="0"/>
        </w:rPr>
        <w:t>&lt;Article&gt;</w:t>
      </w:r>
      <w:r w:rsidRPr="00892D33">
        <w:t>Considerentul Yb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515D41B1" w14:textId="77777777" w:rsidTr="008E5EEF">
        <w:trPr>
          <w:jc w:val="center"/>
        </w:trPr>
        <w:tc>
          <w:tcPr>
            <w:tcW w:w="9752" w:type="dxa"/>
            <w:gridSpan w:val="2"/>
          </w:tcPr>
          <w:p w14:paraId="4C2F65B2" w14:textId="77777777" w:rsidR="00D900EE" w:rsidRPr="00892D33" w:rsidRDefault="00D900EE" w:rsidP="008E5EEF">
            <w:pPr>
              <w:keepNext/>
            </w:pPr>
          </w:p>
        </w:tc>
      </w:tr>
      <w:tr w:rsidR="00FF46E1" w:rsidRPr="00892D33" w14:paraId="4C39B4B3" w14:textId="77777777" w:rsidTr="008E5EEF">
        <w:trPr>
          <w:jc w:val="center"/>
        </w:trPr>
        <w:tc>
          <w:tcPr>
            <w:tcW w:w="4876" w:type="dxa"/>
          </w:tcPr>
          <w:p w14:paraId="01AE0FF3" w14:textId="77777777" w:rsidR="00D900EE" w:rsidRPr="00892D33" w:rsidRDefault="004A710A" w:rsidP="008E5EEF">
            <w:pPr>
              <w:pStyle w:val="ColumnHeading"/>
              <w:keepNext/>
            </w:pPr>
            <w:r w:rsidRPr="00892D33">
              <w:t>Propunerea de rezoluție</w:t>
            </w:r>
          </w:p>
        </w:tc>
        <w:tc>
          <w:tcPr>
            <w:tcW w:w="4876" w:type="dxa"/>
          </w:tcPr>
          <w:p w14:paraId="0DA69F4B" w14:textId="77777777" w:rsidR="00D900EE" w:rsidRPr="00892D33" w:rsidRDefault="004A710A" w:rsidP="008E5EEF">
            <w:pPr>
              <w:pStyle w:val="ColumnHeading"/>
              <w:keepNext/>
            </w:pPr>
            <w:r w:rsidRPr="00892D33">
              <w:t>Amendamentul</w:t>
            </w:r>
          </w:p>
        </w:tc>
      </w:tr>
      <w:tr w:rsidR="00FF46E1" w:rsidRPr="00892D33" w14:paraId="1E825549" w14:textId="77777777" w:rsidTr="008E5EEF">
        <w:trPr>
          <w:jc w:val="center"/>
        </w:trPr>
        <w:tc>
          <w:tcPr>
            <w:tcW w:w="4876" w:type="dxa"/>
          </w:tcPr>
          <w:p w14:paraId="5CD60733" w14:textId="77777777" w:rsidR="00D900EE" w:rsidRPr="00892D33" w:rsidRDefault="00D900EE" w:rsidP="008E5EEF">
            <w:pPr>
              <w:pStyle w:val="Normal6"/>
            </w:pPr>
          </w:p>
        </w:tc>
        <w:tc>
          <w:tcPr>
            <w:tcW w:w="4876" w:type="dxa"/>
          </w:tcPr>
          <w:p w14:paraId="19DF1702" w14:textId="77777777" w:rsidR="00D900EE" w:rsidRPr="00892D33" w:rsidRDefault="004A710A" w:rsidP="008E5EEF">
            <w:pPr>
              <w:pStyle w:val="Normal6"/>
              <w:rPr>
                <w:szCs w:val="24"/>
              </w:rPr>
            </w:pPr>
            <w:r w:rsidRPr="00892D33">
              <w:rPr>
                <w:b/>
                <w:i/>
              </w:rPr>
              <w:t xml:space="preserve"> b.</w:t>
            </w:r>
            <w:r w:rsidRPr="00892D33">
              <w:rPr>
                <w:b/>
                <w:i/>
              </w:rPr>
              <w:tab/>
              <w:t>întrucât libertatea de întrunire pașnică și libertatea de asociere sunt drepturi fundamentale consacrate în cartă, constituie piloni esențiali ai democrației și trebuie respectate și protejate pe deplin în întreaga Uniune;</w:t>
            </w:r>
          </w:p>
        </w:tc>
      </w:tr>
    </w:tbl>
    <w:p w14:paraId="090E95C8" w14:textId="77777777" w:rsidR="00D900EE" w:rsidRPr="00892D33" w:rsidRDefault="004A710A" w:rsidP="00D900EE">
      <w:r w:rsidRPr="00892D33">
        <w:rPr>
          <w:rStyle w:val="HideTWBExt"/>
        </w:rPr>
        <w:t>&lt;/Amend&gt;</w:t>
      </w:r>
    </w:p>
    <w:p w14:paraId="0F94DF58"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70</w:t>
      </w:r>
      <w:r w:rsidRPr="00892D33">
        <w:rPr>
          <w:rStyle w:val="HideTWBExt"/>
          <w:b w:val="0"/>
        </w:rPr>
        <w:t>&lt;/NumAm&gt;</w:t>
      </w:r>
    </w:p>
    <w:p w14:paraId="5D48E399" w14:textId="77777777" w:rsidR="00D900EE" w:rsidRPr="00892D33" w:rsidRDefault="00D900EE" w:rsidP="00D900EE">
      <w:pPr>
        <w:pStyle w:val="NormalBold"/>
        <w:keepNext/>
        <w:rPr>
          <w:rStyle w:val="HideTWBExt"/>
          <w:b w:val="0"/>
        </w:rPr>
      </w:pPr>
    </w:p>
    <w:p w14:paraId="50503A00"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30CDEE8A" w14:textId="77777777" w:rsidR="00D900EE" w:rsidRPr="00892D33" w:rsidRDefault="004A710A" w:rsidP="00D900EE">
      <w:pPr>
        <w:pStyle w:val="NormalBold"/>
      </w:pPr>
      <w:r w:rsidRPr="00892D33">
        <w:rPr>
          <w:rStyle w:val="HideTWBExt"/>
          <w:b w:val="0"/>
        </w:rPr>
        <w:t>&lt;Article&gt;</w:t>
      </w:r>
      <w:r w:rsidRPr="00892D33">
        <w:t>Considerentul Z</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58F057BF" w14:textId="77777777" w:rsidTr="008E5EEF">
        <w:trPr>
          <w:jc w:val="center"/>
        </w:trPr>
        <w:tc>
          <w:tcPr>
            <w:tcW w:w="9752" w:type="dxa"/>
            <w:gridSpan w:val="2"/>
          </w:tcPr>
          <w:p w14:paraId="6744E41F" w14:textId="77777777" w:rsidR="00D900EE" w:rsidRPr="00892D33" w:rsidRDefault="00D900EE" w:rsidP="008E5EEF">
            <w:pPr>
              <w:keepNext/>
            </w:pPr>
          </w:p>
        </w:tc>
      </w:tr>
      <w:tr w:rsidR="00FF46E1" w:rsidRPr="00892D33" w14:paraId="56B497AE" w14:textId="77777777" w:rsidTr="008E5EEF">
        <w:trPr>
          <w:jc w:val="center"/>
        </w:trPr>
        <w:tc>
          <w:tcPr>
            <w:tcW w:w="4876" w:type="dxa"/>
          </w:tcPr>
          <w:p w14:paraId="1763161A" w14:textId="77777777" w:rsidR="00D900EE" w:rsidRPr="00892D33" w:rsidRDefault="004A710A" w:rsidP="008E5EEF">
            <w:pPr>
              <w:pStyle w:val="ColumnHeading"/>
              <w:keepNext/>
            </w:pPr>
            <w:r w:rsidRPr="00892D33">
              <w:t>Propunerea de rezoluție</w:t>
            </w:r>
          </w:p>
        </w:tc>
        <w:tc>
          <w:tcPr>
            <w:tcW w:w="4876" w:type="dxa"/>
          </w:tcPr>
          <w:p w14:paraId="4F53A382" w14:textId="77777777" w:rsidR="00D900EE" w:rsidRPr="00892D33" w:rsidRDefault="004A710A" w:rsidP="008E5EEF">
            <w:pPr>
              <w:pStyle w:val="ColumnHeading"/>
              <w:keepNext/>
            </w:pPr>
            <w:r w:rsidRPr="00892D33">
              <w:t>Amendamentul</w:t>
            </w:r>
          </w:p>
        </w:tc>
      </w:tr>
      <w:tr w:rsidR="00FF46E1" w:rsidRPr="00892D33" w14:paraId="5258CF5C" w14:textId="77777777" w:rsidTr="008E5EEF">
        <w:trPr>
          <w:jc w:val="center"/>
        </w:trPr>
        <w:tc>
          <w:tcPr>
            <w:tcW w:w="4876" w:type="dxa"/>
          </w:tcPr>
          <w:p w14:paraId="692BC5CD" w14:textId="77777777" w:rsidR="00D900EE" w:rsidRPr="00892D33" w:rsidRDefault="004A710A" w:rsidP="008E5EEF">
            <w:pPr>
              <w:pStyle w:val="Normal6"/>
            </w:pPr>
            <w:r w:rsidRPr="00892D33">
              <w:t>Z.</w:t>
            </w:r>
            <w:r w:rsidRPr="00892D33">
              <w:tab/>
              <w:t>întrucât Agenția pentru Drepturi Fundamentale (FRA) a formulat concluzii în conformitate cu mandatul său pentru punerea în aplicare efectivă a cartei</w:t>
            </w:r>
            <w:r w:rsidRPr="00892D33">
              <w:rPr>
                <w:vertAlign w:val="superscript"/>
              </w:rPr>
              <w:t>5</w:t>
            </w:r>
            <w:r w:rsidRPr="00892D33">
              <w:t xml:space="preserve">, </w:t>
            </w:r>
            <w:r w:rsidRPr="00892D33">
              <w:rPr>
                <w:vertAlign w:val="superscript"/>
              </w:rPr>
              <w:t>6</w:t>
            </w:r>
            <w:r w:rsidRPr="00892D33">
              <w:t xml:space="preserve">, </w:t>
            </w:r>
            <w:r w:rsidRPr="00892D33">
              <w:rPr>
                <w:vertAlign w:val="superscript"/>
              </w:rPr>
              <w:t>7</w:t>
            </w:r>
            <w:r w:rsidRPr="00892D33">
              <w:t>,</w:t>
            </w:r>
          </w:p>
        </w:tc>
        <w:tc>
          <w:tcPr>
            <w:tcW w:w="4876" w:type="dxa"/>
          </w:tcPr>
          <w:p w14:paraId="4F503046" w14:textId="77777777" w:rsidR="00D900EE" w:rsidRPr="00892D33" w:rsidRDefault="004A710A" w:rsidP="008E5EEF">
            <w:pPr>
              <w:pStyle w:val="Normal6"/>
              <w:rPr>
                <w:szCs w:val="24"/>
              </w:rPr>
            </w:pPr>
            <w:r w:rsidRPr="00892D33">
              <w:t>Z.</w:t>
            </w:r>
            <w:r w:rsidRPr="00892D33">
              <w:tab/>
              <w:t>întrucât FRA a formulat concluzii în conformitate cu mandatul său pentru punerea în aplicare efectivă a cartei</w:t>
            </w:r>
            <w:r w:rsidRPr="00892D33">
              <w:rPr>
                <w:vertAlign w:val="superscript"/>
              </w:rPr>
              <w:t>5</w:t>
            </w:r>
            <w:r w:rsidRPr="00892D33">
              <w:t xml:space="preserve">, </w:t>
            </w:r>
            <w:r w:rsidRPr="00892D33">
              <w:rPr>
                <w:vertAlign w:val="superscript"/>
              </w:rPr>
              <w:t>6</w:t>
            </w:r>
            <w:r w:rsidRPr="00892D33">
              <w:t xml:space="preserve">, </w:t>
            </w:r>
            <w:r w:rsidRPr="00892D33">
              <w:rPr>
                <w:vertAlign w:val="superscript"/>
              </w:rPr>
              <w:t>7</w:t>
            </w:r>
            <w:r w:rsidRPr="00892D33">
              <w:t>;</w:t>
            </w:r>
            <w:r w:rsidRPr="00892D33">
              <w:rPr>
                <w:b/>
                <w:i/>
              </w:rPr>
              <w:t xml:space="preserve"> întrucât FRA joacă un rol esențial în monitorizarea situației drepturilor fundamentale în UE și în respectarea cartei de către statele membre, precum și în sprijinirea factorilor de decizie politică, asigurându-se că drepturile fundamentale sunt respectate și promovate în legislația și politicile actuale și viitoare ale UE; întrucât FRA ar trebui să fie consultată periodic cu privire la proiectele de texte legislative care ridică potențiale probleme legate de drepturile acoperite de cartă, inclusiv propunerile Comisiei sau pozițiile adoptate de instituții în cursul procedurilor legislative; întrucât rolul FRA este esențial, în special în contextul în care au fost observate regrese democratice în mai multe state membre; întrucât este nevoie să se aloce resurse umane și financiare suplimentare pentru a permite FRA să pună în aplicare proiectele noi identificate de agenție în urma procesului său de consultare a părților interesate, precum și pentru a-i spori capacitatea de a monitoriza aplicarea drepturilor fundamentale și încălcările acestora;</w:t>
            </w:r>
          </w:p>
        </w:tc>
      </w:tr>
      <w:tr w:rsidR="00FF46E1" w:rsidRPr="00892D33" w14:paraId="2BA7DDD9" w14:textId="77777777" w:rsidTr="008E5EEF">
        <w:trPr>
          <w:jc w:val="center"/>
        </w:trPr>
        <w:tc>
          <w:tcPr>
            <w:tcW w:w="4876" w:type="dxa"/>
          </w:tcPr>
          <w:p w14:paraId="3417E5C6" w14:textId="77777777" w:rsidR="00D900EE" w:rsidRPr="00892D33" w:rsidRDefault="004A710A" w:rsidP="008E5EEF">
            <w:pPr>
              <w:pStyle w:val="Normal6"/>
            </w:pPr>
            <w:r w:rsidRPr="00892D33">
              <w:t>__________________</w:t>
            </w:r>
          </w:p>
        </w:tc>
        <w:tc>
          <w:tcPr>
            <w:tcW w:w="4876" w:type="dxa"/>
          </w:tcPr>
          <w:p w14:paraId="13D69F3F" w14:textId="77777777" w:rsidR="00D900EE" w:rsidRPr="00892D33" w:rsidRDefault="004A710A" w:rsidP="008E5EEF">
            <w:pPr>
              <w:pStyle w:val="Normal6"/>
              <w:rPr>
                <w:szCs w:val="24"/>
              </w:rPr>
            </w:pPr>
            <w:r w:rsidRPr="00892D33">
              <w:t>__________________</w:t>
            </w:r>
          </w:p>
        </w:tc>
      </w:tr>
      <w:tr w:rsidR="00FF46E1" w:rsidRPr="00892D33" w14:paraId="48009EAA" w14:textId="77777777" w:rsidTr="008E5EEF">
        <w:trPr>
          <w:jc w:val="center"/>
        </w:trPr>
        <w:tc>
          <w:tcPr>
            <w:tcW w:w="4876" w:type="dxa"/>
          </w:tcPr>
          <w:p w14:paraId="61F69CE1" w14:textId="77777777" w:rsidR="00D900EE" w:rsidRPr="00892D33" w:rsidRDefault="004A710A" w:rsidP="008E5EEF">
            <w:pPr>
              <w:pStyle w:val="Normal6"/>
            </w:pPr>
            <w:r w:rsidRPr="00892D33">
              <w:rPr>
                <w:vertAlign w:val="superscript"/>
              </w:rPr>
              <w:t>5</w:t>
            </w:r>
            <w:r w:rsidRPr="00892D33">
              <w:t xml:space="preserve"> Avizul FRA 1/2017, 10 aprilie 2017.</w:t>
            </w:r>
          </w:p>
        </w:tc>
        <w:tc>
          <w:tcPr>
            <w:tcW w:w="4876" w:type="dxa"/>
          </w:tcPr>
          <w:p w14:paraId="4CED55C7" w14:textId="77777777" w:rsidR="00D900EE" w:rsidRPr="00892D33" w:rsidRDefault="004A710A" w:rsidP="008E5EEF">
            <w:pPr>
              <w:pStyle w:val="Normal6"/>
              <w:rPr>
                <w:szCs w:val="24"/>
              </w:rPr>
            </w:pPr>
            <w:r w:rsidRPr="00892D33">
              <w:rPr>
                <w:vertAlign w:val="superscript"/>
              </w:rPr>
              <w:t>5</w:t>
            </w:r>
            <w:r w:rsidRPr="00892D33">
              <w:t xml:space="preserve"> Avizul FRA 1/2017, 10 aprilie 2017.</w:t>
            </w:r>
          </w:p>
        </w:tc>
      </w:tr>
      <w:tr w:rsidR="00FF46E1" w:rsidRPr="00892D33" w14:paraId="1B39DCB7" w14:textId="77777777" w:rsidTr="008E5EEF">
        <w:trPr>
          <w:jc w:val="center"/>
        </w:trPr>
        <w:tc>
          <w:tcPr>
            <w:tcW w:w="4876" w:type="dxa"/>
          </w:tcPr>
          <w:p w14:paraId="5AD3C4C3" w14:textId="77777777" w:rsidR="00D900EE" w:rsidRPr="00892D33" w:rsidRDefault="004A710A" w:rsidP="008E5EEF">
            <w:pPr>
              <w:pStyle w:val="Normal6"/>
            </w:pPr>
            <w:r w:rsidRPr="00892D33">
              <w:rPr>
                <w:vertAlign w:val="superscript"/>
              </w:rPr>
              <w:t>6</w:t>
            </w:r>
            <w:r w:rsidRPr="00892D33">
              <w:t xml:space="preserve"> Avizul FRA 4/2018, 24 septembrie 2018.</w:t>
            </w:r>
          </w:p>
        </w:tc>
        <w:tc>
          <w:tcPr>
            <w:tcW w:w="4876" w:type="dxa"/>
          </w:tcPr>
          <w:p w14:paraId="093040FD" w14:textId="77777777" w:rsidR="00D900EE" w:rsidRPr="00892D33" w:rsidRDefault="004A710A" w:rsidP="008E5EEF">
            <w:pPr>
              <w:pStyle w:val="Normal6"/>
              <w:rPr>
                <w:szCs w:val="24"/>
              </w:rPr>
            </w:pPr>
            <w:r w:rsidRPr="00892D33">
              <w:rPr>
                <w:vertAlign w:val="superscript"/>
              </w:rPr>
              <w:t>6</w:t>
            </w:r>
            <w:r w:rsidRPr="00892D33">
              <w:t xml:space="preserve"> Avizul FRA 4/2018, 24 septembrie 2018.</w:t>
            </w:r>
          </w:p>
        </w:tc>
      </w:tr>
      <w:tr w:rsidR="00FF46E1" w:rsidRPr="00892D33" w14:paraId="122E14B6" w14:textId="77777777" w:rsidTr="008E5EEF">
        <w:trPr>
          <w:jc w:val="center"/>
        </w:trPr>
        <w:tc>
          <w:tcPr>
            <w:tcW w:w="4876" w:type="dxa"/>
          </w:tcPr>
          <w:p w14:paraId="15D511CE" w14:textId="77777777" w:rsidR="00D900EE" w:rsidRPr="00892D33" w:rsidRDefault="004A710A" w:rsidP="008E5EEF">
            <w:pPr>
              <w:pStyle w:val="Normal6"/>
            </w:pPr>
            <w:r w:rsidRPr="00892D33">
              <w:rPr>
                <w:vertAlign w:val="superscript"/>
              </w:rPr>
              <w:t>7</w:t>
            </w:r>
            <w:r w:rsidRPr="00892D33">
              <w:t xml:space="preserve"> Documentul „Focus” al FRA, 11 iunie 2020.</w:t>
            </w:r>
          </w:p>
        </w:tc>
        <w:tc>
          <w:tcPr>
            <w:tcW w:w="4876" w:type="dxa"/>
          </w:tcPr>
          <w:p w14:paraId="2A18BD97" w14:textId="77777777" w:rsidR="00D900EE" w:rsidRPr="00892D33" w:rsidRDefault="004A710A" w:rsidP="008E5EEF">
            <w:pPr>
              <w:pStyle w:val="Normal6"/>
              <w:rPr>
                <w:szCs w:val="24"/>
              </w:rPr>
            </w:pPr>
            <w:r w:rsidRPr="00892D33">
              <w:rPr>
                <w:vertAlign w:val="superscript"/>
              </w:rPr>
              <w:t>7</w:t>
            </w:r>
            <w:r w:rsidRPr="00892D33">
              <w:t xml:space="preserve"> Documentul „Focus” al FRA, 11 iunie 2020.</w:t>
            </w:r>
          </w:p>
        </w:tc>
      </w:tr>
    </w:tbl>
    <w:p w14:paraId="0CDD4F34" w14:textId="77777777" w:rsidR="00D900EE" w:rsidRPr="00892D33" w:rsidRDefault="004A710A" w:rsidP="00D900EE">
      <w:r w:rsidRPr="00892D33">
        <w:rPr>
          <w:rStyle w:val="HideTWBExt"/>
        </w:rPr>
        <w:t>&lt;/Amend&gt;</w:t>
      </w:r>
    </w:p>
    <w:p w14:paraId="21344380"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71</w:t>
      </w:r>
      <w:r w:rsidRPr="00892D33">
        <w:rPr>
          <w:rStyle w:val="HideTWBExt"/>
          <w:b w:val="0"/>
        </w:rPr>
        <w:t>&lt;/NumAm&gt;</w:t>
      </w:r>
    </w:p>
    <w:p w14:paraId="6D0E5585" w14:textId="77777777" w:rsidR="00D900EE" w:rsidRPr="00892D33" w:rsidRDefault="00D900EE" w:rsidP="00D900EE"/>
    <w:p w14:paraId="59F3CF38"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79617394" w14:textId="77777777" w:rsidR="00D900EE" w:rsidRPr="00892D33" w:rsidRDefault="004A710A" w:rsidP="00D900EE">
      <w:pPr>
        <w:pStyle w:val="NormalBold"/>
      </w:pPr>
      <w:r w:rsidRPr="00892D33">
        <w:rPr>
          <w:rStyle w:val="HideTWBExt"/>
          <w:b w:val="0"/>
        </w:rPr>
        <w:t>&lt;Article&gt;</w:t>
      </w:r>
      <w:r w:rsidRPr="00892D33">
        <w:t>Considerentul Z 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39C45A6E" w14:textId="77777777" w:rsidTr="008E5EEF">
        <w:trPr>
          <w:jc w:val="center"/>
        </w:trPr>
        <w:tc>
          <w:tcPr>
            <w:tcW w:w="9752" w:type="dxa"/>
            <w:gridSpan w:val="2"/>
          </w:tcPr>
          <w:p w14:paraId="2A9BE59C" w14:textId="77777777" w:rsidR="00D900EE" w:rsidRPr="00892D33" w:rsidRDefault="00D900EE" w:rsidP="008E5EEF">
            <w:pPr>
              <w:keepNext/>
            </w:pPr>
          </w:p>
        </w:tc>
      </w:tr>
      <w:tr w:rsidR="00FF46E1" w:rsidRPr="00892D33" w14:paraId="3C033EEE" w14:textId="77777777" w:rsidTr="008E5EEF">
        <w:trPr>
          <w:jc w:val="center"/>
        </w:trPr>
        <w:tc>
          <w:tcPr>
            <w:tcW w:w="4876" w:type="dxa"/>
          </w:tcPr>
          <w:p w14:paraId="3CCDEFC0" w14:textId="77777777" w:rsidR="00D900EE" w:rsidRPr="00892D33" w:rsidRDefault="004A710A" w:rsidP="008E5EEF">
            <w:pPr>
              <w:pStyle w:val="ColumnHeading"/>
              <w:keepNext/>
            </w:pPr>
            <w:r w:rsidRPr="00892D33">
              <w:t>Propunerea de rezoluție</w:t>
            </w:r>
          </w:p>
        </w:tc>
        <w:tc>
          <w:tcPr>
            <w:tcW w:w="4876" w:type="dxa"/>
          </w:tcPr>
          <w:p w14:paraId="43735EA9" w14:textId="77777777" w:rsidR="00D900EE" w:rsidRPr="00892D33" w:rsidRDefault="004A710A" w:rsidP="008E5EEF">
            <w:pPr>
              <w:pStyle w:val="ColumnHeading"/>
              <w:keepNext/>
            </w:pPr>
            <w:r w:rsidRPr="00892D33">
              <w:t>Amendamentul</w:t>
            </w:r>
          </w:p>
        </w:tc>
      </w:tr>
      <w:tr w:rsidR="00FF46E1" w:rsidRPr="00892D33" w14:paraId="07EFD4D3" w14:textId="77777777" w:rsidTr="008E5EEF">
        <w:trPr>
          <w:jc w:val="center"/>
        </w:trPr>
        <w:tc>
          <w:tcPr>
            <w:tcW w:w="4876" w:type="dxa"/>
          </w:tcPr>
          <w:p w14:paraId="6391F984" w14:textId="77777777" w:rsidR="00D900EE" w:rsidRPr="00892D33" w:rsidRDefault="00D900EE" w:rsidP="008E5EEF">
            <w:pPr>
              <w:pStyle w:val="Normal6"/>
            </w:pPr>
          </w:p>
        </w:tc>
        <w:tc>
          <w:tcPr>
            <w:tcW w:w="4876" w:type="dxa"/>
          </w:tcPr>
          <w:p w14:paraId="721E1A9C" w14:textId="77777777" w:rsidR="00D900EE" w:rsidRPr="00892D33" w:rsidRDefault="004A710A" w:rsidP="008E5EEF">
            <w:pPr>
              <w:pStyle w:val="Normal6"/>
              <w:rPr>
                <w:szCs w:val="24"/>
              </w:rPr>
            </w:pPr>
            <w:r w:rsidRPr="00892D33">
              <w:rPr>
                <w:b/>
                <w:i/>
              </w:rPr>
              <w:t>Za.</w:t>
            </w:r>
            <w:r w:rsidRPr="00892D33">
              <w:rPr>
                <w:b/>
                <w:i/>
              </w:rPr>
              <w:tab/>
              <w:t>întrucât nivelul de cunoaștere a cartei variază în statele membre; întrucât persistă o lipsă de cunoștințe specializate privind drepturile fundamentale și cunoștințe limitate cu privire la mecanismele de tratare a plângerilor la nivel național; întrucât acest lucru are un impact asupra interpretării și punerii în aplicare a cartei;</w:t>
            </w:r>
          </w:p>
        </w:tc>
      </w:tr>
    </w:tbl>
    <w:p w14:paraId="16C469C3" w14:textId="77777777" w:rsidR="00D900EE" w:rsidRPr="00892D33" w:rsidRDefault="004A710A" w:rsidP="00D900EE">
      <w:r w:rsidRPr="00892D33">
        <w:rPr>
          <w:rStyle w:val="HideTWBExt"/>
        </w:rPr>
        <w:t>&lt;/Amend&gt;</w:t>
      </w:r>
    </w:p>
    <w:p w14:paraId="081A1FC8"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72</w:t>
      </w:r>
      <w:r w:rsidRPr="00892D33">
        <w:rPr>
          <w:rStyle w:val="HideTWBExt"/>
          <w:b w:val="0"/>
        </w:rPr>
        <w:t>&lt;/NumAm&gt;</w:t>
      </w:r>
    </w:p>
    <w:p w14:paraId="6D41E923" w14:textId="77777777" w:rsidR="00D900EE" w:rsidRPr="00892D33" w:rsidRDefault="00D900EE" w:rsidP="00D900EE">
      <w:pPr>
        <w:pStyle w:val="NormalBold"/>
        <w:keepNext/>
        <w:rPr>
          <w:rStyle w:val="HideTWBExt"/>
          <w:b w:val="0"/>
        </w:rPr>
      </w:pPr>
    </w:p>
    <w:p w14:paraId="1499C75F"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6A825177" w14:textId="77777777" w:rsidR="00D900EE" w:rsidRPr="00892D33" w:rsidRDefault="004A710A" w:rsidP="00D900EE">
      <w:pPr>
        <w:pStyle w:val="NormalBold"/>
      </w:pPr>
      <w:r w:rsidRPr="00892D33">
        <w:rPr>
          <w:rStyle w:val="HideTWBExt"/>
          <w:b w:val="0"/>
        </w:rPr>
        <w:t>&lt;Article&gt;</w:t>
      </w:r>
      <w:r w:rsidRPr="00892D33">
        <w:t>Considerentul Z b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49E8BDB8" w14:textId="77777777" w:rsidTr="008E5EEF">
        <w:trPr>
          <w:jc w:val="center"/>
        </w:trPr>
        <w:tc>
          <w:tcPr>
            <w:tcW w:w="9752" w:type="dxa"/>
            <w:gridSpan w:val="2"/>
          </w:tcPr>
          <w:p w14:paraId="247C26C9" w14:textId="77777777" w:rsidR="00D900EE" w:rsidRPr="00892D33" w:rsidRDefault="00D900EE" w:rsidP="008E5EEF">
            <w:pPr>
              <w:keepNext/>
            </w:pPr>
          </w:p>
        </w:tc>
      </w:tr>
      <w:tr w:rsidR="00FF46E1" w:rsidRPr="00892D33" w14:paraId="480AC529" w14:textId="77777777" w:rsidTr="008E5EEF">
        <w:trPr>
          <w:jc w:val="center"/>
        </w:trPr>
        <w:tc>
          <w:tcPr>
            <w:tcW w:w="4876" w:type="dxa"/>
          </w:tcPr>
          <w:p w14:paraId="00C30760" w14:textId="77777777" w:rsidR="00D900EE" w:rsidRPr="00892D33" w:rsidRDefault="004A710A" w:rsidP="008E5EEF">
            <w:pPr>
              <w:pStyle w:val="ColumnHeading"/>
              <w:keepNext/>
            </w:pPr>
            <w:r w:rsidRPr="00892D33">
              <w:t>Propunerea de rezoluție</w:t>
            </w:r>
          </w:p>
        </w:tc>
        <w:tc>
          <w:tcPr>
            <w:tcW w:w="4876" w:type="dxa"/>
          </w:tcPr>
          <w:p w14:paraId="54FEA4F2" w14:textId="77777777" w:rsidR="00D900EE" w:rsidRPr="00892D33" w:rsidRDefault="004A710A" w:rsidP="008E5EEF">
            <w:pPr>
              <w:pStyle w:val="ColumnHeading"/>
              <w:keepNext/>
            </w:pPr>
            <w:r w:rsidRPr="00892D33">
              <w:t>Amendamentul</w:t>
            </w:r>
          </w:p>
        </w:tc>
      </w:tr>
      <w:tr w:rsidR="00FF46E1" w:rsidRPr="00892D33" w14:paraId="659EEA28" w14:textId="77777777" w:rsidTr="008E5EEF">
        <w:trPr>
          <w:jc w:val="center"/>
        </w:trPr>
        <w:tc>
          <w:tcPr>
            <w:tcW w:w="4876" w:type="dxa"/>
          </w:tcPr>
          <w:p w14:paraId="603A94C1" w14:textId="77777777" w:rsidR="00D900EE" w:rsidRPr="00892D33" w:rsidRDefault="00D900EE" w:rsidP="008E5EEF">
            <w:pPr>
              <w:pStyle w:val="Normal6"/>
            </w:pPr>
          </w:p>
        </w:tc>
        <w:tc>
          <w:tcPr>
            <w:tcW w:w="4876" w:type="dxa"/>
          </w:tcPr>
          <w:p w14:paraId="4269884E" w14:textId="77777777" w:rsidR="00D900EE" w:rsidRPr="00892D33" w:rsidRDefault="004A710A" w:rsidP="008E5EEF">
            <w:pPr>
              <w:pStyle w:val="Normal6"/>
              <w:rPr>
                <w:szCs w:val="24"/>
              </w:rPr>
            </w:pPr>
            <w:r w:rsidRPr="00892D33">
              <w:rPr>
                <w:b/>
                <w:i/>
              </w:rPr>
              <w:t>Zb.</w:t>
            </w:r>
            <w:r w:rsidRPr="00892D33">
              <w:rPr>
                <w:b/>
                <w:i/>
              </w:rPr>
              <w:tab/>
              <w:t>întrucât FRA joacă un rol esențial în prevenirea încălcării drepturilor fundamentale la frontierele externe ale UE, prin monitorizarea aplicării cartei și a Convenției europene a drepturilor omului și a dreptului internațional, de către autorități sau organisme publice implicate în managementul și controlul frontierelor;</w:t>
            </w:r>
          </w:p>
        </w:tc>
      </w:tr>
    </w:tbl>
    <w:p w14:paraId="1C89E7DC" w14:textId="77777777" w:rsidR="00D900EE" w:rsidRPr="00892D33" w:rsidRDefault="004A710A" w:rsidP="00D900EE">
      <w:r w:rsidRPr="00892D33">
        <w:rPr>
          <w:rStyle w:val="HideTWBExt"/>
        </w:rPr>
        <w:t>&lt;/Amend&gt;</w:t>
      </w:r>
    </w:p>
    <w:p w14:paraId="7190A8E7"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73</w:t>
      </w:r>
      <w:r w:rsidRPr="00892D33">
        <w:rPr>
          <w:rStyle w:val="HideTWBExt"/>
          <w:b w:val="0"/>
        </w:rPr>
        <w:t>&lt;/NumAm&gt;</w:t>
      </w:r>
    </w:p>
    <w:p w14:paraId="55AC98C8" w14:textId="77777777" w:rsidR="00D900EE" w:rsidRPr="00892D33" w:rsidRDefault="00D900EE" w:rsidP="00D900EE"/>
    <w:p w14:paraId="596E1C07"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70361D8B" w14:textId="77777777" w:rsidR="00D900EE" w:rsidRPr="00892D33" w:rsidRDefault="004A710A" w:rsidP="00D900EE">
      <w:pPr>
        <w:pStyle w:val="NormalBold"/>
      </w:pPr>
      <w:r w:rsidRPr="00892D33">
        <w:rPr>
          <w:rStyle w:val="HideTWBExt"/>
          <w:b w:val="0"/>
        </w:rPr>
        <w:t>&lt;Article&gt;</w:t>
      </w:r>
      <w:r w:rsidRPr="00892D33">
        <w:t>Considerentul Zc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2BF4F79B" w14:textId="77777777" w:rsidTr="008E5EEF">
        <w:trPr>
          <w:jc w:val="center"/>
        </w:trPr>
        <w:tc>
          <w:tcPr>
            <w:tcW w:w="9752" w:type="dxa"/>
            <w:gridSpan w:val="2"/>
          </w:tcPr>
          <w:p w14:paraId="67185800" w14:textId="77777777" w:rsidR="00D900EE" w:rsidRPr="00892D33" w:rsidRDefault="00D900EE" w:rsidP="008E5EEF">
            <w:pPr>
              <w:keepNext/>
            </w:pPr>
          </w:p>
        </w:tc>
      </w:tr>
      <w:tr w:rsidR="00FF46E1" w:rsidRPr="00892D33" w14:paraId="7C583311" w14:textId="77777777" w:rsidTr="008E5EEF">
        <w:trPr>
          <w:jc w:val="center"/>
        </w:trPr>
        <w:tc>
          <w:tcPr>
            <w:tcW w:w="4876" w:type="dxa"/>
          </w:tcPr>
          <w:p w14:paraId="6FCBB598" w14:textId="77777777" w:rsidR="00D900EE" w:rsidRPr="00892D33" w:rsidRDefault="004A710A" w:rsidP="008E5EEF">
            <w:pPr>
              <w:pStyle w:val="ColumnHeading"/>
              <w:keepNext/>
            </w:pPr>
            <w:r w:rsidRPr="00892D33">
              <w:t>Propunerea de rezoluție</w:t>
            </w:r>
          </w:p>
        </w:tc>
        <w:tc>
          <w:tcPr>
            <w:tcW w:w="4876" w:type="dxa"/>
          </w:tcPr>
          <w:p w14:paraId="75028293" w14:textId="77777777" w:rsidR="00D900EE" w:rsidRPr="00892D33" w:rsidRDefault="004A710A" w:rsidP="008E5EEF">
            <w:pPr>
              <w:pStyle w:val="ColumnHeading"/>
              <w:keepNext/>
            </w:pPr>
            <w:r w:rsidRPr="00892D33">
              <w:t>Amendamentul</w:t>
            </w:r>
          </w:p>
        </w:tc>
      </w:tr>
      <w:tr w:rsidR="00FF46E1" w:rsidRPr="00892D33" w14:paraId="7C5D1E0C" w14:textId="77777777" w:rsidTr="008E5EEF">
        <w:trPr>
          <w:jc w:val="center"/>
        </w:trPr>
        <w:tc>
          <w:tcPr>
            <w:tcW w:w="4876" w:type="dxa"/>
          </w:tcPr>
          <w:p w14:paraId="5EAC0225" w14:textId="77777777" w:rsidR="00D900EE" w:rsidRPr="00892D33" w:rsidRDefault="00D900EE" w:rsidP="008E5EEF">
            <w:pPr>
              <w:pStyle w:val="Normal6"/>
            </w:pPr>
          </w:p>
        </w:tc>
        <w:tc>
          <w:tcPr>
            <w:tcW w:w="4876" w:type="dxa"/>
          </w:tcPr>
          <w:p w14:paraId="07DB1FBC" w14:textId="77777777" w:rsidR="00D900EE" w:rsidRPr="00892D33" w:rsidRDefault="004A710A" w:rsidP="008E5EEF">
            <w:pPr>
              <w:pStyle w:val="Normal6"/>
              <w:rPr>
                <w:szCs w:val="24"/>
              </w:rPr>
            </w:pPr>
            <w:r w:rsidRPr="00892D33">
              <w:rPr>
                <w:b/>
                <w:i/>
              </w:rPr>
              <w:t>Zc.</w:t>
            </w:r>
            <w:r w:rsidRPr="00892D33">
              <w:rPr>
                <w:b/>
                <w:i/>
              </w:rPr>
              <w:tab/>
              <w:t>întrucât există diferențe în ceea ce privește utilizarea și înțelegerea cartei la nivelul instanțelor statelor membre; întrucât judecătorii ar trebui să fie sensibilizați cu privire la utilizarea dreptului Uniunii și a cartei în cadrul procedurilor naționale;</w:t>
            </w:r>
          </w:p>
        </w:tc>
      </w:tr>
    </w:tbl>
    <w:p w14:paraId="1B56BFC0" w14:textId="77777777" w:rsidR="00D900EE" w:rsidRPr="00892D33" w:rsidRDefault="004A710A" w:rsidP="00D900EE">
      <w:r w:rsidRPr="00892D33">
        <w:rPr>
          <w:rStyle w:val="HideTWBExt"/>
        </w:rPr>
        <w:t>&lt;/Amend&gt;</w:t>
      </w:r>
    </w:p>
    <w:p w14:paraId="6A06F94C" w14:textId="77777777" w:rsidR="00D900EE" w:rsidRPr="00892D33" w:rsidRDefault="004A710A" w:rsidP="00D900EE">
      <w:pPr>
        <w:pStyle w:val="AMNumberTabs0"/>
        <w:keepNext/>
      </w:pPr>
      <w:r w:rsidRPr="00892D33">
        <w:rPr>
          <w:rStyle w:val="HideTWBExt"/>
          <w:b w:val="0"/>
        </w:rPr>
        <w:lastRenderedPageBreak/>
        <w:t>&lt;Amend&gt;</w:t>
      </w:r>
      <w:r w:rsidRPr="00892D33">
        <w:t>Amendamentul</w:t>
      </w:r>
      <w:r w:rsidRPr="00892D33">
        <w:tab/>
      </w:r>
      <w:r w:rsidRPr="00892D33">
        <w:tab/>
      </w:r>
      <w:r w:rsidRPr="00892D33">
        <w:rPr>
          <w:rStyle w:val="HideTWBExt"/>
          <w:b w:val="0"/>
        </w:rPr>
        <w:t>&lt;NumAm&gt;</w:t>
      </w:r>
      <w:r w:rsidRPr="00892D33">
        <w:t>74</w:t>
      </w:r>
      <w:r w:rsidRPr="00892D33">
        <w:rPr>
          <w:rStyle w:val="HideTWBExt"/>
          <w:b w:val="0"/>
        </w:rPr>
        <w:t>&lt;/NumAm&gt;</w:t>
      </w:r>
    </w:p>
    <w:p w14:paraId="2896BC91" w14:textId="77777777" w:rsidR="00D900EE" w:rsidRPr="00892D33" w:rsidRDefault="00D900EE" w:rsidP="00D900EE">
      <w:pPr>
        <w:pStyle w:val="NormalBold"/>
        <w:keepNext/>
        <w:rPr>
          <w:rStyle w:val="HideTWBExt"/>
          <w:b w:val="0"/>
        </w:rPr>
      </w:pPr>
    </w:p>
    <w:p w14:paraId="39CCC5FE"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7FD46767" w14:textId="77777777" w:rsidR="00D900EE" w:rsidRPr="00892D33" w:rsidRDefault="004A710A" w:rsidP="00D900EE">
      <w:pPr>
        <w:pStyle w:val="NormalBold"/>
      </w:pPr>
      <w:r w:rsidRPr="00892D33">
        <w:rPr>
          <w:rStyle w:val="HideTWBExt"/>
          <w:b w:val="0"/>
        </w:rPr>
        <w:t>&lt;Article&gt;</w:t>
      </w:r>
      <w:r w:rsidRPr="00892D33">
        <w:t>Considerentul Zd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33D9D67A" w14:textId="77777777" w:rsidTr="008E5EEF">
        <w:trPr>
          <w:jc w:val="center"/>
        </w:trPr>
        <w:tc>
          <w:tcPr>
            <w:tcW w:w="9752" w:type="dxa"/>
            <w:gridSpan w:val="2"/>
          </w:tcPr>
          <w:p w14:paraId="128FDB39" w14:textId="77777777" w:rsidR="00D900EE" w:rsidRPr="00892D33" w:rsidRDefault="00D900EE" w:rsidP="008E5EEF">
            <w:pPr>
              <w:keepNext/>
            </w:pPr>
          </w:p>
        </w:tc>
      </w:tr>
      <w:tr w:rsidR="00FF46E1" w:rsidRPr="00892D33" w14:paraId="6C6ECEA9" w14:textId="77777777" w:rsidTr="008E5EEF">
        <w:trPr>
          <w:jc w:val="center"/>
        </w:trPr>
        <w:tc>
          <w:tcPr>
            <w:tcW w:w="4876" w:type="dxa"/>
          </w:tcPr>
          <w:p w14:paraId="4705C5B6" w14:textId="77777777" w:rsidR="00D900EE" w:rsidRPr="00892D33" w:rsidRDefault="004A710A" w:rsidP="008E5EEF">
            <w:pPr>
              <w:pStyle w:val="ColumnHeading"/>
              <w:keepNext/>
            </w:pPr>
            <w:r w:rsidRPr="00892D33">
              <w:t>Propunerea de rezoluție</w:t>
            </w:r>
          </w:p>
        </w:tc>
        <w:tc>
          <w:tcPr>
            <w:tcW w:w="4876" w:type="dxa"/>
          </w:tcPr>
          <w:p w14:paraId="437EA438" w14:textId="77777777" w:rsidR="00D900EE" w:rsidRPr="00892D33" w:rsidRDefault="004A710A" w:rsidP="008E5EEF">
            <w:pPr>
              <w:pStyle w:val="ColumnHeading"/>
              <w:keepNext/>
            </w:pPr>
            <w:r w:rsidRPr="00892D33">
              <w:t>Amendamentul</w:t>
            </w:r>
          </w:p>
        </w:tc>
      </w:tr>
      <w:tr w:rsidR="00FF46E1" w:rsidRPr="00892D33" w14:paraId="5E4934EF" w14:textId="77777777" w:rsidTr="008E5EEF">
        <w:trPr>
          <w:jc w:val="center"/>
        </w:trPr>
        <w:tc>
          <w:tcPr>
            <w:tcW w:w="4876" w:type="dxa"/>
          </w:tcPr>
          <w:p w14:paraId="71FB0CD2" w14:textId="77777777" w:rsidR="00D900EE" w:rsidRPr="00892D33" w:rsidRDefault="00D900EE" w:rsidP="008E5EEF">
            <w:pPr>
              <w:pStyle w:val="Normal6"/>
            </w:pPr>
          </w:p>
        </w:tc>
        <w:tc>
          <w:tcPr>
            <w:tcW w:w="4876" w:type="dxa"/>
          </w:tcPr>
          <w:p w14:paraId="4727D5FD" w14:textId="77777777" w:rsidR="00D900EE" w:rsidRPr="00892D33" w:rsidRDefault="004A710A" w:rsidP="008E5EEF">
            <w:pPr>
              <w:pStyle w:val="Normal6"/>
              <w:rPr>
                <w:szCs w:val="24"/>
              </w:rPr>
            </w:pPr>
            <w:r w:rsidRPr="00892D33">
              <w:rPr>
                <w:b/>
                <w:i/>
              </w:rPr>
              <w:t>Zd.</w:t>
            </w:r>
            <w:r w:rsidRPr="00892D33">
              <w:rPr>
                <w:b/>
                <w:i/>
              </w:rPr>
              <w:tab/>
              <w:t>întrucât, potrivit raportului comun al EIN și al DRI privind nepunerea în aplicare a hotărârilor Curții Europene în țările UE, practica statelor membre în ceea ce privește respectarea hotărârilor CJUE și ale CEDO dezvăluie probleme îngrijorătoare comune, inclusiv probleme legate de independența sistemului judiciar și a procurorilor și punerea în aplicare a hotărârilor referitoare la organizațiile societății civile și la diverse grupuri vulnerabile, cum ar fi comunitatea LGBTQIA+, solicitanții de azil și comunitățile de romi</w:t>
            </w:r>
            <w:r w:rsidRPr="00892D33">
              <w:rPr>
                <w:b/>
                <w:i/>
                <w:vertAlign w:val="superscript"/>
              </w:rPr>
              <w:t>1a</w:t>
            </w:r>
            <w:r w:rsidRPr="00892D33">
              <w:rPr>
                <w:b/>
                <w:i/>
              </w:rPr>
              <w:t>;</w:t>
            </w:r>
          </w:p>
        </w:tc>
      </w:tr>
      <w:tr w:rsidR="00FF46E1" w:rsidRPr="00892D33" w14:paraId="64F49F25" w14:textId="77777777" w:rsidTr="008E5EEF">
        <w:trPr>
          <w:jc w:val="center"/>
        </w:trPr>
        <w:tc>
          <w:tcPr>
            <w:tcW w:w="4876" w:type="dxa"/>
          </w:tcPr>
          <w:p w14:paraId="39808F7D" w14:textId="77777777" w:rsidR="00D900EE" w:rsidRPr="00892D33" w:rsidRDefault="00D900EE" w:rsidP="008E5EEF">
            <w:pPr>
              <w:pStyle w:val="Normal6"/>
            </w:pPr>
          </w:p>
        </w:tc>
        <w:tc>
          <w:tcPr>
            <w:tcW w:w="4876" w:type="dxa"/>
          </w:tcPr>
          <w:p w14:paraId="140D8003" w14:textId="77777777" w:rsidR="00D900EE" w:rsidRPr="00892D33" w:rsidRDefault="004A710A" w:rsidP="008E5EEF">
            <w:pPr>
              <w:pStyle w:val="Normal6"/>
              <w:rPr>
                <w:szCs w:val="24"/>
              </w:rPr>
            </w:pPr>
            <w:r w:rsidRPr="00892D33">
              <w:rPr>
                <w:b/>
                <w:i/>
              </w:rPr>
              <w:t>__________________</w:t>
            </w:r>
          </w:p>
        </w:tc>
      </w:tr>
      <w:tr w:rsidR="00FF46E1" w:rsidRPr="00892D33" w14:paraId="4015C05C" w14:textId="77777777" w:rsidTr="008E5EEF">
        <w:trPr>
          <w:jc w:val="center"/>
        </w:trPr>
        <w:tc>
          <w:tcPr>
            <w:tcW w:w="4876" w:type="dxa"/>
          </w:tcPr>
          <w:p w14:paraId="178A4727" w14:textId="77777777" w:rsidR="00D900EE" w:rsidRPr="00892D33" w:rsidRDefault="00D900EE" w:rsidP="008E5EEF">
            <w:pPr>
              <w:pStyle w:val="Normal6"/>
            </w:pPr>
          </w:p>
        </w:tc>
        <w:tc>
          <w:tcPr>
            <w:tcW w:w="4876" w:type="dxa"/>
          </w:tcPr>
          <w:p w14:paraId="2ED86E8C" w14:textId="26A9C20B" w:rsidR="00D900EE" w:rsidRPr="00892D33" w:rsidRDefault="004A710A" w:rsidP="008E5EEF">
            <w:pPr>
              <w:pStyle w:val="Normal6"/>
              <w:rPr>
                <w:szCs w:val="24"/>
              </w:rPr>
            </w:pPr>
            <w:r w:rsidRPr="00892D33">
              <w:rPr>
                <w:b/>
                <w:bCs/>
                <w:i/>
                <w:iCs/>
                <w:vertAlign w:val="superscript"/>
              </w:rPr>
              <w:t>1a</w:t>
            </w:r>
            <w:r w:rsidRPr="00892D33">
              <w:rPr>
                <w:b/>
                <w:bCs/>
                <w:i/>
                <w:iCs/>
              </w:rPr>
              <w:t xml:space="preserve"> EIN și DRI,</w:t>
            </w:r>
            <w:r w:rsidRPr="00892D33">
              <w:t xml:space="preserve"> „</w:t>
            </w:r>
            <w:hyperlink r:id="rId22" w:history="1">
              <w:r w:rsidRPr="00892D33">
                <w:rPr>
                  <w:rStyle w:val="Hyperlink"/>
                  <w:b/>
                  <w:i/>
                  <w:color w:val="auto"/>
                </w:rPr>
                <w:t>Justice Delayed and Justice Denied:</w:t>
              </w:r>
            </w:hyperlink>
            <w:hyperlink r:id="rId23" w:history="1">
              <w:r w:rsidRPr="00892D33">
                <w:rPr>
                  <w:rStyle w:val="Hyperlink"/>
                  <w:b/>
                  <w:i/>
                  <w:color w:val="auto"/>
                </w:rPr>
                <w:t xml:space="preserve"> Report on the Non-Implementation of European Judgments and the Rule of Law</w:t>
              </w:r>
            </w:hyperlink>
            <w:r w:rsidRPr="00892D33">
              <w:rPr>
                <w:b/>
                <w:i/>
              </w:rPr>
              <w:t xml:space="preserve">’. </w:t>
            </w:r>
          </w:p>
        </w:tc>
      </w:tr>
    </w:tbl>
    <w:p w14:paraId="1D81588C" w14:textId="77777777" w:rsidR="00D900EE" w:rsidRPr="00892D33" w:rsidRDefault="004A710A" w:rsidP="00D900EE">
      <w:r w:rsidRPr="00892D33">
        <w:rPr>
          <w:rStyle w:val="HideTWBExt"/>
        </w:rPr>
        <w:t>&lt;/Amend&gt;</w:t>
      </w:r>
    </w:p>
    <w:p w14:paraId="062EC582"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75</w:t>
      </w:r>
      <w:r w:rsidRPr="00892D33">
        <w:rPr>
          <w:rStyle w:val="HideTWBExt"/>
          <w:b w:val="0"/>
        </w:rPr>
        <w:t>&lt;/NumAm&gt;</w:t>
      </w:r>
    </w:p>
    <w:p w14:paraId="4B5BCD1D" w14:textId="77777777" w:rsidR="00D900EE" w:rsidRPr="00892D33" w:rsidRDefault="00D900EE" w:rsidP="00D900EE">
      <w:pPr>
        <w:pStyle w:val="NormalBold"/>
        <w:keepNext/>
        <w:rPr>
          <w:rStyle w:val="HideTWBExt"/>
          <w:b w:val="0"/>
        </w:rPr>
      </w:pPr>
    </w:p>
    <w:p w14:paraId="1BD8B6EA"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63EDFFA1" w14:textId="77777777" w:rsidR="00D900EE" w:rsidRPr="00892D33" w:rsidRDefault="004A710A" w:rsidP="00D900EE">
      <w:pPr>
        <w:pStyle w:val="NormalBold"/>
      </w:pPr>
      <w:r w:rsidRPr="00892D33">
        <w:rPr>
          <w:rStyle w:val="HideTWBExt"/>
          <w:b w:val="0"/>
        </w:rPr>
        <w:t>&lt;Article&gt;</w:t>
      </w:r>
      <w:r w:rsidRPr="00892D33">
        <w:t>Considerentul Ze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6353D3B3" w14:textId="77777777" w:rsidTr="008E5EEF">
        <w:trPr>
          <w:jc w:val="center"/>
        </w:trPr>
        <w:tc>
          <w:tcPr>
            <w:tcW w:w="9752" w:type="dxa"/>
            <w:gridSpan w:val="2"/>
          </w:tcPr>
          <w:p w14:paraId="3C74AE69" w14:textId="77777777" w:rsidR="00D900EE" w:rsidRPr="00892D33" w:rsidRDefault="00D900EE" w:rsidP="008E5EEF">
            <w:pPr>
              <w:keepNext/>
            </w:pPr>
          </w:p>
        </w:tc>
      </w:tr>
      <w:tr w:rsidR="00FF46E1" w:rsidRPr="00892D33" w14:paraId="02955C69" w14:textId="77777777" w:rsidTr="008E5EEF">
        <w:trPr>
          <w:jc w:val="center"/>
        </w:trPr>
        <w:tc>
          <w:tcPr>
            <w:tcW w:w="4876" w:type="dxa"/>
          </w:tcPr>
          <w:p w14:paraId="21ED66E6" w14:textId="77777777" w:rsidR="00D900EE" w:rsidRPr="00892D33" w:rsidRDefault="004A710A" w:rsidP="008E5EEF">
            <w:pPr>
              <w:pStyle w:val="ColumnHeading"/>
              <w:keepNext/>
            </w:pPr>
            <w:r w:rsidRPr="00892D33">
              <w:t>Propunerea de rezoluție</w:t>
            </w:r>
          </w:p>
        </w:tc>
        <w:tc>
          <w:tcPr>
            <w:tcW w:w="4876" w:type="dxa"/>
          </w:tcPr>
          <w:p w14:paraId="2B915C79" w14:textId="77777777" w:rsidR="00D900EE" w:rsidRPr="00892D33" w:rsidRDefault="004A710A" w:rsidP="008E5EEF">
            <w:pPr>
              <w:pStyle w:val="ColumnHeading"/>
              <w:keepNext/>
            </w:pPr>
            <w:r w:rsidRPr="00892D33">
              <w:t>Amendamentul</w:t>
            </w:r>
          </w:p>
        </w:tc>
      </w:tr>
      <w:tr w:rsidR="00FF46E1" w:rsidRPr="00892D33" w14:paraId="44041AC4" w14:textId="77777777" w:rsidTr="008E5EEF">
        <w:trPr>
          <w:jc w:val="center"/>
        </w:trPr>
        <w:tc>
          <w:tcPr>
            <w:tcW w:w="4876" w:type="dxa"/>
          </w:tcPr>
          <w:p w14:paraId="3706E271" w14:textId="77777777" w:rsidR="00D900EE" w:rsidRPr="00892D33" w:rsidRDefault="00D900EE" w:rsidP="008E5EEF">
            <w:pPr>
              <w:pStyle w:val="Normal6"/>
            </w:pPr>
          </w:p>
        </w:tc>
        <w:tc>
          <w:tcPr>
            <w:tcW w:w="4876" w:type="dxa"/>
          </w:tcPr>
          <w:p w14:paraId="1E29C8AB" w14:textId="77777777" w:rsidR="00D900EE" w:rsidRPr="00892D33" w:rsidRDefault="004A710A" w:rsidP="008E5EEF">
            <w:pPr>
              <w:pStyle w:val="Normal6"/>
              <w:rPr>
                <w:szCs w:val="24"/>
              </w:rPr>
            </w:pPr>
            <w:r w:rsidRPr="00892D33">
              <w:rPr>
                <w:b/>
                <w:i/>
              </w:rPr>
              <w:t>Ze.</w:t>
            </w:r>
            <w:r w:rsidRPr="00892D33">
              <w:rPr>
                <w:b/>
                <w:i/>
              </w:rPr>
              <w:tab/>
              <w:t>întrucât, fie în temeiul cartei înseși, fie al drepturilor omului ca parte a dreptului internațional, există un acord larg cu privire la faptul că UE trebuie să țină seama de drepturile fundamentale atunci când acționează în domeniul politicilor externe</w:t>
            </w:r>
            <w:r w:rsidRPr="00892D33">
              <w:rPr>
                <w:b/>
                <w:i/>
                <w:vertAlign w:val="superscript"/>
              </w:rPr>
              <w:t>1a</w:t>
            </w:r>
            <w:r w:rsidRPr="00892D33">
              <w:rPr>
                <w:b/>
                <w:i/>
              </w:rPr>
              <w:t xml:space="preserve">; </w:t>
            </w:r>
          </w:p>
        </w:tc>
      </w:tr>
      <w:tr w:rsidR="00FF46E1" w:rsidRPr="00892D33" w14:paraId="2DEE0204" w14:textId="77777777" w:rsidTr="008E5EEF">
        <w:trPr>
          <w:jc w:val="center"/>
        </w:trPr>
        <w:tc>
          <w:tcPr>
            <w:tcW w:w="4876" w:type="dxa"/>
          </w:tcPr>
          <w:p w14:paraId="6C83B874" w14:textId="77777777" w:rsidR="00D900EE" w:rsidRPr="00892D33" w:rsidRDefault="00D900EE" w:rsidP="008E5EEF">
            <w:pPr>
              <w:pStyle w:val="Normal6"/>
            </w:pPr>
          </w:p>
        </w:tc>
        <w:tc>
          <w:tcPr>
            <w:tcW w:w="4876" w:type="dxa"/>
          </w:tcPr>
          <w:p w14:paraId="14481F86" w14:textId="77777777" w:rsidR="00D900EE" w:rsidRPr="00892D33" w:rsidRDefault="004A710A" w:rsidP="008E5EEF">
            <w:pPr>
              <w:pStyle w:val="Normal6"/>
              <w:rPr>
                <w:szCs w:val="24"/>
              </w:rPr>
            </w:pPr>
            <w:r w:rsidRPr="00892D33">
              <w:rPr>
                <w:b/>
                <w:i/>
              </w:rPr>
              <w:t>__________________</w:t>
            </w:r>
          </w:p>
        </w:tc>
      </w:tr>
      <w:tr w:rsidR="00FF46E1" w:rsidRPr="00892D33" w14:paraId="34247AA5" w14:textId="77777777" w:rsidTr="008E5EEF">
        <w:trPr>
          <w:jc w:val="center"/>
        </w:trPr>
        <w:tc>
          <w:tcPr>
            <w:tcW w:w="4876" w:type="dxa"/>
          </w:tcPr>
          <w:p w14:paraId="1ED01EFC" w14:textId="77777777" w:rsidR="00D900EE" w:rsidRPr="00892D33" w:rsidRDefault="00D900EE" w:rsidP="008E5EEF">
            <w:pPr>
              <w:pStyle w:val="Normal6"/>
            </w:pPr>
          </w:p>
        </w:tc>
        <w:tc>
          <w:tcPr>
            <w:tcW w:w="4876" w:type="dxa"/>
          </w:tcPr>
          <w:p w14:paraId="3141609F" w14:textId="2EACE222" w:rsidR="00D900EE" w:rsidRPr="00892D33" w:rsidRDefault="004A710A" w:rsidP="008E5EEF">
            <w:pPr>
              <w:pStyle w:val="Normal6"/>
            </w:pPr>
            <w:r w:rsidRPr="00892D33">
              <w:rPr>
                <w:b/>
                <w:i/>
                <w:vertAlign w:val="superscript"/>
              </w:rPr>
              <w:t>1a</w:t>
            </w:r>
            <w:r w:rsidRPr="00892D33">
              <w:rPr>
                <w:b/>
                <w:i/>
              </w:rPr>
              <w:t xml:space="preserve"> Studiul Parlamentului European intitulat „</w:t>
            </w:r>
            <w:hyperlink r:id="rId24" w:history="1">
              <w:r w:rsidR="00970312" w:rsidRPr="00970312">
                <w:rPr>
                  <w:rStyle w:val="Hyperlink"/>
                  <w:b/>
                  <w:bCs/>
                  <w:i/>
                  <w:iCs/>
                </w:rPr>
                <w:t xml:space="preserve">The Implementation of the Charter of Fundamental </w:t>
              </w:r>
              <w:proofErr w:type="spellStart"/>
              <w:r w:rsidR="00970312" w:rsidRPr="00970312">
                <w:rPr>
                  <w:rStyle w:val="Hyperlink"/>
                  <w:b/>
                  <w:bCs/>
                  <w:i/>
                  <w:iCs/>
                </w:rPr>
                <w:t>Rights</w:t>
              </w:r>
              <w:proofErr w:type="spellEnd"/>
              <w:r w:rsidR="00970312" w:rsidRPr="00970312">
                <w:rPr>
                  <w:rStyle w:val="Hyperlink"/>
                  <w:b/>
                  <w:bCs/>
                  <w:i/>
                  <w:iCs/>
                </w:rPr>
                <w:t xml:space="preserve"> in the EU </w:t>
              </w:r>
              <w:proofErr w:type="spellStart"/>
              <w:r w:rsidR="00970312" w:rsidRPr="00970312">
                <w:rPr>
                  <w:rStyle w:val="Hyperlink"/>
                  <w:b/>
                  <w:bCs/>
                  <w:i/>
                  <w:iCs/>
                </w:rPr>
                <w:t>institutional</w:t>
              </w:r>
              <w:proofErr w:type="spellEnd"/>
              <w:r w:rsidR="00970312" w:rsidRPr="00970312">
                <w:rPr>
                  <w:rStyle w:val="Hyperlink"/>
                  <w:b/>
                  <w:bCs/>
                  <w:i/>
                  <w:iCs/>
                </w:rPr>
                <w:t xml:space="preserve"> </w:t>
              </w:r>
              <w:proofErr w:type="spellStart"/>
              <w:r w:rsidR="00970312" w:rsidRPr="00970312">
                <w:rPr>
                  <w:rStyle w:val="Hyperlink"/>
                  <w:b/>
                  <w:bCs/>
                  <w:i/>
                  <w:iCs/>
                </w:rPr>
                <w:t>framework</w:t>
              </w:r>
              <w:proofErr w:type="spellEnd"/>
            </w:hyperlink>
            <w:r w:rsidRPr="00892D33">
              <w:rPr>
                <w:b/>
                <w:i/>
              </w:rPr>
              <w:t xml:space="preserve">” (Punerea în aplicare a Cartei drepturilor fundamentale în cadrul instituțional al UE), noiembrie 2025. </w:t>
            </w:r>
          </w:p>
        </w:tc>
      </w:tr>
    </w:tbl>
    <w:p w14:paraId="7681DF55" w14:textId="77777777" w:rsidR="00D900EE" w:rsidRPr="00892D33" w:rsidRDefault="004A710A" w:rsidP="00D900EE">
      <w:r w:rsidRPr="00892D33">
        <w:rPr>
          <w:rStyle w:val="HideTWBExt"/>
        </w:rPr>
        <w:t>&lt;/Amend&gt;</w:t>
      </w:r>
    </w:p>
    <w:p w14:paraId="6F61C673" w14:textId="77777777" w:rsidR="00D900EE" w:rsidRPr="00892D33" w:rsidRDefault="004A710A" w:rsidP="00D900EE">
      <w:pPr>
        <w:pStyle w:val="AMNumberTabs0"/>
        <w:keepNext/>
      </w:pPr>
      <w:r w:rsidRPr="00892D33">
        <w:rPr>
          <w:rStyle w:val="HideTWBExt"/>
          <w:b w:val="0"/>
        </w:rPr>
        <w:lastRenderedPageBreak/>
        <w:t>&lt;Amend&gt;</w:t>
      </w:r>
      <w:r w:rsidRPr="00892D33">
        <w:t>Amendamentul</w:t>
      </w:r>
      <w:r w:rsidRPr="00892D33">
        <w:tab/>
      </w:r>
      <w:r w:rsidRPr="00892D33">
        <w:tab/>
      </w:r>
      <w:r w:rsidRPr="00892D33">
        <w:rPr>
          <w:rStyle w:val="HideTWBExt"/>
          <w:b w:val="0"/>
        </w:rPr>
        <w:t>&lt;NumAm&gt;</w:t>
      </w:r>
      <w:r w:rsidRPr="00892D33">
        <w:t>76</w:t>
      </w:r>
      <w:r w:rsidRPr="00892D33">
        <w:rPr>
          <w:rStyle w:val="HideTWBExt"/>
          <w:b w:val="0"/>
        </w:rPr>
        <w:t>&lt;/NumAm&gt;</w:t>
      </w:r>
    </w:p>
    <w:p w14:paraId="15070C50"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4A700725" w14:textId="77777777" w:rsidR="00D900EE" w:rsidRPr="00892D33" w:rsidRDefault="004A710A" w:rsidP="00D900EE">
      <w:pPr>
        <w:pStyle w:val="NormalBold"/>
      </w:pPr>
      <w:r w:rsidRPr="00892D33">
        <w:rPr>
          <w:rStyle w:val="HideTWBExt"/>
          <w:b w:val="0"/>
        </w:rPr>
        <w:t>&lt;Article&gt;</w:t>
      </w:r>
      <w:r w:rsidRPr="00892D33">
        <w:t xml:space="preserve">Considerentul </w:t>
      </w:r>
      <w:proofErr w:type="spellStart"/>
      <w:r w:rsidRPr="00892D33">
        <w:t>Zf</w:t>
      </w:r>
      <w:proofErr w:type="spellEnd"/>
      <w:r w:rsidRPr="00892D33">
        <w:t xml:space="preserve">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0A387F1A" w14:textId="77777777" w:rsidTr="008E5EEF">
        <w:trPr>
          <w:jc w:val="center"/>
        </w:trPr>
        <w:tc>
          <w:tcPr>
            <w:tcW w:w="9752" w:type="dxa"/>
            <w:gridSpan w:val="2"/>
          </w:tcPr>
          <w:p w14:paraId="46CEE51E" w14:textId="77777777" w:rsidR="00D900EE" w:rsidRPr="00892D33" w:rsidRDefault="00D900EE" w:rsidP="008E5EEF">
            <w:pPr>
              <w:keepNext/>
            </w:pPr>
          </w:p>
        </w:tc>
      </w:tr>
      <w:tr w:rsidR="00FF46E1" w:rsidRPr="00892D33" w14:paraId="43561780" w14:textId="77777777" w:rsidTr="008E5EEF">
        <w:trPr>
          <w:jc w:val="center"/>
        </w:trPr>
        <w:tc>
          <w:tcPr>
            <w:tcW w:w="4876" w:type="dxa"/>
          </w:tcPr>
          <w:p w14:paraId="3470BBB3" w14:textId="77777777" w:rsidR="00D900EE" w:rsidRPr="00892D33" w:rsidRDefault="004A710A" w:rsidP="008E5EEF">
            <w:pPr>
              <w:pStyle w:val="ColumnHeading"/>
              <w:keepNext/>
            </w:pPr>
            <w:r w:rsidRPr="00892D33">
              <w:t>Propunerea de rezoluție</w:t>
            </w:r>
          </w:p>
        </w:tc>
        <w:tc>
          <w:tcPr>
            <w:tcW w:w="4876" w:type="dxa"/>
          </w:tcPr>
          <w:p w14:paraId="63DD7ECB" w14:textId="77777777" w:rsidR="00D900EE" w:rsidRPr="00892D33" w:rsidRDefault="004A710A" w:rsidP="008E5EEF">
            <w:pPr>
              <w:pStyle w:val="ColumnHeading"/>
              <w:keepNext/>
            </w:pPr>
            <w:r w:rsidRPr="00892D33">
              <w:t>Amendamentul</w:t>
            </w:r>
          </w:p>
        </w:tc>
      </w:tr>
      <w:tr w:rsidR="00FF46E1" w:rsidRPr="00892D33" w14:paraId="00F075C6" w14:textId="77777777" w:rsidTr="008E5EEF">
        <w:trPr>
          <w:jc w:val="center"/>
        </w:trPr>
        <w:tc>
          <w:tcPr>
            <w:tcW w:w="4876" w:type="dxa"/>
          </w:tcPr>
          <w:p w14:paraId="58D0569A" w14:textId="77777777" w:rsidR="00D900EE" w:rsidRPr="00892D33" w:rsidRDefault="00D900EE" w:rsidP="008E5EEF">
            <w:pPr>
              <w:pStyle w:val="Normal6"/>
            </w:pPr>
          </w:p>
        </w:tc>
        <w:tc>
          <w:tcPr>
            <w:tcW w:w="4876" w:type="dxa"/>
          </w:tcPr>
          <w:p w14:paraId="4B972843" w14:textId="77777777" w:rsidR="00D900EE" w:rsidRPr="00892D33" w:rsidRDefault="004A710A" w:rsidP="008E5EEF">
            <w:pPr>
              <w:pStyle w:val="Normal6"/>
              <w:rPr>
                <w:szCs w:val="24"/>
              </w:rPr>
            </w:pPr>
            <w:proofErr w:type="spellStart"/>
            <w:r w:rsidRPr="00892D33">
              <w:rPr>
                <w:b/>
                <w:i/>
              </w:rPr>
              <w:t>Zf</w:t>
            </w:r>
            <w:proofErr w:type="spellEnd"/>
            <w:r w:rsidRPr="00892D33">
              <w:rPr>
                <w:b/>
                <w:i/>
              </w:rPr>
              <w:t>.</w:t>
            </w:r>
            <w:r w:rsidRPr="00892D33">
              <w:rPr>
                <w:b/>
                <w:i/>
              </w:rPr>
              <w:tab/>
              <w:t>întrucât există o nevoie presantă să se creeze un mecanism de urgență al UE pentru a proteja organizațiile de apărare a drepturilor omului și apărătorii drepturilor omului aflați sub presiune;</w:t>
            </w:r>
          </w:p>
        </w:tc>
      </w:tr>
    </w:tbl>
    <w:p w14:paraId="23E2E1D5" w14:textId="77777777" w:rsidR="00D900EE" w:rsidRPr="00892D33" w:rsidRDefault="004A710A" w:rsidP="00D900EE">
      <w:r w:rsidRPr="00892D33">
        <w:rPr>
          <w:rStyle w:val="HideTWBExt"/>
        </w:rPr>
        <w:t>&lt;/Amend&gt;</w:t>
      </w:r>
    </w:p>
    <w:p w14:paraId="51FE64FF"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77</w:t>
      </w:r>
      <w:r w:rsidRPr="00892D33">
        <w:rPr>
          <w:rStyle w:val="HideTWBExt"/>
          <w:b w:val="0"/>
        </w:rPr>
        <w:t>&lt;/NumAm&gt;</w:t>
      </w:r>
    </w:p>
    <w:p w14:paraId="27756DF5" w14:textId="77777777" w:rsidR="00D900EE" w:rsidRPr="00892D33" w:rsidRDefault="00D900EE" w:rsidP="00D900EE"/>
    <w:p w14:paraId="5F080D98"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52FE65E5" w14:textId="77777777" w:rsidR="00D900EE" w:rsidRPr="00892D33" w:rsidRDefault="004A710A" w:rsidP="00D900EE">
      <w:pPr>
        <w:pStyle w:val="NormalBold"/>
      </w:pPr>
      <w:r w:rsidRPr="00892D33">
        <w:rPr>
          <w:rStyle w:val="HideTWBExt"/>
          <w:b w:val="0"/>
        </w:rPr>
        <w:t>&lt;Article&gt;</w:t>
      </w:r>
      <w:r w:rsidRPr="00892D33">
        <w:t xml:space="preserve">Considerentul </w:t>
      </w:r>
      <w:proofErr w:type="spellStart"/>
      <w:r w:rsidRPr="00892D33">
        <w:t>Zg</w:t>
      </w:r>
      <w:proofErr w:type="spellEnd"/>
      <w:r w:rsidRPr="00892D33">
        <w:t xml:space="preserve">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53ACB060" w14:textId="77777777" w:rsidTr="008E5EEF">
        <w:trPr>
          <w:jc w:val="center"/>
        </w:trPr>
        <w:tc>
          <w:tcPr>
            <w:tcW w:w="9752" w:type="dxa"/>
            <w:gridSpan w:val="2"/>
          </w:tcPr>
          <w:p w14:paraId="0497EEB1" w14:textId="77777777" w:rsidR="00D900EE" w:rsidRPr="00892D33" w:rsidRDefault="00D900EE" w:rsidP="008E5EEF">
            <w:pPr>
              <w:keepNext/>
            </w:pPr>
          </w:p>
        </w:tc>
      </w:tr>
      <w:tr w:rsidR="00FF46E1" w:rsidRPr="00892D33" w14:paraId="3147A41C" w14:textId="77777777" w:rsidTr="008E5EEF">
        <w:trPr>
          <w:jc w:val="center"/>
        </w:trPr>
        <w:tc>
          <w:tcPr>
            <w:tcW w:w="4876" w:type="dxa"/>
          </w:tcPr>
          <w:p w14:paraId="22F735EF" w14:textId="77777777" w:rsidR="00D900EE" w:rsidRPr="00892D33" w:rsidRDefault="004A710A" w:rsidP="008E5EEF">
            <w:pPr>
              <w:pStyle w:val="ColumnHeading"/>
              <w:keepNext/>
            </w:pPr>
            <w:r w:rsidRPr="00892D33">
              <w:t>Propunerea de rezoluție</w:t>
            </w:r>
          </w:p>
        </w:tc>
        <w:tc>
          <w:tcPr>
            <w:tcW w:w="4876" w:type="dxa"/>
          </w:tcPr>
          <w:p w14:paraId="00DCCA40" w14:textId="77777777" w:rsidR="00D900EE" w:rsidRPr="00892D33" w:rsidRDefault="004A710A" w:rsidP="008E5EEF">
            <w:pPr>
              <w:pStyle w:val="ColumnHeading"/>
              <w:keepNext/>
            </w:pPr>
            <w:r w:rsidRPr="00892D33">
              <w:t>Amendamentul</w:t>
            </w:r>
          </w:p>
        </w:tc>
      </w:tr>
      <w:tr w:rsidR="00FF46E1" w:rsidRPr="00892D33" w14:paraId="67442010" w14:textId="77777777" w:rsidTr="008E5EEF">
        <w:trPr>
          <w:jc w:val="center"/>
        </w:trPr>
        <w:tc>
          <w:tcPr>
            <w:tcW w:w="4876" w:type="dxa"/>
          </w:tcPr>
          <w:p w14:paraId="246F9C1E" w14:textId="77777777" w:rsidR="00D900EE" w:rsidRPr="00892D33" w:rsidRDefault="00D900EE" w:rsidP="008E5EEF">
            <w:pPr>
              <w:pStyle w:val="Normal6"/>
            </w:pPr>
          </w:p>
        </w:tc>
        <w:tc>
          <w:tcPr>
            <w:tcW w:w="4876" w:type="dxa"/>
          </w:tcPr>
          <w:p w14:paraId="68C4F6FC" w14:textId="77777777" w:rsidR="00D900EE" w:rsidRPr="00892D33" w:rsidRDefault="004A710A" w:rsidP="008E5EEF">
            <w:pPr>
              <w:pStyle w:val="Normal6"/>
              <w:rPr>
                <w:szCs w:val="24"/>
              </w:rPr>
            </w:pPr>
            <w:proofErr w:type="spellStart"/>
            <w:r w:rsidRPr="00892D33">
              <w:rPr>
                <w:b/>
                <w:i/>
              </w:rPr>
              <w:t>Zg</w:t>
            </w:r>
            <w:proofErr w:type="spellEnd"/>
            <w:r w:rsidRPr="00892D33">
              <w:rPr>
                <w:b/>
                <w:i/>
              </w:rPr>
              <w:t>.</w:t>
            </w:r>
            <w:r w:rsidRPr="00892D33">
              <w:rPr>
                <w:b/>
                <w:i/>
              </w:rPr>
              <w:tab/>
              <w:t>întrucât restricțiile, campaniile de denigrare și incriminarea societății civile sunt în creștere, iar acest lucru reprezintă un motiv de îngrijorare; întrucât cerințele de raportare ar trebui să rămână necesare și proporționale cu obiectivele urmărite; întrucât restricțiile sau atacurile juridice sau financiare, cum ar fi incriminarea asistenței umanitare, utilizarea acțiunilor strategice în justiție împotriva mobilizării publice (SLAPP) sau a tehnologiilor de spionaj cibernetic și utilizarea excesivă a forței de către autoritățile de aplicare a legii în anumite state membre – toate acestea subminând libertatea de asociere, de întrunire, de exprimare și de informare – nu își au locul într-o societate democratică;</w:t>
            </w:r>
          </w:p>
        </w:tc>
      </w:tr>
    </w:tbl>
    <w:p w14:paraId="3B8EE75F" w14:textId="77777777" w:rsidR="00D900EE" w:rsidRPr="00892D33" w:rsidRDefault="004A710A" w:rsidP="00D900EE">
      <w:r w:rsidRPr="00892D33">
        <w:rPr>
          <w:rStyle w:val="HideTWBExt"/>
        </w:rPr>
        <w:t>&lt;/Amend&gt;</w:t>
      </w:r>
    </w:p>
    <w:p w14:paraId="744EEE04"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78</w:t>
      </w:r>
      <w:r w:rsidRPr="00892D33">
        <w:rPr>
          <w:rStyle w:val="HideTWBExt"/>
          <w:b w:val="0"/>
        </w:rPr>
        <w:t>&lt;/NumAm&gt;</w:t>
      </w:r>
    </w:p>
    <w:p w14:paraId="130E0CBC" w14:textId="77777777" w:rsidR="00D900EE" w:rsidRPr="00892D33" w:rsidRDefault="00D900EE" w:rsidP="00D900EE"/>
    <w:p w14:paraId="1D0B56C0"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570BBE0B" w14:textId="77777777" w:rsidR="00D900EE" w:rsidRPr="00892D33" w:rsidRDefault="004A710A" w:rsidP="00D900EE">
      <w:pPr>
        <w:pStyle w:val="NormalBold"/>
      </w:pPr>
      <w:r w:rsidRPr="00892D33">
        <w:rPr>
          <w:rStyle w:val="HideTWBExt"/>
          <w:b w:val="0"/>
        </w:rPr>
        <w:t>&lt;Article&gt;</w:t>
      </w:r>
      <w:r w:rsidRPr="00892D33">
        <w:t>Punctul 1</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5D9ADF76" w14:textId="77777777" w:rsidTr="008E5EEF">
        <w:trPr>
          <w:jc w:val="center"/>
        </w:trPr>
        <w:tc>
          <w:tcPr>
            <w:tcW w:w="9752" w:type="dxa"/>
            <w:gridSpan w:val="2"/>
          </w:tcPr>
          <w:p w14:paraId="788691F8" w14:textId="77777777" w:rsidR="00D900EE" w:rsidRPr="00892D33" w:rsidRDefault="00D900EE" w:rsidP="008E5EEF">
            <w:pPr>
              <w:keepNext/>
            </w:pPr>
          </w:p>
        </w:tc>
      </w:tr>
      <w:tr w:rsidR="00FF46E1" w:rsidRPr="00892D33" w14:paraId="0D88F631" w14:textId="77777777" w:rsidTr="008E5EEF">
        <w:trPr>
          <w:jc w:val="center"/>
        </w:trPr>
        <w:tc>
          <w:tcPr>
            <w:tcW w:w="4876" w:type="dxa"/>
          </w:tcPr>
          <w:p w14:paraId="197BA230" w14:textId="77777777" w:rsidR="00D900EE" w:rsidRPr="00892D33" w:rsidRDefault="004A710A" w:rsidP="008E5EEF">
            <w:pPr>
              <w:pStyle w:val="ColumnHeading"/>
              <w:keepNext/>
            </w:pPr>
            <w:r w:rsidRPr="00892D33">
              <w:t>Propunerea de rezoluție</w:t>
            </w:r>
          </w:p>
        </w:tc>
        <w:tc>
          <w:tcPr>
            <w:tcW w:w="4876" w:type="dxa"/>
          </w:tcPr>
          <w:p w14:paraId="3709C9A1" w14:textId="77777777" w:rsidR="00D900EE" w:rsidRPr="00892D33" w:rsidRDefault="004A710A" w:rsidP="008E5EEF">
            <w:pPr>
              <w:pStyle w:val="ColumnHeading"/>
              <w:keepNext/>
            </w:pPr>
            <w:r w:rsidRPr="00892D33">
              <w:t>Amendamentul</w:t>
            </w:r>
          </w:p>
        </w:tc>
      </w:tr>
      <w:tr w:rsidR="00FF46E1" w:rsidRPr="00892D33" w14:paraId="71319F80" w14:textId="77777777" w:rsidTr="008E5EEF">
        <w:trPr>
          <w:jc w:val="center"/>
        </w:trPr>
        <w:tc>
          <w:tcPr>
            <w:tcW w:w="4876" w:type="dxa"/>
          </w:tcPr>
          <w:p w14:paraId="5A595AF7" w14:textId="77777777" w:rsidR="00D900EE" w:rsidRPr="00892D33" w:rsidRDefault="004A710A" w:rsidP="008E5EEF">
            <w:pPr>
              <w:pStyle w:val="Normal6"/>
            </w:pPr>
            <w:r w:rsidRPr="00892D33">
              <w:t>1.</w:t>
            </w:r>
            <w:r w:rsidRPr="00892D33">
              <w:tab/>
              <w:t xml:space="preserve">reafirmă carta ca parte esențială și obligatorie a dreptului UE cu aceeași </w:t>
            </w:r>
            <w:r w:rsidRPr="00892D33">
              <w:lastRenderedPageBreak/>
              <w:t xml:space="preserve">valoare juridică cu cea a tratatelor; reafirmă obligația de a se asigura că </w:t>
            </w:r>
            <w:r w:rsidRPr="00892D33">
              <w:rPr>
                <w:b/>
                <w:i/>
              </w:rPr>
              <w:t>demnitatea umană</w:t>
            </w:r>
            <w:r w:rsidRPr="00892D33">
              <w:t xml:space="preserve">, </w:t>
            </w:r>
            <w:r w:rsidRPr="00892D33">
              <w:rPr>
                <w:b/>
                <w:i/>
              </w:rPr>
              <w:t>libertatea, egalitatea</w:t>
            </w:r>
            <w:r w:rsidRPr="00892D33">
              <w:t xml:space="preserve"> și </w:t>
            </w:r>
            <w:r w:rsidRPr="00892D33">
              <w:rPr>
                <w:b/>
                <w:i/>
              </w:rPr>
              <w:t>solidaritatea</w:t>
            </w:r>
            <w:r w:rsidRPr="00892D33">
              <w:t xml:space="preserve"> sunt susținute și protejate în mod consecvent în întreaga UE; subliniază că aceasta este o obligație juridică care este esențială și pentru menținerea legitimității și credibilității UE; solicită organelor UE și statelor membre să asigure respectarea cartei în conformitate cu hotărârile CJUE; reamintește că persoanele fizice pot introduce acțiuni în justiție pentru încălcări ale drepturilor fundamentale;</w:t>
            </w:r>
          </w:p>
        </w:tc>
        <w:tc>
          <w:tcPr>
            <w:tcW w:w="4876" w:type="dxa"/>
          </w:tcPr>
          <w:p w14:paraId="3103932B" w14:textId="77777777" w:rsidR="00D900EE" w:rsidRPr="00892D33" w:rsidRDefault="004A710A" w:rsidP="008E5EEF">
            <w:pPr>
              <w:pStyle w:val="Normal6"/>
              <w:rPr>
                <w:szCs w:val="24"/>
              </w:rPr>
            </w:pPr>
            <w:r w:rsidRPr="00892D33">
              <w:lastRenderedPageBreak/>
              <w:t>1.</w:t>
            </w:r>
            <w:r w:rsidRPr="00892D33">
              <w:tab/>
              <w:t xml:space="preserve">reafirmă carta ca parte esențială și obligatorie a dreptului UE cu aceeași </w:t>
            </w:r>
            <w:r w:rsidRPr="00892D33">
              <w:lastRenderedPageBreak/>
              <w:t xml:space="preserve">valoare juridică cu cea a tratatelor; reafirmă obligația de a se asigura că </w:t>
            </w:r>
            <w:r w:rsidRPr="00892D33">
              <w:rPr>
                <w:b/>
                <w:i/>
              </w:rPr>
              <w:t>valorile UE</w:t>
            </w:r>
            <w:r w:rsidRPr="00892D33">
              <w:t xml:space="preserve">, </w:t>
            </w:r>
            <w:r w:rsidRPr="00892D33">
              <w:rPr>
                <w:b/>
                <w:i/>
              </w:rPr>
              <w:t>astfel cum sunt consacrate în tratate</w:t>
            </w:r>
            <w:r w:rsidRPr="00892D33">
              <w:t xml:space="preserve"> și </w:t>
            </w:r>
            <w:r w:rsidRPr="00892D33">
              <w:rPr>
                <w:b/>
                <w:i/>
              </w:rPr>
              <w:t>în cartă,</w:t>
            </w:r>
            <w:r w:rsidRPr="00892D33">
              <w:t xml:space="preserve"> sunt susținute și protejate în mod consecvent în întreaga UE; subliniază că aceasta este o obligație juridică care este esențială și pentru menținerea legitimității și credibilității UE; solicită organelor UE și statelor membre să asigure respectarea cartei în conformitate cu hotărârile CJUE; reamintește că persoanele fizice pot introduce acțiuni în justiție pentru încălcări ale drepturilor fundamentale;</w:t>
            </w:r>
          </w:p>
        </w:tc>
      </w:tr>
    </w:tbl>
    <w:p w14:paraId="17C0EB43" w14:textId="77777777" w:rsidR="00D900EE" w:rsidRPr="00892D33" w:rsidRDefault="004A710A" w:rsidP="00D900EE">
      <w:r w:rsidRPr="00892D33">
        <w:rPr>
          <w:rStyle w:val="HideTWBExt"/>
        </w:rPr>
        <w:lastRenderedPageBreak/>
        <w:t>&lt;/Amend&gt;</w:t>
      </w:r>
    </w:p>
    <w:p w14:paraId="5F0E2342"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79</w:t>
      </w:r>
      <w:r w:rsidRPr="00892D33">
        <w:rPr>
          <w:rStyle w:val="HideTWBExt"/>
          <w:b w:val="0"/>
        </w:rPr>
        <w:t>&lt;/NumAm&gt;</w:t>
      </w:r>
    </w:p>
    <w:p w14:paraId="3C6B847A" w14:textId="77777777" w:rsidR="00D900EE" w:rsidRPr="00892D33" w:rsidRDefault="00D900EE" w:rsidP="00D900EE"/>
    <w:p w14:paraId="03C60C93"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5FDD051E" w14:textId="77777777" w:rsidR="00D900EE" w:rsidRPr="00892D33" w:rsidRDefault="004A710A" w:rsidP="00D900EE">
      <w:pPr>
        <w:pStyle w:val="NormalBold"/>
      </w:pPr>
      <w:r w:rsidRPr="00892D33">
        <w:rPr>
          <w:rStyle w:val="HideTWBExt"/>
          <w:b w:val="0"/>
        </w:rPr>
        <w:t>&lt;Article&gt;</w:t>
      </w:r>
      <w:r w:rsidRPr="00892D33">
        <w:t>Punctul 2</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33FE9873" w14:textId="77777777" w:rsidTr="008E5EEF">
        <w:trPr>
          <w:jc w:val="center"/>
        </w:trPr>
        <w:tc>
          <w:tcPr>
            <w:tcW w:w="9752" w:type="dxa"/>
            <w:gridSpan w:val="2"/>
          </w:tcPr>
          <w:p w14:paraId="3D1A4610" w14:textId="77777777" w:rsidR="00D900EE" w:rsidRPr="00892D33" w:rsidRDefault="00D900EE" w:rsidP="008E5EEF">
            <w:pPr>
              <w:keepNext/>
            </w:pPr>
          </w:p>
        </w:tc>
      </w:tr>
      <w:tr w:rsidR="00FF46E1" w:rsidRPr="00892D33" w14:paraId="21196E7B" w14:textId="77777777" w:rsidTr="008E5EEF">
        <w:trPr>
          <w:jc w:val="center"/>
        </w:trPr>
        <w:tc>
          <w:tcPr>
            <w:tcW w:w="4876" w:type="dxa"/>
          </w:tcPr>
          <w:p w14:paraId="492B35F0" w14:textId="77777777" w:rsidR="00D900EE" w:rsidRPr="00892D33" w:rsidRDefault="004A710A" w:rsidP="008E5EEF">
            <w:pPr>
              <w:pStyle w:val="ColumnHeading"/>
              <w:keepNext/>
            </w:pPr>
            <w:r w:rsidRPr="00892D33">
              <w:t>Propunerea de rezoluție</w:t>
            </w:r>
          </w:p>
        </w:tc>
        <w:tc>
          <w:tcPr>
            <w:tcW w:w="4876" w:type="dxa"/>
          </w:tcPr>
          <w:p w14:paraId="19C120F1" w14:textId="77777777" w:rsidR="00D900EE" w:rsidRPr="00892D33" w:rsidRDefault="004A710A" w:rsidP="008E5EEF">
            <w:pPr>
              <w:pStyle w:val="ColumnHeading"/>
              <w:keepNext/>
            </w:pPr>
            <w:r w:rsidRPr="00892D33">
              <w:t>Amendamentul</w:t>
            </w:r>
          </w:p>
        </w:tc>
      </w:tr>
      <w:tr w:rsidR="00FF46E1" w:rsidRPr="00892D33" w14:paraId="689C41D7" w14:textId="77777777" w:rsidTr="008E5EEF">
        <w:trPr>
          <w:jc w:val="center"/>
        </w:trPr>
        <w:tc>
          <w:tcPr>
            <w:tcW w:w="4876" w:type="dxa"/>
          </w:tcPr>
          <w:p w14:paraId="67B02F9C" w14:textId="77777777" w:rsidR="00D900EE" w:rsidRPr="00892D33" w:rsidRDefault="004A710A" w:rsidP="008E5EEF">
            <w:pPr>
              <w:pStyle w:val="Normal6"/>
            </w:pPr>
            <w:r w:rsidRPr="00892D33">
              <w:t>2.</w:t>
            </w:r>
            <w:r w:rsidRPr="00892D33">
              <w:tab/>
              <w:t xml:space="preserve">subliniază că </w:t>
            </w:r>
            <w:r w:rsidRPr="00892D33">
              <w:rPr>
                <w:b/>
                <w:i/>
              </w:rPr>
              <w:t>schimbările</w:t>
            </w:r>
            <w:r w:rsidRPr="00892D33">
              <w:t xml:space="preserve"> tehnologice</w:t>
            </w:r>
            <w:r w:rsidRPr="00892D33">
              <w:rPr>
                <w:b/>
                <w:i/>
              </w:rPr>
              <w:t>, de mediu, climatice</w:t>
            </w:r>
            <w:r w:rsidRPr="00892D33">
              <w:t xml:space="preserve"> și </w:t>
            </w:r>
            <w:r w:rsidRPr="00892D33">
              <w:rPr>
                <w:b/>
                <w:i/>
              </w:rPr>
              <w:t xml:space="preserve">societale rapide necesită o abordare </w:t>
            </w:r>
            <w:proofErr w:type="spellStart"/>
            <w:r w:rsidRPr="00892D33">
              <w:rPr>
                <w:b/>
                <w:i/>
              </w:rPr>
              <w:t>proactivă</w:t>
            </w:r>
            <w:proofErr w:type="spellEnd"/>
            <w:r w:rsidRPr="00892D33">
              <w:t xml:space="preserve"> a </w:t>
            </w:r>
            <w:r w:rsidRPr="00892D33">
              <w:rPr>
                <w:b/>
                <w:i/>
              </w:rPr>
              <w:t>protejării drepturilor fundamentale</w:t>
            </w:r>
            <w:r w:rsidRPr="00892D33">
              <w:t>; recunoaște că carta servește drept model vital pentru a se asigura că domeniile de politică esențiale și emergente</w:t>
            </w:r>
            <w:r w:rsidRPr="00892D33">
              <w:rPr>
                <w:b/>
                <w:i/>
              </w:rPr>
              <w:t>, cum ar fi mediul</w:t>
            </w:r>
            <w:r w:rsidRPr="00892D33">
              <w:t xml:space="preserve">, </w:t>
            </w:r>
            <w:r w:rsidRPr="00892D33">
              <w:rPr>
                <w:b/>
                <w:i/>
              </w:rPr>
              <w:t>clima și inteligența artificială, respectă drepturile fundamentale, inclusiv demnitatea</w:t>
            </w:r>
            <w:r w:rsidRPr="00892D33">
              <w:t xml:space="preserve"> umană, </w:t>
            </w:r>
            <w:r w:rsidRPr="00892D33">
              <w:rPr>
                <w:b/>
                <w:i/>
              </w:rPr>
              <w:t>egalitatea</w:t>
            </w:r>
            <w:r w:rsidRPr="00892D33">
              <w:t xml:space="preserve">, </w:t>
            </w:r>
            <w:r w:rsidRPr="00892D33">
              <w:rPr>
                <w:b/>
                <w:i/>
              </w:rPr>
              <w:t xml:space="preserve">dreptul la </w:t>
            </w:r>
            <w:r w:rsidRPr="00892D33">
              <w:t xml:space="preserve">viață privată și </w:t>
            </w:r>
            <w:r w:rsidRPr="00892D33">
              <w:rPr>
                <w:b/>
                <w:i/>
              </w:rPr>
              <w:t>nediscriminarea</w:t>
            </w:r>
            <w:r w:rsidRPr="00892D33">
              <w:t>;</w:t>
            </w:r>
          </w:p>
        </w:tc>
        <w:tc>
          <w:tcPr>
            <w:tcW w:w="4876" w:type="dxa"/>
          </w:tcPr>
          <w:p w14:paraId="6D1F6616" w14:textId="77777777" w:rsidR="00D900EE" w:rsidRPr="00892D33" w:rsidRDefault="004A710A" w:rsidP="008E5EEF">
            <w:pPr>
              <w:pStyle w:val="Normal6"/>
              <w:rPr>
                <w:szCs w:val="24"/>
              </w:rPr>
            </w:pPr>
            <w:r w:rsidRPr="00892D33">
              <w:t>2.</w:t>
            </w:r>
            <w:r w:rsidRPr="00892D33">
              <w:tab/>
              <w:t xml:space="preserve">subliniază că </w:t>
            </w:r>
            <w:r w:rsidRPr="00892D33">
              <w:rPr>
                <w:b/>
                <w:i/>
              </w:rPr>
              <w:t>evoluțiile</w:t>
            </w:r>
            <w:r w:rsidRPr="00892D33">
              <w:t xml:space="preserve"> tehnologice</w:t>
            </w:r>
            <w:r w:rsidRPr="00892D33">
              <w:rPr>
                <w:b/>
                <w:i/>
              </w:rPr>
              <w:t xml:space="preserve"> și societale rapide ar trebui acceptate ca factor care generează oportunități</w:t>
            </w:r>
            <w:r w:rsidRPr="00892D33">
              <w:t xml:space="preserve"> și </w:t>
            </w:r>
            <w:r w:rsidRPr="00892D33">
              <w:rPr>
                <w:b/>
                <w:i/>
              </w:rPr>
              <w:t>progrese, asigurând în același timp respectarea deplină</w:t>
            </w:r>
            <w:r w:rsidRPr="00892D33">
              <w:t xml:space="preserve"> a </w:t>
            </w:r>
            <w:r w:rsidRPr="00892D33">
              <w:rPr>
                <w:b/>
                <w:i/>
              </w:rPr>
              <w:t>cartei</w:t>
            </w:r>
            <w:r w:rsidRPr="00892D33">
              <w:t>; recunoaște că carta servește drept model vital pentru a se asigura că domeniile de politică esențiale și emergente</w:t>
            </w:r>
            <w:r w:rsidRPr="00892D33">
              <w:rPr>
                <w:b/>
                <w:i/>
              </w:rPr>
              <w:t xml:space="preserve"> respectă drepturile fundamentale</w:t>
            </w:r>
            <w:r w:rsidRPr="00892D33">
              <w:t xml:space="preserve">, </w:t>
            </w:r>
            <w:r w:rsidRPr="00892D33">
              <w:rPr>
                <w:b/>
                <w:i/>
              </w:rPr>
              <w:t>cum ar fi dreptul la demnitate</w:t>
            </w:r>
            <w:r w:rsidRPr="00892D33">
              <w:t xml:space="preserve"> umană, </w:t>
            </w:r>
            <w:r w:rsidRPr="00892D33">
              <w:rPr>
                <w:b/>
                <w:i/>
              </w:rPr>
              <w:t>egalitate</w:t>
            </w:r>
            <w:r w:rsidRPr="00892D33">
              <w:t>, viață privată</w:t>
            </w:r>
            <w:r w:rsidRPr="00892D33">
              <w:rPr>
                <w:b/>
                <w:i/>
              </w:rPr>
              <w:t>, nediscriminare</w:t>
            </w:r>
            <w:r w:rsidRPr="00892D33">
              <w:t xml:space="preserve"> și </w:t>
            </w:r>
            <w:r w:rsidRPr="00892D33">
              <w:rPr>
                <w:b/>
                <w:i/>
              </w:rPr>
              <w:t>protecția mediului</w:t>
            </w:r>
            <w:r w:rsidRPr="00892D33">
              <w:t>;</w:t>
            </w:r>
          </w:p>
        </w:tc>
      </w:tr>
    </w:tbl>
    <w:p w14:paraId="4D96CC04" w14:textId="77777777" w:rsidR="00D900EE" w:rsidRPr="00892D33" w:rsidRDefault="004A710A" w:rsidP="00D900EE">
      <w:r w:rsidRPr="00892D33">
        <w:rPr>
          <w:rStyle w:val="HideTWBExt"/>
        </w:rPr>
        <w:t>&lt;/Amend&gt;</w:t>
      </w:r>
    </w:p>
    <w:p w14:paraId="2D1D9969"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80</w:t>
      </w:r>
      <w:r w:rsidRPr="00892D33">
        <w:rPr>
          <w:rStyle w:val="HideTWBExt"/>
          <w:b w:val="0"/>
        </w:rPr>
        <w:t>&lt;/NumAm&gt;</w:t>
      </w:r>
    </w:p>
    <w:p w14:paraId="63931075" w14:textId="77777777" w:rsidR="00D900EE" w:rsidRPr="00892D33" w:rsidRDefault="00D900EE" w:rsidP="00D900EE"/>
    <w:p w14:paraId="1BEB4501"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2BC2EB71" w14:textId="77777777" w:rsidR="00D900EE" w:rsidRPr="00892D33" w:rsidRDefault="004A710A" w:rsidP="00D900EE">
      <w:pPr>
        <w:pStyle w:val="NormalBold"/>
      </w:pPr>
      <w:r w:rsidRPr="00892D33">
        <w:rPr>
          <w:rStyle w:val="HideTWBExt"/>
          <w:b w:val="0"/>
        </w:rPr>
        <w:t>&lt;Article&gt;</w:t>
      </w:r>
      <w:r w:rsidRPr="00892D33">
        <w:t>Punctul 2 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74DBF9CE" w14:textId="77777777" w:rsidTr="008E5EEF">
        <w:trPr>
          <w:jc w:val="center"/>
        </w:trPr>
        <w:tc>
          <w:tcPr>
            <w:tcW w:w="9752" w:type="dxa"/>
            <w:gridSpan w:val="2"/>
          </w:tcPr>
          <w:p w14:paraId="6FCF0ABD" w14:textId="77777777" w:rsidR="00D900EE" w:rsidRPr="00892D33" w:rsidRDefault="00D900EE" w:rsidP="008E5EEF">
            <w:pPr>
              <w:keepNext/>
            </w:pPr>
          </w:p>
        </w:tc>
      </w:tr>
      <w:tr w:rsidR="00FF46E1" w:rsidRPr="00892D33" w14:paraId="6BE2A30F" w14:textId="77777777" w:rsidTr="008E5EEF">
        <w:trPr>
          <w:jc w:val="center"/>
        </w:trPr>
        <w:tc>
          <w:tcPr>
            <w:tcW w:w="4876" w:type="dxa"/>
          </w:tcPr>
          <w:p w14:paraId="360B4B7F" w14:textId="77777777" w:rsidR="00D900EE" w:rsidRPr="00892D33" w:rsidRDefault="004A710A" w:rsidP="008E5EEF">
            <w:pPr>
              <w:pStyle w:val="ColumnHeading"/>
              <w:keepNext/>
            </w:pPr>
            <w:r w:rsidRPr="00892D33">
              <w:t>Propunerea de rezoluție</w:t>
            </w:r>
          </w:p>
        </w:tc>
        <w:tc>
          <w:tcPr>
            <w:tcW w:w="4876" w:type="dxa"/>
          </w:tcPr>
          <w:p w14:paraId="6A5C241F" w14:textId="77777777" w:rsidR="00D900EE" w:rsidRPr="00892D33" w:rsidRDefault="004A710A" w:rsidP="008E5EEF">
            <w:pPr>
              <w:pStyle w:val="ColumnHeading"/>
              <w:keepNext/>
            </w:pPr>
            <w:r w:rsidRPr="00892D33">
              <w:t>Amendamentul</w:t>
            </w:r>
          </w:p>
        </w:tc>
      </w:tr>
      <w:tr w:rsidR="00FF46E1" w:rsidRPr="00892D33" w14:paraId="2976063F" w14:textId="77777777" w:rsidTr="008E5EEF">
        <w:trPr>
          <w:jc w:val="center"/>
        </w:trPr>
        <w:tc>
          <w:tcPr>
            <w:tcW w:w="4876" w:type="dxa"/>
          </w:tcPr>
          <w:p w14:paraId="70966291" w14:textId="77777777" w:rsidR="00D900EE" w:rsidRPr="00892D33" w:rsidRDefault="00D900EE" w:rsidP="008E5EEF">
            <w:pPr>
              <w:pStyle w:val="Normal6"/>
            </w:pPr>
          </w:p>
        </w:tc>
        <w:tc>
          <w:tcPr>
            <w:tcW w:w="4876" w:type="dxa"/>
          </w:tcPr>
          <w:p w14:paraId="54505913" w14:textId="77777777" w:rsidR="00D900EE" w:rsidRPr="00892D33" w:rsidRDefault="004A710A" w:rsidP="008E5EEF">
            <w:pPr>
              <w:pStyle w:val="Normal6"/>
              <w:rPr>
                <w:szCs w:val="24"/>
              </w:rPr>
            </w:pPr>
            <w:r w:rsidRPr="00892D33">
              <w:rPr>
                <w:b/>
                <w:i/>
              </w:rPr>
              <w:t>2a.</w:t>
            </w:r>
            <w:r w:rsidRPr="00892D33">
              <w:rPr>
                <w:b/>
                <w:i/>
              </w:rPr>
              <w:tab/>
              <w:t xml:space="preserve">subliniază că respectarea statului de drept, ca una dintre valorile fundamentale ale UE consacrate la articolul 2 din TUE și pilon fundamental al unei societăți democratice care asigură </w:t>
            </w:r>
            <w:r w:rsidRPr="00892D33">
              <w:rPr>
                <w:b/>
                <w:i/>
              </w:rPr>
              <w:lastRenderedPageBreak/>
              <w:t>respectarea principiilor legalității, securității juridice, interzicerii caracterului arbitrar al puterii executive și a protecției judiciare efective, inclusiv a accesului la justiție, de către instanțe independente și imparțiale, inclusiv în ceea ce privește drepturile fundamentale, separarea puterilor în stat, nediscriminarea și egalitatea în fața legii, este intrinsec legată de respectarea cartei;</w:t>
            </w:r>
          </w:p>
        </w:tc>
      </w:tr>
    </w:tbl>
    <w:p w14:paraId="2FDA5848" w14:textId="77777777" w:rsidR="00D900EE" w:rsidRPr="00892D33" w:rsidRDefault="004A710A" w:rsidP="00D900EE">
      <w:r w:rsidRPr="00892D33">
        <w:rPr>
          <w:rStyle w:val="HideTWBExt"/>
        </w:rPr>
        <w:lastRenderedPageBreak/>
        <w:t>&lt;/Amend&gt;</w:t>
      </w:r>
    </w:p>
    <w:p w14:paraId="6679A13D"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81</w:t>
      </w:r>
      <w:r w:rsidRPr="00892D33">
        <w:rPr>
          <w:rStyle w:val="HideTWBExt"/>
          <w:b w:val="0"/>
        </w:rPr>
        <w:t>&lt;/NumAm&gt;</w:t>
      </w:r>
    </w:p>
    <w:p w14:paraId="632B8E41" w14:textId="77777777" w:rsidR="00D900EE" w:rsidRPr="00892D33" w:rsidRDefault="00D900EE" w:rsidP="00D900EE"/>
    <w:p w14:paraId="18FD3F70"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46776DC6" w14:textId="77777777" w:rsidR="00D900EE" w:rsidRPr="00892D33" w:rsidRDefault="004A710A" w:rsidP="00D900EE">
      <w:pPr>
        <w:pStyle w:val="NormalBold"/>
      </w:pPr>
      <w:r w:rsidRPr="00892D33">
        <w:rPr>
          <w:rStyle w:val="HideTWBExt"/>
          <w:b w:val="0"/>
        </w:rPr>
        <w:t>&lt;Article&gt;</w:t>
      </w:r>
      <w:r w:rsidRPr="00892D33">
        <w:t>Punctul 3</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1CC8EF88" w14:textId="77777777" w:rsidTr="008E5EEF">
        <w:trPr>
          <w:jc w:val="center"/>
        </w:trPr>
        <w:tc>
          <w:tcPr>
            <w:tcW w:w="9752" w:type="dxa"/>
            <w:gridSpan w:val="2"/>
          </w:tcPr>
          <w:p w14:paraId="6EBB26B5" w14:textId="77777777" w:rsidR="00D900EE" w:rsidRPr="00892D33" w:rsidRDefault="00D900EE" w:rsidP="008E5EEF">
            <w:pPr>
              <w:keepNext/>
            </w:pPr>
          </w:p>
        </w:tc>
      </w:tr>
      <w:tr w:rsidR="00FF46E1" w:rsidRPr="00892D33" w14:paraId="4232DDA5" w14:textId="77777777" w:rsidTr="008E5EEF">
        <w:trPr>
          <w:jc w:val="center"/>
        </w:trPr>
        <w:tc>
          <w:tcPr>
            <w:tcW w:w="4876" w:type="dxa"/>
          </w:tcPr>
          <w:p w14:paraId="6399FEF5" w14:textId="77777777" w:rsidR="00D900EE" w:rsidRPr="00892D33" w:rsidRDefault="004A710A" w:rsidP="008E5EEF">
            <w:pPr>
              <w:pStyle w:val="ColumnHeading"/>
              <w:keepNext/>
            </w:pPr>
            <w:r w:rsidRPr="00892D33">
              <w:t>Propunerea de rezoluție</w:t>
            </w:r>
          </w:p>
        </w:tc>
        <w:tc>
          <w:tcPr>
            <w:tcW w:w="4876" w:type="dxa"/>
          </w:tcPr>
          <w:p w14:paraId="25D6F2F1" w14:textId="77777777" w:rsidR="00D900EE" w:rsidRPr="00892D33" w:rsidRDefault="004A710A" w:rsidP="008E5EEF">
            <w:pPr>
              <w:pStyle w:val="ColumnHeading"/>
              <w:keepNext/>
            </w:pPr>
            <w:r w:rsidRPr="00892D33">
              <w:t>Amendamentul</w:t>
            </w:r>
          </w:p>
        </w:tc>
      </w:tr>
      <w:tr w:rsidR="00FF46E1" w:rsidRPr="00892D33" w14:paraId="31C6186B" w14:textId="77777777" w:rsidTr="008E5EEF">
        <w:trPr>
          <w:jc w:val="center"/>
        </w:trPr>
        <w:tc>
          <w:tcPr>
            <w:tcW w:w="4876" w:type="dxa"/>
          </w:tcPr>
          <w:p w14:paraId="346DD178" w14:textId="77777777" w:rsidR="00D900EE" w:rsidRPr="00892D33" w:rsidRDefault="004A710A" w:rsidP="008E5EEF">
            <w:pPr>
              <w:pStyle w:val="Normal6"/>
            </w:pPr>
            <w:r w:rsidRPr="00892D33">
              <w:t>3.</w:t>
            </w:r>
            <w:r w:rsidRPr="00892D33">
              <w:tab/>
              <w:t>salută inițiativele Comisiei de promovare a cartei și evaluarea la jumătatea perioadei a strategiei de consolidare a aplicării Cartei drepturilor fundamentale</w:t>
            </w:r>
            <w:r w:rsidRPr="00892D33">
              <w:rPr>
                <w:vertAlign w:val="superscript"/>
              </w:rPr>
              <w:t>8</w:t>
            </w:r>
            <w:r w:rsidRPr="00892D33">
              <w:t>;</w:t>
            </w:r>
          </w:p>
        </w:tc>
        <w:tc>
          <w:tcPr>
            <w:tcW w:w="4876" w:type="dxa"/>
          </w:tcPr>
          <w:p w14:paraId="7409A9DA" w14:textId="77777777" w:rsidR="00D900EE" w:rsidRPr="00892D33" w:rsidRDefault="004A710A" w:rsidP="008E5EEF">
            <w:pPr>
              <w:pStyle w:val="Normal6"/>
              <w:rPr>
                <w:szCs w:val="24"/>
              </w:rPr>
            </w:pPr>
            <w:r w:rsidRPr="00892D33">
              <w:t>3.</w:t>
            </w:r>
            <w:r w:rsidRPr="00892D33">
              <w:tab/>
              <w:t>salută inițiativele Comisiei de promovare a cartei și evaluarea la jumătatea perioadei a strategiei de consolidare a aplicării Cartei drepturilor fundamentale</w:t>
            </w:r>
            <w:r w:rsidRPr="00892D33">
              <w:rPr>
                <w:vertAlign w:val="superscript"/>
              </w:rPr>
              <w:t>8</w:t>
            </w:r>
            <w:r w:rsidRPr="00892D33">
              <w:t>;</w:t>
            </w:r>
            <w:r w:rsidRPr="00892D33">
              <w:rPr>
                <w:b/>
                <w:i/>
              </w:rPr>
              <w:t xml:space="preserve"> reamintește angajamentul Comisiei de a efectua, până în 2030, un exercițiu complet de evaluare în cooperare cu actorii-cheie responsabili cu asigurarea respectării cartei; invită Comisia să consolideze aplicarea cartei și să evalueze progresele înregistrate în ceea ce privește sensibilizarea cu privire la aceasta, utilizarea și aplicarea sa practică;</w:t>
            </w:r>
            <w:r w:rsidRPr="00892D33">
              <w:t xml:space="preserve"> </w:t>
            </w:r>
          </w:p>
        </w:tc>
      </w:tr>
      <w:tr w:rsidR="00FF46E1" w:rsidRPr="00892D33" w14:paraId="155F9713" w14:textId="77777777" w:rsidTr="008E5EEF">
        <w:trPr>
          <w:jc w:val="center"/>
        </w:trPr>
        <w:tc>
          <w:tcPr>
            <w:tcW w:w="4876" w:type="dxa"/>
          </w:tcPr>
          <w:p w14:paraId="17A37D0B" w14:textId="77777777" w:rsidR="00D900EE" w:rsidRPr="00892D33" w:rsidRDefault="004A710A" w:rsidP="008E5EEF">
            <w:pPr>
              <w:pStyle w:val="Normal6"/>
            </w:pPr>
            <w:r w:rsidRPr="00892D33">
              <w:t>__________________</w:t>
            </w:r>
          </w:p>
        </w:tc>
        <w:tc>
          <w:tcPr>
            <w:tcW w:w="4876" w:type="dxa"/>
          </w:tcPr>
          <w:p w14:paraId="7600BD00" w14:textId="77777777" w:rsidR="00D900EE" w:rsidRPr="00892D33" w:rsidRDefault="004A710A" w:rsidP="008E5EEF">
            <w:pPr>
              <w:pStyle w:val="Normal6"/>
              <w:rPr>
                <w:szCs w:val="24"/>
              </w:rPr>
            </w:pPr>
            <w:r w:rsidRPr="00892D33">
              <w:t>__________________</w:t>
            </w:r>
          </w:p>
        </w:tc>
      </w:tr>
      <w:tr w:rsidR="00FF46E1" w:rsidRPr="00892D33" w14:paraId="333AC270" w14:textId="77777777" w:rsidTr="008E5EEF">
        <w:trPr>
          <w:jc w:val="center"/>
        </w:trPr>
        <w:tc>
          <w:tcPr>
            <w:tcW w:w="4876" w:type="dxa"/>
          </w:tcPr>
          <w:p w14:paraId="0F3360F0" w14:textId="77777777" w:rsidR="00D900EE" w:rsidRPr="00892D33" w:rsidRDefault="004A710A" w:rsidP="008E5EEF">
            <w:pPr>
              <w:pStyle w:val="Normal6"/>
            </w:pPr>
            <w:r w:rsidRPr="00892D33">
              <w:rPr>
                <w:vertAlign w:val="superscript"/>
              </w:rPr>
              <w:t>8</w:t>
            </w:r>
            <w:r w:rsidRPr="00892D33">
              <w:t xml:space="preserve"> Comunicarea Comisiei din 2 decembrie 2020 intitulată „Strategie pentru consolidarea aplicării Cartei drepturilor fundamentale în UE” (COM(2020)0711).</w:t>
            </w:r>
          </w:p>
        </w:tc>
        <w:tc>
          <w:tcPr>
            <w:tcW w:w="4876" w:type="dxa"/>
          </w:tcPr>
          <w:p w14:paraId="411A9108" w14:textId="77777777" w:rsidR="00D900EE" w:rsidRPr="00892D33" w:rsidRDefault="004A710A" w:rsidP="008E5EEF">
            <w:pPr>
              <w:pStyle w:val="Normal6"/>
              <w:rPr>
                <w:szCs w:val="24"/>
              </w:rPr>
            </w:pPr>
            <w:r w:rsidRPr="00892D33">
              <w:rPr>
                <w:vertAlign w:val="superscript"/>
              </w:rPr>
              <w:t>8</w:t>
            </w:r>
            <w:r w:rsidRPr="00892D33">
              <w:t xml:space="preserve"> Comunicarea Comisiei din 2 decembrie 2020 intitulată „Strategie pentru consolidarea aplicării Cartei drepturilor fundamentale în UE” (COM(2020)0711).</w:t>
            </w:r>
          </w:p>
        </w:tc>
      </w:tr>
    </w:tbl>
    <w:p w14:paraId="7042170E" w14:textId="77777777" w:rsidR="00D900EE" w:rsidRPr="00892D33" w:rsidRDefault="004A710A" w:rsidP="00D900EE">
      <w:r w:rsidRPr="00892D33">
        <w:rPr>
          <w:rStyle w:val="HideTWBExt"/>
        </w:rPr>
        <w:t>&lt;/Amend&gt;</w:t>
      </w:r>
    </w:p>
    <w:p w14:paraId="327B6228"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82</w:t>
      </w:r>
      <w:r w:rsidRPr="00892D33">
        <w:rPr>
          <w:rStyle w:val="HideTWBExt"/>
          <w:b w:val="0"/>
        </w:rPr>
        <w:t>&lt;/NumAm&gt;</w:t>
      </w:r>
    </w:p>
    <w:p w14:paraId="42716BED" w14:textId="77777777" w:rsidR="00D900EE" w:rsidRPr="00892D33" w:rsidRDefault="00D900EE" w:rsidP="00D900EE"/>
    <w:p w14:paraId="1446434F"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6690E9DD" w14:textId="77777777" w:rsidR="00D900EE" w:rsidRPr="00892D33" w:rsidRDefault="004A710A" w:rsidP="00D900EE">
      <w:pPr>
        <w:pStyle w:val="NormalBold"/>
      </w:pPr>
      <w:r w:rsidRPr="00892D33">
        <w:rPr>
          <w:rStyle w:val="HideTWBExt"/>
          <w:b w:val="0"/>
        </w:rPr>
        <w:t>&lt;Article&gt;</w:t>
      </w:r>
      <w:r w:rsidRPr="00892D33">
        <w:t>Punctul 3 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2D4E8D86" w14:textId="77777777" w:rsidTr="008E5EEF">
        <w:trPr>
          <w:jc w:val="center"/>
        </w:trPr>
        <w:tc>
          <w:tcPr>
            <w:tcW w:w="9752" w:type="dxa"/>
            <w:gridSpan w:val="2"/>
          </w:tcPr>
          <w:p w14:paraId="6068BE04" w14:textId="77777777" w:rsidR="00D900EE" w:rsidRPr="00892D33" w:rsidRDefault="00D900EE" w:rsidP="008E5EEF">
            <w:pPr>
              <w:keepNext/>
            </w:pPr>
          </w:p>
        </w:tc>
      </w:tr>
      <w:tr w:rsidR="00FF46E1" w:rsidRPr="00892D33" w14:paraId="7EC5C8CF" w14:textId="77777777" w:rsidTr="008E5EEF">
        <w:trPr>
          <w:jc w:val="center"/>
        </w:trPr>
        <w:tc>
          <w:tcPr>
            <w:tcW w:w="4876" w:type="dxa"/>
          </w:tcPr>
          <w:p w14:paraId="39982100" w14:textId="77777777" w:rsidR="00D900EE" w:rsidRPr="00892D33" w:rsidRDefault="004A710A" w:rsidP="008E5EEF">
            <w:pPr>
              <w:pStyle w:val="ColumnHeading"/>
              <w:keepNext/>
            </w:pPr>
            <w:r w:rsidRPr="00892D33">
              <w:t>Propunerea de rezoluție</w:t>
            </w:r>
          </w:p>
        </w:tc>
        <w:tc>
          <w:tcPr>
            <w:tcW w:w="4876" w:type="dxa"/>
          </w:tcPr>
          <w:p w14:paraId="1C36D63E" w14:textId="77777777" w:rsidR="00D900EE" w:rsidRPr="00892D33" w:rsidRDefault="004A710A" w:rsidP="008E5EEF">
            <w:pPr>
              <w:pStyle w:val="ColumnHeading"/>
              <w:keepNext/>
            </w:pPr>
            <w:r w:rsidRPr="00892D33">
              <w:t>Amendamentul</w:t>
            </w:r>
          </w:p>
        </w:tc>
      </w:tr>
      <w:tr w:rsidR="00FF46E1" w:rsidRPr="00892D33" w14:paraId="72E65A24" w14:textId="77777777" w:rsidTr="008E5EEF">
        <w:trPr>
          <w:jc w:val="center"/>
        </w:trPr>
        <w:tc>
          <w:tcPr>
            <w:tcW w:w="4876" w:type="dxa"/>
          </w:tcPr>
          <w:p w14:paraId="04B5A790" w14:textId="77777777" w:rsidR="00D900EE" w:rsidRPr="00892D33" w:rsidRDefault="00D900EE" w:rsidP="008E5EEF">
            <w:pPr>
              <w:pStyle w:val="Normal6"/>
            </w:pPr>
          </w:p>
        </w:tc>
        <w:tc>
          <w:tcPr>
            <w:tcW w:w="4876" w:type="dxa"/>
          </w:tcPr>
          <w:p w14:paraId="47E9E441" w14:textId="77777777" w:rsidR="00D900EE" w:rsidRPr="00892D33" w:rsidRDefault="004A710A" w:rsidP="008E5EEF">
            <w:pPr>
              <w:pStyle w:val="Normal6"/>
              <w:rPr>
                <w:szCs w:val="24"/>
              </w:rPr>
            </w:pPr>
            <w:r w:rsidRPr="00892D33">
              <w:rPr>
                <w:b/>
                <w:i/>
              </w:rPr>
              <w:t>3a.</w:t>
            </w:r>
            <w:r w:rsidRPr="00892D33">
              <w:rPr>
                <w:b/>
                <w:i/>
              </w:rPr>
              <w:tab/>
              <w:t>invită Comisia să consolideze rapoartele anuale privind aplicarea cartei, oferind o imagine de ansamblu a aplicării sale în întreaga UE, privind modul în care aceasta poate fi consolidată, inclusiv o evaluare cuprinzătoare a fiecărei dispoziții a cartei, precum și recomandări adresate statelor membre;</w:t>
            </w:r>
          </w:p>
        </w:tc>
      </w:tr>
    </w:tbl>
    <w:p w14:paraId="0A1D10B1" w14:textId="77777777" w:rsidR="00D900EE" w:rsidRPr="00892D33" w:rsidRDefault="004A710A" w:rsidP="00D900EE">
      <w:r w:rsidRPr="00892D33">
        <w:rPr>
          <w:rStyle w:val="HideTWBExt"/>
        </w:rPr>
        <w:t>&lt;/Amend&gt;</w:t>
      </w:r>
    </w:p>
    <w:p w14:paraId="18160249" w14:textId="77777777" w:rsidR="00D900EE" w:rsidRPr="00892D33" w:rsidRDefault="004A710A" w:rsidP="00D900EE">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83</w:t>
      </w:r>
      <w:r w:rsidRPr="00892D33">
        <w:rPr>
          <w:rStyle w:val="HideTWBExt"/>
          <w:b w:val="0"/>
        </w:rPr>
        <w:t>&lt;/NumAm&gt;</w:t>
      </w:r>
    </w:p>
    <w:p w14:paraId="1F6275E6" w14:textId="77777777" w:rsidR="00D900EE" w:rsidRPr="00892D33" w:rsidRDefault="00D900EE" w:rsidP="00D900EE"/>
    <w:p w14:paraId="1F51C80E" w14:textId="77777777" w:rsidR="00D900EE" w:rsidRPr="00892D33" w:rsidRDefault="004A710A" w:rsidP="00D900EE">
      <w:pPr>
        <w:pStyle w:val="NormalBold"/>
        <w:keepNext/>
      </w:pPr>
      <w:r w:rsidRPr="00892D33">
        <w:rPr>
          <w:rStyle w:val="HideTWBExt"/>
          <w:b w:val="0"/>
        </w:rPr>
        <w:t>&lt;DocAmend&gt;</w:t>
      </w:r>
      <w:r w:rsidRPr="00892D33">
        <w:t>Propunere de rezoluție</w:t>
      </w:r>
      <w:r w:rsidRPr="00892D33">
        <w:rPr>
          <w:rStyle w:val="HideTWBExt"/>
          <w:b w:val="0"/>
        </w:rPr>
        <w:t>&lt;/DocAmend&gt;</w:t>
      </w:r>
    </w:p>
    <w:p w14:paraId="1F749036" w14:textId="77777777" w:rsidR="00D900EE" w:rsidRPr="00892D33" w:rsidRDefault="004A710A" w:rsidP="00D900EE">
      <w:pPr>
        <w:pStyle w:val="NormalBold"/>
      </w:pPr>
      <w:r w:rsidRPr="00892D33">
        <w:rPr>
          <w:rStyle w:val="HideTWBExt"/>
          <w:b w:val="0"/>
        </w:rPr>
        <w:t>&lt;Article&gt;</w:t>
      </w:r>
      <w:r w:rsidRPr="00892D33">
        <w:t>Punctul 4</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6E1" w:rsidRPr="00892D33" w14:paraId="3D410397" w14:textId="77777777" w:rsidTr="008E5EEF">
        <w:trPr>
          <w:jc w:val="center"/>
        </w:trPr>
        <w:tc>
          <w:tcPr>
            <w:tcW w:w="9752" w:type="dxa"/>
            <w:gridSpan w:val="2"/>
          </w:tcPr>
          <w:p w14:paraId="55CD3A43" w14:textId="77777777" w:rsidR="00D900EE" w:rsidRPr="00892D33" w:rsidRDefault="00D900EE" w:rsidP="008E5EEF">
            <w:pPr>
              <w:keepNext/>
            </w:pPr>
          </w:p>
        </w:tc>
      </w:tr>
      <w:tr w:rsidR="00FF46E1" w:rsidRPr="00892D33" w14:paraId="270C0ECC" w14:textId="77777777" w:rsidTr="008E5EEF">
        <w:trPr>
          <w:jc w:val="center"/>
        </w:trPr>
        <w:tc>
          <w:tcPr>
            <w:tcW w:w="4876" w:type="dxa"/>
          </w:tcPr>
          <w:p w14:paraId="02339D3D" w14:textId="77777777" w:rsidR="00D900EE" w:rsidRPr="00892D33" w:rsidRDefault="004A710A" w:rsidP="008E5EEF">
            <w:pPr>
              <w:pStyle w:val="ColumnHeading"/>
              <w:keepNext/>
            </w:pPr>
            <w:r w:rsidRPr="00892D33">
              <w:t>Propunerea de rezoluție</w:t>
            </w:r>
          </w:p>
        </w:tc>
        <w:tc>
          <w:tcPr>
            <w:tcW w:w="4876" w:type="dxa"/>
          </w:tcPr>
          <w:p w14:paraId="1123D76C" w14:textId="77777777" w:rsidR="00D900EE" w:rsidRPr="00892D33" w:rsidRDefault="004A710A" w:rsidP="008E5EEF">
            <w:pPr>
              <w:pStyle w:val="ColumnHeading"/>
              <w:keepNext/>
            </w:pPr>
            <w:r w:rsidRPr="00892D33">
              <w:t>Amendamentul</w:t>
            </w:r>
          </w:p>
        </w:tc>
      </w:tr>
      <w:tr w:rsidR="00FF46E1" w:rsidRPr="00892D33" w14:paraId="4B09CAD2" w14:textId="77777777" w:rsidTr="008E5EEF">
        <w:trPr>
          <w:jc w:val="center"/>
        </w:trPr>
        <w:tc>
          <w:tcPr>
            <w:tcW w:w="4876" w:type="dxa"/>
          </w:tcPr>
          <w:p w14:paraId="14A07A4F" w14:textId="77777777" w:rsidR="00D900EE" w:rsidRPr="00892D33" w:rsidRDefault="004A710A" w:rsidP="008E5EEF">
            <w:pPr>
              <w:pStyle w:val="Normal6"/>
            </w:pPr>
            <w:r w:rsidRPr="00892D33">
              <w:t>4.</w:t>
            </w:r>
            <w:r w:rsidRPr="00892D33">
              <w:tab/>
              <w:t>reamintește că UE și statele sale membre trebuie să acționeze în conformitate cu carta, să garanteze drepturile fundamentale ale tuturor persoanelor, să asigure promovarea acestora în întreaga UE și să abordeze lacunele legislative existente; subliniază că este important să se asigure că toate politicile UE respectă carta;</w:t>
            </w:r>
          </w:p>
        </w:tc>
        <w:tc>
          <w:tcPr>
            <w:tcW w:w="4876" w:type="dxa"/>
          </w:tcPr>
          <w:p w14:paraId="6B80E623" w14:textId="77777777" w:rsidR="00D900EE" w:rsidRPr="00892D33" w:rsidRDefault="004A710A" w:rsidP="008E5EEF">
            <w:pPr>
              <w:pStyle w:val="Normal6"/>
              <w:rPr>
                <w:szCs w:val="24"/>
              </w:rPr>
            </w:pPr>
            <w:r w:rsidRPr="00892D33">
              <w:t>4.</w:t>
            </w:r>
            <w:r w:rsidRPr="00892D33">
              <w:tab/>
              <w:t xml:space="preserve">reamintește că UE și statele sale membre trebuie să acționeze în conformitate cu carta, să garanteze drepturile fundamentale ale tuturor persoanelor, să asigure promovarea acestora în întreaga UE și </w:t>
            </w:r>
            <w:r w:rsidRPr="00892D33">
              <w:rPr>
                <w:b/>
                <w:i/>
              </w:rPr>
              <w:t xml:space="preserve">în afara granițelor sale și </w:t>
            </w:r>
            <w:r w:rsidRPr="00892D33">
              <w:t>să abordeze lacunele legislative existente; subliniază că este important să se asigure că toate politicile UE</w:t>
            </w:r>
            <w:r w:rsidRPr="00892D33">
              <w:rPr>
                <w:b/>
                <w:i/>
              </w:rPr>
              <w:t>, inclusiv politica externă și economică a UE,</w:t>
            </w:r>
            <w:r w:rsidRPr="00892D33">
              <w:t xml:space="preserve"> respectă carta;</w:t>
            </w:r>
          </w:p>
        </w:tc>
      </w:tr>
    </w:tbl>
    <w:p w14:paraId="51B6A8BD" w14:textId="77777777" w:rsidR="00D900EE" w:rsidRPr="00892D33" w:rsidRDefault="004A710A" w:rsidP="00D900EE">
      <w:pPr>
        <w:rPr>
          <w:rStyle w:val="HideTWBExt"/>
        </w:rPr>
      </w:pPr>
      <w:r w:rsidRPr="00892D33">
        <w:rPr>
          <w:rStyle w:val="HideTWBExt"/>
        </w:rPr>
        <w:t>&lt;/Amend&gt;</w:t>
      </w:r>
    </w:p>
    <w:p w14:paraId="65E7336E" w14:textId="77777777" w:rsidR="00892D33" w:rsidRPr="00892D33" w:rsidRDefault="00892D33" w:rsidP="00D900EE">
      <w:pPr>
        <w:rPr>
          <w:rStyle w:val="HideTWBExt"/>
        </w:rPr>
      </w:pPr>
    </w:p>
    <w:p w14:paraId="3545236C"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84</w:t>
      </w:r>
      <w:r w:rsidRPr="00892D33">
        <w:rPr>
          <w:rStyle w:val="HideTWBExt"/>
          <w:b w:val="0"/>
        </w:rPr>
        <w:t>&lt;/NumAm&gt;</w:t>
      </w:r>
    </w:p>
    <w:p w14:paraId="386CABD8" w14:textId="77777777" w:rsidR="00892D33" w:rsidRPr="00892D33" w:rsidRDefault="00892D33" w:rsidP="00892D33"/>
    <w:p w14:paraId="3C094D7E"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4BEEB450" w14:textId="77777777" w:rsidR="00892D33" w:rsidRPr="00892D33" w:rsidRDefault="00892D33" w:rsidP="00892D33">
      <w:pPr>
        <w:pStyle w:val="NormalBold"/>
      </w:pPr>
      <w:r w:rsidRPr="00892D33">
        <w:rPr>
          <w:rStyle w:val="HideTWBExt"/>
          <w:b w:val="0"/>
        </w:rPr>
        <w:t>&lt;Article&gt;</w:t>
      </w:r>
      <w:r w:rsidRPr="00892D33">
        <w:t>Punctul 5</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48A19D95" w14:textId="77777777" w:rsidTr="003B6C3F">
        <w:trPr>
          <w:jc w:val="center"/>
        </w:trPr>
        <w:tc>
          <w:tcPr>
            <w:tcW w:w="9752" w:type="dxa"/>
            <w:gridSpan w:val="2"/>
          </w:tcPr>
          <w:p w14:paraId="1F883D3A" w14:textId="77777777" w:rsidR="00892D33" w:rsidRPr="00892D33" w:rsidRDefault="00892D33" w:rsidP="003B6C3F">
            <w:pPr>
              <w:keepNext/>
            </w:pPr>
          </w:p>
        </w:tc>
      </w:tr>
      <w:tr w:rsidR="00892D33" w:rsidRPr="00892D33" w14:paraId="74196ACC" w14:textId="77777777" w:rsidTr="003B6C3F">
        <w:trPr>
          <w:jc w:val="center"/>
        </w:trPr>
        <w:tc>
          <w:tcPr>
            <w:tcW w:w="4876" w:type="dxa"/>
          </w:tcPr>
          <w:p w14:paraId="7B2729DA" w14:textId="77777777" w:rsidR="00892D33" w:rsidRPr="00892D33" w:rsidRDefault="00892D33" w:rsidP="003B6C3F">
            <w:pPr>
              <w:pStyle w:val="ColumnHeading"/>
              <w:keepNext/>
            </w:pPr>
            <w:r w:rsidRPr="00892D33">
              <w:t>Propunerea de rezoluție</w:t>
            </w:r>
          </w:p>
        </w:tc>
        <w:tc>
          <w:tcPr>
            <w:tcW w:w="4876" w:type="dxa"/>
          </w:tcPr>
          <w:p w14:paraId="287D9066" w14:textId="77777777" w:rsidR="00892D33" w:rsidRPr="00892D33" w:rsidRDefault="00892D33" w:rsidP="003B6C3F">
            <w:pPr>
              <w:pStyle w:val="ColumnHeading"/>
              <w:keepNext/>
            </w:pPr>
            <w:r w:rsidRPr="00892D33">
              <w:t>Amendamentul</w:t>
            </w:r>
          </w:p>
        </w:tc>
      </w:tr>
      <w:tr w:rsidR="00892D33" w:rsidRPr="00892D33" w14:paraId="07024BEB" w14:textId="77777777" w:rsidTr="003B6C3F">
        <w:trPr>
          <w:jc w:val="center"/>
        </w:trPr>
        <w:tc>
          <w:tcPr>
            <w:tcW w:w="4876" w:type="dxa"/>
          </w:tcPr>
          <w:p w14:paraId="0E231AD5" w14:textId="77777777" w:rsidR="00892D33" w:rsidRPr="00892D33" w:rsidRDefault="00892D33" w:rsidP="003B6C3F">
            <w:pPr>
              <w:pStyle w:val="Normal6"/>
            </w:pPr>
            <w:r w:rsidRPr="00892D33">
              <w:t>5.</w:t>
            </w:r>
            <w:r w:rsidRPr="00892D33">
              <w:tab/>
              <w:t>subliniază că punerea în aplicare deplină a cartei necesită protejarea efectivă a drepturilor victimelor; salută revizuirea Directivei privind drepturile victimelor</w:t>
            </w:r>
            <w:r w:rsidRPr="00892D33">
              <w:rPr>
                <w:vertAlign w:val="superscript"/>
              </w:rPr>
              <w:t>9</w:t>
            </w:r>
            <w:r w:rsidRPr="00892D33">
              <w:rPr>
                <w:b/>
                <w:i/>
              </w:rPr>
              <w:t xml:space="preserve"> pentru a introduce dispoziții</w:t>
            </w:r>
            <w:r w:rsidRPr="00892D33">
              <w:t xml:space="preserve"> care </w:t>
            </w:r>
            <w:r w:rsidRPr="00892D33">
              <w:rPr>
                <w:b/>
                <w:i/>
              </w:rPr>
              <w:t>să garanteze drepturile</w:t>
            </w:r>
            <w:r w:rsidRPr="00892D33">
              <w:t xml:space="preserve"> victimelor</w:t>
            </w:r>
            <w:r w:rsidRPr="00892D33">
              <w:rPr>
                <w:b/>
                <w:i/>
              </w:rPr>
              <w:t xml:space="preserve"> la</w:t>
            </w:r>
            <w:r w:rsidRPr="00892D33">
              <w:t xml:space="preserve"> revizuirea hotărârilor în cadrul procedurilor penale, accesul la compensație echitabilă și servicii de sprijin cuprinzătoare;</w:t>
            </w:r>
          </w:p>
        </w:tc>
        <w:tc>
          <w:tcPr>
            <w:tcW w:w="4876" w:type="dxa"/>
          </w:tcPr>
          <w:p w14:paraId="73C927A1" w14:textId="77777777" w:rsidR="00892D33" w:rsidRPr="00892D33" w:rsidRDefault="00892D33" w:rsidP="003B6C3F">
            <w:pPr>
              <w:pStyle w:val="Normal6"/>
              <w:rPr>
                <w:szCs w:val="24"/>
              </w:rPr>
            </w:pPr>
            <w:r w:rsidRPr="00892D33">
              <w:t>5.</w:t>
            </w:r>
            <w:r w:rsidRPr="00892D33">
              <w:tab/>
              <w:t xml:space="preserve">subliniază că punerea în aplicare deplină a cartei necesită protejarea efectivă a drepturilor victimelor; </w:t>
            </w:r>
            <w:r w:rsidRPr="00892D33">
              <w:rPr>
                <w:b/>
                <w:i/>
              </w:rPr>
              <w:t>subliniază că toate victimele trebuie să aibă acces la justiție și la un sprijin adecvat; observă că persistă lacune în legislația UE;</w:t>
            </w:r>
            <w:r w:rsidRPr="00892D33">
              <w:t xml:space="preserve"> salută revizuirea</w:t>
            </w:r>
            <w:r w:rsidRPr="00892D33">
              <w:rPr>
                <w:b/>
                <w:i/>
              </w:rPr>
              <w:t xml:space="preserve"> propusă a</w:t>
            </w:r>
            <w:r w:rsidRPr="00892D33">
              <w:t xml:space="preserve"> Directivei privind drepturile victimelor</w:t>
            </w:r>
            <w:r w:rsidRPr="00892D33">
              <w:rPr>
                <w:vertAlign w:val="superscript"/>
              </w:rPr>
              <w:t>9</w:t>
            </w:r>
            <w:r w:rsidRPr="00892D33">
              <w:rPr>
                <w:b/>
                <w:i/>
              </w:rPr>
              <w:t>,</w:t>
            </w:r>
            <w:r w:rsidRPr="00892D33">
              <w:t xml:space="preserve"> care </w:t>
            </w:r>
            <w:r w:rsidRPr="00892D33">
              <w:rPr>
                <w:b/>
                <w:i/>
              </w:rPr>
              <w:t>vizează consolidarea drepturilor</w:t>
            </w:r>
            <w:r w:rsidRPr="00892D33">
              <w:t xml:space="preserve"> victimelor</w:t>
            </w:r>
            <w:r w:rsidRPr="00892D33">
              <w:rPr>
                <w:b/>
                <w:i/>
              </w:rPr>
              <w:t>, precum</w:t>
            </w:r>
            <w:r w:rsidRPr="00892D33">
              <w:t xml:space="preserve"> revizuirea hotărârilor în cadrul </w:t>
            </w:r>
            <w:r w:rsidRPr="00892D33">
              <w:lastRenderedPageBreak/>
              <w:t xml:space="preserve">procedurilor penale, accesul la compensație echitabilă și servicii de sprijin cuprinzătoare; </w:t>
            </w:r>
            <w:r w:rsidRPr="00892D33">
              <w:rPr>
                <w:b/>
                <w:i/>
              </w:rPr>
              <w:t>solicită încheierea rapidă a negocierilor și un rezultat ambițios, cu o protecție sporită a drepturilor victimelor;</w:t>
            </w:r>
          </w:p>
        </w:tc>
      </w:tr>
      <w:tr w:rsidR="00892D33" w:rsidRPr="00892D33" w14:paraId="59AFC298" w14:textId="77777777" w:rsidTr="003B6C3F">
        <w:trPr>
          <w:jc w:val="center"/>
        </w:trPr>
        <w:tc>
          <w:tcPr>
            <w:tcW w:w="4876" w:type="dxa"/>
          </w:tcPr>
          <w:p w14:paraId="7E2736BB" w14:textId="77777777" w:rsidR="00892D33" w:rsidRPr="00892D33" w:rsidRDefault="00892D33" w:rsidP="003B6C3F">
            <w:pPr>
              <w:pStyle w:val="Normal6"/>
            </w:pPr>
            <w:r w:rsidRPr="00892D33">
              <w:lastRenderedPageBreak/>
              <w:t>__________________</w:t>
            </w:r>
          </w:p>
        </w:tc>
        <w:tc>
          <w:tcPr>
            <w:tcW w:w="4876" w:type="dxa"/>
          </w:tcPr>
          <w:p w14:paraId="416BA543" w14:textId="77777777" w:rsidR="00892D33" w:rsidRPr="00892D33" w:rsidRDefault="00892D33" w:rsidP="003B6C3F">
            <w:pPr>
              <w:pStyle w:val="Normal6"/>
              <w:rPr>
                <w:szCs w:val="24"/>
              </w:rPr>
            </w:pPr>
            <w:r w:rsidRPr="00892D33">
              <w:t>__________________</w:t>
            </w:r>
          </w:p>
        </w:tc>
      </w:tr>
      <w:tr w:rsidR="00892D33" w:rsidRPr="00892D33" w14:paraId="2024A337" w14:textId="77777777" w:rsidTr="003B6C3F">
        <w:trPr>
          <w:jc w:val="center"/>
        </w:trPr>
        <w:tc>
          <w:tcPr>
            <w:tcW w:w="4876" w:type="dxa"/>
          </w:tcPr>
          <w:p w14:paraId="46C93775" w14:textId="77777777" w:rsidR="00892D33" w:rsidRPr="00892D33" w:rsidRDefault="00892D33" w:rsidP="003B6C3F">
            <w:pPr>
              <w:pStyle w:val="Normal6"/>
            </w:pPr>
            <w:r w:rsidRPr="00892D33">
              <w:rPr>
                <w:vertAlign w:val="superscript"/>
              </w:rPr>
              <w:t>9</w:t>
            </w:r>
            <w:r w:rsidRPr="00892D33">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 ELI: http://data.europa.eu/eli/dir/2012/29/oj).</w:t>
            </w:r>
          </w:p>
        </w:tc>
        <w:tc>
          <w:tcPr>
            <w:tcW w:w="4876" w:type="dxa"/>
          </w:tcPr>
          <w:p w14:paraId="30614F1C" w14:textId="77777777" w:rsidR="00892D33" w:rsidRPr="00892D33" w:rsidRDefault="00892D33" w:rsidP="003B6C3F">
            <w:pPr>
              <w:pStyle w:val="Normal6"/>
              <w:rPr>
                <w:szCs w:val="24"/>
              </w:rPr>
            </w:pPr>
            <w:r w:rsidRPr="00892D33">
              <w:rPr>
                <w:vertAlign w:val="superscript"/>
              </w:rPr>
              <w:t>9</w:t>
            </w:r>
            <w:r w:rsidRPr="00892D33">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 ELI: </w:t>
            </w:r>
            <w:hyperlink r:id="rId25" w:history="1">
              <w:r w:rsidRPr="00892D33">
                <w:rPr>
                  <w:rStyle w:val="Hyperlink"/>
                  <w:color w:val="auto"/>
                </w:rPr>
                <w:t>http://data.europa.eu/eli/dir/2012/29/oj</w:t>
              </w:r>
            </w:hyperlink>
            <w:r w:rsidRPr="00892D33">
              <w:t>).</w:t>
            </w:r>
          </w:p>
        </w:tc>
      </w:tr>
    </w:tbl>
    <w:p w14:paraId="389637BE" w14:textId="77777777" w:rsidR="00892D33" w:rsidRPr="00892D33" w:rsidRDefault="00892D33" w:rsidP="00892D33">
      <w:r w:rsidRPr="00892D33">
        <w:rPr>
          <w:rStyle w:val="HideTWBExt"/>
        </w:rPr>
        <w:t>&lt;/Amend&gt;</w:t>
      </w:r>
    </w:p>
    <w:p w14:paraId="75E547CA"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85</w:t>
      </w:r>
      <w:r w:rsidRPr="00892D33">
        <w:rPr>
          <w:rStyle w:val="HideTWBExt"/>
          <w:b w:val="0"/>
        </w:rPr>
        <w:t>&lt;/NumAm&gt;</w:t>
      </w:r>
    </w:p>
    <w:p w14:paraId="7800136E" w14:textId="77777777" w:rsidR="00892D33" w:rsidRPr="00892D33" w:rsidRDefault="00892D33" w:rsidP="00892D33">
      <w:pPr>
        <w:pStyle w:val="NormalBold"/>
      </w:pPr>
    </w:p>
    <w:p w14:paraId="35F65753"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4680E870" w14:textId="77777777" w:rsidR="00892D33" w:rsidRPr="00892D33" w:rsidRDefault="00892D33" w:rsidP="00892D33">
      <w:pPr>
        <w:pStyle w:val="NormalBold"/>
      </w:pPr>
      <w:r w:rsidRPr="00892D33">
        <w:rPr>
          <w:rStyle w:val="HideTWBExt"/>
          <w:b w:val="0"/>
        </w:rPr>
        <w:t>&lt;Article&gt;</w:t>
      </w:r>
      <w:r w:rsidRPr="00892D33">
        <w:t>Punctul 6</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7A40E545" w14:textId="77777777" w:rsidTr="003B6C3F">
        <w:trPr>
          <w:jc w:val="center"/>
        </w:trPr>
        <w:tc>
          <w:tcPr>
            <w:tcW w:w="9752" w:type="dxa"/>
            <w:gridSpan w:val="2"/>
          </w:tcPr>
          <w:p w14:paraId="5A61EFFF" w14:textId="77777777" w:rsidR="00892D33" w:rsidRPr="00892D33" w:rsidRDefault="00892D33" w:rsidP="003B6C3F">
            <w:pPr>
              <w:keepNext/>
            </w:pPr>
          </w:p>
        </w:tc>
      </w:tr>
      <w:tr w:rsidR="00892D33" w:rsidRPr="00892D33" w14:paraId="6FE44197" w14:textId="77777777" w:rsidTr="003B6C3F">
        <w:trPr>
          <w:jc w:val="center"/>
        </w:trPr>
        <w:tc>
          <w:tcPr>
            <w:tcW w:w="4876" w:type="dxa"/>
          </w:tcPr>
          <w:p w14:paraId="26A88DE4" w14:textId="77777777" w:rsidR="00892D33" w:rsidRPr="00892D33" w:rsidRDefault="00892D33" w:rsidP="003B6C3F">
            <w:pPr>
              <w:pStyle w:val="ColumnHeading"/>
              <w:keepNext/>
            </w:pPr>
            <w:r w:rsidRPr="00892D33">
              <w:t>Propunerea de rezoluție</w:t>
            </w:r>
          </w:p>
        </w:tc>
        <w:tc>
          <w:tcPr>
            <w:tcW w:w="4876" w:type="dxa"/>
          </w:tcPr>
          <w:p w14:paraId="2B582731" w14:textId="77777777" w:rsidR="00892D33" w:rsidRPr="00892D33" w:rsidRDefault="00892D33" w:rsidP="003B6C3F">
            <w:pPr>
              <w:pStyle w:val="ColumnHeading"/>
              <w:keepNext/>
            </w:pPr>
            <w:r w:rsidRPr="00892D33">
              <w:t>Amendamentul</w:t>
            </w:r>
          </w:p>
        </w:tc>
      </w:tr>
      <w:tr w:rsidR="00892D33" w:rsidRPr="00892D33" w14:paraId="5294F179" w14:textId="77777777" w:rsidTr="003B6C3F">
        <w:trPr>
          <w:jc w:val="center"/>
        </w:trPr>
        <w:tc>
          <w:tcPr>
            <w:tcW w:w="4876" w:type="dxa"/>
          </w:tcPr>
          <w:p w14:paraId="22B51FF0" w14:textId="77777777" w:rsidR="00892D33" w:rsidRPr="00892D33" w:rsidRDefault="00892D33" w:rsidP="003B6C3F">
            <w:pPr>
              <w:pStyle w:val="Normal6"/>
            </w:pPr>
            <w:r w:rsidRPr="00892D33">
              <w:t>6.</w:t>
            </w:r>
            <w:r w:rsidRPr="00892D33">
              <w:tab/>
              <w:t>reamintește necesitatea de a consolida accesul la justiție al victimelor violenței de gen și ale violenței domestice și de a alinia legislația la obligațiile internaționale, cum ar fi definirea juridică a violului pe baza lipsei consimțământului, astfel cum se prevede în Convenția de la Istanbul, a mutilării genitale a femeilor și a violenței de gen online;</w:t>
            </w:r>
          </w:p>
        </w:tc>
        <w:tc>
          <w:tcPr>
            <w:tcW w:w="4876" w:type="dxa"/>
          </w:tcPr>
          <w:p w14:paraId="19970B30" w14:textId="77777777" w:rsidR="00892D33" w:rsidRPr="00892D33" w:rsidRDefault="00892D33" w:rsidP="003B6C3F">
            <w:pPr>
              <w:pStyle w:val="Normal6"/>
              <w:rPr>
                <w:szCs w:val="24"/>
              </w:rPr>
            </w:pPr>
            <w:r w:rsidRPr="00892D33">
              <w:t>6.</w:t>
            </w:r>
            <w:r w:rsidRPr="00892D33">
              <w:tab/>
              <w:t>reamintește necesitatea de a consolida accesul la justiție al victimelor violenței de gen și ale violenței domestice</w:t>
            </w:r>
            <w:r w:rsidRPr="00892D33">
              <w:rPr>
                <w:b/>
                <w:i/>
              </w:rPr>
              <w:t>, în special formele specifice de violență, inclusiv violența sexuală și violul,</w:t>
            </w:r>
            <w:r w:rsidRPr="00892D33">
              <w:t xml:space="preserve"> și de a alinia legislația la obligațiile internaționale, cum ar fi definirea juridică a violului pe baza lipsei consimțământului, astfel cum se prevede în Convenția de la Istanbul, a mutilării genitale a femeilor și a violenței de gen online; </w:t>
            </w:r>
            <w:r w:rsidRPr="00892D33">
              <w:rPr>
                <w:b/>
                <w:i/>
              </w:rPr>
              <w:t>își reia apelul adresat Comisiei de a încadra violența de gen ca o nouă infracțiune la nivelul UE în temeiul articolului 83 alineatul (1) din TFUE pentru a combate toate formele de violență de gen;</w:t>
            </w:r>
          </w:p>
        </w:tc>
      </w:tr>
    </w:tbl>
    <w:p w14:paraId="3700A246" w14:textId="77777777" w:rsidR="00892D33" w:rsidRPr="00892D33" w:rsidRDefault="00892D33" w:rsidP="00892D33">
      <w:r w:rsidRPr="00892D33">
        <w:rPr>
          <w:rStyle w:val="HideTWBExt"/>
        </w:rPr>
        <w:t>&lt;/Amend&gt;</w:t>
      </w:r>
    </w:p>
    <w:p w14:paraId="2E5E1FD0" w14:textId="77777777" w:rsidR="00892D33" w:rsidRPr="00892D33" w:rsidRDefault="00892D33" w:rsidP="00892D33">
      <w:pPr>
        <w:pStyle w:val="AMNumberTabs0"/>
        <w:keepNext/>
        <w:rPr>
          <w:rStyle w:val="HideTWBExt"/>
          <w:b w:val="0"/>
        </w:rPr>
      </w:pPr>
    </w:p>
    <w:p w14:paraId="6BF733DE"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86</w:t>
      </w:r>
      <w:r w:rsidRPr="00892D33">
        <w:rPr>
          <w:rStyle w:val="HideTWBExt"/>
          <w:b w:val="0"/>
        </w:rPr>
        <w:t>&lt;/NumAm&gt;</w:t>
      </w:r>
    </w:p>
    <w:p w14:paraId="058DCC87" w14:textId="77777777" w:rsidR="00892D33" w:rsidRPr="00892D33" w:rsidRDefault="00892D33" w:rsidP="00892D33"/>
    <w:p w14:paraId="2BEC1AB4"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1BC9460E" w14:textId="77777777" w:rsidR="00892D33" w:rsidRPr="00892D33" w:rsidRDefault="00892D33" w:rsidP="00892D33">
      <w:pPr>
        <w:pStyle w:val="NormalBold"/>
      </w:pPr>
      <w:r w:rsidRPr="00892D33">
        <w:rPr>
          <w:rStyle w:val="HideTWBExt"/>
          <w:b w:val="0"/>
        </w:rPr>
        <w:t>&lt;Article&gt;</w:t>
      </w:r>
      <w:r w:rsidRPr="00892D33">
        <w:t>Punctul 7</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4A0403FF" w14:textId="77777777" w:rsidTr="003B6C3F">
        <w:trPr>
          <w:jc w:val="center"/>
        </w:trPr>
        <w:tc>
          <w:tcPr>
            <w:tcW w:w="9752" w:type="dxa"/>
            <w:gridSpan w:val="2"/>
          </w:tcPr>
          <w:p w14:paraId="139158B0" w14:textId="77777777" w:rsidR="00892D33" w:rsidRPr="00892D33" w:rsidRDefault="00892D33" w:rsidP="003B6C3F">
            <w:pPr>
              <w:keepNext/>
            </w:pPr>
          </w:p>
        </w:tc>
      </w:tr>
      <w:tr w:rsidR="00892D33" w:rsidRPr="00892D33" w14:paraId="0B07409A" w14:textId="77777777" w:rsidTr="003B6C3F">
        <w:trPr>
          <w:jc w:val="center"/>
        </w:trPr>
        <w:tc>
          <w:tcPr>
            <w:tcW w:w="4876" w:type="dxa"/>
          </w:tcPr>
          <w:p w14:paraId="171A1FFC" w14:textId="77777777" w:rsidR="00892D33" w:rsidRPr="00892D33" w:rsidRDefault="00892D33" w:rsidP="003B6C3F">
            <w:pPr>
              <w:pStyle w:val="ColumnHeading"/>
              <w:keepNext/>
            </w:pPr>
            <w:r w:rsidRPr="00892D33">
              <w:t>Propunerea de rezoluție</w:t>
            </w:r>
          </w:p>
        </w:tc>
        <w:tc>
          <w:tcPr>
            <w:tcW w:w="4876" w:type="dxa"/>
          </w:tcPr>
          <w:p w14:paraId="6049D1EC" w14:textId="77777777" w:rsidR="00892D33" w:rsidRPr="00892D33" w:rsidRDefault="00892D33" w:rsidP="003B6C3F">
            <w:pPr>
              <w:pStyle w:val="ColumnHeading"/>
              <w:keepNext/>
            </w:pPr>
            <w:r w:rsidRPr="00892D33">
              <w:t>Amendamentul</w:t>
            </w:r>
          </w:p>
        </w:tc>
      </w:tr>
      <w:tr w:rsidR="00892D33" w:rsidRPr="00892D33" w14:paraId="7C89F64D" w14:textId="77777777" w:rsidTr="003B6C3F">
        <w:trPr>
          <w:jc w:val="center"/>
        </w:trPr>
        <w:tc>
          <w:tcPr>
            <w:tcW w:w="4876" w:type="dxa"/>
          </w:tcPr>
          <w:p w14:paraId="3045FCB5" w14:textId="77777777" w:rsidR="00892D33" w:rsidRPr="00892D33" w:rsidRDefault="00892D33" w:rsidP="003B6C3F">
            <w:pPr>
              <w:pStyle w:val="Normal6"/>
            </w:pPr>
            <w:r w:rsidRPr="00892D33">
              <w:t>7.</w:t>
            </w:r>
            <w:r w:rsidRPr="00892D33">
              <w:tab/>
              <w:t xml:space="preserve">evidențiază egalitatea și nediscriminarea ca drepturi fundamentale consacrate în cartă, care interzice discriminarea bazată pe motive precum sexul, rasa, culoarea, originea etnică sau socială, caracteristicile genetice, limba, religia sau convingerile, opiniile politice sau de orice altă natură, apartenența la o minoritate națională, averea, nașterea, un handicap, vârsta sau orientarea sexuală, precum și respectarea diversității culturale, religioase și lingvistice; </w:t>
            </w:r>
            <w:r w:rsidRPr="00892D33">
              <w:rPr>
                <w:b/>
                <w:i/>
              </w:rPr>
              <w:t>își exprimă profunda îngrijorare cu privire la măsurile discriminatorii din întreaga Europă împotriva grupurilor vulnerabile, inclusiv a persoanelor LGBTQIA+; invită statele membre să-și respecte integral obligațiile; îndeamnă Comisia să inițieze proceduri de constatare a neîndeplinirii obligațiilor în cazurile de încălcare a cartei; subliniază lacunele juridice persistente și mecanismele slabe de punere în aplicare; invită Consiliul să ajungă fără întârziere la un acord cu privire la directiva orizontală privind combaterea discriminării;</w:t>
            </w:r>
          </w:p>
        </w:tc>
        <w:tc>
          <w:tcPr>
            <w:tcW w:w="4876" w:type="dxa"/>
          </w:tcPr>
          <w:p w14:paraId="07FC7E67" w14:textId="77777777" w:rsidR="00892D33" w:rsidRPr="00892D33" w:rsidRDefault="00892D33" w:rsidP="003B6C3F">
            <w:pPr>
              <w:pStyle w:val="Normal6"/>
              <w:rPr>
                <w:szCs w:val="24"/>
              </w:rPr>
            </w:pPr>
            <w:r w:rsidRPr="00892D33">
              <w:t>7.</w:t>
            </w:r>
            <w:r w:rsidRPr="00892D33">
              <w:tab/>
              <w:t>evidențiază egalitatea și nediscriminarea ca drepturi fundamentale consacrate în cartă, care interzice discriminarea bazată pe motive precum sexul, rasa, culoarea, originea etnică sau socială, caracteristicile genetice, limba, religia sau convingerile, opiniile politice sau de orice altă natură, apartenența la o minoritate națională, averea, nașterea, un handicap, vârsta sau orientarea sexuală, precum și respectarea diversității culturale, religioase și lingvistice;</w:t>
            </w:r>
          </w:p>
        </w:tc>
      </w:tr>
    </w:tbl>
    <w:p w14:paraId="53BAF3B7" w14:textId="77777777" w:rsidR="00892D33" w:rsidRPr="00892D33" w:rsidRDefault="00892D33" w:rsidP="00892D33">
      <w:r w:rsidRPr="00892D33">
        <w:rPr>
          <w:rStyle w:val="HideTWBExt"/>
        </w:rPr>
        <w:t>&lt;/Amend&gt;</w:t>
      </w:r>
    </w:p>
    <w:p w14:paraId="4624842E"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87</w:t>
      </w:r>
      <w:r w:rsidRPr="00892D33">
        <w:rPr>
          <w:rStyle w:val="HideTWBExt"/>
          <w:b w:val="0"/>
        </w:rPr>
        <w:t>&lt;/NumAm&gt;</w:t>
      </w:r>
    </w:p>
    <w:p w14:paraId="01EFA43E" w14:textId="77777777" w:rsidR="00892D33" w:rsidRPr="00892D33" w:rsidRDefault="00892D33" w:rsidP="00892D33"/>
    <w:p w14:paraId="617C9598"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0383D578" w14:textId="77777777" w:rsidR="00892D33" w:rsidRPr="00892D33" w:rsidRDefault="00892D33" w:rsidP="00892D33">
      <w:pPr>
        <w:pStyle w:val="NormalBold"/>
      </w:pPr>
      <w:r w:rsidRPr="00892D33">
        <w:rPr>
          <w:rStyle w:val="HideTWBExt"/>
          <w:b w:val="0"/>
        </w:rPr>
        <w:t>&lt;Article&gt;</w:t>
      </w:r>
      <w:r w:rsidRPr="00892D33">
        <w:t>Punctul 7 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076D97A2" w14:textId="77777777" w:rsidTr="003B6C3F">
        <w:trPr>
          <w:jc w:val="center"/>
        </w:trPr>
        <w:tc>
          <w:tcPr>
            <w:tcW w:w="9752" w:type="dxa"/>
            <w:gridSpan w:val="2"/>
          </w:tcPr>
          <w:p w14:paraId="73A120A0" w14:textId="77777777" w:rsidR="00892D33" w:rsidRPr="00892D33" w:rsidRDefault="00892D33" w:rsidP="003B6C3F">
            <w:pPr>
              <w:keepNext/>
            </w:pPr>
          </w:p>
        </w:tc>
      </w:tr>
      <w:tr w:rsidR="00892D33" w:rsidRPr="00892D33" w14:paraId="36AA01D5" w14:textId="77777777" w:rsidTr="003B6C3F">
        <w:trPr>
          <w:jc w:val="center"/>
        </w:trPr>
        <w:tc>
          <w:tcPr>
            <w:tcW w:w="4876" w:type="dxa"/>
          </w:tcPr>
          <w:p w14:paraId="125EDEEC" w14:textId="77777777" w:rsidR="00892D33" w:rsidRPr="00892D33" w:rsidRDefault="00892D33" w:rsidP="003B6C3F">
            <w:pPr>
              <w:pStyle w:val="ColumnHeading"/>
              <w:keepNext/>
            </w:pPr>
            <w:r w:rsidRPr="00892D33">
              <w:t>Propunerea de rezoluție</w:t>
            </w:r>
          </w:p>
        </w:tc>
        <w:tc>
          <w:tcPr>
            <w:tcW w:w="4876" w:type="dxa"/>
          </w:tcPr>
          <w:p w14:paraId="5C9AB8A2" w14:textId="77777777" w:rsidR="00892D33" w:rsidRPr="00892D33" w:rsidRDefault="00892D33" w:rsidP="003B6C3F">
            <w:pPr>
              <w:pStyle w:val="ColumnHeading"/>
              <w:keepNext/>
            </w:pPr>
            <w:r w:rsidRPr="00892D33">
              <w:t>Amendamentul</w:t>
            </w:r>
          </w:p>
        </w:tc>
      </w:tr>
      <w:tr w:rsidR="00892D33" w:rsidRPr="00892D33" w14:paraId="0A0A97CC" w14:textId="77777777" w:rsidTr="003B6C3F">
        <w:trPr>
          <w:jc w:val="center"/>
        </w:trPr>
        <w:tc>
          <w:tcPr>
            <w:tcW w:w="4876" w:type="dxa"/>
          </w:tcPr>
          <w:p w14:paraId="33152032" w14:textId="77777777" w:rsidR="00892D33" w:rsidRPr="00892D33" w:rsidRDefault="00892D33" w:rsidP="003B6C3F">
            <w:pPr>
              <w:pStyle w:val="Normal6"/>
            </w:pPr>
          </w:p>
        </w:tc>
        <w:tc>
          <w:tcPr>
            <w:tcW w:w="4876" w:type="dxa"/>
          </w:tcPr>
          <w:p w14:paraId="4C80F382" w14:textId="77777777" w:rsidR="00892D33" w:rsidRPr="00892D33" w:rsidRDefault="00892D33" w:rsidP="003B6C3F">
            <w:pPr>
              <w:pStyle w:val="Normal6"/>
              <w:rPr>
                <w:szCs w:val="24"/>
              </w:rPr>
            </w:pPr>
            <w:r w:rsidRPr="00892D33">
              <w:rPr>
                <w:b/>
                <w:i/>
              </w:rPr>
              <w:t>7a.</w:t>
            </w:r>
            <w:r w:rsidRPr="00892D33">
              <w:rPr>
                <w:b/>
                <w:i/>
              </w:rPr>
              <w:tab/>
              <w:t xml:space="preserve">își exprimă profunda îngrijorare cu privire la măsurile discriminatorii, precum și cu privire la discursurile de incitare la ură și infracțiunile motivate de ură din întreaga Europă care vizează persoanele aflate în situații vulnerabile, cum ar fi copiii, femeile, comunitățile </w:t>
            </w:r>
            <w:proofErr w:type="spellStart"/>
            <w:r w:rsidRPr="00892D33">
              <w:rPr>
                <w:b/>
                <w:i/>
              </w:rPr>
              <w:t>rasializate</w:t>
            </w:r>
            <w:proofErr w:type="spellEnd"/>
            <w:r w:rsidRPr="00892D33">
              <w:rPr>
                <w:b/>
                <w:i/>
              </w:rPr>
              <w:t xml:space="preserve"> și etnice, membrii comunității LGBTIQ +, </w:t>
            </w:r>
            <w:proofErr w:type="spellStart"/>
            <w:r w:rsidRPr="00892D33">
              <w:rPr>
                <w:b/>
                <w:i/>
              </w:rPr>
              <w:t>migranții</w:t>
            </w:r>
            <w:proofErr w:type="spellEnd"/>
            <w:r w:rsidRPr="00892D33">
              <w:rPr>
                <w:b/>
                <w:i/>
              </w:rPr>
              <w:t xml:space="preserve"> și solicitanții de azil, persoanele cu dizabilități și persoanele în vârstă; solicită UE să continue să ia măsuri împotriva </w:t>
            </w:r>
            <w:r w:rsidRPr="00892D33">
              <w:rPr>
                <w:b/>
                <w:i/>
              </w:rPr>
              <w:lastRenderedPageBreak/>
              <w:t>discriminării, a discursurilor de incitare la ură și a infracțiunilor motivate de ură care vizează grupurile vulnerabile, pentru a asigura respectarea deplină a drepturilor fundamentale consacrate în cartă pentru toate persoanele;</w:t>
            </w:r>
          </w:p>
        </w:tc>
      </w:tr>
    </w:tbl>
    <w:p w14:paraId="536E3138" w14:textId="77777777" w:rsidR="00892D33" w:rsidRPr="00892D33" w:rsidRDefault="00892D33" w:rsidP="00892D33">
      <w:r w:rsidRPr="00892D33">
        <w:rPr>
          <w:rStyle w:val="HideTWBExt"/>
        </w:rPr>
        <w:lastRenderedPageBreak/>
        <w:t>&lt;/Amend&gt;</w:t>
      </w:r>
    </w:p>
    <w:p w14:paraId="45630F74"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88</w:t>
      </w:r>
      <w:r w:rsidRPr="00892D33">
        <w:rPr>
          <w:rStyle w:val="HideTWBExt"/>
          <w:b w:val="0"/>
        </w:rPr>
        <w:t>&lt;/NumAm&gt;</w:t>
      </w:r>
    </w:p>
    <w:p w14:paraId="0454B461" w14:textId="77777777" w:rsidR="00892D33" w:rsidRPr="00892D33" w:rsidRDefault="00892D33" w:rsidP="00892D33">
      <w:pPr>
        <w:pStyle w:val="NormalBold"/>
        <w:rPr>
          <w:rStyle w:val="HideTWBExt"/>
          <w:b w:val="0"/>
        </w:rPr>
      </w:pPr>
    </w:p>
    <w:p w14:paraId="40989B8B" w14:textId="77777777" w:rsidR="00892D33" w:rsidRPr="00892D33" w:rsidRDefault="00892D33" w:rsidP="00892D33">
      <w:pPr>
        <w:pStyle w:val="NormalBold"/>
      </w:pPr>
      <w:r w:rsidRPr="00892D33">
        <w:rPr>
          <w:rStyle w:val="HideTWBExt"/>
          <w:b w:val="0"/>
        </w:rPr>
        <w:t>&lt;Article&gt;</w:t>
      </w:r>
      <w:r w:rsidRPr="00892D33">
        <w:t>Punctul 7 b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7EE04D19" w14:textId="77777777" w:rsidTr="003B6C3F">
        <w:trPr>
          <w:jc w:val="center"/>
        </w:trPr>
        <w:tc>
          <w:tcPr>
            <w:tcW w:w="9752" w:type="dxa"/>
            <w:gridSpan w:val="2"/>
          </w:tcPr>
          <w:p w14:paraId="39940714" w14:textId="77777777" w:rsidR="00892D33" w:rsidRPr="00892D33" w:rsidRDefault="00892D33" w:rsidP="003B6C3F">
            <w:pPr>
              <w:keepNext/>
            </w:pPr>
          </w:p>
        </w:tc>
      </w:tr>
      <w:tr w:rsidR="00892D33" w:rsidRPr="00892D33" w14:paraId="7083F9D2" w14:textId="77777777" w:rsidTr="003B6C3F">
        <w:trPr>
          <w:jc w:val="center"/>
        </w:trPr>
        <w:tc>
          <w:tcPr>
            <w:tcW w:w="4876" w:type="dxa"/>
          </w:tcPr>
          <w:p w14:paraId="7DFAB92E" w14:textId="77777777" w:rsidR="00892D33" w:rsidRPr="00892D33" w:rsidRDefault="00892D33" w:rsidP="003B6C3F">
            <w:pPr>
              <w:pStyle w:val="ColumnHeading"/>
              <w:keepNext/>
            </w:pPr>
            <w:r w:rsidRPr="00892D33">
              <w:t>Propunerea de rezoluție</w:t>
            </w:r>
          </w:p>
        </w:tc>
        <w:tc>
          <w:tcPr>
            <w:tcW w:w="4876" w:type="dxa"/>
          </w:tcPr>
          <w:p w14:paraId="169F18B8" w14:textId="77777777" w:rsidR="00892D33" w:rsidRPr="00892D33" w:rsidRDefault="00892D33" w:rsidP="003B6C3F">
            <w:pPr>
              <w:pStyle w:val="ColumnHeading"/>
              <w:keepNext/>
            </w:pPr>
            <w:r w:rsidRPr="00892D33">
              <w:t>Amendamentul</w:t>
            </w:r>
          </w:p>
        </w:tc>
      </w:tr>
      <w:tr w:rsidR="00892D33" w:rsidRPr="00892D33" w14:paraId="572A36C7" w14:textId="77777777" w:rsidTr="003B6C3F">
        <w:trPr>
          <w:jc w:val="center"/>
        </w:trPr>
        <w:tc>
          <w:tcPr>
            <w:tcW w:w="4876" w:type="dxa"/>
          </w:tcPr>
          <w:p w14:paraId="1213E939" w14:textId="77777777" w:rsidR="00892D33" w:rsidRPr="00892D33" w:rsidRDefault="00892D33" w:rsidP="003B6C3F">
            <w:pPr>
              <w:pStyle w:val="Normal6"/>
            </w:pPr>
          </w:p>
        </w:tc>
        <w:tc>
          <w:tcPr>
            <w:tcW w:w="4876" w:type="dxa"/>
          </w:tcPr>
          <w:p w14:paraId="20E6F3F8" w14:textId="77777777" w:rsidR="00892D33" w:rsidRPr="00892D33" w:rsidRDefault="00892D33" w:rsidP="003B6C3F">
            <w:pPr>
              <w:pStyle w:val="Normal6"/>
              <w:rPr>
                <w:szCs w:val="24"/>
              </w:rPr>
            </w:pPr>
            <w:r w:rsidRPr="00892D33">
              <w:rPr>
                <w:b/>
                <w:i/>
              </w:rPr>
              <w:t>7b.</w:t>
            </w:r>
            <w:r w:rsidRPr="00892D33">
              <w:rPr>
                <w:b/>
                <w:i/>
              </w:rPr>
              <w:tab/>
              <w:t>regretă că anumite state membre continuă să pună în aplicare sau mențin legi și politici care subminează drepturile fundamentale prevăzute de cartă; subliniază cu fermitate că aceste practici contravin drepturilor fundamentale consacrate în cartă, inclusiv, printre altele, respectarea demnității umane, respectarea vieții private și de familie, protecția datelor cu caracter personal, libertatea de exprimare și de întrunire, libertatea de informare, egalitatea în fața legii, nediscriminarea, egalitatea, drepturile copilului și libertatea de circulație și de ședere;</w:t>
            </w:r>
          </w:p>
        </w:tc>
      </w:tr>
    </w:tbl>
    <w:p w14:paraId="0984474A" w14:textId="77777777" w:rsidR="00892D33" w:rsidRPr="00892D33" w:rsidRDefault="00892D33" w:rsidP="00892D33">
      <w:r w:rsidRPr="00892D33">
        <w:rPr>
          <w:rStyle w:val="HideTWBExt"/>
        </w:rPr>
        <w:t>&lt;/Amend&gt;</w:t>
      </w:r>
    </w:p>
    <w:p w14:paraId="32AF90F0"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89</w:t>
      </w:r>
      <w:r w:rsidRPr="00892D33">
        <w:rPr>
          <w:rStyle w:val="HideTWBExt"/>
          <w:b w:val="0"/>
        </w:rPr>
        <w:t>&lt;/NumAm&gt;</w:t>
      </w:r>
    </w:p>
    <w:p w14:paraId="145823BA" w14:textId="77777777" w:rsidR="00892D33" w:rsidRPr="00892D33" w:rsidRDefault="00892D33" w:rsidP="00892D33"/>
    <w:p w14:paraId="145F5690"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28888A70" w14:textId="77777777" w:rsidR="00892D33" w:rsidRPr="00892D33" w:rsidRDefault="00892D33" w:rsidP="00892D33">
      <w:pPr>
        <w:pStyle w:val="NormalBold"/>
      </w:pPr>
      <w:r w:rsidRPr="00892D33">
        <w:rPr>
          <w:rStyle w:val="HideTWBExt"/>
          <w:b w:val="0"/>
        </w:rPr>
        <w:t>&lt;Article&gt;</w:t>
      </w:r>
      <w:r w:rsidRPr="00892D33">
        <w:t>Punctul 7 c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6C8F5FB2" w14:textId="77777777" w:rsidTr="003B6C3F">
        <w:trPr>
          <w:jc w:val="center"/>
        </w:trPr>
        <w:tc>
          <w:tcPr>
            <w:tcW w:w="9752" w:type="dxa"/>
            <w:gridSpan w:val="2"/>
          </w:tcPr>
          <w:p w14:paraId="1933A00A" w14:textId="77777777" w:rsidR="00892D33" w:rsidRPr="00892D33" w:rsidRDefault="00892D33" w:rsidP="003B6C3F">
            <w:pPr>
              <w:keepNext/>
            </w:pPr>
          </w:p>
        </w:tc>
      </w:tr>
      <w:tr w:rsidR="00892D33" w:rsidRPr="00892D33" w14:paraId="68161CF3" w14:textId="77777777" w:rsidTr="003B6C3F">
        <w:trPr>
          <w:jc w:val="center"/>
        </w:trPr>
        <w:tc>
          <w:tcPr>
            <w:tcW w:w="4876" w:type="dxa"/>
          </w:tcPr>
          <w:p w14:paraId="5357151E" w14:textId="77777777" w:rsidR="00892D33" w:rsidRPr="00892D33" w:rsidRDefault="00892D33" w:rsidP="003B6C3F">
            <w:pPr>
              <w:pStyle w:val="ColumnHeading"/>
              <w:keepNext/>
            </w:pPr>
            <w:r w:rsidRPr="00892D33">
              <w:t>Propunerea de rezoluție</w:t>
            </w:r>
          </w:p>
        </w:tc>
        <w:tc>
          <w:tcPr>
            <w:tcW w:w="4876" w:type="dxa"/>
          </w:tcPr>
          <w:p w14:paraId="4ED1F7A4" w14:textId="77777777" w:rsidR="00892D33" w:rsidRPr="00892D33" w:rsidRDefault="00892D33" w:rsidP="003B6C3F">
            <w:pPr>
              <w:pStyle w:val="ColumnHeading"/>
              <w:keepNext/>
            </w:pPr>
            <w:r w:rsidRPr="00892D33">
              <w:t>Amendamentul</w:t>
            </w:r>
          </w:p>
        </w:tc>
      </w:tr>
      <w:tr w:rsidR="00892D33" w:rsidRPr="00892D33" w14:paraId="09C4AEAC" w14:textId="77777777" w:rsidTr="003B6C3F">
        <w:trPr>
          <w:jc w:val="center"/>
        </w:trPr>
        <w:tc>
          <w:tcPr>
            <w:tcW w:w="4876" w:type="dxa"/>
          </w:tcPr>
          <w:p w14:paraId="33619655" w14:textId="77777777" w:rsidR="00892D33" w:rsidRPr="00892D33" w:rsidRDefault="00892D33" w:rsidP="003B6C3F">
            <w:pPr>
              <w:pStyle w:val="Normal6"/>
            </w:pPr>
          </w:p>
        </w:tc>
        <w:tc>
          <w:tcPr>
            <w:tcW w:w="4876" w:type="dxa"/>
          </w:tcPr>
          <w:p w14:paraId="41D0FE9D" w14:textId="77777777" w:rsidR="00892D33" w:rsidRPr="00892D33" w:rsidRDefault="00892D33" w:rsidP="003B6C3F">
            <w:pPr>
              <w:pStyle w:val="Normal6"/>
              <w:rPr>
                <w:szCs w:val="24"/>
              </w:rPr>
            </w:pPr>
            <w:r w:rsidRPr="00892D33">
              <w:rPr>
                <w:b/>
                <w:i/>
              </w:rPr>
              <w:t>7c.</w:t>
            </w:r>
            <w:r w:rsidRPr="00892D33">
              <w:rPr>
                <w:b/>
                <w:i/>
              </w:rPr>
              <w:tab/>
              <w:t>își exprimă îngrijorarea profundă cu privire la măsurile discriminatorii introduse în unele state membre sub pretextul combaterii așa-numitei „propagande LGBTIQ+” și „ideologie de gen”; subliniază că Comisia trebuie să acționeze rapid și decisiv atunci când statele membre eludează dreptul UE, în special carta;</w:t>
            </w:r>
          </w:p>
        </w:tc>
      </w:tr>
    </w:tbl>
    <w:p w14:paraId="596DA399" w14:textId="77777777" w:rsidR="00892D33" w:rsidRPr="00892D33" w:rsidRDefault="00892D33" w:rsidP="00892D33">
      <w:r w:rsidRPr="00892D33">
        <w:rPr>
          <w:rStyle w:val="HideTWBExt"/>
        </w:rPr>
        <w:t>&lt;/Amend&gt;</w:t>
      </w:r>
    </w:p>
    <w:p w14:paraId="5E29F760" w14:textId="77777777" w:rsidR="00892D33" w:rsidRPr="00892D33" w:rsidRDefault="00892D33" w:rsidP="00892D33">
      <w:pPr>
        <w:pStyle w:val="AMNumberTabs0"/>
        <w:keepNext/>
      </w:pPr>
      <w:r w:rsidRPr="00892D33">
        <w:rPr>
          <w:rStyle w:val="HideTWBExt"/>
          <w:b w:val="0"/>
        </w:rPr>
        <w:lastRenderedPageBreak/>
        <w:t>&lt;Amend&gt;</w:t>
      </w:r>
      <w:r w:rsidRPr="00892D33">
        <w:t>Amendamentul</w:t>
      </w:r>
      <w:r w:rsidRPr="00892D33">
        <w:tab/>
      </w:r>
      <w:r w:rsidRPr="00892D33">
        <w:tab/>
      </w:r>
      <w:r w:rsidRPr="00892D33">
        <w:rPr>
          <w:rStyle w:val="HideTWBExt"/>
          <w:b w:val="0"/>
        </w:rPr>
        <w:t>&lt;NumAm&gt;</w:t>
      </w:r>
      <w:r w:rsidRPr="00892D33">
        <w:t>90</w:t>
      </w:r>
      <w:r w:rsidRPr="00892D33">
        <w:rPr>
          <w:rStyle w:val="HideTWBExt"/>
          <w:b w:val="0"/>
        </w:rPr>
        <w:t>&lt;/NumAm&gt;</w:t>
      </w:r>
    </w:p>
    <w:p w14:paraId="0B041311" w14:textId="77777777" w:rsidR="00892D33" w:rsidRPr="00892D33" w:rsidRDefault="00892D33" w:rsidP="00892D33"/>
    <w:p w14:paraId="365C29F3"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08C220A7" w14:textId="77777777" w:rsidR="00892D33" w:rsidRPr="00892D33" w:rsidRDefault="00892D33" w:rsidP="00892D33">
      <w:pPr>
        <w:pStyle w:val="NormalBold"/>
      </w:pPr>
      <w:r w:rsidRPr="00892D33">
        <w:rPr>
          <w:rStyle w:val="HideTWBExt"/>
          <w:b w:val="0"/>
        </w:rPr>
        <w:t>&lt;Article&gt;</w:t>
      </w:r>
      <w:r w:rsidRPr="00892D33">
        <w:t>Punctul 7 d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24EF3DC9" w14:textId="77777777" w:rsidTr="003B6C3F">
        <w:trPr>
          <w:jc w:val="center"/>
        </w:trPr>
        <w:tc>
          <w:tcPr>
            <w:tcW w:w="9752" w:type="dxa"/>
            <w:gridSpan w:val="2"/>
          </w:tcPr>
          <w:p w14:paraId="1A6B6430" w14:textId="77777777" w:rsidR="00892D33" w:rsidRPr="00892D33" w:rsidRDefault="00892D33" w:rsidP="003B6C3F">
            <w:pPr>
              <w:keepNext/>
            </w:pPr>
          </w:p>
        </w:tc>
      </w:tr>
      <w:tr w:rsidR="00892D33" w:rsidRPr="00892D33" w14:paraId="2A8E855A" w14:textId="77777777" w:rsidTr="003B6C3F">
        <w:trPr>
          <w:jc w:val="center"/>
        </w:trPr>
        <w:tc>
          <w:tcPr>
            <w:tcW w:w="4876" w:type="dxa"/>
          </w:tcPr>
          <w:p w14:paraId="09221247" w14:textId="77777777" w:rsidR="00892D33" w:rsidRPr="00892D33" w:rsidRDefault="00892D33" w:rsidP="003B6C3F">
            <w:pPr>
              <w:pStyle w:val="ColumnHeading"/>
              <w:keepNext/>
            </w:pPr>
            <w:r w:rsidRPr="00892D33">
              <w:t>Propunerea de rezoluție</w:t>
            </w:r>
          </w:p>
        </w:tc>
        <w:tc>
          <w:tcPr>
            <w:tcW w:w="4876" w:type="dxa"/>
          </w:tcPr>
          <w:p w14:paraId="7B23E17D" w14:textId="77777777" w:rsidR="00892D33" w:rsidRPr="00892D33" w:rsidRDefault="00892D33" w:rsidP="003B6C3F">
            <w:pPr>
              <w:pStyle w:val="ColumnHeading"/>
              <w:keepNext/>
            </w:pPr>
            <w:r w:rsidRPr="00892D33">
              <w:t>Amendamentul</w:t>
            </w:r>
          </w:p>
        </w:tc>
      </w:tr>
      <w:tr w:rsidR="00892D33" w:rsidRPr="00892D33" w14:paraId="5D8AEB07" w14:textId="77777777" w:rsidTr="003B6C3F">
        <w:trPr>
          <w:jc w:val="center"/>
        </w:trPr>
        <w:tc>
          <w:tcPr>
            <w:tcW w:w="4876" w:type="dxa"/>
          </w:tcPr>
          <w:p w14:paraId="389E9ACC" w14:textId="77777777" w:rsidR="00892D33" w:rsidRPr="00892D33" w:rsidRDefault="00892D33" w:rsidP="003B6C3F">
            <w:pPr>
              <w:pStyle w:val="Normal6"/>
            </w:pPr>
          </w:p>
        </w:tc>
        <w:tc>
          <w:tcPr>
            <w:tcW w:w="4876" w:type="dxa"/>
          </w:tcPr>
          <w:p w14:paraId="37A55A6D" w14:textId="77777777" w:rsidR="00892D33" w:rsidRPr="00892D33" w:rsidRDefault="00892D33" w:rsidP="003B6C3F">
            <w:pPr>
              <w:pStyle w:val="Normal6"/>
              <w:rPr>
                <w:szCs w:val="24"/>
              </w:rPr>
            </w:pPr>
            <w:r w:rsidRPr="00892D33">
              <w:rPr>
                <w:b/>
                <w:i/>
              </w:rPr>
              <w:t>7d.</w:t>
            </w:r>
            <w:r w:rsidRPr="00892D33">
              <w:rPr>
                <w:b/>
                <w:i/>
              </w:rPr>
              <w:tab/>
              <w:t>își exprimă preocuparea cu privire la faptul că unele minorități naționale și lingvistice tradiționale se confruntă în continuare cu discriminare în sfera privată și cea publică în UE; regretă că promovarea drepturilor și principiilor referitoare la minoritățile naționale și lingvistice tradiționale continuă să fie insuficient abordată în rapoartele anuale ale Comisiei privind aplicarea cartei; îndeamnă Comisia să se asigure că rapoartele sale acoperă în mod cuprinzător toate formele de discriminare, astfel cum sunt consacrate la articolul 21 din cartă; invită Comisia să sprijine o abordare mai coerentă bazată pe drepturile fundamentale în ceea ce privește protejarea drepturilor minorităților în cadrul sistemului juridic al UE și să consolideze egalitatea, respectarea drepturilor omului și a drepturilor persoanelor care aparțin minorităților, ca parte a eforturilor sale mai ample de a susține valorile fondatoare ale UE;</w:t>
            </w:r>
          </w:p>
        </w:tc>
      </w:tr>
    </w:tbl>
    <w:p w14:paraId="356746CE" w14:textId="77777777" w:rsidR="00892D33" w:rsidRPr="00892D33" w:rsidRDefault="00892D33" w:rsidP="00892D33">
      <w:r w:rsidRPr="00892D33">
        <w:rPr>
          <w:rStyle w:val="HideTWBExt"/>
        </w:rPr>
        <w:t>&lt;/Amend&gt;</w:t>
      </w:r>
    </w:p>
    <w:p w14:paraId="56142FD1"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91</w:t>
      </w:r>
      <w:r w:rsidRPr="00892D33">
        <w:rPr>
          <w:rStyle w:val="HideTWBExt"/>
          <w:b w:val="0"/>
        </w:rPr>
        <w:t>&lt;/NumAm&gt;</w:t>
      </w:r>
    </w:p>
    <w:p w14:paraId="5F7B3CBD" w14:textId="77777777" w:rsidR="00892D33" w:rsidRPr="00892D33" w:rsidRDefault="00892D33" w:rsidP="00892D33"/>
    <w:p w14:paraId="15D61A5F"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51BE5DB7" w14:textId="77777777" w:rsidR="00892D33" w:rsidRPr="00892D33" w:rsidRDefault="00892D33" w:rsidP="00892D33">
      <w:pPr>
        <w:pStyle w:val="NormalBold"/>
      </w:pPr>
      <w:r w:rsidRPr="00892D33">
        <w:rPr>
          <w:rStyle w:val="HideTWBExt"/>
          <w:b w:val="0"/>
        </w:rPr>
        <w:t>&lt;Article&gt;</w:t>
      </w:r>
      <w:r w:rsidRPr="00892D33">
        <w:t>Punctul 7 e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11BCB1C1" w14:textId="77777777" w:rsidTr="003B6C3F">
        <w:trPr>
          <w:jc w:val="center"/>
        </w:trPr>
        <w:tc>
          <w:tcPr>
            <w:tcW w:w="9752" w:type="dxa"/>
            <w:gridSpan w:val="2"/>
          </w:tcPr>
          <w:p w14:paraId="0F1E1FF5" w14:textId="77777777" w:rsidR="00892D33" w:rsidRPr="00892D33" w:rsidRDefault="00892D33" w:rsidP="003B6C3F">
            <w:pPr>
              <w:keepNext/>
            </w:pPr>
          </w:p>
        </w:tc>
      </w:tr>
      <w:tr w:rsidR="00892D33" w:rsidRPr="00892D33" w14:paraId="12C39290" w14:textId="77777777" w:rsidTr="003B6C3F">
        <w:trPr>
          <w:jc w:val="center"/>
        </w:trPr>
        <w:tc>
          <w:tcPr>
            <w:tcW w:w="4876" w:type="dxa"/>
          </w:tcPr>
          <w:p w14:paraId="0EFBF1FD" w14:textId="77777777" w:rsidR="00892D33" w:rsidRPr="00892D33" w:rsidRDefault="00892D33" w:rsidP="003B6C3F">
            <w:pPr>
              <w:pStyle w:val="ColumnHeading"/>
              <w:keepNext/>
            </w:pPr>
            <w:r w:rsidRPr="00892D33">
              <w:t>Propunerea de rezoluție</w:t>
            </w:r>
          </w:p>
        </w:tc>
        <w:tc>
          <w:tcPr>
            <w:tcW w:w="4876" w:type="dxa"/>
          </w:tcPr>
          <w:p w14:paraId="727F2537" w14:textId="77777777" w:rsidR="00892D33" w:rsidRPr="00892D33" w:rsidRDefault="00892D33" w:rsidP="003B6C3F">
            <w:pPr>
              <w:pStyle w:val="ColumnHeading"/>
              <w:keepNext/>
            </w:pPr>
            <w:r w:rsidRPr="00892D33">
              <w:t>Amendamentul</w:t>
            </w:r>
          </w:p>
        </w:tc>
      </w:tr>
      <w:tr w:rsidR="00892D33" w:rsidRPr="00892D33" w14:paraId="2F001BF4" w14:textId="77777777" w:rsidTr="003B6C3F">
        <w:trPr>
          <w:jc w:val="center"/>
        </w:trPr>
        <w:tc>
          <w:tcPr>
            <w:tcW w:w="4876" w:type="dxa"/>
          </w:tcPr>
          <w:p w14:paraId="73DA6138" w14:textId="77777777" w:rsidR="00892D33" w:rsidRPr="00892D33" w:rsidRDefault="00892D33" w:rsidP="003B6C3F">
            <w:pPr>
              <w:pStyle w:val="Normal6"/>
            </w:pPr>
          </w:p>
        </w:tc>
        <w:tc>
          <w:tcPr>
            <w:tcW w:w="4876" w:type="dxa"/>
          </w:tcPr>
          <w:p w14:paraId="1BD0A96B" w14:textId="77777777" w:rsidR="00892D33" w:rsidRPr="00892D33" w:rsidRDefault="00892D33" w:rsidP="003B6C3F">
            <w:pPr>
              <w:pStyle w:val="Normal6"/>
              <w:rPr>
                <w:szCs w:val="24"/>
              </w:rPr>
            </w:pPr>
            <w:r w:rsidRPr="00892D33">
              <w:rPr>
                <w:b/>
                <w:i/>
              </w:rPr>
              <w:t>7e.</w:t>
            </w:r>
            <w:r w:rsidRPr="00892D33">
              <w:rPr>
                <w:b/>
                <w:i/>
              </w:rPr>
              <w:tab/>
              <w:t xml:space="preserve">este alarmat de utilizarea sterilizării forțate împotriva persoanelor cu dizabilități; evidențiază că legile naționale care permit acest lucru rămân incompatibile cu carta; reamintește că, prin urmare, persoanele cu dizabilități nu se bucură de același nivel de drepturi pentru a întemeia o familie; îndeamnă Comisia și statele membre să utilizeze pe </w:t>
            </w:r>
            <w:r w:rsidRPr="00892D33">
              <w:rPr>
                <w:b/>
                <w:i/>
              </w:rPr>
              <w:lastRenderedPageBreak/>
              <w:t>deplin instrumentele și legislația actuală pentru a asigura participarea politică a persoanelor cu dizabilități și dreptul lor de a ocupa funcții politice;</w:t>
            </w:r>
          </w:p>
        </w:tc>
      </w:tr>
    </w:tbl>
    <w:p w14:paraId="323D2E51" w14:textId="77777777" w:rsidR="00892D33" w:rsidRPr="00892D33" w:rsidRDefault="00892D33" w:rsidP="00892D33">
      <w:r w:rsidRPr="00892D33">
        <w:rPr>
          <w:rStyle w:val="HideTWBExt"/>
        </w:rPr>
        <w:lastRenderedPageBreak/>
        <w:t>&lt;/Amend&gt;</w:t>
      </w:r>
    </w:p>
    <w:p w14:paraId="7026A89F"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92</w:t>
      </w:r>
      <w:r w:rsidRPr="00892D33">
        <w:rPr>
          <w:rStyle w:val="HideTWBExt"/>
          <w:b w:val="0"/>
        </w:rPr>
        <w:t>&lt;/NumAm&gt;</w:t>
      </w:r>
    </w:p>
    <w:p w14:paraId="161FDBBE" w14:textId="77777777" w:rsidR="00892D33" w:rsidRPr="00892D33" w:rsidRDefault="00892D33" w:rsidP="00892D33">
      <w:pPr>
        <w:pStyle w:val="NormalBold"/>
      </w:pPr>
    </w:p>
    <w:p w14:paraId="5F3DC4CA" w14:textId="77777777" w:rsidR="00892D33" w:rsidRPr="00892D33" w:rsidRDefault="00892D33" w:rsidP="00892D33"/>
    <w:p w14:paraId="5FB35F22"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7F558ED0" w14:textId="77777777" w:rsidR="00892D33" w:rsidRPr="00892D33" w:rsidRDefault="00892D33" w:rsidP="00892D33">
      <w:pPr>
        <w:pStyle w:val="NormalBold"/>
      </w:pPr>
      <w:r w:rsidRPr="00892D33">
        <w:rPr>
          <w:rStyle w:val="HideTWBExt"/>
          <w:b w:val="0"/>
        </w:rPr>
        <w:t>&lt;Article&gt;</w:t>
      </w:r>
      <w:r w:rsidRPr="00892D33">
        <w:t>Punctul 7 f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1E1333F5" w14:textId="77777777" w:rsidTr="003B6C3F">
        <w:trPr>
          <w:jc w:val="center"/>
        </w:trPr>
        <w:tc>
          <w:tcPr>
            <w:tcW w:w="9752" w:type="dxa"/>
            <w:gridSpan w:val="2"/>
          </w:tcPr>
          <w:p w14:paraId="1054BE3F" w14:textId="77777777" w:rsidR="00892D33" w:rsidRPr="00892D33" w:rsidRDefault="00892D33" w:rsidP="003B6C3F">
            <w:pPr>
              <w:keepNext/>
            </w:pPr>
          </w:p>
        </w:tc>
      </w:tr>
      <w:tr w:rsidR="00892D33" w:rsidRPr="00892D33" w14:paraId="5274D15F" w14:textId="77777777" w:rsidTr="003B6C3F">
        <w:trPr>
          <w:jc w:val="center"/>
        </w:trPr>
        <w:tc>
          <w:tcPr>
            <w:tcW w:w="4876" w:type="dxa"/>
          </w:tcPr>
          <w:p w14:paraId="61BCF2E7" w14:textId="77777777" w:rsidR="00892D33" w:rsidRPr="00892D33" w:rsidRDefault="00892D33" w:rsidP="003B6C3F">
            <w:pPr>
              <w:pStyle w:val="ColumnHeading"/>
              <w:keepNext/>
            </w:pPr>
            <w:r w:rsidRPr="00892D33">
              <w:t>Propunerea de rezoluție</w:t>
            </w:r>
          </w:p>
        </w:tc>
        <w:tc>
          <w:tcPr>
            <w:tcW w:w="4876" w:type="dxa"/>
          </w:tcPr>
          <w:p w14:paraId="28BF6AE6" w14:textId="77777777" w:rsidR="00892D33" w:rsidRPr="00892D33" w:rsidRDefault="00892D33" w:rsidP="003B6C3F">
            <w:pPr>
              <w:pStyle w:val="ColumnHeading"/>
              <w:keepNext/>
            </w:pPr>
            <w:r w:rsidRPr="00892D33">
              <w:t>Amendamentul</w:t>
            </w:r>
          </w:p>
        </w:tc>
      </w:tr>
      <w:tr w:rsidR="00892D33" w:rsidRPr="00892D33" w14:paraId="56CECF19" w14:textId="77777777" w:rsidTr="003B6C3F">
        <w:trPr>
          <w:jc w:val="center"/>
        </w:trPr>
        <w:tc>
          <w:tcPr>
            <w:tcW w:w="4876" w:type="dxa"/>
          </w:tcPr>
          <w:p w14:paraId="6690FEDA" w14:textId="77777777" w:rsidR="00892D33" w:rsidRPr="00892D33" w:rsidRDefault="00892D33" w:rsidP="003B6C3F">
            <w:pPr>
              <w:pStyle w:val="Normal6"/>
            </w:pPr>
          </w:p>
        </w:tc>
        <w:tc>
          <w:tcPr>
            <w:tcW w:w="4876" w:type="dxa"/>
          </w:tcPr>
          <w:p w14:paraId="638DED20" w14:textId="77777777" w:rsidR="00892D33" w:rsidRPr="00892D33" w:rsidRDefault="00892D33" w:rsidP="003B6C3F">
            <w:pPr>
              <w:pStyle w:val="Normal6"/>
              <w:rPr>
                <w:b/>
                <w:bCs/>
                <w:i/>
                <w:iCs/>
              </w:rPr>
            </w:pPr>
            <w:r w:rsidRPr="00892D33">
              <w:rPr>
                <w:b/>
                <w:i/>
              </w:rPr>
              <w:t>7f.</w:t>
            </w:r>
            <w:r w:rsidRPr="00892D33">
              <w:rPr>
                <w:b/>
                <w:i/>
              </w:rPr>
              <w:tab/>
              <w:t>regretă că nu s-au înregistrat progrese în politicile privind egalitatea și nediscriminarea în unele state membre și își exprimă îngrijorarea cu privire la nepunerea în aplicare a legislației împotriva discriminării; regretă că, în pofida cadrelor UE actuale, cum ar fi Directiva 2000/78/CE a Consiliului, persistă lacune de implementare, lăsând victimele fără o asistență juridică adecvată;</w:t>
            </w:r>
          </w:p>
        </w:tc>
      </w:tr>
    </w:tbl>
    <w:p w14:paraId="56EBD031" w14:textId="77777777" w:rsidR="00892D33" w:rsidRPr="00892D33" w:rsidRDefault="00892D33" w:rsidP="00892D33">
      <w:r w:rsidRPr="00892D33">
        <w:rPr>
          <w:rStyle w:val="HideTWBExt"/>
        </w:rPr>
        <w:t>&lt;/Amend&gt;</w:t>
      </w:r>
    </w:p>
    <w:p w14:paraId="2F9EC709"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93</w:t>
      </w:r>
      <w:r w:rsidRPr="00892D33">
        <w:rPr>
          <w:rStyle w:val="HideTWBExt"/>
          <w:b w:val="0"/>
        </w:rPr>
        <w:t>&lt;/NumAm&gt;</w:t>
      </w:r>
    </w:p>
    <w:p w14:paraId="794678EF" w14:textId="77777777" w:rsidR="00892D33" w:rsidRPr="00892D33" w:rsidRDefault="00892D33" w:rsidP="00892D33"/>
    <w:p w14:paraId="1F9A72C5"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0331B27B" w14:textId="77777777" w:rsidR="00892D33" w:rsidRPr="00892D33" w:rsidRDefault="00892D33" w:rsidP="00892D33">
      <w:pPr>
        <w:pStyle w:val="NormalBold"/>
      </w:pPr>
      <w:r w:rsidRPr="00892D33">
        <w:rPr>
          <w:rStyle w:val="HideTWBExt"/>
          <w:b w:val="0"/>
        </w:rPr>
        <w:t>&lt;Article&gt;</w:t>
      </w:r>
      <w:r w:rsidRPr="00892D33">
        <w:t>Punctul 7 g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160AE4FE" w14:textId="77777777" w:rsidTr="003B6C3F">
        <w:trPr>
          <w:jc w:val="center"/>
        </w:trPr>
        <w:tc>
          <w:tcPr>
            <w:tcW w:w="9752" w:type="dxa"/>
            <w:gridSpan w:val="2"/>
          </w:tcPr>
          <w:p w14:paraId="2498D407" w14:textId="77777777" w:rsidR="00892D33" w:rsidRPr="00892D33" w:rsidRDefault="00892D33" w:rsidP="003B6C3F">
            <w:pPr>
              <w:keepNext/>
            </w:pPr>
          </w:p>
        </w:tc>
      </w:tr>
      <w:tr w:rsidR="00892D33" w:rsidRPr="00892D33" w14:paraId="6340CD59" w14:textId="77777777" w:rsidTr="003B6C3F">
        <w:trPr>
          <w:jc w:val="center"/>
        </w:trPr>
        <w:tc>
          <w:tcPr>
            <w:tcW w:w="4876" w:type="dxa"/>
          </w:tcPr>
          <w:p w14:paraId="3AFFA397" w14:textId="77777777" w:rsidR="00892D33" w:rsidRPr="00892D33" w:rsidRDefault="00892D33" w:rsidP="003B6C3F">
            <w:pPr>
              <w:pStyle w:val="ColumnHeading"/>
              <w:keepNext/>
            </w:pPr>
            <w:r w:rsidRPr="00892D33">
              <w:t>Propunerea de rezoluție</w:t>
            </w:r>
          </w:p>
        </w:tc>
        <w:tc>
          <w:tcPr>
            <w:tcW w:w="4876" w:type="dxa"/>
          </w:tcPr>
          <w:p w14:paraId="7C339DFC" w14:textId="77777777" w:rsidR="00892D33" w:rsidRPr="00892D33" w:rsidRDefault="00892D33" w:rsidP="003B6C3F">
            <w:pPr>
              <w:pStyle w:val="ColumnHeading"/>
              <w:keepNext/>
            </w:pPr>
            <w:r w:rsidRPr="00892D33">
              <w:t>Amendamentul</w:t>
            </w:r>
          </w:p>
        </w:tc>
      </w:tr>
      <w:tr w:rsidR="00892D33" w:rsidRPr="00892D33" w14:paraId="315026DD" w14:textId="77777777" w:rsidTr="003B6C3F">
        <w:trPr>
          <w:jc w:val="center"/>
        </w:trPr>
        <w:tc>
          <w:tcPr>
            <w:tcW w:w="4876" w:type="dxa"/>
          </w:tcPr>
          <w:p w14:paraId="4812B276" w14:textId="77777777" w:rsidR="00892D33" w:rsidRPr="00892D33" w:rsidRDefault="00892D33" w:rsidP="003B6C3F">
            <w:pPr>
              <w:pStyle w:val="Normal6"/>
            </w:pPr>
          </w:p>
        </w:tc>
        <w:tc>
          <w:tcPr>
            <w:tcW w:w="4876" w:type="dxa"/>
          </w:tcPr>
          <w:p w14:paraId="10553E9F" w14:textId="77777777" w:rsidR="00892D33" w:rsidRPr="00892D33" w:rsidRDefault="00892D33" w:rsidP="003B6C3F">
            <w:pPr>
              <w:pStyle w:val="Normal6"/>
              <w:rPr>
                <w:szCs w:val="24"/>
              </w:rPr>
            </w:pPr>
            <w:r w:rsidRPr="00892D33">
              <w:rPr>
                <w:b/>
                <w:i/>
              </w:rPr>
              <w:t>7g.</w:t>
            </w:r>
            <w:r w:rsidRPr="00892D33">
              <w:rPr>
                <w:b/>
                <w:i/>
              </w:rPr>
              <w:tab/>
              <w:t xml:space="preserve">reamintește că UE are mandatul și responsabilitatea de a combate discriminarea, astfel cum sunt consacrate în tratate și în cartă, și de a promova egalitatea de tratament pentru toți; invită statele membre să-și respecte integral obligațiile; îndeamnă Comisia să inițieze proceduri de constatare a neîndeplinirii obligațiilor în cazurile de încălcare a cartei și să recurgă sistematic la proceduri accelerate și la solicitarea de proceduri privind măsuri provizorii în fața CJUE în cazurile de constatare a neîndeplinirii obligațiilor; subliniază lacunele juridice persistente și mecanismele slabe de </w:t>
            </w:r>
            <w:r w:rsidRPr="00892D33">
              <w:rPr>
                <w:b/>
                <w:i/>
              </w:rPr>
              <w:lastRenderedPageBreak/>
              <w:t>punere în aplicare; invită Consiliul să ajungă fără întârziere la un acord cu privire la directiva orizontală privind combaterea discriminării;</w:t>
            </w:r>
          </w:p>
        </w:tc>
      </w:tr>
    </w:tbl>
    <w:p w14:paraId="6AEFC29A" w14:textId="77777777" w:rsidR="00892D33" w:rsidRPr="00892D33" w:rsidRDefault="00892D33" w:rsidP="00892D33">
      <w:pPr>
        <w:pStyle w:val="Olang"/>
      </w:pPr>
    </w:p>
    <w:p w14:paraId="0B097161" w14:textId="77777777" w:rsidR="00892D33" w:rsidRPr="00892D33" w:rsidRDefault="00892D33" w:rsidP="00892D33">
      <w:r w:rsidRPr="00892D33">
        <w:rPr>
          <w:rStyle w:val="HideTWBExt"/>
        </w:rPr>
        <w:t>&lt;/Amend&gt;</w:t>
      </w:r>
    </w:p>
    <w:p w14:paraId="044F4B37"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94</w:t>
      </w:r>
      <w:r w:rsidRPr="00892D33">
        <w:rPr>
          <w:rStyle w:val="HideTWBExt"/>
          <w:b w:val="0"/>
        </w:rPr>
        <w:t>&lt;/NumAm&gt;</w:t>
      </w:r>
    </w:p>
    <w:p w14:paraId="71054090" w14:textId="77777777" w:rsidR="00892D33" w:rsidRPr="00892D33" w:rsidRDefault="00892D33" w:rsidP="00892D33"/>
    <w:p w14:paraId="718ACE5E"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751BE84D" w14:textId="77777777" w:rsidR="00892D33" w:rsidRPr="00892D33" w:rsidRDefault="00892D33" w:rsidP="00892D33">
      <w:pPr>
        <w:pStyle w:val="NormalBold"/>
      </w:pPr>
      <w:r w:rsidRPr="00892D33">
        <w:rPr>
          <w:rStyle w:val="HideTWBExt"/>
          <w:b w:val="0"/>
        </w:rPr>
        <w:t>&lt;Article&gt;</w:t>
      </w:r>
      <w:r w:rsidRPr="00892D33">
        <w:t>Punctul 8</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3C8E1B63" w14:textId="77777777" w:rsidTr="003B6C3F">
        <w:trPr>
          <w:jc w:val="center"/>
        </w:trPr>
        <w:tc>
          <w:tcPr>
            <w:tcW w:w="9752" w:type="dxa"/>
            <w:gridSpan w:val="2"/>
          </w:tcPr>
          <w:p w14:paraId="4AABD16D" w14:textId="77777777" w:rsidR="00892D33" w:rsidRPr="00892D33" w:rsidRDefault="00892D33" w:rsidP="003B6C3F">
            <w:pPr>
              <w:keepNext/>
            </w:pPr>
          </w:p>
        </w:tc>
      </w:tr>
      <w:tr w:rsidR="00892D33" w:rsidRPr="00892D33" w14:paraId="0D4EE6F4" w14:textId="77777777" w:rsidTr="003B6C3F">
        <w:trPr>
          <w:jc w:val="center"/>
        </w:trPr>
        <w:tc>
          <w:tcPr>
            <w:tcW w:w="4876" w:type="dxa"/>
          </w:tcPr>
          <w:p w14:paraId="32BD882C" w14:textId="77777777" w:rsidR="00892D33" w:rsidRPr="00892D33" w:rsidRDefault="00892D33" w:rsidP="003B6C3F">
            <w:pPr>
              <w:pStyle w:val="ColumnHeading"/>
              <w:keepNext/>
            </w:pPr>
            <w:r w:rsidRPr="00892D33">
              <w:t>Propunerea de rezoluție</w:t>
            </w:r>
          </w:p>
        </w:tc>
        <w:tc>
          <w:tcPr>
            <w:tcW w:w="4876" w:type="dxa"/>
          </w:tcPr>
          <w:p w14:paraId="2C1DC658" w14:textId="77777777" w:rsidR="00892D33" w:rsidRPr="00892D33" w:rsidRDefault="00892D33" w:rsidP="003B6C3F">
            <w:pPr>
              <w:pStyle w:val="ColumnHeading"/>
              <w:keepNext/>
            </w:pPr>
            <w:r w:rsidRPr="00892D33">
              <w:t>Amendamentul</w:t>
            </w:r>
          </w:p>
        </w:tc>
      </w:tr>
      <w:tr w:rsidR="00892D33" w:rsidRPr="00892D33" w14:paraId="57DC4D05" w14:textId="77777777" w:rsidTr="003B6C3F">
        <w:trPr>
          <w:jc w:val="center"/>
        </w:trPr>
        <w:tc>
          <w:tcPr>
            <w:tcW w:w="4876" w:type="dxa"/>
          </w:tcPr>
          <w:p w14:paraId="26FECEF9" w14:textId="77777777" w:rsidR="00892D33" w:rsidRPr="00892D33" w:rsidRDefault="00892D33" w:rsidP="003B6C3F">
            <w:pPr>
              <w:pStyle w:val="Normal6"/>
            </w:pPr>
            <w:r w:rsidRPr="00892D33">
              <w:t>8.</w:t>
            </w:r>
            <w:r w:rsidRPr="00892D33">
              <w:tab/>
              <w:t>salută noua strategie privind egalitatea pentru persoanele LGBTIQ+ 2026-2030 (COM(2025)0725) și invită statele membre să reînnoiască sau să adopte noi planuri de acțiune sau strategii naționale pentru persoanele LGBTIQ+ pentru a completa inițiativele UE cu măsuri naționale eficace;</w:t>
            </w:r>
          </w:p>
        </w:tc>
        <w:tc>
          <w:tcPr>
            <w:tcW w:w="4876" w:type="dxa"/>
          </w:tcPr>
          <w:p w14:paraId="1856E001" w14:textId="77777777" w:rsidR="00892D33" w:rsidRPr="00892D33" w:rsidRDefault="00892D33" w:rsidP="003B6C3F">
            <w:pPr>
              <w:pStyle w:val="Normal6"/>
              <w:rPr>
                <w:szCs w:val="24"/>
              </w:rPr>
            </w:pPr>
            <w:r w:rsidRPr="00892D33">
              <w:t>8.</w:t>
            </w:r>
            <w:r w:rsidRPr="00892D33">
              <w:tab/>
              <w:t>salută noua strategie privind egalitatea pentru persoanele LGBTIQ+ 2026-2030 (COM(2025)0725) și invită statele membre să reînnoiască sau să adopte noi planuri de acțiune sau strategii naționale pentru persoanele LGBTIQ+ pentru a completa inițiativele UE cu măsuri naționale eficace</w:t>
            </w:r>
            <w:r w:rsidRPr="00892D33">
              <w:rPr>
                <w:b/>
                <w:i/>
              </w:rPr>
              <w:t xml:space="preserve"> și să nu prezinte inițiative care riscă să submineze sau care subminează direct drepturile persoanelor LGBTIQ+</w:t>
            </w:r>
            <w:r w:rsidRPr="00892D33">
              <w:t>;</w:t>
            </w:r>
          </w:p>
        </w:tc>
      </w:tr>
    </w:tbl>
    <w:p w14:paraId="39839DAC" w14:textId="77777777" w:rsidR="00892D33" w:rsidRPr="00892D33" w:rsidRDefault="00892D33" w:rsidP="00892D33">
      <w:r w:rsidRPr="00892D33">
        <w:rPr>
          <w:rStyle w:val="HideTWBExt"/>
        </w:rPr>
        <w:t>&lt;/Amend&gt;</w:t>
      </w:r>
    </w:p>
    <w:p w14:paraId="094495B2"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95</w:t>
      </w:r>
      <w:r w:rsidRPr="00892D33">
        <w:rPr>
          <w:rStyle w:val="HideTWBExt"/>
          <w:b w:val="0"/>
        </w:rPr>
        <w:t>&lt;/NumAm&gt;</w:t>
      </w:r>
    </w:p>
    <w:p w14:paraId="272F88B6" w14:textId="77777777" w:rsidR="00892D33" w:rsidRPr="00892D33" w:rsidRDefault="00892D33" w:rsidP="00892D33"/>
    <w:p w14:paraId="659C66B0"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3C1C4D19" w14:textId="77777777" w:rsidR="00892D33" w:rsidRPr="00892D33" w:rsidRDefault="00892D33" w:rsidP="00892D33">
      <w:pPr>
        <w:pStyle w:val="NormalBold"/>
      </w:pPr>
      <w:r w:rsidRPr="00892D33">
        <w:rPr>
          <w:rStyle w:val="HideTWBExt"/>
          <w:b w:val="0"/>
        </w:rPr>
        <w:t>&lt;Article&gt;</w:t>
      </w:r>
      <w:r w:rsidRPr="00892D33">
        <w:t>Punctul 9</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6F07315B" w14:textId="77777777" w:rsidTr="003B6C3F">
        <w:trPr>
          <w:jc w:val="center"/>
        </w:trPr>
        <w:tc>
          <w:tcPr>
            <w:tcW w:w="9752" w:type="dxa"/>
            <w:gridSpan w:val="2"/>
          </w:tcPr>
          <w:p w14:paraId="24C685C9" w14:textId="77777777" w:rsidR="00892D33" w:rsidRPr="00892D33" w:rsidRDefault="00892D33" w:rsidP="003B6C3F">
            <w:pPr>
              <w:keepNext/>
            </w:pPr>
          </w:p>
        </w:tc>
      </w:tr>
      <w:tr w:rsidR="00892D33" w:rsidRPr="00892D33" w14:paraId="2CE1FA78" w14:textId="77777777" w:rsidTr="003B6C3F">
        <w:trPr>
          <w:jc w:val="center"/>
        </w:trPr>
        <w:tc>
          <w:tcPr>
            <w:tcW w:w="4876" w:type="dxa"/>
          </w:tcPr>
          <w:p w14:paraId="01FD58E3" w14:textId="77777777" w:rsidR="00892D33" w:rsidRPr="00892D33" w:rsidRDefault="00892D33" w:rsidP="003B6C3F">
            <w:pPr>
              <w:pStyle w:val="ColumnHeading"/>
              <w:keepNext/>
            </w:pPr>
            <w:r w:rsidRPr="00892D33">
              <w:t>Propunerea de rezoluție</w:t>
            </w:r>
          </w:p>
        </w:tc>
        <w:tc>
          <w:tcPr>
            <w:tcW w:w="4876" w:type="dxa"/>
          </w:tcPr>
          <w:p w14:paraId="6F47B46F" w14:textId="77777777" w:rsidR="00892D33" w:rsidRPr="00892D33" w:rsidRDefault="00892D33" w:rsidP="003B6C3F">
            <w:pPr>
              <w:pStyle w:val="ColumnHeading"/>
              <w:keepNext/>
            </w:pPr>
            <w:r w:rsidRPr="00892D33">
              <w:t>Amendamentul</w:t>
            </w:r>
          </w:p>
        </w:tc>
      </w:tr>
      <w:tr w:rsidR="00892D33" w:rsidRPr="00892D33" w14:paraId="1AAEC9EB" w14:textId="77777777" w:rsidTr="003B6C3F">
        <w:trPr>
          <w:jc w:val="center"/>
        </w:trPr>
        <w:tc>
          <w:tcPr>
            <w:tcW w:w="4876" w:type="dxa"/>
          </w:tcPr>
          <w:p w14:paraId="7452869C" w14:textId="77777777" w:rsidR="00892D33" w:rsidRPr="00892D33" w:rsidRDefault="00892D33" w:rsidP="003B6C3F">
            <w:pPr>
              <w:pStyle w:val="Normal6"/>
            </w:pPr>
            <w:r w:rsidRPr="00892D33">
              <w:t>9.</w:t>
            </w:r>
            <w:r w:rsidRPr="00892D33">
              <w:tab/>
              <w:t>subliniază că barierele juridice în calea recunoașterii depline a parteneriatelor și a filiației între persoane de același sex persistă în întreaga UE și încalcă carta, inclusiv dispozițiile privind libera circulație a persoanelor și drepturile copilului, precum și respectarea vieții de familie; salută propunerea Comisiei de regulament al Consiliului privind recunoașterea filiației între statele membre; reamintește mandatul Parlamentului European</w:t>
            </w:r>
            <w:r w:rsidRPr="00892D33">
              <w:rPr>
                <w:vertAlign w:val="superscript"/>
              </w:rPr>
              <w:t>10</w:t>
            </w:r>
            <w:r w:rsidRPr="00892D33">
              <w:t xml:space="preserve"> care sprijină recunoașterea filiației în întreaga UE, indiferent de modul în care este conceput sau născut copilul sau </w:t>
            </w:r>
            <w:r w:rsidRPr="00892D33">
              <w:lastRenderedPageBreak/>
              <w:t>de tipul de familie pe care îl are; invită Consiliul să pună în aplicare pe deplin aceste recomandări și să protejeze drepturile fundamentale ale copiilor, să acționeze în interesul superior al copilului, să crească securitatea juridică și să combată discriminarea;</w:t>
            </w:r>
          </w:p>
        </w:tc>
        <w:tc>
          <w:tcPr>
            <w:tcW w:w="4876" w:type="dxa"/>
          </w:tcPr>
          <w:p w14:paraId="1D0317A5" w14:textId="77777777" w:rsidR="00892D33" w:rsidRPr="00892D33" w:rsidRDefault="00892D33" w:rsidP="003B6C3F">
            <w:pPr>
              <w:pStyle w:val="Normal6"/>
              <w:rPr>
                <w:b/>
                <w:i/>
                <w:vertAlign w:val="superscript"/>
              </w:rPr>
            </w:pPr>
            <w:r w:rsidRPr="00892D33">
              <w:lastRenderedPageBreak/>
              <w:t>9.</w:t>
            </w:r>
            <w:r w:rsidRPr="00892D33">
              <w:tab/>
              <w:t xml:space="preserve">subliniază că barierele juridice în calea recunoașterii depline a parteneriatelor și a filiației între persoane de același sex persistă în întreaga UE și încalcă carta, inclusiv dispozițiile privind libera circulație a persoanelor și drepturile copilului, precum și respectarea vieții de familie; </w:t>
            </w:r>
            <w:r w:rsidRPr="00892D33">
              <w:rPr>
                <w:b/>
                <w:i/>
              </w:rPr>
              <w:t xml:space="preserve">constată că aceste bariere constituie o încălcare a drepturilor copilului, astfel cum sunt prevăzute în Convenția ONU din 1989 cu privire la drepturile copilului; subliniază că aceste decizii fac parte din campanii anti-LGBTQI+ mai ample desfășurate în </w:t>
            </w:r>
            <w:r w:rsidRPr="00892D33">
              <w:rPr>
                <w:b/>
                <w:i/>
              </w:rPr>
              <w:lastRenderedPageBreak/>
              <w:t>anumite state membre;</w:t>
            </w:r>
            <w:r w:rsidRPr="00892D33">
              <w:t xml:space="preserve"> salută propunerea Comisiei de regulament al Consiliului privind recunoașterea filiației între statele membre; reamintește mandatul Parlamentului European</w:t>
            </w:r>
            <w:r w:rsidRPr="00892D33">
              <w:rPr>
                <w:vertAlign w:val="superscript"/>
              </w:rPr>
              <w:t>10</w:t>
            </w:r>
            <w:r w:rsidRPr="00892D33">
              <w:t xml:space="preserve"> care sprijină recunoașterea filiației în întreaga UE, indiferent de modul în care este conceput sau născut copilul sau de tipul de familie pe care îl are; invită Consiliul să pună în aplicare pe deplin aceste recomandări și să protejeze drepturile fundamentale ale copiilor, să acționeze în interesul superior al copilului, să crească securitatea juridică și să combată discriminarea; </w:t>
            </w:r>
            <w:r w:rsidRPr="00892D33">
              <w:rPr>
                <w:b/>
                <w:i/>
              </w:rPr>
              <w:t>solicită din nou Comisiei să asigure recunoașterea deplină a parteneriatelor și a căsătoriilor între persoane de același sex, în conformitate cu jurisprudența CJUE</w:t>
            </w:r>
            <w:r w:rsidRPr="00892D33">
              <w:rPr>
                <w:b/>
                <w:i/>
                <w:vertAlign w:val="superscript"/>
              </w:rPr>
              <w:t>1a</w:t>
            </w:r>
            <w:r w:rsidRPr="00892D33">
              <w:rPr>
                <w:b/>
                <w:i/>
              </w:rPr>
              <w:t>;</w:t>
            </w:r>
          </w:p>
        </w:tc>
      </w:tr>
      <w:tr w:rsidR="00892D33" w:rsidRPr="00892D33" w14:paraId="5E5201BE" w14:textId="77777777" w:rsidTr="003B6C3F">
        <w:trPr>
          <w:jc w:val="center"/>
        </w:trPr>
        <w:tc>
          <w:tcPr>
            <w:tcW w:w="4876" w:type="dxa"/>
          </w:tcPr>
          <w:p w14:paraId="3E84FFF5" w14:textId="77777777" w:rsidR="00892D33" w:rsidRPr="00892D33" w:rsidRDefault="00892D33" w:rsidP="003B6C3F">
            <w:pPr>
              <w:pStyle w:val="Normal6"/>
            </w:pPr>
            <w:r w:rsidRPr="00892D33">
              <w:lastRenderedPageBreak/>
              <w:t>__________________</w:t>
            </w:r>
          </w:p>
        </w:tc>
        <w:tc>
          <w:tcPr>
            <w:tcW w:w="4876" w:type="dxa"/>
          </w:tcPr>
          <w:p w14:paraId="0F5C2DB4" w14:textId="77777777" w:rsidR="00892D33" w:rsidRPr="00892D33" w:rsidRDefault="00892D33" w:rsidP="003B6C3F">
            <w:pPr>
              <w:pStyle w:val="Normal6"/>
              <w:rPr>
                <w:szCs w:val="24"/>
              </w:rPr>
            </w:pPr>
            <w:r w:rsidRPr="00892D33">
              <w:t>__________________</w:t>
            </w:r>
          </w:p>
        </w:tc>
      </w:tr>
      <w:tr w:rsidR="00892D33" w:rsidRPr="00892D33" w14:paraId="4AF18DC9" w14:textId="77777777" w:rsidTr="003B6C3F">
        <w:trPr>
          <w:jc w:val="center"/>
        </w:trPr>
        <w:tc>
          <w:tcPr>
            <w:tcW w:w="4876" w:type="dxa"/>
          </w:tcPr>
          <w:p w14:paraId="0B19CE70" w14:textId="77777777" w:rsidR="00892D33" w:rsidRPr="00892D33" w:rsidRDefault="00892D33" w:rsidP="003B6C3F">
            <w:pPr>
              <w:pStyle w:val="Normal6"/>
            </w:pPr>
          </w:p>
        </w:tc>
        <w:tc>
          <w:tcPr>
            <w:tcW w:w="4876" w:type="dxa"/>
          </w:tcPr>
          <w:p w14:paraId="78114E30" w14:textId="77777777" w:rsidR="00892D33" w:rsidRPr="00892D33" w:rsidRDefault="00892D33" w:rsidP="003B6C3F">
            <w:pPr>
              <w:pStyle w:val="Normal6"/>
              <w:rPr>
                <w:szCs w:val="24"/>
              </w:rPr>
            </w:pPr>
            <w:r w:rsidRPr="00892D33">
              <w:rPr>
                <w:b/>
                <w:i/>
                <w:vertAlign w:val="superscript"/>
              </w:rPr>
              <w:t>1a</w:t>
            </w:r>
            <w:r w:rsidRPr="00892D33">
              <w:t xml:space="preserve"> </w:t>
            </w:r>
            <w:hyperlink r:id="rId26" w:history="1">
              <w:r w:rsidRPr="00892D33">
                <w:rPr>
                  <w:rStyle w:val="Hyperlink"/>
                  <w:b/>
                  <w:i/>
                  <w:color w:val="auto"/>
                </w:rPr>
                <w:t>https://curia.europa.eu/juris/document/document.jsf;jsessionid=F1105D2B758FFB583CC1CCCAB0B7D24C?text=&amp;docid=306543&amp;pageIndex=0&amp;doclang=EN&amp;mode=req&amp;dir=&amp;occ=first∂=1&amp;cid=15355674</w:t>
              </w:r>
            </w:hyperlink>
            <w:r w:rsidRPr="00892D33">
              <w:rPr>
                <w:b/>
                <w:i/>
              </w:rPr>
              <w:t xml:space="preserve">. </w:t>
            </w:r>
          </w:p>
        </w:tc>
      </w:tr>
      <w:tr w:rsidR="00892D33" w:rsidRPr="00892D33" w14:paraId="4668540C" w14:textId="77777777" w:rsidTr="003B6C3F">
        <w:trPr>
          <w:jc w:val="center"/>
        </w:trPr>
        <w:tc>
          <w:tcPr>
            <w:tcW w:w="4876" w:type="dxa"/>
          </w:tcPr>
          <w:p w14:paraId="2FD925B9" w14:textId="77777777" w:rsidR="00892D33" w:rsidRPr="00892D33" w:rsidRDefault="00892D33" w:rsidP="003B6C3F">
            <w:pPr>
              <w:pStyle w:val="Normal6"/>
            </w:pPr>
            <w:r w:rsidRPr="00892D33">
              <w:rPr>
                <w:vertAlign w:val="superscript"/>
              </w:rPr>
              <w:t>10</w:t>
            </w:r>
            <w:r w:rsidRPr="00892D33">
              <w:t xml:space="preserve"> Rezoluția legislativă a Parlamentului European din 14 decembrie 2023 referitoare la propunerea de regulament al Consiliului privind competența, legea aplicabilă, recunoașterea hotărârilor judecătorești și acceptarea actelor autentice în materie de filiație și privind crearea unui certificat de filiație european (JO C, C/2024/4201, 2.8.2024, ELI: http://data.europa.eu/eli/C/2024/4201/oj).</w:t>
            </w:r>
          </w:p>
        </w:tc>
        <w:tc>
          <w:tcPr>
            <w:tcW w:w="4876" w:type="dxa"/>
          </w:tcPr>
          <w:p w14:paraId="3888EB8C" w14:textId="77777777" w:rsidR="00892D33" w:rsidRPr="00892D33" w:rsidRDefault="00892D33" w:rsidP="003B6C3F">
            <w:pPr>
              <w:pStyle w:val="Normal6"/>
              <w:rPr>
                <w:b/>
                <w:i/>
                <w:vertAlign w:val="superscript"/>
              </w:rPr>
            </w:pPr>
            <w:r w:rsidRPr="00892D33">
              <w:rPr>
                <w:vertAlign w:val="superscript"/>
              </w:rPr>
              <w:t>10</w:t>
            </w:r>
            <w:r w:rsidRPr="00892D33">
              <w:t xml:space="preserve"> Rezoluția legislativă a Parlamentului European din 14 decembrie 2023 referitoare la propunerea de regulament al Consiliului privind competența, legea aplicabilă, recunoașterea hotărârilor judecătorești și acceptarea actelor autentice în materie de filiație și privind crearea unui certificat de filiație european (JO C, C/2024/4201, 2.8.2024, ELI: </w:t>
            </w:r>
            <w:hyperlink r:id="rId27" w:history="1">
              <w:r w:rsidRPr="00892D33">
                <w:rPr>
                  <w:rStyle w:val="Hyperlink"/>
                  <w:color w:val="auto"/>
                </w:rPr>
                <w:t>http://data.europa.eu/eli/C/2024/4201/oj</w:t>
              </w:r>
            </w:hyperlink>
            <w:r w:rsidRPr="00892D33">
              <w:t>).</w:t>
            </w:r>
            <w:r w:rsidRPr="00892D33">
              <w:rPr>
                <w:b/>
                <w:i/>
                <w:vertAlign w:val="superscript"/>
              </w:rPr>
              <w:t xml:space="preserve"> </w:t>
            </w:r>
          </w:p>
          <w:p w14:paraId="77C11C51" w14:textId="77777777" w:rsidR="00892D33" w:rsidRPr="00892D33" w:rsidRDefault="00892D33" w:rsidP="003B6C3F">
            <w:pPr>
              <w:pStyle w:val="Normal6"/>
              <w:rPr>
                <w:szCs w:val="24"/>
              </w:rPr>
            </w:pPr>
          </w:p>
        </w:tc>
      </w:tr>
    </w:tbl>
    <w:p w14:paraId="2B6D3DAE" w14:textId="77777777" w:rsidR="00892D33" w:rsidRPr="00892D33" w:rsidRDefault="00892D33" w:rsidP="00892D33">
      <w:r w:rsidRPr="00892D33">
        <w:rPr>
          <w:rStyle w:val="HideTWBExt"/>
        </w:rPr>
        <w:t>&lt;/Amend&gt;</w:t>
      </w:r>
    </w:p>
    <w:p w14:paraId="18E41694"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96</w:t>
      </w:r>
      <w:r w:rsidRPr="00892D33">
        <w:rPr>
          <w:rStyle w:val="HideTWBExt"/>
          <w:b w:val="0"/>
        </w:rPr>
        <w:t>&lt;/NumAm&gt;</w:t>
      </w:r>
    </w:p>
    <w:p w14:paraId="0142E17E" w14:textId="77777777" w:rsidR="00892D33" w:rsidRPr="00892D33" w:rsidRDefault="00892D33" w:rsidP="00892D33">
      <w:pPr>
        <w:pStyle w:val="NormalBold"/>
        <w:keepNext/>
        <w:rPr>
          <w:rStyle w:val="HideTWBExt"/>
          <w:b w:val="0"/>
        </w:rPr>
      </w:pPr>
    </w:p>
    <w:p w14:paraId="7DD15B50"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63A90346" w14:textId="77777777" w:rsidR="00892D33" w:rsidRPr="00892D33" w:rsidRDefault="00892D33" w:rsidP="00892D33">
      <w:pPr>
        <w:pStyle w:val="NormalBold"/>
      </w:pPr>
      <w:r w:rsidRPr="00892D33">
        <w:rPr>
          <w:rStyle w:val="HideTWBExt"/>
          <w:b w:val="0"/>
        </w:rPr>
        <w:t>&lt;Article&gt;</w:t>
      </w:r>
      <w:r w:rsidRPr="00892D33">
        <w:t>Punctul 10</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2F154B57" w14:textId="77777777" w:rsidTr="003B6C3F">
        <w:trPr>
          <w:jc w:val="center"/>
        </w:trPr>
        <w:tc>
          <w:tcPr>
            <w:tcW w:w="9752" w:type="dxa"/>
            <w:gridSpan w:val="2"/>
          </w:tcPr>
          <w:p w14:paraId="65EF7982" w14:textId="77777777" w:rsidR="00892D33" w:rsidRPr="00892D33" w:rsidRDefault="00892D33" w:rsidP="003B6C3F">
            <w:pPr>
              <w:keepNext/>
            </w:pPr>
          </w:p>
        </w:tc>
      </w:tr>
      <w:tr w:rsidR="00892D33" w:rsidRPr="00892D33" w14:paraId="73894960" w14:textId="77777777" w:rsidTr="003B6C3F">
        <w:trPr>
          <w:jc w:val="center"/>
        </w:trPr>
        <w:tc>
          <w:tcPr>
            <w:tcW w:w="4876" w:type="dxa"/>
          </w:tcPr>
          <w:p w14:paraId="5EF81DA6" w14:textId="77777777" w:rsidR="00892D33" w:rsidRPr="00892D33" w:rsidRDefault="00892D33" w:rsidP="003B6C3F">
            <w:pPr>
              <w:pStyle w:val="ColumnHeading"/>
              <w:keepNext/>
            </w:pPr>
            <w:r w:rsidRPr="00892D33">
              <w:t>Propunerea de rezoluție</w:t>
            </w:r>
          </w:p>
        </w:tc>
        <w:tc>
          <w:tcPr>
            <w:tcW w:w="4876" w:type="dxa"/>
          </w:tcPr>
          <w:p w14:paraId="6F96495C" w14:textId="77777777" w:rsidR="00892D33" w:rsidRPr="00892D33" w:rsidRDefault="00892D33" w:rsidP="003B6C3F">
            <w:pPr>
              <w:pStyle w:val="ColumnHeading"/>
              <w:keepNext/>
            </w:pPr>
            <w:r w:rsidRPr="00892D33">
              <w:t>Amendamentul</w:t>
            </w:r>
          </w:p>
        </w:tc>
      </w:tr>
      <w:tr w:rsidR="00892D33" w:rsidRPr="00892D33" w14:paraId="3294205E" w14:textId="77777777" w:rsidTr="003B6C3F">
        <w:trPr>
          <w:jc w:val="center"/>
        </w:trPr>
        <w:tc>
          <w:tcPr>
            <w:tcW w:w="4876" w:type="dxa"/>
          </w:tcPr>
          <w:p w14:paraId="74D0EAEC" w14:textId="77777777" w:rsidR="00892D33" w:rsidRPr="00892D33" w:rsidRDefault="00892D33" w:rsidP="003B6C3F">
            <w:pPr>
              <w:pStyle w:val="Normal6"/>
            </w:pPr>
            <w:r w:rsidRPr="00892D33">
              <w:t>10.</w:t>
            </w:r>
            <w:r w:rsidRPr="00892D33">
              <w:tab/>
              <w:t xml:space="preserve">subliniază că lipsa unor proceduri judiciare de recunoaștere a genului încalcă drepturile fundamentale; îndeamnă toate </w:t>
            </w:r>
            <w:r w:rsidRPr="00892D33">
              <w:lastRenderedPageBreak/>
              <w:t>statele membre să garanteze recunoașterea juridică a identității de gen în documentele oficiale și dreptul la autodeterminare, să asigure recunoașterea reciprocă a identității de gen și să protejeze datele cu caracter personal</w:t>
            </w:r>
            <w:r w:rsidRPr="00892D33">
              <w:rPr>
                <w:vertAlign w:val="superscript"/>
              </w:rPr>
              <w:t>11</w:t>
            </w:r>
            <w:r w:rsidRPr="00892D33">
              <w:t>; condamnă practicile de conversie ca încălcări ale drepturilor fundamentale; îndeamnă Comisia să le abordeze prin acțiuni concrete, sancțiuni eficace și campanii de sensibilizare, având în vedere, de asemenea, inițiativa cetățenească europeană intitulată „Interzicerea practicilor de conversie în Uniunea Europeană”;</w:t>
            </w:r>
          </w:p>
        </w:tc>
        <w:tc>
          <w:tcPr>
            <w:tcW w:w="4876" w:type="dxa"/>
          </w:tcPr>
          <w:p w14:paraId="0DD1541A" w14:textId="77777777" w:rsidR="00892D33" w:rsidRPr="00892D33" w:rsidRDefault="00892D33" w:rsidP="003B6C3F">
            <w:pPr>
              <w:pStyle w:val="Normal6"/>
              <w:rPr>
                <w:szCs w:val="24"/>
              </w:rPr>
            </w:pPr>
            <w:r w:rsidRPr="00892D33">
              <w:lastRenderedPageBreak/>
              <w:t>10.</w:t>
            </w:r>
            <w:r w:rsidRPr="00892D33">
              <w:tab/>
              <w:t xml:space="preserve">subliniază că lipsa unor proceduri judiciare de recunoaștere a genului încalcă drepturile fundamentale; îndeamnă toate </w:t>
            </w:r>
            <w:r w:rsidRPr="00892D33">
              <w:lastRenderedPageBreak/>
              <w:t>statele membre să garanteze recunoașterea juridică a identității de gen în documentele oficiale și dreptul la autodeterminare, să asigure recunoașterea reciprocă a identității de gen și să protejeze datele cu caracter personal</w:t>
            </w:r>
            <w:r w:rsidRPr="00892D33">
              <w:rPr>
                <w:vertAlign w:val="superscript"/>
              </w:rPr>
              <w:t>11</w:t>
            </w:r>
            <w:r w:rsidRPr="00892D33">
              <w:t xml:space="preserve">; </w:t>
            </w:r>
            <w:r w:rsidRPr="00892D33">
              <w:rPr>
                <w:b/>
                <w:i/>
              </w:rPr>
              <w:t>solicită aplicarea unor politici cuprinzătoare, bazate pe drepturile omului;</w:t>
            </w:r>
            <w:r w:rsidRPr="00892D33">
              <w:t xml:space="preserve"> condamnă practicile de conversie</w:t>
            </w:r>
            <w:r w:rsidRPr="00892D33">
              <w:rPr>
                <w:b/>
                <w:i/>
              </w:rPr>
              <w:t>, și anume practicile care vizează schimbarea, reprimarea sau suprimarea orientării sexuale, a identității de gen și/sau a exprimării genului unei persoane,</w:t>
            </w:r>
            <w:r w:rsidRPr="00892D33">
              <w:t xml:space="preserve"> ca încălcări ale drepturilor fundamentale; îndeamnă Comisia să le abordeze prin acțiuni concrete</w:t>
            </w:r>
            <w:r w:rsidRPr="00892D33">
              <w:rPr>
                <w:b/>
                <w:i/>
              </w:rPr>
              <w:t>, inclusiv acțiuni legislative atunci când este necesar</w:t>
            </w:r>
            <w:r w:rsidRPr="00892D33">
              <w:t>, sancțiuni eficace și campanii de sensibilizare, având în vedere, de asemenea, inițiativa cetățenească europeană intitulată „Interzicerea practicilor de conversie în Uniunea Europeană”;</w:t>
            </w:r>
          </w:p>
        </w:tc>
      </w:tr>
      <w:tr w:rsidR="00892D33" w:rsidRPr="00892D33" w14:paraId="07E4959E" w14:textId="77777777" w:rsidTr="003B6C3F">
        <w:trPr>
          <w:jc w:val="center"/>
        </w:trPr>
        <w:tc>
          <w:tcPr>
            <w:tcW w:w="4876" w:type="dxa"/>
          </w:tcPr>
          <w:p w14:paraId="77AA9574" w14:textId="77777777" w:rsidR="00892D33" w:rsidRPr="00892D33" w:rsidRDefault="00892D33" w:rsidP="003B6C3F">
            <w:pPr>
              <w:pStyle w:val="Normal6"/>
            </w:pPr>
            <w:r w:rsidRPr="00892D33">
              <w:lastRenderedPageBreak/>
              <w:t>__________________</w:t>
            </w:r>
          </w:p>
        </w:tc>
        <w:tc>
          <w:tcPr>
            <w:tcW w:w="4876" w:type="dxa"/>
          </w:tcPr>
          <w:p w14:paraId="66348524" w14:textId="77777777" w:rsidR="00892D33" w:rsidRPr="00892D33" w:rsidRDefault="00892D33" w:rsidP="003B6C3F">
            <w:pPr>
              <w:pStyle w:val="Normal6"/>
              <w:rPr>
                <w:szCs w:val="24"/>
              </w:rPr>
            </w:pPr>
            <w:r w:rsidRPr="00892D33">
              <w:t>__________________</w:t>
            </w:r>
          </w:p>
        </w:tc>
      </w:tr>
      <w:tr w:rsidR="00892D33" w:rsidRPr="00892D33" w14:paraId="2B6C729A" w14:textId="77777777" w:rsidTr="003B6C3F">
        <w:trPr>
          <w:jc w:val="center"/>
        </w:trPr>
        <w:tc>
          <w:tcPr>
            <w:tcW w:w="4876" w:type="dxa"/>
          </w:tcPr>
          <w:p w14:paraId="674C7236" w14:textId="77777777" w:rsidR="00892D33" w:rsidRPr="00892D33" w:rsidRDefault="00892D33" w:rsidP="003B6C3F">
            <w:pPr>
              <w:pStyle w:val="Normal6"/>
            </w:pPr>
            <w:r w:rsidRPr="00892D33">
              <w:rPr>
                <w:vertAlign w:val="superscript"/>
              </w:rPr>
              <w:t>11</w:t>
            </w:r>
            <w:r w:rsidRPr="00892D33">
              <w:t xml:space="preserve"> Hotărârea Tribunalului din 13 martie 2025, C-247/23, ECLI:EU:C:2025:172; Hotărârea Tribunalului din 9 ianuarie 2025, C-394/23, ECLI:EU:C:2025:2; Hotărârea Tribunalului din 4 octombrie 2024, C-4/23, ECLI:EU:C:2024:845.</w:t>
            </w:r>
          </w:p>
        </w:tc>
        <w:tc>
          <w:tcPr>
            <w:tcW w:w="4876" w:type="dxa"/>
          </w:tcPr>
          <w:p w14:paraId="7AC67B13" w14:textId="77777777" w:rsidR="00892D33" w:rsidRPr="00892D33" w:rsidRDefault="00892D33" w:rsidP="003B6C3F">
            <w:pPr>
              <w:pStyle w:val="Normal6"/>
              <w:rPr>
                <w:szCs w:val="24"/>
              </w:rPr>
            </w:pPr>
            <w:r w:rsidRPr="00892D33">
              <w:rPr>
                <w:vertAlign w:val="superscript"/>
              </w:rPr>
              <w:t>11</w:t>
            </w:r>
            <w:r w:rsidRPr="00892D33">
              <w:t xml:space="preserve"> Hotărârea Tribunalului din 13 martie 2025, C-247/23, ECLI:EU:C:2025:172; Hotărârea Tribunalului din 9 ianuarie 2025, C-394/23, ECLI:EU:C:2025:2; Hotărârea Tribunalului din 4 octombrie 2024, C-4/23, ECLI:EU:C:2024:845.</w:t>
            </w:r>
          </w:p>
        </w:tc>
      </w:tr>
    </w:tbl>
    <w:p w14:paraId="7A754A98" w14:textId="77777777" w:rsidR="00892D33" w:rsidRPr="00892D33" w:rsidRDefault="00892D33" w:rsidP="00892D33">
      <w:r w:rsidRPr="00892D33">
        <w:rPr>
          <w:rStyle w:val="HideTWBExt"/>
        </w:rPr>
        <w:t>&lt;/Amend&gt;</w:t>
      </w:r>
    </w:p>
    <w:p w14:paraId="00BBA275"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97</w:t>
      </w:r>
      <w:r w:rsidRPr="00892D33">
        <w:rPr>
          <w:rStyle w:val="HideTWBExt"/>
          <w:b w:val="0"/>
        </w:rPr>
        <w:t>&lt;/NumAm&gt;</w:t>
      </w:r>
    </w:p>
    <w:p w14:paraId="39541216" w14:textId="77777777" w:rsidR="00892D33" w:rsidRPr="00892D33" w:rsidRDefault="00892D33" w:rsidP="00892D33"/>
    <w:p w14:paraId="69469694"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540BA719" w14:textId="77777777" w:rsidR="00892D33" w:rsidRPr="00892D33" w:rsidRDefault="00892D33" w:rsidP="00892D33">
      <w:pPr>
        <w:pStyle w:val="NormalBold"/>
      </w:pPr>
      <w:r w:rsidRPr="00892D33">
        <w:rPr>
          <w:rStyle w:val="HideTWBExt"/>
          <w:b w:val="0"/>
        </w:rPr>
        <w:t>&lt;Article&gt;</w:t>
      </w:r>
      <w:r w:rsidRPr="00892D33">
        <w:t>Punctul 10 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171BC7B4" w14:textId="77777777" w:rsidTr="003B6C3F">
        <w:trPr>
          <w:jc w:val="center"/>
        </w:trPr>
        <w:tc>
          <w:tcPr>
            <w:tcW w:w="9752" w:type="dxa"/>
            <w:gridSpan w:val="2"/>
          </w:tcPr>
          <w:p w14:paraId="5E16432C" w14:textId="77777777" w:rsidR="00892D33" w:rsidRPr="00892D33" w:rsidRDefault="00892D33" w:rsidP="003B6C3F">
            <w:pPr>
              <w:keepNext/>
            </w:pPr>
          </w:p>
        </w:tc>
      </w:tr>
      <w:tr w:rsidR="00892D33" w:rsidRPr="00892D33" w14:paraId="370D4CAE" w14:textId="77777777" w:rsidTr="003B6C3F">
        <w:trPr>
          <w:jc w:val="center"/>
        </w:trPr>
        <w:tc>
          <w:tcPr>
            <w:tcW w:w="4876" w:type="dxa"/>
          </w:tcPr>
          <w:p w14:paraId="1FC8FA44" w14:textId="77777777" w:rsidR="00892D33" w:rsidRPr="00892D33" w:rsidRDefault="00892D33" w:rsidP="003B6C3F">
            <w:pPr>
              <w:pStyle w:val="ColumnHeading"/>
              <w:keepNext/>
            </w:pPr>
            <w:r w:rsidRPr="00892D33">
              <w:t>Propunerea de rezoluție</w:t>
            </w:r>
          </w:p>
        </w:tc>
        <w:tc>
          <w:tcPr>
            <w:tcW w:w="4876" w:type="dxa"/>
          </w:tcPr>
          <w:p w14:paraId="7C35CD2E" w14:textId="77777777" w:rsidR="00892D33" w:rsidRPr="00892D33" w:rsidRDefault="00892D33" w:rsidP="003B6C3F">
            <w:pPr>
              <w:pStyle w:val="ColumnHeading"/>
              <w:keepNext/>
            </w:pPr>
            <w:r w:rsidRPr="00892D33">
              <w:t>Amendamentul</w:t>
            </w:r>
          </w:p>
        </w:tc>
      </w:tr>
      <w:tr w:rsidR="00892D33" w:rsidRPr="00892D33" w14:paraId="32633C6D" w14:textId="77777777" w:rsidTr="003B6C3F">
        <w:trPr>
          <w:jc w:val="center"/>
        </w:trPr>
        <w:tc>
          <w:tcPr>
            <w:tcW w:w="4876" w:type="dxa"/>
          </w:tcPr>
          <w:p w14:paraId="14438981" w14:textId="77777777" w:rsidR="00892D33" w:rsidRPr="00892D33" w:rsidRDefault="00892D33" w:rsidP="003B6C3F">
            <w:pPr>
              <w:pStyle w:val="Normal6"/>
            </w:pPr>
          </w:p>
        </w:tc>
        <w:tc>
          <w:tcPr>
            <w:tcW w:w="4876" w:type="dxa"/>
          </w:tcPr>
          <w:p w14:paraId="7DFEC89D" w14:textId="77777777" w:rsidR="00892D33" w:rsidRPr="00892D33" w:rsidRDefault="00892D33" w:rsidP="003B6C3F">
            <w:pPr>
              <w:pStyle w:val="Normal6"/>
              <w:rPr>
                <w:szCs w:val="24"/>
              </w:rPr>
            </w:pPr>
            <w:r w:rsidRPr="00892D33">
              <w:rPr>
                <w:b/>
                <w:i/>
              </w:rPr>
              <w:t>10a.</w:t>
            </w:r>
            <w:r w:rsidRPr="00892D33">
              <w:rPr>
                <w:b/>
                <w:i/>
              </w:rPr>
              <w:tab/>
              <w:t xml:space="preserve">solicită Comisiei și statele membre să includă în mod explicit genul, identitatea de gen, exprimarea genului și caracteristicile sexuale drept criterii protejate în orice legislație împotriva discriminării și să dezvolte politici care să le permită persoanelor intersexuale și non-binare să dețină documente care să le reflecte identitatea, în conformitate cu mandatul Parlamentului European și cu </w:t>
            </w:r>
            <w:r w:rsidRPr="00892D33">
              <w:rPr>
                <w:b/>
                <w:i/>
              </w:rPr>
              <w:lastRenderedPageBreak/>
              <w:t>hotărârile relevante ale CJUE;</w:t>
            </w:r>
          </w:p>
        </w:tc>
      </w:tr>
    </w:tbl>
    <w:p w14:paraId="2411F226" w14:textId="77777777" w:rsidR="00892D33" w:rsidRPr="00892D33" w:rsidRDefault="00892D33" w:rsidP="00892D33">
      <w:r w:rsidRPr="00892D33">
        <w:rPr>
          <w:rStyle w:val="HideTWBExt"/>
        </w:rPr>
        <w:lastRenderedPageBreak/>
        <w:t>&lt;/Amend&gt;</w:t>
      </w:r>
    </w:p>
    <w:p w14:paraId="5F835965"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98</w:t>
      </w:r>
      <w:r w:rsidRPr="00892D33">
        <w:rPr>
          <w:rStyle w:val="HideTWBExt"/>
          <w:b w:val="0"/>
        </w:rPr>
        <w:t>&lt;/NumAm&gt;</w:t>
      </w:r>
    </w:p>
    <w:p w14:paraId="4D095D5E" w14:textId="77777777" w:rsidR="00892D33" w:rsidRPr="00892D33" w:rsidRDefault="00892D33" w:rsidP="00892D33"/>
    <w:p w14:paraId="7B4FCBA4"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3F445361" w14:textId="77777777" w:rsidR="00892D33" w:rsidRPr="00892D33" w:rsidRDefault="00892D33" w:rsidP="00892D33">
      <w:pPr>
        <w:pStyle w:val="NormalBold"/>
      </w:pPr>
      <w:r w:rsidRPr="00892D33">
        <w:rPr>
          <w:rStyle w:val="HideTWBExt"/>
          <w:b w:val="0"/>
        </w:rPr>
        <w:t>&lt;Article&gt;</w:t>
      </w:r>
      <w:r w:rsidRPr="00892D33">
        <w:t>Punctul 11</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110562E7" w14:textId="77777777" w:rsidTr="003B6C3F">
        <w:trPr>
          <w:jc w:val="center"/>
        </w:trPr>
        <w:tc>
          <w:tcPr>
            <w:tcW w:w="9752" w:type="dxa"/>
            <w:gridSpan w:val="2"/>
          </w:tcPr>
          <w:p w14:paraId="3B3F935E" w14:textId="77777777" w:rsidR="00892D33" w:rsidRPr="00892D33" w:rsidRDefault="00892D33" w:rsidP="003B6C3F">
            <w:pPr>
              <w:keepNext/>
            </w:pPr>
          </w:p>
        </w:tc>
      </w:tr>
      <w:tr w:rsidR="00892D33" w:rsidRPr="00892D33" w14:paraId="722A66C7" w14:textId="77777777" w:rsidTr="003B6C3F">
        <w:trPr>
          <w:jc w:val="center"/>
        </w:trPr>
        <w:tc>
          <w:tcPr>
            <w:tcW w:w="4876" w:type="dxa"/>
          </w:tcPr>
          <w:p w14:paraId="16B00506" w14:textId="77777777" w:rsidR="00892D33" w:rsidRPr="00892D33" w:rsidRDefault="00892D33" w:rsidP="003B6C3F">
            <w:pPr>
              <w:pStyle w:val="ColumnHeading"/>
              <w:keepNext/>
            </w:pPr>
            <w:r w:rsidRPr="00892D33">
              <w:t>Propunerea de rezoluție</w:t>
            </w:r>
          </w:p>
        </w:tc>
        <w:tc>
          <w:tcPr>
            <w:tcW w:w="4876" w:type="dxa"/>
          </w:tcPr>
          <w:p w14:paraId="79BD6721" w14:textId="77777777" w:rsidR="00892D33" w:rsidRPr="00892D33" w:rsidRDefault="00892D33" w:rsidP="003B6C3F">
            <w:pPr>
              <w:pStyle w:val="ColumnHeading"/>
              <w:keepNext/>
            </w:pPr>
            <w:r w:rsidRPr="00892D33">
              <w:t>Amendamentul</w:t>
            </w:r>
          </w:p>
        </w:tc>
      </w:tr>
      <w:tr w:rsidR="00892D33" w:rsidRPr="00892D33" w14:paraId="59A3B945" w14:textId="77777777" w:rsidTr="003B6C3F">
        <w:trPr>
          <w:jc w:val="center"/>
        </w:trPr>
        <w:tc>
          <w:tcPr>
            <w:tcW w:w="4876" w:type="dxa"/>
          </w:tcPr>
          <w:p w14:paraId="5FB5E1FE" w14:textId="77777777" w:rsidR="00892D33" w:rsidRPr="00892D33" w:rsidRDefault="00892D33" w:rsidP="003B6C3F">
            <w:pPr>
              <w:pStyle w:val="Normal6"/>
            </w:pPr>
            <w:r w:rsidRPr="00892D33">
              <w:t>11.</w:t>
            </w:r>
            <w:r w:rsidRPr="00892D33">
              <w:tab/>
              <w:t xml:space="preserve">ia act de faptul că atât Comisia, cât și FRA au raportat o creștere alarmantă a infracțiunilor motivate de ură și a discursurilor de incitare la ură; regretă profund răspândirea infracțiunilor motivate de ură și a discursurilor de incitare la ură; subliniază că aceasta reprezintă o amenințare gravă la adresa respectării drepturilor fundamentale; subliniază lipsa unei legislații cuprinzătoare a UE care să abordeze această problemă; </w:t>
            </w:r>
            <w:r w:rsidRPr="00892D33">
              <w:rPr>
                <w:b/>
                <w:i/>
              </w:rPr>
              <w:t>îndeamnă statele membre să adopte o decizie de includere a discursului de incitare la ură și a infracțiunilor motivate de ură printre infracțiunile din lista prevăzută la articolul 83 alineatul (1) din TFUE; îndeamnă Comisia să exploreze noi opțiuni în domeniile existente ale criminalității pentru a propune acte legislative care să vizeze combaterea discursurilor de incitare la ură și a infracțiunilor motivate de ură, inclusiv pe motive de identitate de gen și orientare sexuală;</w:t>
            </w:r>
          </w:p>
        </w:tc>
        <w:tc>
          <w:tcPr>
            <w:tcW w:w="4876" w:type="dxa"/>
          </w:tcPr>
          <w:p w14:paraId="5FABB74C" w14:textId="77777777" w:rsidR="00892D33" w:rsidRPr="00892D33" w:rsidRDefault="00892D33" w:rsidP="003B6C3F">
            <w:pPr>
              <w:pStyle w:val="Normal6"/>
              <w:rPr>
                <w:szCs w:val="24"/>
              </w:rPr>
            </w:pPr>
            <w:r w:rsidRPr="00892D33">
              <w:t>11.</w:t>
            </w:r>
            <w:r w:rsidRPr="00892D33">
              <w:tab/>
              <w:t>ia act de faptul că atât Comisia, cât și FRA au raportat o creștere alarmantă a infracțiunilor motivate de ură și a discursurilor de incitare la ură</w:t>
            </w:r>
            <w:r w:rsidRPr="00892D33">
              <w:rPr>
                <w:b/>
                <w:i/>
              </w:rPr>
              <w:t xml:space="preserve"> împotriva unor persoane în mai multe state membre, exacerbată</w:t>
            </w:r>
            <w:r w:rsidRPr="00892D33">
              <w:t xml:space="preserve"> de </w:t>
            </w:r>
            <w:r w:rsidRPr="00892D33">
              <w:rPr>
                <w:b/>
                <w:i/>
              </w:rPr>
              <w:t>retorica politică</w:t>
            </w:r>
            <w:r w:rsidRPr="00892D33">
              <w:t xml:space="preserve"> și </w:t>
            </w:r>
            <w:r w:rsidRPr="00892D33">
              <w:rPr>
                <w:b/>
                <w:i/>
              </w:rPr>
              <w:t>de aplicarea insuficientă a legilor relevante</w:t>
            </w:r>
            <w:r w:rsidRPr="00892D33">
              <w:t>;</w:t>
            </w:r>
            <w:r w:rsidRPr="00892D33">
              <w:rPr>
                <w:b/>
                <w:i/>
              </w:rPr>
              <w:t xml:space="preserve"> </w:t>
            </w:r>
            <w:r w:rsidRPr="00892D33">
              <w:t xml:space="preserve">subliniază că </w:t>
            </w:r>
            <w:r w:rsidRPr="00892D33">
              <w:rPr>
                <w:b/>
                <w:i/>
              </w:rPr>
              <w:t>unele state membre nu au urmărit penal, în mod eficace, infracțiunile motivate de ură și nu au oferit suficient sprijin victimelor, subminând încrederea în sistemele judiciare și neasigurând respectarea drepturilor fundamentale;</w:t>
            </w:r>
            <w:r w:rsidRPr="00892D33">
              <w:t xml:space="preserve"> regretă profund răspândirea infracțiunilor motivate de ură și a discursurilor de incitare la ură</w:t>
            </w:r>
            <w:r w:rsidRPr="00892D33">
              <w:rPr>
                <w:b/>
                <w:i/>
              </w:rPr>
              <w:t>, inclusiv în mediul online și atunci când sunt răspândite de autoritățile publice;</w:t>
            </w:r>
            <w:r w:rsidRPr="00892D33">
              <w:t xml:space="preserve"> subliniază că aceasta reprezintă o amenințare gravă la adresa respectării drepturilor fundamentale; subliniază lipsa unei legislații cuprinzătoare a UE care să abordeze această problemă;</w:t>
            </w:r>
          </w:p>
        </w:tc>
      </w:tr>
    </w:tbl>
    <w:p w14:paraId="79078406" w14:textId="77777777" w:rsidR="00892D33" w:rsidRPr="00892D33" w:rsidRDefault="00892D33" w:rsidP="00892D33">
      <w:r w:rsidRPr="00892D33">
        <w:rPr>
          <w:rStyle w:val="HideTWBExt"/>
        </w:rPr>
        <w:t>&lt;/Amend&gt;</w:t>
      </w:r>
    </w:p>
    <w:p w14:paraId="3060D2F7"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99</w:t>
      </w:r>
      <w:r w:rsidRPr="00892D33">
        <w:rPr>
          <w:rStyle w:val="HideTWBExt"/>
          <w:b w:val="0"/>
        </w:rPr>
        <w:t>&lt;/NumAm&gt;</w:t>
      </w:r>
    </w:p>
    <w:p w14:paraId="0D8A2014" w14:textId="77777777" w:rsidR="00892D33" w:rsidRPr="00892D33" w:rsidRDefault="00892D33" w:rsidP="00892D33"/>
    <w:p w14:paraId="06FD6AA6"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42F10B71" w14:textId="77777777" w:rsidR="00892D33" w:rsidRPr="00892D33" w:rsidRDefault="00892D33" w:rsidP="00892D33">
      <w:pPr>
        <w:pStyle w:val="NormalBold"/>
      </w:pPr>
      <w:r w:rsidRPr="00892D33">
        <w:rPr>
          <w:rStyle w:val="HideTWBExt"/>
          <w:b w:val="0"/>
        </w:rPr>
        <w:t>&lt;Article&gt;</w:t>
      </w:r>
      <w:r w:rsidRPr="00892D33">
        <w:t>Punctul 11 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187639FF" w14:textId="77777777" w:rsidTr="003B6C3F">
        <w:trPr>
          <w:jc w:val="center"/>
        </w:trPr>
        <w:tc>
          <w:tcPr>
            <w:tcW w:w="9752" w:type="dxa"/>
            <w:gridSpan w:val="2"/>
          </w:tcPr>
          <w:p w14:paraId="3450BD2D" w14:textId="77777777" w:rsidR="00892D33" w:rsidRPr="00892D33" w:rsidRDefault="00892D33" w:rsidP="003B6C3F">
            <w:pPr>
              <w:keepNext/>
            </w:pPr>
          </w:p>
        </w:tc>
      </w:tr>
      <w:tr w:rsidR="00892D33" w:rsidRPr="00892D33" w14:paraId="715BEE12" w14:textId="77777777" w:rsidTr="003B6C3F">
        <w:trPr>
          <w:jc w:val="center"/>
        </w:trPr>
        <w:tc>
          <w:tcPr>
            <w:tcW w:w="4876" w:type="dxa"/>
          </w:tcPr>
          <w:p w14:paraId="0A9BAC87" w14:textId="77777777" w:rsidR="00892D33" w:rsidRPr="00892D33" w:rsidRDefault="00892D33" w:rsidP="003B6C3F">
            <w:pPr>
              <w:pStyle w:val="ColumnHeading"/>
              <w:keepNext/>
            </w:pPr>
            <w:r w:rsidRPr="00892D33">
              <w:t>Propunerea de rezoluție</w:t>
            </w:r>
          </w:p>
        </w:tc>
        <w:tc>
          <w:tcPr>
            <w:tcW w:w="4876" w:type="dxa"/>
          </w:tcPr>
          <w:p w14:paraId="11367610" w14:textId="77777777" w:rsidR="00892D33" w:rsidRPr="00892D33" w:rsidRDefault="00892D33" w:rsidP="003B6C3F">
            <w:pPr>
              <w:pStyle w:val="ColumnHeading"/>
              <w:keepNext/>
            </w:pPr>
            <w:r w:rsidRPr="00892D33">
              <w:t>Amendamentul</w:t>
            </w:r>
          </w:p>
        </w:tc>
      </w:tr>
      <w:tr w:rsidR="00892D33" w:rsidRPr="00892D33" w14:paraId="1A81370E" w14:textId="77777777" w:rsidTr="003B6C3F">
        <w:trPr>
          <w:jc w:val="center"/>
        </w:trPr>
        <w:tc>
          <w:tcPr>
            <w:tcW w:w="4876" w:type="dxa"/>
          </w:tcPr>
          <w:p w14:paraId="6EC91376" w14:textId="77777777" w:rsidR="00892D33" w:rsidRPr="00892D33" w:rsidRDefault="00892D33" w:rsidP="003B6C3F">
            <w:pPr>
              <w:pStyle w:val="Normal6"/>
            </w:pPr>
          </w:p>
        </w:tc>
        <w:tc>
          <w:tcPr>
            <w:tcW w:w="4876" w:type="dxa"/>
          </w:tcPr>
          <w:p w14:paraId="32FC7780" w14:textId="77777777" w:rsidR="00892D33" w:rsidRPr="00892D33" w:rsidRDefault="00892D33" w:rsidP="003B6C3F">
            <w:pPr>
              <w:pStyle w:val="Normal6"/>
              <w:rPr>
                <w:szCs w:val="24"/>
              </w:rPr>
            </w:pPr>
            <w:r w:rsidRPr="00892D33">
              <w:rPr>
                <w:b/>
                <w:i/>
              </w:rPr>
              <w:t>11a.</w:t>
            </w:r>
            <w:r w:rsidRPr="00892D33">
              <w:rPr>
                <w:b/>
                <w:i/>
              </w:rPr>
              <w:tab/>
              <w:t xml:space="preserve">condamnă cu fermitate creșterea antisemitismului în UE, precum și orice altă formă de ostilitate și violență împotriva comunităților religioase, inclusiv atacurile împotriva lăcașurilor de cult și de educație, hărțuirea studenților și </w:t>
            </w:r>
            <w:r w:rsidRPr="00892D33">
              <w:rPr>
                <w:b/>
                <w:i/>
              </w:rPr>
              <w:lastRenderedPageBreak/>
              <w:t>profanarea memorialelor Holocaustului; trage un semnal de alarmă cu privire la actele antisemite în creștere și îndeamnă Comisia și statele membre să accelereze implementarea Strategiei UE privind combaterea antisemitismului și susținerea vieții evreiești și să ia măsurile adecvate pentru a combate antisemitismul, respectând pe deplin carta;</w:t>
            </w:r>
          </w:p>
        </w:tc>
      </w:tr>
    </w:tbl>
    <w:p w14:paraId="6A29C77C" w14:textId="77777777" w:rsidR="00892D33" w:rsidRPr="00892D33" w:rsidRDefault="00892D33" w:rsidP="00892D33">
      <w:r w:rsidRPr="00892D33">
        <w:rPr>
          <w:rStyle w:val="HideTWBExt"/>
        </w:rPr>
        <w:lastRenderedPageBreak/>
        <w:t>&lt;/Amend&gt;</w:t>
      </w:r>
    </w:p>
    <w:p w14:paraId="5FD6D11D"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100</w:t>
      </w:r>
      <w:r w:rsidRPr="00892D33">
        <w:rPr>
          <w:rStyle w:val="HideTWBExt"/>
          <w:b w:val="0"/>
        </w:rPr>
        <w:t>&lt;/NumAm&gt;</w:t>
      </w:r>
    </w:p>
    <w:p w14:paraId="4F21230C" w14:textId="77777777" w:rsidR="00892D33" w:rsidRPr="00892D33" w:rsidRDefault="00892D33" w:rsidP="00892D33"/>
    <w:p w14:paraId="454A5136"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4F1A53E4" w14:textId="77777777" w:rsidR="00892D33" w:rsidRPr="00892D33" w:rsidRDefault="00892D33" w:rsidP="00892D33">
      <w:pPr>
        <w:pStyle w:val="NormalBold"/>
      </w:pPr>
      <w:r w:rsidRPr="00892D33">
        <w:rPr>
          <w:rStyle w:val="HideTWBExt"/>
          <w:b w:val="0"/>
        </w:rPr>
        <w:t>&lt;Article&gt;</w:t>
      </w:r>
      <w:r w:rsidRPr="00892D33">
        <w:t>Punctul 11 b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6EC7C527" w14:textId="77777777" w:rsidTr="003B6C3F">
        <w:trPr>
          <w:jc w:val="center"/>
        </w:trPr>
        <w:tc>
          <w:tcPr>
            <w:tcW w:w="9752" w:type="dxa"/>
            <w:gridSpan w:val="2"/>
          </w:tcPr>
          <w:p w14:paraId="40113269" w14:textId="77777777" w:rsidR="00892D33" w:rsidRPr="00892D33" w:rsidRDefault="00892D33" w:rsidP="003B6C3F">
            <w:pPr>
              <w:keepNext/>
            </w:pPr>
          </w:p>
        </w:tc>
      </w:tr>
      <w:tr w:rsidR="00892D33" w:rsidRPr="00892D33" w14:paraId="7E595962" w14:textId="77777777" w:rsidTr="003B6C3F">
        <w:trPr>
          <w:jc w:val="center"/>
        </w:trPr>
        <w:tc>
          <w:tcPr>
            <w:tcW w:w="4876" w:type="dxa"/>
          </w:tcPr>
          <w:p w14:paraId="00E34F4D" w14:textId="77777777" w:rsidR="00892D33" w:rsidRPr="00892D33" w:rsidRDefault="00892D33" w:rsidP="003B6C3F">
            <w:pPr>
              <w:pStyle w:val="ColumnHeading"/>
              <w:keepNext/>
            </w:pPr>
            <w:r w:rsidRPr="00892D33">
              <w:t>Propunerea de rezoluție</w:t>
            </w:r>
          </w:p>
        </w:tc>
        <w:tc>
          <w:tcPr>
            <w:tcW w:w="4876" w:type="dxa"/>
          </w:tcPr>
          <w:p w14:paraId="2B65E044" w14:textId="77777777" w:rsidR="00892D33" w:rsidRPr="00892D33" w:rsidRDefault="00892D33" w:rsidP="003B6C3F">
            <w:pPr>
              <w:pStyle w:val="ColumnHeading"/>
              <w:keepNext/>
            </w:pPr>
            <w:r w:rsidRPr="00892D33">
              <w:t>Amendamentul</w:t>
            </w:r>
          </w:p>
        </w:tc>
      </w:tr>
      <w:tr w:rsidR="00892D33" w:rsidRPr="00892D33" w14:paraId="29B2F7E8" w14:textId="77777777" w:rsidTr="003B6C3F">
        <w:trPr>
          <w:jc w:val="center"/>
        </w:trPr>
        <w:tc>
          <w:tcPr>
            <w:tcW w:w="4876" w:type="dxa"/>
          </w:tcPr>
          <w:p w14:paraId="44C6F149" w14:textId="77777777" w:rsidR="00892D33" w:rsidRPr="00892D33" w:rsidRDefault="00892D33" w:rsidP="003B6C3F">
            <w:pPr>
              <w:pStyle w:val="Normal6"/>
            </w:pPr>
          </w:p>
        </w:tc>
        <w:tc>
          <w:tcPr>
            <w:tcW w:w="4876" w:type="dxa"/>
          </w:tcPr>
          <w:p w14:paraId="1F235650" w14:textId="77777777" w:rsidR="00892D33" w:rsidRPr="00892D33" w:rsidRDefault="00892D33" w:rsidP="003B6C3F">
            <w:pPr>
              <w:pStyle w:val="Normal6"/>
              <w:rPr>
                <w:szCs w:val="24"/>
              </w:rPr>
            </w:pPr>
            <w:r w:rsidRPr="00892D33">
              <w:rPr>
                <w:b/>
                <w:i/>
              </w:rPr>
              <w:t>11b.</w:t>
            </w:r>
            <w:r w:rsidRPr="00892D33">
              <w:rPr>
                <w:b/>
                <w:i/>
              </w:rPr>
              <w:tab/>
              <w:t xml:space="preserve">este profund îngrijorat de creșterea discriminării și a discursurilor de incitare la ură și a infracțiunilor motivate de ură, atât online, cât și offline, în întreaga UE și condamnă cu fermitate acest fapt; subliniază necesitatea de a combate toate formele de discriminare în UE, inclusiv formele persistente de discriminare, cum ar fi </w:t>
            </w:r>
            <w:proofErr w:type="spellStart"/>
            <w:r w:rsidRPr="00892D33">
              <w:rPr>
                <w:b/>
                <w:i/>
              </w:rPr>
              <w:t>islamofobia</w:t>
            </w:r>
            <w:proofErr w:type="spellEnd"/>
            <w:r w:rsidRPr="00892D33">
              <w:rPr>
                <w:b/>
                <w:i/>
              </w:rPr>
              <w:t xml:space="preserve"> și atitudinile </w:t>
            </w:r>
            <w:proofErr w:type="spellStart"/>
            <w:r w:rsidRPr="00892D33">
              <w:rPr>
                <w:b/>
                <w:i/>
              </w:rPr>
              <w:t>antirome</w:t>
            </w:r>
            <w:proofErr w:type="spellEnd"/>
            <w:r w:rsidRPr="00892D33">
              <w:rPr>
                <w:b/>
                <w:i/>
              </w:rPr>
              <w:t>, și de a colecta date pentru a monitoriza incidentele; invită Comisia și statele membre să ia măsuri de combatere a acestui fenomen în creștere bruscă; solicită o protecție sporită a persoanelor expuse riscului de victimizare motivată de ură;</w:t>
            </w:r>
          </w:p>
        </w:tc>
      </w:tr>
    </w:tbl>
    <w:p w14:paraId="51DD45A3" w14:textId="77777777" w:rsidR="00892D33" w:rsidRPr="00892D33" w:rsidRDefault="00892D33" w:rsidP="00892D33">
      <w:r w:rsidRPr="00892D33">
        <w:rPr>
          <w:rStyle w:val="HideTWBExt"/>
        </w:rPr>
        <w:t>&lt;/Amend&gt;</w:t>
      </w:r>
    </w:p>
    <w:p w14:paraId="30C56D8F"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101</w:t>
      </w:r>
      <w:r w:rsidRPr="00892D33">
        <w:rPr>
          <w:rStyle w:val="HideTWBExt"/>
          <w:b w:val="0"/>
        </w:rPr>
        <w:t>&lt;/NumAm&gt;</w:t>
      </w:r>
    </w:p>
    <w:p w14:paraId="2108DDA5" w14:textId="77777777" w:rsidR="00892D33" w:rsidRPr="00892D33" w:rsidRDefault="00892D33" w:rsidP="00892D33"/>
    <w:p w14:paraId="6C2BBC7C"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64EACE11" w14:textId="77777777" w:rsidR="00892D33" w:rsidRPr="00892D33" w:rsidRDefault="00892D33" w:rsidP="00892D33">
      <w:pPr>
        <w:pStyle w:val="NormalBold"/>
      </w:pPr>
      <w:r w:rsidRPr="00892D33">
        <w:rPr>
          <w:rStyle w:val="HideTWBExt"/>
          <w:b w:val="0"/>
        </w:rPr>
        <w:t>&lt;Article&gt;</w:t>
      </w:r>
      <w:r w:rsidRPr="00892D33">
        <w:t>Punctul 11 c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02E4A3FD" w14:textId="77777777" w:rsidTr="003B6C3F">
        <w:trPr>
          <w:jc w:val="center"/>
        </w:trPr>
        <w:tc>
          <w:tcPr>
            <w:tcW w:w="9752" w:type="dxa"/>
            <w:gridSpan w:val="2"/>
          </w:tcPr>
          <w:p w14:paraId="1EF0471B" w14:textId="77777777" w:rsidR="00892D33" w:rsidRPr="00892D33" w:rsidRDefault="00892D33" w:rsidP="003B6C3F">
            <w:pPr>
              <w:keepNext/>
            </w:pPr>
          </w:p>
        </w:tc>
      </w:tr>
      <w:tr w:rsidR="00892D33" w:rsidRPr="00892D33" w14:paraId="42178394" w14:textId="77777777" w:rsidTr="003B6C3F">
        <w:trPr>
          <w:jc w:val="center"/>
        </w:trPr>
        <w:tc>
          <w:tcPr>
            <w:tcW w:w="4876" w:type="dxa"/>
          </w:tcPr>
          <w:p w14:paraId="1873D7D6" w14:textId="77777777" w:rsidR="00892D33" w:rsidRPr="00892D33" w:rsidRDefault="00892D33" w:rsidP="003B6C3F">
            <w:pPr>
              <w:pStyle w:val="ColumnHeading"/>
              <w:keepNext/>
            </w:pPr>
            <w:r w:rsidRPr="00892D33">
              <w:t>Propunerea de rezoluție</w:t>
            </w:r>
          </w:p>
        </w:tc>
        <w:tc>
          <w:tcPr>
            <w:tcW w:w="4876" w:type="dxa"/>
          </w:tcPr>
          <w:p w14:paraId="2F2BE5B1" w14:textId="77777777" w:rsidR="00892D33" w:rsidRPr="00892D33" w:rsidRDefault="00892D33" w:rsidP="003B6C3F">
            <w:pPr>
              <w:pStyle w:val="ColumnHeading"/>
              <w:keepNext/>
            </w:pPr>
            <w:r w:rsidRPr="00892D33">
              <w:t>Amendamentul</w:t>
            </w:r>
          </w:p>
        </w:tc>
      </w:tr>
      <w:tr w:rsidR="00892D33" w:rsidRPr="00892D33" w14:paraId="05BE7C9B" w14:textId="77777777" w:rsidTr="003B6C3F">
        <w:trPr>
          <w:jc w:val="center"/>
        </w:trPr>
        <w:tc>
          <w:tcPr>
            <w:tcW w:w="4876" w:type="dxa"/>
          </w:tcPr>
          <w:p w14:paraId="1B1F9B29" w14:textId="77777777" w:rsidR="00892D33" w:rsidRPr="00892D33" w:rsidRDefault="00892D33" w:rsidP="003B6C3F">
            <w:pPr>
              <w:pStyle w:val="Normal6"/>
            </w:pPr>
          </w:p>
        </w:tc>
        <w:tc>
          <w:tcPr>
            <w:tcW w:w="4876" w:type="dxa"/>
          </w:tcPr>
          <w:p w14:paraId="269037EE" w14:textId="77777777" w:rsidR="00892D33" w:rsidRPr="00892D33" w:rsidRDefault="00892D33" w:rsidP="003B6C3F">
            <w:pPr>
              <w:pStyle w:val="Normal6"/>
              <w:rPr>
                <w:szCs w:val="24"/>
              </w:rPr>
            </w:pPr>
            <w:r w:rsidRPr="00892D33">
              <w:rPr>
                <w:b/>
                <w:i/>
              </w:rPr>
              <w:t>11c.</w:t>
            </w:r>
            <w:r w:rsidRPr="00892D33">
              <w:rPr>
                <w:b/>
                <w:i/>
              </w:rPr>
              <w:tab/>
              <w:t xml:space="preserve">îndeamnă statele membre, în plus, să adopte o decizie de includere a discursului de incitare la ură și a infracțiunilor motivate de ură printre infracțiunile din lista prevăzută la articolul 83 alineatul (1) din TFUE; </w:t>
            </w:r>
            <w:r w:rsidRPr="00892D33">
              <w:rPr>
                <w:b/>
                <w:i/>
              </w:rPr>
              <w:lastRenderedPageBreak/>
              <w:t>îndeamnă Comisia să exploreze noi opțiuni în domeniile actuale ale criminalității pentru a propune acte legislative care să vizeze combaterea discursurilor de incitare la ură și a infracțiunilor motivate de ură, inclusiv pe motive de identitate de gen, exprimare a genului, orientare sexuală și caracteristici sexuale;</w:t>
            </w:r>
          </w:p>
        </w:tc>
      </w:tr>
    </w:tbl>
    <w:p w14:paraId="77BF034C" w14:textId="77777777" w:rsidR="00892D33" w:rsidRPr="00892D33" w:rsidRDefault="00892D33" w:rsidP="00892D33">
      <w:r w:rsidRPr="00892D33">
        <w:rPr>
          <w:rStyle w:val="HideTWBExt"/>
        </w:rPr>
        <w:lastRenderedPageBreak/>
        <w:t>&lt;/Amend&gt;</w:t>
      </w:r>
    </w:p>
    <w:p w14:paraId="75EE7544"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102</w:t>
      </w:r>
      <w:r w:rsidRPr="00892D33">
        <w:rPr>
          <w:rStyle w:val="HideTWBExt"/>
          <w:b w:val="0"/>
        </w:rPr>
        <w:t>&lt;/NumAm&gt;</w:t>
      </w:r>
    </w:p>
    <w:p w14:paraId="581598E1" w14:textId="77777777" w:rsidR="00892D33" w:rsidRPr="00892D33" w:rsidRDefault="00892D33" w:rsidP="00892D33"/>
    <w:p w14:paraId="4F96CE39"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67723C6B" w14:textId="77777777" w:rsidR="00892D33" w:rsidRPr="00892D33" w:rsidRDefault="00892D33" w:rsidP="00892D33">
      <w:pPr>
        <w:pStyle w:val="NormalBold"/>
      </w:pPr>
      <w:r w:rsidRPr="00892D33">
        <w:rPr>
          <w:rStyle w:val="HideTWBExt"/>
          <w:b w:val="0"/>
        </w:rPr>
        <w:t>&lt;Article&gt;</w:t>
      </w:r>
      <w:r w:rsidRPr="00892D33">
        <w:t>Punctul 12</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13123811" w14:textId="77777777" w:rsidTr="003B6C3F">
        <w:trPr>
          <w:jc w:val="center"/>
        </w:trPr>
        <w:tc>
          <w:tcPr>
            <w:tcW w:w="9752" w:type="dxa"/>
            <w:gridSpan w:val="2"/>
          </w:tcPr>
          <w:p w14:paraId="2484BB4D" w14:textId="77777777" w:rsidR="00892D33" w:rsidRPr="00892D33" w:rsidRDefault="00892D33" w:rsidP="003B6C3F">
            <w:pPr>
              <w:keepNext/>
            </w:pPr>
          </w:p>
        </w:tc>
      </w:tr>
      <w:tr w:rsidR="00892D33" w:rsidRPr="00892D33" w14:paraId="6E3F8146" w14:textId="77777777" w:rsidTr="003B6C3F">
        <w:trPr>
          <w:jc w:val="center"/>
        </w:trPr>
        <w:tc>
          <w:tcPr>
            <w:tcW w:w="4876" w:type="dxa"/>
          </w:tcPr>
          <w:p w14:paraId="3CFD9567" w14:textId="77777777" w:rsidR="00892D33" w:rsidRPr="00892D33" w:rsidRDefault="00892D33" w:rsidP="003B6C3F">
            <w:pPr>
              <w:pStyle w:val="ColumnHeading"/>
              <w:keepNext/>
            </w:pPr>
            <w:r w:rsidRPr="00892D33">
              <w:t>Propunerea de rezoluție</w:t>
            </w:r>
          </w:p>
        </w:tc>
        <w:tc>
          <w:tcPr>
            <w:tcW w:w="4876" w:type="dxa"/>
          </w:tcPr>
          <w:p w14:paraId="67597738" w14:textId="77777777" w:rsidR="00892D33" w:rsidRPr="00892D33" w:rsidRDefault="00892D33" w:rsidP="003B6C3F">
            <w:pPr>
              <w:pStyle w:val="ColumnHeading"/>
              <w:keepNext/>
            </w:pPr>
            <w:r w:rsidRPr="00892D33">
              <w:t>Amendamentul</w:t>
            </w:r>
          </w:p>
        </w:tc>
      </w:tr>
      <w:tr w:rsidR="00892D33" w:rsidRPr="00892D33" w14:paraId="0E0BE729" w14:textId="77777777" w:rsidTr="003B6C3F">
        <w:trPr>
          <w:jc w:val="center"/>
        </w:trPr>
        <w:tc>
          <w:tcPr>
            <w:tcW w:w="4876" w:type="dxa"/>
          </w:tcPr>
          <w:p w14:paraId="154F43C8" w14:textId="77777777" w:rsidR="00892D33" w:rsidRPr="00892D33" w:rsidRDefault="00892D33" w:rsidP="003B6C3F">
            <w:pPr>
              <w:pStyle w:val="Normal6"/>
            </w:pPr>
            <w:r w:rsidRPr="00892D33">
              <w:t>12.</w:t>
            </w:r>
            <w:r w:rsidRPr="00892D33">
              <w:tab/>
              <w:t>solicită garanții eficace pentru un spațiu online sigur</w:t>
            </w:r>
            <w:r w:rsidRPr="00892D33">
              <w:rPr>
                <w:b/>
                <w:i/>
              </w:rPr>
              <w:t xml:space="preserve"> și pentru a combate ura</w:t>
            </w:r>
            <w:r w:rsidRPr="00892D33">
              <w:t>, discriminarea și dezinformarea</w:t>
            </w:r>
            <w:r w:rsidRPr="00892D33">
              <w:rPr>
                <w:b/>
                <w:i/>
              </w:rPr>
              <w:t>; subliniază că acestea</w:t>
            </w:r>
            <w:r w:rsidRPr="00892D33">
              <w:t xml:space="preserve"> subminează demnitatea umană, securitatea și participarea democratică; solicită acțiuni concrete ale UE împotriva răspândirii conținutului ilegal online; </w:t>
            </w:r>
            <w:r w:rsidRPr="00892D33">
              <w:rPr>
                <w:b/>
                <w:i/>
              </w:rPr>
              <w:t>solicită</w:t>
            </w:r>
            <w:r w:rsidRPr="00892D33">
              <w:t xml:space="preserve"> punerea în aplicare deplină a politicilor UE pentru a proteja drepturile persoanelor;</w:t>
            </w:r>
          </w:p>
        </w:tc>
        <w:tc>
          <w:tcPr>
            <w:tcW w:w="4876" w:type="dxa"/>
          </w:tcPr>
          <w:p w14:paraId="1CE8121F" w14:textId="77777777" w:rsidR="00892D33" w:rsidRPr="00892D33" w:rsidRDefault="00892D33" w:rsidP="003B6C3F">
            <w:pPr>
              <w:pStyle w:val="Normal6"/>
              <w:rPr>
                <w:szCs w:val="24"/>
              </w:rPr>
            </w:pPr>
            <w:r w:rsidRPr="00892D33">
              <w:t>12.</w:t>
            </w:r>
            <w:r w:rsidRPr="00892D33">
              <w:tab/>
              <w:t xml:space="preserve">solicită garanții eficace pentru </w:t>
            </w:r>
            <w:r w:rsidRPr="00892D33">
              <w:rPr>
                <w:b/>
                <w:i/>
              </w:rPr>
              <w:t xml:space="preserve">a garanta </w:t>
            </w:r>
            <w:r w:rsidRPr="00892D33">
              <w:t>un spațiu online sigur</w:t>
            </w:r>
            <w:r w:rsidRPr="00892D33">
              <w:rPr>
                <w:b/>
                <w:i/>
              </w:rPr>
              <w:t>; subliniază că infracțiunile motivate de ură</w:t>
            </w:r>
            <w:r w:rsidRPr="00892D33">
              <w:t xml:space="preserve">, </w:t>
            </w:r>
            <w:r w:rsidRPr="00892D33">
              <w:rPr>
                <w:b/>
                <w:i/>
              </w:rPr>
              <w:t xml:space="preserve">discursurile de incitare la ură, </w:t>
            </w:r>
            <w:r w:rsidRPr="00892D33">
              <w:t>discriminarea și dezinformarea subminează demnitatea umană, securitatea și participarea democratică</w:t>
            </w:r>
            <w:r w:rsidRPr="00892D33">
              <w:rPr>
                <w:b/>
                <w:i/>
              </w:rPr>
              <w:t xml:space="preserve"> și reamintește că femeile și grupurile vulnerabile constituie țintele cele mai frecvente</w:t>
            </w:r>
            <w:r w:rsidRPr="00892D33">
              <w:rPr>
                <w:b/>
                <w:i/>
                <w:vertAlign w:val="superscript"/>
              </w:rPr>
              <w:t>1a</w:t>
            </w:r>
            <w:r w:rsidRPr="00892D33">
              <w:t>;</w:t>
            </w:r>
            <w:r w:rsidRPr="00892D33">
              <w:rPr>
                <w:b/>
                <w:i/>
              </w:rPr>
              <w:t xml:space="preserve"> </w:t>
            </w:r>
            <w:r w:rsidRPr="00892D33">
              <w:t xml:space="preserve">solicită acțiuni concrete ale UE împotriva răspândirii conținutului ilegal online; </w:t>
            </w:r>
            <w:r w:rsidRPr="00892D33">
              <w:rPr>
                <w:b/>
                <w:i/>
              </w:rPr>
              <w:t>invită statele membre, în plus, să asigure</w:t>
            </w:r>
            <w:r w:rsidRPr="00892D33">
              <w:t xml:space="preserve"> punerea în aplicare deplină </w:t>
            </w:r>
            <w:r w:rsidRPr="00892D33">
              <w:rPr>
                <w:b/>
                <w:i/>
              </w:rPr>
              <w:t xml:space="preserve">și corectă </w:t>
            </w:r>
            <w:r w:rsidRPr="00892D33">
              <w:t>a politicilor UE</w:t>
            </w:r>
            <w:r w:rsidRPr="00892D33">
              <w:rPr>
                <w:b/>
                <w:i/>
              </w:rPr>
              <w:t>, cum ar fi Actul legislativ privind serviciile digitale, Legea privind inteligența artificială și Legea europeană privind libertatea mass-mediei,</w:t>
            </w:r>
            <w:r w:rsidRPr="00892D33">
              <w:t xml:space="preserve"> pentru a proteja drepturile persoanelor;</w:t>
            </w:r>
          </w:p>
        </w:tc>
      </w:tr>
      <w:tr w:rsidR="00892D33" w:rsidRPr="00892D33" w14:paraId="65E9CD41" w14:textId="77777777" w:rsidTr="003B6C3F">
        <w:trPr>
          <w:jc w:val="center"/>
        </w:trPr>
        <w:tc>
          <w:tcPr>
            <w:tcW w:w="4876" w:type="dxa"/>
          </w:tcPr>
          <w:p w14:paraId="79AFD6B3" w14:textId="77777777" w:rsidR="00892D33" w:rsidRPr="00892D33" w:rsidRDefault="00892D33" w:rsidP="003B6C3F">
            <w:pPr>
              <w:pStyle w:val="Normal6"/>
            </w:pPr>
          </w:p>
        </w:tc>
        <w:tc>
          <w:tcPr>
            <w:tcW w:w="4876" w:type="dxa"/>
          </w:tcPr>
          <w:p w14:paraId="69CC83D1" w14:textId="77777777" w:rsidR="00892D33" w:rsidRPr="00892D33" w:rsidRDefault="00892D33" w:rsidP="003B6C3F">
            <w:pPr>
              <w:pStyle w:val="Normal6"/>
              <w:rPr>
                <w:szCs w:val="24"/>
              </w:rPr>
            </w:pPr>
            <w:r w:rsidRPr="00892D33">
              <w:t>__________________</w:t>
            </w:r>
          </w:p>
        </w:tc>
      </w:tr>
      <w:tr w:rsidR="00892D33" w:rsidRPr="00892D33" w14:paraId="792F05D0" w14:textId="77777777" w:rsidTr="003B6C3F">
        <w:trPr>
          <w:jc w:val="center"/>
        </w:trPr>
        <w:tc>
          <w:tcPr>
            <w:tcW w:w="4876" w:type="dxa"/>
          </w:tcPr>
          <w:p w14:paraId="557418C5" w14:textId="77777777" w:rsidR="00892D33" w:rsidRPr="00892D33" w:rsidRDefault="00892D33" w:rsidP="003B6C3F">
            <w:pPr>
              <w:pStyle w:val="Normal6"/>
            </w:pPr>
          </w:p>
        </w:tc>
        <w:tc>
          <w:tcPr>
            <w:tcW w:w="4876" w:type="dxa"/>
          </w:tcPr>
          <w:p w14:paraId="61E71575" w14:textId="77777777" w:rsidR="00892D33" w:rsidRPr="00892D33" w:rsidRDefault="00892D33" w:rsidP="003B6C3F">
            <w:pPr>
              <w:pStyle w:val="Normal6"/>
              <w:rPr>
                <w:szCs w:val="24"/>
              </w:rPr>
            </w:pPr>
            <w:r w:rsidRPr="00892D33">
              <w:rPr>
                <w:b/>
                <w:bCs/>
                <w:i/>
                <w:iCs/>
                <w:vertAlign w:val="superscript"/>
              </w:rPr>
              <w:t>1a</w:t>
            </w:r>
            <w:r w:rsidRPr="00892D33">
              <w:rPr>
                <w:vertAlign w:val="superscript"/>
              </w:rPr>
              <w:t xml:space="preserve"> </w:t>
            </w:r>
            <w:r w:rsidRPr="00892D33">
              <w:rPr>
                <w:b/>
                <w:bCs/>
                <w:i/>
                <w:iCs/>
              </w:rPr>
              <w:t xml:space="preserve">Raportul FRA </w:t>
            </w:r>
            <w:proofErr w:type="spellStart"/>
            <w:r w:rsidRPr="00892D33">
              <w:rPr>
                <w:b/>
                <w:bCs/>
                <w:i/>
                <w:iCs/>
              </w:rPr>
              <w:t>intitulat</w:t>
            </w:r>
            <w:hyperlink r:id="rId28" w:history="1">
              <w:r w:rsidRPr="00892D33">
                <w:rPr>
                  <w:rStyle w:val="Hyperlink"/>
                  <w:b/>
                  <w:i/>
                  <w:color w:val="auto"/>
                </w:rPr>
                <w:t>„Online</w:t>
              </w:r>
              <w:proofErr w:type="spellEnd"/>
              <w:r w:rsidRPr="00892D33">
                <w:rPr>
                  <w:rStyle w:val="Hyperlink"/>
                  <w:b/>
                  <w:i/>
                  <w:color w:val="auto"/>
                </w:rPr>
                <w:t xml:space="preserve"> Content </w:t>
              </w:r>
              <w:proofErr w:type="spellStart"/>
              <w:r w:rsidRPr="00892D33">
                <w:rPr>
                  <w:rStyle w:val="Hyperlink"/>
                  <w:b/>
                  <w:i/>
                  <w:color w:val="auto"/>
                </w:rPr>
                <w:t>Moderation</w:t>
              </w:r>
              <w:proofErr w:type="spellEnd"/>
              <w:r w:rsidRPr="00892D33">
                <w:rPr>
                  <w:rStyle w:val="Hyperlink"/>
                  <w:b/>
                  <w:i/>
                  <w:color w:val="auto"/>
                </w:rPr>
                <w:t xml:space="preserve"> – </w:t>
              </w:r>
              <w:proofErr w:type="spellStart"/>
              <w:r w:rsidRPr="00892D33">
                <w:rPr>
                  <w:rStyle w:val="Hyperlink"/>
                  <w:b/>
                  <w:i/>
                  <w:color w:val="auto"/>
                </w:rPr>
                <w:t>Current</w:t>
              </w:r>
              <w:proofErr w:type="spellEnd"/>
              <w:r w:rsidRPr="00892D33">
                <w:rPr>
                  <w:rStyle w:val="Hyperlink"/>
                  <w:b/>
                  <w:i/>
                  <w:color w:val="auto"/>
                </w:rPr>
                <w:t xml:space="preserve"> </w:t>
              </w:r>
              <w:proofErr w:type="spellStart"/>
              <w:r w:rsidRPr="00892D33">
                <w:rPr>
                  <w:rStyle w:val="Hyperlink"/>
                  <w:b/>
                  <w:i/>
                  <w:color w:val="auto"/>
                </w:rPr>
                <w:t>challenges</w:t>
              </w:r>
              <w:proofErr w:type="spellEnd"/>
              <w:r w:rsidRPr="00892D33">
                <w:rPr>
                  <w:rStyle w:val="Hyperlink"/>
                  <w:b/>
                  <w:i/>
                  <w:color w:val="auto"/>
                </w:rPr>
                <w:t xml:space="preserve"> in </w:t>
              </w:r>
              <w:proofErr w:type="spellStart"/>
              <w:r w:rsidRPr="00892D33">
                <w:rPr>
                  <w:rStyle w:val="Hyperlink"/>
                  <w:b/>
                  <w:i/>
                  <w:color w:val="auto"/>
                </w:rPr>
                <w:t>detecting</w:t>
              </w:r>
              <w:proofErr w:type="spellEnd"/>
              <w:r w:rsidRPr="00892D33">
                <w:rPr>
                  <w:rStyle w:val="Hyperlink"/>
                  <w:b/>
                  <w:i/>
                  <w:color w:val="auto"/>
                </w:rPr>
                <w:t xml:space="preserve"> </w:t>
              </w:r>
              <w:proofErr w:type="spellStart"/>
              <w:r w:rsidRPr="00892D33">
                <w:rPr>
                  <w:rStyle w:val="Hyperlink"/>
                  <w:b/>
                  <w:i/>
                  <w:color w:val="auto"/>
                </w:rPr>
                <w:t>hate</w:t>
              </w:r>
              <w:proofErr w:type="spellEnd"/>
              <w:r w:rsidRPr="00892D33">
                <w:rPr>
                  <w:rStyle w:val="Hyperlink"/>
                  <w:b/>
                  <w:i/>
                  <w:color w:val="auto"/>
                </w:rPr>
                <w:t xml:space="preserve"> speech”</w:t>
              </w:r>
            </w:hyperlink>
            <w:r w:rsidRPr="00892D33">
              <w:rPr>
                <w:b/>
                <w:bCs/>
                <w:i/>
                <w:iCs/>
              </w:rPr>
              <w:t xml:space="preserve"> (Moderarea conținutului online – Provocările actuale în detectarea discursurilor de incitare la ură), 2023</w:t>
            </w:r>
            <w:r w:rsidRPr="00892D33">
              <w:t>.</w:t>
            </w:r>
            <w:r w:rsidRPr="00892D33">
              <w:rPr>
                <w:b/>
                <w:i/>
              </w:rPr>
              <w:t xml:space="preserve"> </w:t>
            </w:r>
          </w:p>
        </w:tc>
      </w:tr>
    </w:tbl>
    <w:p w14:paraId="1BFEF460" w14:textId="77777777" w:rsidR="00892D33" w:rsidRPr="00892D33" w:rsidRDefault="00892D33" w:rsidP="00892D33">
      <w:r w:rsidRPr="00892D33">
        <w:rPr>
          <w:rStyle w:val="HideTWBExt"/>
        </w:rPr>
        <w:t>&lt;/Amend&gt;</w:t>
      </w:r>
    </w:p>
    <w:p w14:paraId="1EF1CB70"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103</w:t>
      </w:r>
      <w:r w:rsidRPr="00892D33">
        <w:rPr>
          <w:rStyle w:val="HideTWBExt"/>
          <w:b w:val="0"/>
        </w:rPr>
        <w:t>&lt;/NumAm&gt;</w:t>
      </w:r>
    </w:p>
    <w:p w14:paraId="3D1642E2" w14:textId="77777777" w:rsidR="00892D33" w:rsidRPr="00892D33" w:rsidRDefault="00892D33" w:rsidP="00892D33"/>
    <w:p w14:paraId="1A109E9D" w14:textId="77777777" w:rsidR="00892D33" w:rsidRPr="00892D33" w:rsidRDefault="00892D33" w:rsidP="00892D33">
      <w:pPr>
        <w:pStyle w:val="NormalBold"/>
        <w:keepNext/>
      </w:pPr>
      <w:r w:rsidRPr="00892D33">
        <w:rPr>
          <w:rStyle w:val="HideTWBExt"/>
          <w:b w:val="0"/>
        </w:rPr>
        <w:lastRenderedPageBreak/>
        <w:t>&lt;DocAmend&gt;</w:t>
      </w:r>
      <w:r w:rsidRPr="00892D33">
        <w:t>Propunere de rezoluție</w:t>
      </w:r>
      <w:r w:rsidRPr="00892D33">
        <w:rPr>
          <w:rStyle w:val="HideTWBExt"/>
          <w:b w:val="0"/>
        </w:rPr>
        <w:t>&lt;/DocAmend&gt;</w:t>
      </w:r>
    </w:p>
    <w:p w14:paraId="0AA19D98" w14:textId="77777777" w:rsidR="00892D33" w:rsidRPr="00892D33" w:rsidRDefault="00892D33" w:rsidP="00892D33">
      <w:pPr>
        <w:pStyle w:val="NormalBold"/>
      </w:pPr>
      <w:r w:rsidRPr="00892D33">
        <w:rPr>
          <w:rStyle w:val="HideTWBExt"/>
          <w:b w:val="0"/>
        </w:rPr>
        <w:t>&lt;Article&gt;</w:t>
      </w:r>
      <w:r w:rsidRPr="00892D33">
        <w:t>Punctul 12 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063F28FF" w14:textId="77777777" w:rsidTr="003B6C3F">
        <w:trPr>
          <w:jc w:val="center"/>
        </w:trPr>
        <w:tc>
          <w:tcPr>
            <w:tcW w:w="9752" w:type="dxa"/>
            <w:gridSpan w:val="2"/>
          </w:tcPr>
          <w:p w14:paraId="7527784D" w14:textId="77777777" w:rsidR="00892D33" w:rsidRPr="00892D33" w:rsidRDefault="00892D33" w:rsidP="003B6C3F">
            <w:pPr>
              <w:keepNext/>
            </w:pPr>
          </w:p>
        </w:tc>
      </w:tr>
      <w:tr w:rsidR="00892D33" w:rsidRPr="00892D33" w14:paraId="17E064B7" w14:textId="77777777" w:rsidTr="003B6C3F">
        <w:trPr>
          <w:jc w:val="center"/>
        </w:trPr>
        <w:tc>
          <w:tcPr>
            <w:tcW w:w="4876" w:type="dxa"/>
          </w:tcPr>
          <w:p w14:paraId="40147E67" w14:textId="77777777" w:rsidR="00892D33" w:rsidRPr="00892D33" w:rsidRDefault="00892D33" w:rsidP="003B6C3F">
            <w:pPr>
              <w:pStyle w:val="ColumnHeading"/>
              <w:keepNext/>
            </w:pPr>
            <w:r w:rsidRPr="00892D33">
              <w:t>Propunerea de rezoluție</w:t>
            </w:r>
          </w:p>
        </w:tc>
        <w:tc>
          <w:tcPr>
            <w:tcW w:w="4876" w:type="dxa"/>
          </w:tcPr>
          <w:p w14:paraId="6D41FEFF" w14:textId="77777777" w:rsidR="00892D33" w:rsidRPr="00892D33" w:rsidRDefault="00892D33" w:rsidP="003B6C3F">
            <w:pPr>
              <w:pStyle w:val="ColumnHeading"/>
              <w:keepNext/>
            </w:pPr>
            <w:r w:rsidRPr="00892D33">
              <w:t>Amendamentul</w:t>
            </w:r>
          </w:p>
        </w:tc>
      </w:tr>
      <w:tr w:rsidR="00892D33" w:rsidRPr="00892D33" w14:paraId="70962C66" w14:textId="77777777" w:rsidTr="003B6C3F">
        <w:trPr>
          <w:jc w:val="center"/>
        </w:trPr>
        <w:tc>
          <w:tcPr>
            <w:tcW w:w="4876" w:type="dxa"/>
          </w:tcPr>
          <w:p w14:paraId="16847F7F" w14:textId="77777777" w:rsidR="00892D33" w:rsidRPr="00892D33" w:rsidRDefault="00892D33" w:rsidP="003B6C3F">
            <w:pPr>
              <w:pStyle w:val="Normal6"/>
            </w:pPr>
          </w:p>
        </w:tc>
        <w:tc>
          <w:tcPr>
            <w:tcW w:w="4876" w:type="dxa"/>
          </w:tcPr>
          <w:p w14:paraId="741BFBC2" w14:textId="77777777" w:rsidR="00892D33" w:rsidRPr="00892D33" w:rsidRDefault="00892D33" w:rsidP="003B6C3F">
            <w:pPr>
              <w:pStyle w:val="Normal6"/>
              <w:rPr>
                <w:szCs w:val="24"/>
              </w:rPr>
            </w:pPr>
            <w:r w:rsidRPr="00892D33">
              <w:rPr>
                <w:b/>
                <w:i/>
              </w:rPr>
              <w:t>12a.</w:t>
            </w:r>
            <w:r w:rsidRPr="00892D33">
              <w:rPr>
                <w:b/>
                <w:i/>
              </w:rPr>
              <w:tab/>
              <w:t>salută creșterea numărului de instrumente digitale de participare și solicită utilizarea lor la scară largă pentru a consolida implicarea cetățenilor, cu condiția să se instituie garanții solide pentru protejarea vieții private, a datelor și a accesului egal; solicită Comisiei și statelor membre să se asigure că inovarea tehnologică, inclusiv inteligența artificială, este dezvoltată și implementată într-un mod care respectă pe deplin carta, care promovează transparența și mai degrabă consolidează, decât subminează drepturile fundamentale;</w:t>
            </w:r>
          </w:p>
        </w:tc>
      </w:tr>
    </w:tbl>
    <w:p w14:paraId="4C3226B0" w14:textId="77777777" w:rsidR="00892D33" w:rsidRPr="00892D33" w:rsidRDefault="00892D33" w:rsidP="00892D33">
      <w:r w:rsidRPr="00892D33">
        <w:rPr>
          <w:rStyle w:val="HideTWBExt"/>
        </w:rPr>
        <w:t>&lt;/Amend&gt;</w:t>
      </w:r>
    </w:p>
    <w:p w14:paraId="3B02FB7D"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104</w:t>
      </w:r>
      <w:r w:rsidRPr="00892D33">
        <w:rPr>
          <w:rStyle w:val="HideTWBExt"/>
          <w:b w:val="0"/>
        </w:rPr>
        <w:t>&lt;/NumAm&gt;</w:t>
      </w:r>
    </w:p>
    <w:p w14:paraId="7C76C42C" w14:textId="77777777" w:rsidR="00892D33" w:rsidRPr="00892D33" w:rsidRDefault="00892D33" w:rsidP="00892D33"/>
    <w:p w14:paraId="7350BD0C"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7B71794E" w14:textId="77777777" w:rsidR="00892D33" w:rsidRPr="00892D33" w:rsidRDefault="00892D33" w:rsidP="00892D33">
      <w:pPr>
        <w:pStyle w:val="NormalBold"/>
      </w:pPr>
      <w:r w:rsidRPr="00892D33">
        <w:rPr>
          <w:rStyle w:val="HideTWBExt"/>
          <w:b w:val="0"/>
        </w:rPr>
        <w:t>&lt;Article&gt;</w:t>
      </w:r>
      <w:r w:rsidRPr="00892D33">
        <w:t>Punctul 13</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15E8B96B" w14:textId="77777777" w:rsidTr="003B6C3F">
        <w:trPr>
          <w:jc w:val="center"/>
        </w:trPr>
        <w:tc>
          <w:tcPr>
            <w:tcW w:w="9752" w:type="dxa"/>
            <w:gridSpan w:val="2"/>
          </w:tcPr>
          <w:p w14:paraId="4B47A098" w14:textId="77777777" w:rsidR="00892D33" w:rsidRPr="00892D33" w:rsidRDefault="00892D33" w:rsidP="003B6C3F">
            <w:pPr>
              <w:keepNext/>
            </w:pPr>
          </w:p>
        </w:tc>
      </w:tr>
      <w:tr w:rsidR="00892D33" w:rsidRPr="00892D33" w14:paraId="1D81C437" w14:textId="77777777" w:rsidTr="003B6C3F">
        <w:trPr>
          <w:jc w:val="center"/>
        </w:trPr>
        <w:tc>
          <w:tcPr>
            <w:tcW w:w="4876" w:type="dxa"/>
          </w:tcPr>
          <w:p w14:paraId="1C1DFB51" w14:textId="77777777" w:rsidR="00892D33" w:rsidRPr="00892D33" w:rsidRDefault="00892D33" w:rsidP="003B6C3F">
            <w:pPr>
              <w:pStyle w:val="ColumnHeading"/>
              <w:keepNext/>
            </w:pPr>
            <w:r w:rsidRPr="00892D33">
              <w:t>Propunerea de rezoluție</w:t>
            </w:r>
          </w:p>
        </w:tc>
        <w:tc>
          <w:tcPr>
            <w:tcW w:w="4876" w:type="dxa"/>
          </w:tcPr>
          <w:p w14:paraId="453F03CE" w14:textId="77777777" w:rsidR="00892D33" w:rsidRPr="00892D33" w:rsidRDefault="00892D33" w:rsidP="003B6C3F">
            <w:pPr>
              <w:pStyle w:val="ColumnHeading"/>
              <w:keepNext/>
            </w:pPr>
            <w:r w:rsidRPr="00892D33">
              <w:t>Amendamentul</w:t>
            </w:r>
          </w:p>
        </w:tc>
      </w:tr>
      <w:tr w:rsidR="00892D33" w:rsidRPr="00892D33" w14:paraId="22F082F5" w14:textId="77777777" w:rsidTr="003B6C3F">
        <w:trPr>
          <w:jc w:val="center"/>
        </w:trPr>
        <w:tc>
          <w:tcPr>
            <w:tcW w:w="4876" w:type="dxa"/>
          </w:tcPr>
          <w:p w14:paraId="1651254F" w14:textId="77777777" w:rsidR="00892D33" w:rsidRPr="00892D33" w:rsidRDefault="00892D33" w:rsidP="003B6C3F">
            <w:pPr>
              <w:pStyle w:val="Normal6"/>
            </w:pPr>
            <w:r w:rsidRPr="00892D33">
              <w:t>13.</w:t>
            </w:r>
            <w:r w:rsidRPr="00892D33">
              <w:tab/>
              <w:t xml:space="preserve">invită Comisia să </w:t>
            </w:r>
            <w:r w:rsidRPr="00892D33">
              <w:rPr>
                <w:b/>
                <w:i/>
              </w:rPr>
              <w:t xml:space="preserve">se </w:t>
            </w:r>
            <w:r w:rsidRPr="00892D33">
              <w:t xml:space="preserve">asigure </w:t>
            </w:r>
            <w:r w:rsidRPr="00892D33">
              <w:rPr>
                <w:b/>
                <w:i/>
              </w:rPr>
              <w:t>că carta</w:t>
            </w:r>
            <w:r w:rsidRPr="00892D33">
              <w:t xml:space="preserve">, </w:t>
            </w:r>
            <w:r w:rsidRPr="00892D33">
              <w:rPr>
                <w:b/>
                <w:i/>
              </w:rPr>
              <w:t>dreptul</w:t>
            </w:r>
            <w:r w:rsidRPr="00892D33">
              <w:t xml:space="preserve"> la azil</w:t>
            </w:r>
            <w:r w:rsidRPr="00892D33">
              <w:rPr>
                <w:b/>
                <w:i/>
              </w:rPr>
              <w:t xml:space="preserve"> și aplicarea uniformă a standardelor prevăzute de legislația UE sunt pe deplin respectate în domeniul sistemului european comun de azil; reamintește că este important să se efectueze evaluări sistematice ale impactului asupra drepturilor fundamentale; condamnă</w:t>
            </w:r>
            <w:r w:rsidRPr="00892D33">
              <w:t xml:space="preserve"> orice încălcare a drepturilor fundamentale și orice restricționare nejustificată a drepturilor și libertăților individuale, inclusiv </w:t>
            </w:r>
            <w:r w:rsidRPr="00892D33">
              <w:rPr>
                <w:b/>
                <w:bCs/>
                <w:i/>
                <w:iCs/>
              </w:rPr>
              <w:t>tratamente inumane</w:t>
            </w:r>
            <w:r w:rsidRPr="00892D33">
              <w:t xml:space="preserve"> sau </w:t>
            </w:r>
            <w:r w:rsidRPr="00892D33">
              <w:rPr>
                <w:b/>
                <w:bCs/>
                <w:i/>
                <w:iCs/>
              </w:rPr>
              <w:t>degradante</w:t>
            </w:r>
            <w:r w:rsidRPr="00892D33">
              <w:t>;</w:t>
            </w:r>
          </w:p>
        </w:tc>
        <w:tc>
          <w:tcPr>
            <w:tcW w:w="4876" w:type="dxa"/>
          </w:tcPr>
          <w:p w14:paraId="42110B6F" w14:textId="77777777" w:rsidR="00892D33" w:rsidRPr="00892D33" w:rsidRDefault="00892D33" w:rsidP="003B6C3F">
            <w:pPr>
              <w:pStyle w:val="Normal6"/>
              <w:rPr>
                <w:szCs w:val="24"/>
              </w:rPr>
            </w:pPr>
            <w:r w:rsidRPr="00892D33">
              <w:t>13.</w:t>
            </w:r>
            <w:r w:rsidRPr="00892D33">
              <w:tab/>
              <w:t xml:space="preserve">invită Comisia să asigure </w:t>
            </w:r>
            <w:r w:rsidRPr="00892D33">
              <w:rPr>
                <w:b/>
                <w:i/>
              </w:rPr>
              <w:t>respectarea deplină a cartei</w:t>
            </w:r>
            <w:r w:rsidRPr="00892D33">
              <w:t xml:space="preserve">, </w:t>
            </w:r>
            <w:r w:rsidRPr="00892D33">
              <w:rPr>
                <w:b/>
                <w:i/>
              </w:rPr>
              <w:t>inclusiv a dreptului</w:t>
            </w:r>
            <w:r w:rsidRPr="00892D33">
              <w:t xml:space="preserve"> la azil</w:t>
            </w:r>
            <w:r w:rsidRPr="00892D33">
              <w:rPr>
                <w:b/>
                <w:i/>
              </w:rPr>
              <w:t>, astfel cum este garantat la articolul 18 din cartă, în conformitate cu Convenția de la Geneva din 28 iulie 1951 și cu Protocolul din 31 ianuarie 1967 privind statutul refugiaților și în conformitate cu tratatele și legislația UE</w:t>
            </w:r>
            <w:r w:rsidRPr="00892D33">
              <w:t>;</w:t>
            </w:r>
            <w:r w:rsidRPr="00892D33">
              <w:rPr>
                <w:b/>
                <w:i/>
              </w:rPr>
              <w:t xml:space="preserve"> îndeamnă statele membre să-și respecte obligațiile de a preveni</w:t>
            </w:r>
            <w:r w:rsidRPr="00892D33">
              <w:t xml:space="preserve"> orice încălcare a drepturilor fundamentale și orice restricționare nejustificată a drepturilor și libertăților individuale, inclusiv</w:t>
            </w:r>
            <w:r w:rsidRPr="00892D33">
              <w:rPr>
                <w:b/>
                <w:bCs/>
                <w:i/>
                <w:iCs/>
              </w:rPr>
              <w:t xml:space="preserve"> tratamentul inuman</w:t>
            </w:r>
            <w:r w:rsidRPr="00892D33">
              <w:t xml:space="preserve"> sau</w:t>
            </w:r>
            <w:r w:rsidRPr="00892D33">
              <w:rPr>
                <w:b/>
                <w:bCs/>
                <w:i/>
                <w:iCs/>
              </w:rPr>
              <w:t xml:space="preserve"> degradant</w:t>
            </w:r>
            <w:r w:rsidRPr="00892D33">
              <w:t>;</w:t>
            </w:r>
          </w:p>
        </w:tc>
      </w:tr>
    </w:tbl>
    <w:p w14:paraId="7FDCBE7A" w14:textId="77777777" w:rsidR="00892D33" w:rsidRPr="00892D33" w:rsidRDefault="00892D33" w:rsidP="00892D33">
      <w:r w:rsidRPr="00892D33">
        <w:rPr>
          <w:rStyle w:val="HideTWBExt"/>
        </w:rPr>
        <w:t>&lt;/Amend&gt;</w:t>
      </w:r>
    </w:p>
    <w:p w14:paraId="5284477B" w14:textId="77777777" w:rsidR="00892D33" w:rsidRPr="00892D33" w:rsidRDefault="00892D33" w:rsidP="00892D33">
      <w:pPr>
        <w:pStyle w:val="AmNumberTabs"/>
      </w:pPr>
      <w:r w:rsidRPr="00892D33">
        <w:rPr>
          <w:rStyle w:val="HideTWBExt"/>
        </w:rPr>
        <w:t>&lt;Amend&gt;</w:t>
      </w:r>
      <w:r w:rsidRPr="00892D33">
        <w:t>Amendamentul</w:t>
      </w:r>
      <w:r w:rsidRPr="00892D33">
        <w:tab/>
      </w:r>
      <w:r w:rsidRPr="00892D33">
        <w:tab/>
      </w:r>
      <w:r w:rsidRPr="00892D33">
        <w:rPr>
          <w:rStyle w:val="HideTWBExt"/>
        </w:rPr>
        <w:t>&lt;NumAm&gt;</w:t>
      </w:r>
      <w:r w:rsidRPr="00892D33">
        <w:t>105</w:t>
      </w:r>
      <w:r w:rsidRPr="00892D33">
        <w:rPr>
          <w:rStyle w:val="HideTWBExt"/>
        </w:rPr>
        <w:t>&lt;/NumAm&gt;</w:t>
      </w:r>
    </w:p>
    <w:p w14:paraId="37B70895" w14:textId="77777777" w:rsidR="00892D33" w:rsidRPr="00892D33" w:rsidRDefault="00892D33" w:rsidP="00892D33">
      <w:pPr>
        <w:pStyle w:val="NormalBold12b"/>
      </w:pPr>
      <w:r w:rsidRPr="00892D33">
        <w:rPr>
          <w:rStyle w:val="HideTWBExt"/>
        </w:rPr>
        <w:t>&lt;DocAmend&gt;</w:t>
      </w:r>
      <w:r w:rsidRPr="00892D33">
        <w:t>Propunere de rezoluție</w:t>
      </w:r>
      <w:r w:rsidRPr="00892D33">
        <w:rPr>
          <w:rStyle w:val="HideTWBExt"/>
        </w:rPr>
        <w:t>&lt;/DocAmend&gt;</w:t>
      </w:r>
    </w:p>
    <w:p w14:paraId="03D1203D" w14:textId="77777777" w:rsidR="00892D33" w:rsidRPr="00892D33" w:rsidRDefault="00892D33" w:rsidP="00892D33">
      <w:pPr>
        <w:pStyle w:val="NormalBold"/>
      </w:pPr>
      <w:r w:rsidRPr="00892D33">
        <w:rPr>
          <w:rStyle w:val="HideTWBExt"/>
        </w:rPr>
        <w:t>&lt;Article&gt;</w:t>
      </w:r>
      <w:r w:rsidRPr="00892D33">
        <w:t>Punctul 13 a (nou)</w:t>
      </w:r>
      <w:r w:rsidRPr="00892D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2D33" w:rsidRPr="00892D33" w14:paraId="71ED8F9C" w14:textId="77777777" w:rsidTr="003B6C3F">
        <w:trPr>
          <w:trHeight w:hRule="exact" w:val="240"/>
          <w:jc w:val="center"/>
        </w:trPr>
        <w:tc>
          <w:tcPr>
            <w:tcW w:w="9752" w:type="dxa"/>
            <w:gridSpan w:val="2"/>
            <w:tcBorders>
              <w:top w:val="nil"/>
              <w:left w:val="nil"/>
              <w:bottom w:val="nil"/>
              <w:right w:val="nil"/>
            </w:tcBorders>
          </w:tcPr>
          <w:p w14:paraId="08CE6B0D" w14:textId="77777777" w:rsidR="00892D33" w:rsidRPr="00892D33" w:rsidRDefault="00892D33" w:rsidP="003B6C3F"/>
        </w:tc>
      </w:tr>
      <w:tr w:rsidR="00892D33" w:rsidRPr="00892D33" w14:paraId="175C19A7" w14:textId="77777777" w:rsidTr="003B6C3F">
        <w:trPr>
          <w:trHeight w:val="240"/>
          <w:jc w:val="center"/>
        </w:trPr>
        <w:tc>
          <w:tcPr>
            <w:tcW w:w="4876" w:type="dxa"/>
            <w:tcBorders>
              <w:top w:val="nil"/>
              <w:left w:val="nil"/>
              <w:bottom w:val="nil"/>
              <w:right w:val="nil"/>
            </w:tcBorders>
          </w:tcPr>
          <w:p w14:paraId="41AB5539" w14:textId="77777777" w:rsidR="00892D33" w:rsidRPr="00892D33" w:rsidRDefault="00892D33" w:rsidP="003B6C3F">
            <w:pPr>
              <w:pStyle w:val="AmColumnHeading"/>
            </w:pPr>
            <w:r w:rsidRPr="00892D33">
              <w:lastRenderedPageBreak/>
              <w:t>Propunerea de rezoluție</w:t>
            </w:r>
          </w:p>
        </w:tc>
        <w:tc>
          <w:tcPr>
            <w:tcW w:w="4876" w:type="dxa"/>
            <w:tcBorders>
              <w:top w:val="nil"/>
              <w:left w:val="nil"/>
              <w:bottom w:val="nil"/>
              <w:right w:val="nil"/>
            </w:tcBorders>
          </w:tcPr>
          <w:p w14:paraId="64F147CB" w14:textId="77777777" w:rsidR="00892D33" w:rsidRPr="00892D33" w:rsidRDefault="00892D33" w:rsidP="003B6C3F">
            <w:pPr>
              <w:pStyle w:val="AmColumnHeading"/>
            </w:pPr>
            <w:r w:rsidRPr="00892D33">
              <w:t>Amendamentul</w:t>
            </w:r>
          </w:p>
        </w:tc>
      </w:tr>
      <w:tr w:rsidR="00892D33" w:rsidRPr="00892D33" w14:paraId="7AA2A710" w14:textId="77777777" w:rsidTr="003B6C3F">
        <w:trPr>
          <w:jc w:val="center"/>
        </w:trPr>
        <w:tc>
          <w:tcPr>
            <w:tcW w:w="4876" w:type="dxa"/>
            <w:tcBorders>
              <w:top w:val="nil"/>
              <w:left w:val="nil"/>
              <w:bottom w:val="nil"/>
              <w:right w:val="nil"/>
            </w:tcBorders>
          </w:tcPr>
          <w:p w14:paraId="4350EC84" w14:textId="77777777" w:rsidR="00892D33" w:rsidRPr="00892D33" w:rsidRDefault="00892D33" w:rsidP="003B6C3F">
            <w:pPr>
              <w:pStyle w:val="Normal6a"/>
            </w:pPr>
          </w:p>
        </w:tc>
        <w:tc>
          <w:tcPr>
            <w:tcW w:w="4876" w:type="dxa"/>
            <w:tcBorders>
              <w:top w:val="nil"/>
              <w:left w:val="nil"/>
              <w:bottom w:val="nil"/>
              <w:right w:val="nil"/>
            </w:tcBorders>
          </w:tcPr>
          <w:p w14:paraId="128E5D6C" w14:textId="77777777" w:rsidR="00892D33" w:rsidRPr="00892D33" w:rsidRDefault="00892D33" w:rsidP="003B6C3F">
            <w:pPr>
              <w:pStyle w:val="Normal6a"/>
            </w:pPr>
            <w:r w:rsidRPr="00892D33">
              <w:rPr>
                <w:b/>
                <w:i/>
              </w:rPr>
              <w:t>13a.</w:t>
            </w:r>
            <w:r w:rsidRPr="00892D33">
              <w:tab/>
            </w:r>
            <w:r w:rsidRPr="00892D33">
              <w:rPr>
                <w:b/>
                <w:i/>
              </w:rPr>
              <w:t xml:space="preserve">îndeamnă Comisia și statele membre să asigure în continuare protecția drepturilor </w:t>
            </w:r>
            <w:proofErr w:type="spellStart"/>
            <w:r w:rsidRPr="00892D33">
              <w:rPr>
                <w:b/>
                <w:i/>
              </w:rPr>
              <w:t>migranților</w:t>
            </w:r>
            <w:proofErr w:type="spellEnd"/>
            <w:r w:rsidRPr="00892D33">
              <w:rPr>
                <w:b/>
                <w:i/>
              </w:rPr>
              <w:t>, ale refugiaților și ale solicitanților de azil, inclusiv prin condiții de primire și proceduri de returnare umane și demne, prin proceduri echitabile și prin acces la asistență juridică, în deplină conformitate cu carta;</w:t>
            </w:r>
          </w:p>
        </w:tc>
      </w:tr>
    </w:tbl>
    <w:p w14:paraId="4CEFFECF" w14:textId="77777777" w:rsidR="00892D33" w:rsidRPr="00892D33" w:rsidRDefault="00892D33" w:rsidP="00892D33">
      <w:r w:rsidRPr="00892D33">
        <w:rPr>
          <w:rStyle w:val="HideTWBExt"/>
        </w:rPr>
        <w:t>&lt;/Amend&gt;</w:t>
      </w:r>
    </w:p>
    <w:p w14:paraId="2E0F178D" w14:textId="77777777" w:rsidR="00892D33" w:rsidRPr="00892D33" w:rsidRDefault="00892D33" w:rsidP="00892D33">
      <w:pPr>
        <w:pStyle w:val="AMNumberTabs0"/>
        <w:keepNext/>
        <w:rPr>
          <w:rStyle w:val="HideTWBExt"/>
          <w:b w:val="0"/>
        </w:rPr>
      </w:pPr>
    </w:p>
    <w:p w14:paraId="14075996"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106</w:t>
      </w:r>
      <w:r w:rsidRPr="00892D33">
        <w:rPr>
          <w:rStyle w:val="HideTWBExt"/>
          <w:b w:val="0"/>
        </w:rPr>
        <w:t>&lt;/NumAm&gt;</w:t>
      </w:r>
    </w:p>
    <w:p w14:paraId="79048F67" w14:textId="77777777" w:rsidR="00892D33" w:rsidRPr="00892D33" w:rsidRDefault="00892D33" w:rsidP="00892D33"/>
    <w:p w14:paraId="3EFE604C"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3FC12371" w14:textId="77777777" w:rsidR="00892D33" w:rsidRPr="00892D33" w:rsidRDefault="00892D33" w:rsidP="00892D33">
      <w:pPr>
        <w:pStyle w:val="NormalBold"/>
      </w:pPr>
      <w:r w:rsidRPr="00892D33">
        <w:rPr>
          <w:rStyle w:val="HideTWBExt"/>
          <w:b w:val="0"/>
        </w:rPr>
        <w:t>&lt;Article&gt;</w:t>
      </w:r>
      <w:r w:rsidRPr="00892D33">
        <w:t>Punctul 15 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2500AA6C" w14:textId="77777777" w:rsidTr="003B6C3F">
        <w:trPr>
          <w:jc w:val="center"/>
        </w:trPr>
        <w:tc>
          <w:tcPr>
            <w:tcW w:w="9752" w:type="dxa"/>
            <w:gridSpan w:val="2"/>
          </w:tcPr>
          <w:p w14:paraId="6F798C1A" w14:textId="77777777" w:rsidR="00892D33" w:rsidRPr="00892D33" w:rsidRDefault="00892D33" w:rsidP="003B6C3F">
            <w:pPr>
              <w:keepNext/>
            </w:pPr>
          </w:p>
        </w:tc>
      </w:tr>
      <w:tr w:rsidR="00892D33" w:rsidRPr="00892D33" w14:paraId="7A29FEDF" w14:textId="77777777" w:rsidTr="003B6C3F">
        <w:trPr>
          <w:jc w:val="center"/>
        </w:trPr>
        <w:tc>
          <w:tcPr>
            <w:tcW w:w="4876" w:type="dxa"/>
          </w:tcPr>
          <w:p w14:paraId="2596B725" w14:textId="77777777" w:rsidR="00892D33" w:rsidRPr="00892D33" w:rsidRDefault="00892D33" w:rsidP="003B6C3F">
            <w:pPr>
              <w:pStyle w:val="ColumnHeading"/>
              <w:keepNext/>
            </w:pPr>
            <w:r w:rsidRPr="00892D33">
              <w:t>Propunerea de rezoluție</w:t>
            </w:r>
          </w:p>
        </w:tc>
        <w:tc>
          <w:tcPr>
            <w:tcW w:w="4876" w:type="dxa"/>
          </w:tcPr>
          <w:p w14:paraId="21FCCBFA" w14:textId="77777777" w:rsidR="00892D33" w:rsidRPr="00892D33" w:rsidRDefault="00892D33" w:rsidP="003B6C3F">
            <w:pPr>
              <w:pStyle w:val="ColumnHeading"/>
              <w:keepNext/>
            </w:pPr>
            <w:r w:rsidRPr="00892D33">
              <w:t>Amendamentul</w:t>
            </w:r>
          </w:p>
        </w:tc>
      </w:tr>
      <w:tr w:rsidR="00892D33" w:rsidRPr="00892D33" w14:paraId="06C6243A" w14:textId="77777777" w:rsidTr="003B6C3F">
        <w:trPr>
          <w:jc w:val="center"/>
        </w:trPr>
        <w:tc>
          <w:tcPr>
            <w:tcW w:w="4876" w:type="dxa"/>
          </w:tcPr>
          <w:p w14:paraId="3823B509" w14:textId="77777777" w:rsidR="00892D33" w:rsidRPr="00892D33" w:rsidRDefault="00892D33" w:rsidP="003B6C3F">
            <w:pPr>
              <w:pStyle w:val="Normal6"/>
            </w:pPr>
          </w:p>
        </w:tc>
        <w:tc>
          <w:tcPr>
            <w:tcW w:w="4876" w:type="dxa"/>
          </w:tcPr>
          <w:p w14:paraId="4CE4F635" w14:textId="77777777" w:rsidR="00892D33" w:rsidRPr="00892D33" w:rsidRDefault="00892D33" w:rsidP="003B6C3F">
            <w:pPr>
              <w:pStyle w:val="Normal6"/>
              <w:rPr>
                <w:szCs w:val="24"/>
              </w:rPr>
            </w:pPr>
            <w:r w:rsidRPr="00892D33">
              <w:rPr>
                <w:b/>
                <w:i/>
              </w:rPr>
              <w:t>15a.</w:t>
            </w:r>
            <w:r w:rsidRPr="00892D33">
              <w:rPr>
                <w:b/>
                <w:i/>
              </w:rPr>
              <w:tab/>
              <w:t>invită instituțiile UE să inițieze discuții cu Consiliul Europei și guvernele naționale pentru a se asigura că protecția drepturilor omului rămâne eficace; reamintește că orice restrângere a exercițiului drepturilor și libertăților recunoscute prin prezenta cartă trebuie să fie prevăzută de lege și să respecte esența acestor drepturi și libertăți;</w:t>
            </w:r>
          </w:p>
        </w:tc>
      </w:tr>
    </w:tbl>
    <w:p w14:paraId="7A6877CB" w14:textId="77777777" w:rsidR="00892D33" w:rsidRPr="00892D33" w:rsidRDefault="00892D33" w:rsidP="00892D33">
      <w:r w:rsidRPr="00892D33">
        <w:rPr>
          <w:rStyle w:val="HideTWBExt"/>
        </w:rPr>
        <w:t>&lt;/Amend&gt;</w:t>
      </w:r>
    </w:p>
    <w:p w14:paraId="14C8A5D4"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107</w:t>
      </w:r>
      <w:r w:rsidRPr="00892D33">
        <w:rPr>
          <w:rStyle w:val="HideTWBExt"/>
          <w:b w:val="0"/>
        </w:rPr>
        <w:t>&lt;/NumAm&gt;</w:t>
      </w:r>
    </w:p>
    <w:p w14:paraId="708E6BE3" w14:textId="77777777" w:rsidR="00892D33" w:rsidRPr="00892D33" w:rsidRDefault="00892D33" w:rsidP="00892D33"/>
    <w:p w14:paraId="22CDD44F"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4D56A374" w14:textId="77777777" w:rsidR="00892D33" w:rsidRPr="00892D33" w:rsidRDefault="00892D33" w:rsidP="00892D33">
      <w:pPr>
        <w:pStyle w:val="NormalBold"/>
      </w:pPr>
      <w:r w:rsidRPr="00892D33">
        <w:rPr>
          <w:rStyle w:val="HideTWBExt"/>
          <w:b w:val="0"/>
        </w:rPr>
        <w:t>&lt;Article&gt;</w:t>
      </w:r>
      <w:r w:rsidRPr="00892D33">
        <w:t>Punctul 15 b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4071E028" w14:textId="77777777" w:rsidTr="003B6C3F">
        <w:trPr>
          <w:jc w:val="center"/>
        </w:trPr>
        <w:tc>
          <w:tcPr>
            <w:tcW w:w="9752" w:type="dxa"/>
            <w:gridSpan w:val="2"/>
          </w:tcPr>
          <w:p w14:paraId="0FC9814B" w14:textId="77777777" w:rsidR="00892D33" w:rsidRPr="00892D33" w:rsidRDefault="00892D33" w:rsidP="003B6C3F">
            <w:pPr>
              <w:keepNext/>
            </w:pPr>
          </w:p>
        </w:tc>
      </w:tr>
      <w:tr w:rsidR="00892D33" w:rsidRPr="00892D33" w14:paraId="67EEDA2B" w14:textId="77777777" w:rsidTr="003B6C3F">
        <w:trPr>
          <w:jc w:val="center"/>
        </w:trPr>
        <w:tc>
          <w:tcPr>
            <w:tcW w:w="4876" w:type="dxa"/>
          </w:tcPr>
          <w:p w14:paraId="6BB12410" w14:textId="77777777" w:rsidR="00892D33" w:rsidRPr="00892D33" w:rsidRDefault="00892D33" w:rsidP="003B6C3F">
            <w:pPr>
              <w:pStyle w:val="ColumnHeading"/>
              <w:keepNext/>
            </w:pPr>
            <w:r w:rsidRPr="00892D33">
              <w:t>Propunerea de rezoluție</w:t>
            </w:r>
          </w:p>
        </w:tc>
        <w:tc>
          <w:tcPr>
            <w:tcW w:w="4876" w:type="dxa"/>
          </w:tcPr>
          <w:p w14:paraId="05C1693C" w14:textId="77777777" w:rsidR="00892D33" w:rsidRPr="00892D33" w:rsidRDefault="00892D33" w:rsidP="003B6C3F">
            <w:pPr>
              <w:pStyle w:val="ColumnHeading"/>
              <w:keepNext/>
            </w:pPr>
            <w:r w:rsidRPr="00892D33">
              <w:t>Amendamentul</w:t>
            </w:r>
          </w:p>
        </w:tc>
      </w:tr>
      <w:tr w:rsidR="00892D33" w:rsidRPr="00892D33" w14:paraId="04706584" w14:textId="77777777" w:rsidTr="003B6C3F">
        <w:trPr>
          <w:jc w:val="center"/>
        </w:trPr>
        <w:tc>
          <w:tcPr>
            <w:tcW w:w="4876" w:type="dxa"/>
          </w:tcPr>
          <w:p w14:paraId="51348660" w14:textId="77777777" w:rsidR="00892D33" w:rsidRPr="00892D33" w:rsidRDefault="00892D33" w:rsidP="003B6C3F">
            <w:pPr>
              <w:pStyle w:val="Normal6"/>
            </w:pPr>
          </w:p>
        </w:tc>
        <w:tc>
          <w:tcPr>
            <w:tcW w:w="4876" w:type="dxa"/>
          </w:tcPr>
          <w:p w14:paraId="6713FA26" w14:textId="77777777" w:rsidR="00892D33" w:rsidRPr="00892D33" w:rsidRDefault="00892D33" w:rsidP="003B6C3F">
            <w:pPr>
              <w:pStyle w:val="Normal6"/>
              <w:rPr>
                <w:szCs w:val="24"/>
              </w:rPr>
            </w:pPr>
            <w:r w:rsidRPr="00892D33">
              <w:rPr>
                <w:b/>
                <w:i/>
              </w:rPr>
              <w:t>15b.</w:t>
            </w:r>
            <w:r w:rsidRPr="00892D33">
              <w:rPr>
                <w:b/>
                <w:i/>
              </w:rPr>
              <w:tab/>
              <w:t>solicită asigurarea unei autentice egalități de gen, în conformitate cu principiile 2 și 3 ale Pilonului european al drepturilor sociale; solicită, de asemenea, garantarea dreptului la condiții de muncă echitabile și corecte, consacrat la articolul 31 din cartă, în conformitate cu principiul 6 al Pilonului european al drepturilor sociale, promovând astfel incluziunea socială și combătând riscurile de sărăcie;</w:t>
            </w:r>
          </w:p>
        </w:tc>
      </w:tr>
    </w:tbl>
    <w:p w14:paraId="66F32708" w14:textId="77777777" w:rsidR="00892D33" w:rsidRPr="00892D33" w:rsidRDefault="00892D33" w:rsidP="00892D33">
      <w:r w:rsidRPr="00892D33">
        <w:rPr>
          <w:rStyle w:val="HideTWBExt"/>
        </w:rPr>
        <w:t>&lt;/Amend&gt;</w:t>
      </w:r>
    </w:p>
    <w:p w14:paraId="192D52F2" w14:textId="77777777" w:rsidR="00892D33" w:rsidRPr="00892D33" w:rsidRDefault="00892D33" w:rsidP="00892D33">
      <w:pPr>
        <w:pStyle w:val="AMNumberTabs0"/>
        <w:keepNext/>
      </w:pPr>
      <w:r w:rsidRPr="00892D33">
        <w:rPr>
          <w:rStyle w:val="HideTWBExt"/>
          <w:b w:val="0"/>
        </w:rPr>
        <w:lastRenderedPageBreak/>
        <w:t>&lt;Amend&gt;</w:t>
      </w:r>
      <w:r w:rsidRPr="00892D33">
        <w:t>Amendamentul</w:t>
      </w:r>
      <w:r w:rsidRPr="00892D33">
        <w:tab/>
      </w:r>
      <w:r w:rsidRPr="00892D33">
        <w:tab/>
      </w:r>
      <w:r w:rsidRPr="00892D33">
        <w:rPr>
          <w:rStyle w:val="HideTWBExt"/>
          <w:b w:val="0"/>
        </w:rPr>
        <w:t>&lt;NumAm&gt;</w:t>
      </w:r>
      <w:r w:rsidRPr="00892D33">
        <w:t>108</w:t>
      </w:r>
      <w:r w:rsidRPr="00892D33">
        <w:rPr>
          <w:rStyle w:val="HideTWBExt"/>
          <w:b w:val="0"/>
        </w:rPr>
        <w:t>&lt;/NumAm&gt;</w:t>
      </w:r>
    </w:p>
    <w:p w14:paraId="7AD3DD1C" w14:textId="77777777" w:rsidR="00892D33" w:rsidRPr="00892D33" w:rsidRDefault="00892D33" w:rsidP="00892D33"/>
    <w:p w14:paraId="2CD67B27"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3B3F43EF" w14:textId="77777777" w:rsidR="00892D33" w:rsidRPr="00892D33" w:rsidRDefault="00892D33" w:rsidP="00892D33">
      <w:pPr>
        <w:pStyle w:val="NormalBold"/>
      </w:pPr>
      <w:r w:rsidRPr="00892D33">
        <w:rPr>
          <w:rStyle w:val="HideTWBExt"/>
          <w:b w:val="0"/>
        </w:rPr>
        <w:t>&lt;Article&gt;</w:t>
      </w:r>
      <w:r w:rsidRPr="00892D33">
        <w:t>Punctul 16</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6CFBB3DD" w14:textId="77777777" w:rsidTr="003B6C3F">
        <w:trPr>
          <w:jc w:val="center"/>
        </w:trPr>
        <w:tc>
          <w:tcPr>
            <w:tcW w:w="9752" w:type="dxa"/>
            <w:gridSpan w:val="2"/>
          </w:tcPr>
          <w:p w14:paraId="051E0D95" w14:textId="77777777" w:rsidR="00892D33" w:rsidRPr="00892D33" w:rsidRDefault="00892D33" w:rsidP="003B6C3F">
            <w:pPr>
              <w:keepNext/>
            </w:pPr>
          </w:p>
        </w:tc>
      </w:tr>
      <w:tr w:rsidR="00892D33" w:rsidRPr="00892D33" w14:paraId="78A4D427" w14:textId="77777777" w:rsidTr="003B6C3F">
        <w:trPr>
          <w:jc w:val="center"/>
        </w:trPr>
        <w:tc>
          <w:tcPr>
            <w:tcW w:w="4876" w:type="dxa"/>
          </w:tcPr>
          <w:p w14:paraId="0F3021F8" w14:textId="77777777" w:rsidR="00892D33" w:rsidRPr="00892D33" w:rsidRDefault="00892D33" w:rsidP="003B6C3F">
            <w:pPr>
              <w:pStyle w:val="ColumnHeading"/>
              <w:keepNext/>
            </w:pPr>
            <w:r w:rsidRPr="00892D33">
              <w:t>Propunerea de rezoluție</w:t>
            </w:r>
          </w:p>
        </w:tc>
        <w:tc>
          <w:tcPr>
            <w:tcW w:w="4876" w:type="dxa"/>
          </w:tcPr>
          <w:p w14:paraId="4493E429" w14:textId="77777777" w:rsidR="00892D33" w:rsidRPr="00892D33" w:rsidRDefault="00892D33" w:rsidP="003B6C3F">
            <w:pPr>
              <w:pStyle w:val="ColumnHeading"/>
              <w:keepNext/>
            </w:pPr>
            <w:r w:rsidRPr="00892D33">
              <w:t>Amendamentul</w:t>
            </w:r>
          </w:p>
        </w:tc>
      </w:tr>
      <w:tr w:rsidR="00892D33" w:rsidRPr="00892D33" w14:paraId="35A90CFF" w14:textId="77777777" w:rsidTr="003B6C3F">
        <w:trPr>
          <w:jc w:val="center"/>
        </w:trPr>
        <w:tc>
          <w:tcPr>
            <w:tcW w:w="4876" w:type="dxa"/>
          </w:tcPr>
          <w:p w14:paraId="666BE582" w14:textId="77777777" w:rsidR="00892D33" w:rsidRPr="00892D33" w:rsidRDefault="00892D33" w:rsidP="003B6C3F">
            <w:pPr>
              <w:pStyle w:val="Normal6"/>
            </w:pPr>
            <w:r w:rsidRPr="00892D33">
              <w:t>16.</w:t>
            </w:r>
            <w:r w:rsidRPr="00892D33">
              <w:tab/>
              <w:t xml:space="preserve">îndeamnă statele membre să pună pe deplin în aplicare carta și subliniază obligația lor de a promova aplicarea cartei la nivel național; </w:t>
            </w:r>
            <w:r w:rsidRPr="00892D33">
              <w:rPr>
                <w:b/>
                <w:i/>
              </w:rPr>
              <w:t>solicită module de formare specifice privind punerea</w:t>
            </w:r>
            <w:r w:rsidRPr="00892D33">
              <w:t xml:space="preserve"> în aplicare </w:t>
            </w:r>
            <w:r w:rsidRPr="00892D33">
              <w:rPr>
                <w:b/>
                <w:i/>
              </w:rPr>
              <w:t>a cartei pentru administrațiile naționale, sistemul judiciar</w:t>
            </w:r>
            <w:r w:rsidRPr="00892D33">
              <w:t xml:space="preserve"> și </w:t>
            </w:r>
            <w:r w:rsidRPr="00892D33">
              <w:rPr>
                <w:b/>
                <w:i/>
              </w:rPr>
              <w:t>legiuitori; salută schimburile transfrontaliere pentru a promova schimbul reciproc și bunele practici; solicită campanii de sensibilizare menite</w:t>
            </w:r>
            <w:r w:rsidRPr="00892D33">
              <w:t xml:space="preserve"> să </w:t>
            </w:r>
            <w:r w:rsidRPr="00892D33">
              <w:rPr>
                <w:b/>
                <w:i/>
              </w:rPr>
              <w:t>permită persoanelor să își asume pe deplin drepturile</w:t>
            </w:r>
            <w:r w:rsidRPr="00892D33">
              <w:t>;</w:t>
            </w:r>
          </w:p>
        </w:tc>
        <w:tc>
          <w:tcPr>
            <w:tcW w:w="4876" w:type="dxa"/>
          </w:tcPr>
          <w:p w14:paraId="5450AA7B" w14:textId="77777777" w:rsidR="00892D33" w:rsidRPr="00892D33" w:rsidRDefault="00892D33" w:rsidP="003B6C3F">
            <w:pPr>
              <w:pStyle w:val="Normal6"/>
              <w:rPr>
                <w:b/>
                <w:i/>
              </w:rPr>
            </w:pPr>
            <w:r w:rsidRPr="00892D33">
              <w:t>16.</w:t>
            </w:r>
            <w:r w:rsidRPr="00892D33">
              <w:tab/>
            </w:r>
            <w:r w:rsidRPr="00892D33">
              <w:rPr>
                <w:b/>
                <w:i/>
              </w:rPr>
              <w:t>este preocupat de insuficienta utilizare a cartei în procedurile interne în fața instanțelor naționale; reamintește că carta trebuie aplicată cu respectarea deplină a Convenției europene a drepturilor omului, recunoscând, în același timp, importanța Cartei sociale europene și a Pilonului european al drepturilor sociale;</w:t>
            </w:r>
            <w:r w:rsidRPr="00892D33">
              <w:t xml:space="preserve"> îndeamnă statele membre să pună pe deplin în aplicare carta</w:t>
            </w:r>
            <w:r w:rsidRPr="00892D33">
              <w:rPr>
                <w:b/>
                <w:i/>
              </w:rPr>
              <w:t xml:space="preserve"> la potențialul său maxim</w:t>
            </w:r>
            <w:r w:rsidRPr="00892D33">
              <w:t xml:space="preserve"> și subliniază obligația lor de a promova aplicarea cartei la nivel național; </w:t>
            </w:r>
            <w:r w:rsidRPr="00892D33">
              <w:rPr>
                <w:b/>
                <w:i/>
              </w:rPr>
              <w:t>invită Comisia să sprijine statele membre astfel încât</w:t>
            </w:r>
            <w:r w:rsidRPr="00892D33">
              <w:t xml:space="preserve"> să </w:t>
            </w:r>
            <w:r w:rsidRPr="00892D33">
              <w:rPr>
                <w:b/>
                <w:i/>
              </w:rPr>
              <w:t>asigure utilizarea cartei în instanțele naționale din întreaga UE</w:t>
            </w:r>
            <w:r w:rsidRPr="00892D33">
              <w:t>;</w:t>
            </w:r>
          </w:p>
        </w:tc>
      </w:tr>
    </w:tbl>
    <w:p w14:paraId="31646416" w14:textId="77777777" w:rsidR="00892D33" w:rsidRPr="00892D33" w:rsidRDefault="00892D33" w:rsidP="00892D33">
      <w:r w:rsidRPr="00892D33">
        <w:rPr>
          <w:rStyle w:val="HideTWBExt"/>
        </w:rPr>
        <w:t>&lt;/Amend&gt;</w:t>
      </w:r>
    </w:p>
    <w:p w14:paraId="73606479"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109</w:t>
      </w:r>
      <w:r w:rsidRPr="00892D33">
        <w:rPr>
          <w:rStyle w:val="HideTWBExt"/>
          <w:b w:val="0"/>
        </w:rPr>
        <w:t>&lt;/NumAm&gt;</w:t>
      </w:r>
    </w:p>
    <w:p w14:paraId="53FB76E8" w14:textId="77777777" w:rsidR="00892D33" w:rsidRPr="00892D33" w:rsidRDefault="00892D33" w:rsidP="00892D33"/>
    <w:p w14:paraId="710D9358"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30DA9AD8" w14:textId="77777777" w:rsidR="00892D33" w:rsidRPr="00892D33" w:rsidRDefault="00892D33" w:rsidP="00892D33">
      <w:pPr>
        <w:pStyle w:val="NormalBold"/>
      </w:pPr>
      <w:r w:rsidRPr="00892D33">
        <w:rPr>
          <w:rStyle w:val="HideTWBExt"/>
          <w:b w:val="0"/>
        </w:rPr>
        <w:t>&lt;Article&gt;</w:t>
      </w:r>
      <w:r w:rsidRPr="00892D33">
        <w:t>Punctul 16 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545EFF10" w14:textId="77777777" w:rsidTr="003B6C3F">
        <w:trPr>
          <w:jc w:val="center"/>
        </w:trPr>
        <w:tc>
          <w:tcPr>
            <w:tcW w:w="9752" w:type="dxa"/>
            <w:gridSpan w:val="2"/>
          </w:tcPr>
          <w:p w14:paraId="4D731E52" w14:textId="77777777" w:rsidR="00892D33" w:rsidRPr="00892D33" w:rsidRDefault="00892D33" w:rsidP="003B6C3F">
            <w:pPr>
              <w:keepNext/>
            </w:pPr>
          </w:p>
        </w:tc>
      </w:tr>
      <w:tr w:rsidR="00892D33" w:rsidRPr="00892D33" w14:paraId="66390727" w14:textId="77777777" w:rsidTr="003B6C3F">
        <w:trPr>
          <w:jc w:val="center"/>
        </w:trPr>
        <w:tc>
          <w:tcPr>
            <w:tcW w:w="4876" w:type="dxa"/>
          </w:tcPr>
          <w:p w14:paraId="5B6BE965" w14:textId="77777777" w:rsidR="00892D33" w:rsidRPr="00892D33" w:rsidRDefault="00892D33" w:rsidP="003B6C3F">
            <w:pPr>
              <w:pStyle w:val="ColumnHeading"/>
              <w:keepNext/>
            </w:pPr>
            <w:r w:rsidRPr="00892D33">
              <w:t>Propunerea de rezoluție</w:t>
            </w:r>
          </w:p>
        </w:tc>
        <w:tc>
          <w:tcPr>
            <w:tcW w:w="4876" w:type="dxa"/>
          </w:tcPr>
          <w:p w14:paraId="55E5A6B3" w14:textId="77777777" w:rsidR="00892D33" w:rsidRPr="00892D33" w:rsidRDefault="00892D33" w:rsidP="003B6C3F">
            <w:pPr>
              <w:pStyle w:val="ColumnHeading"/>
              <w:keepNext/>
            </w:pPr>
            <w:r w:rsidRPr="00892D33">
              <w:t>Amendamentul</w:t>
            </w:r>
          </w:p>
        </w:tc>
      </w:tr>
      <w:tr w:rsidR="00892D33" w:rsidRPr="00892D33" w14:paraId="2324F331" w14:textId="77777777" w:rsidTr="003B6C3F">
        <w:trPr>
          <w:jc w:val="center"/>
        </w:trPr>
        <w:tc>
          <w:tcPr>
            <w:tcW w:w="4876" w:type="dxa"/>
          </w:tcPr>
          <w:p w14:paraId="34D4531D" w14:textId="77777777" w:rsidR="00892D33" w:rsidRPr="00892D33" w:rsidRDefault="00892D33" w:rsidP="003B6C3F">
            <w:pPr>
              <w:pStyle w:val="Normal6"/>
            </w:pPr>
          </w:p>
        </w:tc>
        <w:tc>
          <w:tcPr>
            <w:tcW w:w="4876" w:type="dxa"/>
          </w:tcPr>
          <w:p w14:paraId="5085413F" w14:textId="77777777" w:rsidR="00892D33" w:rsidRPr="00892D33" w:rsidRDefault="00892D33" w:rsidP="003B6C3F">
            <w:pPr>
              <w:pStyle w:val="Normal6"/>
              <w:rPr>
                <w:szCs w:val="24"/>
              </w:rPr>
            </w:pPr>
            <w:r w:rsidRPr="00892D33">
              <w:rPr>
                <w:b/>
                <w:i/>
              </w:rPr>
              <w:t>16a.</w:t>
            </w:r>
            <w:r w:rsidRPr="00892D33">
              <w:rPr>
                <w:b/>
                <w:i/>
              </w:rPr>
              <w:tab/>
              <w:t xml:space="preserve">solicită module de formare specifice și obligatorii privind punerea în aplicare a cartei pentru administrațiile, sistemul judiciar și legiuitorii de la nivel național; salută schimburile transfrontaliere pentru a promova schimbul reciproc de informații și bune practici; solicită campanii de sensibilizare menite să permită persoanelor să-și asume pe deplin drepturile; invită Comisia să disemineze informații clare și practice despre când și cum se aplică carta și modul în care cetățenii pot solicita măsuri reparatorii; solicită Comisiei să monitorizeze și să elaboreze un raport referitor la gradul de sensibilizare a publicului cu privire la cartă prin intermediul viitoarelor sondaje </w:t>
            </w:r>
            <w:proofErr w:type="spellStart"/>
            <w:r w:rsidRPr="00892D33">
              <w:rPr>
                <w:b/>
                <w:i/>
              </w:rPr>
              <w:lastRenderedPageBreak/>
              <w:t>Eurobarometru</w:t>
            </w:r>
            <w:proofErr w:type="spellEnd"/>
            <w:r w:rsidRPr="00892D33">
              <w:rPr>
                <w:b/>
                <w:i/>
              </w:rPr>
              <w:t xml:space="preserve"> și să evalueze impactul măsurilor de sensibilizare;</w:t>
            </w:r>
          </w:p>
        </w:tc>
      </w:tr>
    </w:tbl>
    <w:p w14:paraId="5B926874" w14:textId="77777777" w:rsidR="00892D33" w:rsidRPr="00892D33" w:rsidRDefault="00892D33" w:rsidP="00892D33">
      <w:r w:rsidRPr="00892D33">
        <w:rPr>
          <w:rStyle w:val="HideTWBExt"/>
        </w:rPr>
        <w:lastRenderedPageBreak/>
        <w:t>&lt;/Amend&gt;</w:t>
      </w:r>
    </w:p>
    <w:p w14:paraId="1ABE1930"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110</w:t>
      </w:r>
      <w:r w:rsidRPr="00892D33">
        <w:rPr>
          <w:rStyle w:val="HideTWBExt"/>
          <w:b w:val="0"/>
        </w:rPr>
        <w:t>&lt;/NumAm&gt;</w:t>
      </w:r>
    </w:p>
    <w:p w14:paraId="09D90143" w14:textId="77777777" w:rsidR="00892D33" w:rsidRPr="00892D33" w:rsidRDefault="00892D33" w:rsidP="00892D33"/>
    <w:p w14:paraId="65120B01"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003D10E4" w14:textId="77777777" w:rsidR="00892D33" w:rsidRPr="00892D33" w:rsidRDefault="00892D33" w:rsidP="00892D33">
      <w:pPr>
        <w:pStyle w:val="NormalBold"/>
      </w:pPr>
      <w:r w:rsidRPr="00892D33">
        <w:rPr>
          <w:rStyle w:val="HideTWBExt"/>
          <w:b w:val="0"/>
        </w:rPr>
        <w:t>&lt;Article&gt;</w:t>
      </w:r>
      <w:r w:rsidRPr="00892D33">
        <w:t>Punctul 16 b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22D7EEE7" w14:textId="77777777" w:rsidTr="003B6C3F">
        <w:trPr>
          <w:jc w:val="center"/>
        </w:trPr>
        <w:tc>
          <w:tcPr>
            <w:tcW w:w="9752" w:type="dxa"/>
            <w:gridSpan w:val="2"/>
          </w:tcPr>
          <w:p w14:paraId="41BDA10B" w14:textId="77777777" w:rsidR="00892D33" w:rsidRPr="00892D33" w:rsidRDefault="00892D33" w:rsidP="003B6C3F">
            <w:pPr>
              <w:keepNext/>
            </w:pPr>
          </w:p>
        </w:tc>
      </w:tr>
      <w:tr w:rsidR="00892D33" w:rsidRPr="00892D33" w14:paraId="7DAB8112" w14:textId="77777777" w:rsidTr="003B6C3F">
        <w:trPr>
          <w:jc w:val="center"/>
        </w:trPr>
        <w:tc>
          <w:tcPr>
            <w:tcW w:w="4876" w:type="dxa"/>
          </w:tcPr>
          <w:p w14:paraId="50F4D5DB" w14:textId="77777777" w:rsidR="00892D33" w:rsidRPr="00892D33" w:rsidRDefault="00892D33" w:rsidP="003B6C3F">
            <w:pPr>
              <w:pStyle w:val="ColumnHeading"/>
              <w:keepNext/>
            </w:pPr>
            <w:r w:rsidRPr="00892D33">
              <w:t>Propunerea de rezoluție</w:t>
            </w:r>
          </w:p>
        </w:tc>
        <w:tc>
          <w:tcPr>
            <w:tcW w:w="4876" w:type="dxa"/>
          </w:tcPr>
          <w:p w14:paraId="5BBD0667" w14:textId="77777777" w:rsidR="00892D33" w:rsidRPr="00892D33" w:rsidRDefault="00892D33" w:rsidP="003B6C3F">
            <w:pPr>
              <w:pStyle w:val="ColumnHeading"/>
              <w:keepNext/>
            </w:pPr>
            <w:r w:rsidRPr="00892D33">
              <w:t>Amendamentul</w:t>
            </w:r>
          </w:p>
        </w:tc>
      </w:tr>
      <w:tr w:rsidR="00892D33" w:rsidRPr="00892D33" w14:paraId="53280A52" w14:textId="77777777" w:rsidTr="003B6C3F">
        <w:trPr>
          <w:jc w:val="center"/>
        </w:trPr>
        <w:tc>
          <w:tcPr>
            <w:tcW w:w="4876" w:type="dxa"/>
          </w:tcPr>
          <w:p w14:paraId="37837FB5" w14:textId="77777777" w:rsidR="00892D33" w:rsidRPr="00892D33" w:rsidRDefault="00892D33" w:rsidP="003B6C3F">
            <w:pPr>
              <w:pStyle w:val="Normal6"/>
            </w:pPr>
          </w:p>
        </w:tc>
        <w:tc>
          <w:tcPr>
            <w:tcW w:w="4876" w:type="dxa"/>
          </w:tcPr>
          <w:p w14:paraId="4AC71972" w14:textId="77777777" w:rsidR="00892D33" w:rsidRPr="00892D33" w:rsidRDefault="00892D33" w:rsidP="003B6C3F">
            <w:pPr>
              <w:pStyle w:val="Normal6"/>
              <w:rPr>
                <w:szCs w:val="24"/>
              </w:rPr>
            </w:pPr>
            <w:r w:rsidRPr="00892D33">
              <w:rPr>
                <w:b/>
                <w:i/>
              </w:rPr>
              <w:t>16b.</w:t>
            </w:r>
            <w:r w:rsidRPr="00892D33">
              <w:rPr>
                <w:b/>
                <w:i/>
              </w:rPr>
              <w:tab/>
              <w:t>este profund îngrijorat de lipsa unor evaluări sistematice ale impactului înainte de adoptarea de către Comisie a propunerilor legislative; reamintește că este important să se efectueze evaluări sistematice ale impactului asupra drepturilor fundamentale, inclusiv în domeniul afacerilor interne; solicită să se evalueze, mai coerent și mai cuprinzător, respectarea drepturilor fundamentale și a altor valori ale UE în întreaga UE; îndeamnă Comisia, în acest sens, să-și respecte obligațiile și să efectueze evaluări aprofundate ale impactului asupra drepturilor fundamentale atunci când elaborează, pune în aplicare și revizuiește o propunere legislativă sau în cadrul acordurilor internaționale; solicită implicarea FRA;</w:t>
            </w:r>
          </w:p>
        </w:tc>
      </w:tr>
    </w:tbl>
    <w:p w14:paraId="4220D8CF" w14:textId="77777777" w:rsidR="00892D33" w:rsidRPr="00892D33" w:rsidRDefault="00892D33" w:rsidP="00892D33">
      <w:r w:rsidRPr="00892D33">
        <w:rPr>
          <w:rStyle w:val="HideTWBExt"/>
        </w:rPr>
        <w:t>&lt;/Amend&gt;</w:t>
      </w:r>
    </w:p>
    <w:p w14:paraId="012A620F"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111</w:t>
      </w:r>
      <w:r w:rsidRPr="00892D33">
        <w:rPr>
          <w:rStyle w:val="HideTWBExt"/>
          <w:b w:val="0"/>
        </w:rPr>
        <w:t>&lt;/NumAm&gt;</w:t>
      </w:r>
    </w:p>
    <w:p w14:paraId="5200794B" w14:textId="77777777" w:rsidR="00892D33" w:rsidRPr="00892D33" w:rsidRDefault="00892D33" w:rsidP="00892D33"/>
    <w:p w14:paraId="773A13A7"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0A10D812" w14:textId="77777777" w:rsidR="00892D33" w:rsidRPr="00892D33" w:rsidRDefault="00892D33" w:rsidP="00892D33">
      <w:pPr>
        <w:pStyle w:val="NormalBold"/>
      </w:pPr>
      <w:r w:rsidRPr="00892D33">
        <w:rPr>
          <w:rStyle w:val="HideTWBExt"/>
          <w:b w:val="0"/>
        </w:rPr>
        <w:t>&lt;Article&gt;</w:t>
      </w:r>
      <w:r w:rsidRPr="00892D33">
        <w:t>Punctul 17</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371395C8" w14:textId="77777777" w:rsidTr="003B6C3F">
        <w:trPr>
          <w:jc w:val="center"/>
        </w:trPr>
        <w:tc>
          <w:tcPr>
            <w:tcW w:w="9752" w:type="dxa"/>
            <w:gridSpan w:val="2"/>
          </w:tcPr>
          <w:p w14:paraId="433DDB51" w14:textId="77777777" w:rsidR="00892D33" w:rsidRPr="00892D33" w:rsidRDefault="00892D33" w:rsidP="003B6C3F">
            <w:pPr>
              <w:keepNext/>
            </w:pPr>
          </w:p>
        </w:tc>
      </w:tr>
      <w:tr w:rsidR="00892D33" w:rsidRPr="00892D33" w14:paraId="1E0BE2AF" w14:textId="77777777" w:rsidTr="003B6C3F">
        <w:trPr>
          <w:jc w:val="center"/>
        </w:trPr>
        <w:tc>
          <w:tcPr>
            <w:tcW w:w="4876" w:type="dxa"/>
          </w:tcPr>
          <w:p w14:paraId="0565EDF4" w14:textId="77777777" w:rsidR="00892D33" w:rsidRPr="00892D33" w:rsidRDefault="00892D33" w:rsidP="003B6C3F">
            <w:pPr>
              <w:pStyle w:val="ColumnHeading"/>
              <w:keepNext/>
            </w:pPr>
            <w:r w:rsidRPr="00892D33">
              <w:t>Propunerea de rezoluție</w:t>
            </w:r>
          </w:p>
        </w:tc>
        <w:tc>
          <w:tcPr>
            <w:tcW w:w="4876" w:type="dxa"/>
          </w:tcPr>
          <w:p w14:paraId="32666A61" w14:textId="77777777" w:rsidR="00892D33" w:rsidRPr="00892D33" w:rsidRDefault="00892D33" w:rsidP="003B6C3F">
            <w:pPr>
              <w:pStyle w:val="ColumnHeading"/>
              <w:keepNext/>
            </w:pPr>
            <w:r w:rsidRPr="00892D33">
              <w:t>Amendamentul</w:t>
            </w:r>
          </w:p>
        </w:tc>
      </w:tr>
      <w:tr w:rsidR="00892D33" w:rsidRPr="00892D33" w14:paraId="0D524E81" w14:textId="77777777" w:rsidTr="003B6C3F">
        <w:trPr>
          <w:jc w:val="center"/>
        </w:trPr>
        <w:tc>
          <w:tcPr>
            <w:tcW w:w="4876" w:type="dxa"/>
          </w:tcPr>
          <w:p w14:paraId="49040613" w14:textId="77777777" w:rsidR="00892D33" w:rsidRPr="00892D33" w:rsidRDefault="00892D33" w:rsidP="003B6C3F">
            <w:pPr>
              <w:pStyle w:val="Normal6"/>
            </w:pPr>
            <w:r w:rsidRPr="00892D33">
              <w:t>17.</w:t>
            </w:r>
            <w:r w:rsidRPr="00892D33">
              <w:tab/>
              <w:t xml:space="preserve">îndeamnă Comisia să protejeze carta și ordinea juridică a Uniunii prin </w:t>
            </w:r>
            <w:r w:rsidRPr="00892D33">
              <w:rPr>
                <w:b/>
                <w:i/>
              </w:rPr>
              <w:t>utilizarea deplină</w:t>
            </w:r>
            <w:r w:rsidRPr="00892D33">
              <w:t xml:space="preserve"> a </w:t>
            </w:r>
            <w:r w:rsidRPr="00892D33">
              <w:rPr>
                <w:b/>
                <w:i/>
              </w:rPr>
              <w:t>procedurilor</w:t>
            </w:r>
            <w:r w:rsidRPr="00892D33">
              <w:t xml:space="preserve"> de constatare a neîndeplinirii obligațiilor; invită Comisia să asigure o protecție consecventă și eficace a drepturilor fundamentale și a </w:t>
            </w:r>
            <w:r w:rsidRPr="00892D33">
              <w:rPr>
                <w:b/>
                <w:i/>
              </w:rPr>
              <w:t>valorilor</w:t>
            </w:r>
            <w:r w:rsidRPr="00892D33">
              <w:t xml:space="preserve"> Uniunii prin introducerea unui model sistematic și bazat pe norme de aplicare pentru a combate încălcările cartei, ale tratatelor și ale </w:t>
            </w:r>
            <w:r w:rsidRPr="00892D33">
              <w:lastRenderedPageBreak/>
              <w:t>dreptului Uniunii;</w:t>
            </w:r>
          </w:p>
        </w:tc>
        <w:tc>
          <w:tcPr>
            <w:tcW w:w="4876" w:type="dxa"/>
          </w:tcPr>
          <w:p w14:paraId="3A69F114" w14:textId="77777777" w:rsidR="00892D33" w:rsidRPr="00892D33" w:rsidRDefault="00892D33" w:rsidP="003B6C3F">
            <w:pPr>
              <w:pStyle w:val="Normal6"/>
              <w:rPr>
                <w:szCs w:val="24"/>
              </w:rPr>
            </w:pPr>
            <w:r w:rsidRPr="00892D33">
              <w:lastRenderedPageBreak/>
              <w:t>17.</w:t>
            </w:r>
            <w:r w:rsidRPr="00892D33">
              <w:tab/>
              <w:t>îndeamnă Comisia să protejeze carta și ordinea juridică a Uniunii</w:t>
            </w:r>
            <w:r w:rsidRPr="00892D33">
              <w:rPr>
                <w:b/>
                <w:i/>
              </w:rPr>
              <w:t>, în special</w:t>
            </w:r>
            <w:r w:rsidRPr="00892D33">
              <w:t xml:space="preserve"> prin </w:t>
            </w:r>
            <w:r w:rsidRPr="00892D33">
              <w:rPr>
                <w:b/>
                <w:i/>
              </w:rPr>
              <w:t>monitorizarea atentă și precisă</w:t>
            </w:r>
            <w:r w:rsidRPr="00892D33">
              <w:t xml:space="preserve"> a </w:t>
            </w:r>
            <w:r w:rsidRPr="00892D33">
              <w:rPr>
                <w:b/>
                <w:i/>
              </w:rPr>
              <w:t xml:space="preserve">gradului de respectare a hotărârilor CJUE și ale CEDO referitoare la aspecte legate de drepturile fundamentale, pentru a evalua impactul nerespectării și a lua măsuri; îndeamnă, de asemenea, Comisia să utilizeze pe deplin toate instrumentele de asigurare a </w:t>
            </w:r>
            <w:r w:rsidRPr="00892D33">
              <w:rPr>
                <w:b/>
                <w:i/>
              </w:rPr>
              <w:lastRenderedPageBreak/>
              <w:t>respectării legislației disponibile, inclusiv procedurile</w:t>
            </w:r>
            <w:r w:rsidRPr="00892D33">
              <w:t xml:space="preserve"> de constatare a neîndeplinirii obligațiilor</w:t>
            </w:r>
            <w:r w:rsidRPr="00892D33">
              <w:rPr>
                <w:b/>
                <w:i/>
              </w:rPr>
              <w:t xml:space="preserve"> și presiunea financiară, pentru a remedia neexecutarea de către statele membre a hotărârilor CJUE, valorificând hotărârile conexe ale CEDO ca dovezi suplimentare</w:t>
            </w:r>
            <w:r w:rsidRPr="00892D33">
              <w:t xml:space="preserve">; invită Comisia să asigure o protecție consecventă și eficace a drepturilor fundamentale și a </w:t>
            </w:r>
            <w:r w:rsidRPr="00892D33">
              <w:rPr>
                <w:b/>
                <w:i/>
              </w:rPr>
              <w:t>altor valori ale</w:t>
            </w:r>
            <w:r w:rsidRPr="00892D33">
              <w:t xml:space="preserve"> Uniunii</w:t>
            </w:r>
            <w:r w:rsidRPr="00892D33">
              <w:rPr>
                <w:b/>
                <w:i/>
              </w:rPr>
              <w:t xml:space="preserve"> consacrate la articolul 2 din TUE</w:t>
            </w:r>
            <w:r w:rsidRPr="00892D33">
              <w:t xml:space="preserve"> prin introducerea unui model sistematic și bazat pe norme de aplicare pentru a combate încălcările cartei, ale tratatelor și ale dreptului Uniunii;</w:t>
            </w:r>
          </w:p>
        </w:tc>
      </w:tr>
    </w:tbl>
    <w:p w14:paraId="299A7438" w14:textId="77777777" w:rsidR="00892D33" w:rsidRPr="00892D33" w:rsidRDefault="00892D33" w:rsidP="00892D33">
      <w:r w:rsidRPr="00892D33">
        <w:rPr>
          <w:rStyle w:val="HideTWBExt"/>
        </w:rPr>
        <w:lastRenderedPageBreak/>
        <w:t>&lt;/Amend&gt;</w:t>
      </w:r>
    </w:p>
    <w:p w14:paraId="25695B84"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112</w:t>
      </w:r>
      <w:r w:rsidRPr="00892D33">
        <w:rPr>
          <w:rStyle w:val="HideTWBExt"/>
          <w:b w:val="0"/>
        </w:rPr>
        <w:t>&lt;/NumAm&gt;</w:t>
      </w:r>
    </w:p>
    <w:p w14:paraId="55E8A241" w14:textId="77777777" w:rsidR="00892D33" w:rsidRPr="00892D33" w:rsidRDefault="00892D33" w:rsidP="00892D33"/>
    <w:p w14:paraId="58A58682"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6125FC78" w14:textId="77777777" w:rsidR="00892D33" w:rsidRPr="00892D33" w:rsidRDefault="00892D33" w:rsidP="00892D33">
      <w:pPr>
        <w:pStyle w:val="NormalBold"/>
      </w:pPr>
      <w:r w:rsidRPr="00892D33">
        <w:rPr>
          <w:rStyle w:val="HideTWBExt"/>
          <w:b w:val="0"/>
        </w:rPr>
        <w:t>&lt;Article&gt;</w:t>
      </w:r>
      <w:r w:rsidRPr="00892D33">
        <w:t>Punctul 17 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636B1BD7" w14:textId="77777777" w:rsidTr="003B6C3F">
        <w:trPr>
          <w:jc w:val="center"/>
        </w:trPr>
        <w:tc>
          <w:tcPr>
            <w:tcW w:w="9752" w:type="dxa"/>
            <w:gridSpan w:val="2"/>
          </w:tcPr>
          <w:p w14:paraId="0953803B" w14:textId="77777777" w:rsidR="00892D33" w:rsidRPr="00892D33" w:rsidRDefault="00892D33" w:rsidP="003B6C3F">
            <w:pPr>
              <w:keepNext/>
            </w:pPr>
          </w:p>
        </w:tc>
      </w:tr>
      <w:tr w:rsidR="00892D33" w:rsidRPr="00892D33" w14:paraId="3B3447FA" w14:textId="77777777" w:rsidTr="003B6C3F">
        <w:trPr>
          <w:jc w:val="center"/>
        </w:trPr>
        <w:tc>
          <w:tcPr>
            <w:tcW w:w="4876" w:type="dxa"/>
          </w:tcPr>
          <w:p w14:paraId="1F180117" w14:textId="77777777" w:rsidR="00892D33" w:rsidRPr="00892D33" w:rsidRDefault="00892D33" w:rsidP="003B6C3F">
            <w:pPr>
              <w:pStyle w:val="ColumnHeading"/>
              <w:keepNext/>
            </w:pPr>
            <w:r w:rsidRPr="00892D33">
              <w:t>Propunerea de rezoluție</w:t>
            </w:r>
          </w:p>
        </w:tc>
        <w:tc>
          <w:tcPr>
            <w:tcW w:w="4876" w:type="dxa"/>
          </w:tcPr>
          <w:p w14:paraId="76EE9E1A" w14:textId="77777777" w:rsidR="00892D33" w:rsidRPr="00892D33" w:rsidRDefault="00892D33" w:rsidP="003B6C3F">
            <w:pPr>
              <w:pStyle w:val="ColumnHeading"/>
              <w:keepNext/>
            </w:pPr>
            <w:r w:rsidRPr="00892D33">
              <w:t>Amendamentul</w:t>
            </w:r>
          </w:p>
        </w:tc>
      </w:tr>
      <w:tr w:rsidR="00892D33" w:rsidRPr="00892D33" w14:paraId="360FDFB0" w14:textId="77777777" w:rsidTr="003B6C3F">
        <w:trPr>
          <w:jc w:val="center"/>
        </w:trPr>
        <w:tc>
          <w:tcPr>
            <w:tcW w:w="4876" w:type="dxa"/>
          </w:tcPr>
          <w:p w14:paraId="5FBA1776" w14:textId="77777777" w:rsidR="00892D33" w:rsidRPr="00892D33" w:rsidRDefault="00892D33" w:rsidP="003B6C3F">
            <w:pPr>
              <w:pStyle w:val="Normal6"/>
            </w:pPr>
          </w:p>
        </w:tc>
        <w:tc>
          <w:tcPr>
            <w:tcW w:w="4876" w:type="dxa"/>
          </w:tcPr>
          <w:p w14:paraId="0122FB50" w14:textId="77777777" w:rsidR="00892D33" w:rsidRPr="00892D33" w:rsidRDefault="00892D33" w:rsidP="003B6C3F">
            <w:pPr>
              <w:pStyle w:val="Normal6"/>
              <w:rPr>
                <w:szCs w:val="24"/>
              </w:rPr>
            </w:pPr>
            <w:r w:rsidRPr="00892D33">
              <w:rPr>
                <w:b/>
                <w:i/>
              </w:rPr>
              <w:t>17a.</w:t>
            </w:r>
            <w:r w:rsidRPr="00892D33">
              <w:rPr>
                <w:b/>
                <w:i/>
              </w:rPr>
              <w:tab/>
              <w:t>subliniază rolul instituțiilor UE, în special al Parlamentului, de a asigura că întreaga legislație a UE respectă pe deplin carta în fiecare etapă a procesului legislativ, precum și în monitorizarea aplicării cartei atât în ​​cadrul organismelor UE, cât și de către statele membre; încurajează o cooperare mai strânsă între UE și parlamentele naționale prin dialoguri interparlamentare și mecanisme de control comun, pentru a promova punerea în aplicare consecventă a cartei și pentru a consolida supravegherea democratică a protecției drepturilor fundamentale în întreaga UE;</w:t>
            </w:r>
          </w:p>
        </w:tc>
      </w:tr>
    </w:tbl>
    <w:p w14:paraId="1A05428D" w14:textId="77777777" w:rsidR="00892D33" w:rsidRPr="00892D33" w:rsidRDefault="00892D33" w:rsidP="00892D33">
      <w:r w:rsidRPr="00892D33">
        <w:rPr>
          <w:rStyle w:val="HideTWBExt"/>
        </w:rPr>
        <w:t>&lt;/Amend&gt;</w:t>
      </w:r>
    </w:p>
    <w:p w14:paraId="56D6D178"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113</w:t>
      </w:r>
      <w:r w:rsidRPr="00892D33">
        <w:rPr>
          <w:rStyle w:val="HideTWBExt"/>
          <w:b w:val="0"/>
        </w:rPr>
        <w:t>&lt;/NumAm&gt;</w:t>
      </w:r>
    </w:p>
    <w:p w14:paraId="0A2ED5EB" w14:textId="77777777" w:rsidR="00892D33" w:rsidRPr="00892D33" w:rsidRDefault="00892D33" w:rsidP="00892D33"/>
    <w:p w14:paraId="41D14C5F"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156BB49A" w14:textId="77777777" w:rsidR="00892D33" w:rsidRPr="00892D33" w:rsidRDefault="00892D33" w:rsidP="00892D33">
      <w:pPr>
        <w:pStyle w:val="NormalBold"/>
      </w:pPr>
      <w:r w:rsidRPr="00892D33">
        <w:rPr>
          <w:rStyle w:val="HideTWBExt"/>
          <w:b w:val="0"/>
        </w:rPr>
        <w:t>&lt;Article&gt;</w:t>
      </w:r>
      <w:r w:rsidRPr="00892D33">
        <w:t>Punctul 17 b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69767041" w14:textId="77777777" w:rsidTr="003B6C3F">
        <w:trPr>
          <w:jc w:val="center"/>
        </w:trPr>
        <w:tc>
          <w:tcPr>
            <w:tcW w:w="9752" w:type="dxa"/>
            <w:gridSpan w:val="2"/>
          </w:tcPr>
          <w:p w14:paraId="5FFC347C" w14:textId="77777777" w:rsidR="00892D33" w:rsidRPr="00892D33" w:rsidRDefault="00892D33" w:rsidP="003B6C3F">
            <w:pPr>
              <w:keepNext/>
            </w:pPr>
          </w:p>
        </w:tc>
      </w:tr>
      <w:tr w:rsidR="00892D33" w:rsidRPr="00892D33" w14:paraId="58320198" w14:textId="77777777" w:rsidTr="003B6C3F">
        <w:trPr>
          <w:jc w:val="center"/>
        </w:trPr>
        <w:tc>
          <w:tcPr>
            <w:tcW w:w="4876" w:type="dxa"/>
          </w:tcPr>
          <w:p w14:paraId="7FBD6D70" w14:textId="77777777" w:rsidR="00892D33" w:rsidRPr="00892D33" w:rsidRDefault="00892D33" w:rsidP="003B6C3F">
            <w:pPr>
              <w:pStyle w:val="ColumnHeading"/>
              <w:keepNext/>
            </w:pPr>
            <w:r w:rsidRPr="00892D33">
              <w:t>Propunerea de rezoluție</w:t>
            </w:r>
          </w:p>
        </w:tc>
        <w:tc>
          <w:tcPr>
            <w:tcW w:w="4876" w:type="dxa"/>
          </w:tcPr>
          <w:p w14:paraId="211C5D3F" w14:textId="77777777" w:rsidR="00892D33" w:rsidRPr="00892D33" w:rsidRDefault="00892D33" w:rsidP="003B6C3F">
            <w:pPr>
              <w:pStyle w:val="ColumnHeading"/>
              <w:keepNext/>
            </w:pPr>
            <w:r w:rsidRPr="00892D33">
              <w:t>Amendamentul</w:t>
            </w:r>
          </w:p>
        </w:tc>
      </w:tr>
      <w:tr w:rsidR="00892D33" w:rsidRPr="00892D33" w14:paraId="0ABB1D2B" w14:textId="77777777" w:rsidTr="003B6C3F">
        <w:trPr>
          <w:jc w:val="center"/>
        </w:trPr>
        <w:tc>
          <w:tcPr>
            <w:tcW w:w="4876" w:type="dxa"/>
          </w:tcPr>
          <w:p w14:paraId="1173F78B" w14:textId="77777777" w:rsidR="00892D33" w:rsidRPr="00892D33" w:rsidRDefault="00892D33" w:rsidP="003B6C3F">
            <w:pPr>
              <w:pStyle w:val="Normal6"/>
            </w:pPr>
          </w:p>
        </w:tc>
        <w:tc>
          <w:tcPr>
            <w:tcW w:w="4876" w:type="dxa"/>
          </w:tcPr>
          <w:p w14:paraId="28EC4260" w14:textId="77777777" w:rsidR="00892D33" w:rsidRPr="00892D33" w:rsidRDefault="00892D33" w:rsidP="003B6C3F">
            <w:pPr>
              <w:pStyle w:val="Normal6"/>
              <w:rPr>
                <w:szCs w:val="24"/>
              </w:rPr>
            </w:pPr>
            <w:r w:rsidRPr="00892D33">
              <w:rPr>
                <w:b/>
                <w:i/>
              </w:rPr>
              <w:t>17b.</w:t>
            </w:r>
            <w:r w:rsidRPr="00892D33">
              <w:rPr>
                <w:b/>
                <w:i/>
              </w:rPr>
              <w:tab/>
              <w:t xml:space="preserve">subliniază că monitorizarea </w:t>
            </w:r>
            <w:r w:rsidRPr="00892D33">
              <w:rPr>
                <w:b/>
                <w:i/>
              </w:rPr>
              <w:lastRenderedPageBreak/>
              <w:t>respectării cartei trebuie să fie parte integrantă a setului de instrumente al UE privind statul de drept și să se reflecte pe deplin în acțiunile sale ulterioare; solicită Comisiei și statelor membre să consolideze mecanismul anual privind statul de drept, prin integrarea suplimentară a unor indicatori legați de cartă, asigurând monitorizarea recomandărilor și intensificând dialogul cu părțile interesate la nivel național, regional și local;</w:t>
            </w:r>
          </w:p>
        </w:tc>
      </w:tr>
    </w:tbl>
    <w:p w14:paraId="475AA841" w14:textId="77777777" w:rsidR="00892D33" w:rsidRPr="00892D33" w:rsidRDefault="00892D33" w:rsidP="00892D33">
      <w:r w:rsidRPr="00892D33">
        <w:rPr>
          <w:rStyle w:val="HideTWBExt"/>
        </w:rPr>
        <w:lastRenderedPageBreak/>
        <w:t>&lt;/Amend&gt;</w:t>
      </w:r>
    </w:p>
    <w:p w14:paraId="7BF590D7" w14:textId="77777777" w:rsidR="00892D33" w:rsidRPr="00892D33" w:rsidRDefault="00892D33" w:rsidP="00892D33">
      <w:pPr>
        <w:pStyle w:val="AMNumberTabs0"/>
        <w:keepNext/>
        <w:rPr>
          <w:rStyle w:val="HideTWBExt"/>
          <w:b w:val="0"/>
        </w:rPr>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114</w:t>
      </w:r>
      <w:r w:rsidRPr="00892D33">
        <w:rPr>
          <w:rStyle w:val="HideTWBExt"/>
          <w:b w:val="0"/>
        </w:rPr>
        <w:t>&lt;/NumAm&gt;</w:t>
      </w:r>
    </w:p>
    <w:p w14:paraId="16C27009" w14:textId="77777777" w:rsidR="00892D33" w:rsidRPr="00892D33" w:rsidRDefault="00892D33" w:rsidP="00892D33">
      <w:pPr>
        <w:pStyle w:val="AMNumberTabs0"/>
        <w:keepNext/>
      </w:pPr>
    </w:p>
    <w:p w14:paraId="3C50BA59"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0009C134" w14:textId="77777777" w:rsidR="00892D33" w:rsidRPr="00892D33" w:rsidRDefault="00892D33" w:rsidP="00892D33">
      <w:pPr>
        <w:pStyle w:val="NormalBold"/>
      </w:pPr>
      <w:r w:rsidRPr="00892D33">
        <w:rPr>
          <w:rStyle w:val="HideTWBExt"/>
          <w:b w:val="0"/>
        </w:rPr>
        <w:t>&lt;Article&gt;</w:t>
      </w:r>
      <w:r w:rsidRPr="00892D33">
        <w:t>Punctul 18</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33191CD8" w14:textId="77777777" w:rsidTr="003B6C3F">
        <w:trPr>
          <w:jc w:val="center"/>
        </w:trPr>
        <w:tc>
          <w:tcPr>
            <w:tcW w:w="9752" w:type="dxa"/>
            <w:gridSpan w:val="2"/>
          </w:tcPr>
          <w:p w14:paraId="11458557" w14:textId="77777777" w:rsidR="00892D33" w:rsidRPr="00892D33" w:rsidRDefault="00892D33" w:rsidP="003B6C3F">
            <w:pPr>
              <w:keepNext/>
            </w:pPr>
          </w:p>
        </w:tc>
      </w:tr>
      <w:tr w:rsidR="00892D33" w:rsidRPr="00892D33" w14:paraId="0B53CC91" w14:textId="77777777" w:rsidTr="003B6C3F">
        <w:trPr>
          <w:jc w:val="center"/>
        </w:trPr>
        <w:tc>
          <w:tcPr>
            <w:tcW w:w="4876" w:type="dxa"/>
          </w:tcPr>
          <w:p w14:paraId="6574617A" w14:textId="77777777" w:rsidR="00892D33" w:rsidRPr="00892D33" w:rsidRDefault="00892D33" w:rsidP="003B6C3F">
            <w:pPr>
              <w:pStyle w:val="ColumnHeading"/>
              <w:keepNext/>
            </w:pPr>
            <w:r w:rsidRPr="00892D33">
              <w:t>Propunerea de rezoluție</w:t>
            </w:r>
          </w:p>
        </w:tc>
        <w:tc>
          <w:tcPr>
            <w:tcW w:w="4876" w:type="dxa"/>
          </w:tcPr>
          <w:p w14:paraId="3CCC793C" w14:textId="77777777" w:rsidR="00892D33" w:rsidRPr="00892D33" w:rsidRDefault="00892D33" w:rsidP="003B6C3F">
            <w:pPr>
              <w:pStyle w:val="ColumnHeading"/>
              <w:keepNext/>
            </w:pPr>
            <w:r w:rsidRPr="00892D33">
              <w:t>Amendamentul</w:t>
            </w:r>
          </w:p>
        </w:tc>
      </w:tr>
      <w:tr w:rsidR="00892D33" w:rsidRPr="00892D33" w14:paraId="51BC4295" w14:textId="77777777" w:rsidTr="003B6C3F">
        <w:trPr>
          <w:jc w:val="center"/>
        </w:trPr>
        <w:tc>
          <w:tcPr>
            <w:tcW w:w="4876" w:type="dxa"/>
          </w:tcPr>
          <w:p w14:paraId="28DB7B05" w14:textId="77777777" w:rsidR="00892D33" w:rsidRPr="00892D33" w:rsidRDefault="00892D33" w:rsidP="003B6C3F">
            <w:pPr>
              <w:pStyle w:val="Normal6"/>
            </w:pPr>
            <w:r w:rsidRPr="00892D33">
              <w:t>18.</w:t>
            </w:r>
            <w:r w:rsidRPr="00892D33">
              <w:tab/>
              <w:t xml:space="preserve">subliniază importanța CJUE în asigurarea respectării corecte a cartei; reamintește că punerea în aplicare uniformă și la timp a hotărârilor CJUE constituie o obligație legală pentru statele membre; </w:t>
            </w:r>
            <w:r w:rsidRPr="00892D33">
              <w:rPr>
                <w:b/>
                <w:i/>
              </w:rPr>
              <w:t>invită Comisia să intensifice monitorizarea punerii în aplicare a hotărârilor CJUE prin utilizarea unor instrumente mai transparente, să utilizeze pe deplin procedurile de constatare a neîndeplinirii obligațiilor și să solicite aplicarea unor măsuri provizorii atunci când este necesar</w:t>
            </w:r>
            <w:r w:rsidRPr="00892D33">
              <w:t>;</w:t>
            </w:r>
          </w:p>
        </w:tc>
        <w:tc>
          <w:tcPr>
            <w:tcW w:w="4876" w:type="dxa"/>
          </w:tcPr>
          <w:p w14:paraId="070B25F8" w14:textId="77777777" w:rsidR="00892D33" w:rsidRPr="00892D33" w:rsidRDefault="00892D33" w:rsidP="003B6C3F">
            <w:pPr>
              <w:pStyle w:val="Normal6"/>
              <w:rPr>
                <w:szCs w:val="24"/>
              </w:rPr>
            </w:pPr>
            <w:r w:rsidRPr="00892D33">
              <w:t>18.</w:t>
            </w:r>
            <w:r w:rsidRPr="00892D33">
              <w:tab/>
              <w:t xml:space="preserve">subliniază importanța CJUE </w:t>
            </w:r>
            <w:r w:rsidRPr="00892D33">
              <w:rPr>
                <w:b/>
                <w:i/>
              </w:rPr>
              <w:t xml:space="preserve">și a CEDO </w:t>
            </w:r>
            <w:r w:rsidRPr="00892D33">
              <w:t xml:space="preserve">în asigurarea respectării corecte a cartei; reamintește că punerea în aplicare uniformă și la timp a hotărârilor CJUE constituie o obligație legală pentru statele membre; </w:t>
            </w:r>
            <w:r w:rsidRPr="00892D33">
              <w:rPr>
                <w:b/>
                <w:i/>
              </w:rPr>
              <w:t>subliniază că o colectare mai cuprinzătoare și mai bine direcționată a datelor privind respectarea de către statele membre a hotărârilor CJUE și ale CEDO va permite o discuție în cunoștință de cauză cu privire la amploarea neconformității</w:t>
            </w:r>
            <w:r w:rsidRPr="00892D33">
              <w:t>;</w:t>
            </w:r>
          </w:p>
        </w:tc>
      </w:tr>
    </w:tbl>
    <w:p w14:paraId="3E531D67" w14:textId="77777777" w:rsidR="00892D33" w:rsidRPr="00892D33" w:rsidRDefault="00892D33" w:rsidP="00892D33">
      <w:r w:rsidRPr="00892D33">
        <w:rPr>
          <w:rStyle w:val="HideTWBExt"/>
        </w:rPr>
        <w:t>&lt;/Amend&gt;</w:t>
      </w:r>
    </w:p>
    <w:p w14:paraId="159BD901"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115</w:t>
      </w:r>
      <w:r w:rsidRPr="00892D33">
        <w:rPr>
          <w:rStyle w:val="HideTWBExt"/>
          <w:b w:val="0"/>
        </w:rPr>
        <w:t>&lt;/NumAm&gt;</w:t>
      </w:r>
    </w:p>
    <w:p w14:paraId="16E0B403" w14:textId="77777777" w:rsidR="00892D33" w:rsidRPr="00892D33" w:rsidRDefault="00892D33" w:rsidP="00892D33"/>
    <w:p w14:paraId="456696DB"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0BB61924" w14:textId="77777777" w:rsidR="00892D33" w:rsidRPr="00892D33" w:rsidRDefault="00892D33" w:rsidP="00892D33">
      <w:pPr>
        <w:pStyle w:val="NormalBold"/>
      </w:pPr>
      <w:r w:rsidRPr="00892D33">
        <w:rPr>
          <w:rStyle w:val="HideTWBExt"/>
          <w:b w:val="0"/>
        </w:rPr>
        <w:t>&lt;Article&gt;</w:t>
      </w:r>
      <w:r w:rsidRPr="00892D33">
        <w:t>Punctul 18 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6BD599AF" w14:textId="77777777" w:rsidTr="003B6C3F">
        <w:trPr>
          <w:jc w:val="center"/>
        </w:trPr>
        <w:tc>
          <w:tcPr>
            <w:tcW w:w="9752" w:type="dxa"/>
            <w:gridSpan w:val="2"/>
          </w:tcPr>
          <w:p w14:paraId="63EF3BCA" w14:textId="77777777" w:rsidR="00892D33" w:rsidRPr="00892D33" w:rsidRDefault="00892D33" w:rsidP="003B6C3F">
            <w:pPr>
              <w:keepNext/>
            </w:pPr>
          </w:p>
        </w:tc>
      </w:tr>
      <w:tr w:rsidR="00892D33" w:rsidRPr="00892D33" w14:paraId="260F59AF" w14:textId="77777777" w:rsidTr="003B6C3F">
        <w:trPr>
          <w:jc w:val="center"/>
        </w:trPr>
        <w:tc>
          <w:tcPr>
            <w:tcW w:w="4876" w:type="dxa"/>
          </w:tcPr>
          <w:p w14:paraId="7C75BE97" w14:textId="77777777" w:rsidR="00892D33" w:rsidRPr="00892D33" w:rsidRDefault="00892D33" w:rsidP="003B6C3F">
            <w:pPr>
              <w:pStyle w:val="ColumnHeading"/>
              <w:keepNext/>
            </w:pPr>
            <w:r w:rsidRPr="00892D33">
              <w:t>Propunerea de rezoluție</w:t>
            </w:r>
          </w:p>
        </w:tc>
        <w:tc>
          <w:tcPr>
            <w:tcW w:w="4876" w:type="dxa"/>
          </w:tcPr>
          <w:p w14:paraId="4C1D95F9" w14:textId="77777777" w:rsidR="00892D33" w:rsidRPr="00892D33" w:rsidRDefault="00892D33" w:rsidP="003B6C3F">
            <w:pPr>
              <w:pStyle w:val="ColumnHeading"/>
              <w:keepNext/>
            </w:pPr>
            <w:r w:rsidRPr="00892D33">
              <w:t>Amendamentul</w:t>
            </w:r>
          </w:p>
        </w:tc>
      </w:tr>
      <w:tr w:rsidR="00892D33" w:rsidRPr="00892D33" w14:paraId="202D3B05" w14:textId="77777777" w:rsidTr="003B6C3F">
        <w:trPr>
          <w:jc w:val="center"/>
        </w:trPr>
        <w:tc>
          <w:tcPr>
            <w:tcW w:w="4876" w:type="dxa"/>
          </w:tcPr>
          <w:p w14:paraId="35F05B74" w14:textId="77777777" w:rsidR="00892D33" w:rsidRPr="00892D33" w:rsidRDefault="00892D33" w:rsidP="003B6C3F">
            <w:pPr>
              <w:pStyle w:val="Normal6"/>
            </w:pPr>
          </w:p>
        </w:tc>
        <w:tc>
          <w:tcPr>
            <w:tcW w:w="4876" w:type="dxa"/>
          </w:tcPr>
          <w:p w14:paraId="60F1328D" w14:textId="77777777" w:rsidR="00892D33" w:rsidRPr="00892D33" w:rsidRDefault="00892D33" w:rsidP="003B6C3F">
            <w:pPr>
              <w:pStyle w:val="Normal6"/>
              <w:rPr>
                <w:szCs w:val="24"/>
              </w:rPr>
            </w:pPr>
            <w:r w:rsidRPr="00892D33">
              <w:rPr>
                <w:b/>
                <w:i/>
              </w:rPr>
              <w:t>18a.</w:t>
            </w:r>
            <w:r w:rsidRPr="00892D33">
              <w:rPr>
                <w:b/>
                <w:i/>
              </w:rPr>
              <w:tab/>
              <w:t xml:space="preserve">invită Comisia să monitorizeze și să asigure o mai bună colectare a datelor, precum și monitorizarea sistemică și aprofundată și urmărirea punerii în aplicare a hotărârilor CJUE și ale CEDO, în special a altor hotărâri decât cele care rezultă din procedurile de constatare a </w:t>
            </w:r>
            <w:r w:rsidRPr="00892D33">
              <w:rPr>
                <w:b/>
                <w:i/>
              </w:rPr>
              <w:lastRenderedPageBreak/>
              <w:t>neîndeplinirii obligațiilor; invită, de asemenea, Comisia să utilizeze pe deplin procedurile de constatare a neîndeplinirii obligațiilor, inclusiv prin utilizarea unor instrumente mai transparente, precum și să solicite aplicarea unor proceduri accelerate și a unor măsuri provizorii atunci când este necesar; invită Comisia, în plus, să sprijine statele membre în îmbunătățirea colectării lor de date comparabile și defalcate, necesare pentru dezvoltarea unor politici bazate pe dovezi care să abordeze discriminarea, inegalitatea și încălcările drepturilor fundamentale;</w:t>
            </w:r>
          </w:p>
        </w:tc>
      </w:tr>
    </w:tbl>
    <w:p w14:paraId="023DE299" w14:textId="77777777" w:rsidR="00892D33" w:rsidRPr="00892D33" w:rsidRDefault="00892D33" w:rsidP="00892D33">
      <w:r w:rsidRPr="00892D33">
        <w:rPr>
          <w:rStyle w:val="HideTWBExt"/>
        </w:rPr>
        <w:lastRenderedPageBreak/>
        <w:t>&lt;/Amend&gt;</w:t>
      </w:r>
    </w:p>
    <w:p w14:paraId="1B2AA867"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116</w:t>
      </w:r>
      <w:r w:rsidRPr="00892D33">
        <w:rPr>
          <w:rStyle w:val="HideTWBExt"/>
          <w:b w:val="0"/>
        </w:rPr>
        <w:t>&lt;/NumAm&gt;</w:t>
      </w:r>
    </w:p>
    <w:p w14:paraId="4E8B4053" w14:textId="77777777" w:rsidR="00892D33" w:rsidRPr="00892D33" w:rsidRDefault="00892D33" w:rsidP="00892D33"/>
    <w:p w14:paraId="4F2F96E1"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6FBC10B3" w14:textId="77777777" w:rsidR="00892D33" w:rsidRPr="00892D33" w:rsidRDefault="00892D33" w:rsidP="00892D33">
      <w:pPr>
        <w:pStyle w:val="NormalBold"/>
      </w:pPr>
      <w:r w:rsidRPr="00892D33">
        <w:rPr>
          <w:rStyle w:val="HideTWBExt"/>
          <w:b w:val="0"/>
        </w:rPr>
        <w:t>&lt;Article&gt;</w:t>
      </w:r>
      <w:r w:rsidRPr="00892D33">
        <w:t>Punctul 18 b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61894083" w14:textId="77777777" w:rsidTr="003B6C3F">
        <w:trPr>
          <w:jc w:val="center"/>
        </w:trPr>
        <w:tc>
          <w:tcPr>
            <w:tcW w:w="9752" w:type="dxa"/>
            <w:gridSpan w:val="2"/>
          </w:tcPr>
          <w:p w14:paraId="1CD99080" w14:textId="77777777" w:rsidR="00892D33" w:rsidRPr="00892D33" w:rsidRDefault="00892D33" w:rsidP="003B6C3F">
            <w:pPr>
              <w:keepNext/>
            </w:pPr>
          </w:p>
        </w:tc>
      </w:tr>
      <w:tr w:rsidR="00892D33" w:rsidRPr="00892D33" w14:paraId="55C94CD2" w14:textId="77777777" w:rsidTr="003B6C3F">
        <w:trPr>
          <w:jc w:val="center"/>
        </w:trPr>
        <w:tc>
          <w:tcPr>
            <w:tcW w:w="4876" w:type="dxa"/>
          </w:tcPr>
          <w:p w14:paraId="697CBC67" w14:textId="77777777" w:rsidR="00892D33" w:rsidRPr="00892D33" w:rsidRDefault="00892D33" w:rsidP="003B6C3F">
            <w:pPr>
              <w:pStyle w:val="ColumnHeading"/>
              <w:keepNext/>
            </w:pPr>
            <w:r w:rsidRPr="00892D33">
              <w:t>Propunerea de rezoluție</w:t>
            </w:r>
          </w:p>
        </w:tc>
        <w:tc>
          <w:tcPr>
            <w:tcW w:w="4876" w:type="dxa"/>
          </w:tcPr>
          <w:p w14:paraId="71549AF3" w14:textId="77777777" w:rsidR="00892D33" w:rsidRPr="00892D33" w:rsidRDefault="00892D33" w:rsidP="003B6C3F">
            <w:pPr>
              <w:pStyle w:val="ColumnHeading"/>
              <w:keepNext/>
            </w:pPr>
            <w:r w:rsidRPr="00892D33">
              <w:t>Amendamentul</w:t>
            </w:r>
          </w:p>
        </w:tc>
      </w:tr>
      <w:tr w:rsidR="00892D33" w:rsidRPr="00892D33" w14:paraId="7BFC7B67" w14:textId="77777777" w:rsidTr="003B6C3F">
        <w:trPr>
          <w:jc w:val="center"/>
        </w:trPr>
        <w:tc>
          <w:tcPr>
            <w:tcW w:w="4876" w:type="dxa"/>
          </w:tcPr>
          <w:p w14:paraId="2694E789" w14:textId="77777777" w:rsidR="00892D33" w:rsidRPr="00892D33" w:rsidRDefault="00892D33" w:rsidP="003B6C3F">
            <w:pPr>
              <w:pStyle w:val="Normal6"/>
            </w:pPr>
          </w:p>
        </w:tc>
        <w:tc>
          <w:tcPr>
            <w:tcW w:w="4876" w:type="dxa"/>
          </w:tcPr>
          <w:p w14:paraId="3983450B" w14:textId="77777777" w:rsidR="00892D33" w:rsidRPr="00892D33" w:rsidRDefault="00892D33" w:rsidP="003B6C3F">
            <w:pPr>
              <w:pStyle w:val="Normal6"/>
              <w:rPr>
                <w:szCs w:val="24"/>
              </w:rPr>
            </w:pPr>
            <w:r w:rsidRPr="00892D33">
              <w:rPr>
                <w:b/>
                <w:i/>
              </w:rPr>
              <w:t>18b.</w:t>
            </w:r>
            <w:r w:rsidRPr="00892D33">
              <w:rPr>
                <w:b/>
                <w:i/>
              </w:rPr>
              <w:tab/>
              <w:t>invită statele membre să pună în aplicare cu promptitudine hotărârile CJUE și ale CEDO; invită Comisia să monitorizeze punerea în aplicare a hotărârilor CJUE și ale CEDO referitoare la democrație, statul de drept și drepturile fundamentale în țările UE, cu criterii obiective și măsuri de monitorizare clare; invită, de asemenea, Comisia să integreze pe deplin constatările sale în rapoartele anuale privind statul de drept;</w:t>
            </w:r>
          </w:p>
        </w:tc>
      </w:tr>
    </w:tbl>
    <w:p w14:paraId="20171867" w14:textId="77777777" w:rsidR="00892D33" w:rsidRPr="00892D33" w:rsidRDefault="00892D33" w:rsidP="00892D33">
      <w:r w:rsidRPr="00892D33">
        <w:rPr>
          <w:rStyle w:val="HideTWBExt"/>
        </w:rPr>
        <w:t>&lt;/Amend&gt;</w:t>
      </w:r>
    </w:p>
    <w:p w14:paraId="310FF62B"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117</w:t>
      </w:r>
      <w:r w:rsidRPr="00892D33">
        <w:rPr>
          <w:rStyle w:val="HideTWBExt"/>
          <w:b w:val="0"/>
        </w:rPr>
        <w:t>&lt;/NumAm&gt;</w:t>
      </w:r>
    </w:p>
    <w:p w14:paraId="4C63A5CA" w14:textId="77777777" w:rsidR="00892D33" w:rsidRPr="00892D33" w:rsidRDefault="00892D33" w:rsidP="00892D33"/>
    <w:p w14:paraId="25DC0BE1"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05C073E2" w14:textId="77777777" w:rsidR="00892D33" w:rsidRPr="00892D33" w:rsidRDefault="00892D33" w:rsidP="00892D33">
      <w:pPr>
        <w:pStyle w:val="NormalBold"/>
      </w:pPr>
      <w:r w:rsidRPr="00892D33">
        <w:rPr>
          <w:rStyle w:val="HideTWBExt"/>
          <w:b w:val="0"/>
        </w:rPr>
        <w:t>&lt;Article&gt;</w:t>
      </w:r>
      <w:r w:rsidRPr="00892D33">
        <w:t>Punctul 18 c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4BD6E8F4" w14:textId="77777777" w:rsidTr="003B6C3F">
        <w:trPr>
          <w:jc w:val="center"/>
        </w:trPr>
        <w:tc>
          <w:tcPr>
            <w:tcW w:w="9752" w:type="dxa"/>
            <w:gridSpan w:val="2"/>
          </w:tcPr>
          <w:p w14:paraId="432A60F8" w14:textId="77777777" w:rsidR="00892D33" w:rsidRPr="00892D33" w:rsidRDefault="00892D33" w:rsidP="003B6C3F">
            <w:pPr>
              <w:keepNext/>
            </w:pPr>
          </w:p>
        </w:tc>
      </w:tr>
      <w:tr w:rsidR="00892D33" w:rsidRPr="00892D33" w14:paraId="226864DB" w14:textId="77777777" w:rsidTr="003B6C3F">
        <w:trPr>
          <w:jc w:val="center"/>
        </w:trPr>
        <w:tc>
          <w:tcPr>
            <w:tcW w:w="4876" w:type="dxa"/>
          </w:tcPr>
          <w:p w14:paraId="0EB3B0D6" w14:textId="77777777" w:rsidR="00892D33" w:rsidRPr="00892D33" w:rsidRDefault="00892D33" w:rsidP="003B6C3F">
            <w:pPr>
              <w:pStyle w:val="ColumnHeading"/>
              <w:keepNext/>
            </w:pPr>
            <w:r w:rsidRPr="00892D33">
              <w:t>Propunerea de rezoluție</w:t>
            </w:r>
          </w:p>
        </w:tc>
        <w:tc>
          <w:tcPr>
            <w:tcW w:w="4876" w:type="dxa"/>
          </w:tcPr>
          <w:p w14:paraId="1E93AD34" w14:textId="77777777" w:rsidR="00892D33" w:rsidRPr="00892D33" w:rsidRDefault="00892D33" w:rsidP="003B6C3F">
            <w:pPr>
              <w:pStyle w:val="ColumnHeading"/>
              <w:keepNext/>
            </w:pPr>
            <w:r w:rsidRPr="00892D33">
              <w:t>Amendamentul</w:t>
            </w:r>
          </w:p>
        </w:tc>
      </w:tr>
      <w:tr w:rsidR="00892D33" w:rsidRPr="00892D33" w14:paraId="429AC4EF" w14:textId="77777777" w:rsidTr="003B6C3F">
        <w:trPr>
          <w:jc w:val="center"/>
        </w:trPr>
        <w:tc>
          <w:tcPr>
            <w:tcW w:w="4876" w:type="dxa"/>
          </w:tcPr>
          <w:p w14:paraId="19F1EB8B" w14:textId="77777777" w:rsidR="00892D33" w:rsidRPr="00892D33" w:rsidRDefault="00892D33" w:rsidP="003B6C3F">
            <w:pPr>
              <w:pStyle w:val="Normal6"/>
            </w:pPr>
          </w:p>
        </w:tc>
        <w:tc>
          <w:tcPr>
            <w:tcW w:w="4876" w:type="dxa"/>
          </w:tcPr>
          <w:p w14:paraId="70E5FFFF" w14:textId="77777777" w:rsidR="00892D33" w:rsidRPr="00892D33" w:rsidRDefault="00892D33" w:rsidP="003B6C3F">
            <w:pPr>
              <w:pStyle w:val="Normal6"/>
              <w:rPr>
                <w:szCs w:val="24"/>
              </w:rPr>
            </w:pPr>
            <w:r w:rsidRPr="00892D33">
              <w:rPr>
                <w:b/>
                <w:i/>
              </w:rPr>
              <w:t>18c.</w:t>
            </w:r>
            <w:r w:rsidRPr="00892D33">
              <w:rPr>
                <w:b/>
                <w:i/>
              </w:rPr>
              <w:tab/>
              <w:t xml:space="preserve">invită Comisia să se asigure că finanțarea UE poate fi utilizată și pentru inițiative de consolidare a executării hotărârilor CEDO și CJUE; subliniază rolul de sprijin al organizațiilor societății </w:t>
            </w:r>
            <w:r w:rsidRPr="00892D33">
              <w:rPr>
                <w:b/>
                <w:i/>
              </w:rPr>
              <w:lastRenderedPageBreak/>
              <w:t>civile în promovarea executării acestor hotărâri;</w:t>
            </w:r>
          </w:p>
        </w:tc>
      </w:tr>
    </w:tbl>
    <w:p w14:paraId="4681E2DC" w14:textId="77777777" w:rsidR="00892D33" w:rsidRPr="00892D33" w:rsidRDefault="00892D33" w:rsidP="00892D33">
      <w:r w:rsidRPr="00892D33">
        <w:rPr>
          <w:rStyle w:val="HideTWBExt"/>
        </w:rPr>
        <w:lastRenderedPageBreak/>
        <w:t>&lt;/Amend&gt;</w:t>
      </w:r>
    </w:p>
    <w:p w14:paraId="7FE8EA2F"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118</w:t>
      </w:r>
      <w:r w:rsidRPr="00892D33">
        <w:rPr>
          <w:rStyle w:val="HideTWBExt"/>
          <w:b w:val="0"/>
        </w:rPr>
        <w:t>&lt;/NumAm&gt;</w:t>
      </w:r>
    </w:p>
    <w:p w14:paraId="256D0C3B" w14:textId="77777777" w:rsidR="00892D33" w:rsidRPr="00892D33" w:rsidRDefault="00892D33" w:rsidP="00892D33"/>
    <w:p w14:paraId="637AF059"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7E637A05" w14:textId="77777777" w:rsidR="00892D33" w:rsidRPr="00892D33" w:rsidRDefault="00892D33" w:rsidP="00892D33">
      <w:pPr>
        <w:pStyle w:val="NormalBold"/>
      </w:pPr>
      <w:r w:rsidRPr="00892D33">
        <w:rPr>
          <w:rStyle w:val="HideTWBExt"/>
          <w:b w:val="0"/>
        </w:rPr>
        <w:t>&lt;Article&gt;</w:t>
      </w:r>
      <w:r w:rsidRPr="00892D33">
        <w:t>Punctul 20</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29943FC7" w14:textId="77777777" w:rsidTr="003B6C3F">
        <w:trPr>
          <w:jc w:val="center"/>
        </w:trPr>
        <w:tc>
          <w:tcPr>
            <w:tcW w:w="9752" w:type="dxa"/>
            <w:gridSpan w:val="2"/>
          </w:tcPr>
          <w:p w14:paraId="494CFD0A" w14:textId="77777777" w:rsidR="00892D33" w:rsidRPr="00892D33" w:rsidRDefault="00892D33" w:rsidP="003B6C3F">
            <w:pPr>
              <w:keepNext/>
            </w:pPr>
          </w:p>
        </w:tc>
      </w:tr>
      <w:tr w:rsidR="00892D33" w:rsidRPr="00892D33" w14:paraId="7900C8A9" w14:textId="77777777" w:rsidTr="003B6C3F">
        <w:trPr>
          <w:jc w:val="center"/>
        </w:trPr>
        <w:tc>
          <w:tcPr>
            <w:tcW w:w="4876" w:type="dxa"/>
          </w:tcPr>
          <w:p w14:paraId="375F7249" w14:textId="77777777" w:rsidR="00892D33" w:rsidRPr="00892D33" w:rsidRDefault="00892D33" w:rsidP="003B6C3F">
            <w:pPr>
              <w:pStyle w:val="ColumnHeading"/>
              <w:keepNext/>
            </w:pPr>
            <w:r w:rsidRPr="00892D33">
              <w:t>Propunerea de rezoluție</w:t>
            </w:r>
          </w:p>
        </w:tc>
        <w:tc>
          <w:tcPr>
            <w:tcW w:w="4876" w:type="dxa"/>
          </w:tcPr>
          <w:p w14:paraId="63B02ED0" w14:textId="77777777" w:rsidR="00892D33" w:rsidRPr="00892D33" w:rsidRDefault="00892D33" w:rsidP="003B6C3F">
            <w:pPr>
              <w:pStyle w:val="ColumnHeading"/>
              <w:keepNext/>
            </w:pPr>
            <w:r w:rsidRPr="00892D33">
              <w:t>Amendamentul</w:t>
            </w:r>
          </w:p>
        </w:tc>
      </w:tr>
      <w:tr w:rsidR="00892D33" w:rsidRPr="00892D33" w14:paraId="5744B05F" w14:textId="77777777" w:rsidTr="003B6C3F">
        <w:trPr>
          <w:jc w:val="center"/>
        </w:trPr>
        <w:tc>
          <w:tcPr>
            <w:tcW w:w="4876" w:type="dxa"/>
          </w:tcPr>
          <w:p w14:paraId="2E1EF933" w14:textId="77777777" w:rsidR="00892D33" w:rsidRPr="00892D33" w:rsidRDefault="00892D33" w:rsidP="003B6C3F">
            <w:pPr>
              <w:pStyle w:val="Normal6"/>
            </w:pPr>
            <w:r w:rsidRPr="00892D33">
              <w:t>20.</w:t>
            </w:r>
            <w:r w:rsidRPr="00892D33">
              <w:tab/>
              <w:t>subliniază rolul esențial al organismelor de promovare a egalității în asigurarea și evaluarea punerii în aplicare a cartei în statele membre; invită statele membre să asigure independența, competențele și resursele organismelor de promovare a egalității, în conformitate cu directivele recent adoptate privind standardele aplicabile organismelor de promovare a egalității</w:t>
            </w:r>
            <w:r w:rsidRPr="00892D33">
              <w:rPr>
                <w:vertAlign w:val="superscript"/>
              </w:rPr>
              <w:t>13</w:t>
            </w:r>
            <w:r w:rsidRPr="00892D33">
              <w:t>;</w:t>
            </w:r>
          </w:p>
        </w:tc>
        <w:tc>
          <w:tcPr>
            <w:tcW w:w="4876" w:type="dxa"/>
          </w:tcPr>
          <w:p w14:paraId="754AF277" w14:textId="77777777" w:rsidR="00892D33" w:rsidRPr="00892D33" w:rsidRDefault="00892D33" w:rsidP="003B6C3F">
            <w:pPr>
              <w:pStyle w:val="Normal6"/>
              <w:rPr>
                <w:szCs w:val="24"/>
              </w:rPr>
            </w:pPr>
            <w:r w:rsidRPr="00892D33">
              <w:t>20.</w:t>
            </w:r>
            <w:r w:rsidRPr="00892D33">
              <w:tab/>
              <w:t xml:space="preserve">subliniază rolul esențial al </w:t>
            </w:r>
            <w:r w:rsidRPr="00892D33">
              <w:rPr>
                <w:b/>
                <w:i/>
              </w:rPr>
              <w:t xml:space="preserve">instituțiilor naționale pentru drepturile omului (INDO), al </w:t>
            </w:r>
            <w:r w:rsidRPr="00892D33">
              <w:t xml:space="preserve">organismelor de promovare a egalității </w:t>
            </w:r>
            <w:r w:rsidRPr="00892D33">
              <w:rPr>
                <w:b/>
                <w:i/>
              </w:rPr>
              <w:t xml:space="preserve">și al instituțiilor ombudsmanului </w:t>
            </w:r>
            <w:r w:rsidRPr="00892D33">
              <w:t>în asigurarea și evaluarea punerii în aplicare a Cartei în statele membre</w:t>
            </w:r>
            <w:r w:rsidRPr="00892D33">
              <w:rPr>
                <w:b/>
                <w:i/>
              </w:rPr>
              <w:t>, inclusiv a condițiilor favorizante orizontale ale cartei în temeiul RDC, precum și în promovarea unei interpretări mai coerente a cartei</w:t>
            </w:r>
            <w:r w:rsidRPr="00892D33">
              <w:t>; invită statele membre să asigure independența, competențele și resursele organismelor de promovare a egalității, în conformitate cu directivele recent adoptate privind standardele aplicabile organismelor de promovare a egalității</w:t>
            </w:r>
            <w:r w:rsidRPr="00892D33">
              <w:rPr>
                <w:vertAlign w:val="superscript"/>
              </w:rPr>
              <w:t>13</w:t>
            </w:r>
            <w:r w:rsidRPr="00892D33">
              <w:t>;</w:t>
            </w:r>
          </w:p>
        </w:tc>
      </w:tr>
      <w:tr w:rsidR="00892D33" w:rsidRPr="00892D33" w14:paraId="02328BCC" w14:textId="77777777" w:rsidTr="003B6C3F">
        <w:trPr>
          <w:jc w:val="center"/>
        </w:trPr>
        <w:tc>
          <w:tcPr>
            <w:tcW w:w="4876" w:type="dxa"/>
          </w:tcPr>
          <w:p w14:paraId="012F1125" w14:textId="77777777" w:rsidR="00892D33" w:rsidRPr="00892D33" w:rsidRDefault="00892D33" w:rsidP="003B6C3F">
            <w:pPr>
              <w:pStyle w:val="Normal6"/>
            </w:pPr>
            <w:r w:rsidRPr="00892D33">
              <w:t>__________________</w:t>
            </w:r>
          </w:p>
        </w:tc>
        <w:tc>
          <w:tcPr>
            <w:tcW w:w="4876" w:type="dxa"/>
          </w:tcPr>
          <w:p w14:paraId="05B169C0" w14:textId="77777777" w:rsidR="00892D33" w:rsidRPr="00892D33" w:rsidRDefault="00892D33" w:rsidP="003B6C3F">
            <w:pPr>
              <w:pStyle w:val="Normal6"/>
              <w:rPr>
                <w:szCs w:val="24"/>
              </w:rPr>
            </w:pPr>
            <w:r w:rsidRPr="00892D33">
              <w:t>__________________</w:t>
            </w:r>
          </w:p>
        </w:tc>
      </w:tr>
      <w:tr w:rsidR="00892D33" w:rsidRPr="00892D33" w14:paraId="7B94BF75" w14:textId="77777777" w:rsidTr="003B6C3F">
        <w:trPr>
          <w:jc w:val="center"/>
        </w:trPr>
        <w:tc>
          <w:tcPr>
            <w:tcW w:w="4876" w:type="dxa"/>
          </w:tcPr>
          <w:p w14:paraId="6829D40D" w14:textId="77777777" w:rsidR="00892D33" w:rsidRPr="00892D33" w:rsidRDefault="00892D33" w:rsidP="003B6C3F">
            <w:pPr>
              <w:pStyle w:val="Normal6"/>
            </w:pPr>
            <w:r w:rsidRPr="00892D33">
              <w:rPr>
                <w:vertAlign w:val="superscript"/>
              </w:rPr>
              <w:t>13</w:t>
            </w:r>
            <w:r w:rsidRPr="00892D33">
              <w:t xml:space="preserve"> Directiva (UE) 2024/1499 a Consiliului din 7 mai 2024 privind standardele aplicabile organismelor de promovare a egalității în domeniul egalității de tratament între persoane, fără deosebire de rasă sau origine etnică, în domeniul egalității de tratament în materie de încadrare în muncă și de ocupare a forței de muncă, indiferent de religie sau convingeri, handicap, vârstă sau orientare sexuală și în domeniul egalității de tratament între femei și bărbați în materie de securitate socială și în ceea ce privește accesul la bunuri și servicii și furnizarea de bunuri și servicii și de modificare a Directivelor 2000/43/CE și 2004/113/CE (JO L, 2024/1499, 29.5.2024, ELI: http://data.europa.eu/eli/dir/2024/1499/oj) și Directiva (UE) 2024/1500 a Parlamentului European și a Consiliului din 14 mai 2024 privind standardele </w:t>
            </w:r>
            <w:r w:rsidRPr="00892D33">
              <w:lastRenderedPageBreak/>
              <w:t>aplicabile organismelor de promovare a egalității de tratament și a egalității de șanse între femei și bărbați în materie de încadrare în muncă și de ocupare a forței de muncă și de modificare a Directivelor 2006/54/CE și 2010/41/UE (JO L, 2024/1500, 29.5.2024, ELI: http://data.europa.eu/eli/dir/2024/1500/oj).</w:t>
            </w:r>
          </w:p>
        </w:tc>
        <w:tc>
          <w:tcPr>
            <w:tcW w:w="4876" w:type="dxa"/>
          </w:tcPr>
          <w:p w14:paraId="27B8E778" w14:textId="77777777" w:rsidR="00892D33" w:rsidRPr="00892D33" w:rsidRDefault="00892D33" w:rsidP="003B6C3F">
            <w:pPr>
              <w:pStyle w:val="Normal6"/>
              <w:rPr>
                <w:szCs w:val="24"/>
              </w:rPr>
            </w:pPr>
            <w:r w:rsidRPr="00892D33">
              <w:rPr>
                <w:vertAlign w:val="superscript"/>
              </w:rPr>
              <w:lastRenderedPageBreak/>
              <w:t>13</w:t>
            </w:r>
            <w:r w:rsidRPr="00892D33">
              <w:t xml:space="preserve"> Directiva (UE) 2024/1499 a Consiliului din 7 mai 2024 privind standardele aplicabile organismelor de promovare a egalității în domeniul egalității de tratament între persoane, fără deosebire de rasă sau origine etnică, în domeniul egalității de tratament în materie de încadrare în muncă și de ocupare a forței de muncă, indiferent de religie sau convingeri, handicap, vârstă sau orientare sexuală și în domeniul egalității de tratament între femei și bărbați în materie de securitate socială și în ceea ce privește accesul la bunuri și servicii și furnizarea de bunuri și servicii și de modificare a Directivelor 2000/43/CE și 2004/113/CE (JO L, 2024/1499, 29.5.2024, ELI: http://data.europa.eu/eli/dir/2024/1499/oj) și Directiva (UE) 2024/1500 a Parlamentului European și a Consiliului din 14 mai 2024 privind standardele </w:t>
            </w:r>
            <w:r w:rsidRPr="00892D33">
              <w:lastRenderedPageBreak/>
              <w:t>aplicabile organismelor de promovare a egalității de tratament și a egalității de șanse între femei și bărbați în materie de încadrare în muncă și de ocupare a forței de muncă și de modificare a Directivelor 2006/54/CE și 2010/41/UE (JO L, 2024/1500, 29.5.2024, ELI: http://data.europa.eu/eli/dir/2024/1500/oj).</w:t>
            </w:r>
          </w:p>
        </w:tc>
      </w:tr>
    </w:tbl>
    <w:p w14:paraId="1481D5AE" w14:textId="77777777" w:rsidR="00892D33" w:rsidRPr="00892D33" w:rsidRDefault="00892D33" w:rsidP="00892D33">
      <w:r w:rsidRPr="00892D33">
        <w:rPr>
          <w:rStyle w:val="HideTWBExt"/>
        </w:rPr>
        <w:lastRenderedPageBreak/>
        <w:t>&lt;/Amend&gt;</w:t>
      </w:r>
    </w:p>
    <w:p w14:paraId="53EF3686"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119</w:t>
      </w:r>
      <w:r w:rsidRPr="00892D33">
        <w:rPr>
          <w:rStyle w:val="HideTWBExt"/>
          <w:b w:val="0"/>
        </w:rPr>
        <w:t>&lt;/NumAm&gt;</w:t>
      </w:r>
    </w:p>
    <w:p w14:paraId="1B0B8301" w14:textId="77777777" w:rsidR="00892D33" w:rsidRPr="00892D33" w:rsidRDefault="00892D33" w:rsidP="00892D33"/>
    <w:p w14:paraId="23AD8C6A"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53F08A2F" w14:textId="77777777" w:rsidR="00892D33" w:rsidRPr="00892D33" w:rsidRDefault="00892D33" w:rsidP="00892D33">
      <w:pPr>
        <w:pStyle w:val="NormalBold"/>
      </w:pPr>
      <w:r w:rsidRPr="00892D33">
        <w:rPr>
          <w:rStyle w:val="HideTWBExt"/>
          <w:b w:val="0"/>
        </w:rPr>
        <w:t>&lt;Article&gt;</w:t>
      </w:r>
      <w:r w:rsidRPr="00892D33">
        <w:t>Punctul 20 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5BA0B26B" w14:textId="77777777" w:rsidTr="003B6C3F">
        <w:trPr>
          <w:jc w:val="center"/>
        </w:trPr>
        <w:tc>
          <w:tcPr>
            <w:tcW w:w="9752" w:type="dxa"/>
            <w:gridSpan w:val="2"/>
          </w:tcPr>
          <w:p w14:paraId="4DF21872" w14:textId="77777777" w:rsidR="00892D33" w:rsidRPr="00892D33" w:rsidRDefault="00892D33" w:rsidP="003B6C3F">
            <w:pPr>
              <w:keepNext/>
            </w:pPr>
          </w:p>
        </w:tc>
      </w:tr>
      <w:tr w:rsidR="00892D33" w:rsidRPr="00892D33" w14:paraId="74F8F614" w14:textId="77777777" w:rsidTr="003B6C3F">
        <w:trPr>
          <w:jc w:val="center"/>
        </w:trPr>
        <w:tc>
          <w:tcPr>
            <w:tcW w:w="4876" w:type="dxa"/>
          </w:tcPr>
          <w:p w14:paraId="3EE98704" w14:textId="77777777" w:rsidR="00892D33" w:rsidRPr="00892D33" w:rsidRDefault="00892D33" w:rsidP="003B6C3F">
            <w:pPr>
              <w:pStyle w:val="ColumnHeading"/>
              <w:keepNext/>
            </w:pPr>
            <w:r w:rsidRPr="00892D33">
              <w:t>Propunerea de rezoluție</w:t>
            </w:r>
          </w:p>
        </w:tc>
        <w:tc>
          <w:tcPr>
            <w:tcW w:w="4876" w:type="dxa"/>
          </w:tcPr>
          <w:p w14:paraId="1FED7D9F" w14:textId="77777777" w:rsidR="00892D33" w:rsidRPr="00892D33" w:rsidRDefault="00892D33" w:rsidP="003B6C3F">
            <w:pPr>
              <w:pStyle w:val="ColumnHeading"/>
              <w:keepNext/>
            </w:pPr>
            <w:r w:rsidRPr="00892D33">
              <w:t>Amendamentul</w:t>
            </w:r>
          </w:p>
        </w:tc>
      </w:tr>
      <w:tr w:rsidR="00892D33" w:rsidRPr="00892D33" w14:paraId="7A41049B" w14:textId="77777777" w:rsidTr="003B6C3F">
        <w:trPr>
          <w:jc w:val="center"/>
        </w:trPr>
        <w:tc>
          <w:tcPr>
            <w:tcW w:w="4876" w:type="dxa"/>
          </w:tcPr>
          <w:p w14:paraId="0E055BBF" w14:textId="77777777" w:rsidR="00892D33" w:rsidRPr="00892D33" w:rsidRDefault="00892D33" w:rsidP="003B6C3F">
            <w:pPr>
              <w:pStyle w:val="Normal6"/>
            </w:pPr>
          </w:p>
        </w:tc>
        <w:tc>
          <w:tcPr>
            <w:tcW w:w="4876" w:type="dxa"/>
          </w:tcPr>
          <w:p w14:paraId="7E9D793D" w14:textId="77777777" w:rsidR="00892D33" w:rsidRPr="00892D33" w:rsidRDefault="00892D33" w:rsidP="003B6C3F">
            <w:pPr>
              <w:pStyle w:val="Normal6"/>
              <w:rPr>
                <w:szCs w:val="24"/>
              </w:rPr>
            </w:pPr>
            <w:r w:rsidRPr="00892D33">
              <w:rPr>
                <w:b/>
                <w:i/>
              </w:rPr>
              <w:t>20a.</w:t>
            </w:r>
            <w:r w:rsidRPr="00892D33">
              <w:rPr>
                <w:b/>
                <w:i/>
              </w:rPr>
              <w:tab/>
              <w:t>invită Comisia și statele membre să asigure o finanțare adecvată pentru organismele de promovare a egalității, INDO și instituțiile ombudsmanului și să le implice pentru a se asigura că fondurile UE sunt concepute, gestionate și monitorizate într-un mod care respectă și promovează drepturile fundamentale;</w:t>
            </w:r>
          </w:p>
        </w:tc>
      </w:tr>
    </w:tbl>
    <w:p w14:paraId="2B5A9A6F" w14:textId="77777777" w:rsidR="00892D33" w:rsidRPr="00892D33" w:rsidRDefault="00892D33" w:rsidP="00892D33">
      <w:r w:rsidRPr="00892D33">
        <w:rPr>
          <w:rStyle w:val="HideTWBExt"/>
        </w:rPr>
        <w:t>&lt;/Amend&gt;</w:t>
      </w:r>
    </w:p>
    <w:p w14:paraId="4DE34BFF"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120</w:t>
      </w:r>
      <w:r w:rsidRPr="00892D33">
        <w:rPr>
          <w:rStyle w:val="HideTWBExt"/>
          <w:b w:val="0"/>
        </w:rPr>
        <w:t>&lt;/NumAm&gt;</w:t>
      </w:r>
    </w:p>
    <w:p w14:paraId="23E74DE7" w14:textId="77777777" w:rsidR="00892D33" w:rsidRPr="00892D33" w:rsidRDefault="00892D33" w:rsidP="00892D33"/>
    <w:p w14:paraId="7BA46FB4"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6E5E55F5" w14:textId="77777777" w:rsidR="00892D33" w:rsidRPr="00892D33" w:rsidRDefault="00892D33" w:rsidP="00892D33">
      <w:pPr>
        <w:pStyle w:val="NormalBold"/>
      </w:pPr>
      <w:r w:rsidRPr="00892D33">
        <w:rPr>
          <w:rStyle w:val="HideTWBExt"/>
          <w:b w:val="0"/>
        </w:rPr>
        <w:t>&lt;Article&gt;</w:t>
      </w:r>
      <w:r w:rsidRPr="00892D33">
        <w:t>Punctul 20 b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12349CA1" w14:textId="77777777" w:rsidTr="003B6C3F">
        <w:trPr>
          <w:jc w:val="center"/>
        </w:trPr>
        <w:tc>
          <w:tcPr>
            <w:tcW w:w="9752" w:type="dxa"/>
            <w:gridSpan w:val="2"/>
          </w:tcPr>
          <w:p w14:paraId="341484BA" w14:textId="77777777" w:rsidR="00892D33" w:rsidRPr="00892D33" w:rsidRDefault="00892D33" w:rsidP="003B6C3F">
            <w:pPr>
              <w:keepNext/>
            </w:pPr>
          </w:p>
        </w:tc>
      </w:tr>
      <w:tr w:rsidR="00892D33" w:rsidRPr="00892D33" w14:paraId="4F73793B" w14:textId="77777777" w:rsidTr="003B6C3F">
        <w:trPr>
          <w:jc w:val="center"/>
        </w:trPr>
        <w:tc>
          <w:tcPr>
            <w:tcW w:w="4876" w:type="dxa"/>
          </w:tcPr>
          <w:p w14:paraId="076983CA" w14:textId="77777777" w:rsidR="00892D33" w:rsidRPr="00892D33" w:rsidRDefault="00892D33" w:rsidP="003B6C3F">
            <w:pPr>
              <w:pStyle w:val="ColumnHeading"/>
              <w:keepNext/>
            </w:pPr>
            <w:r w:rsidRPr="00892D33">
              <w:t>Propunerea de rezoluție</w:t>
            </w:r>
          </w:p>
        </w:tc>
        <w:tc>
          <w:tcPr>
            <w:tcW w:w="4876" w:type="dxa"/>
          </w:tcPr>
          <w:p w14:paraId="75F191CE" w14:textId="77777777" w:rsidR="00892D33" w:rsidRPr="00892D33" w:rsidRDefault="00892D33" w:rsidP="003B6C3F">
            <w:pPr>
              <w:pStyle w:val="ColumnHeading"/>
              <w:keepNext/>
            </w:pPr>
            <w:r w:rsidRPr="00892D33">
              <w:t>Amendamentul</w:t>
            </w:r>
          </w:p>
        </w:tc>
      </w:tr>
      <w:tr w:rsidR="00892D33" w:rsidRPr="00892D33" w14:paraId="514224E6" w14:textId="77777777" w:rsidTr="003B6C3F">
        <w:trPr>
          <w:jc w:val="center"/>
        </w:trPr>
        <w:tc>
          <w:tcPr>
            <w:tcW w:w="4876" w:type="dxa"/>
          </w:tcPr>
          <w:p w14:paraId="1BFEADC5" w14:textId="77777777" w:rsidR="00892D33" w:rsidRPr="00892D33" w:rsidRDefault="00892D33" w:rsidP="003B6C3F">
            <w:pPr>
              <w:pStyle w:val="Normal6"/>
            </w:pPr>
          </w:p>
        </w:tc>
        <w:tc>
          <w:tcPr>
            <w:tcW w:w="4876" w:type="dxa"/>
          </w:tcPr>
          <w:p w14:paraId="145D102C" w14:textId="77777777" w:rsidR="00892D33" w:rsidRPr="00892D33" w:rsidRDefault="00892D33" w:rsidP="003B6C3F">
            <w:pPr>
              <w:pStyle w:val="Normal6"/>
              <w:rPr>
                <w:szCs w:val="24"/>
              </w:rPr>
            </w:pPr>
            <w:r w:rsidRPr="00892D33">
              <w:rPr>
                <w:b/>
                <w:i/>
              </w:rPr>
              <w:t>20b.</w:t>
            </w:r>
            <w:r w:rsidRPr="00892D33">
              <w:rPr>
                <w:b/>
                <w:i/>
              </w:rPr>
              <w:tab/>
              <w:t>reamintește că aplicarea cartei se extinde și la agențiile din domeniul justiției și afacerilor interne (JAI), inclusiv Frontex și Europol; invită agențiile JAI să respecte pe deplin carta; invită Comisia să monitorizeze îndeaproape respectarea cartei de către agențiile UE și să includă constatările sale în evaluările agențiilor, inclusiv în metodologia utilizată pentru efectuarea evaluărilor;</w:t>
            </w:r>
          </w:p>
        </w:tc>
      </w:tr>
    </w:tbl>
    <w:p w14:paraId="718E7F3E" w14:textId="77777777" w:rsidR="00892D33" w:rsidRPr="00892D33" w:rsidRDefault="00892D33" w:rsidP="00892D33">
      <w:r w:rsidRPr="00892D33">
        <w:rPr>
          <w:rStyle w:val="HideTWBExt"/>
        </w:rPr>
        <w:t>&lt;/Amend&gt;</w:t>
      </w:r>
    </w:p>
    <w:p w14:paraId="02B458C0"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121</w:t>
      </w:r>
      <w:r w:rsidRPr="00892D33">
        <w:rPr>
          <w:rStyle w:val="HideTWBExt"/>
          <w:b w:val="0"/>
        </w:rPr>
        <w:t>&lt;/NumAm&gt;</w:t>
      </w:r>
    </w:p>
    <w:p w14:paraId="5BBD6E87" w14:textId="77777777" w:rsidR="00892D33" w:rsidRPr="00892D33" w:rsidRDefault="00892D33" w:rsidP="00892D33"/>
    <w:p w14:paraId="0D461467" w14:textId="77777777" w:rsidR="00892D33" w:rsidRPr="00892D33" w:rsidRDefault="00892D33" w:rsidP="00892D33">
      <w:pPr>
        <w:pStyle w:val="NormalBold"/>
        <w:keepNext/>
      </w:pPr>
      <w:r w:rsidRPr="00892D33">
        <w:rPr>
          <w:rStyle w:val="HideTWBExt"/>
          <w:b w:val="0"/>
        </w:rPr>
        <w:lastRenderedPageBreak/>
        <w:t>&lt;DocAmend&gt;</w:t>
      </w:r>
      <w:r w:rsidRPr="00892D33">
        <w:t>Propunere de rezoluție</w:t>
      </w:r>
      <w:r w:rsidRPr="00892D33">
        <w:rPr>
          <w:rStyle w:val="HideTWBExt"/>
          <w:b w:val="0"/>
        </w:rPr>
        <w:t>&lt;/DocAmend&gt;</w:t>
      </w:r>
    </w:p>
    <w:p w14:paraId="5489785A" w14:textId="77777777" w:rsidR="00892D33" w:rsidRPr="00892D33" w:rsidRDefault="00892D33" w:rsidP="00892D33">
      <w:pPr>
        <w:pStyle w:val="NormalBold"/>
      </w:pPr>
      <w:r w:rsidRPr="00892D33">
        <w:rPr>
          <w:rStyle w:val="HideTWBExt"/>
          <w:b w:val="0"/>
        </w:rPr>
        <w:t>&lt;Article&gt;</w:t>
      </w:r>
      <w:r w:rsidRPr="00892D33">
        <w:t>Punctul 20 c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429EC833" w14:textId="77777777" w:rsidTr="003B6C3F">
        <w:trPr>
          <w:jc w:val="center"/>
        </w:trPr>
        <w:tc>
          <w:tcPr>
            <w:tcW w:w="9752" w:type="dxa"/>
            <w:gridSpan w:val="2"/>
          </w:tcPr>
          <w:p w14:paraId="38DAF2BB" w14:textId="77777777" w:rsidR="00892D33" w:rsidRPr="00892D33" w:rsidRDefault="00892D33" w:rsidP="003B6C3F">
            <w:pPr>
              <w:keepNext/>
            </w:pPr>
          </w:p>
        </w:tc>
      </w:tr>
      <w:tr w:rsidR="00892D33" w:rsidRPr="00892D33" w14:paraId="01D94837" w14:textId="77777777" w:rsidTr="003B6C3F">
        <w:trPr>
          <w:jc w:val="center"/>
        </w:trPr>
        <w:tc>
          <w:tcPr>
            <w:tcW w:w="4876" w:type="dxa"/>
          </w:tcPr>
          <w:p w14:paraId="60732551" w14:textId="77777777" w:rsidR="00892D33" w:rsidRPr="00892D33" w:rsidRDefault="00892D33" w:rsidP="003B6C3F">
            <w:pPr>
              <w:pStyle w:val="ColumnHeading"/>
              <w:keepNext/>
            </w:pPr>
            <w:r w:rsidRPr="00892D33">
              <w:t>Propunerea de rezoluție</w:t>
            </w:r>
          </w:p>
        </w:tc>
        <w:tc>
          <w:tcPr>
            <w:tcW w:w="4876" w:type="dxa"/>
          </w:tcPr>
          <w:p w14:paraId="3C6B77A2" w14:textId="77777777" w:rsidR="00892D33" w:rsidRPr="00892D33" w:rsidRDefault="00892D33" w:rsidP="003B6C3F">
            <w:pPr>
              <w:pStyle w:val="ColumnHeading"/>
              <w:keepNext/>
            </w:pPr>
            <w:r w:rsidRPr="00892D33">
              <w:t>Amendamentul</w:t>
            </w:r>
          </w:p>
        </w:tc>
      </w:tr>
      <w:tr w:rsidR="00892D33" w:rsidRPr="00892D33" w14:paraId="346FF055" w14:textId="77777777" w:rsidTr="003B6C3F">
        <w:trPr>
          <w:jc w:val="center"/>
        </w:trPr>
        <w:tc>
          <w:tcPr>
            <w:tcW w:w="4876" w:type="dxa"/>
          </w:tcPr>
          <w:p w14:paraId="07B4089A" w14:textId="77777777" w:rsidR="00892D33" w:rsidRPr="00892D33" w:rsidRDefault="00892D33" w:rsidP="003B6C3F">
            <w:pPr>
              <w:pStyle w:val="Normal6"/>
            </w:pPr>
          </w:p>
        </w:tc>
        <w:tc>
          <w:tcPr>
            <w:tcW w:w="4876" w:type="dxa"/>
          </w:tcPr>
          <w:p w14:paraId="20BAAC47" w14:textId="77777777" w:rsidR="00892D33" w:rsidRPr="00892D33" w:rsidRDefault="00892D33" w:rsidP="003B6C3F">
            <w:pPr>
              <w:pStyle w:val="Normal6"/>
              <w:rPr>
                <w:szCs w:val="24"/>
              </w:rPr>
            </w:pPr>
            <w:r w:rsidRPr="00892D33">
              <w:rPr>
                <w:b/>
                <w:i/>
              </w:rPr>
              <w:t>20c.</w:t>
            </w:r>
            <w:r w:rsidRPr="00892D33">
              <w:rPr>
                <w:b/>
                <w:i/>
              </w:rPr>
              <w:tab/>
              <w:t>subliniază rolul esențial al regiunilor, al municipalităților și al orașelor în respectarea drepturilor fundamentale; îndeamnă Comisia și statele membre să sprijine autoritățile locale pentru a transpune drepturile în practica zilnică și pentru a capacita cetățenii, bazându-se pe raportul FRA intitulat „Orașele drepturilor omului din UE – Un cadru pentru consolidarea drepturilor la nivel local”;</w:t>
            </w:r>
          </w:p>
        </w:tc>
      </w:tr>
    </w:tbl>
    <w:p w14:paraId="4563C196" w14:textId="77777777" w:rsidR="00892D33" w:rsidRPr="00892D33" w:rsidRDefault="00892D33" w:rsidP="00892D33">
      <w:r w:rsidRPr="00892D33">
        <w:rPr>
          <w:rStyle w:val="HideTWBExt"/>
        </w:rPr>
        <w:t>&lt;/Amend&gt;</w:t>
      </w:r>
    </w:p>
    <w:p w14:paraId="1F066B60"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122</w:t>
      </w:r>
      <w:r w:rsidRPr="00892D33">
        <w:rPr>
          <w:rStyle w:val="HideTWBExt"/>
          <w:b w:val="0"/>
        </w:rPr>
        <w:t>&lt;/NumAm&gt;</w:t>
      </w:r>
    </w:p>
    <w:p w14:paraId="545215CB" w14:textId="77777777" w:rsidR="00892D33" w:rsidRPr="00892D33" w:rsidRDefault="00892D33" w:rsidP="00892D33"/>
    <w:p w14:paraId="6C1AF75E"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6190BD31" w14:textId="77777777" w:rsidR="00892D33" w:rsidRPr="00892D33" w:rsidRDefault="00892D33" w:rsidP="00892D33">
      <w:pPr>
        <w:pStyle w:val="NormalBold"/>
      </w:pPr>
      <w:r w:rsidRPr="00892D33">
        <w:rPr>
          <w:rStyle w:val="HideTWBExt"/>
          <w:b w:val="0"/>
        </w:rPr>
        <w:t>&lt;Article&gt;</w:t>
      </w:r>
      <w:r w:rsidRPr="00892D33">
        <w:t>Punctul 21</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6F46D9B0" w14:textId="77777777" w:rsidTr="003B6C3F">
        <w:trPr>
          <w:jc w:val="center"/>
        </w:trPr>
        <w:tc>
          <w:tcPr>
            <w:tcW w:w="9752" w:type="dxa"/>
            <w:gridSpan w:val="2"/>
          </w:tcPr>
          <w:p w14:paraId="08B6FE4F" w14:textId="77777777" w:rsidR="00892D33" w:rsidRPr="00892D33" w:rsidRDefault="00892D33" w:rsidP="003B6C3F">
            <w:pPr>
              <w:keepNext/>
            </w:pPr>
          </w:p>
        </w:tc>
      </w:tr>
      <w:tr w:rsidR="00892D33" w:rsidRPr="00892D33" w14:paraId="29281E1A" w14:textId="77777777" w:rsidTr="003B6C3F">
        <w:trPr>
          <w:jc w:val="center"/>
        </w:trPr>
        <w:tc>
          <w:tcPr>
            <w:tcW w:w="4876" w:type="dxa"/>
          </w:tcPr>
          <w:p w14:paraId="0C1A2F99" w14:textId="77777777" w:rsidR="00892D33" w:rsidRPr="00892D33" w:rsidRDefault="00892D33" w:rsidP="003B6C3F">
            <w:pPr>
              <w:pStyle w:val="ColumnHeading"/>
              <w:keepNext/>
            </w:pPr>
            <w:r w:rsidRPr="00892D33">
              <w:t>Propunerea de rezoluție</w:t>
            </w:r>
          </w:p>
        </w:tc>
        <w:tc>
          <w:tcPr>
            <w:tcW w:w="4876" w:type="dxa"/>
          </w:tcPr>
          <w:p w14:paraId="63A0C165" w14:textId="77777777" w:rsidR="00892D33" w:rsidRPr="00892D33" w:rsidRDefault="00892D33" w:rsidP="003B6C3F">
            <w:pPr>
              <w:pStyle w:val="ColumnHeading"/>
              <w:keepNext/>
            </w:pPr>
            <w:r w:rsidRPr="00892D33">
              <w:t>Amendamentul</w:t>
            </w:r>
          </w:p>
        </w:tc>
      </w:tr>
      <w:tr w:rsidR="00892D33" w:rsidRPr="00892D33" w14:paraId="2C2F17A1" w14:textId="77777777" w:rsidTr="003B6C3F">
        <w:trPr>
          <w:jc w:val="center"/>
        </w:trPr>
        <w:tc>
          <w:tcPr>
            <w:tcW w:w="4876" w:type="dxa"/>
          </w:tcPr>
          <w:p w14:paraId="0317A031" w14:textId="77777777" w:rsidR="00892D33" w:rsidRPr="00892D33" w:rsidRDefault="00892D33" w:rsidP="003B6C3F">
            <w:pPr>
              <w:pStyle w:val="Normal6"/>
            </w:pPr>
            <w:r w:rsidRPr="00892D33">
              <w:t>21.</w:t>
            </w:r>
            <w:r w:rsidRPr="00892D33">
              <w:tab/>
              <w:t xml:space="preserve">subliniază că organizațiile societății civile și apărătorii drepturilor omului sunt esențiali pentru promovarea și protejarea cartei; </w:t>
            </w:r>
            <w:r w:rsidRPr="00892D33">
              <w:rPr>
                <w:b/>
                <w:i/>
              </w:rPr>
              <w:t>solicită o finanțare coerentă</w:t>
            </w:r>
            <w:r w:rsidRPr="00892D33">
              <w:t xml:space="preserve"> și </w:t>
            </w:r>
            <w:r w:rsidRPr="00892D33">
              <w:rPr>
                <w:b/>
                <w:i/>
              </w:rPr>
              <w:t>adecvată a</w:t>
            </w:r>
            <w:r w:rsidRPr="00892D33">
              <w:rPr>
                <w:b/>
                <w:bCs/>
                <w:i/>
                <w:iCs/>
              </w:rPr>
              <w:t xml:space="preserve"> societății civile</w:t>
            </w:r>
            <w:r w:rsidRPr="00892D33">
              <w:t xml:space="preserve"> </w:t>
            </w:r>
            <w:r w:rsidRPr="00892D33">
              <w:rPr>
                <w:b/>
                <w:i/>
              </w:rPr>
              <w:t>de către UE; condamnă orice restricții sau atacuri legale</w:t>
            </w:r>
            <w:r w:rsidRPr="00892D33">
              <w:t xml:space="preserve"> </w:t>
            </w:r>
            <w:r w:rsidRPr="00892D33">
              <w:rPr>
                <w:b/>
                <w:bCs/>
                <w:i/>
                <w:iCs/>
              </w:rPr>
              <w:t>și</w:t>
            </w:r>
            <w:r w:rsidRPr="00892D33">
              <w:t xml:space="preserve"> </w:t>
            </w:r>
            <w:r w:rsidRPr="00892D33">
              <w:rPr>
                <w:b/>
                <w:i/>
              </w:rPr>
              <w:t>utilizarea excesivă a forței</w:t>
            </w:r>
            <w:r w:rsidRPr="00892D33">
              <w:t xml:space="preserve"> </w:t>
            </w:r>
            <w:r w:rsidRPr="00892D33">
              <w:rPr>
                <w:b/>
                <w:bCs/>
                <w:i/>
                <w:iCs/>
              </w:rPr>
              <w:t>în</w:t>
            </w:r>
            <w:r w:rsidRPr="00892D33">
              <w:t xml:space="preserve"> </w:t>
            </w:r>
            <w:r w:rsidRPr="00892D33">
              <w:rPr>
                <w:b/>
                <w:i/>
              </w:rPr>
              <w:t>anumite state membre</w:t>
            </w:r>
            <w:r w:rsidRPr="00892D33">
              <w:t xml:space="preserve">, </w:t>
            </w:r>
            <w:r w:rsidRPr="00892D33">
              <w:rPr>
                <w:b/>
                <w:i/>
              </w:rPr>
              <w:t>care subminează libertatea</w:t>
            </w:r>
            <w:r w:rsidRPr="00892D33">
              <w:t xml:space="preserve"> </w:t>
            </w:r>
            <w:r w:rsidRPr="00892D33">
              <w:rPr>
                <w:b/>
                <w:bCs/>
                <w:i/>
                <w:iCs/>
              </w:rPr>
              <w:t>de</w:t>
            </w:r>
            <w:r w:rsidRPr="00892D33">
              <w:t xml:space="preserve"> </w:t>
            </w:r>
            <w:r w:rsidRPr="00892D33">
              <w:rPr>
                <w:b/>
                <w:i/>
              </w:rPr>
              <w:t>asociere</w:t>
            </w:r>
            <w:r w:rsidRPr="00892D33">
              <w:t xml:space="preserve">, </w:t>
            </w:r>
            <w:r w:rsidRPr="00892D33">
              <w:rPr>
                <w:b/>
                <w:bCs/>
                <w:i/>
                <w:iCs/>
              </w:rPr>
              <w:t>de</w:t>
            </w:r>
            <w:r w:rsidRPr="00892D33">
              <w:t xml:space="preserve"> </w:t>
            </w:r>
            <w:r w:rsidRPr="00892D33">
              <w:rPr>
                <w:b/>
                <w:i/>
              </w:rPr>
              <w:t>întrunire</w:t>
            </w:r>
            <w:r w:rsidRPr="00892D33">
              <w:t xml:space="preserve"> </w:t>
            </w:r>
            <w:r w:rsidRPr="00892D33">
              <w:rPr>
                <w:b/>
                <w:bCs/>
                <w:i/>
                <w:iCs/>
              </w:rPr>
              <w:t>și de</w:t>
            </w:r>
            <w:r w:rsidRPr="00892D33">
              <w:t xml:space="preserve"> </w:t>
            </w:r>
            <w:r w:rsidRPr="00892D33">
              <w:rPr>
                <w:b/>
                <w:i/>
              </w:rPr>
              <w:t>exprimare</w:t>
            </w:r>
            <w:r w:rsidRPr="00892D33">
              <w:t>;</w:t>
            </w:r>
          </w:p>
        </w:tc>
        <w:tc>
          <w:tcPr>
            <w:tcW w:w="4876" w:type="dxa"/>
          </w:tcPr>
          <w:p w14:paraId="3C693BFC" w14:textId="77777777" w:rsidR="00892D33" w:rsidRPr="00892D33" w:rsidRDefault="00892D33" w:rsidP="003B6C3F">
            <w:pPr>
              <w:pStyle w:val="Normal6"/>
              <w:rPr>
                <w:szCs w:val="24"/>
              </w:rPr>
            </w:pPr>
            <w:r w:rsidRPr="00892D33">
              <w:t>21.</w:t>
            </w:r>
            <w:r w:rsidRPr="00892D33">
              <w:tab/>
              <w:t xml:space="preserve">subliniază că organizațiile societății civile și apărătorii drepturilor omului sunt esențiali pentru promovarea și protejarea cartei; </w:t>
            </w:r>
            <w:r w:rsidRPr="00892D33">
              <w:rPr>
                <w:b/>
                <w:i/>
              </w:rPr>
              <w:t>reamintește că, în conformitate cu articolul 11 alineatul (2) din TUE, instituțiile UE trebuie să mențină un dialog deschis, transparent și periodic cu asociațiile reprezentative și cu societatea civilă; subliniază în special, în acest sens, că accesul la finanțarea structurală este o condiție prealabilă pentru asigurarea participării publicului; reamintește angajamentul luat de Comisie în orientările sale politice de a-și intensifica implicarea în relația cu organizațiile societății civile care au expertiză și joacă un rol important în apărarea problemelor societale specifice și în promovarea drepturilor omului; reamintește, prin urmare, că este</w:t>
            </w:r>
            <w:r w:rsidRPr="00892D33">
              <w:rPr>
                <w:b/>
                <w:bCs/>
                <w:i/>
                <w:iCs/>
              </w:rPr>
              <w:t xml:space="preserve"> în</w:t>
            </w:r>
            <w:r w:rsidRPr="00892D33">
              <w:t xml:space="preserve"> </w:t>
            </w:r>
            <w:r w:rsidRPr="00892D33">
              <w:rPr>
                <w:b/>
                <w:i/>
              </w:rPr>
              <w:t>continuare fundamental ca organizațiile societății civile</w:t>
            </w:r>
            <w:r w:rsidRPr="00892D33">
              <w:t xml:space="preserve">, </w:t>
            </w:r>
            <w:r w:rsidRPr="00892D33">
              <w:rPr>
                <w:b/>
                <w:i/>
              </w:rPr>
              <w:t>în special prin finanțare din partea UE, să se poată implica în activități cum ar fi cele</w:t>
            </w:r>
            <w:r w:rsidRPr="00892D33">
              <w:t xml:space="preserve"> </w:t>
            </w:r>
            <w:r w:rsidRPr="00892D33">
              <w:rPr>
                <w:b/>
                <w:bCs/>
                <w:i/>
                <w:iCs/>
              </w:rPr>
              <w:t>de</w:t>
            </w:r>
            <w:r w:rsidRPr="00892D33">
              <w:t xml:space="preserve"> </w:t>
            </w:r>
            <w:r w:rsidRPr="00892D33">
              <w:rPr>
                <w:b/>
                <w:i/>
              </w:rPr>
              <w:t>apărare a drepturilor, demonstrații</w:t>
            </w:r>
            <w:r w:rsidRPr="00892D33">
              <w:t xml:space="preserve">, </w:t>
            </w:r>
            <w:r w:rsidRPr="00892D33">
              <w:rPr>
                <w:b/>
                <w:i/>
              </w:rPr>
              <w:t xml:space="preserve">promovarea și protecția </w:t>
            </w:r>
            <w:r w:rsidRPr="00892D33">
              <w:rPr>
                <w:b/>
                <w:i/>
              </w:rPr>
              <w:lastRenderedPageBreak/>
              <w:t xml:space="preserve">spațiului civic, jurnalism </w:t>
            </w:r>
            <w:r w:rsidRPr="00892D33">
              <w:rPr>
                <w:b/>
                <w:bCs/>
                <w:i/>
                <w:iCs/>
              </w:rPr>
              <w:t>de</w:t>
            </w:r>
            <w:r w:rsidRPr="00892D33">
              <w:t xml:space="preserve"> </w:t>
            </w:r>
            <w:r w:rsidRPr="00892D33">
              <w:rPr>
                <w:b/>
                <w:i/>
              </w:rPr>
              <w:t>investigație sau acțiuni judiciare</w:t>
            </w:r>
            <w:r w:rsidRPr="00892D33">
              <w:t xml:space="preserve"> </w:t>
            </w:r>
            <w:r w:rsidRPr="00892D33">
              <w:rPr>
                <w:b/>
                <w:bCs/>
                <w:i/>
                <w:iCs/>
              </w:rPr>
              <w:t>și</w:t>
            </w:r>
            <w:r w:rsidRPr="00892D33">
              <w:rPr>
                <w:b/>
                <w:bCs/>
              </w:rPr>
              <w:t xml:space="preserve"> </w:t>
            </w:r>
            <w:r w:rsidRPr="00892D33">
              <w:rPr>
                <w:b/>
                <w:i/>
              </w:rPr>
              <w:t xml:space="preserve">că aceste activități ar trebui să rămână eligibile în cadrul programelor </w:t>
            </w:r>
            <w:r w:rsidRPr="00892D33">
              <w:rPr>
                <w:b/>
                <w:bCs/>
                <w:i/>
                <w:iCs/>
              </w:rPr>
              <w:t>de</w:t>
            </w:r>
            <w:r w:rsidRPr="00892D33">
              <w:t xml:space="preserve"> </w:t>
            </w:r>
            <w:r w:rsidRPr="00892D33">
              <w:rPr>
                <w:b/>
                <w:i/>
              </w:rPr>
              <w:t>finanțare relevante și să dispună de o finanțare specifică suficientă</w:t>
            </w:r>
            <w:r w:rsidRPr="00892D33">
              <w:t>;</w:t>
            </w:r>
          </w:p>
        </w:tc>
      </w:tr>
    </w:tbl>
    <w:p w14:paraId="25AA473E" w14:textId="77777777" w:rsidR="00892D33" w:rsidRPr="00892D33" w:rsidRDefault="00892D33" w:rsidP="00892D33">
      <w:r w:rsidRPr="00892D33">
        <w:rPr>
          <w:rStyle w:val="HideTWBExt"/>
        </w:rPr>
        <w:lastRenderedPageBreak/>
        <w:t>&lt;/Amend&gt;</w:t>
      </w:r>
    </w:p>
    <w:p w14:paraId="107BE181"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123</w:t>
      </w:r>
      <w:r w:rsidRPr="00892D33">
        <w:rPr>
          <w:rStyle w:val="HideTWBExt"/>
          <w:b w:val="0"/>
        </w:rPr>
        <w:t>&lt;/NumAm&gt;</w:t>
      </w:r>
    </w:p>
    <w:p w14:paraId="7B86CC61" w14:textId="77777777" w:rsidR="00892D33" w:rsidRPr="00892D33" w:rsidRDefault="00892D33" w:rsidP="00892D33"/>
    <w:p w14:paraId="7D5BA01E"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3F1A9AE8" w14:textId="77777777" w:rsidR="00892D33" w:rsidRPr="00892D33" w:rsidRDefault="00892D33" w:rsidP="00892D33">
      <w:pPr>
        <w:pStyle w:val="NormalBold"/>
      </w:pPr>
      <w:r w:rsidRPr="00892D33">
        <w:rPr>
          <w:rStyle w:val="HideTWBExt"/>
          <w:b w:val="0"/>
        </w:rPr>
        <w:t>&lt;Article&gt;</w:t>
      </w:r>
      <w:r w:rsidRPr="00892D33">
        <w:t>Punctul 21 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20336049" w14:textId="77777777" w:rsidTr="003B6C3F">
        <w:trPr>
          <w:jc w:val="center"/>
        </w:trPr>
        <w:tc>
          <w:tcPr>
            <w:tcW w:w="9752" w:type="dxa"/>
            <w:gridSpan w:val="2"/>
          </w:tcPr>
          <w:p w14:paraId="7AB5816E" w14:textId="77777777" w:rsidR="00892D33" w:rsidRPr="00892D33" w:rsidRDefault="00892D33" w:rsidP="003B6C3F">
            <w:pPr>
              <w:keepNext/>
            </w:pPr>
          </w:p>
        </w:tc>
      </w:tr>
      <w:tr w:rsidR="00892D33" w:rsidRPr="00892D33" w14:paraId="2053609E" w14:textId="77777777" w:rsidTr="003B6C3F">
        <w:trPr>
          <w:jc w:val="center"/>
        </w:trPr>
        <w:tc>
          <w:tcPr>
            <w:tcW w:w="4876" w:type="dxa"/>
          </w:tcPr>
          <w:p w14:paraId="6E0185CB" w14:textId="77777777" w:rsidR="00892D33" w:rsidRPr="00892D33" w:rsidRDefault="00892D33" w:rsidP="003B6C3F">
            <w:pPr>
              <w:pStyle w:val="ColumnHeading"/>
              <w:keepNext/>
            </w:pPr>
            <w:r w:rsidRPr="00892D33">
              <w:t>Propunerea de rezoluție</w:t>
            </w:r>
          </w:p>
        </w:tc>
        <w:tc>
          <w:tcPr>
            <w:tcW w:w="4876" w:type="dxa"/>
          </w:tcPr>
          <w:p w14:paraId="4B769C34" w14:textId="77777777" w:rsidR="00892D33" w:rsidRPr="00892D33" w:rsidRDefault="00892D33" w:rsidP="003B6C3F">
            <w:pPr>
              <w:pStyle w:val="ColumnHeading"/>
              <w:keepNext/>
            </w:pPr>
            <w:r w:rsidRPr="00892D33">
              <w:t>Amendamentul</w:t>
            </w:r>
          </w:p>
        </w:tc>
      </w:tr>
      <w:tr w:rsidR="00892D33" w:rsidRPr="00892D33" w14:paraId="1833523E" w14:textId="77777777" w:rsidTr="003B6C3F">
        <w:trPr>
          <w:jc w:val="center"/>
        </w:trPr>
        <w:tc>
          <w:tcPr>
            <w:tcW w:w="4876" w:type="dxa"/>
          </w:tcPr>
          <w:p w14:paraId="39AE4C30" w14:textId="77777777" w:rsidR="00892D33" w:rsidRPr="00892D33" w:rsidRDefault="00892D33" w:rsidP="003B6C3F">
            <w:pPr>
              <w:pStyle w:val="Normal6"/>
            </w:pPr>
          </w:p>
        </w:tc>
        <w:tc>
          <w:tcPr>
            <w:tcW w:w="4876" w:type="dxa"/>
          </w:tcPr>
          <w:p w14:paraId="6EADAF84" w14:textId="77777777" w:rsidR="00892D33" w:rsidRPr="00892D33" w:rsidRDefault="00892D33" w:rsidP="003B6C3F">
            <w:pPr>
              <w:pStyle w:val="Normal6"/>
              <w:rPr>
                <w:szCs w:val="24"/>
              </w:rPr>
            </w:pPr>
            <w:r w:rsidRPr="00892D33">
              <w:rPr>
                <w:b/>
                <w:i/>
              </w:rPr>
              <w:t>21a.</w:t>
            </w:r>
            <w:r w:rsidRPr="00892D33">
              <w:rPr>
                <w:b/>
                <w:i/>
              </w:rPr>
              <w:tab/>
              <w:t>invită Comisia și statele membre să asigure alocarea unor resurse financiare coerente și adecvate pentru societatea civilă;</w:t>
            </w:r>
          </w:p>
        </w:tc>
      </w:tr>
    </w:tbl>
    <w:p w14:paraId="03E6CE99" w14:textId="77777777" w:rsidR="00892D33" w:rsidRPr="00892D33" w:rsidRDefault="00892D33" w:rsidP="00892D33">
      <w:r w:rsidRPr="00892D33">
        <w:rPr>
          <w:rStyle w:val="HideTWBExt"/>
        </w:rPr>
        <w:t>&lt;/Amend&gt;</w:t>
      </w:r>
    </w:p>
    <w:p w14:paraId="48906E4A"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124</w:t>
      </w:r>
      <w:r w:rsidRPr="00892D33">
        <w:rPr>
          <w:rStyle w:val="HideTWBExt"/>
          <w:b w:val="0"/>
        </w:rPr>
        <w:t>&lt;/NumAm&gt;</w:t>
      </w:r>
    </w:p>
    <w:p w14:paraId="67E3FB40" w14:textId="77777777" w:rsidR="00892D33" w:rsidRPr="00892D33" w:rsidRDefault="00892D33" w:rsidP="00892D33"/>
    <w:p w14:paraId="302AB572"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717F9F2B" w14:textId="77777777" w:rsidR="00892D33" w:rsidRPr="00892D33" w:rsidRDefault="00892D33" w:rsidP="00892D33">
      <w:pPr>
        <w:pStyle w:val="NormalBold"/>
      </w:pPr>
      <w:r w:rsidRPr="00892D33">
        <w:rPr>
          <w:rStyle w:val="HideTWBExt"/>
          <w:b w:val="0"/>
        </w:rPr>
        <w:t>&lt;Article&gt;</w:t>
      </w:r>
      <w:r w:rsidRPr="00892D33">
        <w:t>Punctul 21 b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46FE9DFD" w14:textId="77777777" w:rsidTr="003B6C3F">
        <w:trPr>
          <w:jc w:val="center"/>
        </w:trPr>
        <w:tc>
          <w:tcPr>
            <w:tcW w:w="9752" w:type="dxa"/>
            <w:gridSpan w:val="2"/>
          </w:tcPr>
          <w:p w14:paraId="480A1CC5" w14:textId="77777777" w:rsidR="00892D33" w:rsidRPr="00892D33" w:rsidRDefault="00892D33" w:rsidP="003B6C3F">
            <w:pPr>
              <w:keepNext/>
            </w:pPr>
          </w:p>
        </w:tc>
      </w:tr>
      <w:tr w:rsidR="00892D33" w:rsidRPr="00892D33" w14:paraId="0EB4E6EC" w14:textId="77777777" w:rsidTr="003B6C3F">
        <w:trPr>
          <w:jc w:val="center"/>
        </w:trPr>
        <w:tc>
          <w:tcPr>
            <w:tcW w:w="4876" w:type="dxa"/>
          </w:tcPr>
          <w:p w14:paraId="30FFC662" w14:textId="77777777" w:rsidR="00892D33" w:rsidRPr="00892D33" w:rsidRDefault="00892D33" w:rsidP="003B6C3F">
            <w:pPr>
              <w:pStyle w:val="ColumnHeading"/>
              <w:keepNext/>
            </w:pPr>
            <w:r w:rsidRPr="00892D33">
              <w:t>Propunerea de rezoluție</w:t>
            </w:r>
          </w:p>
        </w:tc>
        <w:tc>
          <w:tcPr>
            <w:tcW w:w="4876" w:type="dxa"/>
          </w:tcPr>
          <w:p w14:paraId="5F6A5E6A" w14:textId="77777777" w:rsidR="00892D33" w:rsidRPr="00892D33" w:rsidRDefault="00892D33" w:rsidP="003B6C3F">
            <w:pPr>
              <w:pStyle w:val="ColumnHeading"/>
              <w:keepNext/>
            </w:pPr>
            <w:r w:rsidRPr="00892D33">
              <w:t>Amendamentul</w:t>
            </w:r>
          </w:p>
        </w:tc>
      </w:tr>
      <w:tr w:rsidR="00892D33" w:rsidRPr="00892D33" w14:paraId="75154BB4" w14:textId="77777777" w:rsidTr="003B6C3F">
        <w:trPr>
          <w:jc w:val="center"/>
        </w:trPr>
        <w:tc>
          <w:tcPr>
            <w:tcW w:w="4876" w:type="dxa"/>
          </w:tcPr>
          <w:p w14:paraId="4D0B9A1D" w14:textId="77777777" w:rsidR="00892D33" w:rsidRPr="00892D33" w:rsidRDefault="00892D33" w:rsidP="003B6C3F">
            <w:pPr>
              <w:pStyle w:val="Normal6"/>
            </w:pPr>
          </w:p>
        </w:tc>
        <w:tc>
          <w:tcPr>
            <w:tcW w:w="4876" w:type="dxa"/>
          </w:tcPr>
          <w:p w14:paraId="51243515" w14:textId="77777777" w:rsidR="00892D33" w:rsidRPr="00892D33" w:rsidRDefault="00892D33" w:rsidP="003B6C3F">
            <w:pPr>
              <w:pStyle w:val="Normal6"/>
              <w:rPr>
                <w:szCs w:val="24"/>
              </w:rPr>
            </w:pPr>
            <w:r w:rsidRPr="00892D33">
              <w:rPr>
                <w:b/>
                <w:i/>
              </w:rPr>
              <w:t>21b.</w:t>
            </w:r>
            <w:r w:rsidRPr="00892D33">
              <w:rPr>
                <w:b/>
                <w:i/>
              </w:rPr>
              <w:tab/>
              <w:t xml:space="preserve">subliniază că este important să se protejeze libertatea și pluralismul mass-mediei ca elemente esențiale ale statului de drept și evidențiază necesitatea de a proteja jurnaliștii de amenințări, de acțiuni civile abuzive și de presiuni motivate politic; solicită luarea unor măsuri ferme împotriva oricărei încălcări a drepturilor fundamentale, mai precis a libertății de întrunire și de asociere, precum și a libertății de exprimare și de informare, precum și utilizarea deplină a tuturor instrumentelor UE disponibile pentru a aborda orice încălcare a dreptului și a valorilor UE; invită statele membre și Comisia să îmbunătățească cadrul juridic pentru societatea civilă, asigurându-se că orice măsuri de restricționare a dreptului asociațiilor de a căuta, de a asigura și de a utiliza resurse trebuie să urmărească unul dintre </w:t>
            </w:r>
            <w:r w:rsidRPr="00892D33">
              <w:rPr>
                <w:b/>
                <w:i/>
              </w:rPr>
              <w:lastRenderedPageBreak/>
              <w:t xml:space="preserve">obiectivele legitime prevăzute la articolul 11 alineatul (2) din </w:t>
            </w:r>
            <w:bookmarkStart w:id="0" w:name="_Hlk221630331"/>
            <w:r w:rsidRPr="00892D33">
              <w:rPr>
                <w:b/>
                <w:i/>
              </w:rPr>
              <w:t>Convenția europeană a drepturilor omului</w:t>
            </w:r>
            <w:bookmarkEnd w:id="0"/>
            <w:r w:rsidRPr="00892D33">
              <w:rPr>
                <w:b/>
                <w:i/>
              </w:rPr>
              <w:t xml:space="preserve"> și la articolul 52 alineatul (1) din cartă;</w:t>
            </w:r>
          </w:p>
        </w:tc>
      </w:tr>
    </w:tbl>
    <w:p w14:paraId="4D0639DE" w14:textId="77777777" w:rsidR="00892D33" w:rsidRPr="00892D33" w:rsidRDefault="00892D33" w:rsidP="00892D33">
      <w:r w:rsidRPr="00892D33">
        <w:rPr>
          <w:rStyle w:val="HideTWBExt"/>
        </w:rPr>
        <w:lastRenderedPageBreak/>
        <w:t>&lt;/Amend&gt;</w:t>
      </w:r>
    </w:p>
    <w:p w14:paraId="02E6CEB2"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125</w:t>
      </w:r>
      <w:r w:rsidRPr="00892D33">
        <w:rPr>
          <w:rStyle w:val="HideTWBExt"/>
          <w:b w:val="0"/>
        </w:rPr>
        <w:t>&lt;/NumAm&gt;</w:t>
      </w:r>
    </w:p>
    <w:p w14:paraId="6B943C5B" w14:textId="77777777" w:rsidR="00892D33" w:rsidRPr="00892D33" w:rsidRDefault="00892D33" w:rsidP="00892D33"/>
    <w:p w14:paraId="30DC6A05"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12DC0F12" w14:textId="77777777" w:rsidR="00892D33" w:rsidRPr="00892D33" w:rsidRDefault="00892D33" w:rsidP="00892D33">
      <w:pPr>
        <w:pStyle w:val="NormalBold"/>
      </w:pPr>
      <w:r w:rsidRPr="00892D33">
        <w:rPr>
          <w:rStyle w:val="HideTWBExt"/>
          <w:b w:val="0"/>
        </w:rPr>
        <w:t>&lt;Article&gt;</w:t>
      </w:r>
      <w:r w:rsidRPr="00892D33">
        <w:t>Punctul 22</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3133CE26" w14:textId="77777777" w:rsidTr="003B6C3F">
        <w:trPr>
          <w:jc w:val="center"/>
        </w:trPr>
        <w:tc>
          <w:tcPr>
            <w:tcW w:w="9752" w:type="dxa"/>
            <w:gridSpan w:val="2"/>
          </w:tcPr>
          <w:p w14:paraId="1F3AE36F" w14:textId="77777777" w:rsidR="00892D33" w:rsidRPr="00892D33" w:rsidRDefault="00892D33" w:rsidP="003B6C3F">
            <w:pPr>
              <w:keepNext/>
            </w:pPr>
          </w:p>
        </w:tc>
      </w:tr>
      <w:tr w:rsidR="00892D33" w:rsidRPr="00892D33" w14:paraId="68850740" w14:textId="77777777" w:rsidTr="003B6C3F">
        <w:trPr>
          <w:jc w:val="center"/>
        </w:trPr>
        <w:tc>
          <w:tcPr>
            <w:tcW w:w="4876" w:type="dxa"/>
          </w:tcPr>
          <w:p w14:paraId="2B7863D1" w14:textId="77777777" w:rsidR="00892D33" w:rsidRPr="00892D33" w:rsidRDefault="00892D33" w:rsidP="003B6C3F">
            <w:pPr>
              <w:pStyle w:val="ColumnHeading"/>
              <w:keepNext/>
            </w:pPr>
            <w:r w:rsidRPr="00892D33">
              <w:t>Propunerea de rezoluție</w:t>
            </w:r>
          </w:p>
        </w:tc>
        <w:tc>
          <w:tcPr>
            <w:tcW w:w="4876" w:type="dxa"/>
          </w:tcPr>
          <w:p w14:paraId="449A24DD" w14:textId="77777777" w:rsidR="00892D33" w:rsidRPr="00892D33" w:rsidRDefault="00892D33" w:rsidP="003B6C3F">
            <w:pPr>
              <w:pStyle w:val="ColumnHeading"/>
              <w:keepNext/>
            </w:pPr>
            <w:r w:rsidRPr="00892D33">
              <w:t>Amendamentul</w:t>
            </w:r>
          </w:p>
        </w:tc>
      </w:tr>
      <w:tr w:rsidR="00892D33" w:rsidRPr="00892D33" w14:paraId="7A3F1B0B" w14:textId="77777777" w:rsidTr="003B6C3F">
        <w:trPr>
          <w:jc w:val="center"/>
        </w:trPr>
        <w:tc>
          <w:tcPr>
            <w:tcW w:w="4876" w:type="dxa"/>
          </w:tcPr>
          <w:p w14:paraId="527421B4" w14:textId="77777777" w:rsidR="00892D33" w:rsidRPr="00892D33" w:rsidRDefault="00892D33" w:rsidP="003B6C3F">
            <w:pPr>
              <w:pStyle w:val="Normal6"/>
            </w:pPr>
            <w:r w:rsidRPr="00892D33">
              <w:t>22.</w:t>
            </w:r>
            <w:r w:rsidRPr="00892D33">
              <w:tab/>
              <w:t xml:space="preserve">solicită o mai mare implicare a UE și a organismelor naționale cu societatea civilă, parlamentele naționale și alte părți interesate pentru a spori transparența și incluziunea în aplicarea cartei; subliniază că dialogul cuprinzător și abordările participative sunt esențiale pentru identificarea provocărilor legate de drepturi și pentru asigurarea unor căi de atac eficiente; subliniază că această implicare multipartită întărește legitimitatea democratică și responsabilitatea, consolidând </w:t>
            </w:r>
            <w:r w:rsidRPr="00892D33">
              <w:rPr>
                <w:b/>
                <w:i/>
              </w:rPr>
              <w:t>identitatea</w:t>
            </w:r>
            <w:r w:rsidRPr="00892D33">
              <w:t xml:space="preserve"> UE ca Uniune bazată pe valori comune și pe respectarea drepturilor omului;</w:t>
            </w:r>
          </w:p>
        </w:tc>
        <w:tc>
          <w:tcPr>
            <w:tcW w:w="4876" w:type="dxa"/>
          </w:tcPr>
          <w:p w14:paraId="4C3DCF1B" w14:textId="77777777" w:rsidR="00892D33" w:rsidRPr="00892D33" w:rsidRDefault="00892D33" w:rsidP="003B6C3F">
            <w:pPr>
              <w:pStyle w:val="Normal6"/>
              <w:rPr>
                <w:szCs w:val="24"/>
              </w:rPr>
            </w:pPr>
            <w:r w:rsidRPr="00892D33">
              <w:t>22.</w:t>
            </w:r>
            <w:r w:rsidRPr="00892D33">
              <w:tab/>
              <w:t>solicită o implicare</w:t>
            </w:r>
            <w:r w:rsidRPr="00892D33">
              <w:rPr>
                <w:b/>
                <w:i/>
              </w:rPr>
              <w:t xml:space="preserve"> </w:t>
            </w:r>
            <w:r w:rsidRPr="00892D33">
              <w:t xml:space="preserve">mai mare </w:t>
            </w:r>
            <w:r w:rsidRPr="00892D33">
              <w:rPr>
                <w:b/>
                <w:i/>
              </w:rPr>
              <w:t>și mai sistematică</w:t>
            </w:r>
            <w:r w:rsidRPr="00892D33">
              <w:t xml:space="preserve"> a UE și a organismelor naționale cu societatea civilă, parlamentele naționale și alte părți interesate pentru a spori transparența și incluziunea în aplicarea cartei</w:t>
            </w:r>
            <w:r w:rsidRPr="00892D33">
              <w:rPr>
                <w:b/>
                <w:i/>
              </w:rPr>
              <w:t xml:space="preserve"> și a asigura punerea sa în aplicare pe deplin și interpretarea sa consecventă</w:t>
            </w:r>
            <w:r w:rsidRPr="00892D33">
              <w:t xml:space="preserve">; subliniază că dialogul cuprinzător și abordările participative sunt esențiale pentru identificarea provocărilor legate de drepturi și pentru asigurarea unor căi de atac eficiente; subliniază că această implicare multipartită întărește legitimitatea democratică și responsabilitatea, consolidând </w:t>
            </w:r>
            <w:r w:rsidRPr="00892D33">
              <w:rPr>
                <w:b/>
                <w:i/>
              </w:rPr>
              <w:t>credibilitatea</w:t>
            </w:r>
            <w:r w:rsidRPr="00892D33">
              <w:t xml:space="preserve"> UE ca Uniune bazată pe valori comune și pe respectarea drepturilor omului;</w:t>
            </w:r>
          </w:p>
        </w:tc>
      </w:tr>
    </w:tbl>
    <w:p w14:paraId="61FD65D6" w14:textId="77777777" w:rsidR="00892D33" w:rsidRPr="00892D33" w:rsidRDefault="00892D33" w:rsidP="00892D33">
      <w:r w:rsidRPr="00892D33">
        <w:rPr>
          <w:rStyle w:val="HideTWBExt"/>
        </w:rPr>
        <w:t>&lt;/Amend&gt;</w:t>
      </w:r>
    </w:p>
    <w:p w14:paraId="5138B1DC"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126</w:t>
      </w:r>
      <w:r w:rsidRPr="00892D33">
        <w:rPr>
          <w:rStyle w:val="HideTWBExt"/>
          <w:b w:val="0"/>
        </w:rPr>
        <w:t>&lt;/NumAm&gt;</w:t>
      </w:r>
    </w:p>
    <w:p w14:paraId="070C2D13" w14:textId="77777777" w:rsidR="00892D33" w:rsidRPr="00892D33" w:rsidRDefault="00892D33" w:rsidP="00892D33"/>
    <w:p w14:paraId="7929F7CF"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5A14AC18" w14:textId="77777777" w:rsidR="00892D33" w:rsidRPr="00892D33" w:rsidRDefault="00892D33" w:rsidP="00892D33">
      <w:pPr>
        <w:pStyle w:val="NormalBold"/>
      </w:pPr>
      <w:r w:rsidRPr="00892D33">
        <w:rPr>
          <w:rStyle w:val="HideTWBExt"/>
          <w:b w:val="0"/>
        </w:rPr>
        <w:t>&lt;Article&gt;</w:t>
      </w:r>
      <w:r w:rsidRPr="00892D33">
        <w:t>Punctul 22 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357A9060" w14:textId="77777777" w:rsidTr="003B6C3F">
        <w:trPr>
          <w:jc w:val="center"/>
        </w:trPr>
        <w:tc>
          <w:tcPr>
            <w:tcW w:w="9752" w:type="dxa"/>
            <w:gridSpan w:val="2"/>
          </w:tcPr>
          <w:p w14:paraId="661B0423" w14:textId="77777777" w:rsidR="00892D33" w:rsidRPr="00892D33" w:rsidRDefault="00892D33" w:rsidP="003B6C3F">
            <w:pPr>
              <w:keepNext/>
            </w:pPr>
          </w:p>
        </w:tc>
      </w:tr>
      <w:tr w:rsidR="00892D33" w:rsidRPr="00892D33" w14:paraId="489EE4B7" w14:textId="77777777" w:rsidTr="003B6C3F">
        <w:trPr>
          <w:jc w:val="center"/>
        </w:trPr>
        <w:tc>
          <w:tcPr>
            <w:tcW w:w="4876" w:type="dxa"/>
          </w:tcPr>
          <w:p w14:paraId="3A018EAA" w14:textId="77777777" w:rsidR="00892D33" w:rsidRPr="00892D33" w:rsidRDefault="00892D33" w:rsidP="003B6C3F">
            <w:pPr>
              <w:pStyle w:val="ColumnHeading"/>
              <w:keepNext/>
            </w:pPr>
            <w:r w:rsidRPr="00892D33">
              <w:t>Propunerea de rezoluție</w:t>
            </w:r>
          </w:p>
        </w:tc>
        <w:tc>
          <w:tcPr>
            <w:tcW w:w="4876" w:type="dxa"/>
          </w:tcPr>
          <w:p w14:paraId="68CAD6CA" w14:textId="77777777" w:rsidR="00892D33" w:rsidRPr="00892D33" w:rsidRDefault="00892D33" w:rsidP="003B6C3F">
            <w:pPr>
              <w:pStyle w:val="ColumnHeading"/>
              <w:keepNext/>
            </w:pPr>
            <w:r w:rsidRPr="00892D33">
              <w:t>Amendamentul</w:t>
            </w:r>
          </w:p>
        </w:tc>
      </w:tr>
      <w:tr w:rsidR="00892D33" w:rsidRPr="00892D33" w14:paraId="29E669FE" w14:textId="77777777" w:rsidTr="003B6C3F">
        <w:trPr>
          <w:jc w:val="center"/>
        </w:trPr>
        <w:tc>
          <w:tcPr>
            <w:tcW w:w="4876" w:type="dxa"/>
          </w:tcPr>
          <w:p w14:paraId="12B91873" w14:textId="77777777" w:rsidR="00892D33" w:rsidRPr="00892D33" w:rsidRDefault="00892D33" w:rsidP="003B6C3F">
            <w:pPr>
              <w:pStyle w:val="Normal6"/>
            </w:pPr>
          </w:p>
        </w:tc>
        <w:tc>
          <w:tcPr>
            <w:tcW w:w="4876" w:type="dxa"/>
          </w:tcPr>
          <w:p w14:paraId="61EBB0B1" w14:textId="77777777" w:rsidR="00892D33" w:rsidRPr="00892D33" w:rsidRDefault="00892D33" w:rsidP="003B6C3F">
            <w:pPr>
              <w:pStyle w:val="Normal6"/>
              <w:rPr>
                <w:szCs w:val="24"/>
              </w:rPr>
            </w:pPr>
            <w:r w:rsidRPr="00892D33">
              <w:rPr>
                <w:b/>
                <w:i/>
              </w:rPr>
              <w:t>22a.</w:t>
            </w:r>
            <w:r w:rsidRPr="00892D33">
              <w:rPr>
                <w:b/>
                <w:i/>
              </w:rPr>
              <w:tab/>
              <w:t xml:space="preserve">regretă că Comisia a ignorat solicitările de menținere și consolidare a programului „Cetățeni, egalitate, drepturi și valori” (CEDV) ca program de sine stătător și cu o finanțare sporită în următorul CFM; reamintește importanța pe care programul CEDV a avut-o pentru protejarea și promovarea drepturilor și valorilor consacrate în tratate, în cartă și </w:t>
            </w:r>
            <w:r w:rsidRPr="00892D33">
              <w:rPr>
                <w:b/>
                <w:i/>
              </w:rPr>
              <w:lastRenderedPageBreak/>
              <w:t>în convențiile internaționale aplicabile privind drepturile omului, în special prin sprijinirea organizațiilor societății civile active la nivel local, regional, național și transnațional și prin încurajarea participării civice și democratice, în vederea susținerii și dezvoltării în continuare a unei societăți deschise, bazate pe drepturi, democratice, egalitare și favorabile incluziunii; consideră că noul program AgoraEU trebuie să ofere garanții care să reflecte cel puțin același nivel de ambiție ca programul CEDV;</w:t>
            </w:r>
          </w:p>
        </w:tc>
      </w:tr>
    </w:tbl>
    <w:p w14:paraId="077CFA23" w14:textId="77777777" w:rsidR="00892D33" w:rsidRPr="00892D33" w:rsidRDefault="00892D33" w:rsidP="00892D33">
      <w:r w:rsidRPr="00892D33">
        <w:rPr>
          <w:rStyle w:val="HideTWBExt"/>
        </w:rPr>
        <w:lastRenderedPageBreak/>
        <w:t>&lt;/Amend&gt;</w:t>
      </w:r>
    </w:p>
    <w:p w14:paraId="6094C16B"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127</w:t>
      </w:r>
      <w:r w:rsidRPr="00892D33">
        <w:rPr>
          <w:rStyle w:val="HideTWBExt"/>
          <w:b w:val="0"/>
        </w:rPr>
        <w:t>&lt;/NumAm&gt;</w:t>
      </w:r>
    </w:p>
    <w:p w14:paraId="45CD0242" w14:textId="77777777" w:rsidR="00892D33" w:rsidRPr="00892D33" w:rsidRDefault="00892D33" w:rsidP="00892D33"/>
    <w:p w14:paraId="64DC7664"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78B6C10D" w14:textId="77777777" w:rsidR="00892D33" w:rsidRPr="00892D33" w:rsidRDefault="00892D33" w:rsidP="00892D33">
      <w:pPr>
        <w:pStyle w:val="NormalBold"/>
      </w:pPr>
      <w:r w:rsidRPr="00892D33">
        <w:rPr>
          <w:rStyle w:val="HideTWBExt"/>
          <w:b w:val="0"/>
        </w:rPr>
        <w:t>&lt;Article&gt;</w:t>
      </w:r>
      <w:r w:rsidRPr="00892D33">
        <w:t>Punctul 23</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5AAFE6FA" w14:textId="77777777" w:rsidTr="003B6C3F">
        <w:trPr>
          <w:jc w:val="center"/>
        </w:trPr>
        <w:tc>
          <w:tcPr>
            <w:tcW w:w="9752" w:type="dxa"/>
            <w:gridSpan w:val="2"/>
          </w:tcPr>
          <w:p w14:paraId="1619110D" w14:textId="77777777" w:rsidR="00892D33" w:rsidRPr="00892D33" w:rsidRDefault="00892D33" w:rsidP="003B6C3F">
            <w:pPr>
              <w:keepNext/>
            </w:pPr>
          </w:p>
        </w:tc>
      </w:tr>
      <w:tr w:rsidR="00892D33" w:rsidRPr="00892D33" w14:paraId="5657E920" w14:textId="77777777" w:rsidTr="003B6C3F">
        <w:trPr>
          <w:jc w:val="center"/>
        </w:trPr>
        <w:tc>
          <w:tcPr>
            <w:tcW w:w="4876" w:type="dxa"/>
          </w:tcPr>
          <w:p w14:paraId="293CFB0F" w14:textId="77777777" w:rsidR="00892D33" w:rsidRPr="00892D33" w:rsidRDefault="00892D33" w:rsidP="003B6C3F">
            <w:pPr>
              <w:pStyle w:val="ColumnHeading"/>
              <w:keepNext/>
            </w:pPr>
            <w:r w:rsidRPr="00892D33">
              <w:t>Propunerea de rezoluție</w:t>
            </w:r>
          </w:p>
        </w:tc>
        <w:tc>
          <w:tcPr>
            <w:tcW w:w="4876" w:type="dxa"/>
          </w:tcPr>
          <w:p w14:paraId="23783A0E" w14:textId="77777777" w:rsidR="00892D33" w:rsidRPr="00892D33" w:rsidRDefault="00892D33" w:rsidP="003B6C3F">
            <w:pPr>
              <w:pStyle w:val="ColumnHeading"/>
              <w:keepNext/>
            </w:pPr>
            <w:r w:rsidRPr="00892D33">
              <w:t>Amendamentul</w:t>
            </w:r>
          </w:p>
        </w:tc>
      </w:tr>
      <w:tr w:rsidR="00892D33" w:rsidRPr="00892D33" w14:paraId="2D7D4101" w14:textId="77777777" w:rsidTr="003B6C3F">
        <w:trPr>
          <w:jc w:val="center"/>
        </w:trPr>
        <w:tc>
          <w:tcPr>
            <w:tcW w:w="4876" w:type="dxa"/>
          </w:tcPr>
          <w:p w14:paraId="059759C1" w14:textId="77777777" w:rsidR="00892D33" w:rsidRPr="00892D33" w:rsidRDefault="00892D33" w:rsidP="003B6C3F">
            <w:pPr>
              <w:pStyle w:val="Normal6"/>
            </w:pPr>
            <w:r w:rsidRPr="00892D33">
              <w:t>23.</w:t>
            </w:r>
            <w:r w:rsidRPr="00892D33">
              <w:tab/>
              <w:t xml:space="preserve">subliniază că este important ca UE să adere la Convenția europeană a drepturilor omului și </w:t>
            </w:r>
            <w:r w:rsidRPr="00892D33">
              <w:rPr>
                <w:b/>
                <w:i/>
              </w:rPr>
              <w:t>recomandă Comisiei</w:t>
            </w:r>
            <w:r w:rsidRPr="00892D33">
              <w:t xml:space="preserve"> să solicite rapid avizul juridic al CJUE pentru a finaliza procesul de aderare; evidențiază că etapa în cauză este esențială pentru a alinia cadrul juridic al UE la cele mai înalte standarde de protecție a drepturilor omului;</w:t>
            </w:r>
          </w:p>
        </w:tc>
        <w:tc>
          <w:tcPr>
            <w:tcW w:w="4876" w:type="dxa"/>
          </w:tcPr>
          <w:p w14:paraId="1A5AEE86" w14:textId="77777777" w:rsidR="00892D33" w:rsidRPr="00892D33" w:rsidRDefault="00892D33" w:rsidP="003B6C3F">
            <w:pPr>
              <w:pStyle w:val="Normal6"/>
              <w:rPr>
                <w:szCs w:val="24"/>
              </w:rPr>
            </w:pPr>
            <w:r w:rsidRPr="00892D33">
              <w:t>23.</w:t>
            </w:r>
            <w:r w:rsidRPr="00892D33">
              <w:tab/>
              <w:t xml:space="preserve">subliniază că este important ca UE să adere la Convenția europeană a drepturilor omului și </w:t>
            </w:r>
            <w:r w:rsidRPr="00892D33">
              <w:rPr>
                <w:b/>
                <w:i/>
              </w:rPr>
              <w:t>îndeamnă Comisia</w:t>
            </w:r>
            <w:r w:rsidRPr="00892D33">
              <w:t xml:space="preserve"> să solicite rapid avizul juridic al CJUE pentru a finaliza procesul de aderare; evidențiază că etapa în cauză este esențială pentru a alinia cadrul juridic al UE la cele mai înalte standarde de protecție a drepturilor omului;</w:t>
            </w:r>
          </w:p>
        </w:tc>
      </w:tr>
    </w:tbl>
    <w:p w14:paraId="3933914A" w14:textId="77777777" w:rsidR="00892D33" w:rsidRPr="00892D33" w:rsidRDefault="00892D33" w:rsidP="00892D33">
      <w:r w:rsidRPr="00892D33">
        <w:rPr>
          <w:rStyle w:val="HideTWBExt"/>
        </w:rPr>
        <w:t>&lt;/Amend&gt;</w:t>
      </w:r>
    </w:p>
    <w:p w14:paraId="0A599A21"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128</w:t>
      </w:r>
      <w:r w:rsidRPr="00892D33">
        <w:rPr>
          <w:rStyle w:val="HideTWBExt"/>
          <w:b w:val="0"/>
        </w:rPr>
        <w:t>&lt;/NumAm&gt;</w:t>
      </w:r>
    </w:p>
    <w:p w14:paraId="2A7A9A17" w14:textId="77777777" w:rsidR="00892D33" w:rsidRPr="00892D33" w:rsidRDefault="00892D33" w:rsidP="00892D33"/>
    <w:p w14:paraId="3C761D60"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1A51CE7C" w14:textId="77777777" w:rsidR="00892D33" w:rsidRPr="00892D33" w:rsidRDefault="00892D33" w:rsidP="00892D33">
      <w:pPr>
        <w:pStyle w:val="NormalBold"/>
      </w:pPr>
      <w:r w:rsidRPr="00892D33">
        <w:rPr>
          <w:rStyle w:val="HideTWBExt"/>
          <w:b w:val="0"/>
        </w:rPr>
        <w:t>&lt;Article&gt;</w:t>
      </w:r>
      <w:r w:rsidRPr="00892D33">
        <w:t>Punctul 23 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5BB849C3" w14:textId="77777777" w:rsidTr="003B6C3F">
        <w:trPr>
          <w:jc w:val="center"/>
        </w:trPr>
        <w:tc>
          <w:tcPr>
            <w:tcW w:w="9752" w:type="dxa"/>
            <w:gridSpan w:val="2"/>
          </w:tcPr>
          <w:p w14:paraId="4F6B2005" w14:textId="77777777" w:rsidR="00892D33" w:rsidRPr="00892D33" w:rsidRDefault="00892D33" w:rsidP="003B6C3F">
            <w:pPr>
              <w:keepNext/>
            </w:pPr>
          </w:p>
        </w:tc>
      </w:tr>
      <w:tr w:rsidR="00892D33" w:rsidRPr="00892D33" w14:paraId="3860F77A" w14:textId="77777777" w:rsidTr="003B6C3F">
        <w:trPr>
          <w:jc w:val="center"/>
        </w:trPr>
        <w:tc>
          <w:tcPr>
            <w:tcW w:w="4876" w:type="dxa"/>
          </w:tcPr>
          <w:p w14:paraId="47F2B7E6" w14:textId="77777777" w:rsidR="00892D33" w:rsidRPr="00892D33" w:rsidRDefault="00892D33" w:rsidP="003B6C3F">
            <w:pPr>
              <w:pStyle w:val="ColumnHeading"/>
              <w:keepNext/>
            </w:pPr>
            <w:r w:rsidRPr="00892D33">
              <w:t>Propunerea de rezoluție</w:t>
            </w:r>
          </w:p>
        </w:tc>
        <w:tc>
          <w:tcPr>
            <w:tcW w:w="4876" w:type="dxa"/>
          </w:tcPr>
          <w:p w14:paraId="4585C846" w14:textId="77777777" w:rsidR="00892D33" w:rsidRPr="00892D33" w:rsidRDefault="00892D33" w:rsidP="003B6C3F">
            <w:pPr>
              <w:pStyle w:val="ColumnHeading"/>
              <w:keepNext/>
            </w:pPr>
            <w:r w:rsidRPr="00892D33">
              <w:t>Amendamentul</w:t>
            </w:r>
          </w:p>
        </w:tc>
      </w:tr>
      <w:tr w:rsidR="00892D33" w:rsidRPr="00892D33" w14:paraId="025E8AF0" w14:textId="77777777" w:rsidTr="003B6C3F">
        <w:trPr>
          <w:jc w:val="center"/>
        </w:trPr>
        <w:tc>
          <w:tcPr>
            <w:tcW w:w="4876" w:type="dxa"/>
          </w:tcPr>
          <w:p w14:paraId="7B02D92F" w14:textId="77777777" w:rsidR="00892D33" w:rsidRPr="00892D33" w:rsidRDefault="00892D33" w:rsidP="003B6C3F">
            <w:pPr>
              <w:pStyle w:val="Normal6"/>
            </w:pPr>
          </w:p>
        </w:tc>
        <w:tc>
          <w:tcPr>
            <w:tcW w:w="4876" w:type="dxa"/>
          </w:tcPr>
          <w:p w14:paraId="3752E66C" w14:textId="77777777" w:rsidR="00892D33" w:rsidRPr="00892D33" w:rsidRDefault="00892D33" w:rsidP="003B6C3F">
            <w:pPr>
              <w:pStyle w:val="Normal6"/>
              <w:rPr>
                <w:szCs w:val="24"/>
              </w:rPr>
            </w:pPr>
            <w:r w:rsidRPr="00892D33">
              <w:rPr>
                <w:b/>
                <w:i/>
              </w:rPr>
              <w:t>23a.</w:t>
            </w:r>
            <w:r w:rsidRPr="00892D33">
              <w:rPr>
                <w:b/>
                <w:i/>
              </w:rPr>
              <w:tab/>
              <w:t>reafirmă necesitatea de a institui un mecanism al UE pentru democrație, statul de drept și drepturile fundamentale și de a crea un tablou de bord dedicat monitorizării executării tuturor hotărârilor CJUE și ale CEDO referitoare la democrație, statul de drept și drepturile fundamentale;</w:t>
            </w:r>
          </w:p>
        </w:tc>
      </w:tr>
    </w:tbl>
    <w:p w14:paraId="0004DA87" w14:textId="77777777" w:rsidR="00892D33" w:rsidRPr="00892D33" w:rsidRDefault="00892D33" w:rsidP="00892D33">
      <w:r w:rsidRPr="00892D33">
        <w:rPr>
          <w:rStyle w:val="HideTWBExt"/>
        </w:rPr>
        <w:t>&lt;/Amend&gt;</w:t>
      </w:r>
    </w:p>
    <w:p w14:paraId="55402F81" w14:textId="77777777" w:rsidR="00892D33" w:rsidRPr="00892D33" w:rsidRDefault="00892D33" w:rsidP="00892D33">
      <w:pPr>
        <w:pStyle w:val="AMNumberTabs0"/>
        <w:keepNext/>
      </w:pPr>
      <w:r w:rsidRPr="00892D33">
        <w:rPr>
          <w:rStyle w:val="HideTWBExt"/>
          <w:b w:val="0"/>
        </w:rPr>
        <w:lastRenderedPageBreak/>
        <w:t>&lt;Amend&gt;</w:t>
      </w:r>
      <w:r w:rsidRPr="00892D33">
        <w:t>Amendamentul</w:t>
      </w:r>
      <w:r w:rsidRPr="00892D33">
        <w:tab/>
      </w:r>
      <w:r w:rsidRPr="00892D33">
        <w:tab/>
      </w:r>
      <w:r w:rsidRPr="00892D33">
        <w:rPr>
          <w:rStyle w:val="HideTWBExt"/>
          <w:b w:val="0"/>
        </w:rPr>
        <w:t>&lt;NumAm&gt;</w:t>
      </w:r>
      <w:r w:rsidRPr="00892D33">
        <w:t>129</w:t>
      </w:r>
      <w:r w:rsidRPr="00892D33">
        <w:rPr>
          <w:rStyle w:val="HideTWBExt"/>
          <w:b w:val="0"/>
        </w:rPr>
        <w:t>&lt;/NumAm&gt;</w:t>
      </w:r>
    </w:p>
    <w:p w14:paraId="1A6B5D20" w14:textId="77777777" w:rsidR="00892D33" w:rsidRPr="00892D33" w:rsidRDefault="00892D33" w:rsidP="00892D33"/>
    <w:p w14:paraId="23E04196"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6D40CA5E" w14:textId="77777777" w:rsidR="00892D33" w:rsidRPr="00892D33" w:rsidRDefault="00892D33" w:rsidP="00892D33">
      <w:pPr>
        <w:pStyle w:val="NormalBold"/>
      </w:pPr>
      <w:r w:rsidRPr="00892D33">
        <w:rPr>
          <w:rStyle w:val="HideTWBExt"/>
          <w:b w:val="0"/>
        </w:rPr>
        <w:t>&lt;Article&gt;</w:t>
      </w:r>
      <w:r w:rsidRPr="00892D33">
        <w:t>Punctul 24</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4861B29E" w14:textId="77777777" w:rsidTr="003B6C3F">
        <w:trPr>
          <w:jc w:val="center"/>
        </w:trPr>
        <w:tc>
          <w:tcPr>
            <w:tcW w:w="9752" w:type="dxa"/>
            <w:gridSpan w:val="2"/>
          </w:tcPr>
          <w:p w14:paraId="69A05ECC" w14:textId="77777777" w:rsidR="00892D33" w:rsidRPr="00892D33" w:rsidRDefault="00892D33" w:rsidP="003B6C3F">
            <w:pPr>
              <w:keepNext/>
            </w:pPr>
          </w:p>
        </w:tc>
      </w:tr>
      <w:tr w:rsidR="00892D33" w:rsidRPr="00892D33" w14:paraId="475C85C1" w14:textId="77777777" w:rsidTr="003B6C3F">
        <w:trPr>
          <w:jc w:val="center"/>
        </w:trPr>
        <w:tc>
          <w:tcPr>
            <w:tcW w:w="4876" w:type="dxa"/>
          </w:tcPr>
          <w:p w14:paraId="670E3090" w14:textId="77777777" w:rsidR="00892D33" w:rsidRPr="00892D33" w:rsidRDefault="00892D33" w:rsidP="003B6C3F">
            <w:pPr>
              <w:pStyle w:val="ColumnHeading"/>
              <w:keepNext/>
            </w:pPr>
            <w:r w:rsidRPr="00892D33">
              <w:t>Propunerea de rezoluție</w:t>
            </w:r>
          </w:p>
        </w:tc>
        <w:tc>
          <w:tcPr>
            <w:tcW w:w="4876" w:type="dxa"/>
          </w:tcPr>
          <w:p w14:paraId="2669E3FF" w14:textId="77777777" w:rsidR="00892D33" w:rsidRPr="00892D33" w:rsidRDefault="00892D33" w:rsidP="003B6C3F">
            <w:pPr>
              <w:pStyle w:val="ColumnHeading"/>
              <w:keepNext/>
            </w:pPr>
            <w:r w:rsidRPr="00892D33">
              <w:t>Amendamentul</w:t>
            </w:r>
          </w:p>
        </w:tc>
      </w:tr>
      <w:tr w:rsidR="00892D33" w:rsidRPr="00892D33" w14:paraId="1A85FC52" w14:textId="77777777" w:rsidTr="003B6C3F">
        <w:trPr>
          <w:jc w:val="center"/>
        </w:trPr>
        <w:tc>
          <w:tcPr>
            <w:tcW w:w="4876" w:type="dxa"/>
          </w:tcPr>
          <w:p w14:paraId="438407F7" w14:textId="77777777" w:rsidR="00892D33" w:rsidRPr="00892D33" w:rsidRDefault="00892D33" w:rsidP="003B6C3F">
            <w:pPr>
              <w:pStyle w:val="Normal6"/>
            </w:pPr>
            <w:r w:rsidRPr="00892D33">
              <w:t>24.</w:t>
            </w:r>
            <w:r w:rsidRPr="00892D33">
              <w:tab/>
              <w:t xml:space="preserve">invită Consiliul European să inițieze revizuirea tratatelor și să extindă domeniul de aplicare al cartei prin revizuirea articolului 51 alineatul (1) din </w:t>
            </w:r>
            <w:r w:rsidRPr="00892D33">
              <w:rPr>
                <w:b/>
                <w:i/>
              </w:rPr>
              <w:t>TUE</w:t>
            </w:r>
            <w:r w:rsidRPr="00892D33">
              <w:t xml:space="preserve"> pentru a garanta protecția universală și necondiționată a drepturilor fundamentale în cadrul UE;</w:t>
            </w:r>
          </w:p>
        </w:tc>
        <w:tc>
          <w:tcPr>
            <w:tcW w:w="4876" w:type="dxa"/>
          </w:tcPr>
          <w:p w14:paraId="3B327A2E" w14:textId="77777777" w:rsidR="00892D33" w:rsidRPr="00892D33" w:rsidRDefault="00892D33" w:rsidP="003B6C3F">
            <w:pPr>
              <w:pStyle w:val="Normal6"/>
              <w:rPr>
                <w:szCs w:val="24"/>
              </w:rPr>
            </w:pPr>
            <w:r w:rsidRPr="00892D33">
              <w:t>24.</w:t>
            </w:r>
            <w:r w:rsidRPr="00892D33">
              <w:tab/>
              <w:t xml:space="preserve">invită Consiliul European să inițieze revizuirea tratatelor și să extindă domeniul de aplicare al cartei prin revizuirea articolului 51 alineatul (1) din </w:t>
            </w:r>
            <w:r w:rsidRPr="00892D33">
              <w:rPr>
                <w:b/>
                <w:i/>
              </w:rPr>
              <w:t>cartă</w:t>
            </w:r>
            <w:r w:rsidRPr="00892D33">
              <w:t xml:space="preserve"> pentru a garanta protecția universală și necondiționată a drepturilor fundamentale în cadrul UE;</w:t>
            </w:r>
          </w:p>
        </w:tc>
      </w:tr>
    </w:tbl>
    <w:p w14:paraId="212DA5D1" w14:textId="77777777" w:rsidR="00892D33" w:rsidRPr="00892D33" w:rsidRDefault="00892D33" w:rsidP="00892D33">
      <w:r w:rsidRPr="00892D33">
        <w:rPr>
          <w:rStyle w:val="HideTWBExt"/>
        </w:rPr>
        <w:t>&lt;/Amend&gt;</w:t>
      </w:r>
    </w:p>
    <w:p w14:paraId="6F3EF619"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130</w:t>
      </w:r>
      <w:r w:rsidRPr="00892D33">
        <w:rPr>
          <w:rStyle w:val="HideTWBExt"/>
          <w:b w:val="0"/>
        </w:rPr>
        <w:t>&lt;/NumAm&gt;</w:t>
      </w:r>
    </w:p>
    <w:p w14:paraId="5D741F9B" w14:textId="77777777" w:rsidR="00892D33" w:rsidRPr="00892D33" w:rsidRDefault="00892D33" w:rsidP="00892D33">
      <w:pPr>
        <w:pStyle w:val="NormalBold"/>
      </w:pPr>
    </w:p>
    <w:p w14:paraId="4AED6755"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10A2028C" w14:textId="77777777" w:rsidR="00892D33" w:rsidRPr="00892D33" w:rsidRDefault="00892D33" w:rsidP="00892D33">
      <w:pPr>
        <w:pStyle w:val="NormalBold"/>
      </w:pPr>
      <w:r w:rsidRPr="00892D33">
        <w:rPr>
          <w:rStyle w:val="HideTWBExt"/>
          <w:b w:val="0"/>
        </w:rPr>
        <w:t>&lt;Article&gt;</w:t>
      </w:r>
      <w:r w:rsidRPr="00892D33">
        <w:t>Punctul 24 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1D9B4B24" w14:textId="77777777" w:rsidTr="003B6C3F">
        <w:trPr>
          <w:jc w:val="center"/>
        </w:trPr>
        <w:tc>
          <w:tcPr>
            <w:tcW w:w="9752" w:type="dxa"/>
            <w:gridSpan w:val="2"/>
          </w:tcPr>
          <w:p w14:paraId="32486018" w14:textId="77777777" w:rsidR="00892D33" w:rsidRPr="00892D33" w:rsidRDefault="00892D33" w:rsidP="003B6C3F">
            <w:pPr>
              <w:keepNext/>
            </w:pPr>
          </w:p>
        </w:tc>
      </w:tr>
      <w:tr w:rsidR="00892D33" w:rsidRPr="00892D33" w14:paraId="3C0F8C52" w14:textId="77777777" w:rsidTr="003B6C3F">
        <w:trPr>
          <w:jc w:val="center"/>
        </w:trPr>
        <w:tc>
          <w:tcPr>
            <w:tcW w:w="4876" w:type="dxa"/>
          </w:tcPr>
          <w:p w14:paraId="699E766C" w14:textId="77777777" w:rsidR="00892D33" w:rsidRPr="00892D33" w:rsidRDefault="00892D33" w:rsidP="003B6C3F">
            <w:pPr>
              <w:pStyle w:val="ColumnHeading"/>
              <w:keepNext/>
            </w:pPr>
            <w:r w:rsidRPr="00892D33">
              <w:t>Propunerea de rezoluție</w:t>
            </w:r>
          </w:p>
        </w:tc>
        <w:tc>
          <w:tcPr>
            <w:tcW w:w="4876" w:type="dxa"/>
          </w:tcPr>
          <w:p w14:paraId="7F31FEF9" w14:textId="77777777" w:rsidR="00892D33" w:rsidRPr="00892D33" w:rsidRDefault="00892D33" w:rsidP="003B6C3F">
            <w:pPr>
              <w:pStyle w:val="ColumnHeading"/>
              <w:keepNext/>
            </w:pPr>
            <w:r w:rsidRPr="00892D33">
              <w:t>Amendamentul</w:t>
            </w:r>
          </w:p>
        </w:tc>
      </w:tr>
      <w:tr w:rsidR="00892D33" w:rsidRPr="00892D33" w14:paraId="709D62CF" w14:textId="77777777" w:rsidTr="003B6C3F">
        <w:trPr>
          <w:jc w:val="center"/>
        </w:trPr>
        <w:tc>
          <w:tcPr>
            <w:tcW w:w="4876" w:type="dxa"/>
          </w:tcPr>
          <w:p w14:paraId="3B86F4FD" w14:textId="77777777" w:rsidR="00892D33" w:rsidRPr="00892D33" w:rsidRDefault="00892D33" w:rsidP="003B6C3F">
            <w:pPr>
              <w:pStyle w:val="Normal6"/>
            </w:pPr>
          </w:p>
        </w:tc>
        <w:tc>
          <w:tcPr>
            <w:tcW w:w="4876" w:type="dxa"/>
          </w:tcPr>
          <w:p w14:paraId="43716786" w14:textId="77777777" w:rsidR="00892D33" w:rsidRPr="00892D33" w:rsidRDefault="00892D33" w:rsidP="003B6C3F">
            <w:pPr>
              <w:pStyle w:val="Normal6"/>
              <w:rPr>
                <w:szCs w:val="24"/>
              </w:rPr>
            </w:pPr>
            <w:r w:rsidRPr="00892D33">
              <w:rPr>
                <w:b/>
                <w:i/>
              </w:rPr>
              <w:t>24a.</w:t>
            </w:r>
            <w:r w:rsidRPr="00892D33">
              <w:rPr>
                <w:b/>
                <w:i/>
              </w:rPr>
              <w:tab/>
              <w:t>solicită consolidarea punerii în aplicare a articolului 51 din cartă prin asigurarea alinierii depline dintre instanțele UE și cele naționale pentru a garanta protecția eficace a drepturilor fundamentale la toate nivelurile;</w:t>
            </w:r>
          </w:p>
        </w:tc>
      </w:tr>
    </w:tbl>
    <w:p w14:paraId="60E484F3" w14:textId="77777777" w:rsidR="00892D33" w:rsidRPr="00892D33" w:rsidRDefault="00892D33" w:rsidP="00892D33">
      <w:r w:rsidRPr="00892D33">
        <w:rPr>
          <w:rStyle w:val="HideTWBExt"/>
        </w:rPr>
        <w:t>&lt;/Amend&gt;</w:t>
      </w:r>
    </w:p>
    <w:p w14:paraId="39CD51E4"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131</w:t>
      </w:r>
      <w:r w:rsidRPr="00892D33">
        <w:rPr>
          <w:rStyle w:val="HideTWBExt"/>
          <w:b w:val="0"/>
        </w:rPr>
        <w:t>&lt;/NumAm&gt;</w:t>
      </w:r>
    </w:p>
    <w:p w14:paraId="14CB7C16" w14:textId="77777777" w:rsidR="00892D33" w:rsidRPr="00892D33" w:rsidRDefault="00892D33" w:rsidP="00892D33"/>
    <w:p w14:paraId="5D640CD1"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624C89F0" w14:textId="77777777" w:rsidR="00892D33" w:rsidRPr="00892D33" w:rsidRDefault="00892D33" w:rsidP="00892D33">
      <w:pPr>
        <w:pStyle w:val="NormalBold"/>
      </w:pPr>
      <w:r w:rsidRPr="00892D33">
        <w:rPr>
          <w:rStyle w:val="HideTWBExt"/>
          <w:b w:val="0"/>
        </w:rPr>
        <w:t>&lt;Article&gt;</w:t>
      </w:r>
      <w:r w:rsidRPr="00892D33">
        <w:t>Punctul 24 b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215CD899" w14:textId="77777777" w:rsidTr="003B6C3F">
        <w:trPr>
          <w:jc w:val="center"/>
        </w:trPr>
        <w:tc>
          <w:tcPr>
            <w:tcW w:w="9752" w:type="dxa"/>
            <w:gridSpan w:val="2"/>
          </w:tcPr>
          <w:p w14:paraId="2D549820" w14:textId="77777777" w:rsidR="00892D33" w:rsidRPr="00892D33" w:rsidRDefault="00892D33" w:rsidP="003B6C3F">
            <w:pPr>
              <w:keepNext/>
            </w:pPr>
          </w:p>
        </w:tc>
      </w:tr>
      <w:tr w:rsidR="00892D33" w:rsidRPr="00892D33" w14:paraId="50B729BF" w14:textId="77777777" w:rsidTr="003B6C3F">
        <w:trPr>
          <w:jc w:val="center"/>
        </w:trPr>
        <w:tc>
          <w:tcPr>
            <w:tcW w:w="4876" w:type="dxa"/>
          </w:tcPr>
          <w:p w14:paraId="01EE1850" w14:textId="77777777" w:rsidR="00892D33" w:rsidRPr="00892D33" w:rsidRDefault="00892D33" w:rsidP="003B6C3F">
            <w:pPr>
              <w:pStyle w:val="ColumnHeading"/>
              <w:keepNext/>
            </w:pPr>
            <w:r w:rsidRPr="00892D33">
              <w:t>Propunerea de rezoluție</w:t>
            </w:r>
          </w:p>
        </w:tc>
        <w:tc>
          <w:tcPr>
            <w:tcW w:w="4876" w:type="dxa"/>
          </w:tcPr>
          <w:p w14:paraId="2627676B" w14:textId="77777777" w:rsidR="00892D33" w:rsidRPr="00892D33" w:rsidRDefault="00892D33" w:rsidP="003B6C3F">
            <w:pPr>
              <w:pStyle w:val="ColumnHeading"/>
              <w:keepNext/>
            </w:pPr>
            <w:r w:rsidRPr="00892D33">
              <w:t>Amendamentul</w:t>
            </w:r>
          </w:p>
        </w:tc>
      </w:tr>
      <w:tr w:rsidR="00892D33" w:rsidRPr="00892D33" w14:paraId="42D48B43" w14:textId="77777777" w:rsidTr="003B6C3F">
        <w:trPr>
          <w:jc w:val="center"/>
        </w:trPr>
        <w:tc>
          <w:tcPr>
            <w:tcW w:w="4876" w:type="dxa"/>
          </w:tcPr>
          <w:p w14:paraId="1DC965DF" w14:textId="77777777" w:rsidR="00892D33" w:rsidRPr="00892D33" w:rsidRDefault="00892D33" w:rsidP="003B6C3F">
            <w:pPr>
              <w:pStyle w:val="Normal6"/>
            </w:pPr>
          </w:p>
        </w:tc>
        <w:tc>
          <w:tcPr>
            <w:tcW w:w="4876" w:type="dxa"/>
          </w:tcPr>
          <w:p w14:paraId="5255DB8D" w14:textId="77777777" w:rsidR="00892D33" w:rsidRPr="00892D33" w:rsidRDefault="00892D33" w:rsidP="003B6C3F">
            <w:pPr>
              <w:pStyle w:val="Normal6"/>
              <w:rPr>
                <w:szCs w:val="24"/>
              </w:rPr>
            </w:pPr>
            <w:r w:rsidRPr="00892D33">
              <w:rPr>
                <w:b/>
                <w:i/>
              </w:rPr>
              <w:t>24b.</w:t>
            </w:r>
            <w:r w:rsidRPr="00892D33">
              <w:rPr>
                <w:b/>
                <w:i/>
              </w:rPr>
              <w:tab/>
              <w:t>solicită consolidarea punerii în aplicare a articolului 51 alineatul (1) din cartă, astfel încât drepturile consacrate în acesta să protejeze persoanele ori de câte ori statele membre acționează în limitele unei competențe a UE, indiferent dacă aceasta este exclusivă sau partajată, chiar dacă o astfel de competență nu a fost încă exercitată de UE;</w:t>
            </w:r>
          </w:p>
        </w:tc>
      </w:tr>
    </w:tbl>
    <w:p w14:paraId="6EEF576A" w14:textId="77777777" w:rsidR="00892D33" w:rsidRPr="00892D33" w:rsidRDefault="00892D33" w:rsidP="00892D33">
      <w:r w:rsidRPr="00892D33">
        <w:rPr>
          <w:rStyle w:val="HideTWBExt"/>
        </w:rPr>
        <w:t>&lt;/Amend&gt;</w:t>
      </w:r>
    </w:p>
    <w:p w14:paraId="6EF961AF" w14:textId="77777777" w:rsidR="00892D33" w:rsidRPr="00892D33" w:rsidRDefault="00892D33" w:rsidP="00892D33">
      <w:pPr>
        <w:pStyle w:val="AmNumberTabs"/>
        <w:rPr>
          <w:rStyle w:val="HideTWBExt"/>
        </w:rPr>
      </w:pPr>
    </w:p>
    <w:p w14:paraId="7025713B" w14:textId="77777777" w:rsidR="00892D33" w:rsidRPr="00892D33" w:rsidRDefault="00892D33" w:rsidP="00892D33">
      <w:pPr>
        <w:pStyle w:val="AmNumberTabs"/>
        <w:rPr>
          <w:rStyle w:val="HideTWBExt"/>
        </w:rPr>
      </w:pPr>
    </w:p>
    <w:p w14:paraId="6775CB9C" w14:textId="77777777" w:rsidR="00892D33" w:rsidRPr="00892D33" w:rsidRDefault="00892D33" w:rsidP="00892D33">
      <w:pPr>
        <w:pStyle w:val="AmNumberTabs"/>
      </w:pPr>
      <w:r w:rsidRPr="00892D33">
        <w:rPr>
          <w:rStyle w:val="HideTWBExt"/>
        </w:rPr>
        <w:t>&lt;Amend&gt;</w:t>
      </w:r>
      <w:r w:rsidRPr="00892D33">
        <w:t>Amendamentul</w:t>
      </w:r>
      <w:r w:rsidRPr="00892D33">
        <w:tab/>
      </w:r>
      <w:r w:rsidRPr="00892D33">
        <w:tab/>
      </w:r>
      <w:r w:rsidRPr="00892D33">
        <w:rPr>
          <w:rStyle w:val="HideTWBExt"/>
        </w:rPr>
        <w:t>&lt;NumAm&gt;</w:t>
      </w:r>
      <w:r w:rsidRPr="00892D33">
        <w:t>132</w:t>
      </w:r>
      <w:r w:rsidRPr="00892D33">
        <w:rPr>
          <w:rStyle w:val="HideTWBExt"/>
        </w:rPr>
        <w:t>&lt;/NumAm&gt;</w:t>
      </w:r>
    </w:p>
    <w:p w14:paraId="2D10FE28" w14:textId="77777777" w:rsidR="00892D33" w:rsidRPr="00892D33" w:rsidRDefault="00892D33" w:rsidP="00892D33">
      <w:pPr>
        <w:pStyle w:val="NormalBold"/>
      </w:pPr>
      <w:r w:rsidRPr="00892D33">
        <w:rPr>
          <w:rStyle w:val="HideTWBExt"/>
        </w:rPr>
        <w:t>&lt;DocAmend&gt;</w:t>
      </w:r>
      <w:r w:rsidRPr="00892D33">
        <w:t>Propunere de rezoluție</w:t>
      </w:r>
      <w:r w:rsidRPr="00892D33">
        <w:rPr>
          <w:rStyle w:val="HideTWBExt"/>
        </w:rPr>
        <w:t>&lt;/DocAmend&gt;</w:t>
      </w:r>
    </w:p>
    <w:p w14:paraId="7FF3203D" w14:textId="77777777" w:rsidR="00892D33" w:rsidRPr="00892D33" w:rsidRDefault="00892D33" w:rsidP="00892D33">
      <w:pPr>
        <w:pStyle w:val="NormalBold"/>
      </w:pPr>
      <w:r w:rsidRPr="00892D33">
        <w:rPr>
          <w:rStyle w:val="HideTWBExt"/>
        </w:rPr>
        <w:t>&lt;Article&gt;</w:t>
      </w:r>
      <w:r w:rsidRPr="00892D33">
        <w:t>Punctul 25</w:t>
      </w:r>
      <w:r w:rsidRPr="00892D33">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2D33" w:rsidRPr="00892D33" w14:paraId="11E4DFCF" w14:textId="77777777" w:rsidTr="003B6C3F">
        <w:trPr>
          <w:trHeight w:hRule="exact" w:val="240"/>
          <w:jc w:val="center"/>
        </w:trPr>
        <w:tc>
          <w:tcPr>
            <w:tcW w:w="9752" w:type="dxa"/>
            <w:gridSpan w:val="2"/>
            <w:tcBorders>
              <w:top w:val="nil"/>
              <w:left w:val="nil"/>
              <w:bottom w:val="nil"/>
              <w:right w:val="nil"/>
            </w:tcBorders>
          </w:tcPr>
          <w:p w14:paraId="2D28D0F4" w14:textId="77777777" w:rsidR="00892D33" w:rsidRPr="00892D33" w:rsidRDefault="00892D33" w:rsidP="003B6C3F"/>
        </w:tc>
      </w:tr>
      <w:tr w:rsidR="00892D33" w:rsidRPr="00892D33" w14:paraId="3497AFD2" w14:textId="77777777" w:rsidTr="003B6C3F">
        <w:trPr>
          <w:trHeight w:val="240"/>
          <w:jc w:val="center"/>
        </w:trPr>
        <w:tc>
          <w:tcPr>
            <w:tcW w:w="4876" w:type="dxa"/>
            <w:tcBorders>
              <w:top w:val="nil"/>
              <w:left w:val="nil"/>
              <w:bottom w:val="nil"/>
              <w:right w:val="nil"/>
            </w:tcBorders>
          </w:tcPr>
          <w:p w14:paraId="146AC066" w14:textId="77777777" w:rsidR="00892D33" w:rsidRPr="00892D33" w:rsidRDefault="00892D33" w:rsidP="003B6C3F">
            <w:pPr>
              <w:pStyle w:val="AmColumnHeading"/>
            </w:pPr>
            <w:r w:rsidRPr="00892D33">
              <w:t>Propunerea de rezoluție</w:t>
            </w:r>
          </w:p>
        </w:tc>
        <w:tc>
          <w:tcPr>
            <w:tcW w:w="4876" w:type="dxa"/>
            <w:tcBorders>
              <w:top w:val="nil"/>
              <w:left w:val="nil"/>
              <w:bottom w:val="nil"/>
              <w:right w:val="nil"/>
            </w:tcBorders>
          </w:tcPr>
          <w:p w14:paraId="5E63C55F" w14:textId="77777777" w:rsidR="00892D33" w:rsidRPr="00892D33" w:rsidRDefault="00892D33" w:rsidP="003B6C3F">
            <w:pPr>
              <w:pStyle w:val="AmColumnHeading"/>
            </w:pPr>
            <w:r w:rsidRPr="00892D33">
              <w:t>Amendamentul</w:t>
            </w:r>
          </w:p>
        </w:tc>
      </w:tr>
      <w:tr w:rsidR="00892D33" w:rsidRPr="00892D33" w14:paraId="73BF3745" w14:textId="77777777" w:rsidTr="003B6C3F">
        <w:trPr>
          <w:jc w:val="center"/>
        </w:trPr>
        <w:tc>
          <w:tcPr>
            <w:tcW w:w="4876" w:type="dxa"/>
            <w:tcBorders>
              <w:top w:val="nil"/>
              <w:left w:val="nil"/>
              <w:bottom w:val="nil"/>
              <w:right w:val="nil"/>
            </w:tcBorders>
          </w:tcPr>
          <w:p w14:paraId="3A40CAC1" w14:textId="77777777" w:rsidR="00892D33" w:rsidRPr="00892D33" w:rsidRDefault="00892D33" w:rsidP="003B6C3F">
            <w:pPr>
              <w:pStyle w:val="Normal6a"/>
            </w:pPr>
            <w:r w:rsidRPr="00892D33">
              <w:rPr>
                <w:b/>
                <w:i/>
              </w:rPr>
              <w:t>25.</w:t>
            </w:r>
            <w:r w:rsidRPr="00892D33">
              <w:tab/>
            </w:r>
            <w:r w:rsidRPr="00892D33">
              <w:rPr>
                <w:b/>
                <w:i/>
              </w:rPr>
              <w:t>solicită includerea explicită a genului, a identității de gen, a expresiei de gen și a caracteristicilor sexuale la articolul 21 alineatul (1) din cartă, pentru a combate în mod cuprinzător discriminarea;</w:t>
            </w:r>
          </w:p>
        </w:tc>
        <w:tc>
          <w:tcPr>
            <w:tcW w:w="4876" w:type="dxa"/>
            <w:tcBorders>
              <w:top w:val="nil"/>
              <w:left w:val="nil"/>
              <w:bottom w:val="nil"/>
              <w:right w:val="nil"/>
            </w:tcBorders>
          </w:tcPr>
          <w:p w14:paraId="62AF222E" w14:textId="77777777" w:rsidR="00892D33" w:rsidRPr="00892D33" w:rsidRDefault="00892D33" w:rsidP="003B6C3F">
            <w:pPr>
              <w:pStyle w:val="Normal6a"/>
            </w:pPr>
            <w:r w:rsidRPr="00892D33">
              <w:rPr>
                <w:b/>
                <w:i/>
              </w:rPr>
              <w:t>eliminat</w:t>
            </w:r>
          </w:p>
        </w:tc>
      </w:tr>
    </w:tbl>
    <w:p w14:paraId="09B835E0" w14:textId="77777777" w:rsidR="00892D33" w:rsidRPr="00892D33" w:rsidRDefault="00892D33" w:rsidP="00892D33">
      <w:pPr>
        <w:pStyle w:val="AMNumberTabs0"/>
        <w:keepNext/>
        <w:rPr>
          <w:rStyle w:val="HideTWBExt"/>
          <w:b w:val="0"/>
        </w:rPr>
      </w:pPr>
    </w:p>
    <w:p w14:paraId="7AF783C0" w14:textId="77777777" w:rsidR="00892D33" w:rsidRPr="00892D33" w:rsidRDefault="00892D33" w:rsidP="00892D33">
      <w:pPr>
        <w:rPr>
          <w:rStyle w:val="HideTWBExt"/>
          <w:rFonts w:ascii="Times New Roman" w:hAnsi="Times New Roman" w:cs="Times New Roman"/>
          <w:noProof w:val="0"/>
          <w:vanish w:val="0"/>
          <w:color w:val="auto"/>
          <w:sz w:val="24"/>
        </w:rPr>
      </w:pPr>
      <w:r w:rsidRPr="00892D33">
        <w:rPr>
          <w:rStyle w:val="HideTWBExt"/>
        </w:rPr>
        <w:t>&lt;/Amend&gt;</w:t>
      </w:r>
    </w:p>
    <w:p w14:paraId="0486517E"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133</w:t>
      </w:r>
      <w:r w:rsidRPr="00892D33">
        <w:rPr>
          <w:rStyle w:val="HideTWBExt"/>
          <w:b w:val="0"/>
        </w:rPr>
        <w:t>&lt;/NumAm&gt;</w:t>
      </w:r>
    </w:p>
    <w:p w14:paraId="2FF10240" w14:textId="77777777" w:rsidR="00892D33" w:rsidRPr="00892D33" w:rsidRDefault="00892D33" w:rsidP="00892D33">
      <w:pPr>
        <w:pStyle w:val="NormalBold"/>
      </w:pPr>
    </w:p>
    <w:p w14:paraId="4BF022EC" w14:textId="77777777" w:rsidR="00892D33" w:rsidRPr="00892D33" w:rsidRDefault="00892D33" w:rsidP="00892D33">
      <w:pPr>
        <w:pStyle w:val="NormalBold"/>
      </w:pPr>
      <w:r w:rsidRPr="00892D33">
        <w:rPr>
          <w:rStyle w:val="HideTWBExt"/>
        </w:rPr>
        <w:t>&lt;DocAmend&gt;</w:t>
      </w:r>
      <w:r w:rsidRPr="00892D33">
        <w:t>Propunere de rezoluție</w:t>
      </w:r>
      <w:r w:rsidRPr="00892D33">
        <w:rPr>
          <w:rStyle w:val="HideTWBExt"/>
        </w:rPr>
        <w:t>&lt;/DocAmend&gt;</w:t>
      </w:r>
    </w:p>
    <w:p w14:paraId="5678911F" w14:textId="77777777" w:rsidR="00892D33" w:rsidRPr="00892D33" w:rsidRDefault="00892D33" w:rsidP="00892D33">
      <w:pPr>
        <w:pStyle w:val="NormalBold"/>
      </w:pPr>
      <w:r w:rsidRPr="00892D33">
        <w:rPr>
          <w:rStyle w:val="HideTWBExt"/>
        </w:rPr>
        <w:t>&lt;Article&gt;</w:t>
      </w:r>
      <w:r w:rsidRPr="00892D33">
        <w:t>Punctul 26</w:t>
      </w:r>
      <w:r w:rsidRPr="00892D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2D33" w:rsidRPr="00892D33" w14:paraId="23FEE4F3" w14:textId="77777777" w:rsidTr="003B6C3F">
        <w:trPr>
          <w:trHeight w:hRule="exact" w:val="240"/>
          <w:jc w:val="center"/>
        </w:trPr>
        <w:tc>
          <w:tcPr>
            <w:tcW w:w="9752" w:type="dxa"/>
            <w:gridSpan w:val="2"/>
            <w:tcBorders>
              <w:top w:val="nil"/>
              <w:left w:val="nil"/>
              <w:bottom w:val="nil"/>
              <w:right w:val="nil"/>
            </w:tcBorders>
          </w:tcPr>
          <w:p w14:paraId="6A6446D9" w14:textId="77777777" w:rsidR="00892D33" w:rsidRPr="00892D33" w:rsidRDefault="00892D33" w:rsidP="003B6C3F"/>
        </w:tc>
      </w:tr>
      <w:tr w:rsidR="00892D33" w:rsidRPr="00892D33" w14:paraId="08671CA9" w14:textId="77777777" w:rsidTr="003B6C3F">
        <w:trPr>
          <w:trHeight w:val="240"/>
          <w:jc w:val="center"/>
        </w:trPr>
        <w:tc>
          <w:tcPr>
            <w:tcW w:w="4876" w:type="dxa"/>
            <w:tcBorders>
              <w:top w:val="nil"/>
              <w:left w:val="nil"/>
              <w:bottom w:val="nil"/>
              <w:right w:val="nil"/>
            </w:tcBorders>
          </w:tcPr>
          <w:p w14:paraId="04A20A42" w14:textId="77777777" w:rsidR="00892D33" w:rsidRPr="00892D33" w:rsidRDefault="00892D33" w:rsidP="003B6C3F">
            <w:pPr>
              <w:pStyle w:val="AmColumnHeading"/>
            </w:pPr>
            <w:r w:rsidRPr="00892D33">
              <w:t>Propunerea de rezoluție</w:t>
            </w:r>
          </w:p>
        </w:tc>
        <w:tc>
          <w:tcPr>
            <w:tcW w:w="4876" w:type="dxa"/>
            <w:tcBorders>
              <w:top w:val="nil"/>
              <w:left w:val="nil"/>
              <w:bottom w:val="nil"/>
              <w:right w:val="nil"/>
            </w:tcBorders>
          </w:tcPr>
          <w:p w14:paraId="5770407F" w14:textId="77777777" w:rsidR="00892D33" w:rsidRPr="00892D33" w:rsidRDefault="00892D33" w:rsidP="003B6C3F">
            <w:pPr>
              <w:pStyle w:val="AmColumnHeading"/>
            </w:pPr>
            <w:r w:rsidRPr="00892D33">
              <w:t>Amendamentul</w:t>
            </w:r>
          </w:p>
        </w:tc>
      </w:tr>
      <w:tr w:rsidR="00892D33" w:rsidRPr="00892D33" w14:paraId="619FF73C" w14:textId="77777777" w:rsidTr="003B6C3F">
        <w:trPr>
          <w:jc w:val="center"/>
        </w:trPr>
        <w:tc>
          <w:tcPr>
            <w:tcW w:w="4876" w:type="dxa"/>
            <w:tcBorders>
              <w:top w:val="nil"/>
              <w:left w:val="nil"/>
              <w:bottom w:val="nil"/>
              <w:right w:val="nil"/>
            </w:tcBorders>
          </w:tcPr>
          <w:p w14:paraId="76C32EAC" w14:textId="77777777" w:rsidR="00892D33" w:rsidRPr="00892D33" w:rsidRDefault="00892D33" w:rsidP="003B6C3F">
            <w:pPr>
              <w:pStyle w:val="Normal6a"/>
            </w:pPr>
            <w:r w:rsidRPr="00892D33">
              <w:rPr>
                <w:b/>
                <w:i/>
              </w:rPr>
              <w:t>26.</w:t>
            </w:r>
            <w:r w:rsidRPr="00892D33">
              <w:tab/>
            </w:r>
            <w:r w:rsidRPr="00892D33">
              <w:rPr>
                <w:b/>
                <w:i/>
              </w:rPr>
              <w:t>solicită includerea la articolul 37 din cartă a obiectivelor UE în materie de climă stabilite prin Legea europeană a climei</w:t>
            </w:r>
            <w:r w:rsidRPr="00892D33">
              <w:rPr>
                <w:b/>
                <w:i/>
                <w:vertAlign w:val="superscript"/>
              </w:rPr>
              <w:t>14</w:t>
            </w:r>
            <w:r w:rsidRPr="00892D33">
              <w:rPr>
                <w:b/>
                <w:i/>
              </w:rPr>
              <w:t>;</w:t>
            </w:r>
          </w:p>
        </w:tc>
        <w:tc>
          <w:tcPr>
            <w:tcW w:w="4876" w:type="dxa"/>
            <w:tcBorders>
              <w:top w:val="nil"/>
              <w:left w:val="nil"/>
              <w:bottom w:val="nil"/>
              <w:right w:val="nil"/>
            </w:tcBorders>
          </w:tcPr>
          <w:p w14:paraId="38E26DED" w14:textId="77777777" w:rsidR="00892D33" w:rsidRPr="00892D33" w:rsidRDefault="00892D33" w:rsidP="003B6C3F">
            <w:pPr>
              <w:pStyle w:val="Normal6a"/>
            </w:pPr>
            <w:r w:rsidRPr="00892D33">
              <w:rPr>
                <w:b/>
                <w:i/>
              </w:rPr>
              <w:t>eliminat</w:t>
            </w:r>
          </w:p>
        </w:tc>
      </w:tr>
      <w:tr w:rsidR="00892D33" w:rsidRPr="00892D33" w14:paraId="0C39CF1A" w14:textId="77777777" w:rsidTr="003B6C3F">
        <w:trPr>
          <w:jc w:val="center"/>
        </w:trPr>
        <w:tc>
          <w:tcPr>
            <w:tcW w:w="4876" w:type="dxa"/>
            <w:tcBorders>
              <w:top w:val="nil"/>
              <w:left w:val="nil"/>
              <w:bottom w:val="nil"/>
              <w:right w:val="nil"/>
            </w:tcBorders>
          </w:tcPr>
          <w:p w14:paraId="50DCA657" w14:textId="77777777" w:rsidR="00892D33" w:rsidRPr="00892D33" w:rsidRDefault="00892D33" w:rsidP="003B6C3F">
            <w:pPr>
              <w:pStyle w:val="Normal6a"/>
            </w:pPr>
            <w:r w:rsidRPr="00892D33">
              <w:rPr>
                <w:b/>
                <w:i/>
              </w:rPr>
              <w:t>_________________</w:t>
            </w:r>
          </w:p>
        </w:tc>
        <w:tc>
          <w:tcPr>
            <w:tcW w:w="4876" w:type="dxa"/>
            <w:tcBorders>
              <w:top w:val="nil"/>
              <w:left w:val="nil"/>
              <w:bottom w:val="nil"/>
              <w:right w:val="nil"/>
            </w:tcBorders>
          </w:tcPr>
          <w:p w14:paraId="3BE646E0" w14:textId="77777777" w:rsidR="00892D33" w:rsidRPr="00892D33" w:rsidRDefault="00892D33" w:rsidP="003B6C3F"/>
        </w:tc>
      </w:tr>
      <w:tr w:rsidR="00892D33" w:rsidRPr="00892D33" w14:paraId="2418264E" w14:textId="77777777" w:rsidTr="003B6C3F">
        <w:trPr>
          <w:jc w:val="center"/>
        </w:trPr>
        <w:tc>
          <w:tcPr>
            <w:tcW w:w="4876" w:type="dxa"/>
            <w:tcBorders>
              <w:top w:val="nil"/>
              <w:left w:val="nil"/>
              <w:bottom w:val="nil"/>
              <w:right w:val="nil"/>
            </w:tcBorders>
          </w:tcPr>
          <w:p w14:paraId="20CAD61D" w14:textId="77777777" w:rsidR="00892D33" w:rsidRPr="00892D33" w:rsidRDefault="00892D33" w:rsidP="003B6C3F">
            <w:pPr>
              <w:pStyle w:val="Normal6a"/>
            </w:pPr>
            <w:r w:rsidRPr="00892D33">
              <w:rPr>
                <w:vertAlign w:val="superscript"/>
              </w:rPr>
              <w:t>14</w:t>
            </w:r>
            <w:r w:rsidRPr="00892D33">
              <w:t xml:space="preserve"> Regulamentul (UE) 2021/1119 al Parlamentului European și al Consiliului din 30 iunie 2021 de instituire a cadrului pentru realizarea neutralității climatice și de modificare a Regulamentelor (CE) nr. 401/2009 și (UE) 2018/1999 („Legea europeană a climei”) (JO L 243, 9.7.2021, p. 1, ELI:</w:t>
            </w:r>
            <w:r w:rsidRPr="00892D33">
              <w:rPr>
                <w:b/>
                <w:i/>
              </w:rPr>
              <w:t xml:space="preserve"> http://data.europa.eu/eli/reg/2021/1119/oj).</w:t>
            </w:r>
          </w:p>
        </w:tc>
        <w:tc>
          <w:tcPr>
            <w:tcW w:w="4876" w:type="dxa"/>
            <w:tcBorders>
              <w:top w:val="nil"/>
              <w:left w:val="nil"/>
              <w:bottom w:val="nil"/>
              <w:right w:val="nil"/>
            </w:tcBorders>
          </w:tcPr>
          <w:p w14:paraId="2084DCD2" w14:textId="77777777" w:rsidR="00892D33" w:rsidRPr="00892D33" w:rsidRDefault="00892D33" w:rsidP="003B6C3F"/>
        </w:tc>
      </w:tr>
    </w:tbl>
    <w:p w14:paraId="4D8232C9" w14:textId="77777777" w:rsidR="00892D33" w:rsidRPr="00892D33" w:rsidRDefault="00892D33" w:rsidP="00892D33">
      <w:pPr>
        <w:rPr>
          <w:rStyle w:val="HideTWBExt"/>
        </w:rPr>
      </w:pPr>
    </w:p>
    <w:p w14:paraId="16E3288E" w14:textId="77777777" w:rsidR="00892D33" w:rsidRPr="00892D33" w:rsidRDefault="00892D33" w:rsidP="00892D33">
      <w:pPr>
        <w:rPr>
          <w:rStyle w:val="HideTWBExt"/>
          <w:rFonts w:ascii="Times New Roman" w:hAnsi="Times New Roman" w:cs="Times New Roman"/>
          <w:noProof w:val="0"/>
          <w:vanish w:val="0"/>
          <w:color w:val="auto"/>
          <w:sz w:val="24"/>
        </w:rPr>
      </w:pPr>
      <w:r w:rsidRPr="00892D33">
        <w:rPr>
          <w:rStyle w:val="HideTWBExt"/>
        </w:rPr>
        <w:t>&lt;/Amend&gt;</w:t>
      </w:r>
    </w:p>
    <w:p w14:paraId="239799C4"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134</w:t>
      </w:r>
      <w:r w:rsidRPr="00892D33">
        <w:rPr>
          <w:rStyle w:val="HideTWBExt"/>
          <w:b w:val="0"/>
        </w:rPr>
        <w:t>&lt;/NumAm&gt;</w:t>
      </w:r>
    </w:p>
    <w:p w14:paraId="09F2C74D" w14:textId="77777777" w:rsidR="00892D33" w:rsidRPr="00892D33" w:rsidRDefault="00892D33" w:rsidP="00892D33">
      <w:pPr>
        <w:pStyle w:val="NormalBold"/>
      </w:pPr>
    </w:p>
    <w:p w14:paraId="41D4994F" w14:textId="77777777" w:rsidR="00892D33" w:rsidRPr="00892D33" w:rsidRDefault="00892D33" w:rsidP="00892D33"/>
    <w:p w14:paraId="140A385B"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6720A790" w14:textId="77777777" w:rsidR="00892D33" w:rsidRPr="00892D33" w:rsidRDefault="00892D33" w:rsidP="00892D33">
      <w:pPr>
        <w:pStyle w:val="NormalBold"/>
      </w:pPr>
      <w:r w:rsidRPr="00892D33">
        <w:rPr>
          <w:rStyle w:val="HideTWBExt"/>
          <w:b w:val="0"/>
        </w:rPr>
        <w:t>&lt;Article&gt;</w:t>
      </w:r>
      <w:r w:rsidRPr="00892D33">
        <w:t>Punctul 27</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44FB439C" w14:textId="77777777" w:rsidTr="003B6C3F">
        <w:trPr>
          <w:jc w:val="center"/>
        </w:trPr>
        <w:tc>
          <w:tcPr>
            <w:tcW w:w="9752" w:type="dxa"/>
            <w:gridSpan w:val="2"/>
          </w:tcPr>
          <w:p w14:paraId="6AC93B77" w14:textId="77777777" w:rsidR="00892D33" w:rsidRPr="00892D33" w:rsidRDefault="00892D33" w:rsidP="003B6C3F">
            <w:pPr>
              <w:keepNext/>
            </w:pPr>
          </w:p>
        </w:tc>
      </w:tr>
      <w:tr w:rsidR="00892D33" w:rsidRPr="00892D33" w14:paraId="73C1D7AF" w14:textId="77777777" w:rsidTr="003B6C3F">
        <w:trPr>
          <w:jc w:val="center"/>
        </w:trPr>
        <w:tc>
          <w:tcPr>
            <w:tcW w:w="4876" w:type="dxa"/>
          </w:tcPr>
          <w:p w14:paraId="765D896A" w14:textId="77777777" w:rsidR="00892D33" w:rsidRPr="00892D33" w:rsidRDefault="00892D33" w:rsidP="003B6C3F">
            <w:pPr>
              <w:pStyle w:val="ColumnHeading"/>
              <w:keepNext/>
            </w:pPr>
            <w:r w:rsidRPr="00892D33">
              <w:t>Propunerea de rezoluție</w:t>
            </w:r>
          </w:p>
        </w:tc>
        <w:tc>
          <w:tcPr>
            <w:tcW w:w="4876" w:type="dxa"/>
          </w:tcPr>
          <w:p w14:paraId="7D6DAE3A" w14:textId="77777777" w:rsidR="00892D33" w:rsidRPr="00892D33" w:rsidRDefault="00892D33" w:rsidP="003B6C3F">
            <w:pPr>
              <w:pStyle w:val="ColumnHeading"/>
              <w:keepNext/>
            </w:pPr>
            <w:r w:rsidRPr="00892D33">
              <w:t>Amendamentul</w:t>
            </w:r>
          </w:p>
        </w:tc>
      </w:tr>
      <w:tr w:rsidR="00892D33" w:rsidRPr="00892D33" w14:paraId="3C9F8FA1" w14:textId="77777777" w:rsidTr="003B6C3F">
        <w:trPr>
          <w:jc w:val="center"/>
        </w:trPr>
        <w:tc>
          <w:tcPr>
            <w:tcW w:w="4876" w:type="dxa"/>
          </w:tcPr>
          <w:p w14:paraId="6E7C5513" w14:textId="77777777" w:rsidR="00892D33" w:rsidRPr="00892D33" w:rsidRDefault="00892D33" w:rsidP="003B6C3F">
            <w:pPr>
              <w:pStyle w:val="Normal6"/>
            </w:pPr>
            <w:r w:rsidRPr="00892D33">
              <w:t>27.</w:t>
            </w:r>
            <w:r w:rsidRPr="00892D33">
              <w:tab/>
              <w:t xml:space="preserve">solicită ca FRA să fie instituită ca autoritate independentă pentru drepturile </w:t>
            </w:r>
            <w:r w:rsidRPr="00892D33">
              <w:lastRenderedPageBreak/>
              <w:t>omului, cu o mai mare independență operațională pentru a iniția acțiuni de combatere a încălcărilor cartei;</w:t>
            </w:r>
          </w:p>
        </w:tc>
        <w:tc>
          <w:tcPr>
            <w:tcW w:w="4876" w:type="dxa"/>
          </w:tcPr>
          <w:p w14:paraId="32D8A786" w14:textId="77777777" w:rsidR="00892D33" w:rsidRPr="00892D33" w:rsidRDefault="00892D33" w:rsidP="003B6C3F">
            <w:pPr>
              <w:pStyle w:val="Normal6"/>
              <w:rPr>
                <w:szCs w:val="24"/>
              </w:rPr>
            </w:pPr>
            <w:r w:rsidRPr="00892D33">
              <w:lastRenderedPageBreak/>
              <w:t>27.</w:t>
            </w:r>
            <w:r w:rsidRPr="00892D33">
              <w:tab/>
            </w:r>
            <w:r w:rsidRPr="00892D33">
              <w:rPr>
                <w:b/>
                <w:i/>
              </w:rPr>
              <w:t xml:space="preserve">constată rolul important al FRA în sprijinirea promovării și protejării </w:t>
            </w:r>
            <w:r w:rsidRPr="00892D33">
              <w:rPr>
                <w:b/>
                <w:i/>
              </w:rPr>
              <w:lastRenderedPageBreak/>
              <w:t>drepturilor fundamentale în cadrul UE și subliniază valoarea contribuției sale continue; solicită consolidarea capacității FRA de a contribui la protejarea drepturilor, valorilor și libertăților prevăzute în cartă;</w:t>
            </w:r>
            <w:r w:rsidRPr="00892D33">
              <w:t xml:space="preserve"> solicită ca FRA să fie instituită ca autoritate independentă pentru drepturile omului, cu o mai mare independență operațională pentru a iniția acțiuni de combatere a încălcărilor cartei; </w:t>
            </w:r>
            <w:r w:rsidRPr="00892D33">
              <w:rPr>
                <w:b/>
                <w:bCs/>
                <w:i/>
                <w:iCs/>
              </w:rPr>
              <w:t>solicită FRA să asiste Comisia în vederea dezvoltării unei abordări uniforme de aplicare a standardelor privind drepturile fundamentale în cazul finanțării UE, precum și a unor criterii specifice pentru primirea fondurilor și a unor orientări privind monitorizarea;</w:t>
            </w:r>
          </w:p>
        </w:tc>
      </w:tr>
    </w:tbl>
    <w:p w14:paraId="5055E60F" w14:textId="77777777" w:rsidR="00892D33" w:rsidRPr="00892D33" w:rsidRDefault="00892D33" w:rsidP="00892D33">
      <w:pPr>
        <w:rPr>
          <w:rStyle w:val="HideTWBExt"/>
        </w:rPr>
      </w:pPr>
      <w:r w:rsidRPr="00892D33">
        <w:rPr>
          <w:rStyle w:val="HideTWBExt"/>
        </w:rPr>
        <w:lastRenderedPageBreak/>
        <w:t>&lt;/Amend&gt;</w:t>
      </w:r>
    </w:p>
    <w:p w14:paraId="0A67ADBC" w14:textId="77777777" w:rsidR="00892D33" w:rsidRPr="00892D33" w:rsidRDefault="00892D33" w:rsidP="00892D33">
      <w:pPr>
        <w:pStyle w:val="AMNumberTabs0"/>
        <w:keepNext/>
        <w:rPr>
          <w:rStyle w:val="HideTWBExt"/>
          <w:b w:val="0"/>
        </w:rPr>
      </w:pPr>
    </w:p>
    <w:p w14:paraId="4680C86F"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135</w:t>
      </w:r>
      <w:r w:rsidRPr="00892D33">
        <w:rPr>
          <w:rStyle w:val="HideTWBExt"/>
          <w:b w:val="0"/>
        </w:rPr>
        <w:t>&lt;/NumAm&gt;</w:t>
      </w:r>
    </w:p>
    <w:p w14:paraId="55961A92" w14:textId="77777777" w:rsidR="00892D33" w:rsidRPr="00892D33" w:rsidRDefault="00892D33" w:rsidP="00892D33">
      <w:pPr>
        <w:pStyle w:val="NormalBold"/>
      </w:pPr>
    </w:p>
    <w:p w14:paraId="7A86417B" w14:textId="77777777" w:rsidR="00892D33" w:rsidRPr="00892D33" w:rsidRDefault="00892D33" w:rsidP="00892D33"/>
    <w:p w14:paraId="0B8B01D9"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6ED2A68A" w14:textId="77777777" w:rsidR="00892D33" w:rsidRPr="00892D33" w:rsidRDefault="00892D33" w:rsidP="00892D33">
      <w:pPr>
        <w:pStyle w:val="NormalBold"/>
      </w:pPr>
      <w:r w:rsidRPr="00892D33">
        <w:rPr>
          <w:rStyle w:val="HideTWBExt"/>
          <w:b w:val="0"/>
        </w:rPr>
        <w:t>&lt;Article&gt;</w:t>
      </w:r>
      <w:r w:rsidRPr="00892D33">
        <w:t>Punctul 28 a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559B3DC1" w14:textId="77777777" w:rsidTr="003B6C3F">
        <w:trPr>
          <w:jc w:val="center"/>
        </w:trPr>
        <w:tc>
          <w:tcPr>
            <w:tcW w:w="9752" w:type="dxa"/>
            <w:gridSpan w:val="2"/>
          </w:tcPr>
          <w:p w14:paraId="224BEBA1" w14:textId="77777777" w:rsidR="00892D33" w:rsidRPr="00892D33" w:rsidRDefault="00892D33" w:rsidP="003B6C3F">
            <w:pPr>
              <w:keepNext/>
            </w:pPr>
          </w:p>
        </w:tc>
      </w:tr>
      <w:tr w:rsidR="00892D33" w:rsidRPr="00892D33" w14:paraId="32884FA0" w14:textId="77777777" w:rsidTr="003B6C3F">
        <w:trPr>
          <w:jc w:val="center"/>
        </w:trPr>
        <w:tc>
          <w:tcPr>
            <w:tcW w:w="4876" w:type="dxa"/>
          </w:tcPr>
          <w:p w14:paraId="3F9CECC8" w14:textId="77777777" w:rsidR="00892D33" w:rsidRPr="00892D33" w:rsidRDefault="00892D33" w:rsidP="003B6C3F">
            <w:pPr>
              <w:pStyle w:val="ColumnHeading"/>
              <w:keepNext/>
            </w:pPr>
            <w:r w:rsidRPr="00892D33">
              <w:t>Propunerea de rezoluție</w:t>
            </w:r>
          </w:p>
        </w:tc>
        <w:tc>
          <w:tcPr>
            <w:tcW w:w="4876" w:type="dxa"/>
          </w:tcPr>
          <w:p w14:paraId="02347C11" w14:textId="77777777" w:rsidR="00892D33" w:rsidRPr="00892D33" w:rsidRDefault="00892D33" w:rsidP="003B6C3F">
            <w:pPr>
              <w:pStyle w:val="ColumnHeading"/>
              <w:keepNext/>
            </w:pPr>
            <w:r w:rsidRPr="00892D33">
              <w:t>Amendamentul</w:t>
            </w:r>
          </w:p>
        </w:tc>
      </w:tr>
      <w:tr w:rsidR="00892D33" w:rsidRPr="00892D33" w14:paraId="2ED540E8" w14:textId="77777777" w:rsidTr="003B6C3F">
        <w:trPr>
          <w:jc w:val="center"/>
        </w:trPr>
        <w:tc>
          <w:tcPr>
            <w:tcW w:w="4876" w:type="dxa"/>
          </w:tcPr>
          <w:p w14:paraId="3263707D" w14:textId="77777777" w:rsidR="00892D33" w:rsidRPr="00892D33" w:rsidRDefault="00892D33" w:rsidP="003B6C3F">
            <w:pPr>
              <w:pStyle w:val="Normal6"/>
            </w:pPr>
          </w:p>
        </w:tc>
        <w:tc>
          <w:tcPr>
            <w:tcW w:w="4876" w:type="dxa"/>
          </w:tcPr>
          <w:p w14:paraId="2BDF4134" w14:textId="77777777" w:rsidR="00892D33" w:rsidRPr="00892D33" w:rsidRDefault="00892D33" w:rsidP="003B6C3F">
            <w:pPr>
              <w:pStyle w:val="Normal6"/>
              <w:rPr>
                <w:szCs w:val="24"/>
              </w:rPr>
            </w:pPr>
            <w:r w:rsidRPr="00892D33">
              <w:rPr>
                <w:b/>
                <w:i/>
              </w:rPr>
              <w:t>28a.</w:t>
            </w:r>
            <w:r w:rsidRPr="00892D33">
              <w:rPr>
                <w:b/>
                <w:i/>
              </w:rPr>
              <w:tab/>
              <w:t>subliniază necesitatea de a prevedea forme sistematice de consultare a organismelor și instituțiilor cu expertiză în domeniul drepturilor fundamentale în general și al cartei în special; face referire, în acest sens, la FRA, dar și la organismele relevante ale Consiliului Europei și ale Organizației Națiunilor Unite;</w:t>
            </w:r>
          </w:p>
        </w:tc>
      </w:tr>
    </w:tbl>
    <w:p w14:paraId="4627D607" w14:textId="77777777" w:rsidR="00892D33" w:rsidRPr="00892D33" w:rsidRDefault="00892D33" w:rsidP="00892D33">
      <w:r w:rsidRPr="00892D33">
        <w:rPr>
          <w:rStyle w:val="HideTWBExt"/>
        </w:rPr>
        <w:t>&lt;/Amend&gt;</w:t>
      </w:r>
    </w:p>
    <w:p w14:paraId="014AAAE8" w14:textId="77777777" w:rsidR="00892D33" w:rsidRPr="00892D33" w:rsidRDefault="00892D33" w:rsidP="00892D33">
      <w:pPr>
        <w:pStyle w:val="AMNumberTabs0"/>
        <w:keepNext/>
      </w:pPr>
      <w:r w:rsidRPr="00892D33">
        <w:rPr>
          <w:rStyle w:val="HideTWBExt"/>
          <w:b w:val="0"/>
        </w:rPr>
        <w:t>&lt;Amend&gt;</w:t>
      </w:r>
      <w:r w:rsidRPr="00892D33">
        <w:t>Amendamentul</w:t>
      </w:r>
      <w:r w:rsidRPr="00892D33">
        <w:tab/>
      </w:r>
      <w:r w:rsidRPr="00892D33">
        <w:tab/>
      </w:r>
      <w:r w:rsidRPr="00892D33">
        <w:rPr>
          <w:rStyle w:val="HideTWBExt"/>
          <w:b w:val="0"/>
        </w:rPr>
        <w:t>&lt;NumAm&gt;</w:t>
      </w:r>
      <w:r w:rsidRPr="00892D33">
        <w:t>136</w:t>
      </w:r>
      <w:r w:rsidRPr="00892D33">
        <w:rPr>
          <w:rStyle w:val="HideTWBExt"/>
          <w:b w:val="0"/>
        </w:rPr>
        <w:t>&lt;/NumAm&gt;</w:t>
      </w:r>
    </w:p>
    <w:p w14:paraId="288B2A06" w14:textId="77777777" w:rsidR="00892D33" w:rsidRPr="00892D33" w:rsidRDefault="00892D33" w:rsidP="00892D33"/>
    <w:p w14:paraId="7DD7F44E" w14:textId="77777777" w:rsidR="00892D33" w:rsidRPr="00892D33" w:rsidRDefault="00892D33" w:rsidP="00892D33">
      <w:pPr>
        <w:pStyle w:val="NormalBold"/>
        <w:keepNext/>
      </w:pPr>
      <w:r w:rsidRPr="00892D33">
        <w:rPr>
          <w:rStyle w:val="HideTWBExt"/>
          <w:b w:val="0"/>
        </w:rPr>
        <w:t>&lt;DocAmend&gt;</w:t>
      </w:r>
      <w:r w:rsidRPr="00892D33">
        <w:t>Propunere de rezoluție</w:t>
      </w:r>
      <w:r w:rsidRPr="00892D33">
        <w:rPr>
          <w:rStyle w:val="HideTWBExt"/>
          <w:b w:val="0"/>
        </w:rPr>
        <w:t>&lt;/DocAmend&gt;</w:t>
      </w:r>
    </w:p>
    <w:p w14:paraId="60C44EA8" w14:textId="77777777" w:rsidR="00892D33" w:rsidRPr="00892D33" w:rsidRDefault="00892D33" w:rsidP="00892D33">
      <w:pPr>
        <w:pStyle w:val="NormalBold"/>
      </w:pPr>
      <w:r w:rsidRPr="00892D33">
        <w:rPr>
          <w:rStyle w:val="HideTWBExt"/>
          <w:b w:val="0"/>
        </w:rPr>
        <w:t>&lt;Article&gt;</w:t>
      </w:r>
      <w:r w:rsidRPr="00892D33">
        <w:t>Punctul 28 b (nou)</w:t>
      </w:r>
      <w:r w:rsidRPr="00892D3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2D33" w:rsidRPr="00892D33" w14:paraId="36C7A69D" w14:textId="77777777" w:rsidTr="003B6C3F">
        <w:trPr>
          <w:jc w:val="center"/>
        </w:trPr>
        <w:tc>
          <w:tcPr>
            <w:tcW w:w="9752" w:type="dxa"/>
            <w:gridSpan w:val="2"/>
          </w:tcPr>
          <w:p w14:paraId="660A5E11" w14:textId="77777777" w:rsidR="00892D33" w:rsidRPr="00892D33" w:rsidRDefault="00892D33" w:rsidP="003B6C3F">
            <w:pPr>
              <w:keepNext/>
            </w:pPr>
          </w:p>
        </w:tc>
      </w:tr>
      <w:tr w:rsidR="00892D33" w:rsidRPr="00892D33" w14:paraId="77954FA8" w14:textId="77777777" w:rsidTr="003B6C3F">
        <w:trPr>
          <w:jc w:val="center"/>
        </w:trPr>
        <w:tc>
          <w:tcPr>
            <w:tcW w:w="4876" w:type="dxa"/>
          </w:tcPr>
          <w:p w14:paraId="244FB937" w14:textId="77777777" w:rsidR="00892D33" w:rsidRPr="00892D33" w:rsidRDefault="00892D33" w:rsidP="003B6C3F">
            <w:pPr>
              <w:pStyle w:val="ColumnHeading"/>
              <w:keepNext/>
            </w:pPr>
            <w:r w:rsidRPr="00892D33">
              <w:t>Propunerea de rezoluție</w:t>
            </w:r>
          </w:p>
        </w:tc>
        <w:tc>
          <w:tcPr>
            <w:tcW w:w="4876" w:type="dxa"/>
          </w:tcPr>
          <w:p w14:paraId="21814734" w14:textId="77777777" w:rsidR="00892D33" w:rsidRPr="00892D33" w:rsidRDefault="00892D33" w:rsidP="003B6C3F">
            <w:pPr>
              <w:pStyle w:val="ColumnHeading"/>
              <w:keepNext/>
            </w:pPr>
            <w:r w:rsidRPr="00892D33">
              <w:t>Amendamentul</w:t>
            </w:r>
          </w:p>
        </w:tc>
      </w:tr>
      <w:tr w:rsidR="00892D33" w:rsidRPr="00892D33" w14:paraId="42F32B36" w14:textId="77777777" w:rsidTr="003B6C3F">
        <w:trPr>
          <w:jc w:val="center"/>
        </w:trPr>
        <w:tc>
          <w:tcPr>
            <w:tcW w:w="4876" w:type="dxa"/>
          </w:tcPr>
          <w:p w14:paraId="361DE1F5" w14:textId="77777777" w:rsidR="00892D33" w:rsidRPr="00892D33" w:rsidRDefault="00892D33" w:rsidP="003B6C3F">
            <w:pPr>
              <w:pStyle w:val="Normal6"/>
            </w:pPr>
          </w:p>
        </w:tc>
        <w:tc>
          <w:tcPr>
            <w:tcW w:w="4876" w:type="dxa"/>
          </w:tcPr>
          <w:p w14:paraId="33724CA5" w14:textId="77777777" w:rsidR="00892D33" w:rsidRPr="00892D33" w:rsidRDefault="00892D33" w:rsidP="003B6C3F">
            <w:pPr>
              <w:pStyle w:val="Normal6"/>
              <w:rPr>
                <w:szCs w:val="24"/>
              </w:rPr>
            </w:pPr>
            <w:r w:rsidRPr="00892D33">
              <w:rPr>
                <w:b/>
                <w:i/>
              </w:rPr>
              <w:t>28b.</w:t>
            </w:r>
            <w:r w:rsidRPr="00892D33">
              <w:rPr>
                <w:b/>
                <w:i/>
              </w:rPr>
              <w:tab/>
              <w:t xml:space="preserve">solicită un acces mai deschis și mai eficient la căi de atac pentru toți cetățenii, în special în situațiile în care judecătorii naționali se confruntă cu dificultăți atunci când introduc cereri de </w:t>
            </w:r>
            <w:r w:rsidRPr="00892D33">
              <w:rPr>
                <w:b/>
                <w:i/>
              </w:rPr>
              <w:lastRenderedPageBreak/>
              <w:t>decizie preliminară - cum ar fi în statele membre care fac obiectul procedurilor prevăzute la articolul 7 din TUE - sau atunci când contestațiile se referă la actele fără caracter legislativ ale instituțiilor, agențiilor sau organismelor UE; subliniază că facilitarea accesului la CJUE ar consolida dialogul judiciar, ar asigura aplicarea uniformă a dreptului UE și ar consolida protecția drepturilor fundamentale în întreaga UE;</w:t>
            </w:r>
          </w:p>
        </w:tc>
      </w:tr>
    </w:tbl>
    <w:p w14:paraId="05CD8539" w14:textId="77777777" w:rsidR="00892D33" w:rsidRPr="00892D33" w:rsidRDefault="00892D33" w:rsidP="00892D33">
      <w:r w:rsidRPr="00892D33">
        <w:rPr>
          <w:rStyle w:val="HideTWBExt"/>
        </w:rPr>
        <w:lastRenderedPageBreak/>
        <w:t>&lt;/Amend&gt;&lt;/RepeatBlock-Amend&gt;</w:t>
      </w:r>
    </w:p>
    <w:p w14:paraId="387C7D93" w14:textId="77777777" w:rsidR="00892D33" w:rsidRPr="00892D33" w:rsidRDefault="00892D33" w:rsidP="00892D33"/>
    <w:p w14:paraId="1AEA4E24" w14:textId="77777777" w:rsidR="00892D33" w:rsidRPr="00892D33" w:rsidRDefault="00892D33" w:rsidP="00892D33">
      <w:pPr>
        <w:pStyle w:val="PageHeadingNotTOC"/>
        <w:sectPr w:rsidR="00892D33" w:rsidRPr="00892D33" w:rsidSect="00892D33">
          <w:headerReference w:type="even" r:id="rId29"/>
          <w:headerReference w:type="default" r:id="rId30"/>
          <w:footerReference w:type="even" r:id="rId31"/>
          <w:footerReference w:type="default" r:id="rId32"/>
          <w:headerReference w:type="first" r:id="rId33"/>
          <w:footerReference w:type="first" r:id="rId3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29C47779" w14:textId="77777777" w:rsidR="00892D33" w:rsidRPr="00892D33" w:rsidRDefault="00892D33" w:rsidP="00892D33">
      <w:pPr>
        <w:pStyle w:val="PageHeadingNotTOC"/>
      </w:pPr>
      <w:bookmarkStart w:id="1" w:name="FootprintPageAD"/>
      <w:bookmarkStart w:id="2" w:name="RollCallPageAD"/>
      <w:r w:rsidRPr="00892D33">
        <w:lastRenderedPageBreak/>
        <w:t>ANEXĂ: DECLARAȚIE PRIVIND CONTRIBUȚIILE</w:t>
      </w:r>
    </w:p>
    <w:p w14:paraId="71281FDE" w14:textId="77777777" w:rsidR="00892D33" w:rsidRPr="00892D33" w:rsidRDefault="00892D33" w:rsidP="00892D33">
      <w:pPr>
        <w:pStyle w:val="Normal24a"/>
      </w:pPr>
      <w:r w:rsidRPr="00892D33">
        <w:rPr>
          <w:rStyle w:val="HideTWBExt"/>
        </w:rPr>
        <w:t>&lt;FootprintIntro&gt;</w:t>
      </w:r>
      <w:r w:rsidRPr="00892D33">
        <w:t>În conformitate cu articolul 8 din anexa I la Regulamentul de procedură, raportoarea pentru aviz declară că a inclus în avizul său contribuții privind aspecte care țin de subiectul dosarului, pe care le-a primit pentru elaborarea avizului, de la următorii reprezentanți de interese care intră sub incidența Acordului interinstituțional privind un registru de transparență obligatoriu</w:t>
      </w:r>
      <w:r w:rsidRPr="00892D33">
        <w:rPr>
          <w:rStyle w:val="FootnoteReference"/>
        </w:rPr>
        <w:footnoteReference w:id="1"/>
      </w:r>
      <w:r w:rsidRPr="00892D33">
        <w:t xml:space="preserve"> sau de la următorii reprezentanți ai autorităților publice din țările terțe, inclusiv misiuni diplomatice și ambasade ale acestora:</w:t>
      </w:r>
      <w:r w:rsidRPr="00892D33">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92D33" w:rsidRPr="00892D33" w14:paraId="6CE59C80" w14:textId="77777777" w:rsidTr="003B6C3F">
        <w:tc>
          <w:tcPr>
            <w:tcW w:w="9060" w:type="dxa"/>
            <w:shd w:val="clear" w:color="auto" w:fill="auto"/>
          </w:tcPr>
          <w:p w14:paraId="2B5B695B" w14:textId="77777777" w:rsidR="00892D33" w:rsidRPr="00892D33" w:rsidRDefault="00892D33" w:rsidP="003B6C3F">
            <w:pPr>
              <w:pStyle w:val="NormalBoldCenter"/>
            </w:pPr>
            <w:r w:rsidRPr="00892D33">
              <w:t>1. Reprezentanți de interese care intră sub incidența Acordului interinstituțional privind un registru de transparență obligatoriu</w:t>
            </w:r>
          </w:p>
        </w:tc>
      </w:tr>
      <w:tr w:rsidR="00892D33" w:rsidRPr="00892D33" w14:paraId="2373B07C" w14:textId="77777777" w:rsidTr="003B6C3F">
        <w:tc>
          <w:tcPr>
            <w:tcW w:w="9060" w:type="dxa"/>
            <w:shd w:val="clear" w:color="auto" w:fill="auto"/>
          </w:tcPr>
          <w:p w14:paraId="3FB1CF8A" w14:textId="77777777" w:rsidR="00892D33" w:rsidRPr="00892D33" w:rsidRDefault="00892D33" w:rsidP="003B6C3F">
            <w:pPr>
              <w:pStyle w:val="NormalBoldCenter"/>
              <w:jc w:val="left"/>
              <w:rPr>
                <w:b w:val="0"/>
                <w:bCs/>
              </w:rPr>
            </w:pPr>
            <w:r w:rsidRPr="00892D33">
              <w:rPr>
                <w:b w:val="0"/>
                <w:sz w:val="22"/>
              </w:rPr>
              <w:t xml:space="preserve">ILGA-Europe </w:t>
            </w:r>
          </w:p>
        </w:tc>
      </w:tr>
      <w:tr w:rsidR="00892D33" w:rsidRPr="00892D33" w14:paraId="2B0146B0" w14:textId="77777777" w:rsidTr="003B6C3F">
        <w:tc>
          <w:tcPr>
            <w:tcW w:w="9060" w:type="dxa"/>
            <w:shd w:val="clear" w:color="auto" w:fill="auto"/>
          </w:tcPr>
          <w:p w14:paraId="2846463C" w14:textId="77777777" w:rsidR="00892D33" w:rsidRPr="00892D33" w:rsidRDefault="00892D33" w:rsidP="003B6C3F">
            <w:pPr>
              <w:pStyle w:val="NormalBoldCenter"/>
              <w:jc w:val="left"/>
              <w:rPr>
                <w:b w:val="0"/>
                <w:bCs/>
              </w:rPr>
            </w:pPr>
            <w:r w:rsidRPr="00892D33">
              <w:rPr>
                <w:b w:val="0"/>
                <w:sz w:val="22"/>
              </w:rPr>
              <w:t xml:space="preserve">Liberties </w:t>
            </w:r>
          </w:p>
        </w:tc>
      </w:tr>
      <w:tr w:rsidR="00892D33" w:rsidRPr="00892D33" w14:paraId="35B45B53" w14:textId="77777777" w:rsidTr="003B6C3F">
        <w:tc>
          <w:tcPr>
            <w:tcW w:w="9060" w:type="dxa"/>
            <w:shd w:val="clear" w:color="auto" w:fill="auto"/>
          </w:tcPr>
          <w:p w14:paraId="6B018E13" w14:textId="77777777" w:rsidR="00892D33" w:rsidRPr="00892D33" w:rsidRDefault="00892D33" w:rsidP="003B6C3F">
            <w:pPr>
              <w:pStyle w:val="NormalBoldCenter"/>
              <w:jc w:val="left"/>
              <w:rPr>
                <w:b w:val="0"/>
                <w:bCs/>
              </w:rPr>
            </w:pPr>
            <w:r w:rsidRPr="00892D33">
              <w:rPr>
                <w:b w:val="0"/>
                <w:sz w:val="22"/>
              </w:rPr>
              <w:t xml:space="preserve">Bridge EU </w:t>
            </w:r>
          </w:p>
        </w:tc>
      </w:tr>
      <w:tr w:rsidR="00892D33" w:rsidRPr="00892D33" w14:paraId="6A1164CE" w14:textId="77777777" w:rsidTr="003B6C3F">
        <w:tc>
          <w:tcPr>
            <w:tcW w:w="9060" w:type="dxa"/>
            <w:shd w:val="clear" w:color="auto" w:fill="auto"/>
          </w:tcPr>
          <w:p w14:paraId="632052B2" w14:textId="77777777" w:rsidR="00892D33" w:rsidRPr="00892D33" w:rsidRDefault="00892D33" w:rsidP="003B6C3F">
            <w:pPr>
              <w:pStyle w:val="NormalBoldCenter"/>
              <w:jc w:val="left"/>
              <w:rPr>
                <w:b w:val="0"/>
                <w:bCs/>
              </w:rPr>
            </w:pPr>
            <w:r w:rsidRPr="00892D33">
              <w:rPr>
                <w:b w:val="0"/>
                <w:sz w:val="22"/>
              </w:rPr>
              <w:t xml:space="preserve">Save the Children </w:t>
            </w:r>
          </w:p>
        </w:tc>
      </w:tr>
      <w:tr w:rsidR="00892D33" w:rsidRPr="00892D33" w14:paraId="37A51788" w14:textId="77777777" w:rsidTr="003B6C3F">
        <w:trPr>
          <w:hidden/>
        </w:trPr>
        <w:tc>
          <w:tcPr>
            <w:tcW w:w="9060" w:type="dxa"/>
            <w:shd w:val="clear" w:color="auto" w:fill="auto"/>
          </w:tcPr>
          <w:p w14:paraId="3855337D" w14:textId="77777777" w:rsidR="00892D33" w:rsidRPr="00892D33" w:rsidRDefault="00892D33" w:rsidP="003B6C3F">
            <w:pPr>
              <w:pStyle w:val="NormalSingle"/>
              <w:rPr>
                <w:rStyle w:val="HideTWBExt"/>
              </w:rPr>
            </w:pPr>
          </w:p>
        </w:tc>
      </w:tr>
      <w:tr w:rsidR="00892D33" w:rsidRPr="00892D33" w14:paraId="1CBEEC04" w14:textId="77777777" w:rsidTr="003B6C3F">
        <w:trPr>
          <w:hidden/>
        </w:trPr>
        <w:tc>
          <w:tcPr>
            <w:tcW w:w="9060" w:type="dxa"/>
            <w:shd w:val="clear" w:color="auto" w:fill="auto"/>
          </w:tcPr>
          <w:p w14:paraId="53847D12" w14:textId="77777777" w:rsidR="00892D33" w:rsidRPr="00892D33" w:rsidRDefault="00892D33" w:rsidP="003B6C3F">
            <w:pPr>
              <w:pStyle w:val="NormalBoldCenter"/>
              <w:rPr>
                <w:rStyle w:val="HideTWBExt"/>
                <w:b w:val="0"/>
                <w:bCs/>
              </w:rPr>
            </w:pPr>
          </w:p>
        </w:tc>
      </w:tr>
      <w:tr w:rsidR="00892D33" w:rsidRPr="00892D33" w14:paraId="02E91EB5" w14:textId="77777777" w:rsidTr="003B6C3F">
        <w:tc>
          <w:tcPr>
            <w:tcW w:w="9060" w:type="dxa"/>
            <w:shd w:val="clear" w:color="auto" w:fill="auto"/>
          </w:tcPr>
          <w:p w14:paraId="63710C13" w14:textId="77777777" w:rsidR="00892D33" w:rsidRPr="00892D33" w:rsidRDefault="00892D33" w:rsidP="003B6C3F">
            <w:pPr>
              <w:pStyle w:val="NormalBoldCenter"/>
            </w:pPr>
            <w:r w:rsidRPr="00892D33">
              <w:t>2. Reprezentanți ai autorităților publice din țările terțe, inclusiv misiuni diplomatice și ambasade ale acestora</w:t>
            </w:r>
          </w:p>
        </w:tc>
      </w:tr>
    </w:tbl>
    <w:p w14:paraId="444BA526" w14:textId="77777777" w:rsidR="00892D33" w:rsidRPr="00892D33" w:rsidRDefault="00892D33" w:rsidP="00892D33">
      <w:pPr>
        <w:pStyle w:val="Footprint12b"/>
      </w:pPr>
      <w:r w:rsidRPr="00892D33">
        <w:t>Raportoarea pentru aviz elaborează lista de mai sus pe propria răspundere.</w:t>
      </w:r>
    </w:p>
    <w:p w14:paraId="250B80C5" w14:textId="77777777" w:rsidR="00892D33" w:rsidRPr="00892D33" w:rsidRDefault="00892D33" w:rsidP="00892D33">
      <w:pPr>
        <w:pStyle w:val="Footprint12b"/>
      </w:pPr>
      <w:r w:rsidRPr="00892D33">
        <w:t>Dacă în listă sunt identificate persoane fizice prin numele sau funcția lor ori prin ambele, raportoarea pentru aviz declară că a transmis persoanelor fizice în cauză Avizul nr. 484 al Parlamentului European privind protecția datelor (</w:t>
      </w:r>
      <w:hyperlink r:id="rId35" w:history="1">
        <w:r w:rsidRPr="00892D33">
          <w:rPr>
            <w:rStyle w:val="Hyperlink"/>
          </w:rPr>
          <w:t>https://www.europarl.europa.eu/data-protect/index.do</w:t>
        </w:r>
      </w:hyperlink>
      <w:r w:rsidRPr="00892D33">
        <w:t>), care stabilește condițiile în care sunt prelucrate datele lor cu caracter personal, precum și drepturile legate de prelucrarea respectivă.</w:t>
      </w:r>
    </w:p>
    <w:p w14:paraId="4557C781" w14:textId="77777777" w:rsidR="00892D33" w:rsidRPr="00413A40" w:rsidRDefault="00892D33" w:rsidP="00413A40"/>
    <w:bookmarkEnd w:id="1"/>
    <w:p w14:paraId="538D73B5" w14:textId="77777777" w:rsidR="00892D33" w:rsidRPr="00413A40" w:rsidRDefault="00892D33" w:rsidP="00413A40">
      <w:pPr>
        <w:sectPr w:rsidR="00892D33" w:rsidRPr="00413A40" w:rsidSect="00892D33">
          <w:headerReference w:type="even" r:id="rId36"/>
          <w:headerReference w:type="default" r:id="rId37"/>
          <w:headerReference w:type="first" r:id="rId38"/>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6AA5BAE" w14:textId="2A01196C" w:rsidR="00413A40" w:rsidRDefault="00413A40" w:rsidP="00413A40">
      <w:pPr>
        <w:pStyle w:val="PageHeadingNotTOC"/>
      </w:pPr>
      <w:bookmarkStart w:id="3" w:name="RollCallPageRR"/>
      <w:bookmarkStart w:id="4" w:name="ProcPageAD"/>
      <w:bookmarkEnd w:id="2"/>
      <w:r>
        <w:lastRenderedPageBreak/>
        <w:t>INFORMAȚII PRIVIND ADOPTAREA</w:t>
      </w:r>
      <w:r>
        <w:br/>
        <w:t>ÎN COMISIA SESIZATĂ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13A40" w14:paraId="697AD043"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08BFD79" w14:textId="77777777" w:rsidR="00413A40" w:rsidRDefault="00413A40">
            <w:pPr>
              <w:autoSpaceDE w:val="0"/>
              <w:autoSpaceDN w:val="0"/>
              <w:adjustRightInd w:val="0"/>
              <w:rPr>
                <w:b/>
                <w:bCs/>
                <w:color w:val="000000"/>
                <w:sz w:val="20"/>
              </w:rPr>
            </w:pPr>
            <w:r>
              <w:rPr>
                <w:b/>
                <w:bCs/>
                <w:color w:val="000000"/>
                <w:sz w:val="20"/>
              </w:rPr>
              <w:t>Data adoptării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587EDF0" w14:textId="77777777" w:rsidR="00413A40" w:rsidRDefault="00413A40">
            <w:pPr>
              <w:autoSpaceDE w:val="0"/>
              <w:autoSpaceDN w:val="0"/>
              <w:adjustRightInd w:val="0"/>
              <w:rPr>
                <w:color w:val="000000"/>
                <w:sz w:val="20"/>
              </w:rPr>
            </w:pPr>
            <w:r>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ABFE801" w14:textId="77777777" w:rsidR="00413A40" w:rsidRDefault="00413A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F3443B6" w14:textId="77777777" w:rsidR="00413A40" w:rsidRDefault="00413A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3164C52" w14:textId="77777777" w:rsidR="00413A40" w:rsidRDefault="00413A40">
            <w:pPr>
              <w:autoSpaceDE w:val="0"/>
              <w:autoSpaceDN w:val="0"/>
              <w:adjustRightInd w:val="0"/>
              <w:rPr>
                <w:rFonts w:ascii="sans-serif" w:hAnsi="sans-serif" w:cs="sans-serif"/>
                <w:color w:val="000000"/>
              </w:rPr>
            </w:pPr>
          </w:p>
        </w:tc>
      </w:tr>
      <w:tr w:rsidR="00413A40" w14:paraId="147567CD"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7947874" w14:textId="77777777" w:rsidR="00413A40" w:rsidRDefault="00413A40">
            <w:pPr>
              <w:autoSpaceDE w:val="0"/>
              <w:autoSpaceDN w:val="0"/>
              <w:adjustRightInd w:val="0"/>
              <w:rPr>
                <w:b/>
                <w:bCs/>
                <w:color w:val="000000"/>
                <w:sz w:val="20"/>
              </w:rPr>
            </w:pPr>
            <w:r>
              <w:rPr>
                <w:b/>
                <w:bCs/>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5DDB304" w14:textId="77777777" w:rsidR="00413A40" w:rsidRDefault="00413A40">
            <w:pPr>
              <w:autoSpaceDE w:val="0"/>
              <w:autoSpaceDN w:val="0"/>
              <w:adjustRightInd w:val="0"/>
              <w:rPr>
                <w:color w:val="000000"/>
                <w:sz w:val="20"/>
              </w:rPr>
            </w:pPr>
            <w:r>
              <w:rPr>
                <w:color w:val="000000"/>
                <w:sz w:val="20"/>
              </w:rPr>
              <w:t>+:</w:t>
            </w:r>
          </w:p>
          <w:p w14:paraId="25294EC3" w14:textId="77777777" w:rsidR="00413A40" w:rsidRDefault="00413A40">
            <w:pPr>
              <w:autoSpaceDE w:val="0"/>
              <w:autoSpaceDN w:val="0"/>
              <w:adjustRightInd w:val="0"/>
              <w:rPr>
                <w:color w:val="000000"/>
                <w:sz w:val="20"/>
              </w:rPr>
            </w:pPr>
            <w:r>
              <w:rPr>
                <w:color w:val="000000"/>
                <w:sz w:val="20"/>
              </w:rPr>
              <w:t>–:</w:t>
            </w:r>
          </w:p>
          <w:p w14:paraId="3CBF4C0F" w14:textId="77777777" w:rsidR="00413A40" w:rsidRDefault="00413A40">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1D59E4A" w14:textId="77777777" w:rsidR="00413A40" w:rsidRDefault="00413A40">
            <w:pPr>
              <w:autoSpaceDE w:val="0"/>
              <w:autoSpaceDN w:val="0"/>
              <w:adjustRightInd w:val="0"/>
              <w:rPr>
                <w:color w:val="000000"/>
                <w:sz w:val="20"/>
              </w:rPr>
            </w:pPr>
            <w:r>
              <w:rPr>
                <w:color w:val="000000"/>
                <w:sz w:val="20"/>
              </w:rPr>
              <w:t>45</w:t>
            </w:r>
          </w:p>
          <w:p w14:paraId="4B263142" w14:textId="77777777" w:rsidR="00413A40" w:rsidRDefault="00413A40">
            <w:pPr>
              <w:autoSpaceDE w:val="0"/>
              <w:autoSpaceDN w:val="0"/>
              <w:adjustRightInd w:val="0"/>
              <w:rPr>
                <w:color w:val="000000"/>
                <w:sz w:val="20"/>
              </w:rPr>
            </w:pPr>
            <w:r>
              <w:rPr>
                <w:color w:val="000000"/>
                <w:sz w:val="20"/>
              </w:rPr>
              <w:t>24</w:t>
            </w:r>
          </w:p>
          <w:p w14:paraId="133C898B" w14:textId="77777777" w:rsidR="00413A40" w:rsidRDefault="00413A40">
            <w:pPr>
              <w:autoSpaceDE w:val="0"/>
              <w:autoSpaceDN w:val="0"/>
              <w:adjustRightInd w:val="0"/>
              <w:rPr>
                <w:color w:val="000000"/>
                <w:sz w:val="20"/>
              </w:rPr>
            </w:pPr>
            <w:r>
              <w:rPr>
                <w:color w:val="000000"/>
                <w:sz w:val="20"/>
              </w:rPr>
              <w:t>5</w:t>
            </w:r>
          </w:p>
        </w:tc>
      </w:tr>
    </w:tbl>
    <w:p w14:paraId="771BCFD4" w14:textId="77777777" w:rsidR="00413A40" w:rsidRDefault="00413A40"/>
    <w:bookmarkEnd w:id="4"/>
    <w:p w14:paraId="1622307D" w14:textId="3EA062F5" w:rsidR="00892D33" w:rsidRPr="00413A40" w:rsidRDefault="00892D33" w:rsidP="00413A40">
      <w:pPr>
        <w:sectPr w:rsidR="00892D33" w:rsidRPr="00413A40" w:rsidSect="00892D33">
          <w:headerReference w:type="even" r:id="rId40"/>
          <w:headerReference w:type="default" r:id="rId41"/>
          <w:headerReference w:type="first" r:id="rId42"/>
          <w:footerReference w:type="first" r:id="rId43"/>
          <w:footnotePr>
            <w:numRestart w:val="eachSect"/>
          </w:footnotePr>
          <w:endnotePr>
            <w:numFmt w:val="decimal"/>
          </w:endnotePr>
          <w:pgSz w:w="11906" w:h="16838" w:code="9"/>
          <w:pgMar w:top="1134" w:right="1418" w:bottom="1418" w:left="1418" w:header="1134" w:footer="567" w:gutter="0"/>
          <w:cols w:space="720"/>
          <w:noEndnote/>
          <w:docGrid w:linePitch="326"/>
        </w:sectPr>
      </w:pPr>
    </w:p>
    <w:bookmarkEnd w:id="3"/>
    <w:p w14:paraId="38AAFA03" w14:textId="77777777" w:rsidR="00892D33" w:rsidRPr="00892D33" w:rsidRDefault="00892D33" w:rsidP="00892D33">
      <w:pPr>
        <w:pStyle w:val="PageHeadingNotTOC"/>
      </w:pPr>
      <w:r w:rsidRPr="00892D33">
        <w:lastRenderedPageBreak/>
        <w:t>VOT FINAL PRIN APEL NOMINAL</w:t>
      </w:r>
      <w:r w:rsidRPr="00892D33">
        <w:rPr>
          <w:b w:val="0"/>
        </w:rPr>
        <w:br/>
      </w:r>
      <w:r w:rsidRPr="00892D33">
        <w:t>DE CĂTRE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2D33" w:rsidRPr="00892D33" w14:paraId="72A7576F" w14:textId="77777777" w:rsidTr="003B6C3F">
        <w:trPr>
          <w:cantSplit/>
        </w:trPr>
        <w:tc>
          <w:tcPr>
            <w:tcW w:w="1701" w:type="dxa"/>
            <w:shd w:val="pct10" w:color="000000" w:fill="FFFFFF"/>
            <w:vAlign w:val="center"/>
          </w:tcPr>
          <w:p w14:paraId="12460D53" w14:textId="77777777" w:rsidR="00892D33" w:rsidRPr="00892D33" w:rsidRDefault="00892D33" w:rsidP="003B6C3F">
            <w:pPr>
              <w:pStyle w:val="RollCallVotes"/>
            </w:pPr>
            <w:r w:rsidRPr="00892D33">
              <w:t>45</w:t>
            </w:r>
          </w:p>
        </w:tc>
        <w:tc>
          <w:tcPr>
            <w:tcW w:w="7371" w:type="dxa"/>
            <w:shd w:val="pct10" w:color="000000" w:fill="FFFFFF"/>
          </w:tcPr>
          <w:p w14:paraId="2479E087" w14:textId="77777777" w:rsidR="00892D33" w:rsidRPr="00892D33" w:rsidRDefault="00892D33" w:rsidP="003B6C3F">
            <w:pPr>
              <w:pStyle w:val="RollCallSymbols14pt"/>
            </w:pPr>
            <w:r w:rsidRPr="00892D33">
              <w:t>+</w:t>
            </w:r>
          </w:p>
        </w:tc>
      </w:tr>
      <w:tr w:rsidR="00892D33" w:rsidRPr="00892D33" w14:paraId="44E4D433" w14:textId="77777777" w:rsidTr="003B6C3F">
        <w:trPr>
          <w:cantSplit/>
        </w:trPr>
        <w:tc>
          <w:tcPr>
            <w:tcW w:w="1701" w:type="dxa"/>
            <w:shd w:val="clear" w:color="auto" w:fill="FFFFFF"/>
          </w:tcPr>
          <w:p w14:paraId="18D2269A" w14:textId="77777777" w:rsidR="00892D33" w:rsidRPr="00892D33" w:rsidRDefault="00892D33" w:rsidP="003B6C3F">
            <w:pPr>
              <w:pStyle w:val="RollCallTable"/>
            </w:pPr>
            <w:r w:rsidRPr="00892D33">
              <w:t>PPE</w:t>
            </w:r>
          </w:p>
        </w:tc>
        <w:tc>
          <w:tcPr>
            <w:tcW w:w="7371" w:type="dxa"/>
            <w:shd w:val="clear" w:color="auto" w:fill="FFFFFF"/>
          </w:tcPr>
          <w:p w14:paraId="511F9D5D" w14:textId="77777777" w:rsidR="00892D33" w:rsidRPr="00892D33" w:rsidRDefault="00892D33" w:rsidP="003B6C3F">
            <w:pPr>
              <w:pStyle w:val="RollCallTable"/>
            </w:pPr>
            <w:r w:rsidRPr="00892D33">
              <w:t xml:space="preserve">Magdalena </w:t>
            </w:r>
            <w:proofErr w:type="spellStart"/>
            <w:r w:rsidRPr="00892D33">
              <w:t>Adamowicz</w:t>
            </w:r>
            <w:proofErr w:type="spellEnd"/>
            <w:r w:rsidRPr="00892D33">
              <w:t xml:space="preserve">, Caterina </w:t>
            </w:r>
            <w:proofErr w:type="spellStart"/>
            <w:r w:rsidRPr="00892D33">
              <w:t>Chinnici</w:t>
            </w:r>
            <w:proofErr w:type="spellEnd"/>
            <w:r w:rsidRPr="00892D33">
              <w:t xml:space="preserve">, </w:t>
            </w:r>
            <w:proofErr w:type="spellStart"/>
            <w:r w:rsidRPr="00892D33">
              <w:t>Paulo</w:t>
            </w:r>
            <w:proofErr w:type="spellEnd"/>
            <w:r w:rsidRPr="00892D33">
              <w:t xml:space="preserve"> </w:t>
            </w:r>
            <w:proofErr w:type="spellStart"/>
            <w:r w:rsidRPr="00892D33">
              <w:t>Cunha</w:t>
            </w:r>
            <w:proofErr w:type="spellEnd"/>
            <w:r w:rsidRPr="00892D33">
              <w:t xml:space="preserve">, Lena </w:t>
            </w:r>
            <w:proofErr w:type="spellStart"/>
            <w:r w:rsidRPr="00892D33">
              <w:t>Düpont</w:t>
            </w:r>
            <w:proofErr w:type="spellEnd"/>
            <w:r w:rsidRPr="00892D33">
              <w:t xml:space="preserve">, </w:t>
            </w:r>
            <w:proofErr w:type="spellStart"/>
            <w:r w:rsidRPr="00892D33">
              <w:t>Jeroen</w:t>
            </w:r>
            <w:proofErr w:type="spellEnd"/>
            <w:r w:rsidRPr="00892D33">
              <w:t xml:space="preserve"> </w:t>
            </w:r>
            <w:proofErr w:type="spellStart"/>
            <w:r w:rsidRPr="00892D33">
              <w:t>Lenaers</w:t>
            </w:r>
            <w:proofErr w:type="spellEnd"/>
            <w:r w:rsidRPr="00892D33">
              <w:t xml:space="preserve">, </w:t>
            </w:r>
            <w:proofErr w:type="spellStart"/>
            <w:r w:rsidRPr="00892D33">
              <w:t>Lukas</w:t>
            </w:r>
            <w:proofErr w:type="spellEnd"/>
            <w:r w:rsidRPr="00892D33">
              <w:t xml:space="preserve"> </w:t>
            </w:r>
            <w:proofErr w:type="spellStart"/>
            <w:r w:rsidRPr="00892D33">
              <w:t>Mandl</w:t>
            </w:r>
            <w:proofErr w:type="spellEnd"/>
            <w:r w:rsidRPr="00892D33">
              <w:t xml:space="preserve">, </w:t>
            </w:r>
            <w:proofErr w:type="spellStart"/>
            <w:r w:rsidRPr="00892D33">
              <w:t>Liudas</w:t>
            </w:r>
            <w:proofErr w:type="spellEnd"/>
            <w:r w:rsidRPr="00892D33">
              <w:t xml:space="preserve"> </w:t>
            </w:r>
            <w:proofErr w:type="spellStart"/>
            <w:r w:rsidRPr="00892D33">
              <w:t>Mažylis</w:t>
            </w:r>
            <w:proofErr w:type="spellEnd"/>
            <w:r w:rsidRPr="00892D33">
              <w:t xml:space="preserve">, </w:t>
            </w:r>
            <w:proofErr w:type="spellStart"/>
            <w:r w:rsidRPr="00892D33">
              <w:t>Verena</w:t>
            </w:r>
            <w:proofErr w:type="spellEnd"/>
            <w:r w:rsidRPr="00892D33">
              <w:t xml:space="preserve"> </w:t>
            </w:r>
            <w:proofErr w:type="spellStart"/>
            <w:r w:rsidRPr="00892D33">
              <w:t>Mertens</w:t>
            </w:r>
            <w:proofErr w:type="spellEnd"/>
            <w:r w:rsidRPr="00892D33">
              <w:t xml:space="preserve">, Ana Miguel Pedro, Tomas </w:t>
            </w:r>
            <w:proofErr w:type="spellStart"/>
            <w:r w:rsidRPr="00892D33">
              <w:t>Tobé</w:t>
            </w:r>
            <w:proofErr w:type="spellEnd"/>
            <w:r w:rsidRPr="00892D33">
              <w:t xml:space="preserve">, </w:t>
            </w:r>
            <w:proofErr w:type="spellStart"/>
            <w:r w:rsidRPr="00892D33">
              <w:t>Pekka</w:t>
            </w:r>
            <w:proofErr w:type="spellEnd"/>
            <w:r w:rsidRPr="00892D33">
              <w:t xml:space="preserve"> </w:t>
            </w:r>
            <w:proofErr w:type="spellStart"/>
            <w:r w:rsidRPr="00892D33">
              <w:t>Toveri</w:t>
            </w:r>
            <w:proofErr w:type="spellEnd"/>
            <w:r w:rsidRPr="00892D33">
              <w:t xml:space="preserve">, Axel </w:t>
            </w:r>
            <w:proofErr w:type="spellStart"/>
            <w:r w:rsidRPr="00892D33">
              <w:t>Voss</w:t>
            </w:r>
            <w:proofErr w:type="spellEnd"/>
            <w:r w:rsidRPr="00892D33">
              <w:t xml:space="preserve">, </w:t>
            </w:r>
            <w:proofErr w:type="spellStart"/>
            <w:r w:rsidRPr="00892D33">
              <w:t>Michał</w:t>
            </w:r>
            <w:proofErr w:type="spellEnd"/>
            <w:r w:rsidRPr="00892D33">
              <w:t xml:space="preserve"> </w:t>
            </w:r>
            <w:proofErr w:type="spellStart"/>
            <w:r w:rsidRPr="00892D33">
              <w:t>Wawrykiewicz</w:t>
            </w:r>
            <w:proofErr w:type="spellEnd"/>
            <w:r w:rsidRPr="00892D33">
              <w:t xml:space="preserve">, Marta </w:t>
            </w:r>
            <w:proofErr w:type="spellStart"/>
            <w:r w:rsidRPr="00892D33">
              <w:t>Wcisło</w:t>
            </w:r>
            <w:proofErr w:type="spellEnd"/>
            <w:r w:rsidRPr="00892D33">
              <w:t xml:space="preserve">, Isabel </w:t>
            </w:r>
            <w:proofErr w:type="spellStart"/>
            <w:r w:rsidRPr="00892D33">
              <w:t>Wiseler</w:t>
            </w:r>
            <w:proofErr w:type="spellEnd"/>
            <w:r w:rsidRPr="00892D33">
              <w:t xml:space="preserve">-Lima, Javier </w:t>
            </w:r>
            <w:proofErr w:type="spellStart"/>
            <w:r w:rsidRPr="00892D33">
              <w:t>Zarzalejos</w:t>
            </w:r>
            <w:proofErr w:type="spellEnd"/>
            <w:r w:rsidRPr="00892D33">
              <w:t xml:space="preserve">, </w:t>
            </w:r>
            <w:proofErr w:type="spellStart"/>
            <w:r w:rsidRPr="00892D33">
              <w:t>Tomáš</w:t>
            </w:r>
            <w:proofErr w:type="spellEnd"/>
            <w:r w:rsidRPr="00892D33">
              <w:t xml:space="preserve"> </w:t>
            </w:r>
            <w:proofErr w:type="spellStart"/>
            <w:r w:rsidRPr="00892D33">
              <w:t>Zdechovský</w:t>
            </w:r>
            <w:proofErr w:type="spellEnd"/>
          </w:p>
        </w:tc>
      </w:tr>
      <w:tr w:rsidR="00892D33" w:rsidRPr="00892D33" w14:paraId="5254ECFC" w14:textId="77777777" w:rsidTr="003B6C3F">
        <w:trPr>
          <w:cantSplit/>
        </w:trPr>
        <w:tc>
          <w:tcPr>
            <w:tcW w:w="1701" w:type="dxa"/>
            <w:shd w:val="clear" w:color="auto" w:fill="FFFFFF"/>
          </w:tcPr>
          <w:p w14:paraId="19AD7315" w14:textId="77777777" w:rsidR="00892D33" w:rsidRPr="00892D33" w:rsidRDefault="00892D33" w:rsidP="003B6C3F">
            <w:pPr>
              <w:pStyle w:val="RollCallTable"/>
            </w:pPr>
            <w:proofErr w:type="spellStart"/>
            <w:r w:rsidRPr="00892D33">
              <w:t>Renew</w:t>
            </w:r>
            <w:proofErr w:type="spellEnd"/>
          </w:p>
        </w:tc>
        <w:tc>
          <w:tcPr>
            <w:tcW w:w="7371" w:type="dxa"/>
            <w:shd w:val="clear" w:color="auto" w:fill="FFFFFF"/>
          </w:tcPr>
          <w:p w14:paraId="2E24BC34" w14:textId="77777777" w:rsidR="00892D33" w:rsidRPr="00892D33" w:rsidRDefault="00892D33" w:rsidP="003B6C3F">
            <w:pPr>
              <w:pStyle w:val="RollCallTable"/>
            </w:pPr>
            <w:proofErr w:type="spellStart"/>
            <w:r w:rsidRPr="00892D33">
              <w:t>Abir</w:t>
            </w:r>
            <w:proofErr w:type="spellEnd"/>
            <w:r w:rsidRPr="00892D33">
              <w:t xml:space="preserve"> Al-</w:t>
            </w:r>
            <w:proofErr w:type="spellStart"/>
            <w:r w:rsidRPr="00892D33">
              <w:t>Sahlani</w:t>
            </w:r>
            <w:proofErr w:type="spellEnd"/>
            <w:r w:rsidRPr="00892D33">
              <w:t xml:space="preserve">, Barry Andrews, </w:t>
            </w:r>
            <w:proofErr w:type="spellStart"/>
            <w:r w:rsidRPr="00892D33">
              <w:t>Veronika</w:t>
            </w:r>
            <w:proofErr w:type="spellEnd"/>
            <w:r w:rsidRPr="00892D33">
              <w:t xml:space="preserve"> </w:t>
            </w:r>
            <w:proofErr w:type="spellStart"/>
            <w:r w:rsidRPr="00892D33">
              <w:t>Cifrová</w:t>
            </w:r>
            <w:proofErr w:type="spellEnd"/>
            <w:r w:rsidRPr="00892D33">
              <w:t xml:space="preserve"> </w:t>
            </w:r>
            <w:proofErr w:type="spellStart"/>
            <w:r w:rsidRPr="00892D33">
              <w:t>Ostrihoňová</w:t>
            </w:r>
            <w:proofErr w:type="spellEnd"/>
            <w:r w:rsidRPr="00892D33">
              <w:t xml:space="preserve">, </w:t>
            </w:r>
            <w:proofErr w:type="spellStart"/>
            <w:r w:rsidRPr="00892D33">
              <w:t>Raquel</w:t>
            </w:r>
            <w:proofErr w:type="spellEnd"/>
            <w:r w:rsidRPr="00892D33">
              <w:t xml:space="preserve"> </w:t>
            </w:r>
            <w:proofErr w:type="spellStart"/>
            <w:r w:rsidRPr="00892D33">
              <w:t>García</w:t>
            </w:r>
            <w:proofErr w:type="spellEnd"/>
            <w:r w:rsidRPr="00892D33">
              <w:t xml:space="preserve"> </w:t>
            </w:r>
            <w:proofErr w:type="spellStart"/>
            <w:r w:rsidRPr="00892D33">
              <w:t>Hermida</w:t>
            </w:r>
            <w:proofErr w:type="spellEnd"/>
            <w:r w:rsidRPr="00892D33">
              <w:t xml:space="preserve">-Van </w:t>
            </w:r>
            <w:proofErr w:type="spellStart"/>
            <w:r w:rsidRPr="00892D33">
              <w:t>Der</w:t>
            </w:r>
            <w:proofErr w:type="spellEnd"/>
            <w:r w:rsidRPr="00892D33">
              <w:t xml:space="preserve"> </w:t>
            </w:r>
            <w:proofErr w:type="spellStart"/>
            <w:r w:rsidRPr="00892D33">
              <w:t>Walle</w:t>
            </w:r>
            <w:proofErr w:type="spellEnd"/>
            <w:r w:rsidRPr="00892D33">
              <w:t xml:space="preserve">, Anna-Maja </w:t>
            </w:r>
            <w:proofErr w:type="spellStart"/>
            <w:r w:rsidRPr="00892D33">
              <w:t>Henriksson</w:t>
            </w:r>
            <w:proofErr w:type="spellEnd"/>
            <w:r w:rsidRPr="00892D33">
              <w:t xml:space="preserve">, </w:t>
            </w:r>
            <w:proofErr w:type="spellStart"/>
            <w:r w:rsidRPr="00892D33">
              <w:t>Fabienne</w:t>
            </w:r>
            <w:proofErr w:type="spellEnd"/>
            <w:r w:rsidRPr="00892D33">
              <w:t xml:space="preserve"> Keller, Nathalie </w:t>
            </w:r>
            <w:proofErr w:type="spellStart"/>
            <w:r w:rsidRPr="00892D33">
              <w:t>Loiseau</w:t>
            </w:r>
            <w:proofErr w:type="spellEnd"/>
            <w:r w:rsidRPr="00892D33">
              <w:t xml:space="preserve">, </w:t>
            </w:r>
            <w:proofErr w:type="spellStart"/>
            <w:r w:rsidRPr="00892D33">
              <w:t>Nikola</w:t>
            </w:r>
            <w:proofErr w:type="spellEnd"/>
            <w:r w:rsidRPr="00892D33">
              <w:t xml:space="preserve"> </w:t>
            </w:r>
            <w:proofErr w:type="spellStart"/>
            <w:r w:rsidRPr="00892D33">
              <w:t>Minchev</w:t>
            </w:r>
            <w:proofErr w:type="spellEnd"/>
            <w:r w:rsidRPr="00892D33">
              <w:t xml:space="preserve">, </w:t>
            </w:r>
            <w:proofErr w:type="spellStart"/>
            <w:r w:rsidRPr="00892D33">
              <w:t>Dainius</w:t>
            </w:r>
            <w:proofErr w:type="spellEnd"/>
            <w:r w:rsidRPr="00892D33">
              <w:t xml:space="preserve"> </w:t>
            </w:r>
            <w:proofErr w:type="spellStart"/>
            <w:r w:rsidRPr="00892D33">
              <w:t>Žalimas</w:t>
            </w:r>
            <w:proofErr w:type="spellEnd"/>
          </w:p>
        </w:tc>
      </w:tr>
      <w:tr w:rsidR="00892D33" w:rsidRPr="00892D33" w14:paraId="57215D1D" w14:textId="77777777" w:rsidTr="003B6C3F">
        <w:trPr>
          <w:cantSplit/>
        </w:trPr>
        <w:tc>
          <w:tcPr>
            <w:tcW w:w="1701" w:type="dxa"/>
            <w:shd w:val="clear" w:color="auto" w:fill="FFFFFF"/>
          </w:tcPr>
          <w:p w14:paraId="1F144E13" w14:textId="77777777" w:rsidR="00892D33" w:rsidRPr="00892D33" w:rsidRDefault="00892D33" w:rsidP="003B6C3F">
            <w:pPr>
              <w:pStyle w:val="RollCallTable"/>
            </w:pPr>
            <w:r w:rsidRPr="00892D33">
              <w:t>S&amp;D</w:t>
            </w:r>
          </w:p>
        </w:tc>
        <w:tc>
          <w:tcPr>
            <w:tcW w:w="7371" w:type="dxa"/>
            <w:shd w:val="clear" w:color="auto" w:fill="FFFFFF"/>
          </w:tcPr>
          <w:p w14:paraId="6903F02A" w14:textId="77777777" w:rsidR="00892D33" w:rsidRPr="00892D33" w:rsidRDefault="00892D33" w:rsidP="003B6C3F">
            <w:pPr>
              <w:pStyle w:val="RollCallTable"/>
            </w:pPr>
            <w:proofErr w:type="spellStart"/>
            <w:r w:rsidRPr="00892D33">
              <w:t>Annalisa</w:t>
            </w:r>
            <w:proofErr w:type="spellEnd"/>
            <w:r w:rsidRPr="00892D33">
              <w:t xml:space="preserve"> Corrado, </w:t>
            </w:r>
            <w:proofErr w:type="spellStart"/>
            <w:r w:rsidRPr="00892D33">
              <w:t>Jonás</w:t>
            </w:r>
            <w:proofErr w:type="spellEnd"/>
            <w:r w:rsidRPr="00892D33">
              <w:t xml:space="preserve"> </w:t>
            </w:r>
            <w:proofErr w:type="spellStart"/>
            <w:r w:rsidRPr="00892D33">
              <w:t>Fernández</w:t>
            </w:r>
            <w:proofErr w:type="spellEnd"/>
            <w:r w:rsidRPr="00892D33">
              <w:t xml:space="preserve">, </w:t>
            </w:r>
            <w:proofErr w:type="spellStart"/>
            <w:r w:rsidRPr="00892D33">
              <w:t>Isilda</w:t>
            </w:r>
            <w:proofErr w:type="spellEnd"/>
            <w:r w:rsidRPr="00892D33">
              <w:t xml:space="preserve"> Gomes, Marina </w:t>
            </w:r>
            <w:proofErr w:type="spellStart"/>
            <w:r w:rsidRPr="00892D33">
              <w:t>Kaljurand</w:t>
            </w:r>
            <w:proofErr w:type="spellEnd"/>
            <w:r w:rsidRPr="00892D33">
              <w:t xml:space="preserve">, Juan Fernando </w:t>
            </w:r>
            <w:proofErr w:type="spellStart"/>
            <w:r w:rsidRPr="00892D33">
              <w:t>López</w:t>
            </w:r>
            <w:proofErr w:type="spellEnd"/>
            <w:r w:rsidRPr="00892D33">
              <w:t xml:space="preserve"> </w:t>
            </w:r>
            <w:proofErr w:type="spellStart"/>
            <w:r w:rsidRPr="00892D33">
              <w:t>Aguilar</w:t>
            </w:r>
            <w:proofErr w:type="spellEnd"/>
            <w:r w:rsidRPr="00892D33">
              <w:t xml:space="preserve">, </w:t>
            </w:r>
            <w:proofErr w:type="spellStart"/>
            <w:r w:rsidRPr="00892D33">
              <w:t>Pierfrancesco</w:t>
            </w:r>
            <w:proofErr w:type="spellEnd"/>
            <w:r w:rsidRPr="00892D33">
              <w:t xml:space="preserve"> </w:t>
            </w:r>
            <w:proofErr w:type="spellStart"/>
            <w:r w:rsidRPr="00892D33">
              <w:t>Maran</w:t>
            </w:r>
            <w:proofErr w:type="spellEnd"/>
            <w:r w:rsidRPr="00892D33">
              <w:t xml:space="preserve">, </w:t>
            </w:r>
            <w:proofErr w:type="spellStart"/>
            <w:r w:rsidRPr="00892D33">
              <w:t>Matjaž</w:t>
            </w:r>
            <w:proofErr w:type="spellEnd"/>
            <w:r w:rsidRPr="00892D33">
              <w:t xml:space="preserve"> </w:t>
            </w:r>
            <w:proofErr w:type="spellStart"/>
            <w:r w:rsidRPr="00892D33">
              <w:t>Nemec</w:t>
            </w:r>
            <w:proofErr w:type="spellEnd"/>
            <w:r w:rsidRPr="00892D33">
              <w:t xml:space="preserve">, </w:t>
            </w:r>
            <w:proofErr w:type="spellStart"/>
            <w:r w:rsidRPr="00892D33">
              <w:t>Aodhán</w:t>
            </w:r>
            <w:proofErr w:type="spellEnd"/>
            <w:r w:rsidRPr="00892D33">
              <w:t xml:space="preserve"> Ó </w:t>
            </w:r>
            <w:proofErr w:type="spellStart"/>
            <w:r w:rsidRPr="00892D33">
              <w:t>Ríordáin</w:t>
            </w:r>
            <w:proofErr w:type="spellEnd"/>
            <w:r w:rsidRPr="00892D33">
              <w:t xml:space="preserve">, </w:t>
            </w:r>
            <w:proofErr w:type="spellStart"/>
            <w:r w:rsidRPr="00892D33">
              <w:t>Sandro</w:t>
            </w:r>
            <w:proofErr w:type="spellEnd"/>
            <w:r w:rsidRPr="00892D33">
              <w:t xml:space="preserve"> </w:t>
            </w:r>
            <w:proofErr w:type="spellStart"/>
            <w:r w:rsidRPr="00892D33">
              <w:t>Ruotolo</w:t>
            </w:r>
            <w:proofErr w:type="spellEnd"/>
            <w:r w:rsidRPr="00892D33">
              <w:t xml:space="preserve">, </w:t>
            </w:r>
            <w:proofErr w:type="spellStart"/>
            <w:r w:rsidRPr="00892D33">
              <w:t>Birgit</w:t>
            </w:r>
            <w:proofErr w:type="spellEnd"/>
            <w:r w:rsidRPr="00892D33">
              <w:t xml:space="preserve"> </w:t>
            </w:r>
            <w:proofErr w:type="spellStart"/>
            <w:r w:rsidRPr="00892D33">
              <w:t>Sippel</w:t>
            </w:r>
            <w:proofErr w:type="spellEnd"/>
            <w:r w:rsidRPr="00892D33">
              <w:t xml:space="preserve">, </w:t>
            </w:r>
            <w:proofErr w:type="spellStart"/>
            <w:r w:rsidRPr="00892D33">
              <w:t>Krzysztof</w:t>
            </w:r>
            <w:proofErr w:type="spellEnd"/>
            <w:r w:rsidRPr="00892D33">
              <w:t xml:space="preserve"> </w:t>
            </w:r>
            <w:proofErr w:type="spellStart"/>
            <w:r w:rsidRPr="00892D33">
              <w:t>Śmiszek</w:t>
            </w:r>
            <w:proofErr w:type="spellEnd"/>
            <w:r w:rsidRPr="00892D33">
              <w:t xml:space="preserve">, Cecilia Strada, </w:t>
            </w:r>
            <w:proofErr w:type="spellStart"/>
            <w:r w:rsidRPr="00892D33">
              <w:t>Alessandro</w:t>
            </w:r>
            <w:proofErr w:type="spellEnd"/>
            <w:r w:rsidRPr="00892D33">
              <w:t xml:space="preserve"> </w:t>
            </w:r>
            <w:proofErr w:type="spellStart"/>
            <w:r w:rsidRPr="00892D33">
              <w:t>Zan</w:t>
            </w:r>
            <w:proofErr w:type="spellEnd"/>
          </w:p>
        </w:tc>
      </w:tr>
      <w:tr w:rsidR="00892D33" w:rsidRPr="00892D33" w14:paraId="44CFF2C9" w14:textId="77777777" w:rsidTr="003B6C3F">
        <w:trPr>
          <w:cantSplit/>
        </w:trPr>
        <w:tc>
          <w:tcPr>
            <w:tcW w:w="1701" w:type="dxa"/>
            <w:shd w:val="clear" w:color="auto" w:fill="FFFFFF"/>
          </w:tcPr>
          <w:p w14:paraId="35FE03EB" w14:textId="77777777" w:rsidR="00892D33" w:rsidRPr="00892D33" w:rsidRDefault="00892D33" w:rsidP="003B6C3F">
            <w:pPr>
              <w:pStyle w:val="RollCallTable"/>
            </w:pPr>
            <w:proofErr w:type="spellStart"/>
            <w:r w:rsidRPr="00892D33">
              <w:t>Verts</w:t>
            </w:r>
            <w:proofErr w:type="spellEnd"/>
            <w:r w:rsidRPr="00892D33">
              <w:t>/ALE</w:t>
            </w:r>
          </w:p>
        </w:tc>
        <w:tc>
          <w:tcPr>
            <w:tcW w:w="7371" w:type="dxa"/>
            <w:shd w:val="clear" w:color="auto" w:fill="FFFFFF"/>
          </w:tcPr>
          <w:p w14:paraId="6CE914CD" w14:textId="77777777" w:rsidR="00892D33" w:rsidRPr="00892D33" w:rsidRDefault="00892D33" w:rsidP="003B6C3F">
            <w:pPr>
              <w:pStyle w:val="RollCallTable"/>
            </w:pPr>
            <w:proofErr w:type="spellStart"/>
            <w:r w:rsidRPr="00892D33">
              <w:t>Jaume</w:t>
            </w:r>
            <w:proofErr w:type="spellEnd"/>
            <w:r w:rsidRPr="00892D33">
              <w:t xml:space="preserve"> </w:t>
            </w:r>
            <w:proofErr w:type="spellStart"/>
            <w:r w:rsidRPr="00892D33">
              <w:t>Asens</w:t>
            </w:r>
            <w:proofErr w:type="spellEnd"/>
            <w:r w:rsidRPr="00892D33">
              <w:t xml:space="preserve"> </w:t>
            </w:r>
            <w:proofErr w:type="spellStart"/>
            <w:r w:rsidRPr="00892D33">
              <w:t>Llodrà</w:t>
            </w:r>
            <w:proofErr w:type="spellEnd"/>
            <w:r w:rsidRPr="00892D33">
              <w:t xml:space="preserve">, </w:t>
            </w:r>
            <w:proofErr w:type="spellStart"/>
            <w:r w:rsidRPr="00892D33">
              <w:t>Saskia</w:t>
            </w:r>
            <w:proofErr w:type="spellEnd"/>
            <w:r w:rsidRPr="00892D33">
              <w:t xml:space="preserve"> </w:t>
            </w:r>
            <w:proofErr w:type="spellStart"/>
            <w:r w:rsidRPr="00892D33">
              <w:t>Bricmont</w:t>
            </w:r>
            <w:proofErr w:type="spellEnd"/>
            <w:r w:rsidRPr="00892D33">
              <w:t xml:space="preserve">, </w:t>
            </w:r>
            <w:proofErr w:type="spellStart"/>
            <w:r w:rsidRPr="00892D33">
              <w:t>Mélissa</w:t>
            </w:r>
            <w:proofErr w:type="spellEnd"/>
            <w:r w:rsidRPr="00892D33">
              <w:t xml:space="preserve"> </w:t>
            </w:r>
            <w:proofErr w:type="spellStart"/>
            <w:r w:rsidRPr="00892D33">
              <w:t>Camara</w:t>
            </w:r>
            <w:proofErr w:type="spellEnd"/>
            <w:r w:rsidRPr="00892D33">
              <w:t xml:space="preserve">, Alice Kuhnke, </w:t>
            </w:r>
            <w:proofErr w:type="spellStart"/>
            <w:r w:rsidRPr="00892D33">
              <w:t>Katrin</w:t>
            </w:r>
            <w:proofErr w:type="spellEnd"/>
            <w:r w:rsidRPr="00892D33">
              <w:t xml:space="preserve"> </w:t>
            </w:r>
            <w:proofErr w:type="spellStart"/>
            <w:r w:rsidRPr="00892D33">
              <w:t>Langensiepen</w:t>
            </w:r>
            <w:proofErr w:type="spellEnd"/>
            <w:r w:rsidRPr="00892D33">
              <w:t xml:space="preserve">, </w:t>
            </w:r>
            <w:proofErr w:type="spellStart"/>
            <w:r w:rsidRPr="00892D33">
              <w:t>Tineke</w:t>
            </w:r>
            <w:proofErr w:type="spellEnd"/>
            <w:r w:rsidRPr="00892D33">
              <w:t xml:space="preserve"> </w:t>
            </w:r>
            <w:proofErr w:type="spellStart"/>
            <w:r w:rsidRPr="00892D33">
              <w:t>Strik</w:t>
            </w:r>
            <w:proofErr w:type="spellEnd"/>
          </w:p>
        </w:tc>
      </w:tr>
    </w:tbl>
    <w:p w14:paraId="78A1DBAA" w14:textId="77777777" w:rsidR="00892D33" w:rsidRPr="00892D33" w:rsidRDefault="00892D33" w:rsidP="00892D3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2D33" w:rsidRPr="00892D33" w14:paraId="394E3640" w14:textId="77777777" w:rsidTr="003B6C3F">
        <w:trPr>
          <w:cantSplit/>
        </w:trPr>
        <w:tc>
          <w:tcPr>
            <w:tcW w:w="1701" w:type="dxa"/>
            <w:shd w:val="pct10" w:color="000000" w:fill="FFFFFF"/>
            <w:vAlign w:val="center"/>
          </w:tcPr>
          <w:p w14:paraId="7474F002" w14:textId="77777777" w:rsidR="00892D33" w:rsidRPr="00892D33" w:rsidRDefault="00892D33" w:rsidP="003B6C3F">
            <w:pPr>
              <w:pStyle w:val="RollCallVotes"/>
            </w:pPr>
            <w:r w:rsidRPr="00892D33">
              <w:t>24</w:t>
            </w:r>
          </w:p>
        </w:tc>
        <w:tc>
          <w:tcPr>
            <w:tcW w:w="7371" w:type="dxa"/>
            <w:shd w:val="pct10" w:color="000000" w:fill="FFFFFF"/>
          </w:tcPr>
          <w:p w14:paraId="45286241" w14:textId="77777777" w:rsidR="00892D33" w:rsidRPr="00892D33" w:rsidRDefault="00892D33" w:rsidP="003B6C3F">
            <w:pPr>
              <w:pStyle w:val="RollCallSymbols14pt"/>
            </w:pPr>
            <w:r w:rsidRPr="00892D33">
              <w:t>-</w:t>
            </w:r>
          </w:p>
        </w:tc>
      </w:tr>
      <w:tr w:rsidR="00892D33" w:rsidRPr="00892D33" w14:paraId="1106DFD9" w14:textId="77777777" w:rsidTr="003B6C3F">
        <w:trPr>
          <w:cantSplit/>
        </w:trPr>
        <w:tc>
          <w:tcPr>
            <w:tcW w:w="1701" w:type="dxa"/>
            <w:shd w:val="clear" w:color="auto" w:fill="FFFFFF"/>
          </w:tcPr>
          <w:p w14:paraId="0883F88A" w14:textId="77777777" w:rsidR="00892D33" w:rsidRPr="00892D33" w:rsidRDefault="00892D33" w:rsidP="003B6C3F">
            <w:pPr>
              <w:pStyle w:val="RollCallTable"/>
            </w:pPr>
            <w:r w:rsidRPr="00892D33">
              <w:t>ECR</w:t>
            </w:r>
          </w:p>
        </w:tc>
        <w:tc>
          <w:tcPr>
            <w:tcW w:w="7371" w:type="dxa"/>
            <w:shd w:val="clear" w:color="auto" w:fill="FFFFFF"/>
          </w:tcPr>
          <w:p w14:paraId="49E27DF4" w14:textId="77777777" w:rsidR="00892D33" w:rsidRPr="00892D33" w:rsidRDefault="00892D33" w:rsidP="003B6C3F">
            <w:pPr>
              <w:pStyle w:val="RollCallTable"/>
            </w:pPr>
            <w:proofErr w:type="spellStart"/>
            <w:r w:rsidRPr="00892D33">
              <w:t>Sergio</w:t>
            </w:r>
            <w:proofErr w:type="spellEnd"/>
            <w:r w:rsidRPr="00892D33">
              <w:t xml:space="preserve"> </w:t>
            </w:r>
            <w:proofErr w:type="spellStart"/>
            <w:r w:rsidRPr="00892D33">
              <w:t>Berlato</w:t>
            </w:r>
            <w:proofErr w:type="spellEnd"/>
            <w:r w:rsidRPr="00892D33">
              <w:t xml:space="preserve">, </w:t>
            </w:r>
            <w:proofErr w:type="spellStart"/>
            <w:r w:rsidRPr="00892D33">
              <w:t>Stefano</w:t>
            </w:r>
            <w:proofErr w:type="spellEnd"/>
            <w:r w:rsidRPr="00892D33">
              <w:t xml:space="preserve"> </w:t>
            </w:r>
            <w:proofErr w:type="spellStart"/>
            <w:r w:rsidRPr="00892D33">
              <w:t>Cavedagna</w:t>
            </w:r>
            <w:proofErr w:type="spellEnd"/>
            <w:r w:rsidRPr="00892D33">
              <w:t xml:space="preserve">, </w:t>
            </w:r>
            <w:proofErr w:type="spellStart"/>
            <w:r w:rsidRPr="00892D33">
              <w:t>Alessandro</w:t>
            </w:r>
            <w:proofErr w:type="spellEnd"/>
            <w:r w:rsidRPr="00892D33">
              <w:t xml:space="preserve"> </w:t>
            </w:r>
            <w:proofErr w:type="spellStart"/>
            <w:r w:rsidRPr="00892D33">
              <w:t>Ciriani</w:t>
            </w:r>
            <w:proofErr w:type="spellEnd"/>
            <w:r w:rsidRPr="00892D33">
              <w:t xml:space="preserve">, </w:t>
            </w:r>
            <w:proofErr w:type="spellStart"/>
            <w:r w:rsidRPr="00892D33">
              <w:t>Alberico</w:t>
            </w:r>
            <w:proofErr w:type="spellEnd"/>
            <w:r w:rsidRPr="00892D33">
              <w:t xml:space="preserve"> </w:t>
            </w:r>
            <w:proofErr w:type="spellStart"/>
            <w:r w:rsidRPr="00892D33">
              <w:t>Gambino</w:t>
            </w:r>
            <w:proofErr w:type="spellEnd"/>
            <w:r w:rsidRPr="00892D33">
              <w:t xml:space="preserve">, Paolo </w:t>
            </w:r>
            <w:proofErr w:type="spellStart"/>
            <w:r w:rsidRPr="00892D33">
              <w:t>Inselvini</w:t>
            </w:r>
            <w:proofErr w:type="spellEnd"/>
            <w:r w:rsidRPr="00892D33">
              <w:t xml:space="preserve">, </w:t>
            </w:r>
            <w:proofErr w:type="spellStart"/>
            <w:r w:rsidRPr="00892D33">
              <w:t>Mariusz</w:t>
            </w:r>
            <w:proofErr w:type="spellEnd"/>
            <w:r w:rsidRPr="00892D33">
              <w:t xml:space="preserve"> </w:t>
            </w:r>
            <w:proofErr w:type="spellStart"/>
            <w:r w:rsidRPr="00892D33">
              <w:t>Kamiński</w:t>
            </w:r>
            <w:proofErr w:type="spellEnd"/>
            <w:r w:rsidRPr="00892D33">
              <w:t xml:space="preserve">, Nicola </w:t>
            </w:r>
            <w:proofErr w:type="spellStart"/>
            <w:r w:rsidRPr="00892D33">
              <w:t>Procaccini</w:t>
            </w:r>
            <w:proofErr w:type="spellEnd"/>
            <w:r w:rsidRPr="00892D33">
              <w:t xml:space="preserve">, Charlie </w:t>
            </w:r>
            <w:proofErr w:type="spellStart"/>
            <w:r w:rsidRPr="00892D33">
              <w:t>Weimers</w:t>
            </w:r>
            <w:proofErr w:type="spellEnd"/>
          </w:p>
        </w:tc>
      </w:tr>
      <w:tr w:rsidR="00892D33" w:rsidRPr="00892D33" w14:paraId="33182676" w14:textId="77777777" w:rsidTr="003B6C3F">
        <w:trPr>
          <w:cantSplit/>
        </w:trPr>
        <w:tc>
          <w:tcPr>
            <w:tcW w:w="1701" w:type="dxa"/>
            <w:shd w:val="clear" w:color="auto" w:fill="FFFFFF"/>
          </w:tcPr>
          <w:p w14:paraId="4FC63204" w14:textId="77777777" w:rsidR="00892D33" w:rsidRPr="00892D33" w:rsidRDefault="00892D33" w:rsidP="003B6C3F">
            <w:pPr>
              <w:pStyle w:val="RollCallTable"/>
            </w:pPr>
            <w:r w:rsidRPr="00892D33">
              <w:t>ESN</w:t>
            </w:r>
          </w:p>
        </w:tc>
        <w:tc>
          <w:tcPr>
            <w:tcW w:w="7371" w:type="dxa"/>
            <w:shd w:val="clear" w:color="auto" w:fill="FFFFFF"/>
          </w:tcPr>
          <w:p w14:paraId="0179A769" w14:textId="77777777" w:rsidR="00892D33" w:rsidRPr="00892D33" w:rsidRDefault="00892D33" w:rsidP="003B6C3F">
            <w:pPr>
              <w:pStyle w:val="RollCallTable"/>
            </w:pPr>
            <w:r w:rsidRPr="00892D33">
              <w:t xml:space="preserve">Mary Khan, Milan </w:t>
            </w:r>
            <w:proofErr w:type="spellStart"/>
            <w:r w:rsidRPr="00892D33">
              <w:t>Uhrík</w:t>
            </w:r>
            <w:proofErr w:type="spellEnd"/>
            <w:r w:rsidRPr="00892D33">
              <w:t xml:space="preserve">, Petar </w:t>
            </w:r>
            <w:proofErr w:type="spellStart"/>
            <w:r w:rsidRPr="00892D33">
              <w:t>Volgin</w:t>
            </w:r>
            <w:proofErr w:type="spellEnd"/>
          </w:p>
        </w:tc>
      </w:tr>
      <w:tr w:rsidR="00892D33" w:rsidRPr="00892D33" w14:paraId="1A51B4EE" w14:textId="77777777" w:rsidTr="003B6C3F">
        <w:trPr>
          <w:cantSplit/>
        </w:trPr>
        <w:tc>
          <w:tcPr>
            <w:tcW w:w="1701" w:type="dxa"/>
            <w:shd w:val="clear" w:color="auto" w:fill="FFFFFF"/>
          </w:tcPr>
          <w:p w14:paraId="40884300" w14:textId="77777777" w:rsidR="00892D33" w:rsidRPr="00892D33" w:rsidRDefault="00892D33" w:rsidP="003B6C3F">
            <w:pPr>
              <w:pStyle w:val="RollCallTable"/>
            </w:pPr>
            <w:r w:rsidRPr="00892D33">
              <w:t>NI</w:t>
            </w:r>
          </w:p>
        </w:tc>
        <w:tc>
          <w:tcPr>
            <w:tcW w:w="7371" w:type="dxa"/>
            <w:shd w:val="clear" w:color="auto" w:fill="FFFFFF"/>
          </w:tcPr>
          <w:p w14:paraId="467F3CF1" w14:textId="77777777" w:rsidR="00892D33" w:rsidRPr="00892D33" w:rsidRDefault="00892D33" w:rsidP="003B6C3F">
            <w:pPr>
              <w:pStyle w:val="RollCallTable"/>
            </w:pPr>
            <w:r w:rsidRPr="00892D33">
              <w:t xml:space="preserve">Erik </w:t>
            </w:r>
            <w:proofErr w:type="spellStart"/>
            <w:r w:rsidRPr="00892D33">
              <w:t>Kaliňák</w:t>
            </w:r>
            <w:proofErr w:type="spellEnd"/>
          </w:p>
        </w:tc>
      </w:tr>
      <w:tr w:rsidR="00892D33" w:rsidRPr="00892D33" w14:paraId="794FB56B" w14:textId="77777777" w:rsidTr="003B6C3F">
        <w:trPr>
          <w:cantSplit/>
        </w:trPr>
        <w:tc>
          <w:tcPr>
            <w:tcW w:w="1701" w:type="dxa"/>
            <w:shd w:val="clear" w:color="auto" w:fill="FFFFFF"/>
          </w:tcPr>
          <w:p w14:paraId="4B96DDF6" w14:textId="77777777" w:rsidR="00892D33" w:rsidRPr="00892D33" w:rsidRDefault="00892D33" w:rsidP="003B6C3F">
            <w:pPr>
              <w:pStyle w:val="RollCallTable"/>
            </w:pPr>
            <w:r w:rsidRPr="00892D33">
              <w:t>PPE</w:t>
            </w:r>
          </w:p>
        </w:tc>
        <w:tc>
          <w:tcPr>
            <w:tcW w:w="7371" w:type="dxa"/>
            <w:shd w:val="clear" w:color="auto" w:fill="FFFFFF"/>
          </w:tcPr>
          <w:p w14:paraId="75CDF57D" w14:textId="77777777" w:rsidR="00892D33" w:rsidRPr="00892D33" w:rsidRDefault="00892D33" w:rsidP="003B6C3F">
            <w:pPr>
              <w:pStyle w:val="RollCallTable"/>
            </w:pPr>
            <w:proofErr w:type="spellStart"/>
            <w:r w:rsidRPr="00892D33">
              <w:t>Christophe</w:t>
            </w:r>
            <w:proofErr w:type="spellEnd"/>
            <w:r w:rsidRPr="00892D33">
              <w:t xml:space="preserve"> </w:t>
            </w:r>
            <w:proofErr w:type="spellStart"/>
            <w:r w:rsidRPr="00892D33">
              <w:t>Gomart</w:t>
            </w:r>
            <w:proofErr w:type="spellEnd"/>
            <w:r w:rsidRPr="00892D33">
              <w:t xml:space="preserve">, </w:t>
            </w:r>
            <w:proofErr w:type="spellStart"/>
            <w:r w:rsidRPr="00892D33">
              <w:t>Branko</w:t>
            </w:r>
            <w:proofErr w:type="spellEnd"/>
            <w:r w:rsidRPr="00892D33">
              <w:t xml:space="preserve"> </w:t>
            </w:r>
            <w:proofErr w:type="spellStart"/>
            <w:r w:rsidRPr="00892D33">
              <w:t>Grims</w:t>
            </w:r>
            <w:proofErr w:type="spellEnd"/>
            <w:r w:rsidRPr="00892D33">
              <w:t xml:space="preserve">, Nadine </w:t>
            </w:r>
            <w:proofErr w:type="spellStart"/>
            <w:r w:rsidRPr="00892D33">
              <w:t>Morano</w:t>
            </w:r>
            <w:proofErr w:type="spellEnd"/>
          </w:p>
        </w:tc>
      </w:tr>
      <w:tr w:rsidR="00892D33" w:rsidRPr="00892D33" w14:paraId="0328C8F8" w14:textId="77777777" w:rsidTr="003B6C3F">
        <w:trPr>
          <w:cantSplit/>
        </w:trPr>
        <w:tc>
          <w:tcPr>
            <w:tcW w:w="1701" w:type="dxa"/>
            <w:shd w:val="clear" w:color="auto" w:fill="FFFFFF"/>
          </w:tcPr>
          <w:p w14:paraId="01EFB134" w14:textId="77777777" w:rsidR="00892D33" w:rsidRPr="00892D33" w:rsidRDefault="00892D33" w:rsidP="003B6C3F">
            <w:pPr>
              <w:pStyle w:val="RollCallTable"/>
            </w:pPr>
            <w:proofErr w:type="spellStart"/>
            <w:r w:rsidRPr="00892D33">
              <w:t>PfE</w:t>
            </w:r>
            <w:proofErr w:type="spellEnd"/>
          </w:p>
        </w:tc>
        <w:tc>
          <w:tcPr>
            <w:tcW w:w="7371" w:type="dxa"/>
            <w:shd w:val="clear" w:color="auto" w:fill="FFFFFF"/>
          </w:tcPr>
          <w:p w14:paraId="636DB795" w14:textId="77777777" w:rsidR="00892D33" w:rsidRPr="00892D33" w:rsidRDefault="00892D33" w:rsidP="003B6C3F">
            <w:pPr>
              <w:pStyle w:val="RollCallTable"/>
            </w:pPr>
            <w:proofErr w:type="spellStart"/>
            <w:r w:rsidRPr="00892D33">
              <w:t>Tomasz</w:t>
            </w:r>
            <w:proofErr w:type="spellEnd"/>
            <w:r w:rsidRPr="00892D33">
              <w:t xml:space="preserve"> </w:t>
            </w:r>
            <w:proofErr w:type="spellStart"/>
            <w:r w:rsidRPr="00892D33">
              <w:t>Buczek</w:t>
            </w:r>
            <w:proofErr w:type="spellEnd"/>
            <w:r w:rsidRPr="00892D33">
              <w:t xml:space="preserve">, Jaroslav </w:t>
            </w:r>
            <w:proofErr w:type="spellStart"/>
            <w:r w:rsidRPr="00892D33">
              <w:t>Bžoch</w:t>
            </w:r>
            <w:proofErr w:type="spellEnd"/>
            <w:r w:rsidRPr="00892D33">
              <w:t xml:space="preserve">, </w:t>
            </w:r>
            <w:proofErr w:type="spellStart"/>
            <w:r w:rsidRPr="00892D33">
              <w:t>Marieke</w:t>
            </w:r>
            <w:proofErr w:type="spellEnd"/>
            <w:r w:rsidRPr="00892D33">
              <w:t xml:space="preserve"> </w:t>
            </w:r>
            <w:proofErr w:type="spellStart"/>
            <w:r w:rsidRPr="00892D33">
              <w:t>Ehlers</w:t>
            </w:r>
            <w:proofErr w:type="spellEnd"/>
            <w:r w:rsidRPr="00892D33">
              <w:t xml:space="preserve">, Petra </w:t>
            </w:r>
            <w:proofErr w:type="spellStart"/>
            <w:r w:rsidRPr="00892D33">
              <w:t>Steger</w:t>
            </w:r>
            <w:proofErr w:type="spellEnd"/>
            <w:r w:rsidRPr="00892D33">
              <w:t xml:space="preserve">, Hermann </w:t>
            </w:r>
            <w:proofErr w:type="spellStart"/>
            <w:r w:rsidRPr="00892D33">
              <w:t>Tertsch</w:t>
            </w:r>
            <w:proofErr w:type="spellEnd"/>
            <w:r w:rsidRPr="00892D33">
              <w:t xml:space="preserve">, </w:t>
            </w:r>
            <w:proofErr w:type="spellStart"/>
            <w:r w:rsidRPr="00892D33">
              <w:t>Matthieu</w:t>
            </w:r>
            <w:proofErr w:type="spellEnd"/>
            <w:r w:rsidRPr="00892D33">
              <w:t xml:space="preserve"> Valet, Tom </w:t>
            </w:r>
            <w:proofErr w:type="spellStart"/>
            <w:r w:rsidRPr="00892D33">
              <w:t>Vandendriessche</w:t>
            </w:r>
            <w:proofErr w:type="spellEnd"/>
            <w:r w:rsidRPr="00892D33">
              <w:t xml:space="preserve">, Roberto </w:t>
            </w:r>
            <w:proofErr w:type="spellStart"/>
            <w:r w:rsidRPr="00892D33">
              <w:t>Vannacci</w:t>
            </w:r>
            <w:proofErr w:type="spellEnd"/>
            <w:r w:rsidRPr="00892D33">
              <w:t xml:space="preserve">, Alexandre </w:t>
            </w:r>
            <w:proofErr w:type="spellStart"/>
            <w:r w:rsidRPr="00892D33">
              <w:t>Varaut</w:t>
            </w:r>
            <w:proofErr w:type="spellEnd"/>
          </w:p>
        </w:tc>
      </w:tr>
    </w:tbl>
    <w:p w14:paraId="4EB2838C" w14:textId="77777777" w:rsidR="00892D33" w:rsidRPr="00892D33" w:rsidRDefault="00892D33" w:rsidP="00892D3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2D33" w:rsidRPr="00892D33" w14:paraId="71BFEA45" w14:textId="77777777" w:rsidTr="003B6C3F">
        <w:trPr>
          <w:cantSplit/>
        </w:trPr>
        <w:tc>
          <w:tcPr>
            <w:tcW w:w="1701" w:type="dxa"/>
            <w:shd w:val="pct10" w:color="000000" w:fill="FFFFFF"/>
            <w:vAlign w:val="center"/>
          </w:tcPr>
          <w:p w14:paraId="316D6735" w14:textId="77777777" w:rsidR="00892D33" w:rsidRPr="00892D33" w:rsidRDefault="00892D33" w:rsidP="003B6C3F">
            <w:pPr>
              <w:pStyle w:val="RollCallVotes"/>
            </w:pPr>
            <w:r w:rsidRPr="00892D33">
              <w:t>5</w:t>
            </w:r>
          </w:p>
        </w:tc>
        <w:tc>
          <w:tcPr>
            <w:tcW w:w="7371" w:type="dxa"/>
            <w:shd w:val="pct10" w:color="000000" w:fill="FFFFFF"/>
          </w:tcPr>
          <w:p w14:paraId="4D1D2276" w14:textId="77777777" w:rsidR="00892D33" w:rsidRPr="00892D33" w:rsidRDefault="00892D33" w:rsidP="003B6C3F">
            <w:pPr>
              <w:pStyle w:val="RollCallSymbols14pt"/>
            </w:pPr>
            <w:r w:rsidRPr="00892D33">
              <w:t>0</w:t>
            </w:r>
          </w:p>
        </w:tc>
      </w:tr>
      <w:tr w:rsidR="00892D33" w:rsidRPr="00892D33" w14:paraId="1C57957D" w14:textId="77777777" w:rsidTr="003B6C3F">
        <w:trPr>
          <w:cantSplit/>
        </w:trPr>
        <w:tc>
          <w:tcPr>
            <w:tcW w:w="1701" w:type="dxa"/>
            <w:shd w:val="clear" w:color="auto" w:fill="FFFFFF"/>
          </w:tcPr>
          <w:p w14:paraId="6A8B5E5D" w14:textId="77777777" w:rsidR="00892D33" w:rsidRPr="00892D33" w:rsidRDefault="00892D33" w:rsidP="003B6C3F">
            <w:pPr>
              <w:pStyle w:val="RollCallTable"/>
            </w:pPr>
            <w:r w:rsidRPr="00892D33">
              <w:t>The Left</w:t>
            </w:r>
          </w:p>
        </w:tc>
        <w:tc>
          <w:tcPr>
            <w:tcW w:w="7371" w:type="dxa"/>
            <w:shd w:val="clear" w:color="auto" w:fill="FFFFFF"/>
          </w:tcPr>
          <w:p w14:paraId="7FAFF504" w14:textId="77777777" w:rsidR="00892D33" w:rsidRPr="00892D33" w:rsidRDefault="00892D33" w:rsidP="003B6C3F">
            <w:pPr>
              <w:pStyle w:val="RollCallTable"/>
            </w:pPr>
            <w:r w:rsidRPr="00892D33">
              <w:t xml:space="preserve">Giuseppe </w:t>
            </w:r>
            <w:proofErr w:type="spellStart"/>
            <w:r w:rsidRPr="00892D33">
              <w:t>Antoci</w:t>
            </w:r>
            <w:proofErr w:type="spellEnd"/>
            <w:r w:rsidRPr="00892D33">
              <w:t xml:space="preserve">, </w:t>
            </w:r>
            <w:proofErr w:type="spellStart"/>
            <w:r w:rsidRPr="00892D33">
              <w:t>Konstantinos</w:t>
            </w:r>
            <w:proofErr w:type="spellEnd"/>
            <w:r w:rsidRPr="00892D33">
              <w:t xml:space="preserve"> </w:t>
            </w:r>
            <w:proofErr w:type="spellStart"/>
            <w:r w:rsidRPr="00892D33">
              <w:t>Arvanitis</w:t>
            </w:r>
            <w:proofErr w:type="spellEnd"/>
            <w:r w:rsidRPr="00892D33">
              <w:t xml:space="preserve">, </w:t>
            </w:r>
            <w:proofErr w:type="spellStart"/>
            <w:r w:rsidRPr="00892D33">
              <w:t>Damien</w:t>
            </w:r>
            <w:proofErr w:type="spellEnd"/>
            <w:r w:rsidRPr="00892D33">
              <w:t xml:space="preserve"> </w:t>
            </w:r>
            <w:proofErr w:type="spellStart"/>
            <w:r w:rsidRPr="00892D33">
              <w:t>Carême</w:t>
            </w:r>
            <w:proofErr w:type="spellEnd"/>
            <w:r w:rsidRPr="00892D33">
              <w:t xml:space="preserve">, </w:t>
            </w:r>
            <w:proofErr w:type="spellStart"/>
            <w:r w:rsidRPr="00892D33">
              <w:t>Özlem</w:t>
            </w:r>
            <w:proofErr w:type="spellEnd"/>
            <w:r w:rsidRPr="00892D33">
              <w:t xml:space="preserve"> Demirel, Gaetano </w:t>
            </w:r>
            <w:proofErr w:type="spellStart"/>
            <w:r w:rsidRPr="00892D33">
              <w:t>Pedulla</w:t>
            </w:r>
            <w:proofErr w:type="spellEnd"/>
            <w:r w:rsidRPr="00892D33">
              <w:t>’</w:t>
            </w:r>
          </w:p>
        </w:tc>
      </w:tr>
    </w:tbl>
    <w:p w14:paraId="670E99C6" w14:textId="77777777" w:rsidR="00892D33" w:rsidRPr="00892D33" w:rsidRDefault="00892D33" w:rsidP="00892D33">
      <w:pPr>
        <w:pStyle w:val="Normal12a"/>
      </w:pPr>
    </w:p>
    <w:p w14:paraId="362E3811" w14:textId="77777777" w:rsidR="00892D33" w:rsidRPr="00892D33" w:rsidRDefault="00892D33" w:rsidP="00892D33">
      <w:pPr>
        <w:rPr>
          <w:szCs w:val="24"/>
        </w:rPr>
      </w:pPr>
      <w:r w:rsidRPr="00892D33">
        <w:t xml:space="preserve">Legenda simbolurilor utilizate: </w:t>
      </w:r>
    </w:p>
    <w:p w14:paraId="2629B6AC" w14:textId="77777777" w:rsidR="00892D33" w:rsidRPr="00892D33" w:rsidRDefault="00892D33" w:rsidP="00892D33">
      <w:pPr>
        <w:tabs>
          <w:tab w:val="center" w:pos="284"/>
          <w:tab w:val="left" w:pos="426"/>
        </w:tabs>
        <w:rPr>
          <w:szCs w:val="24"/>
        </w:rPr>
      </w:pPr>
      <w:r w:rsidRPr="00892D33">
        <w:t>+</w:t>
      </w:r>
      <w:r w:rsidRPr="00892D33">
        <w:tab/>
        <w:t>:</w:t>
      </w:r>
      <w:r w:rsidRPr="00892D33">
        <w:tab/>
        <w:t>pentru</w:t>
      </w:r>
    </w:p>
    <w:p w14:paraId="2951BDCD" w14:textId="77777777" w:rsidR="00892D33" w:rsidRPr="00892D33" w:rsidRDefault="00892D33" w:rsidP="00892D33">
      <w:pPr>
        <w:tabs>
          <w:tab w:val="center" w:pos="284"/>
          <w:tab w:val="left" w:pos="426"/>
        </w:tabs>
        <w:rPr>
          <w:szCs w:val="24"/>
        </w:rPr>
      </w:pPr>
      <w:r w:rsidRPr="00892D33">
        <w:t>-</w:t>
      </w:r>
      <w:r w:rsidRPr="00892D33">
        <w:tab/>
        <w:t>:</w:t>
      </w:r>
      <w:r w:rsidRPr="00892D33">
        <w:tab/>
        <w:t>împotrivă</w:t>
      </w:r>
    </w:p>
    <w:p w14:paraId="3FEB28BB" w14:textId="77777777" w:rsidR="00892D33" w:rsidRPr="00892D33" w:rsidRDefault="00892D33" w:rsidP="00892D33">
      <w:pPr>
        <w:tabs>
          <w:tab w:val="center" w:pos="284"/>
          <w:tab w:val="left" w:pos="426"/>
        </w:tabs>
        <w:rPr>
          <w:szCs w:val="24"/>
        </w:rPr>
      </w:pPr>
      <w:r w:rsidRPr="00892D33">
        <w:t>0</w:t>
      </w:r>
      <w:r w:rsidRPr="00892D33">
        <w:tab/>
        <w:t>:</w:t>
      </w:r>
      <w:r w:rsidRPr="00892D33">
        <w:tab/>
        <w:t>abțineri</w:t>
      </w:r>
    </w:p>
    <w:p w14:paraId="3B865DCF" w14:textId="77777777" w:rsidR="00892D33" w:rsidRPr="00892D33" w:rsidRDefault="00892D33" w:rsidP="00892D33"/>
    <w:p w14:paraId="2CC999CE" w14:textId="77777777" w:rsidR="00892D33" w:rsidRPr="00892D33" w:rsidRDefault="00892D33" w:rsidP="00892D33"/>
    <w:p w14:paraId="4D1E31E0" w14:textId="77777777" w:rsidR="00892D33" w:rsidRPr="00892D33" w:rsidRDefault="00892D33" w:rsidP="00892D33"/>
    <w:p w14:paraId="1A6C4781" w14:textId="77777777" w:rsidR="00892D33" w:rsidRPr="00892D33" w:rsidRDefault="00892D33" w:rsidP="00892D33"/>
    <w:p w14:paraId="107FAC0F" w14:textId="77777777" w:rsidR="00892D33" w:rsidRPr="00892D33" w:rsidRDefault="00892D33" w:rsidP="00D900EE"/>
    <w:sectPr w:rsidR="00892D33" w:rsidRPr="00892D33" w:rsidSect="00892D33">
      <w:footerReference w:type="first" r:id="rId4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E8AEA" w14:textId="77777777" w:rsidR="004A710A" w:rsidRPr="00892D33" w:rsidRDefault="004A710A">
      <w:r w:rsidRPr="00892D33">
        <w:separator/>
      </w:r>
    </w:p>
  </w:endnote>
  <w:endnote w:type="continuationSeparator" w:id="0">
    <w:p w14:paraId="501AA2DF" w14:textId="77777777" w:rsidR="004A710A" w:rsidRPr="00892D33" w:rsidRDefault="004A710A">
      <w:r w:rsidRPr="00892D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4AF2C" w14:textId="77777777" w:rsidR="00892D33" w:rsidRPr="00892D33" w:rsidRDefault="00892D33" w:rsidP="00892D33">
    <w:pPr>
      <w:pStyle w:val="EPFooter"/>
    </w:pPr>
    <w:r w:rsidRPr="00892D33">
      <w:t>PE</w:t>
    </w:r>
    <w:r w:rsidRPr="00892D33">
      <w:rPr>
        <w:rStyle w:val="HideTWBExt"/>
      </w:rPr>
      <w:t>&lt;NoPE&gt;</w:t>
    </w:r>
    <w:r w:rsidRPr="00892D33">
      <w:t>779.458</w:t>
    </w:r>
    <w:r w:rsidRPr="00892D33">
      <w:rPr>
        <w:rStyle w:val="HideTWBExt"/>
      </w:rPr>
      <w:t>&lt;/NoPE&gt;&lt;Version&gt;</w:t>
    </w:r>
    <w:r w:rsidRPr="00892D33">
      <w:t>v02-00</w:t>
    </w:r>
    <w:r w:rsidRPr="00892D33">
      <w:rPr>
        <w:rStyle w:val="HideTWBExt"/>
      </w:rPr>
      <w:t>&lt;/Version&gt;</w:t>
    </w:r>
    <w:r w:rsidRPr="00892D33">
      <w:tab/>
    </w:r>
    <w:r w:rsidRPr="00892D33">
      <w:fldChar w:fldCharType="begin"/>
    </w:r>
    <w:r w:rsidRPr="00892D33">
      <w:instrText xml:space="preserve"> PAGE  \* MERGEFORMAT </w:instrText>
    </w:r>
    <w:r w:rsidRPr="00892D33">
      <w:fldChar w:fldCharType="separate"/>
    </w:r>
    <w:r w:rsidRPr="00892D33">
      <w:rPr>
        <w:noProof/>
      </w:rPr>
      <w:t>68</w:t>
    </w:r>
    <w:r w:rsidRPr="00892D33">
      <w:fldChar w:fldCharType="end"/>
    </w:r>
    <w:r w:rsidRPr="00892D33">
      <w:t>/</w:t>
    </w:r>
    <w:fldSimple w:instr=" NUMPAGES  \* MERGEFORMAT ">
      <w:r w:rsidRPr="00892D33">
        <w:rPr>
          <w:noProof/>
        </w:rPr>
        <w:t>69</w:t>
      </w:r>
    </w:fldSimple>
    <w:r w:rsidRPr="00892D33">
      <w:tab/>
    </w:r>
    <w:r w:rsidRPr="00892D33">
      <w:rPr>
        <w:rStyle w:val="HideTWBExt"/>
      </w:rPr>
      <w:t>&lt;PathFdR&gt;</w:t>
    </w:r>
    <w:r w:rsidRPr="00892D33">
      <w:t>AD\1336416RO.docx</w:t>
    </w:r>
    <w:r w:rsidRPr="00892D33">
      <w:rPr>
        <w:rStyle w:val="HideTWBExt"/>
      </w:rPr>
      <w:t>&lt;/PathFdR&gt;</w:t>
    </w:r>
  </w:p>
  <w:p w14:paraId="705A3609" w14:textId="7B90E10A" w:rsidR="00892D33" w:rsidRPr="00892D33" w:rsidRDefault="00892D33" w:rsidP="00892D33">
    <w:pPr>
      <w:pStyle w:val="EPFooter2"/>
    </w:pPr>
    <w:r w:rsidRPr="00892D33">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13537" w14:textId="77777777" w:rsidR="00892D33" w:rsidRPr="00892D33" w:rsidRDefault="00892D33" w:rsidP="00892D33">
    <w:pPr>
      <w:pStyle w:val="EPFooter"/>
    </w:pPr>
    <w:r w:rsidRPr="00892D33">
      <w:rPr>
        <w:rStyle w:val="HideTWBExt"/>
      </w:rPr>
      <w:t>&lt;PathFdR&gt;</w:t>
    </w:r>
    <w:r w:rsidRPr="00892D33">
      <w:t>AD\1336416RO.docx</w:t>
    </w:r>
    <w:r w:rsidRPr="00892D33">
      <w:rPr>
        <w:rStyle w:val="HideTWBExt"/>
      </w:rPr>
      <w:t>&lt;/PathFdR&gt;</w:t>
    </w:r>
    <w:r w:rsidRPr="00892D33">
      <w:tab/>
    </w:r>
    <w:r w:rsidRPr="00892D33">
      <w:fldChar w:fldCharType="begin"/>
    </w:r>
    <w:r w:rsidRPr="00892D33">
      <w:instrText xml:space="preserve"> PAGE  \* MERGEFORMAT </w:instrText>
    </w:r>
    <w:r w:rsidRPr="00892D33">
      <w:fldChar w:fldCharType="separate"/>
    </w:r>
    <w:r w:rsidRPr="00892D33">
      <w:rPr>
        <w:noProof/>
      </w:rPr>
      <w:t>69</w:t>
    </w:r>
    <w:r w:rsidRPr="00892D33">
      <w:fldChar w:fldCharType="end"/>
    </w:r>
    <w:r w:rsidRPr="00892D33">
      <w:t>/</w:t>
    </w:r>
    <w:fldSimple w:instr=" NUMPAGES  \* MERGEFORMAT ">
      <w:r w:rsidRPr="00892D33">
        <w:rPr>
          <w:noProof/>
        </w:rPr>
        <w:t>70</w:t>
      </w:r>
    </w:fldSimple>
    <w:r w:rsidRPr="00892D33">
      <w:tab/>
      <w:t>PE</w:t>
    </w:r>
    <w:r w:rsidRPr="00892D33">
      <w:rPr>
        <w:rStyle w:val="HideTWBExt"/>
      </w:rPr>
      <w:t>&lt;NoPE&gt;</w:t>
    </w:r>
    <w:r w:rsidRPr="00892D33">
      <w:t>779.458</w:t>
    </w:r>
    <w:r w:rsidRPr="00892D33">
      <w:rPr>
        <w:rStyle w:val="HideTWBExt"/>
      </w:rPr>
      <w:t>&lt;/NoPE&gt;&lt;Version&gt;</w:t>
    </w:r>
    <w:r w:rsidRPr="00892D33">
      <w:t>v02-00</w:t>
    </w:r>
    <w:r w:rsidRPr="00892D33">
      <w:rPr>
        <w:rStyle w:val="HideTWBExt"/>
      </w:rPr>
      <w:t>&lt;/Version&gt;</w:t>
    </w:r>
  </w:p>
  <w:p w14:paraId="4B3034FF" w14:textId="05C0F909" w:rsidR="00892D33" w:rsidRPr="00892D33" w:rsidRDefault="00892D33" w:rsidP="00892D33">
    <w:pPr>
      <w:pStyle w:val="EPFooter2"/>
    </w:pPr>
    <w:r w:rsidRPr="00892D33">
      <w:tab/>
    </w:r>
    <w:r w:rsidRPr="00892D33">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84999" w14:textId="77777777" w:rsidR="00892D33" w:rsidRPr="00892D33" w:rsidRDefault="00892D33" w:rsidP="00892D33">
    <w:pPr>
      <w:pStyle w:val="EPFooter"/>
    </w:pPr>
    <w:r w:rsidRPr="00892D33">
      <w:rPr>
        <w:rStyle w:val="HideTWBExt"/>
      </w:rPr>
      <w:t>&lt;PathFdR&gt;</w:t>
    </w:r>
    <w:r w:rsidRPr="00892D33">
      <w:t>AD\1336416RO.docx</w:t>
    </w:r>
    <w:r w:rsidRPr="00892D33">
      <w:rPr>
        <w:rStyle w:val="HideTWBExt"/>
      </w:rPr>
      <w:t>&lt;/PathFdR&gt;</w:t>
    </w:r>
    <w:r w:rsidRPr="00892D33">
      <w:tab/>
    </w:r>
    <w:r w:rsidRPr="00892D33">
      <w:tab/>
      <w:t>PE</w:t>
    </w:r>
    <w:r w:rsidRPr="00892D33">
      <w:rPr>
        <w:rStyle w:val="HideTWBExt"/>
      </w:rPr>
      <w:t>&lt;NoPE&gt;</w:t>
    </w:r>
    <w:r w:rsidRPr="00892D33">
      <w:t>779.458</w:t>
    </w:r>
    <w:r w:rsidRPr="00892D33">
      <w:rPr>
        <w:rStyle w:val="HideTWBExt"/>
      </w:rPr>
      <w:t>&lt;/NoPE&gt;&lt;Version&gt;</w:t>
    </w:r>
    <w:r w:rsidRPr="00892D33">
      <w:t>v02-00</w:t>
    </w:r>
    <w:r w:rsidRPr="00892D33">
      <w:rPr>
        <w:rStyle w:val="HideTWBExt"/>
      </w:rPr>
      <w:t>&lt;/Version&gt;</w:t>
    </w:r>
  </w:p>
  <w:p w14:paraId="42BB37E2" w14:textId="4E8AF4E2" w:rsidR="00892D33" w:rsidRPr="00892D33" w:rsidRDefault="00892D33" w:rsidP="00892D33">
    <w:pPr>
      <w:pStyle w:val="EPFooter2"/>
    </w:pPr>
    <w:r w:rsidRPr="00892D33">
      <w:t>RO</w:t>
    </w:r>
    <w:r w:rsidRPr="00892D33">
      <w:tab/>
    </w:r>
    <w:r w:rsidRPr="00892D33">
      <w:rPr>
        <w:b w:val="0"/>
        <w:i/>
        <w:color w:val="C0C0C0"/>
        <w:sz w:val="22"/>
      </w:rPr>
      <w:t>Unită în diversitate</w:t>
    </w:r>
    <w:r w:rsidRPr="00892D33">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20412" w14:textId="77777777" w:rsidR="00892D33" w:rsidRPr="00892D33" w:rsidRDefault="00892D33" w:rsidP="003813AE">
    <w:pPr>
      <w:pStyle w:val="EPFooter"/>
    </w:pPr>
    <w:r w:rsidRPr="00892D33">
      <w:rPr>
        <w:rStyle w:val="HideTWBExt"/>
      </w:rPr>
      <w:t>&lt;PathFdR&gt;</w:t>
    </w:r>
    <w:r w:rsidRPr="00892D33">
      <w:t>AD\1336416RO.docx</w:t>
    </w:r>
    <w:r w:rsidRPr="00892D33">
      <w:rPr>
        <w:rStyle w:val="HideTWBExt"/>
      </w:rPr>
      <w:t>&lt;/PathFdR&gt;</w:t>
    </w:r>
    <w:r w:rsidRPr="00892D33">
      <w:tab/>
    </w:r>
    <w:r w:rsidRPr="00892D33">
      <w:tab/>
      <w:t>PE</w:t>
    </w:r>
    <w:r w:rsidRPr="00892D33">
      <w:rPr>
        <w:rStyle w:val="HideTWBExt"/>
      </w:rPr>
      <w:t>&lt;NoPE&gt;</w:t>
    </w:r>
    <w:r w:rsidRPr="00892D33">
      <w:t>779.458</w:t>
    </w:r>
    <w:r w:rsidRPr="00892D33">
      <w:rPr>
        <w:rStyle w:val="HideTWBExt"/>
      </w:rPr>
      <w:t>&lt;/NoPE&gt;&lt;Version&gt;</w:t>
    </w:r>
    <w:r w:rsidRPr="00892D33">
      <w:t>v02-00</w:t>
    </w:r>
    <w:r w:rsidRPr="00892D33">
      <w:rPr>
        <w:rStyle w:val="HideTWBExt"/>
      </w:rPr>
      <w:t>&lt;/Version&gt;</w:t>
    </w:r>
  </w:p>
  <w:p w14:paraId="4A62FEA8" w14:textId="77777777" w:rsidR="00892D33" w:rsidRPr="00892D33" w:rsidRDefault="00892D33" w:rsidP="003813AE">
    <w:pPr>
      <w:pStyle w:val="EPFooter2"/>
    </w:pPr>
    <w:r w:rsidRPr="00892D33">
      <w:t>EN</w:t>
    </w:r>
    <w:r w:rsidRPr="00892D33">
      <w:tab/>
    </w:r>
    <w:r w:rsidRPr="00892D33">
      <w:rPr>
        <w:b w:val="0"/>
        <w:i/>
        <w:color w:val="C0C0C0"/>
        <w:sz w:val="22"/>
      </w:rPr>
      <w:t xml:space="preserve">United in </w:t>
    </w:r>
    <w:proofErr w:type="spellStart"/>
    <w:r w:rsidRPr="00892D33">
      <w:rPr>
        <w:b w:val="0"/>
        <w:i/>
        <w:color w:val="C0C0C0"/>
        <w:sz w:val="22"/>
      </w:rPr>
      <w:t>diversity</w:t>
    </w:r>
    <w:proofErr w:type="spellEnd"/>
    <w:r w:rsidRPr="00892D33">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69DF8" w14:textId="77777777" w:rsidR="00892D33" w:rsidRPr="00892D33" w:rsidRDefault="00892D33" w:rsidP="00FF5BC0">
    <w:pPr>
      <w:pStyle w:val="EPFooter"/>
    </w:pPr>
    <w:r w:rsidRPr="00892D33">
      <w:rPr>
        <w:rStyle w:val="HideTWBExt"/>
      </w:rPr>
      <w:t>&lt;PathFdR&gt;</w:t>
    </w:r>
    <w:r w:rsidRPr="00892D33">
      <w:t>AD\1336416RO.docx</w:t>
    </w:r>
    <w:r w:rsidRPr="00892D33">
      <w:rPr>
        <w:rStyle w:val="HideTWBExt"/>
      </w:rPr>
      <w:t>&lt;/PathFdR&gt;</w:t>
    </w:r>
    <w:r w:rsidRPr="00892D33">
      <w:tab/>
    </w:r>
    <w:r w:rsidRPr="00892D33">
      <w:tab/>
      <w:t>PE</w:t>
    </w:r>
    <w:r w:rsidRPr="00892D33">
      <w:rPr>
        <w:rStyle w:val="HideTWBExt"/>
      </w:rPr>
      <w:t>&lt;NoPE&gt;</w:t>
    </w:r>
    <w:r w:rsidRPr="00892D33">
      <w:t>779.458</w:t>
    </w:r>
    <w:r w:rsidRPr="00892D33">
      <w:rPr>
        <w:rStyle w:val="HideTWBExt"/>
      </w:rPr>
      <w:t>&lt;/NoPE&gt;&lt;Version&gt;</w:t>
    </w:r>
    <w:r w:rsidRPr="00892D33">
      <w:t>v02-00</w:t>
    </w:r>
    <w:r w:rsidRPr="00892D33">
      <w:rPr>
        <w:rStyle w:val="HideTWBExt"/>
      </w:rPr>
      <w:t>&lt;/Version&gt;</w:t>
    </w:r>
  </w:p>
  <w:p w14:paraId="79270D61" w14:textId="77777777" w:rsidR="00892D33" w:rsidRPr="00892D33" w:rsidRDefault="00892D33" w:rsidP="00FF5BC0">
    <w:pPr>
      <w:pStyle w:val="EPFooter2"/>
    </w:pPr>
    <w:r w:rsidRPr="00892D33">
      <w:t>EN</w:t>
    </w:r>
    <w:r w:rsidRPr="00892D33">
      <w:tab/>
    </w:r>
    <w:r w:rsidRPr="00892D33">
      <w:rPr>
        <w:b w:val="0"/>
        <w:i/>
        <w:color w:val="C0C0C0"/>
        <w:sz w:val="22"/>
      </w:rPr>
      <w:t xml:space="preserve">United in </w:t>
    </w:r>
    <w:proofErr w:type="spellStart"/>
    <w:r w:rsidRPr="00892D33">
      <w:rPr>
        <w:b w:val="0"/>
        <w:i/>
        <w:color w:val="C0C0C0"/>
        <w:sz w:val="22"/>
      </w:rPr>
      <w:t>diversity</w:t>
    </w:r>
    <w:proofErr w:type="spellEnd"/>
    <w:r w:rsidRPr="00892D33">
      <w:tab/>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597FA" w14:textId="77777777" w:rsidR="004A710A" w:rsidRPr="00892D33" w:rsidRDefault="004A710A" w:rsidP="004A710A">
    <w:pPr>
      <w:pStyle w:val="EPFooter"/>
    </w:pPr>
    <w:r w:rsidRPr="00892D33">
      <w:rPr>
        <w:rStyle w:val="HideTWBExt"/>
      </w:rPr>
      <w:t>&lt;PathFdR&gt;</w:t>
    </w:r>
    <w:r w:rsidRPr="00892D33">
      <w:t>AD\1336416RO.docx</w:t>
    </w:r>
    <w:r w:rsidRPr="00892D33">
      <w:rPr>
        <w:rStyle w:val="HideTWBExt"/>
      </w:rPr>
      <w:t>&lt;/PathFdR&gt;</w:t>
    </w:r>
    <w:r w:rsidRPr="00892D33">
      <w:tab/>
    </w:r>
    <w:r w:rsidRPr="00892D33">
      <w:tab/>
      <w:t>PE</w:t>
    </w:r>
    <w:r w:rsidRPr="00892D33">
      <w:rPr>
        <w:rStyle w:val="HideTWBExt"/>
      </w:rPr>
      <w:t>&lt;NoPE&gt;</w:t>
    </w:r>
    <w:r w:rsidRPr="00892D33">
      <w:t>779.458</w:t>
    </w:r>
    <w:r w:rsidRPr="00892D33">
      <w:rPr>
        <w:rStyle w:val="HideTWBExt"/>
      </w:rPr>
      <w:t>&lt;/NoPE&gt;&lt;Version&gt;</w:t>
    </w:r>
    <w:r w:rsidRPr="00892D33">
      <w:t>v02-00</w:t>
    </w:r>
    <w:r w:rsidRPr="00892D33">
      <w:rPr>
        <w:rStyle w:val="HideTWBExt"/>
      </w:rPr>
      <w:t>&lt;/Version&gt;</w:t>
    </w:r>
  </w:p>
  <w:p w14:paraId="151A7835" w14:textId="05EF5353" w:rsidR="006D283A" w:rsidRPr="00892D33" w:rsidRDefault="004A710A" w:rsidP="004A710A">
    <w:pPr>
      <w:pStyle w:val="EPFooter2"/>
    </w:pPr>
    <w:r w:rsidRPr="00892D33">
      <w:t>RO</w:t>
    </w:r>
    <w:r w:rsidRPr="00892D33">
      <w:tab/>
    </w:r>
    <w:r w:rsidRPr="00892D33">
      <w:rPr>
        <w:b w:val="0"/>
        <w:i/>
        <w:color w:val="C0C0C0"/>
        <w:sz w:val="22"/>
      </w:rPr>
      <w:t>Unită în diversitate</w:t>
    </w:r>
    <w:r w:rsidRPr="00892D33">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6C48E" w14:textId="77777777" w:rsidR="004A710A" w:rsidRPr="00892D33" w:rsidRDefault="004A710A">
      <w:r w:rsidRPr="00892D33">
        <w:separator/>
      </w:r>
    </w:p>
  </w:footnote>
  <w:footnote w:type="continuationSeparator" w:id="0">
    <w:p w14:paraId="65D857FD" w14:textId="77777777" w:rsidR="004A710A" w:rsidRPr="00892D33" w:rsidRDefault="004A710A">
      <w:r w:rsidRPr="00892D33">
        <w:continuationSeparator/>
      </w:r>
    </w:p>
  </w:footnote>
  <w:footnote w:id="1">
    <w:p w14:paraId="46FFCD45" w14:textId="77777777" w:rsidR="00892D33" w:rsidRPr="00892D33" w:rsidRDefault="00892D33" w:rsidP="00892D33">
      <w:pPr>
        <w:pStyle w:val="FootnoteText"/>
      </w:pPr>
      <w:r w:rsidRPr="00892D33">
        <w:rPr>
          <w:rStyle w:val="FootnoteReference"/>
        </w:rPr>
        <w:footnoteRef/>
      </w:r>
      <w:r w:rsidRPr="00892D33">
        <w:t xml:space="preserve"> Acordul interinstituțional din 20 mai 2021 dintre Parlamentul European, Consiliul Uniunii Europene și Comisia Europeană privind un registru de transparență obligatoriu (JO L 207, 11.6.2021, p. 1, ELI:  </w:t>
      </w:r>
      <w:hyperlink r:id="rId1" w:history="1">
        <w:r w:rsidRPr="00892D33">
          <w:rPr>
            <w:rStyle w:val="Hyperlink"/>
          </w:rPr>
          <w:t>http://data.europa.eu/eli/agree_interinstit/2021/611/oj</w:t>
        </w:r>
      </w:hyperlink>
      <w:r w:rsidRPr="00892D3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229F4" w14:textId="77777777" w:rsidR="00413A40" w:rsidRDefault="00413A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CDD85" w14:textId="77777777" w:rsidR="00413A40" w:rsidRDefault="00413A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9BEE6" w14:textId="77777777" w:rsidR="00413A40" w:rsidRDefault="00413A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D050D" w14:textId="77777777" w:rsidR="00892D33" w:rsidRPr="0077607C" w:rsidRDefault="00892D3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7E1F0" w14:textId="77777777" w:rsidR="00892D33" w:rsidRPr="0077607C" w:rsidRDefault="00892D3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85F99" w14:textId="77777777" w:rsidR="00892D33" w:rsidRPr="0077607C" w:rsidRDefault="00892D3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2F28D" w14:textId="77777777" w:rsidR="00892D33" w:rsidRDefault="00892D3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B4B66" w14:textId="77777777" w:rsidR="00892D33" w:rsidRDefault="00892D3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49E3D" w14:textId="77777777" w:rsidR="00892D33" w:rsidRDefault="00892D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52865956">
    <w:abstractNumId w:val="9"/>
  </w:num>
  <w:num w:numId="2" w16cid:durableId="484008899">
    <w:abstractNumId w:val="9"/>
  </w:num>
  <w:num w:numId="3" w16cid:durableId="1681279504">
    <w:abstractNumId w:val="7"/>
  </w:num>
  <w:num w:numId="4" w16cid:durableId="1889337670">
    <w:abstractNumId w:val="7"/>
  </w:num>
  <w:num w:numId="5" w16cid:durableId="1377003147">
    <w:abstractNumId w:val="6"/>
  </w:num>
  <w:num w:numId="6" w16cid:durableId="1944025946">
    <w:abstractNumId w:val="6"/>
  </w:num>
  <w:num w:numId="7" w16cid:durableId="1522624533">
    <w:abstractNumId w:val="5"/>
  </w:num>
  <w:num w:numId="8" w16cid:durableId="1638341235">
    <w:abstractNumId w:val="5"/>
  </w:num>
  <w:num w:numId="9" w16cid:durableId="392117275">
    <w:abstractNumId w:val="4"/>
  </w:num>
  <w:num w:numId="10" w16cid:durableId="1857186588">
    <w:abstractNumId w:val="4"/>
  </w:num>
  <w:num w:numId="11" w16cid:durableId="264191650">
    <w:abstractNumId w:val="8"/>
  </w:num>
  <w:num w:numId="12" w16cid:durableId="815419596">
    <w:abstractNumId w:val="8"/>
  </w:num>
  <w:num w:numId="13" w16cid:durableId="1910074277">
    <w:abstractNumId w:val="3"/>
  </w:num>
  <w:num w:numId="14" w16cid:durableId="605894623">
    <w:abstractNumId w:val="3"/>
  </w:num>
  <w:num w:numId="15" w16cid:durableId="1861890633">
    <w:abstractNumId w:val="2"/>
  </w:num>
  <w:num w:numId="16" w16cid:durableId="1881235664">
    <w:abstractNumId w:val="2"/>
  </w:num>
  <w:num w:numId="17" w16cid:durableId="326246196">
    <w:abstractNumId w:val="1"/>
  </w:num>
  <w:num w:numId="18" w16cid:durableId="618029190">
    <w:abstractNumId w:val="1"/>
  </w:num>
  <w:num w:numId="19" w16cid:durableId="2032031545">
    <w:abstractNumId w:val="0"/>
  </w:num>
  <w:num w:numId="20" w16cid:durableId="2049450367">
    <w:abstractNumId w:val="0"/>
  </w:num>
  <w:num w:numId="21" w16cid:durableId="771781805">
    <w:abstractNumId w:val="9"/>
  </w:num>
  <w:num w:numId="22" w16cid:durableId="98063750">
    <w:abstractNumId w:val="7"/>
  </w:num>
  <w:num w:numId="23" w16cid:durableId="1924147592">
    <w:abstractNumId w:val="6"/>
  </w:num>
  <w:num w:numId="24" w16cid:durableId="985399965">
    <w:abstractNumId w:val="5"/>
  </w:num>
  <w:num w:numId="25" w16cid:durableId="1679036272">
    <w:abstractNumId w:val="4"/>
  </w:num>
  <w:num w:numId="26" w16cid:durableId="1607737312">
    <w:abstractNumId w:val="8"/>
  </w:num>
  <w:num w:numId="27" w16cid:durableId="700739132">
    <w:abstractNumId w:val="3"/>
  </w:num>
  <w:num w:numId="28" w16cid:durableId="266814771">
    <w:abstractNumId w:val="2"/>
  </w:num>
  <w:num w:numId="29" w16cid:durableId="1989552639">
    <w:abstractNumId w:val="1"/>
  </w:num>
  <w:num w:numId="30" w16cid:durableId="1534616981">
    <w:abstractNumId w:val="0"/>
  </w:num>
  <w:num w:numId="31" w16cid:durableId="1691100903">
    <w:abstractNumId w:val="9"/>
  </w:num>
  <w:num w:numId="32" w16cid:durableId="1120103734">
    <w:abstractNumId w:val="7"/>
  </w:num>
  <w:num w:numId="33" w16cid:durableId="239676181">
    <w:abstractNumId w:val="6"/>
  </w:num>
  <w:num w:numId="34" w16cid:durableId="1738933779">
    <w:abstractNumId w:val="5"/>
  </w:num>
  <w:num w:numId="35" w16cid:durableId="541090826">
    <w:abstractNumId w:val="4"/>
  </w:num>
  <w:num w:numId="36" w16cid:durableId="1438403612">
    <w:abstractNumId w:val="8"/>
  </w:num>
  <w:num w:numId="37" w16cid:durableId="1834446362">
    <w:abstractNumId w:val="3"/>
  </w:num>
  <w:num w:numId="38" w16cid:durableId="1232811664">
    <w:abstractNumId w:val="2"/>
  </w:num>
  <w:num w:numId="39" w16cid:durableId="1192302080">
    <w:abstractNumId w:val="1"/>
  </w:num>
  <w:num w:numId="40" w16cid:durableId="661397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OPTIONMNU" w:val=" 2"/>
    <w:docVar w:name="AMPLURMNU" w:val=" 1"/>
    <w:docVar w:name="AUTHORMFMNU" w:val=" 1"/>
    <w:docVar w:name="AUTHORMFPMNU" w:val=" 1"/>
    <w:docVar w:name="CJMNU" w:val="1"/>
    <w:docVar w:name="CODEMNU" w:val=" 1"/>
    <w:docVar w:name="COM2KEY" w:val="AFCO"/>
    <w:docVar w:name="COMKEY" w:val="LIBE"/>
    <w:docVar w:name="CONTRIBUTIONMNU" w:val=" 1"/>
    <w:docVar w:name="CVar" w:val="2"/>
    <w:docVar w:name="DDATE" w:val="03/11/2025"/>
    <w:docVar w:name="DOCMNU" w:val=" 1"/>
    <w:docVar w:name="DOCREFINIMNU" w:val=" 1"/>
    <w:docVar w:name="FONCTIONMNU" w:val=" 2"/>
    <w:docVar w:name="iNoAmend" w:val="2"/>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1292 HideTWBExt;}{\*\cs18 \additive \v\f1\fs20\cf15 _x000d__x000a_\spriority0 \styrsid1011292 HideTWBInt;}{\s19\ql \li0\ri0\nowidctlpar\wrapdefault\aspalpha\aspnum\faauto\adjustright\rin0\lin0\itap0 \rtlch\fcs1 \af0\afs20\alang1025 \ltrch\fcs0 \b\fs24\lang2057\langfe2057\cgrid\langnp2057\langfenp2057 _x000d__x000a_\sbasedon0 \snext19 \spriority0 \styrsid1011292 NormalBold;}{\s20\ql \li0\ri0\sa120\nowidctlpar\wrapdefault\aspalpha\aspnum\faauto\adjustright\rin0\lin0\itap0 \rtlch\fcs1 \af0\afs20\alang1025 \ltrch\fcs0 _x000d__x000a_\fs24\lang2057\langfe2057\cgrid\langnp2057\langfenp2057 \sbasedon0 \snext20 \spriority0 \styrsid1011292 Normal6a;}{\s21\qc \li0\ri0\sa240\nowidctlpar\wrapdefault\aspalpha\aspnum\faauto\adjustright\rin0\lin0\itap0 \rtlch\fcs1 \af0\afs20\alang1025 _x000d__x000a_\ltrch\fcs0 \i\fs24\lang2057\langfe2057\cgrid\langnp2057\langfenp2057 \sbasedon0 \snext21 \spriority0 \styrsid101129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11292 AmNumberTabs;}{\s23\ql \li0\ri0\sb240\nowidctlpar\wrapdefault\aspalpha\aspnum\faauto\adjustright\rin0\lin0\itap0 \rtlch\fcs1 _x000d__x000a_\af0\afs20\alang1025 \ltrch\fcs0 \b\fs24\lang2057\langfe2057\cgrid\langnp2057\langfenp2057 \sbasedon0 \snext23 \spriority0 \styrsid1011292 NormalBold12b;}}{\*\rsidtbl \rsid24658\rsid223860\rsid735077\rsid1011292\rsid1718133\rsid2892074\rsid3565327_x000d__x000a_\rsid4663986\rsid4666813\rsid6641733\rsid7823322\rsid9201273\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CIPRINI CORBUCCI Francesco}{\operator CIPRINI CORBUCCI Francesco}{\creatim\yr2026\mo1\dy29\hr15\min26}{\revtim\yr2026\mo1\dy29\hr15\min26}_x000d__x000a_{\version1}{\edmins0}{\nofpages1}{\nofwords34}{\nofchars199}{\nofcharsws2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1292\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9201273 \chftnsep _x000d__x000a_\par }}{\*\ftnsepc \ltrpar \pard\plain \ltrpar\ql \li0\ri0\widctlpar\wrapdefault\aspalpha\aspnum\faauto\adjustright\rin0\lin0\itap0 \rtlch\fcs1 \af0\afs20\alang1025 \ltrch\fcs0 \fs24\lang2057\langfe2057\cgrid\langnp2057\langfenp2057 {\rtlch\fcs1 \af0 _x000d__x000a_\ltrch\fcs0 \insrsid9201273 \chftnsepc _x000d__x000a_\par }}{\*\aftnsep \ltrpar \pard\plain \ltrpar\ql \li0\ri0\widctlpar\wrapdefault\aspalpha\aspnum\faauto\adjustright\rin0\lin0\itap0 \rtlch\fcs1 \af0\afs20\alang1025 \ltrch\fcs0 \fs24\lang2057\langfe2057\cgrid\langnp2057\langfenp2057 {\rtlch\fcs1 \af0 _x000d__x000a_\ltrch\fcs0 \insrsid9201273 \chftnsep _x000d__x000a_\par }}{\*\aftnsepc \ltrpar \pard\plain \ltrpar\ql \li0\ri0\widctlpar\wrapdefault\aspalpha\aspnum\faauto\adjustright\rin0\lin0\itap0 \rtlch\fcs1 \af0\afs20\alang1025 \ltrch\fcs0 \fs24\lang2057\langfe2057\cgrid\langnp2057\langfenp2057 {\rtlch\fcs1 \af0 _x000d__x000a_\ltrch\fcs0 \insrsid920127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1359584 \rtlch\fcs1 _x000d__x000a_\af0\afs20\alang1025 \ltrch\fcs0 \b\fs24\lang2057\langfe2057\cgrid\langnp2057\langfenp2057 {\rtlch\fcs1 \af0 \ltrch\fcs0 \cs17\b0\v\fs20\cf9\lang1024\langfe1024\loch\af1\hich\af1\dbch\af31501\noproof\insrsid1011292\charrsid2432971 {\*\bkmkstart restart}_x000d__x000a_\hich\af1\dbch\af31501\loch\f1 &lt;Amend&gt;}{\rtlch\fcs1 \af0 \ltrch\fcs0 \insrsid1011292\charrsid2432971 Amendment\tab \tab }{\rtlch\fcs1 \af0 \ltrch\fcs0 _x000d__x000a_\cs17\b0\v\fs20\cf9\lang1024\langfe1024\loch\af1\hich\af1\dbch\af31501\noproof\insrsid1011292\charrsid2432971 \hich\af1\dbch\af31501\loch\f1 &lt;NumAm&gt;}{\rtlch\fcs1 \af0 \ltrch\fcs0 \insrsid1011292\charrsid2432971 #}{\rtlch\fcs1 \af1 \ltrch\fcs0 _x000d__x000a_\cs18\v\f1\fs20\cf15\insrsid1011292\charrsid2432971 ENMIENDA@NRAM@}{\rtlch\fcs1 \af0 \ltrch\fcs0 \insrsid1011292\charrsid2432971 #}{\rtlch\fcs1 \af0 \ltrch\fcs0 _x000d__x000a_\cs17\b0\v\fs20\cf9\lang1024\langfe1024\loch\af1\hich\af1\dbch\af31501\noproof\insrsid1011292\charrsid2432971 \hich\af1\dbch\af31501\loch\f1 &lt;/NumAm&gt;}{\rtlch\fcs1 \af0 \ltrch\fcs0 \insrsid1011292\charrsid2432971 _x000d__x000a_\par }\pard\plain \ltrpar\s23\ql \li0\ri0\sb240\keepn\nowidctlpar\wrapdefault\aspalpha\aspnum\faauto\adjustright\rin0\lin0\itap0\pararsid11359584 \rtlch\fcs1 \af0\afs20\alang1025 \ltrch\fcs0 \b\fs24\lang2057\langfe2057\cgrid\langnp2057\langfenp2057 {_x000d__x000a_\rtlch\fcs1 \af0 \ltrch\fcs0 \cs17\b0\v\fs20\cf9\lang1024\langfe1024\loch\af1\hich\af1\dbch\af31501\noproof\insrsid1011292\charrsid2432971 \hich\af1\dbch\af31501\loch\f1 &lt;DocAmend&gt;}{\rtlch\fcs1 \af0 \ltrch\fcs0 \insrsid1011292\charrsid2432971 #}{_x000d__x000a_\rtlch\fcs1 \af1 \ltrch\fcs0 \cs18\v\f1\fs20\cf15\insrsid1011292\charrsid2432971 MNU[DOC1][DOC2][DOC3][DOC4]@CHOICE@DOCMNU}{\rtlch\fcs1 \af0 \ltrch\fcs0 \insrsid1011292\charrsid2432971 #}{\rtlch\fcs1 \af0 \ltrch\fcs0 _x000d__x000a_\cs17\b0\v\fs20\cf9\lang1024\langfe1024\loch\af1\hich\af1\dbch\af31501\noproof\insrsid1011292\charrsid2432971 \hich\af1\dbch\af31501\loch\f1 &lt;/DocAmend&gt;}{\rtlch\fcs1 \af0 \ltrch\fcs0 \insrsid1011292\charrsid2432971 _x000d__x000a_\par }\pard\plain \ltrpar\s19\ql \li0\ri0\nowidctlpar\wrapdefault\aspalpha\aspnum\faauto\adjustright\rin0\lin0\itap0\pararsid11359584 \rtlch\fcs1 \af0\afs20\alang1025 \ltrch\fcs0 \b\fs24\lang2057\langfe2057\cgrid\langnp2057\langfenp2057 {\rtlch\fcs1 \af0 _x000d__x000a_\ltrch\fcs0 \cs17\b0\v\fs20\cf9\lang1024\langfe1024\loch\af1\hich\af1\dbch\af31501\noproof\insrsid1011292\charrsid2432971 \hich\af1\dbch\af31501\loch\f1 &lt;Article&gt;}{\rtlch\fcs1 \af0 \ltrch\fcs0 \cf10\insrsid1011292\charrsid14025409 \u9668\'3f}{\rtlch\fcs1 _x000d__x000a_\af0 \ltrch\fcs0 \insrsid1011292\charrsid2432971 #}{\rtlch\fcs1 \af1 \ltrch\fcs0 \cs18\v\f1\fs20\cf15\insrsid1011292\charrsid2432971 TVTAMACTPART@AMPART@}{\rtlch\fcs1 \af0 \ltrch\fcs0 \insrsid1011292\charrsid2432971 #}{\rtlch\fcs1 \af0 \ltrch\fcs0 _x000d__x000a_\cf10\insrsid1011292\charrsid14025409 \u9658\'3f}{\rtlch\fcs1 \af0 \ltrch\fcs0 \cs17\b0\v\fs20\cf9\lang1024\langfe1024\loch\af1\hich\af1\dbch\af31501\noproof\insrsid1011292\charrsid2432971 \hich\af1\dbch\af31501\loch\f1 &lt;/Article&gt;}{\rtlch\fcs1 \af0 _x000d__x000a_\ltrch\fcs0 \insrsid1011292\charrsid2432971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insrsid1011292\charrsid2432971 \cell }\pard \ltrpar\ql \li0\ri0\widctlpar\intbl\wrapdefault\aspalpha\aspnum\faauto\adjustright\rin0\lin0 {\rtlch\fcs1 \af0 \ltrch\fcs0 _x000d__x000a_\insrsid1011292\charrsid2432971 \trowd \ltrrow\ts11\trqc\trgaph340\trleft-340\trftsWidth3\trwWidth9752\trftsWidthB3\trpaddl340\trpaddr340\trpaddfl3\trpaddft3\trpaddfb3\trpaddfr3\tblrsid9505846\tblind0\tblindtype3 \clvertalt\clbrdrt\brdrtbl \clbrdrl_x000d__x000a_\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11292\charrsid2432971 #}{\rtlch\fcs1 \af1 \ltrch\fcs0 \cs18\v\f1\fs20\cf15\insrsid1011292\charrsid2432971 MNU[DOC1][DOC2][DOC3][DOC4]@CHOICE@DOCMNU}{\rtlch\fcs1 \af0 \ltrch\fcs0 \insrsid1011292\charrsid2432971 #\cell Amendment\cell _x000d__x000a_}\pard\plain \ltrpar\ql \li0\ri0\widctlpar\intbl\wrapdefault\aspalpha\aspnum\faauto\adjustright\rin0\lin0 \rtlch\fcs1 \af0\afs20\alang1025 \ltrch\fcs0 \fs24\lang2057\langfe2057\cgrid\langnp2057\langfenp2057 {\rtlch\fcs1 \af0 \ltrch\fcs0 _x000d__x000a_\insrsid1011292\charrsid2432971 \trowd \ltrrow\ts11\trqc\trgaph340\trleft-340\trftsWidth3\trwWidth9752\trftsWidthB3\trpaddl340\trpaddr340\trpaddfl3\trpaddft3\trpaddfb3\trpaddfr3\tblrsid9505846\tblind0\tblindtype3 \clvertalt\clbrdrt\brdrtbl \clbrdrl_x000d__x000a_\brdrtbl \clbrdrb\brdrtbl \clbrdrr\brdrtbl \cltxlrtb\clftsWidth3\clwWidth4876\clshdrawnil \cellx4536\clvertalt\clbrdrt\brdrtbl \clbrdrl\brdrtbl \clbrdrb\brdrtbl \clbrdrr\brdrtbl \cltxlrtb\clftsWidth3\clwWidth4876\clshdrawnil \cellx9412\row \ltrrow_x000d__x000a_}\pard\plain \ltrpar\s20\ql \li0\ri0\sa120\nowidctlpar\intbl\wrapdefault\aspalpha\aspnum\faauto\adjustright\rin0\lin0\pararsid9505846 \rtlch\fcs1 \af0\afs20\alang1025 \ltrch\fcs0 \fs24\lang2057\langfe2057\cgrid\langnp2057\langfenp2057 {\rtlch\fcs1 \af0 _x000d__x000a_\ltrch\fcs0 \insrsid1011292\charrsid2432971 ##\cell ##}{\rtlch\fcs1 \af0\afs24 \ltrch\fcs0 \insrsid1011292\charrsid2432971 \cell }\pard\plain \ltrpar\ql \li0\ri0\widctlpar\intbl\wrapdefault\aspalpha\aspnum\faauto\adjustright\rin0\lin0 \rtlch\fcs1 _x000d__x000a_\af0\afs20\alang1025 \ltrch\fcs0 \fs24\lang2057\langfe2057\cgrid\langnp2057\langfenp2057 {\rtlch\fcs1 \af0 \ltrch\fcs0 \insrsid1011292\charrsid2432971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359584 {\rtlch\fcs1 \af0 \ltrch\fcs0 \cs17\v\fs20\cf9\lang1024\langfe1024\loch\af1\hich\af1\dbch\af31501\noproof\insrsid1011292\charrsid2432971 _x000d__x000a_\hich\af1\dbch\af31501\loch\f1 &lt;/Amend&gt;}{\rtlch\fcs1 \af0 \ltrch\fcs0 \insrsid1011292\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a_x000d__x000a_7b452b9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1488 HideTWBExt;}{_x000d__x000a_\s18\ql \li0\ri0\nowidctlpar\wrapdefault\aspalpha\aspnum\faauto\adjustright\rin0\lin0\itap0 \rtlch\fcs1 \af0\afs20\alang1025 \ltrch\fcs0 \b\fs24\lang2057\langfe2057\cgrid\langnp2057\langfenp2057 \sbasedon0 \snext18 \spriority0 \styrsid6771488 NormalBold;}_x000d__x000a_{\s19\ql \li0\ri0\sa120\nowidctlpar\wrapdefault\aspalpha\aspnum\faauto\adjustright\rin0\lin0\itap0 \rtlch\fcs1 \af0\afs20\alang1025 \ltrch\fcs0 \fs24\lang2057\langfe2057\cgrid\langnp2057\langfenp2057 \sbasedon0 \snext19 \spriority0 \styrsid6771488 _x000d__x000a_Normal6a;}{\s20\qc \li0\ri0\sa240\nowidctlpar\wrapdefault\aspalpha\aspnum\faauto\adjustright\rin0\lin0\itap0 \rtlch\fcs1 \af0\afs20\alang1025 \ltrch\fcs0 \i\fs24\lang2057\langfe2057\cgrid\langnp2057\langfenp2057 _x000d__x000a_\sbasedon0 \snext20 \spriority0 \styrsid677148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771488 AmNumberTabs;}{\s22\ql \li0\ri0\sb240\nowidctlpar\wrapdefault\aspalpha\aspnum\faauto\adjustright\rin0\lin0\itap0 \rtlch\fcs1 _x000d__x000a_\af0\afs20\alang1025 \ltrch\fcs0 \b\fs24\lang2057\langfe2057\cgrid\langnp2057\langfenp2057 \sbasedon0 \snext22 \spriority0 \styrsid6771488 NormalBold12b;}}{\*\rsidtbl \rsid24658\rsid223860\rsid735077\rsid1718133\rsid2892074\rsid3565327\rsid4663986_x000d__x000a_\rsid4666813\rsid6641733\rsid6771488\rsid7823322\rsid9590178\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CIPRINI CORBUCCI Francesco}{\operator CIPRINI CORBUCCI Francesco}{\creatim\yr2026\mo1\dy29\hr15\min26}{\revtim\yr2026\mo1\dy29\hr15\min26}_x000d__x000a_{\version1}{\edmins0}{\nofpages1}{\nofwords22}{\nofchars133}{\nofcharsws15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1488\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9590178 \chftnsep _x000d__x000a_\par }}{\*\ftnsepc \ltrpar \pard\plain \ltrpar\ql \li0\ri0\widctlpar\wrapdefault\aspalpha\aspnum\faauto\adjustright\rin0\lin0\itap0 \rtlch\fcs1 \af0\afs20\alang1025 \ltrch\fcs0 \fs24\lang2057\langfe2057\cgrid\langnp2057\langfenp2057 {\rtlch\fcs1 \af0 _x000d__x000a_\ltrch\fcs0 \insrsid9590178 \chftnsepc _x000d__x000a_\par }}{\*\aftnsep \ltrpar \pard\plain \ltrpar\ql \li0\ri0\widctlpar\wrapdefault\aspalpha\aspnum\faauto\adjustright\rin0\lin0\itap0 \rtlch\fcs1 \af0\afs20\alang1025 \ltrch\fcs0 \fs24\lang2057\langfe2057\cgrid\langnp2057\langfenp2057 {\rtlch\fcs1 \af0 _x000d__x000a_\ltrch\fcs0 \insrsid9590178 \chftnsep _x000d__x000a_\par }}{\*\aftnsepc \ltrpar \pard\plain \ltrpar\ql \li0\ri0\widctlpar\wrapdefault\aspalpha\aspnum\faauto\adjustright\rin0\lin0\itap0 \rtlch\fcs1 \af0\afs20\alang1025 \ltrch\fcs0 \fs24\lang2057\langfe2057\cgrid\langnp2057\langfenp2057 {\rtlch\fcs1 \af0 _x000d__x000a_\ltrch\fcs0 \insrsid95901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6771488\charrsid4291528 _x000d__x000a_{\*\bkmkstart restart}\hich\af1\dbch\af31501\loch\f1 &lt;Amend&gt;}{\rtlch\fcs1 \af0 \ltrch\fcs0 \lang1036\langfe2057\langnp1036\insrsid6771488\charrsid4291528 [ZAMENDMENT]\tab \tab }{\rtlch\fcs1 \af0 \ltrch\fcs0 _x000d__x000a_\cs17\b0\v\fs20\cf9\lang1024\langfe1024\loch\af1\hich\af1\dbch\af31501\noproof\langnp1036\insrsid6771488\charrsid4291528 \hich\af1\dbch\af31501\loch\f1 &lt;NumAm&gt;}{\rtlch\fcs1 \af0 \ltrch\fcs0 \lang1036\langfe2057\langnp1036\insrsid6771488\charrsid4291528 _x000d__x000a_[ZNRAM]}{\rtlch\fcs1 \af0 \ltrch\fcs0 \cs17\b0\v\fs20\cf9\lang1024\langfe1024\loch\af1\hich\af1\dbch\af31501\noproof\langnp1036\insrsid6771488\charrsid4291528 \hich\af1\dbch\af31501\loch\f1 &lt;/NumAm&gt;}{\rtlch\fcs1 \af0 \ltrch\fcs0 _x000d__x000a_\lang1036\langfe2057\langnp1036\insrsid6771488\charrsid4291528 _x000d__x000a_\par }\pard\plain \ltrpar\s22\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6771488\charrsid4291528 \hich\af1\dbch\af31501\loch\f1 &lt;DocAmend&gt;}{\rtlch\fcs1 \af0 \ltrch\fcs0 _x000d__x000a_\lang1036\langfe2057\langnp1036\insrsid6771488\charrsid4291528 [}{\rtlch\fcs1 \af0 \ltrch\fcs0 \lang1036\langfe2057\langnp1036\insrsid6771488\charrsid3548259 ZPROPOSAL}{\rtlch\fcs1 \af0 \ltrch\fcs0 _x000d__x000a_\lang1036\langfe2057\langnp1036\insrsid6771488\charrsid4291528 ]}{\rtlch\fcs1 \af0 \ltrch\fcs0 \cs17\b0\v\fs20\cf9\lang1024\langfe1024\loch\af1\hich\af1\dbch\af31501\noproof\langnp1036\insrsid6771488\charrsid4291528 \hich\af1\dbch\af31501\loch\f1 _x000d__x000a_&lt;/DocAmend&gt;}{\rtlch\fcs1 \af0 \ltrch\fcs0 \lang1036\langfe2057\langnp1036\insrsid6771488\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6771488\charrsid4291528 \hich\af1\dbch\af31501\loch\f1 &lt;Article&gt;}{\rtlch\fcs1 \af0 \ltrch\fcs0 _x000d__x000a_\lang1036\langfe2057\langnp1036\insrsid6771488\charrsid4291528 [ZAMPART]}{\rtlch\fcs1 \af0 \ltrch\fcs0 \cs17\b0\v\fs20\cf9\lang1024\langfe1024\loch\af1\hich\af1\dbch\af31501\noproof\langnp1036\insrsid6771488\charrsid4291528 \hich\af1\dbch\af31501\loch\f1 _x000d__x000a_&lt;/Article&gt;}{\rtlch\fcs1 \af0 \ltrch\fcs0 \lang1036\langfe2057\langnp1036\insrsid6771488\charrsid4291528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lang1036\langfe2057\langnp1036\insrsid6771488\charrsid4291528 \cell }\pard \ltrpar\ql \li0\ri0\widctlpar\intbl\wrapdefault\aspalpha\aspnum\faauto\adjustright\rin0\lin0 _x000d__x000a_{\rtlch\fcs1 \af0 \ltrch\fcs0 \insrsid6771488\charrsid4291528 \trowd \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6771488\charrsid6708014 [ZLEFT]\cell [ZRIGHT]\cell }\pard\plain \ltrpar\ql \li0\ri0\widctlpar\intbl\wrapdefault\aspalpha\aspnum\faauto\adjustright\rin0\lin0 \rtlch\fcs1 \af0\afs20\alang1025 \ltrch\fcs0 _x000d__x000a_\fs24\lang2057\langfe2057\cgrid\langnp2057\langfenp2057 {\rtlch\fcs1 \af0 \ltrch\fcs0 \insrsid6771488\charrsid6708014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6771488\charrsid6708014 [ZTEXTL]\cell [ZTEXTR]}{\rtlch\fcs1 \af0\afs24 \ltrch\fcs0 \insrsid6771488\charrsid6708014 \cell }\pard\plain \ltrpar\ql \li0\ri0\widctlpar\intbl\wrapdefault\aspalpha\aspnum\faauto\adjustright\rin0\lin0 \rtlch\fcs1 _x000d__x000a_\af0\afs20\alang1025 \ltrch\fcs0 \fs24\lang2057\langfe2057\cgrid\langnp2057\langfenp2057 {\rtlch\fcs1 \af0 \ltrch\fcs0 \insrsid6771488\charrsid6708014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242834 {\rtlch\fcs1 \af0 \ltrch\fcs0 \cs17\v\fs20\cf9\lang1024\langfe1024\loch\af1\hich\af1\dbch\af31501\noproof\insrsid6771488\charrsid6708014 _x000d__x000a_\hich\af1\dbch\af31501\loch\f1 &lt;/Amend&gt;}{\rtlch\fcs1 \af0 \ltrch\fcs0 \insrsid67714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c_x000d__x000a_4e472b9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6"/>
    <w:docVar w:name="TITLEMNU" w:val=" 2"/>
    <w:docVar w:name="TVTAMACTPART" w:val="Citation 2 a (new)"/>
    <w:docVar w:name="TXTAUTHOR" w:val="Alice Kuhnke"/>
    <w:docVar w:name="TXTLANGUE" w:val="RO"/>
    <w:docVar w:name="TXTLANGUEMIN" w:val="ro"/>
    <w:docVar w:name="TXTNRFIRSTAM" w:val="1"/>
    <w:docVar w:name="TXTNRLASTAM" w:val="49"/>
    <w:docVar w:name="TXTNRPE" w:val="779.458"/>
    <w:docVar w:name="TXTNRPROC" w:val="2025/2075"/>
    <w:docVar w:name="TXTPEorAP" w:val="PE"/>
    <w:docVar w:name="TXTROUTE" w:val="AD\1336416_p_1_izuRO.docx"/>
    <w:docVar w:name="TXTTITLE" w:val="Implementation of the Charter of Fundamental Rights of the European Union in the EU legal framework"/>
    <w:docVar w:name="TXTVERSION" w:val="02-00"/>
  </w:docVars>
  <w:rsids>
    <w:rsidRoot w:val="00787973"/>
    <w:rsid w:val="00023C35"/>
    <w:rsid w:val="000344F2"/>
    <w:rsid w:val="00056569"/>
    <w:rsid w:val="000641C6"/>
    <w:rsid w:val="00066704"/>
    <w:rsid w:val="00066A8D"/>
    <w:rsid w:val="00070A8C"/>
    <w:rsid w:val="00073FEA"/>
    <w:rsid w:val="0008182D"/>
    <w:rsid w:val="00091DF0"/>
    <w:rsid w:val="00096841"/>
    <w:rsid w:val="000A1AA2"/>
    <w:rsid w:val="000B3757"/>
    <w:rsid w:val="000B6139"/>
    <w:rsid w:val="000E14F8"/>
    <w:rsid w:val="000E67C7"/>
    <w:rsid w:val="000E7EBF"/>
    <w:rsid w:val="000F5E7E"/>
    <w:rsid w:val="00100275"/>
    <w:rsid w:val="00103D00"/>
    <w:rsid w:val="0010780F"/>
    <w:rsid w:val="00111FDE"/>
    <w:rsid w:val="001169EE"/>
    <w:rsid w:val="00124F60"/>
    <w:rsid w:val="0012749A"/>
    <w:rsid w:val="00135121"/>
    <w:rsid w:val="00140BE6"/>
    <w:rsid w:val="00147F4E"/>
    <w:rsid w:val="00153A03"/>
    <w:rsid w:val="0016635E"/>
    <w:rsid w:val="00166DF1"/>
    <w:rsid w:val="001746D0"/>
    <w:rsid w:val="001750DC"/>
    <w:rsid w:val="00175714"/>
    <w:rsid w:val="00175BD9"/>
    <w:rsid w:val="00192984"/>
    <w:rsid w:val="0019310D"/>
    <w:rsid w:val="001A086E"/>
    <w:rsid w:val="001B7393"/>
    <w:rsid w:val="001D2ED9"/>
    <w:rsid w:val="001E71FF"/>
    <w:rsid w:val="001F0279"/>
    <w:rsid w:val="001F21C1"/>
    <w:rsid w:val="0020570D"/>
    <w:rsid w:val="00260189"/>
    <w:rsid w:val="00274087"/>
    <w:rsid w:val="002C0B50"/>
    <w:rsid w:val="002D28A7"/>
    <w:rsid w:val="002E2F2E"/>
    <w:rsid w:val="002E4AA3"/>
    <w:rsid w:val="002E6F98"/>
    <w:rsid w:val="00300577"/>
    <w:rsid w:val="003226A0"/>
    <w:rsid w:val="00325BCB"/>
    <w:rsid w:val="00331944"/>
    <w:rsid w:val="00332AD9"/>
    <w:rsid w:val="00335115"/>
    <w:rsid w:val="003402B9"/>
    <w:rsid w:val="00347D2C"/>
    <w:rsid w:val="00362463"/>
    <w:rsid w:val="0037356F"/>
    <w:rsid w:val="0037518C"/>
    <w:rsid w:val="003813AE"/>
    <w:rsid w:val="003818D9"/>
    <w:rsid w:val="00390EB2"/>
    <w:rsid w:val="00396A0E"/>
    <w:rsid w:val="003A420C"/>
    <w:rsid w:val="003B24F8"/>
    <w:rsid w:val="003C6748"/>
    <w:rsid w:val="003D780D"/>
    <w:rsid w:val="003E2402"/>
    <w:rsid w:val="003E3CAC"/>
    <w:rsid w:val="003E5C64"/>
    <w:rsid w:val="004071DF"/>
    <w:rsid w:val="00413A40"/>
    <w:rsid w:val="004266D3"/>
    <w:rsid w:val="0043703B"/>
    <w:rsid w:val="00445A1E"/>
    <w:rsid w:val="00464425"/>
    <w:rsid w:val="004667D1"/>
    <w:rsid w:val="00472AB2"/>
    <w:rsid w:val="00474B39"/>
    <w:rsid w:val="00485C5C"/>
    <w:rsid w:val="004A710A"/>
    <w:rsid w:val="004B696F"/>
    <w:rsid w:val="004C28FB"/>
    <w:rsid w:val="004C44C0"/>
    <w:rsid w:val="004D1622"/>
    <w:rsid w:val="004D727E"/>
    <w:rsid w:val="004F2320"/>
    <w:rsid w:val="004F3B2A"/>
    <w:rsid w:val="005039E0"/>
    <w:rsid w:val="00510037"/>
    <w:rsid w:val="00524F94"/>
    <w:rsid w:val="0052544E"/>
    <w:rsid w:val="0053420C"/>
    <w:rsid w:val="005345F7"/>
    <w:rsid w:val="0053460C"/>
    <w:rsid w:val="00540854"/>
    <w:rsid w:val="0055322B"/>
    <w:rsid w:val="00562A56"/>
    <w:rsid w:val="00564FF3"/>
    <w:rsid w:val="005660D8"/>
    <w:rsid w:val="00592D44"/>
    <w:rsid w:val="005940C3"/>
    <w:rsid w:val="00594C48"/>
    <w:rsid w:val="005B2F11"/>
    <w:rsid w:val="005C0BDF"/>
    <w:rsid w:val="005D380A"/>
    <w:rsid w:val="005D60C6"/>
    <w:rsid w:val="005E16AD"/>
    <w:rsid w:val="005E16D7"/>
    <w:rsid w:val="005F3EA6"/>
    <w:rsid w:val="00603A73"/>
    <w:rsid w:val="0060672E"/>
    <w:rsid w:val="00607130"/>
    <w:rsid w:val="006102E7"/>
    <w:rsid w:val="00615A67"/>
    <w:rsid w:val="00617912"/>
    <w:rsid w:val="006228C2"/>
    <w:rsid w:val="00635499"/>
    <w:rsid w:val="00640C1B"/>
    <w:rsid w:val="00650FBD"/>
    <w:rsid w:val="00652F27"/>
    <w:rsid w:val="00653C82"/>
    <w:rsid w:val="00657AFB"/>
    <w:rsid w:val="006720F4"/>
    <w:rsid w:val="00675EEA"/>
    <w:rsid w:val="006A5DF8"/>
    <w:rsid w:val="006B05F1"/>
    <w:rsid w:val="006B4319"/>
    <w:rsid w:val="006C4594"/>
    <w:rsid w:val="006D283A"/>
    <w:rsid w:val="006D5BF7"/>
    <w:rsid w:val="00700769"/>
    <w:rsid w:val="007029E0"/>
    <w:rsid w:val="00713E57"/>
    <w:rsid w:val="007354AF"/>
    <w:rsid w:val="00745D40"/>
    <w:rsid w:val="007460D9"/>
    <w:rsid w:val="00746A43"/>
    <w:rsid w:val="00751F87"/>
    <w:rsid w:val="00753314"/>
    <w:rsid w:val="00753AF8"/>
    <w:rsid w:val="0075721C"/>
    <w:rsid w:val="0075762D"/>
    <w:rsid w:val="0077607C"/>
    <w:rsid w:val="00784F42"/>
    <w:rsid w:val="00787973"/>
    <w:rsid w:val="00791560"/>
    <w:rsid w:val="007A0474"/>
    <w:rsid w:val="007C617C"/>
    <w:rsid w:val="007D3899"/>
    <w:rsid w:val="007F5A2F"/>
    <w:rsid w:val="0080150F"/>
    <w:rsid w:val="00803934"/>
    <w:rsid w:val="00807B92"/>
    <w:rsid w:val="008176D4"/>
    <w:rsid w:val="00826120"/>
    <w:rsid w:val="008313E7"/>
    <w:rsid w:val="00832211"/>
    <w:rsid w:val="00832721"/>
    <w:rsid w:val="008438E8"/>
    <w:rsid w:val="0084421B"/>
    <w:rsid w:val="00850355"/>
    <w:rsid w:val="0085348D"/>
    <w:rsid w:val="00854CAC"/>
    <w:rsid w:val="00874D00"/>
    <w:rsid w:val="00874D8D"/>
    <w:rsid w:val="008846B4"/>
    <w:rsid w:val="0088743C"/>
    <w:rsid w:val="00892D33"/>
    <w:rsid w:val="00894E28"/>
    <w:rsid w:val="008A32C5"/>
    <w:rsid w:val="008B02CF"/>
    <w:rsid w:val="008B05A1"/>
    <w:rsid w:val="008B5415"/>
    <w:rsid w:val="008B6AB1"/>
    <w:rsid w:val="008C6203"/>
    <w:rsid w:val="008D61E7"/>
    <w:rsid w:val="008E0014"/>
    <w:rsid w:val="008E5EEF"/>
    <w:rsid w:val="008F47CB"/>
    <w:rsid w:val="008F7002"/>
    <w:rsid w:val="00900432"/>
    <w:rsid w:val="00910457"/>
    <w:rsid w:val="009269B3"/>
    <w:rsid w:val="009572D8"/>
    <w:rsid w:val="00962E68"/>
    <w:rsid w:val="00970312"/>
    <w:rsid w:val="00981F32"/>
    <w:rsid w:val="00982189"/>
    <w:rsid w:val="0099493F"/>
    <w:rsid w:val="00996201"/>
    <w:rsid w:val="009A6E52"/>
    <w:rsid w:val="009B5964"/>
    <w:rsid w:val="009C0A1C"/>
    <w:rsid w:val="009F2C83"/>
    <w:rsid w:val="009F35F4"/>
    <w:rsid w:val="00A16BEA"/>
    <w:rsid w:val="00A235F9"/>
    <w:rsid w:val="00A312B3"/>
    <w:rsid w:val="00A332C1"/>
    <w:rsid w:val="00A47E2F"/>
    <w:rsid w:val="00A52698"/>
    <w:rsid w:val="00A61D90"/>
    <w:rsid w:val="00A72C35"/>
    <w:rsid w:val="00A749A0"/>
    <w:rsid w:val="00AA0871"/>
    <w:rsid w:val="00AA2754"/>
    <w:rsid w:val="00AA4988"/>
    <w:rsid w:val="00AA4D93"/>
    <w:rsid w:val="00AB2959"/>
    <w:rsid w:val="00AC3F2D"/>
    <w:rsid w:val="00AE180F"/>
    <w:rsid w:val="00AE4EE1"/>
    <w:rsid w:val="00AE51BF"/>
    <w:rsid w:val="00B01C4E"/>
    <w:rsid w:val="00B05123"/>
    <w:rsid w:val="00B362F7"/>
    <w:rsid w:val="00B4061B"/>
    <w:rsid w:val="00B40A74"/>
    <w:rsid w:val="00B535D9"/>
    <w:rsid w:val="00B5456B"/>
    <w:rsid w:val="00B63038"/>
    <w:rsid w:val="00B675B8"/>
    <w:rsid w:val="00B67D39"/>
    <w:rsid w:val="00B71058"/>
    <w:rsid w:val="00B74B53"/>
    <w:rsid w:val="00B9595B"/>
    <w:rsid w:val="00BA686A"/>
    <w:rsid w:val="00BA6DA7"/>
    <w:rsid w:val="00BA7999"/>
    <w:rsid w:val="00BB27EC"/>
    <w:rsid w:val="00BC26E4"/>
    <w:rsid w:val="00BD07CF"/>
    <w:rsid w:val="00BD1EAA"/>
    <w:rsid w:val="00BF0AFC"/>
    <w:rsid w:val="00C2738C"/>
    <w:rsid w:val="00C4378B"/>
    <w:rsid w:val="00C52739"/>
    <w:rsid w:val="00C81E7C"/>
    <w:rsid w:val="00C827FF"/>
    <w:rsid w:val="00C90059"/>
    <w:rsid w:val="00CB1E6F"/>
    <w:rsid w:val="00CB70A3"/>
    <w:rsid w:val="00CB7617"/>
    <w:rsid w:val="00CD34AC"/>
    <w:rsid w:val="00CF0834"/>
    <w:rsid w:val="00D046EC"/>
    <w:rsid w:val="00D07BB8"/>
    <w:rsid w:val="00D12C13"/>
    <w:rsid w:val="00D1409F"/>
    <w:rsid w:val="00D30A72"/>
    <w:rsid w:val="00D318E7"/>
    <w:rsid w:val="00D36CF8"/>
    <w:rsid w:val="00D54078"/>
    <w:rsid w:val="00D63C74"/>
    <w:rsid w:val="00D7202C"/>
    <w:rsid w:val="00D7637F"/>
    <w:rsid w:val="00D76971"/>
    <w:rsid w:val="00D81C93"/>
    <w:rsid w:val="00D900EE"/>
    <w:rsid w:val="00DA66F1"/>
    <w:rsid w:val="00DB6777"/>
    <w:rsid w:val="00DC475D"/>
    <w:rsid w:val="00DD277C"/>
    <w:rsid w:val="00DD413D"/>
    <w:rsid w:val="00DE19FF"/>
    <w:rsid w:val="00E0037B"/>
    <w:rsid w:val="00E43E12"/>
    <w:rsid w:val="00E703E6"/>
    <w:rsid w:val="00E71CC7"/>
    <w:rsid w:val="00E71D1D"/>
    <w:rsid w:val="00E81BA6"/>
    <w:rsid w:val="00E856D2"/>
    <w:rsid w:val="00E929A7"/>
    <w:rsid w:val="00EA7360"/>
    <w:rsid w:val="00ED1958"/>
    <w:rsid w:val="00ED5E38"/>
    <w:rsid w:val="00EF00D1"/>
    <w:rsid w:val="00EF5BF0"/>
    <w:rsid w:val="00F066E1"/>
    <w:rsid w:val="00F16424"/>
    <w:rsid w:val="00F22AF2"/>
    <w:rsid w:val="00F30883"/>
    <w:rsid w:val="00F442F0"/>
    <w:rsid w:val="00F80F4E"/>
    <w:rsid w:val="00F82494"/>
    <w:rsid w:val="00F834DC"/>
    <w:rsid w:val="00FC351A"/>
    <w:rsid w:val="00FC6460"/>
    <w:rsid w:val="00FD0D14"/>
    <w:rsid w:val="00FD4BC4"/>
    <w:rsid w:val="00FD587D"/>
    <w:rsid w:val="00FF46E1"/>
    <w:rsid w:val="00FF4B50"/>
    <w:rsid w:val="00FF5B41"/>
    <w:rsid w:val="00FF5BC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DDF9B"/>
  <w15:chartTrackingRefBased/>
  <w15:docId w15:val="{631D8278-261C-4089-AAAD-56404878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character" w:customStyle="1" w:styleId="HeaderChar">
    <w:name w:val="Header Char"/>
    <w:basedOn w:val="DefaultParagraphFont"/>
    <w:link w:val="Header"/>
    <w:semiHidden/>
    <w:rsid w:val="005C0BDF"/>
    <w:rPr>
      <w:sz w:val="24"/>
    </w:r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character" w:customStyle="1" w:styleId="FooterChar">
    <w:name w:val="Footer Char"/>
    <w:basedOn w:val="DefaultParagraphFont"/>
    <w:link w:val="Footer"/>
    <w:rsid w:val="005E16AD"/>
    <w:rPr>
      <w:sz w:val="24"/>
    </w:rPr>
  </w:style>
  <w:style w:type="paragraph" w:styleId="Footer">
    <w:name w:val="footer"/>
    <w:basedOn w:val="Normal"/>
    <w:link w:val="FooterChar"/>
    <w:rsid w:val="005E16AD"/>
    <w:pPr>
      <w:tabs>
        <w:tab w:val="center" w:pos="4513"/>
        <w:tab w:val="right" w:pos="9026"/>
      </w:tabs>
    </w:pPr>
  </w:style>
  <w:style w:type="character" w:customStyle="1" w:styleId="SupBoldItalic">
    <w:name w:val="SupBoldItalic"/>
    <w:uiPriority w:val="1"/>
    <w:qFormat/>
    <w:rsid w:val="005E16AD"/>
    <w:rPr>
      <w:b/>
      <w:i/>
      <w:vertAlign w:val="superscript"/>
    </w:rPr>
  </w:style>
  <w:style w:type="character" w:customStyle="1" w:styleId="Sup">
    <w:name w:val="Sup"/>
    <w:uiPriority w:val="1"/>
    <w:qFormat/>
    <w:rsid w:val="005E16AD"/>
    <w:rPr>
      <w:vertAlign w:val="superscript"/>
    </w:rPr>
  </w:style>
  <w:style w:type="paragraph" w:styleId="Revision">
    <w:name w:val="Revision"/>
    <w:hidden/>
    <w:uiPriority w:val="99"/>
    <w:semiHidden/>
    <w:rsid w:val="00F066E1"/>
    <w:rPr>
      <w:sz w:val="24"/>
    </w:rPr>
  </w:style>
  <w:style w:type="character" w:styleId="CommentReference">
    <w:name w:val="annotation reference"/>
    <w:basedOn w:val="DefaultParagraphFont"/>
    <w:rsid w:val="0012749A"/>
    <w:rPr>
      <w:sz w:val="16"/>
      <w:szCs w:val="16"/>
    </w:rPr>
  </w:style>
  <w:style w:type="paragraph" w:styleId="CommentText">
    <w:name w:val="annotation text"/>
    <w:basedOn w:val="Normal"/>
    <w:link w:val="CommentTextChar"/>
    <w:rsid w:val="0012749A"/>
    <w:rPr>
      <w:sz w:val="20"/>
    </w:rPr>
  </w:style>
  <w:style w:type="character" w:customStyle="1" w:styleId="CommentTextChar">
    <w:name w:val="Comment Text Char"/>
    <w:basedOn w:val="DefaultParagraphFont"/>
    <w:link w:val="CommentText"/>
    <w:rsid w:val="0012749A"/>
  </w:style>
  <w:style w:type="paragraph" w:styleId="CommentSubject">
    <w:name w:val="annotation subject"/>
    <w:basedOn w:val="CommentText"/>
    <w:next w:val="CommentText"/>
    <w:link w:val="CommentSubjectChar"/>
    <w:semiHidden/>
    <w:unhideWhenUsed/>
    <w:rsid w:val="0012749A"/>
    <w:rPr>
      <w:b/>
      <w:bCs/>
    </w:rPr>
  </w:style>
  <w:style w:type="character" w:customStyle="1" w:styleId="CommentSubjectChar">
    <w:name w:val="Comment Subject Char"/>
    <w:basedOn w:val="CommentTextChar"/>
    <w:link w:val="CommentSubject"/>
    <w:semiHidden/>
    <w:rsid w:val="0012749A"/>
    <w:rPr>
      <w:b/>
      <w:bCs/>
    </w:rPr>
  </w:style>
  <w:style w:type="character" w:styleId="Hyperlink">
    <w:name w:val="Hyperlink"/>
    <w:basedOn w:val="DefaultParagraphFont"/>
    <w:rsid w:val="0012749A"/>
    <w:rPr>
      <w:color w:val="0563C1" w:themeColor="hyperlink"/>
      <w:u w:val="single"/>
    </w:rPr>
  </w:style>
  <w:style w:type="character" w:styleId="UnresolvedMention">
    <w:name w:val="Unresolved Mention"/>
    <w:basedOn w:val="DefaultParagraphFont"/>
    <w:uiPriority w:val="99"/>
    <w:semiHidden/>
    <w:unhideWhenUsed/>
    <w:rsid w:val="0012749A"/>
    <w:rPr>
      <w:color w:val="605E5C"/>
      <w:shd w:val="clear" w:color="auto" w:fill="E1DFDD"/>
    </w:rPr>
  </w:style>
  <w:style w:type="paragraph" w:styleId="NormalWeb">
    <w:name w:val="Normal (Web)"/>
    <w:basedOn w:val="Normal"/>
    <w:rsid w:val="00F80F4E"/>
    <w:rPr>
      <w:szCs w:val="24"/>
    </w:rPr>
  </w:style>
  <w:style w:type="character" w:styleId="FollowedHyperlink">
    <w:name w:val="FollowedHyperlink"/>
    <w:basedOn w:val="DefaultParagraphFont"/>
    <w:rsid w:val="00F442F0"/>
    <w:rPr>
      <w:color w:val="954F72" w:themeColor="followedHyperlink"/>
      <w:u w:val="single"/>
    </w:rPr>
  </w:style>
  <w:style w:type="paragraph" w:customStyle="1" w:styleId="EntPE">
    <w:name w:val="EntPE"/>
    <w:basedOn w:val="Normal12"/>
    <w:rsid w:val="00607130"/>
    <w:pPr>
      <w:jc w:val="center"/>
    </w:pPr>
    <w:rPr>
      <w:noProof w:val="0"/>
      <w:sz w:val="56"/>
    </w:rPr>
  </w:style>
  <w:style w:type="paragraph" w:customStyle="1" w:styleId="Normal12">
    <w:name w:val="Normal12"/>
    <w:basedOn w:val="Normal"/>
    <w:link w:val="Normal12Char"/>
    <w:rsid w:val="00607130"/>
    <w:pPr>
      <w:spacing w:after="240"/>
    </w:pPr>
    <w:rPr>
      <w:noProof/>
    </w:rPr>
  </w:style>
  <w:style w:type="paragraph" w:customStyle="1" w:styleId="CommitteeAM">
    <w:name w:val="CommitteeAM"/>
    <w:basedOn w:val="Normal"/>
    <w:rsid w:val="00607130"/>
    <w:pPr>
      <w:spacing w:before="240" w:after="600"/>
      <w:jc w:val="center"/>
    </w:pPr>
    <w:rPr>
      <w:i/>
    </w:rPr>
  </w:style>
  <w:style w:type="paragraph" w:customStyle="1" w:styleId="ZDateAM">
    <w:name w:val="ZDateAM"/>
    <w:basedOn w:val="Normal"/>
    <w:rsid w:val="00607130"/>
    <w:pPr>
      <w:tabs>
        <w:tab w:val="right" w:pos="9356"/>
      </w:tabs>
      <w:spacing w:after="480"/>
    </w:pPr>
    <w:rPr>
      <w:noProof/>
    </w:rPr>
  </w:style>
  <w:style w:type="paragraph" w:customStyle="1" w:styleId="ProjRap">
    <w:name w:val="ProjRap"/>
    <w:basedOn w:val="Normal"/>
    <w:rsid w:val="00607130"/>
    <w:pPr>
      <w:tabs>
        <w:tab w:val="right" w:pos="9356"/>
      </w:tabs>
    </w:pPr>
    <w:rPr>
      <w:b/>
      <w:noProof/>
    </w:rPr>
  </w:style>
  <w:style w:type="character" w:customStyle="1" w:styleId="Normal12Char">
    <w:name w:val="Normal12 Char"/>
    <w:link w:val="Normal12"/>
    <w:locked/>
    <w:rsid w:val="00607130"/>
    <w:rPr>
      <w:noProof/>
      <w:sz w:val="24"/>
    </w:rPr>
  </w:style>
  <w:style w:type="paragraph" w:customStyle="1" w:styleId="PELeft">
    <w:name w:val="PELeft"/>
    <w:basedOn w:val="Normal"/>
    <w:rsid w:val="00607130"/>
    <w:pPr>
      <w:spacing w:before="40" w:after="40"/>
    </w:pPr>
    <w:rPr>
      <w:rFonts w:ascii="Arial" w:hAnsi="Arial" w:cs="Arial"/>
      <w:sz w:val="22"/>
      <w:szCs w:val="22"/>
    </w:rPr>
  </w:style>
  <w:style w:type="paragraph" w:customStyle="1" w:styleId="PERight">
    <w:name w:val="PERight"/>
    <w:basedOn w:val="Normal"/>
    <w:next w:val="Normal"/>
    <w:rsid w:val="00607130"/>
    <w:pPr>
      <w:jc w:val="right"/>
    </w:pPr>
    <w:rPr>
      <w:rFonts w:ascii="Arial" w:hAnsi="Arial" w:cs="Arial"/>
      <w:sz w:val="22"/>
      <w:szCs w:val="22"/>
    </w:rPr>
  </w:style>
  <w:style w:type="paragraph" w:customStyle="1" w:styleId="Normal6">
    <w:name w:val="Normal6"/>
    <w:basedOn w:val="Normal"/>
    <w:link w:val="Normal6Char"/>
    <w:rsid w:val="00607130"/>
    <w:pPr>
      <w:spacing w:after="120"/>
    </w:pPr>
  </w:style>
  <w:style w:type="paragraph" w:customStyle="1" w:styleId="Normal12Italic">
    <w:name w:val="Normal12Italic"/>
    <w:basedOn w:val="Normal12"/>
    <w:rsid w:val="00607130"/>
    <w:rPr>
      <w:i/>
    </w:rPr>
  </w:style>
  <w:style w:type="character" w:customStyle="1" w:styleId="NormalBoldChar">
    <w:name w:val="NormalBold Char"/>
    <w:link w:val="NormalBold"/>
    <w:rsid w:val="00607130"/>
    <w:rPr>
      <w:b/>
      <w:sz w:val="24"/>
    </w:rPr>
  </w:style>
  <w:style w:type="paragraph" w:customStyle="1" w:styleId="JustificationTitle">
    <w:name w:val="JustificationTitle"/>
    <w:basedOn w:val="Normal"/>
    <w:next w:val="Normal12"/>
    <w:rsid w:val="00607130"/>
    <w:pPr>
      <w:keepNext/>
      <w:spacing w:before="240" w:after="240"/>
      <w:jc w:val="center"/>
    </w:pPr>
    <w:rPr>
      <w:i/>
      <w:noProof/>
    </w:rPr>
  </w:style>
  <w:style w:type="paragraph" w:customStyle="1" w:styleId="Olang">
    <w:name w:val="Olang"/>
    <w:basedOn w:val="Normal"/>
    <w:rsid w:val="00607130"/>
    <w:pPr>
      <w:spacing w:before="240" w:after="240"/>
      <w:jc w:val="right"/>
    </w:pPr>
    <w:rPr>
      <w:noProof/>
      <w:szCs w:val="24"/>
    </w:rPr>
  </w:style>
  <w:style w:type="character" w:customStyle="1" w:styleId="Normal6Char">
    <w:name w:val="Normal6 Char"/>
    <w:link w:val="Normal6"/>
    <w:rsid w:val="00607130"/>
    <w:rPr>
      <w:sz w:val="24"/>
      <w:lang w:val="ro-RO"/>
    </w:rPr>
  </w:style>
  <w:style w:type="paragraph" w:customStyle="1" w:styleId="ColumnHeading">
    <w:name w:val="ColumnHeading"/>
    <w:basedOn w:val="Normal"/>
    <w:rsid w:val="00607130"/>
    <w:pPr>
      <w:spacing w:after="240"/>
      <w:jc w:val="center"/>
    </w:pPr>
    <w:rPr>
      <w:i/>
    </w:rPr>
  </w:style>
  <w:style w:type="paragraph" w:customStyle="1" w:styleId="AMNumberTabs0">
    <w:name w:val="AMNumberTabs"/>
    <w:basedOn w:val="Normal"/>
    <w:rsid w:val="006071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07130"/>
    <w:pPr>
      <w:spacing w:before="240"/>
      <w:jc w:val="center"/>
    </w:pPr>
    <w:rPr>
      <w:i/>
    </w:rPr>
  </w:style>
  <w:style w:type="paragraph" w:customStyle="1" w:styleId="Footer2">
    <w:name w:val="Footer2"/>
    <w:basedOn w:val="Normal12"/>
    <w:rsid w:val="00607130"/>
    <w:pPr>
      <w:tabs>
        <w:tab w:val="center" w:pos="4535"/>
        <w:tab w:val="right" w:pos="9923"/>
      </w:tabs>
      <w:spacing w:line="480" w:lineRule="auto"/>
      <w:ind w:left="-851"/>
    </w:pPr>
    <w:rPr>
      <w:rFonts w:ascii="Arial" w:cs="Arial"/>
      <w:b/>
      <w:sz w:val="48"/>
    </w:rPr>
  </w:style>
  <w:style w:type="character" w:customStyle="1" w:styleId="Footer2Middle">
    <w:name w:val="Footer2Middle"/>
    <w:rsid w:val="00607130"/>
    <w:rPr>
      <w:rFonts w:ascii="Arial" w:cs="Arial"/>
      <w:b w:val="0"/>
      <w:i/>
      <w:color w:val="C0C0C0"/>
      <w:sz w:val="22"/>
    </w:rPr>
  </w:style>
  <w:style w:type="paragraph" w:customStyle="1" w:styleId="Normal24a">
    <w:name w:val="Normal24a"/>
    <w:basedOn w:val="Normal"/>
    <w:rsid w:val="001169EE"/>
    <w:pPr>
      <w:spacing w:after="480"/>
    </w:pPr>
    <w:rPr>
      <w:szCs w:val="24"/>
    </w:rPr>
  </w:style>
  <w:style w:type="paragraph" w:customStyle="1" w:styleId="NormalBoldCenter">
    <w:name w:val="NormalBoldCenter"/>
    <w:basedOn w:val="Normal"/>
    <w:rsid w:val="001169EE"/>
    <w:pPr>
      <w:jc w:val="center"/>
    </w:pPr>
    <w:rPr>
      <w:b/>
      <w:szCs w:val="24"/>
    </w:rPr>
  </w:style>
  <w:style w:type="paragraph" w:customStyle="1" w:styleId="Footprint12b">
    <w:name w:val="Footprint12b"/>
    <w:basedOn w:val="Normal"/>
    <w:rsid w:val="001169EE"/>
    <w:pPr>
      <w:spacing w:before="240"/>
    </w:pPr>
    <w:rPr>
      <w:szCs w:val="24"/>
    </w:rPr>
  </w:style>
  <w:style w:type="paragraph" w:customStyle="1" w:styleId="NormalSingle">
    <w:name w:val="NormalSingle"/>
    <w:basedOn w:val="Normal"/>
    <w:qFormat/>
    <w:rsid w:val="001169EE"/>
    <w:rPr>
      <w:szCs w:val="24"/>
    </w:rPr>
  </w:style>
  <w:style w:type="paragraph" w:customStyle="1" w:styleId="RollCallSymbols14pt">
    <w:name w:val="RollCallSymbols14pt"/>
    <w:basedOn w:val="Normal"/>
    <w:rsid w:val="001169E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169EE"/>
    <w:pPr>
      <w:tabs>
        <w:tab w:val="center" w:pos="284"/>
        <w:tab w:val="left" w:pos="426"/>
      </w:tabs>
    </w:pPr>
    <w:rPr>
      <w:snapToGrid w:val="0"/>
      <w:lang w:eastAsia="en-US"/>
    </w:rPr>
  </w:style>
  <w:style w:type="paragraph" w:customStyle="1" w:styleId="RollCallVotes">
    <w:name w:val="RollCallVotes"/>
    <w:basedOn w:val="Normal"/>
    <w:rsid w:val="001169EE"/>
    <w:pPr>
      <w:spacing w:before="120" w:after="120"/>
      <w:jc w:val="center"/>
    </w:pPr>
    <w:rPr>
      <w:b/>
      <w:bCs/>
      <w:snapToGrid w:val="0"/>
      <w:sz w:val="16"/>
      <w:lang w:eastAsia="en-US"/>
    </w:rPr>
  </w:style>
  <w:style w:type="paragraph" w:customStyle="1" w:styleId="RollCallTable">
    <w:name w:val="RollCallTable"/>
    <w:basedOn w:val="Normal"/>
    <w:rsid w:val="001169EE"/>
    <w:pPr>
      <w:spacing w:before="120" w:after="120"/>
    </w:pPr>
    <w:rPr>
      <w:snapToGrid w:val="0"/>
      <w:sz w:val="16"/>
      <w:lang w:eastAsia="en-US"/>
    </w:rPr>
  </w:style>
  <w:style w:type="paragraph" w:styleId="FootnoteText">
    <w:name w:val="footnote text"/>
    <w:basedOn w:val="Normal"/>
    <w:link w:val="FootnoteTextChar"/>
    <w:rsid w:val="001169EE"/>
    <w:rPr>
      <w:sz w:val="20"/>
    </w:rPr>
  </w:style>
  <w:style w:type="character" w:customStyle="1" w:styleId="FootnoteTextChar">
    <w:name w:val="Footnote Text Char"/>
    <w:basedOn w:val="DefaultParagraphFont"/>
    <w:link w:val="FootnoteText"/>
    <w:rsid w:val="001169EE"/>
  </w:style>
  <w:style w:type="character" w:styleId="FootnoteReference">
    <w:name w:val="footnote reference"/>
    <w:basedOn w:val="DefaultParagraphFont"/>
    <w:rsid w:val="001169EE"/>
    <w:rPr>
      <w:vertAlign w:val="superscript"/>
    </w:rPr>
  </w:style>
  <w:style w:type="character" w:customStyle="1" w:styleId="Heading1Char">
    <w:name w:val="Heading 1 Char"/>
    <w:basedOn w:val="DefaultParagraphFont"/>
    <w:link w:val="Heading1"/>
    <w:rsid w:val="00AA2754"/>
    <w:rPr>
      <w:rFonts w:ascii="Arial" w:hAnsi="Arial"/>
      <w:b/>
      <w:kern w:val="28"/>
      <w:sz w:val="28"/>
    </w:rPr>
  </w:style>
  <w:style w:type="character" w:customStyle="1" w:styleId="Heading2Char">
    <w:name w:val="Heading 2 Char"/>
    <w:basedOn w:val="DefaultParagraphFont"/>
    <w:link w:val="Heading2"/>
    <w:semiHidden/>
    <w:rsid w:val="00AA2754"/>
    <w:rPr>
      <w:rFonts w:ascii="Arial" w:hAnsi="Arial"/>
      <w:b/>
      <w:i/>
      <w:sz w:val="24"/>
    </w:rPr>
  </w:style>
  <w:style w:type="character" w:customStyle="1" w:styleId="Heading3Char">
    <w:name w:val="Heading 3 Char"/>
    <w:basedOn w:val="DefaultParagraphFont"/>
    <w:link w:val="Heading3"/>
    <w:semiHidden/>
    <w:rsid w:val="00AA2754"/>
    <w:rPr>
      <w:rFonts w:ascii="Arial" w:hAnsi="Arial"/>
      <w:sz w:val="24"/>
    </w:rPr>
  </w:style>
  <w:style w:type="character" w:customStyle="1" w:styleId="Heading4Char">
    <w:name w:val="Heading 4 Char"/>
    <w:basedOn w:val="DefaultParagraphFont"/>
    <w:link w:val="Heading4"/>
    <w:semiHidden/>
    <w:rsid w:val="00AA2754"/>
    <w:rPr>
      <w:rFonts w:ascii="Arial" w:hAnsi="Arial"/>
      <w:b/>
      <w:sz w:val="24"/>
    </w:rPr>
  </w:style>
  <w:style w:type="character" w:customStyle="1" w:styleId="Heading5Char">
    <w:name w:val="Heading 5 Char"/>
    <w:basedOn w:val="DefaultParagraphFont"/>
    <w:link w:val="Heading5"/>
    <w:semiHidden/>
    <w:rsid w:val="00AA2754"/>
    <w:rPr>
      <w:sz w:val="22"/>
    </w:rPr>
  </w:style>
  <w:style w:type="character" w:customStyle="1" w:styleId="Heading6Char">
    <w:name w:val="Heading 6 Char"/>
    <w:basedOn w:val="DefaultParagraphFont"/>
    <w:link w:val="Heading6"/>
    <w:semiHidden/>
    <w:rsid w:val="00AA2754"/>
    <w:rPr>
      <w:i/>
      <w:sz w:val="22"/>
    </w:rPr>
  </w:style>
  <w:style w:type="character" w:customStyle="1" w:styleId="Heading7Char">
    <w:name w:val="Heading 7 Char"/>
    <w:basedOn w:val="DefaultParagraphFont"/>
    <w:link w:val="Heading7"/>
    <w:semiHidden/>
    <w:rsid w:val="00AA2754"/>
    <w:rPr>
      <w:rFonts w:ascii="Arial" w:hAnsi="Arial"/>
      <w:sz w:val="24"/>
    </w:rPr>
  </w:style>
  <w:style w:type="character" w:customStyle="1" w:styleId="Heading8Char">
    <w:name w:val="Heading 8 Char"/>
    <w:basedOn w:val="DefaultParagraphFont"/>
    <w:link w:val="Heading8"/>
    <w:semiHidden/>
    <w:rsid w:val="00AA2754"/>
    <w:rPr>
      <w:rFonts w:ascii="Arial" w:hAnsi="Arial"/>
      <w:i/>
      <w:sz w:val="24"/>
    </w:rPr>
  </w:style>
  <w:style w:type="character" w:customStyle="1" w:styleId="Heading9Char">
    <w:name w:val="Heading 9 Char"/>
    <w:basedOn w:val="DefaultParagraphFont"/>
    <w:link w:val="Heading9"/>
    <w:semiHidden/>
    <w:rsid w:val="00AA2754"/>
    <w:rPr>
      <w:rFonts w:ascii="Arial" w:hAnsi="Arial"/>
      <w:b/>
      <w:i/>
      <w:sz w:val="18"/>
    </w:rPr>
  </w:style>
  <w:style w:type="character" w:customStyle="1" w:styleId="FooterChar1">
    <w:name w:val="Footer Char1"/>
    <w:basedOn w:val="DefaultParagraphFont"/>
    <w:uiPriority w:val="99"/>
    <w:semiHidden/>
    <w:rsid w:val="00AA275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reg/2022/2065/oj" TargetMode="External"/><Relationship Id="rId18" Type="http://schemas.openxmlformats.org/officeDocument/2006/relationships/hyperlink" Target="http://data.europa.eu/eli/C/2024/5733/oj" TargetMode="External"/><Relationship Id="rId26" Type="http://schemas.openxmlformats.org/officeDocument/2006/relationships/hyperlink" Target="https://curia.europa.eu/juris/document/document.jsf;jsessionid=F1105D2B758FFB583CC1CCCAB0B7D24C?text=&amp;docid=306543&amp;pageIndex=0&amp;doclang=EN&amp;mode=req&amp;dir=&amp;occ=first&#8706;=1&amp;cid=15355674" TargetMode="External"/><Relationship Id="rId39" Type="http://schemas.openxmlformats.org/officeDocument/2006/relationships/footer" Target="footer4.xml"/><Relationship Id="rId21" Type="http://schemas.openxmlformats.org/officeDocument/2006/relationships/hyperlink" Target="http://data.europa.eu/eli/C/2023/442/oj" TargetMode="External"/><Relationship Id="rId34" Type="http://schemas.openxmlformats.org/officeDocument/2006/relationships/footer" Target="footer3.xml"/><Relationship Id="rId42" Type="http://schemas.openxmlformats.org/officeDocument/2006/relationships/header" Target="head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data.europa.eu/eli/reg/2024/1083/oj"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20/2092/oj" TargetMode="External"/><Relationship Id="rId24" Type="http://schemas.openxmlformats.org/officeDocument/2006/relationships/hyperlink" Target="https://www.europarl.europa.eu/RegData/etudes/STUD/2025/778858/IUST_STU(2025)778858_EN.pdf" TargetMode="External"/><Relationship Id="rId32" Type="http://schemas.openxmlformats.org/officeDocument/2006/relationships/footer" Target="footer2.xml"/><Relationship Id="rId37" Type="http://schemas.openxmlformats.org/officeDocument/2006/relationships/header" Target="header5.xml"/><Relationship Id="rId40" Type="http://schemas.openxmlformats.org/officeDocument/2006/relationships/header" Target="header7.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ata.europa.eu/eli/reg/2021/1060/oj" TargetMode="External"/><Relationship Id="rId23" Type="http://schemas.openxmlformats.org/officeDocument/2006/relationships/hyperlink" Target="https://www.einnetwork.org/blog-five/2024/9/20/justice-delayed-and-justice-denied-report-on-the-non-implementation-of-european-judgments-and-the-rule-of-law" TargetMode="External"/><Relationship Id="rId28" Type="http://schemas.openxmlformats.org/officeDocument/2006/relationships/hyperlink" Target="https://fra.europa.eu/sites/default/files/fra_uploads/fra-2023-online-content-moderation_en.pdf?utm" TargetMode="External"/><Relationship Id="rId36" Type="http://schemas.openxmlformats.org/officeDocument/2006/relationships/header" Target="header4.xml"/><Relationship Id="rId10" Type="http://schemas.openxmlformats.org/officeDocument/2006/relationships/hyperlink" Target="http://data.europa.eu/eli/dir/2000/78/oj" TargetMode="External"/><Relationship Id="rId19" Type="http://schemas.openxmlformats.org/officeDocument/2006/relationships/hyperlink" Target="http://data.europa.eu/eli/C/2024/3996/oj" TargetMode="External"/><Relationship Id="rId31" Type="http://schemas.openxmlformats.org/officeDocument/2006/relationships/footer" Target="footer1.xml"/><Relationship Id="rId44"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yperlink" Target="http://data.europa.eu/eli/reg/2024/1689/oj" TargetMode="External"/><Relationship Id="rId22" Type="http://schemas.openxmlformats.org/officeDocument/2006/relationships/hyperlink" Target="https://www.einnetwork.org/blog-five/2024/9/20/justice-delayed-and-justice-denied-report-on-the-non-implementation-of-european-judgments-and-the-rule-of-law" TargetMode="External"/><Relationship Id="rId27" Type="http://schemas.openxmlformats.org/officeDocument/2006/relationships/hyperlink" Target="http://data.europa.eu/eli/C/2024/4201/oj" TargetMode="External"/><Relationship Id="rId30" Type="http://schemas.openxmlformats.org/officeDocument/2006/relationships/header" Target="header2.xml"/><Relationship Id="rId35" Type="http://schemas.openxmlformats.org/officeDocument/2006/relationships/hyperlink" Target="https://www.europarl.europa.eu/data-protect/index.do" TargetMode="External"/><Relationship Id="rId43" Type="http://schemas.openxmlformats.org/officeDocument/2006/relationships/footer" Target="footer5.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data.europa.eu/eli/dec_framw/2008/913/oj" TargetMode="External"/><Relationship Id="rId17" Type="http://schemas.openxmlformats.org/officeDocument/2006/relationships/hyperlink" Target="http://data.europa.eu/eli/C/2024/4216/oj" TargetMode="External"/><Relationship Id="rId25" Type="http://schemas.openxmlformats.org/officeDocument/2006/relationships/hyperlink" Target="http://data.europa.eu/eli/dir/2012/29/oj" TargetMode="External"/><Relationship Id="rId33" Type="http://schemas.openxmlformats.org/officeDocument/2006/relationships/header" Target="header3.xml"/><Relationship Id="rId38" Type="http://schemas.openxmlformats.org/officeDocument/2006/relationships/header" Target="header6.xml"/><Relationship Id="rId46" Type="http://schemas.openxmlformats.org/officeDocument/2006/relationships/theme" Target="theme/theme1.xml"/><Relationship Id="rId20" Type="http://schemas.openxmlformats.org/officeDocument/2006/relationships/hyperlink" Target="https://www.einnetwork.org/blog-five/2024/9/20/justice-delayed-and-justice-denied-report-on-the-non-implementation-of-european-judgments-and-the-rule-of-law" TargetMode="External"/><Relationship Id="rId41" Type="http://schemas.openxmlformats.org/officeDocument/2006/relationships/header" Target="header8.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C19D7-2787-4EDB-9D37-44FE3A0ED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14995</Words>
  <Characters>94175</Characters>
  <Application>Microsoft Office Word</Application>
  <DocSecurity>0</DocSecurity>
  <Lines>3923</Lines>
  <Paragraphs>1299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107871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2026-02-11T15:51:00Z</cp:lastPrinted>
  <dcterms:created xsi:type="dcterms:W3CDTF">2026-02-24T09:46:00Z</dcterms:created>
  <dcterms:modified xsi:type="dcterms:W3CDTF">2026-02-24T09:46:00Z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1336416</vt:lpwstr>
  </property>
  <property fmtid="{D5CDD505-2E9C-101B-9397-08002B2CF9AE}" pid="4" name="&lt;Model&gt;">
    <vt:lpwstr>PA_NonLeg</vt:lpwstr>
  </property>
  <property fmtid="{D5CDD505-2E9C-101B-9397-08002B2CF9AE}" pid="5" name="&lt;ModelCod&gt;">
    <vt:lpwstr>\\eiciBRUpr1\pdocep$\DocEP\DOCS\General\PA\PA_NonLeg\PA_NonLeg.dotx(19/06/2024 13:39:02)</vt:lpwstr>
  </property>
  <property fmtid="{D5CDD505-2E9C-101B-9397-08002B2CF9AE}" pid="6" name="&lt;ModelTra&gt;">
    <vt:lpwstr>\\eiciBRUpr1\pdocep$\DocEP\TRANSFIL\EN\PA_NonLeg.EN(12/02/2025 14:22:00)</vt:lpwstr>
  </property>
  <property fmtid="{D5CDD505-2E9C-101B-9397-08002B2CF9AE}" pid="7" name="&lt;Type&gt;">
    <vt:lpwstr>AD</vt:lpwstr>
  </property>
  <property fmtid="{D5CDD505-2E9C-101B-9397-08002B2CF9AE}" pid="8" name="Bookout">
    <vt:lpwstr>NOK(Major:FIELD)(Minor:HDG) - 2026/02/24 10:40</vt:lpwstr>
  </property>
  <property fmtid="{D5CDD505-2E9C-101B-9397-08002B2CF9AE}" pid="9" name="Created with">
    <vt:lpwstr>10.2.0 Build [20251001]</vt:lpwstr>
  </property>
  <property fmtid="{D5CDD505-2E9C-101B-9397-08002B2CF9AE}" pid="10" name="FooterPath">
    <vt:lpwstr>AD\1336416RO.docx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779.458</vt:lpwstr>
  </property>
  <property fmtid="{D5CDD505-2E9C-101B-9397-08002B2CF9AE}" pid="14" name="SDLStudio">
    <vt:lpwstr/>
  </property>
  <property fmtid="{D5CDD505-2E9C-101B-9397-08002B2CF9AE}" pid="15" name="SendToEpades">
    <vt:lpwstr>OK - 2026/02/09 17:45</vt:lpwstr>
  </property>
</Properties>
</file>