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A4B94" w:rsidRPr="0062696E" w14:paraId="217490FC" w14:textId="77777777" w:rsidTr="00755183">
        <w:trPr>
          <w:trHeight w:hRule="exact" w:val="1418"/>
        </w:trPr>
        <w:tc>
          <w:tcPr>
            <w:tcW w:w="6804" w:type="dxa"/>
            <w:shd w:val="clear" w:color="auto" w:fill="auto"/>
            <w:vAlign w:val="center"/>
          </w:tcPr>
          <w:p w14:paraId="4A886161" w14:textId="77777777" w:rsidR="00854CAC" w:rsidRPr="0062696E" w:rsidRDefault="003E2CCF" w:rsidP="00755183">
            <w:pPr>
              <w:pStyle w:val="EPName"/>
            </w:pPr>
            <w:r w:rsidRPr="0062696E">
              <w:t>Europa-Parlamentet</w:t>
            </w:r>
          </w:p>
          <w:p w14:paraId="6D0CAADD" w14:textId="77777777" w:rsidR="00854CAC" w:rsidRPr="0062696E" w:rsidRDefault="003E2CCF" w:rsidP="00721D0A">
            <w:pPr>
              <w:pStyle w:val="EPTerm"/>
            </w:pPr>
            <w:r w:rsidRPr="0062696E">
              <w:t>2024-2029</w:t>
            </w:r>
          </w:p>
        </w:tc>
        <w:tc>
          <w:tcPr>
            <w:tcW w:w="2268" w:type="dxa"/>
            <w:shd w:val="clear" w:color="auto" w:fill="auto"/>
          </w:tcPr>
          <w:p w14:paraId="1A03DE51" w14:textId="77777777" w:rsidR="00854CAC" w:rsidRPr="0062696E" w:rsidRDefault="003E2CCF" w:rsidP="00755183">
            <w:pPr>
              <w:pStyle w:val="EPLogo"/>
            </w:pPr>
            <w:r w:rsidRPr="0062696E">
              <w:rPr>
                <w:noProof/>
              </w:rPr>
              <w:drawing>
                <wp:inline distT="0" distB="0" distL="0" distR="0" wp14:anchorId="6AF3C2B0" wp14:editId="2480C2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EAD8EF" w14:textId="77777777" w:rsidR="001746D0" w:rsidRPr="0062696E" w:rsidRDefault="001746D0" w:rsidP="001746D0">
      <w:pPr>
        <w:pStyle w:val="LineTop"/>
      </w:pPr>
    </w:p>
    <w:p w14:paraId="3F9103F1" w14:textId="77777777" w:rsidR="001746D0" w:rsidRPr="0062696E" w:rsidRDefault="003E2CCF" w:rsidP="001746D0">
      <w:pPr>
        <w:pStyle w:val="EPBody"/>
      </w:pPr>
      <w:r w:rsidRPr="0062696E">
        <w:rPr>
          <w:rStyle w:val="HideTWBExt"/>
        </w:rPr>
        <w:t>&lt;</w:t>
      </w:r>
      <w:r w:rsidRPr="0062696E">
        <w:rPr>
          <w:rStyle w:val="HideTWBExt"/>
          <w:i w:val="0"/>
        </w:rPr>
        <w:t>Commission</w:t>
      </w:r>
      <w:r w:rsidRPr="0062696E">
        <w:rPr>
          <w:rStyle w:val="HideTWBExt"/>
        </w:rPr>
        <w:t>&gt;</w:t>
      </w:r>
      <w:r w:rsidRPr="0062696E">
        <w:rPr>
          <w:rStyle w:val="HideTWBInt"/>
          <w:color w:val="auto"/>
        </w:rPr>
        <w:t>{PECH}</w:t>
      </w:r>
      <w:r w:rsidRPr="0062696E">
        <w:t>Fiskeriudvalget</w:t>
      </w:r>
      <w:r w:rsidRPr="0062696E">
        <w:rPr>
          <w:rStyle w:val="HideTWBExt"/>
        </w:rPr>
        <w:t>&lt;/</w:t>
      </w:r>
      <w:r w:rsidRPr="0062696E">
        <w:rPr>
          <w:rStyle w:val="HideTWBExt"/>
          <w:i w:val="0"/>
        </w:rPr>
        <w:t>Commission</w:t>
      </w:r>
      <w:r w:rsidRPr="0062696E">
        <w:rPr>
          <w:rStyle w:val="HideTWBExt"/>
        </w:rPr>
        <w:t>&gt;</w:t>
      </w:r>
    </w:p>
    <w:p w14:paraId="39511A74" w14:textId="77777777" w:rsidR="001746D0" w:rsidRPr="0062696E" w:rsidRDefault="001746D0" w:rsidP="001746D0">
      <w:pPr>
        <w:pStyle w:val="LineBottom"/>
      </w:pPr>
    </w:p>
    <w:p w14:paraId="7770AF2D" w14:textId="77777777" w:rsidR="002E2F2E" w:rsidRPr="0062696E" w:rsidRDefault="003E2CCF">
      <w:pPr>
        <w:pStyle w:val="CoverReference"/>
      </w:pPr>
      <w:r w:rsidRPr="0062696E">
        <w:rPr>
          <w:rStyle w:val="HideTWBExt"/>
          <w:b w:val="0"/>
        </w:rPr>
        <w:t>&lt;RefProc&gt;</w:t>
      </w:r>
      <w:r w:rsidRPr="0062696E">
        <w:t>2024/2108</w:t>
      </w:r>
      <w:r w:rsidRPr="0062696E">
        <w:rPr>
          <w:rStyle w:val="HideTWBExt"/>
          <w:b w:val="0"/>
        </w:rPr>
        <w:t>&lt;/RefProc&gt;&lt;RefTypeProc&gt;</w:t>
      </w:r>
      <w:r w:rsidRPr="0062696E">
        <w:t>(INI)</w:t>
      </w:r>
      <w:r w:rsidRPr="0062696E">
        <w:rPr>
          <w:rStyle w:val="HideTWBExt"/>
          <w:b w:val="0"/>
        </w:rPr>
        <w:t>&lt;/RefTypeProc&gt;</w:t>
      </w:r>
    </w:p>
    <w:p w14:paraId="38FD45C9" w14:textId="77777777" w:rsidR="002E2F2E" w:rsidRPr="0062696E" w:rsidRDefault="003E2CCF">
      <w:pPr>
        <w:pStyle w:val="CoverDate"/>
      </w:pPr>
      <w:r w:rsidRPr="0062696E">
        <w:rPr>
          <w:rStyle w:val="HideTWBExt"/>
        </w:rPr>
        <w:t>&lt;Date&gt;</w:t>
      </w:r>
      <w:r w:rsidRPr="0062696E">
        <w:rPr>
          <w:rStyle w:val="HideTWBInt"/>
          <w:color w:val="auto"/>
        </w:rPr>
        <w:t>{16/07/2025}</w:t>
      </w:r>
      <w:r w:rsidRPr="0062696E">
        <w:t>16.7.2025</w:t>
      </w:r>
      <w:r w:rsidRPr="0062696E">
        <w:rPr>
          <w:rStyle w:val="HideTWBExt"/>
        </w:rPr>
        <w:t>&lt;/Date&gt;</w:t>
      </w:r>
    </w:p>
    <w:p w14:paraId="676B1459" w14:textId="77777777" w:rsidR="002E2F2E" w:rsidRPr="0062696E" w:rsidRDefault="003E2CCF">
      <w:pPr>
        <w:pStyle w:val="CoverDocType24a"/>
      </w:pPr>
      <w:r w:rsidRPr="0062696E">
        <w:rPr>
          <w:rStyle w:val="HideTWBExt"/>
          <w:b w:val="0"/>
        </w:rPr>
        <w:t>&lt;TitreType&gt;</w:t>
      </w:r>
      <w:r w:rsidRPr="0062696E">
        <w:t>UDTALELSE</w:t>
      </w:r>
      <w:r w:rsidRPr="0062696E">
        <w:rPr>
          <w:rStyle w:val="HideTWBExt"/>
          <w:b w:val="0"/>
        </w:rPr>
        <w:t>&lt;/TitreType&gt;</w:t>
      </w:r>
    </w:p>
    <w:p w14:paraId="11F87C7E" w14:textId="77777777" w:rsidR="002E2F2E" w:rsidRPr="0062696E" w:rsidRDefault="003E2CCF">
      <w:pPr>
        <w:pStyle w:val="CoverNormal24a"/>
      </w:pPr>
      <w:r w:rsidRPr="0062696E">
        <w:rPr>
          <w:rStyle w:val="HideTWBExt"/>
        </w:rPr>
        <w:t>&lt;CommissionResp&gt;</w:t>
      </w:r>
      <w:r w:rsidRPr="0062696E">
        <w:t xml:space="preserve">fra </w:t>
      </w:r>
      <w:r w:rsidRPr="0062696E">
        <w:t>Fiskeriudvalget</w:t>
      </w:r>
      <w:r w:rsidRPr="0062696E">
        <w:rPr>
          <w:rStyle w:val="HideTWBExt"/>
        </w:rPr>
        <w:t>&lt;/CommissionResp&gt;</w:t>
      </w:r>
    </w:p>
    <w:p w14:paraId="04CC9F4E" w14:textId="77777777" w:rsidR="002E2F2E" w:rsidRPr="0062696E" w:rsidRDefault="003E2CCF">
      <w:pPr>
        <w:pStyle w:val="CoverNormal24a"/>
      </w:pPr>
      <w:r w:rsidRPr="0062696E">
        <w:rPr>
          <w:rStyle w:val="HideTWBExt"/>
        </w:rPr>
        <w:t>&lt;CommissionInt&gt;</w:t>
      </w:r>
      <w:r w:rsidRPr="0062696E">
        <w:t>til Udenrigsudvalget og Udvalget om International Handel</w:t>
      </w:r>
      <w:r w:rsidRPr="0062696E">
        <w:rPr>
          <w:rStyle w:val="HideTWBExt"/>
        </w:rPr>
        <w:t>&lt;/CommissionInt&gt;</w:t>
      </w:r>
    </w:p>
    <w:p w14:paraId="39082949" w14:textId="77777777" w:rsidR="002E2F2E" w:rsidRPr="0062696E" w:rsidRDefault="003E2CCF">
      <w:pPr>
        <w:pStyle w:val="CoverNormal"/>
      </w:pPr>
      <w:r w:rsidRPr="0062696E">
        <w:rPr>
          <w:rStyle w:val="HideTWBExt"/>
        </w:rPr>
        <w:t>&lt;Titre&gt;</w:t>
      </w:r>
      <w:r w:rsidRPr="0062696E">
        <w:t>om gennemførelse af handels- og samarbejdsaftalen mellem EU og Det Forenede Kongerige</w:t>
      </w:r>
      <w:r w:rsidRPr="0062696E">
        <w:rPr>
          <w:rStyle w:val="HideTWBExt"/>
        </w:rPr>
        <w:t>&lt;/Titre&gt;</w:t>
      </w:r>
    </w:p>
    <w:p w14:paraId="0924A6F8" w14:textId="77777777" w:rsidR="002E2F2E" w:rsidRPr="0062696E" w:rsidRDefault="003E2CCF">
      <w:pPr>
        <w:pStyle w:val="CoverNormal24a"/>
      </w:pPr>
      <w:r w:rsidRPr="0062696E">
        <w:rPr>
          <w:rStyle w:val="HideTWBExt"/>
        </w:rPr>
        <w:t>&lt;DocRef&gt;</w:t>
      </w:r>
      <w:r w:rsidRPr="0062696E">
        <w:t>(2024/2108(INI))</w:t>
      </w:r>
      <w:r w:rsidRPr="0062696E">
        <w:rPr>
          <w:rStyle w:val="HideTWBExt"/>
        </w:rPr>
        <w:t>&lt;/DocRef&gt;</w:t>
      </w:r>
    </w:p>
    <w:p w14:paraId="5E263C94" w14:textId="77777777" w:rsidR="002E2F2E" w:rsidRPr="0062696E" w:rsidRDefault="003E2CCF">
      <w:pPr>
        <w:pStyle w:val="CoverNormal24a"/>
      </w:pPr>
      <w:r w:rsidRPr="0062696E">
        <w:t xml:space="preserve">Ordfører for udtalelse: </w:t>
      </w:r>
      <w:r w:rsidRPr="0062696E">
        <w:rPr>
          <w:rStyle w:val="HideTWBExt"/>
        </w:rPr>
        <w:t>&lt;Depute&gt;</w:t>
      </w:r>
      <w:r w:rsidRPr="0062696E">
        <w:t>Isabelle Le Callennec</w:t>
      </w:r>
      <w:r w:rsidRPr="0062696E">
        <w:rPr>
          <w:rStyle w:val="HideTWBExt"/>
        </w:rPr>
        <w:t>&lt;/Depute&gt;</w:t>
      </w:r>
    </w:p>
    <w:p w14:paraId="7BEED45A" w14:textId="77777777" w:rsidR="002E2F2E" w:rsidRPr="0062696E" w:rsidRDefault="003E2CCF" w:rsidP="00E856D2">
      <w:pPr>
        <w:widowControl/>
        <w:tabs>
          <w:tab w:val="center" w:pos="4677"/>
        </w:tabs>
      </w:pPr>
      <w:r w:rsidRPr="0062696E">
        <w:br w:type="page"/>
      </w:r>
      <w:r w:rsidRPr="0062696E">
        <w:lastRenderedPageBreak/>
        <w:t>PA_NonLeg</w:t>
      </w:r>
    </w:p>
    <w:p w14:paraId="145571B1" w14:textId="77777777" w:rsidR="002E2F2E" w:rsidRPr="0062696E" w:rsidRDefault="003E2CCF" w:rsidP="00D318E7">
      <w:pPr>
        <w:pStyle w:val="PageHeadingNotTOC"/>
      </w:pPr>
      <w:r w:rsidRPr="0062696E">
        <w:br w:type="page"/>
      </w:r>
      <w:r w:rsidRPr="0062696E">
        <w:lastRenderedPageBreak/>
        <w:t>ÆNDRINGSFORSLAG</w:t>
      </w:r>
    </w:p>
    <w:p w14:paraId="2CF7437B" w14:textId="77777777" w:rsidR="002E2F2E" w:rsidRPr="0062696E" w:rsidRDefault="003E2CCF" w:rsidP="008313E7">
      <w:pPr>
        <w:pStyle w:val="Normal12a"/>
      </w:pPr>
      <w:r w:rsidRPr="0062696E">
        <w:t>Fiskeriudvalget forelægger Udenrigsudvalget og Udvalget om International Handel, som er korresponderende udvalg, følgende:</w:t>
      </w:r>
    </w:p>
    <w:p w14:paraId="24E497A8" w14:textId="77777777" w:rsidR="004110FC" w:rsidRPr="0062696E" w:rsidRDefault="003E2CCF" w:rsidP="004667D1">
      <w:pPr>
        <w:pStyle w:val="AmNumberTabs"/>
        <w:keepNext/>
        <w:rPr>
          <w:rStyle w:val="HideTWBExt"/>
          <w:b w:val="0"/>
        </w:rPr>
      </w:pPr>
      <w:r w:rsidRPr="0062696E">
        <w:rPr>
          <w:rStyle w:val="HideTWBExt"/>
          <w:b w:val="0"/>
        </w:rPr>
        <w:t>&lt;RepeatBlock-Amend&gt;</w:t>
      </w:r>
      <w:bookmarkStart w:id="0" w:name="restart"/>
    </w:p>
    <w:bookmarkEnd w:id="0"/>
    <w:p w14:paraId="709AD6EE" w14:textId="77777777" w:rsidR="00333C73" w:rsidRPr="0062696E" w:rsidRDefault="003E2CCF" w:rsidP="00333C73">
      <w:pPr>
        <w:pStyle w:val="AmNumberTabs"/>
      </w:pPr>
      <w:r w:rsidRPr="0062696E">
        <w:rPr>
          <w:rStyle w:val="HideTWBExt"/>
        </w:rPr>
        <w:t>&lt;Amend&gt;</w:t>
      </w:r>
      <w:r w:rsidRPr="0062696E">
        <w:t>Ændringsforslag</w:t>
      </w:r>
      <w:r w:rsidRPr="0062696E">
        <w:tab/>
      </w:r>
      <w:r w:rsidRPr="0062696E">
        <w:rPr>
          <w:rStyle w:val="HideTWBExt"/>
          <w:b w:val="0"/>
        </w:rPr>
        <w:t>&lt;NumAm&gt;</w:t>
      </w:r>
      <w:r w:rsidRPr="0062696E">
        <w:t>1</w:t>
      </w:r>
      <w:r w:rsidRPr="0062696E">
        <w:rPr>
          <w:rStyle w:val="HideTWBExt"/>
          <w:b w:val="0"/>
        </w:rPr>
        <w:t>&lt;/NumAm&gt;</w:t>
      </w:r>
    </w:p>
    <w:p w14:paraId="7F344C90" w14:textId="77777777" w:rsidR="00333C73" w:rsidRPr="0062696E" w:rsidRDefault="003E2CCF" w:rsidP="0071078E">
      <w:pPr>
        <w:pStyle w:val="NormalBold12b"/>
      </w:pPr>
      <w:r w:rsidRPr="0062696E">
        <w:rPr>
          <w:rStyle w:val="HideTWBExt"/>
        </w:rPr>
        <w:t>&lt;DocAmend&gt;</w:t>
      </w:r>
      <w:r w:rsidRPr="0062696E">
        <w:t>Forslag til beslutning</w:t>
      </w:r>
      <w:r w:rsidRPr="0062696E">
        <w:rPr>
          <w:rStyle w:val="HideTWBExt"/>
        </w:rPr>
        <w:t>&lt;/DocAmend&gt;</w:t>
      </w:r>
    </w:p>
    <w:p w14:paraId="146A23EE" w14:textId="77777777" w:rsidR="00333C73" w:rsidRPr="0062696E" w:rsidRDefault="003E2CCF" w:rsidP="0071078E">
      <w:pPr>
        <w:pStyle w:val="NormalBold"/>
      </w:pPr>
      <w:r w:rsidRPr="0062696E">
        <w:rPr>
          <w:rStyle w:val="HideTWBExt"/>
        </w:rPr>
        <w:t>&lt;Article&gt;</w:t>
      </w:r>
      <w:r w:rsidRPr="0062696E">
        <w:t>Henvisning 7 a (ny)</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2B4F7AC1" w14:textId="77777777" w:rsidTr="00333C73">
        <w:trPr>
          <w:trHeight w:hRule="exact" w:val="240"/>
          <w:jc w:val="center"/>
        </w:trPr>
        <w:tc>
          <w:tcPr>
            <w:tcW w:w="9752" w:type="dxa"/>
            <w:gridSpan w:val="2"/>
            <w:tcBorders>
              <w:top w:val="nil"/>
              <w:left w:val="nil"/>
              <w:bottom w:val="nil"/>
              <w:right w:val="nil"/>
            </w:tcBorders>
          </w:tcPr>
          <w:p w14:paraId="46F11F6D" w14:textId="77777777" w:rsidR="00333C73" w:rsidRPr="0062696E" w:rsidRDefault="00333C73" w:rsidP="00333C73"/>
        </w:tc>
      </w:tr>
      <w:tr w:rsidR="004A4B94" w:rsidRPr="0062696E" w14:paraId="4088BE4C" w14:textId="77777777" w:rsidTr="00333C73">
        <w:trPr>
          <w:trHeight w:val="240"/>
          <w:jc w:val="center"/>
        </w:trPr>
        <w:tc>
          <w:tcPr>
            <w:tcW w:w="4876" w:type="dxa"/>
            <w:tcBorders>
              <w:top w:val="nil"/>
              <w:left w:val="nil"/>
              <w:bottom w:val="nil"/>
              <w:right w:val="nil"/>
            </w:tcBorders>
          </w:tcPr>
          <w:p w14:paraId="23251602"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60CA00AC" w14:textId="77777777" w:rsidR="00333C73" w:rsidRPr="0062696E" w:rsidRDefault="003E2CCF" w:rsidP="00333C73">
            <w:pPr>
              <w:pStyle w:val="AmColumnHeading"/>
            </w:pPr>
            <w:r w:rsidRPr="0062696E">
              <w:t>Ændringsforslag</w:t>
            </w:r>
          </w:p>
        </w:tc>
      </w:tr>
      <w:tr w:rsidR="004A4B94" w:rsidRPr="0062696E" w14:paraId="05BF8655" w14:textId="77777777" w:rsidTr="00333C73">
        <w:trPr>
          <w:jc w:val="center"/>
        </w:trPr>
        <w:tc>
          <w:tcPr>
            <w:tcW w:w="4876" w:type="dxa"/>
            <w:tcBorders>
              <w:top w:val="nil"/>
              <w:left w:val="nil"/>
              <w:bottom w:val="nil"/>
              <w:right w:val="nil"/>
            </w:tcBorders>
          </w:tcPr>
          <w:p w14:paraId="58F92E18" w14:textId="77777777" w:rsidR="00333C73" w:rsidRPr="0062696E" w:rsidRDefault="00333C73" w:rsidP="00333C73">
            <w:pPr>
              <w:pStyle w:val="Normal6a"/>
            </w:pPr>
          </w:p>
        </w:tc>
        <w:tc>
          <w:tcPr>
            <w:tcW w:w="4876" w:type="dxa"/>
            <w:tcBorders>
              <w:top w:val="nil"/>
              <w:left w:val="nil"/>
              <w:bottom w:val="nil"/>
              <w:right w:val="nil"/>
            </w:tcBorders>
          </w:tcPr>
          <w:p w14:paraId="6A6A294E" w14:textId="77777777" w:rsidR="00333C73" w:rsidRPr="0062696E" w:rsidRDefault="003E2CCF" w:rsidP="00333C73">
            <w:pPr>
              <w:pStyle w:val="Normal6a"/>
              <w:rPr>
                <w:b/>
                <w:bCs/>
                <w:i/>
                <w:iCs/>
              </w:rPr>
            </w:pPr>
            <w:r w:rsidRPr="0062696E">
              <w:rPr>
                <w:b/>
                <w:i/>
              </w:rPr>
              <w:t>–</w:t>
            </w:r>
            <w:r w:rsidRPr="0062696E">
              <w:rPr>
                <w:b/>
                <w:i/>
              </w:rPr>
              <w:tab/>
              <w:t xml:space="preserve">der henviser til Europa-Parlamentets og Rådets forordning (EU) 2021/1755 af </w:t>
            </w:r>
            <w:r w:rsidRPr="0062696E">
              <w:rPr>
                <w:b/>
                <w:i/>
              </w:rPr>
              <w:t>6. oktober 2021 om oprettelse af brexittilpasningsreserven</w:t>
            </w:r>
            <w:r w:rsidRPr="0062696E">
              <w:rPr>
                <w:b/>
                <w:i/>
                <w:vertAlign w:val="superscript"/>
              </w:rPr>
              <w:t>1a</w:t>
            </w:r>
            <w:r w:rsidRPr="0062696E">
              <w:rPr>
                <w:b/>
                <w:i/>
              </w:rPr>
              <w:t>,</w:t>
            </w:r>
          </w:p>
        </w:tc>
      </w:tr>
      <w:tr w:rsidR="004A4B94" w:rsidRPr="0062696E" w14:paraId="3AF95E22" w14:textId="77777777" w:rsidTr="00333C73">
        <w:trPr>
          <w:jc w:val="center"/>
        </w:trPr>
        <w:tc>
          <w:tcPr>
            <w:tcW w:w="4876" w:type="dxa"/>
            <w:tcBorders>
              <w:top w:val="nil"/>
              <w:left w:val="nil"/>
              <w:bottom w:val="nil"/>
              <w:right w:val="nil"/>
            </w:tcBorders>
          </w:tcPr>
          <w:p w14:paraId="1F911B0F" w14:textId="77777777" w:rsidR="00333C73" w:rsidRPr="0062696E" w:rsidRDefault="00333C73" w:rsidP="00333C73"/>
        </w:tc>
        <w:tc>
          <w:tcPr>
            <w:tcW w:w="4876" w:type="dxa"/>
            <w:tcBorders>
              <w:top w:val="nil"/>
              <w:left w:val="nil"/>
              <w:bottom w:val="nil"/>
              <w:right w:val="nil"/>
            </w:tcBorders>
          </w:tcPr>
          <w:p w14:paraId="1CC7E06C" w14:textId="77777777" w:rsidR="00333C73" w:rsidRPr="0062696E" w:rsidRDefault="003E2CCF" w:rsidP="00333C73">
            <w:pPr>
              <w:pStyle w:val="Normal6a"/>
              <w:rPr>
                <w:b/>
                <w:bCs/>
                <w:i/>
                <w:iCs/>
              </w:rPr>
            </w:pPr>
            <w:r w:rsidRPr="0062696E">
              <w:rPr>
                <w:b/>
                <w:i/>
              </w:rPr>
              <w:t>_________________</w:t>
            </w:r>
          </w:p>
        </w:tc>
      </w:tr>
      <w:tr w:rsidR="004A4B94" w:rsidRPr="0062696E" w14:paraId="7446635D" w14:textId="77777777" w:rsidTr="00333C73">
        <w:trPr>
          <w:jc w:val="center"/>
        </w:trPr>
        <w:tc>
          <w:tcPr>
            <w:tcW w:w="4876" w:type="dxa"/>
            <w:tcBorders>
              <w:top w:val="nil"/>
              <w:left w:val="nil"/>
              <w:bottom w:val="nil"/>
              <w:right w:val="nil"/>
            </w:tcBorders>
          </w:tcPr>
          <w:p w14:paraId="0B9D2276" w14:textId="77777777" w:rsidR="00333C73" w:rsidRPr="0062696E" w:rsidRDefault="00333C73" w:rsidP="00333C73"/>
        </w:tc>
        <w:tc>
          <w:tcPr>
            <w:tcW w:w="4876" w:type="dxa"/>
            <w:tcBorders>
              <w:top w:val="nil"/>
              <w:left w:val="nil"/>
              <w:bottom w:val="nil"/>
              <w:right w:val="nil"/>
            </w:tcBorders>
          </w:tcPr>
          <w:p w14:paraId="263FAFC2" w14:textId="15419D6F" w:rsidR="00333C73" w:rsidRPr="0062696E" w:rsidRDefault="003E2CCF" w:rsidP="00333C73">
            <w:pPr>
              <w:pStyle w:val="Normal6a"/>
              <w:rPr>
                <w:b/>
                <w:bCs/>
                <w:i/>
                <w:iCs/>
              </w:rPr>
            </w:pPr>
            <w:r w:rsidRPr="0062696E">
              <w:rPr>
                <w:b/>
                <w:i/>
                <w:sz w:val="20"/>
                <w:vertAlign w:val="superscript"/>
              </w:rPr>
              <w:t>1a</w:t>
            </w:r>
            <w:r w:rsidRPr="0062696E">
              <w:rPr>
                <w:b/>
                <w:i/>
                <w:sz w:val="20"/>
              </w:rPr>
              <w:t xml:space="preserve"> EUT L 357 af 8.10.2021, s. 1, ELI: </w:t>
            </w:r>
            <w:hyperlink r:id="rId8" w:history="1">
              <w:r w:rsidRPr="0062696E">
                <w:rPr>
                  <w:rStyle w:val="Hyperlink"/>
                  <w:b/>
                  <w:i/>
                  <w:color w:val="auto"/>
                  <w:sz w:val="20"/>
                </w:rPr>
                <w:t>http://data.europa.eu/eli/reg/2021/1755/oj</w:t>
              </w:r>
            </w:hyperlink>
            <w:r w:rsidRPr="0062696E">
              <w:rPr>
                <w:b/>
                <w:i/>
              </w:rPr>
              <w:t xml:space="preserve">. </w:t>
            </w:r>
          </w:p>
        </w:tc>
      </w:tr>
    </w:tbl>
    <w:p w14:paraId="4B5EE856" w14:textId="77777777" w:rsidR="00333C73" w:rsidRPr="0062696E" w:rsidRDefault="003E2CCF" w:rsidP="00333C73">
      <w:pPr>
        <w:rPr>
          <w:rStyle w:val="HideTWBExt"/>
        </w:rPr>
      </w:pPr>
      <w:r w:rsidRPr="0062696E">
        <w:rPr>
          <w:rStyle w:val="HideTWBExt"/>
        </w:rPr>
        <w:t>&lt;/Amend&gt;</w:t>
      </w:r>
    </w:p>
    <w:p w14:paraId="13040755" w14:textId="77777777" w:rsidR="00333C73" w:rsidRPr="0062696E" w:rsidRDefault="003E2CCF" w:rsidP="00333C73">
      <w:pPr>
        <w:pStyle w:val="AmNumberTabs"/>
      </w:pPr>
      <w:r w:rsidRPr="0062696E">
        <w:rPr>
          <w:rStyle w:val="HideTWBExt"/>
        </w:rPr>
        <w:t>&lt;Amend&gt;</w:t>
      </w:r>
      <w:r w:rsidRPr="0062696E">
        <w:t>Ændringsforslag</w:t>
      </w:r>
      <w:r w:rsidRPr="0062696E">
        <w:tab/>
      </w:r>
      <w:r w:rsidRPr="0062696E">
        <w:tab/>
      </w:r>
      <w:r w:rsidRPr="0062696E">
        <w:rPr>
          <w:rStyle w:val="HideTWBExt"/>
          <w:b w:val="0"/>
        </w:rPr>
        <w:t>&lt;NumAm&gt;</w:t>
      </w:r>
      <w:r w:rsidRPr="0062696E">
        <w:t>2</w:t>
      </w:r>
      <w:r w:rsidRPr="0062696E">
        <w:rPr>
          <w:rStyle w:val="HideTWBExt"/>
          <w:b w:val="0"/>
        </w:rPr>
        <w:t>&lt;/NumAm&gt;</w:t>
      </w:r>
    </w:p>
    <w:p w14:paraId="1C9A046C"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5BA87415" w14:textId="77777777" w:rsidR="00333C73" w:rsidRPr="0062696E" w:rsidRDefault="003E2CCF" w:rsidP="0071078E">
      <w:pPr>
        <w:pStyle w:val="NormalBold"/>
      </w:pPr>
      <w:r w:rsidRPr="0062696E">
        <w:rPr>
          <w:rStyle w:val="HideTWBExt"/>
        </w:rPr>
        <w:t>&lt;Article&gt;</w:t>
      </w:r>
      <w:r w:rsidRPr="0062696E">
        <w:t>Henvisning 17 a (ny)</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30A124EA" w14:textId="77777777" w:rsidTr="00333C73">
        <w:trPr>
          <w:trHeight w:hRule="exact" w:val="240"/>
          <w:jc w:val="center"/>
        </w:trPr>
        <w:tc>
          <w:tcPr>
            <w:tcW w:w="9752" w:type="dxa"/>
            <w:gridSpan w:val="2"/>
            <w:tcBorders>
              <w:top w:val="nil"/>
              <w:left w:val="nil"/>
              <w:bottom w:val="nil"/>
              <w:right w:val="nil"/>
            </w:tcBorders>
          </w:tcPr>
          <w:p w14:paraId="687A2317" w14:textId="77777777" w:rsidR="00333C73" w:rsidRPr="0062696E" w:rsidRDefault="00333C73" w:rsidP="00333C73"/>
        </w:tc>
      </w:tr>
      <w:tr w:rsidR="004A4B94" w:rsidRPr="0062696E" w14:paraId="5A2C56D2" w14:textId="77777777" w:rsidTr="00333C73">
        <w:trPr>
          <w:trHeight w:val="240"/>
          <w:jc w:val="center"/>
        </w:trPr>
        <w:tc>
          <w:tcPr>
            <w:tcW w:w="4876" w:type="dxa"/>
            <w:tcBorders>
              <w:top w:val="nil"/>
              <w:left w:val="nil"/>
              <w:bottom w:val="nil"/>
              <w:right w:val="nil"/>
            </w:tcBorders>
          </w:tcPr>
          <w:p w14:paraId="3111ECA4"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17B01BEF" w14:textId="77777777" w:rsidR="00333C73" w:rsidRPr="0062696E" w:rsidRDefault="003E2CCF" w:rsidP="00333C73">
            <w:pPr>
              <w:pStyle w:val="AmColumnHeading"/>
            </w:pPr>
            <w:r w:rsidRPr="0062696E">
              <w:t>Ændringsforslag</w:t>
            </w:r>
          </w:p>
        </w:tc>
      </w:tr>
      <w:tr w:rsidR="004A4B94" w:rsidRPr="0062696E" w14:paraId="1998BDA3" w14:textId="77777777" w:rsidTr="00333C73">
        <w:trPr>
          <w:jc w:val="center"/>
        </w:trPr>
        <w:tc>
          <w:tcPr>
            <w:tcW w:w="4876" w:type="dxa"/>
            <w:tcBorders>
              <w:top w:val="nil"/>
              <w:left w:val="nil"/>
              <w:bottom w:val="nil"/>
              <w:right w:val="nil"/>
            </w:tcBorders>
          </w:tcPr>
          <w:p w14:paraId="720B9C90" w14:textId="77777777" w:rsidR="00333C73" w:rsidRPr="0062696E" w:rsidRDefault="00333C73" w:rsidP="00333C73">
            <w:pPr>
              <w:pStyle w:val="Normal6a"/>
            </w:pPr>
          </w:p>
        </w:tc>
        <w:tc>
          <w:tcPr>
            <w:tcW w:w="4876" w:type="dxa"/>
            <w:tcBorders>
              <w:top w:val="nil"/>
              <w:left w:val="nil"/>
              <w:bottom w:val="nil"/>
              <w:right w:val="nil"/>
            </w:tcBorders>
          </w:tcPr>
          <w:p w14:paraId="42823E31" w14:textId="77777777" w:rsidR="00333C73" w:rsidRPr="0062696E" w:rsidRDefault="003E2CCF" w:rsidP="00333C73">
            <w:pPr>
              <w:pStyle w:val="Normal6a"/>
            </w:pPr>
            <w:r w:rsidRPr="0062696E">
              <w:rPr>
                <w:b/>
                <w:i/>
              </w:rPr>
              <w:t>–</w:t>
            </w:r>
            <w:r w:rsidRPr="0062696E">
              <w:tab/>
            </w:r>
            <w:r w:rsidRPr="0062696E">
              <w:rPr>
                <w:b/>
                <w:i/>
              </w:rPr>
              <w:t xml:space="preserve">der henviser til De Forenede Nationers </w:t>
            </w:r>
            <w:r w:rsidRPr="0062696E">
              <w:rPr>
                <w:b/>
                <w:i/>
              </w:rPr>
              <w:t>havretskonvention af 10. december 1982, kendt som Montego Bay-konventionen</w:t>
            </w:r>
            <w:r w:rsidRPr="0062696E">
              <w:rPr>
                <w:b/>
                <w:i/>
                <w:vertAlign w:val="superscript"/>
              </w:rPr>
              <w:t>1a</w:t>
            </w:r>
            <w:r w:rsidRPr="0062696E">
              <w:rPr>
                <w:b/>
                <w:i/>
              </w:rPr>
              <w:t>,</w:t>
            </w:r>
          </w:p>
        </w:tc>
      </w:tr>
      <w:tr w:rsidR="004A4B94" w:rsidRPr="0062696E" w14:paraId="39A60206" w14:textId="77777777" w:rsidTr="00333C73">
        <w:trPr>
          <w:jc w:val="center"/>
        </w:trPr>
        <w:tc>
          <w:tcPr>
            <w:tcW w:w="4876" w:type="dxa"/>
            <w:tcBorders>
              <w:top w:val="nil"/>
              <w:left w:val="nil"/>
              <w:bottom w:val="nil"/>
              <w:right w:val="nil"/>
            </w:tcBorders>
          </w:tcPr>
          <w:p w14:paraId="13AFD5E8" w14:textId="77777777" w:rsidR="00333C73" w:rsidRPr="0062696E" w:rsidRDefault="00333C73" w:rsidP="00333C73"/>
        </w:tc>
        <w:tc>
          <w:tcPr>
            <w:tcW w:w="4876" w:type="dxa"/>
            <w:tcBorders>
              <w:top w:val="nil"/>
              <w:left w:val="nil"/>
              <w:bottom w:val="nil"/>
              <w:right w:val="nil"/>
            </w:tcBorders>
          </w:tcPr>
          <w:p w14:paraId="5BADE7E4" w14:textId="77777777" w:rsidR="00333C73" w:rsidRPr="0062696E" w:rsidRDefault="003E2CCF" w:rsidP="00333C73">
            <w:pPr>
              <w:pStyle w:val="Normal6a"/>
            </w:pPr>
            <w:r w:rsidRPr="0062696E">
              <w:rPr>
                <w:b/>
                <w:i/>
              </w:rPr>
              <w:t>_________________</w:t>
            </w:r>
          </w:p>
        </w:tc>
      </w:tr>
      <w:tr w:rsidR="004A4B94" w:rsidRPr="0062696E" w14:paraId="4FA2439E" w14:textId="77777777" w:rsidTr="00333C73">
        <w:trPr>
          <w:jc w:val="center"/>
        </w:trPr>
        <w:tc>
          <w:tcPr>
            <w:tcW w:w="4876" w:type="dxa"/>
            <w:tcBorders>
              <w:top w:val="nil"/>
              <w:left w:val="nil"/>
              <w:bottom w:val="nil"/>
              <w:right w:val="nil"/>
            </w:tcBorders>
          </w:tcPr>
          <w:p w14:paraId="30A8851C" w14:textId="77777777" w:rsidR="00333C73" w:rsidRPr="0062696E" w:rsidRDefault="00333C73" w:rsidP="00333C73"/>
        </w:tc>
        <w:tc>
          <w:tcPr>
            <w:tcW w:w="4876" w:type="dxa"/>
            <w:tcBorders>
              <w:top w:val="nil"/>
              <w:left w:val="nil"/>
              <w:bottom w:val="nil"/>
              <w:right w:val="nil"/>
            </w:tcBorders>
          </w:tcPr>
          <w:p w14:paraId="4C075059" w14:textId="77777777" w:rsidR="00333C73" w:rsidRPr="0062696E" w:rsidRDefault="003E2CCF" w:rsidP="00333C73">
            <w:pPr>
              <w:pStyle w:val="Normal6a"/>
              <w:rPr>
                <w:sz w:val="20"/>
              </w:rPr>
            </w:pPr>
            <w:r w:rsidRPr="0062696E">
              <w:rPr>
                <w:b/>
                <w:i/>
                <w:sz w:val="20"/>
                <w:vertAlign w:val="superscript"/>
              </w:rPr>
              <w:t>1a</w:t>
            </w:r>
            <w:r w:rsidRPr="0062696E">
              <w:rPr>
                <w:sz w:val="20"/>
              </w:rPr>
              <w:t xml:space="preserve"> </w:t>
            </w:r>
            <w:r w:rsidRPr="0062696E">
              <w:rPr>
                <w:b/>
                <w:i/>
                <w:sz w:val="20"/>
              </w:rPr>
              <w:t>EUT L 179 af 23.6.1998, s. 1.</w:t>
            </w:r>
          </w:p>
        </w:tc>
      </w:tr>
    </w:tbl>
    <w:p w14:paraId="1F08E3B6" w14:textId="77777777" w:rsidR="00333C73" w:rsidRPr="0062696E" w:rsidRDefault="003E2CCF" w:rsidP="00333C73">
      <w:r w:rsidRPr="0062696E">
        <w:rPr>
          <w:rStyle w:val="HideTWBExt"/>
        </w:rPr>
        <w:t>&lt;/Amend&gt;</w:t>
      </w:r>
    </w:p>
    <w:p w14:paraId="33147264" w14:textId="77777777" w:rsidR="00333C73" w:rsidRPr="0062696E" w:rsidRDefault="003E2CCF" w:rsidP="00333C73">
      <w:pPr>
        <w:pStyle w:val="AmNumberTabs"/>
      </w:pPr>
      <w:r w:rsidRPr="0062696E">
        <w:rPr>
          <w:rStyle w:val="HideTWBExt"/>
        </w:rPr>
        <w:t>&lt;Amend&gt;</w:t>
      </w:r>
      <w:r w:rsidRPr="0062696E">
        <w:t>Ændringsforslag</w:t>
      </w:r>
      <w:r w:rsidRPr="0062696E">
        <w:tab/>
      </w:r>
      <w:r w:rsidRPr="0062696E">
        <w:tab/>
      </w:r>
      <w:r w:rsidRPr="0062696E">
        <w:rPr>
          <w:rStyle w:val="HideTWBExt"/>
          <w:b w:val="0"/>
        </w:rPr>
        <w:t>&lt;NumAm&gt;</w:t>
      </w:r>
      <w:r w:rsidRPr="0062696E">
        <w:t>3</w:t>
      </w:r>
      <w:r w:rsidRPr="0062696E">
        <w:rPr>
          <w:rStyle w:val="HideTWBExt"/>
          <w:b w:val="0"/>
        </w:rPr>
        <w:t>&lt;/NumAm&gt;</w:t>
      </w:r>
    </w:p>
    <w:p w14:paraId="327545CA"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58031998" w14:textId="77777777" w:rsidR="00333C73" w:rsidRPr="0062696E" w:rsidRDefault="003E2CCF" w:rsidP="0071078E">
      <w:pPr>
        <w:pStyle w:val="NormalBold"/>
      </w:pPr>
      <w:r w:rsidRPr="0062696E">
        <w:rPr>
          <w:rStyle w:val="HideTWBExt"/>
        </w:rPr>
        <w:t>&lt;Article&gt;</w:t>
      </w:r>
      <w:r w:rsidRPr="0062696E">
        <w:t>Henvisning 17 b (ny)</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4B6593A6" w14:textId="77777777" w:rsidTr="00333C73">
        <w:trPr>
          <w:trHeight w:hRule="exact" w:val="240"/>
          <w:jc w:val="center"/>
        </w:trPr>
        <w:tc>
          <w:tcPr>
            <w:tcW w:w="9752" w:type="dxa"/>
            <w:gridSpan w:val="2"/>
            <w:tcBorders>
              <w:top w:val="nil"/>
              <w:left w:val="nil"/>
              <w:bottom w:val="nil"/>
              <w:right w:val="nil"/>
            </w:tcBorders>
          </w:tcPr>
          <w:p w14:paraId="09F9B370" w14:textId="77777777" w:rsidR="00333C73" w:rsidRPr="0062696E" w:rsidRDefault="00333C73" w:rsidP="00333C73"/>
        </w:tc>
      </w:tr>
      <w:tr w:rsidR="004A4B94" w:rsidRPr="0062696E" w14:paraId="06D48808" w14:textId="77777777" w:rsidTr="00333C73">
        <w:trPr>
          <w:trHeight w:val="240"/>
          <w:jc w:val="center"/>
        </w:trPr>
        <w:tc>
          <w:tcPr>
            <w:tcW w:w="4876" w:type="dxa"/>
            <w:tcBorders>
              <w:top w:val="nil"/>
              <w:left w:val="nil"/>
              <w:bottom w:val="nil"/>
              <w:right w:val="nil"/>
            </w:tcBorders>
          </w:tcPr>
          <w:p w14:paraId="12DE177B"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6D378ACB" w14:textId="77777777" w:rsidR="00333C73" w:rsidRPr="0062696E" w:rsidRDefault="003E2CCF" w:rsidP="00333C73">
            <w:pPr>
              <w:pStyle w:val="AmColumnHeading"/>
            </w:pPr>
            <w:r w:rsidRPr="0062696E">
              <w:t>Ændringsforslag</w:t>
            </w:r>
          </w:p>
        </w:tc>
      </w:tr>
      <w:tr w:rsidR="004A4B94" w:rsidRPr="0062696E" w14:paraId="65F61953" w14:textId="77777777" w:rsidTr="00333C73">
        <w:trPr>
          <w:jc w:val="center"/>
        </w:trPr>
        <w:tc>
          <w:tcPr>
            <w:tcW w:w="4876" w:type="dxa"/>
            <w:tcBorders>
              <w:top w:val="nil"/>
              <w:left w:val="nil"/>
              <w:bottom w:val="nil"/>
              <w:right w:val="nil"/>
            </w:tcBorders>
          </w:tcPr>
          <w:p w14:paraId="22735F2B" w14:textId="77777777" w:rsidR="00333C73" w:rsidRPr="0062696E" w:rsidRDefault="00333C73" w:rsidP="00333C73">
            <w:pPr>
              <w:pStyle w:val="Normal6a"/>
            </w:pPr>
          </w:p>
        </w:tc>
        <w:tc>
          <w:tcPr>
            <w:tcW w:w="4876" w:type="dxa"/>
            <w:tcBorders>
              <w:top w:val="nil"/>
              <w:left w:val="nil"/>
              <w:bottom w:val="nil"/>
              <w:right w:val="nil"/>
            </w:tcBorders>
          </w:tcPr>
          <w:p w14:paraId="3F16BA4E" w14:textId="77777777" w:rsidR="00333C73" w:rsidRPr="0062696E" w:rsidRDefault="003E2CCF" w:rsidP="00333C73">
            <w:pPr>
              <w:pStyle w:val="Normal6a"/>
            </w:pPr>
            <w:r w:rsidRPr="0062696E">
              <w:rPr>
                <w:b/>
                <w:i/>
              </w:rPr>
              <w:t>–</w:t>
            </w:r>
            <w:r w:rsidRPr="0062696E">
              <w:tab/>
            </w:r>
            <w:r w:rsidRPr="0062696E">
              <w:rPr>
                <w:b/>
                <w:i/>
              </w:rPr>
              <w:t xml:space="preserve">der henviser til voldgiftsrettens kendelse af 28. april 2025 i den voldgiftssag, der er oprettet i henhold til artikel 739 i handels- og samarbejdsaftalen mellem Den </w:t>
            </w:r>
            <w:r w:rsidRPr="0062696E">
              <w:rPr>
                <w:b/>
                <w:i/>
              </w:rPr>
              <w:lastRenderedPageBreak/>
              <w:t>Europæiske Union og Det Forenede Kongerige Storbritannien og Nordirland vedrørende Det Forenede Kongeriges afgørelse om at forbyde fiskeri efter tobis i engelske farvande i Nordsøen og i alle skotske farvande</w:t>
            </w:r>
            <w:r w:rsidRPr="0062696E">
              <w:rPr>
                <w:b/>
                <w:i/>
                <w:vertAlign w:val="superscript"/>
              </w:rPr>
              <w:t>1a</w:t>
            </w:r>
            <w:r w:rsidRPr="0062696E">
              <w:rPr>
                <w:b/>
                <w:i/>
              </w:rPr>
              <w:t>,</w:t>
            </w:r>
          </w:p>
        </w:tc>
      </w:tr>
      <w:tr w:rsidR="004A4B94" w:rsidRPr="0062696E" w14:paraId="71C208C5" w14:textId="77777777" w:rsidTr="00333C73">
        <w:trPr>
          <w:jc w:val="center"/>
        </w:trPr>
        <w:tc>
          <w:tcPr>
            <w:tcW w:w="4876" w:type="dxa"/>
            <w:tcBorders>
              <w:top w:val="nil"/>
              <w:left w:val="nil"/>
              <w:bottom w:val="nil"/>
              <w:right w:val="nil"/>
            </w:tcBorders>
          </w:tcPr>
          <w:p w14:paraId="2D3680EF" w14:textId="77777777" w:rsidR="00333C73" w:rsidRPr="0062696E" w:rsidRDefault="00333C73" w:rsidP="00333C73"/>
        </w:tc>
        <w:tc>
          <w:tcPr>
            <w:tcW w:w="4876" w:type="dxa"/>
            <w:tcBorders>
              <w:top w:val="nil"/>
              <w:left w:val="nil"/>
              <w:bottom w:val="nil"/>
              <w:right w:val="nil"/>
            </w:tcBorders>
          </w:tcPr>
          <w:p w14:paraId="1EFD2D5D" w14:textId="77777777" w:rsidR="00333C73" w:rsidRPr="0062696E" w:rsidRDefault="003E2CCF" w:rsidP="00333C73">
            <w:pPr>
              <w:pStyle w:val="Normal6a"/>
            </w:pPr>
            <w:r w:rsidRPr="0062696E">
              <w:rPr>
                <w:b/>
                <w:i/>
              </w:rPr>
              <w:t>_________________</w:t>
            </w:r>
          </w:p>
        </w:tc>
      </w:tr>
      <w:tr w:rsidR="004A4B94" w:rsidRPr="0062696E" w14:paraId="520FB2A4" w14:textId="77777777" w:rsidTr="00333C73">
        <w:trPr>
          <w:jc w:val="center"/>
        </w:trPr>
        <w:tc>
          <w:tcPr>
            <w:tcW w:w="4876" w:type="dxa"/>
            <w:tcBorders>
              <w:top w:val="nil"/>
              <w:left w:val="nil"/>
              <w:bottom w:val="nil"/>
              <w:right w:val="nil"/>
            </w:tcBorders>
          </w:tcPr>
          <w:p w14:paraId="3BD7726A" w14:textId="77777777" w:rsidR="00333C73" w:rsidRPr="0062696E" w:rsidRDefault="00333C73" w:rsidP="00333C73"/>
        </w:tc>
        <w:tc>
          <w:tcPr>
            <w:tcW w:w="4876" w:type="dxa"/>
            <w:tcBorders>
              <w:top w:val="nil"/>
              <w:left w:val="nil"/>
              <w:bottom w:val="nil"/>
              <w:right w:val="nil"/>
            </w:tcBorders>
          </w:tcPr>
          <w:p w14:paraId="534D284B" w14:textId="14F5839A" w:rsidR="00333C73" w:rsidRPr="0062696E" w:rsidRDefault="003E2CCF" w:rsidP="00333C73">
            <w:pPr>
              <w:pStyle w:val="Normal6a"/>
              <w:rPr>
                <w:sz w:val="20"/>
              </w:rPr>
            </w:pPr>
            <w:r w:rsidRPr="0062696E">
              <w:rPr>
                <w:b/>
                <w:i/>
                <w:vertAlign w:val="superscript"/>
              </w:rPr>
              <w:t>1a</w:t>
            </w:r>
            <w:r w:rsidRPr="0062696E">
              <w:rPr>
                <w:b/>
                <w:i/>
              </w:rPr>
              <w:t xml:space="preserve"> Den Faste Voldgiftsret, sag 2024-45, </w:t>
            </w:r>
            <w:hyperlink r:id="rId9" w:history="1">
              <w:r w:rsidRPr="0062696E">
                <w:rPr>
                  <w:rStyle w:val="Hyperlink"/>
                  <w:b/>
                  <w:i/>
                  <w:color w:val="auto"/>
                  <w:sz w:val="20"/>
                </w:rPr>
                <w:t>https://pca-cpa.org/en/cases/334/</w:t>
              </w:r>
            </w:hyperlink>
            <w:r w:rsidRPr="0062696E">
              <w:rPr>
                <w:b/>
                <w:i/>
              </w:rPr>
              <w:t>.</w:t>
            </w:r>
            <w:r w:rsidRPr="0062696E">
              <w:rPr>
                <w:b/>
                <w:i/>
                <w:sz w:val="20"/>
              </w:rPr>
              <w:t xml:space="preserve"> </w:t>
            </w:r>
          </w:p>
        </w:tc>
      </w:tr>
    </w:tbl>
    <w:p w14:paraId="3F451EE9" w14:textId="77777777" w:rsidR="00333C73" w:rsidRPr="0062696E" w:rsidRDefault="003E2CCF" w:rsidP="00333C73">
      <w:r w:rsidRPr="0062696E">
        <w:rPr>
          <w:rStyle w:val="HideTWBExt"/>
        </w:rPr>
        <w:t>&lt;/Amend&gt;</w:t>
      </w:r>
    </w:p>
    <w:p w14:paraId="59BFA89C" w14:textId="77777777" w:rsidR="00333C73" w:rsidRPr="0062696E" w:rsidRDefault="003E2CCF" w:rsidP="00333C73">
      <w:pPr>
        <w:pStyle w:val="AmNumberTabs"/>
      </w:pPr>
      <w:bookmarkStart w:id="1" w:name="AM1Compr4"/>
      <w:r w:rsidRPr="0062696E">
        <w:rPr>
          <w:rStyle w:val="HideTWBExt"/>
        </w:rPr>
        <w:t>&lt;Amend&gt;</w:t>
      </w:r>
      <w:r w:rsidRPr="0062696E">
        <w:t>Ændringsforslag</w:t>
      </w:r>
      <w:r w:rsidRPr="0062696E">
        <w:tab/>
      </w:r>
      <w:r w:rsidRPr="0062696E">
        <w:tab/>
      </w:r>
      <w:r w:rsidRPr="0062696E">
        <w:rPr>
          <w:rStyle w:val="HideTWBExt"/>
          <w:b w:val="0"/>
        </w:rPr>
        <w:t>&lt;NumAm&gt;</w:t>
      </w:r>
      <w:r w:rsidRPr="0062696E">
        <w:t>4</w:t>
      </w:r>
      <w:r w:rsidRPr="0062696E">
        <w:rPr>
          <w:rStyle w:val="HideTWBExt"/>
          <w:b w:val="0"/>
        </w:rPr>
        <w:t>&lt;/NumAm&gt;</w:t>
      </w:r>
    </w:p>
    <w:p w14:paraId="28B44BF4"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7D29CF8" w14:textId="77777777" w:rsidR="00333C73" w:rsidRPr="0062696E" w:rsidRDefault="003E2CCF" w:rsidP="0071078E">
      <w:pPr>
        <w:pStyle w:val="NormalBold"/>
      </w:pPr>
      <w:r w:rsidRPr="0062696E">
        <w:rPr>
          <w:rStyle w:val="HideTWBExt"/>
        </w:rPr>
        <w:t>&lt;Article&gt;</w:t>
      </w:r>
      <w:r w:rsidRPr="0062696E">
        <w:t>Betragtning J a (ny)</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B3159B6" w14:textId="77777777" w:rsidTr="00333C73">
        <w:trPr>
          <w:trHeight w:hRule="exact" w:val="240"/>
          <w:jc w:val="center"/>
        </w:trPr>
        <w:tc>
          <w:tcPr>
            <w:tcW w:w="9752" w:type="dxa"/>
            <w:gridSpan w:val="2"/>
            <w:tcBorders>
              <w:top w:val="nil"/>
              <w:left w:val="nil"/>
              <w:bottom w:val="nil"/>
              <w:right w:val="nil"/>
            </w:tcBorders>
          </w:tcPr>
          <w:p w14:paraId="55DC9AF4" w14:textId="77777777" w:rsidR="00333C73" w:rsidRPr="0062696E" w:rsidRDefault="00333C73" w:rsidP="00333C73"/>
        </w:tc>
      </w:tr>
      <w:tr w:rsidR="004A4B94" w:rsidRPr="0062696E" w14:paraId="21BD8A81" w14:textId="77777777" w:rsidTr="00333C73">
        <w:trPr>
          <w:trHeight w:val="240"/>
          <w:jc w:val="center"/>
        </w:trPr>
        <w:tc>
          <w:tcPr>
            <w:tcW w:w="4876" w:type="dxa"/>
            <w:tcBorders>
              <w:top w:val="nil"/>
              <w:left w:val="nil"/>
              <w:bottom w:val="nil"/>
              <w:right w:val="nil"/>
            </w:tcBorders>
          </w:tcPr>
          <w:p w14:paraId="7F4B5123"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774AA7F" w14:textId="77777777" w:rsidR="00333C73" w:rsidRPr="0062696E" w:rsidRDefault="003E2CCF" w:rsidP="00333C73">
            <w:pPr>
              <w:pStyle w:val="AmColumnHeading"/>
            </w:pPr>
            <w:r w:rsidRPr="0062696E">
              <w:t>Ændringsforslag</w:t>
            </w:r>
          </w:p>
        </w:tc>
      </w:tr>
      <w:tr w:rsidR="004A4B94" w:rsidRPr="0062696E" w14:paraId="24B03A9F" w14:textId="77777777" w:rsidTr="00333C73">
        <w:trPr>
          <w:jc w:val="center"/>
        </w:trPr>
        <w:tc>
          <w:tcPr>
            <w:tcW w:w="4876" w:type="dxa"/>
            <w:tcBorders>
              <w:top w:val="nil"/>
              <w:left w:val="nil"/>
              <w:bottom w:val="nil"/>
              <w:right w:val="nil"/>
            </w:tcBorders>
          </w:tcPr>
          <w:p w14:paraId="7F772B76" w14:textId="77777777" w:rsidR="00333C73" w:rsidRPr="0062696E" w:rsidRDefault="00333C73" w:rsidP="00333C73">
            <w:pPr>
              <w:pStyle w:val="Normal6a"/>
            </w:pPr>
          </w:p>
        </w:tc>
        <w:tc>
          <w:tcPr>
            <w:tcW w:w="4876" w:type="dxa"/>
            <w:tcBorders>
              <w:top w:val="nil"/>
              <w:left w:val="nil"/>
              <w:bottom w:val="nil"/>
              <w:right w:val="nil"/>
            </w:tcBorders>
          </w:tcPr>
          <w:p w14:paraId="19CB3B57" w14:textId="77777777" w:rsidR="00333C73" w:rsidRPr="0062696E" w:rsidRDefault="003E2CCF" w:rsidP="00333C73">
            <w:pPr>
              <w:pStyle w:val="Normal6a"/>
            </w:pPr>
            <w:r w:rsidRPr="0062696E">
              <w:rPr>
                <w:b/>
                <w:i/>
              </w:rPr>
              <w:t>Ja.</w:t>
            </w:r>
            <w:r w:rsidRPr="0062696E">
              <w:tab/>
            </w:r>
            <w:r w:rsidRPr="0062696E">
              <w:rPr>
                <w:b/>
                <w:i/>
              </w:rPr>
              <w:t xml:space="preserve">der henviser til, at Den Europæiske Union og Det Forenede Kongerige den 19. maj 2025 vedtog en politisk aftale, der førte til fuld gensidig adgang til </w:t>
            </w:r>
            <w:r w:rsidRPr="0062696E">
              <w:rPr>
                <w:b/>
                <w:i/>
              </w:rPr>
              <w:t>farvande med henblik på fiskeri indtil den 30. juni 2038</w:t>
            </w:r>
            <w:r w:rsidRPr="0062696E">
              <w:rPr>
                <w:b/>
                <w:i/>
                <w:vertAlign w:val="superscript"/>
              </w:rPr>
              <w:t>1a</w:t>
            </w:r>
            <w:r w:rsidRPr="0062696E">
              <w:rPr>
                <w:b/>
                <w:i/>
              </w:rPr>
              <w:t>;</w:t>
            </w:r>
          </w:p>
        </w:tc>
      </w:tr>
      <w:tr w:rsidR="004A4B94" w:rsidRPr="0062696E" w14:paraId="0132475A" w14:textId="77777777" w:rsidTr="00333C73">
        <w:trPr>
          <w:jc w:val="center"/>
        </w:trPr>
        <w:tc>
          <w:tcPr>
            <w:tcW w:w="4876" w:type="dxa"/>
            <w:tcBorders>
              <w:top w:val="nil"/>
              <w:left w:val="nil"/>
              <w:bottom w:val="nil"/>
              <w:right w:val="nil"/>
            </w:tcBorders>
          </w:tcPr>
          <w:p w14:paraId="17C59A37" w14:textId="77777777" w:rsidR="00333C73" w:rsidRPr="0062696E" w:rsidRDefault="00333C73" w:rsidP="00333C73"/>
        </w:tc>
        <w:tc>
          <w:tcPr>
            <w:tcW w:w="4876" w:type="dxa"/>
            <w:tcBorders>
              <w:top w:val="nil"/>
              <w:left w:val="nil"/>
              <w:bottom w:val="nil"/>
              <w:right w:val="nil"/>
            </w:tcBorders>
          </w:tcPr>
          <w:p w14:paraId="12B9E927" w14:textId="77777777" w:rsidR="00333C73" w:rsidRPr="0062696E" w:rsidRDefault="003E2CCF" w:rsidP="00333C73">
            <w:pPr>
              <w:pStyle w:val="Normal6a"/>
            </w:pPr>
            <w:r w:rsidRPr="0062696E">
              <w:rPr>
                <w:b/>
                <w:i/>
              </w:rPr>
              <w:t>_________________</w:t>
            </w:r>
          </w:p>
        </w:tc>
      </w:tr>
      <w:tr w:rsidR="004A4B94" w:rsidRPr="0062696E" w14:paraId="4D7B0FC2" w14:textId="77777777" w:rsidTr="00333C73">
        <w:trPr>
          <w:jc w:val="center"/>
        </w:trPr>
        <w:tc>
          <w:tcPr>
            <w:tcW w:w="4876" w:type="dxa"/>
            <w:tcBorders>
              <w:top w:val="nil"/>
              <w:left w:val="nil"/>
              <w:bottom w:val="nil"/>
              <w:right w:val="nil"/>
            </w:tcBorders>
          </w:tcPr>
          <w:p w14:paraId="00E7F46F" w14:textId="77777777" w:rsidR="00333C73" w:rsidRPr="0062696E" w:rsidRDefault="00333C73" w:rsidP="00333C73"/>
        </w:tc>
        <w:tc>
          <w:tcPr>
            <w:tcW w:w="4876" w:type="dxa"/>
            <w:tcBorders>
              <w:top w:val="nil"/>
              <w:left w:val="nil"/>
              <w:bottom w:val="nil"/>
              <w:right w:val="nil"/>
            </w:tcBorders>
          </w:tcPr>
          <w:p w14:paraId="5D98E44C" w14:textId="3D65A146" w:rsidR="00333C73" w:rsidRPr="0062696E" w:rsidRDefault="003E2CCF" w:rsidP="00333C73">
            <w:pPr>
              <w:pStyle w:val="Normal6a"/>
              <w:rPr>
                <w:sz w:val="20"/>
              </w:rPr>
            </w:pPr>
            <w:r w:rsidRPr="0062696E">
              <w:rPr>
                <w:b/>
                <w:i/>
                <w:vertAlign w:val="superscript"/>
              </w:rPr>
              <w:t>1a</w:t>
            </w:r>
            <w:r w:rsidRPr="0062696E">
              <w:rPr>
                <w:b/>
                <w:i/>
              </w:rPr>
              <w:t xml:space="preserve"> Erklæring fra Kommissionen, "En ny dagsorden for samarbejdet mellem Den Europæiske Union og Det Forenede Kongerige – fælles forståelse", 19. maj 2025, </w:t>
            </w:r>
            <w:hyperlink r:id="rId10" w:history="1">
              <w:r w:rsidRPr="0062696E">
                <w:rPr>
                  <w:rStyle w:val="Hyperlink"/>
                  <w:b/>
                  <w:i/>
                  <w:color w:val="auto"/>
                  <w:sz w:val="20"/>
                </w:rPr>
                <w:t>https://ec.europa.eu/commission/presscorner/detail/da/statement_25_1267</w:t>
              </w:r>
            </w:hyperlink>
            <w:r w:rsidRPr="0062696E">
              <w:rPr>
                <w:b/>
                <w:i/>
              </w:rPr>
              <w:t>.</w:t>
            </w:r>
            <w:r w:rsidRPr="0062696E">
              <w:rPr>
                <w:b/>
                <w:i/>
                <w:sz w:val="20"/>
              </w:rPr>
              <w:t xml:space="preserve"> </w:t>
            </w:r>
          </w:p>
        </w:tc>
      </w:tr>
    </w:tbl>
    <w:p w14:paraId="05187666" w14:textId="77777777" w:rsidR="00333C73" w:rsidRPr="0062696E" w:rsidRDefault="003E2CCF" w:rsidP="00333C73">
      <w:r w:rsidRPr="0062696E">
        <w:rPr>
          <w:rStyle w:val="HideTWBExt"/>
        </w:rPr>
        <w:t>&lt;/Amend&gt;</w:t>
      </w:r>
      <w:bookmarkEnd w:id="1"/>
    </w:p>
    <w:p w14:paraId="1682D045" w14:textId="77777777" w:rsidR="00333C73" w:rsidRPr="0062696E" w:rsidRDefault="003E2CCF" w:rsidP="00333C73">
      <w:pPr>
        <w:pStyle w:val="AmNumberTabs"/>
        <w:keepNext/>
      </w:pPr>
      <w:r w:rsidRPr="0062696E">
        <w:rPr>
          <w:rStyle w:val="HideTWBExt"/>
          <w:b w:val="0"/>
        </w:rPr>
        <w:t>&lt;Amend&gt;</w:t>
      </w:r>
      <w:r w:rsidRPr="0062696E">
        <w:t>Ændringsforslag</w:t>
      </w:r>
      <w:r w:rsidRPr="0062696E">
        <w:tab/>
      </w:r>
      <w:r w:rsidRPr="0062696E">
        <w:tab/>
      </w:r>
      <w:r w:rsidRPr="0062696E">
        <w:rPr>
          <w:rStyle w:val="HideTWBExt"/>
          <w:b w:val="0"/>
        </w:rPr>
        <w:t>&lt;NumAm&gt;</w:t>
      </w:r>
      <w:r w:rsidRPr="0062696E">
        <w:t>5</w:t>
      </w:r>
      <w:r w:rsidRPr="0062696E">
        <w:rPr>
          <w:rStyle w:val="HideTWBExt"/>
          <w:b w:val="0"/>
        </w:rPr>
        <w:t>&lt;/NumAm&gt;</w:t>
      </w:r>
    </w:p>
    <w:p w14:paraId="337C96CC" w14:textId="77777777" w:rsidR="00333C73" w:rsidRPr="0062696E" w:rsidRDefault="003E2CCF" w:rsidP="00333C73">
      <w:pPr>
        <w:pStyle w:val="NormalBold12b"/>
        <w:keepNext/>
      </w:pPr>
      <w:r w:rsidRPr="0062696E">
        <w:rPr>
          <w:rStyle w:val="HideTWBExt"/>
          <w:b w:val="0"/>
        </w:rPr>
        <w:t>&lt;DocAmend&gt;</w:t>
      </w:r>
      <w:r w:rsidRPr="0062696E">
        <w:t>Forslag til beslutning</w:t>
      </w:r>
      <w:r w:rsidRPr="0062696E">
        <w:rPr>
          <w:rStyle w:val="HideTWBExt"/>
          <w:b w:val="0"/>
        </w:rPr>
        <w:t>&lt;/DocAmend&gt;</w:t>
      </w:r>
    </w:p>
    <w:p w14:paraId="4DB1DEA2" w14:textId="77777777" w:rsidR="00333C73" w:rsidRPr="0062696E" w:rsidRDefault="003E2CCF" w:rsidP="00333C73">
      <w:pPr>
        <w:pStyle w:val="NormalBold"/>
      </w:pPr>
      <w:r w:rsidRPr="0062696E">
        <w:rPr>
          <w:rStyle w:val="HideTWBExt"/>
          <w:b w:val="0"/>
        </w:rPr>
        <w:t>&lt;Article&gt;</w:t>
      </w:r>
      <w:r w:rsidRPr="0062696E">
        <w:t>Betragtning L</w:t>
      </w:r>
      <w:r w:rsidRPr="0062696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4B94" w:rsidRPr="0062696E" w14:paraId="70022E2D" w14:textId="77777777" w:rsidTr="00333C73">
        <w:trPr>
          <w:jc w:val="center"/>
        </w:trPr>
        <w:tc>
          <w:tcPr>
            <w:tcW w:w="9752" w:type="dxa"/>
            <w:gridSpan w:val="2"/>
          </w:tcPr>
          <w:p w14:paraId="3BB6D47A" w14:textId="77777777" w:rsidR="00333C73" w:rsidRPr="0062696E" w:rsidRDefault="00333C73" w:rsidP="00333C73">
            <w:pPr>
              <w:keepNext/>
            </w:pPr>
          </w:p>
        </w:tc>
      </w:tr>
      <w:tr w:rsidR="004A4B94" w:rsidRPr="0062696E" w14:paraId="74BB67F7" w14:textId="77777777" w:rsidTr="00333C73">
        <w:trPr>
          <w:jc w:val="center"/>
        </w:trPr>
        <w:tc>
          <w:tcPr>
            <w:tcW w:w="4876" w:type="dxa"/>
          </w:tcPr>
          <w:p w14:paraId="1EB256BB" w14:textId="77777777" w:rsidR="00333C73" w:rsidRPr="0062696E" w:rsidRDefault="003E2CCF" w:rsidP="00333C73">
            <w:pPr>
              <w:pStyle w:val="AmColumnHeading"/>
              <w:keepNext/>
            </w:pPr>
            <w:r w:rsidRPr="0062696E">
              <w:t>Forslag til beslutning</w:t>
            </w:r>
          </w:p>
        </w:tc>
        <w:tc>
          <w:tcPr>
            <w:tcW w:w="4876" w:type="dxa"/>
          </w:tcPr>
          <w:p w14:paraId="3AB60A71" w14:textId="77777777" w:rsidR="00333C73" w:rsidRPr="0062696E" w:rsidRDefault="003E2CCF" w:rsidP="00333C73">
            <w:pPr>
              <w:pStyle w:val="AmColumnHeading"/>
              <w:keepNext/>
            </w:pPr>
            <w:r w:rsidRPr="0062696E">
              <w:t>Ændringsforslag</w:t>
            </w:r>
          </w:p>
        </w:tc>
      </w:tr>
      <w:tr w:rsidR="004A4B94" w:rsidRPr="0062696E" w14:paraId="52A71A04" w14:textId="77777777" w:rsidTr="00333C73">
        <w:trPr>
          <w:jc w:val="center"/>
        </w:trPr>
        <w:tc>
          <w:tcPr>
            <w:tcW w:w="4876" w:type="dxa"/>
          </w:tcPr>
          <w:p w14:paraId="5490638B" w14:textId="77777777" w:rsidR="00333C73" w:rsidRPr="0062696E" w:rsidRDefault="003E2CCF" w:rsidP="00333C73">
            <w:pPr>
              <w:pStyle w:val="Normal6a"/>
            </w:pPr>
            <w:r w:rsidRPr="0062696E">
              <w:t>L.</w:t>
            </w:r>
            <w:r w:rsidRPr="0062696E">
              <w:tab/>
              <w:t xml:space="preserve">der henviser til, at det er Kommissionens generelle vurdering, at handels- og samarbejdsaftalen er en moderne og omfattende aftale, som afspejler EU's interesse i handel og samarbejde, samtidig med at den bevarer </w:t>
            </w:r>
            <w:r w:rsidRPr="0062696E">
              <w:lastRenderedPageBreak/>
              <w:t xml:space="preserve">den røde tråd, der </w:t>
            </w:r>
            <w:r w:rsidRPr="0062696E">
              <w:t xml:space="preserve">blev etableret af EU-institutionerne og medlemsstaterne i forbindelse med Det Forenede Kongeriges udtrædelsesproces; der henviser til, at Kommissionen i sine årlige gennemførelsesrapporter for årene 2021-2024 konkluderede, at de samhandelsordninger for varer og tjenesteydelser, der er fastsat i handels- og samarbejdsaftalen, generelt har fungeret godt, til trods for </w:t>
            </w:r>
            <w:r w:rsidRPr="0062696E">
              <w:rPr>
                <w:b/>
                <w:i/>
              </w:rPr>
              <w:t>mindre</w:t>
            </w:r>
            <w:r w:rsidRPr="0062696E">
              <w:t xml:space="preserve"> problemer med gennemførelsen;</w:t>
            </w:r>
          </w:p>
        </w:tc>
        <w:tc>
          <w:tcPr>
            <w:tcW w:w="4876" w:type="dxa"/>
          </w:tcPr>
          <w:p w14:paraId="4247AC3B" w14:textId="77777777" w:rsidR="00333C73" w:rsidRPr="0062696E" w:rsidRDefault="003E2CCF" w:rsidP="00333C73">
            <w:pPr>
              <w:pStyle w:val="Normal6a"/>
              <w:rPr>
                <w:szCs w:val="24"/>
              </w:rPr>
            </w:pPr>
            <w:r w:rsidRPr="0062696E">
              <w:lastRenderedPageBreak/>
              <w:t>L.</w:t>
            </w:r>
            <w:r w:rsidRPr="0062696E">
              <w:tab/>
              <w:t xml:space="preserve">der henviser til, at det er Kommissionens generelle vurdering, at handels- og samarbejdsaftalen er en moderne og omfattende aftale, som afspejler EU's interesse i handel og samarbejde, samtidig med at den bevarer </w:t>
            </w:r>
            <w:r w:rsidRPr="0062696E">
              <w:lastRenderedPageBreak/>
              <w:t xml:space="preserve">den røde tråd, der blev etableret af EU-institutionerne og medlemsstaterne i forbindelse med Det Forenede Kongeriges udtrædelsesproces; der henviser til, at Kommissionen i sine årlige gennemførelsesrapporter for årene 2021-2024 konkluderede, at de samhandelsordninger for varer og tjenesteydelser, </w:t>
            </w:r>
            <w:r w:rsidRPr="0062696E">
              <w:t xml:space="preserve">der er fastsat i handels- og samarbejdsaftalen, generelt har fungeret godt, til trods for </w:t>
            </w:r>
            <w:r w:rsidRPr="0062696E">
              <w:rPr>
                <w:b/>
                <w:i/>
              </w:rPr>
              <w:t>alvorlige</w:t>
            </w:r>
            <w:r w:rsidRPr="0062696E">
              <w:t xml:space="preserve"> problemer med gennemførelsen</w:t>
            </w:r>
            <w:r w:rsidRPr="0062696E">
              <w:rPr>
                <w:b/>
                <w:i/>
              </w:rPr>
              <w:t>, navnlig med hensyn til fiskeri</w:t>
            </w:r>
            <w:r w:rsidRPr="0062696E">
              <w:t>;</w:t>
            </w:r>
          </w:p>
        </w:tc>
      </w:tr>
    </w:tbl>
    <w:p w14:paraId="6F9DE956" w14:textId="77777777" w:rsidR="00333C73" w:rsidRPr="0062696E" w:rsidRDefault="003E2CCF" w:rsidP="00333C73">
      <w:r w:rsidRPr="0062696E">
        <w:rPr>
          <w:rStyle w:val="HideTWBExt"/>
        </w:rPr>
        <w:lastRenderedPageBreak/>
        <w:t>&lt;/Amend&gt;</w:t>
      </w:r>
    </w:p>
    <w:p w14:paraId="180D78F0" w14:textId="77777777" w:rsidR="00333C73" w:rsidRPr="0062696E" w:rsidRDefault="003E2CCF" w:rsidP="00333C73">
      <w:pPr>
        <w:pStyle w:val="AmNumberTabs"/>
        <w:keepNext/>
      </w:pPr>
      <w:r w:rsidRPr="0062696E">
        <w:rPr>
          <w:rStyle w:val="HideTWBExt"/>
          <w:b w:val="0"/>
        </w:rPr>
        <w:t>&lt;Amend&gt;</w:t>
      </w:r>
      <w:r w:rsidRPr="0062696E">
        <w:t>Ændringsforslag</w:t>
      </w:r>
      <w:r w:rsidRPr="0062696E">
        <w:tab/>
      </w:r>
      <w:r w:rsidRPr="0062696E">
        <w:tab/>
      </w:r>
      <w:r w:rsidRPr="0062696E">
        <w:rPr>
          <w:rStyle w:val="HideTWBExt"/>
          <w:b w:val="0"/>
        </w:rPr>
        <w:t>&lt;NumAm&gt;</w:t>
      </w:r>
      <w:r w:rsidRPr="0062696E">
        <w:t>6</w:t>
      </w:r>
      <w:r w:rsidRPr="0062696E">
        <w:rPr>
          <w:rStyle w:val="HideTWBExt"/>
          <w:b w:val="0"/>
        </w:rPr>
        <w:t>&lt;/NumAm&gt;</w:t>
      </w:r>
    </w:p>
    <w:p w14:paraId="57E549DB" w14:textId="77777777" w:rsidR="00333C73" w:rsidRPr="0062696E" w:rsidRDefault="003E2CCF" w:rsidP="00333C73">
      <w:pPr>
        <w:pStyle w:val="NormalBold12b"/>
        <w:keepNext/>
      </w:pPr>
      <w:r w:rsidRPr="0062696E">
        <w:rPr>
          <w:rStyle w:val="HideTWBExt"/>
          <w:b w:val="0"/>
        </w:rPr>
        <w:t>&lt;DocAmend&gt;</w:t>
      </w:r>
      <w:r w:rsidRPr="0062696E">
        <w:t>Forslag til beslutning</w:t>
      </w:r>
      <w:r w:rsidRPr="0062696E">
        <w:rPr>
          <w:rStyle w:val="HideTWBExt"/>
          <w:b w:val="0"/>
        </w:rPr>
        <w:t>&lt;/DocAmend&gt;</w:t>
      </w:r>
    </w:p>
    <w:p w14:paraId="124F3904" w14:textId="77777777" w:rsidR="00333C73" w:rsidRPr="0062696E" w:rsidRDefault="003E2CCF" w:rsidP="00333C73">
      <w:pPr>
        <w:pStyle w:val="NormalBold"/>
      </w:pPr>
      <w:r w:rsidRPr="0062696E">
        <w:rPr>
          <w:rStyle w:val="HideTWBExt"/>
          <w:b w:val="0"/>
        </w:rPr>
        <w:t>&lt;Article&gt;</w:t>
      </w:r>
      <w:r w:rsidRPr="0062696E">
        <w:t>Betragtning M</w:t>
      </w:r>
      <w:r w:rsidRPr="0062696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4B94" w:rsidRPr="0062696E" w14:paraId="50786C63" w14:textId="77777777" w:rsidTr="00333C73">
        <w:trPr>
          <w:jc w:val="center"/>
        </w:trPr>
        <w:tc>
          <w:tcPr>
            <w:tcW w:w="9752" w:type="dxa"/>
            <w:gridSpan w:val="2"/>
          </w:tcPr>
          <w:p w14:paraId="044B1BDC" w14:textId="77777777" w:rsidR="00333C73" w:rsidRPr="0062696E" w:rsidRDefault="00333C73" w:rsidP="00333C73">
            <w:pPr>
              <w:keepNext/>
            </w:pPr>
          </w:p>
        </w:tc>
      </w:tr>
      <w:tr w:rsidR="004A4B94" w:rsidRPr="0062696E" w14:paraId="497AB9AD" w14:textId="77777777" w:rsidTr="00333C73">
        <w:trPr>
          <w:jc w:val="center"/>
        </w:trPr>
        <w:tc>
          <w:tcPr>
            <w:tcW w:w="4876" w:type="dxa"/>
          </w:tcPr>
          <w:p w14:paraId="36E2E4E9" w14:textId="77777777" w:rsidR="00333C73" w:rsidRPr="0062696E" w:rsidRDefault="003E2CCF" w:rsidP="00333C73">
            <w:pPr>
              <w:pStyle w:val="AmColumnHeading"/>
              <w:keepNext/>
            </w:pPr>
            <w:r w:rsidRPr="0062696E">
              <w:t>Forslag til beslutning</w:t>
            </w:r>
          </w:p>
        </w:tc>
        <w:tc>
          <w:tcPr>
            <w:tcW w:w="4876" w:type="dxa"/>
          </w:tcPr>
          <w:p w14:paraId="39749B68" w14:textId="77777777" w:rsidR="00333C73" w:rsidRPr="0062696E" w:rsidRDefault="003E2CCF" w:rsidP="00333C73">
            <w:pPr>
              <w:pStyle w:val="AmColumnHeading"/>
              <w:keepNext/>
            </w:pPr>
            <w:r w:rsidRPr="0062696E">
              <w:t>Ændringsforslag</w:t>
            </w:r>
          </w:p>
        </w:tc>
      </w:tr>
      <w:tr w:rsidR="004A4B94" w:rsidRPr="0062696E" w14:paraId="61DF7F52" w14:textId="77777777" w:rsidTr="00333C73">
        <w:trPr>
          <w:jc w:val="center"/>
        </w:trPr>
        <w:tc>
          <w:tcPr>
            <w:tcW w:w="4876" w:type="dxa"/>
          </w:tcPr>
          <w:p w14:paraId="0431F3F9" w14:textId="77777777" w:rsidR="00333C73" w:rsidRPr="0062696E" w:rsidRDefault="003E2CCF" w:rsidP="00333C73">
            <w:pPr>
              <w:pStyle w:val="Normal6a"/>
            </w:pPr>
            <w:r w:rsidRPr="0062696E">
              <w:t>M.</w:t>
            </w:r>
            <w:r w:rsidRPr="0062696E">
              <w:tab/>
              <w:t xml:space="preserve">der henviser til, at </w:t>
            </w:r>
            <w:r w:rsidRPr="0062696E">
              <w:t>leverandører af tjenesteydelser eller investorer fra EU i henhold til handels- og samarbejdsaftalen ikke må behandles mindre fordelagtigt end britiske erhvervsdrivende i Det Forenede Kongerige og omvendt; der henviser til, at princippet om ikkeforskelsbehandling finder anvendelse på en lang række økonomiske aktiviteter, herunder leveringen af tjenesteydelser, oprettelsen af virksomheder</w:t>
            </w:r>
            <w:r w:rsidRPr="0062696E">
              <w:rPr>
                <w:b/>
                <w:i/>
              </w:rPr>
              <w:t xml:space="preserve"> og</w:t>
            </w:r>
            <w:r w:rsidRPr="0062696E">
              <w:t xml:space="preserve"> beskyttelsen af intellektuelle ejendomsrettigheder;</w:t>
            </w:r>
          </w:p>
        </w:tc>
        <w:tc>
          <w:tcPr>
            <w:tcW w:w="4876" w:type="dxa"/>
          </w:tcPr>
          <w:p w14:paraId="0B694DEF" w14:textId="77777777" w:rsidR="00333C73" w:rsidRPr="0062696E" w:rsidRDefault="003E2CCF" w:rsidP="00333C73">
            <w:pPr>
              <w:pStyle w:val="Normal6a"/>
              <w:rPr>
                <w:szCs w:val="24"/>
              </w:rPr>
            </w:pPr>
            <w:r w:rsidRPr="0062696E">
              <w:t>M.</w:t>
            </w:r>
            <w:r w:rsidRPr="0062696E">
              <w:tab/>
              <w:t>der henviser til, at leverandører af tjenesteydelser eller investorer fra EU i henhold til handels- og samarbejdsaftalen ikke må behandles mindre fordelagtigt end britiske erhvervsdrivende i Det Forenede Kongerige og omvendt; der henviser til, at princippet om ikkeforskelsbehandling finder anvendelse på en lang række økonomiske aktiviteter, herunder leveringen af tjenesteydelser, oprettelsen af virksomheder</w:t>
            </w:r>
            <w:r w:rsidRPr="0062696E">
              <w:rPr>
                <w:b/>
                <w:i/>
              </w:rPr>
              <w:t>,</w:t>
            </w:r>
            <w:r w:rsidRPr="0062696E">
              <w:t xml:space="preserve"> beskyttelsen af intellektuelle ejendomsrettigheder</w:t>
            </w:r>
            <w:r w:rsidRPr="0062696E">
              <w:rPr>
                <w:b/>
                <w:i/>
              </w:rPr>
              <w:t xml:space="preserve"> og fiskeriaktiviteter</w:t>
            </w:r>
            <w:r w:rsidRPr="0062696E">
              <w:t>;</w:t>
            </w:r>
          </w:p>
        </w:tc>
      </w:tr>
    </w:tbl>
    <w:p w14:paraId="56246127" w14:textId="77777777" w:rsidR="00333C73" w:rsidRPr="0062696E" w:rsidRDefault="003E2CCF" w:rsidP="00333C73">
      <w:r w:rsidRPr="0062696E">
        <w:rPr>
          <w:rStyle w:val="HideTWBExt"/>
        </w:rPr>
        <w:t>&lt;/Amend&gt;</w:t>
      </w:r>
    </w:p>
    <w:p w14:paraId="4CAFF261" w14:textId="77777777" w:rsidR="00333C73" w:rsidRPr="0062696E" w:rsidRDefault="003E2CCF" w:rsidP="00333C73">
      <w:pPr>
        <w:pStyle w:val="AmNumberTabs"/>
      </w:pPr>
      <w:bookmarkStart w:id="2" w:name="AM2Compr1"/>
      <w:r w:rsidRPr="0062696E">
        <w:rPr>
          <w:rStyle w:val="HideTWBExt"/>
        </w:rPr>
        <w:t>&lt;Amend&gt;</w:t>
      </w:r>
      <w:r w:rsidRPr="0062696E">
        <w:t>Ændringsforslag</w:t>
      </w:r>
      <w:r w:rsidRPr="0062696E">
        <w:tab/>
      </w:r>
      <w:r w:rsidRPr="0062696E">
        <w:tab/>
      </w:r>
      <w:r w:rsidRPr="0062696E">
        <w:rPr>
          <w:rStyle w:val="HideTWBExt"/>
          <w:b w:val="0"/>
        </w:rPr>
        <w:t>&lt;NumAm&gt;</w:t>
      </w:r>
      <w:r w:rsidRPr="0062696E">
        <w:t>7</w:t>
      </w:r>
      <w:r w:rsidRPr="0062696E">
        <w:rPr>
          <w:rStyle w:val="HideTWBExt"/>
          <w:b w:val="0"/>
        </w:rPr>
        <w:t>&lt;/NumAm&gt;</w:t>
      </w:r>
    </w:p>
    <w:p w14:paraId="14F24B95" w14:textId="77777777" w:rsidR="00333C73" w:rsidRPr="0062696E" w:rsidRDefault="003E2CCF" w:rsidP="0071078E">
      <w:pPr>
        <w:pStyle w:val="NormalBold12b"/>
      </w:pPr>
      <w:r w:rsidRPr="0062696E">
        <w:rPr>
          <w:rStyle w:val="HideTWBExt"/>
        </w:rPr>
        <w:t>&lt;DocAmend&gt;</w:t>
      </w:r>
      <w:r w:rsidRPr="0062696E">
        <w:t>Forslag til beslutning</w:t>
      </w:r>
      <w:r w:rsidRPr="0062696E">
        <w:rPr>
          <w:rStyle w:val="HideTWBExt"/>
        </w:rPr>
        <w:t>&lt;/DocAmend&gt;</w:t>
      </w:r>
    </w:p>
    <w:p w14:paraId="2E4A4C86" w14:textId="77777777" w:rsidR="00333C73" w:rsidRPr="0062696E" w:rsidRDefault="003E2CCF" w:rsidP="0071078E">
      <w:pPr>
        <w:pStyle w:val="NormalBold"/>
      </w:pPr>
      <w:r w:rsidRPr="0062696E">
        <w:rPr>
          <w:rStyle w:val="HideTWBExt"/>
        </w:rPr>
        <w:t>&lt;Article&gt;</w:t>
      </w:r>
      <w:r w:rsidRPr="0062696E">
        <w:t>Punkt 11</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40A618F0" w14:textId="77777777" w:rsidTr="00333C73">
        <w:trPr>
          <w:trHeight w:hRule="exact" w:val="240"/>
          <w:jc w:val="center"/>
        </w:trPr>
        <w:tc>
          <w:tcPr>
            <w:tcW w:w="9752" w:type="dxa"/>
            <w:gridSpan w:val="2"/>
            <w:tcBorders>
              <w:top w:val="nil"/>
              <w:left w:val="nil"/>
              <w:bottom w:val="nil"/>
              <w:right w:val="nil"/>
            </w:tcBorders>
          </w:tcPr>
          <w:p w14:paraId="73668FC3" w14:textId="77777777" w:rsidR="00333C73" w:rsidRPr="0062696E" w:rsidRDefault="00333C73" w:rsidP="00333C73"/>
        </w:tc>
      </w:tr>
      <w:tr w:rsidR="004A4B94" w:rsidRPr="0062696E" w14:paraId="73E1CC1B" w14:textId="77777777" w:rsidTr="00333C73">
        <w:trPr>
          <w:trHeight w:val="240"/>
          <w:jc w:val="center"/>
        </w:trPr>
        <w:tc>
          <w:tcPr>
            <w:tcW w:w="4876" w:type="dxa"/>
            <w:tcBorders>
              <w:top w:val="nil"/>
              <w:left w:val="nil"/>
              <w:bottom w:val="nil"/>
              <w:right w:val="nil"/>
            </w:tcBorders>
          </w:tcPr>
          <w:p w14:paraId="3F1774A5"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1E2C665" w14:textId="77777777" w:rsidR="00333C73" w:rsidRPr="0062696E" w:rsidRDefault="003E2CCF" w:rsidP="00333C73">
            <w:pPr>
              <w:pStyle w:val="AmColumnHeading"/>
            </w:pPr>
            <w:r w:rsidRPr="0062696E">
              <w:t>Ændringsforslag</w:t>
            </w:r>
          </w:p>
        </w:tc>
      </w:tr>
      <w:tr w:rsidR="004A4B94" w:rsidRPr="0062696E" w14:paraId="0F57361B" w14:textId="77777777" w:rsidTr="00333C73">
        <w:trPr>
          <w:jc w:val="center"/>
        </w:trPr>
        <w:tc>
          <w:tcPr>
            <w:tcW w:w="4876" w:type="dxa"/>
            <w:tcBorders>
              <w:top w:val="nil"/>
              <w:left w:val="nil"/>
              <w:bottom w:val="nil"/>
              <w:right w:val="nil"/>
            </w:tcBorders>
          </w:tcPr>
          <w:p w14:paraId="38602996" w14:textId="77777777" w:rsidR="00333C73" w:rsidRPr="0062696E" w:rsidRDefault="003E2CCF" w:rsidP="00333C73">
            <w:pPr>
              <w:pStyle w:val="Normal6a"/>
            </w:pPr>
            <w:r w:rsidRPr="0062696E">
              <w:t>11.</w:t>
            </w:r>
            <w:r w:rsidRPr="0062696E">
              <w:tab/>
              <w:t>bemærker med tilfredshed, at handels- og samarbejdsaftalens fælles organer fungerer effektivt; opfordrer til fortsat gennemsigtighed i deres arbejde;</w:t>
            </w:r>
          </w:p>
        </w:tc>
        <w:tc>
          <w:tcPr>
            <w:tcW w:w="4876" w:type="dxa"/>
            <w:tcBorders>
              <w:top w:val="nil"/>
              <w:left w:val="nil"/>
              <w:bottom w:val="nil"/>
              <w:right w:val="nil"/>
            </w:tcBorders>
          </w:tcPr>
          <w:p w14:paraId="5C28411F" w14:textId="77777777" w:rsidR="00333C73" w:rsidRPr="0062696E" w:rsidRDefault="003E2CCF" w:rsidP="0071078E">
            <w:pPr>
              <w:pStyle w:val="Normal6a"/>
            </w:pPr>
            <w:r w:rsidRPr="0062696E">
              <w:t>11.</w:t>
            </w:r>
            <w:r w:rsidRPr="0062696E">
              <w:tab/>
              <w:t xml:space="preserve">bemærker med </w:t>
            </w:r>
            <w:r w:rsidRPr="0062696E">
              <w:t xml:space="preserve">tilfredshed, at handels- og samarbejdsaftalens fælles organer fungerer effektivt; opfordrer til fortsat gennemsigtighed i deres arbejde; </w:t>
            </w:r>
            <w:r w:rsidRPr="0062696E">
              <w:rPr>
                <w:b/>
                <w:i/>
              </w:rPr>
              <w:t xml:space="preserve">opfordrer Kommissionen til rettidigt at dele protokollerne fra de sektorspecifikke </w:t>
            </w:r>
            <w:r w:rsidRPr="0062696E">
              <w:rPr>
                <w:b/>
                <w:i/>
              </w:rPr>
              <w:lastRenderedPageBreak/>
              <w:t>specialudvalgsmøder samt alle dokumenter om indgåede aftaler med Parlamentet og til mere regelmæssigt at holde Parlamentet underrettet om, associeret med og involveret i igangværende politiske og tekniske drøftelser;</w:t>
            </w:r>
          </w:p>
        </w:tc>
      </w:tr>
    </w:tbl>
    <w:p w14:paraId="1FC3563E" w14:textId="77777777" w:rsidR="00333C73" w:rsidRPr="0062696E" w:rsidRDefault="003E2CCF" w:rsidP="00333C73">
      <w:r w:rsidRPr="0062696E">
        <w:rPr>
          <w:rStyle w:val="HideTWBExt"/>
        </w:rPr>
        <w:lastRenderedPageBreak/>
        <w:t>&lt;/Amend&gt;</w:t>
      </w:r>
      <w:bookmarkEnd w:id="2"/>
    </w:p>
    <w:p w14:paraId="23D0575A" w14:textId="77777777" w:rsidR="00333C73" w:rsidRPr="0062696E" w:rsidRDefault="003E2CCF" w:rsidP="00333C73">
      <w:pPr>
        <w:pStyle w:val="AmNumberTabs"/>
      </w:pPr>
      <w:r w:rsidRPr="0062696E">
        <w:rPr>
          <w:rStyle w:val="HideTWBExt"/>
        </w:rPr>
        <w:t>&lt;Amend&gt;</w:t>
      </w:r>
      <w:r w:rsidRPr="0062696E">
        <w:t>Ændringsforslag</w:t>
      </w:r>
      <w:r w:rsidRPr="0062696E">
        <w:tab/>
      </w:r>
      <w:r w:rsidRPr="0062696E">
        <w:tab/>
      </w:r>
      <w:r w:rsidRPr="0062696E">
        <w:rPr>
          <w:rStyle w:val="HideTWBExt"/>
        </w:rPr>
        <w:t>&lt;NumAm&gt;</w:t>
      </w:r>
      <w:r w:rsidRPr="0062696E">
        <w:t>8</w:t>
      </w:r>
      <w:r w:rsidRPr="0062696E">
        <w:rPr>
          <w:rStyle w:val="HideTWBExt"/>
        </w:rPr>
        <w:t>&lt;/NumAm&gt;</w:t>
      </w:r>
    </w:p>
    <w:p w14:paraId="0AB3CE79" w14:textId="77777777" w:rsidR="00333C73" w:rsidRPr="0062696E" w:rsidRDefault="003E2CCF" w:rsidP="00333C73">
      <w:pPr>
        <w:pStyle w:val="NormalBold12b"/>
      </w:pPr>
      <w:r w:rsidRPr="0062696E">
        <w:rPr>
          <w:rStyle w:val="HideTWBExt"/>
        </w:rPr>
        <w:t>&lt;DocAmend&gt;</w:t>
      </w:r>
      <w:r w:rsidRPr="0062696E">
        <w:t xml:space="preserve">Forslag til </w:t>
      </w:r>
      <w:r w:rsidRPr="0062696E">
        <w:t>beslutning</w:t>
      </w:r>
      <w:r w:rsidRPr="0062696E">
        <w:rPr>
          <w:rStyle w:val="HideTWBExt"/>
        </w:rPr>
        <w:t>&lt;/DocAmend&gt;</w:t>
      </w:r>
    </w:p>
    <w:p w14:paraId="2F04A2F8" w14:textId="77777777" w:rsidR="00333C73" w:rsidRPr="0062696E" w:rsidRDefault="003E2CCF" w:rsidP="00333C73">
      <w:pPr>
        <w:pStyle w:val="NormalBold"/>
      </w:pPr>
      <w:r w:rsidRPr="0062696E">
        <w:rPr>
          <w:rStyle w:val="HideTWBExt"/>
        </w:rPr>
        <w:t>&lt;Article&gt;</w:t>
      </w:r>
      <w:r w:rsidRPr="0062696E">
        <w:t>Punkt 11 a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18CC5C62" w14:textId="77777777" w:rsidTr="00333C73">
        <w:trPr>
          <w:trHeight w:hRule="exact" w:val="240"/>
          <w:jc w:val="center"/>
        </w:trPr>
        <w:tc>
          <w:tcPr>
            <w:tcW w:w="9752" w:type="dxa"/>
            <w:gridSpan w:val="2"/>
            <w:tcBorders>
              <w:top w:val="nil"/>
              <w:left w:val="nil"/>
              <w:bottom w:val="nil"/>
              <w:right w:val="nil"/>
            </w:tcBorders>
          </w:tcPr>
          <w:p w14:paraId="5FECC19C" w14:textId="77777777" w:rsidR="00333C73" w:rsidRPr="0062696E" w:rsidRDefault="00333C73" w:rsidP="00333C73"/>
        </w:tc>
      </w:tr>
      <w:tr w:rsidR="004A4B94" w:rsidRPr="0062696E" w14:paraId="11E2A67E" w14:textId="77777777" w:rsidTr="00333C73">
        <w:trPr>
          <w:trHeight w:val="240"/>
          <w:jc w:val="center"/>
        </w:trPr>
        <w:tc>
          <w:tcPr>
            <w:tcW w:w="4876" w:type="dxa"/>
            <w:tcBorders>
              <w:top w:val="nil"/>
              <w:left w:val="nil"/>
              <w:bottom w:val="nil"/>
              <w:right w:val="nil"/>
            </w:tcBorders>
          </w:tcPr>
          <w:p w14:paraId="7300E5DA"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47EDCA0" w14:textId="77777777" w:rsidR="00333C73" w:rsidRPr="0062696E" w:rsidRDefault="003E2CCF" w:rsidP="00333C73">
            <w:pPr>
              <w:pStyle w:val="AmColumnHeading"/>
            </w:pPr>
            <w:r w:rsidRPr="0062696E">
              <w:t>Ændringsforslag</w:t>
            </w:r>
          </w:p>
        </w:tc>
      </w:tr>
      <w:tr w:rsidR="004A4B94" w:rsidRPr="0062696E" w14:paraId="40CE6E7C" w14:textId="77777777" w:rsidTr="00333C73">
        <w:trPr>
          <w:jc w:val="center"/>
        </w:trPr>
        <w:tc>
          <w:tcPr>
            <w:tcW w:w="4876" w:type="dxa"/>
            <w:tcBorders>
              <w:top w:val="nil"/>
              <w:left w:val="nil"/>
              <w:bottom w:val="nil"/>
              <w:right w:val="nil"/>
            </w:tcBorders>
          </w:tcPr>
          <w:p w14:paraId="3F19E460" w14:textId="77777777" w:rsidR="00333C73" w:rsidRPr="0062696E" w:rsidRDefault="00333C73" w:rsidP="00333C73">
            <w:pPr>
              <w:pStyle w:val="Normal6a"/>
            </w:pPr>
          </w:p>
        </w:tc>
        <w:tc>
          <w:tcPr>
            <w:tcW w:w="4876" w:type="dxa"/>
            <w:tcBorders>
              <w:top w:val="nil"/>
              <w:left w:val="nil"/>
              <w:bottom w:val="nil"/>
              <w:right w:val="nil"/>
            </w:tcBorders>
          </w:tcPr>
          <w:p w14:paraId="5F5AFDFB" w14:textId="77777777" w:rsidR="00333C73" w:rsidRPr="0062696E" w:rsidRDefault="003E2CCF" w:rsidP="00333C73">
            <w:pPr>
              <w:pStyle w:val="Normal6a"/>
            </w:pPr>
            <w:r w:rsidRPr="0062696E">
              <w:rPr>
                <w:b/>
                <w:i/>
              </w:rPr>
              <w:t>11a.</w:t>
            </w:r>
            <w:r w:rsidRPr="0062696E">
              <w:tab/>
            </w:r>
            <w:r w:rsidRPr="0062696E">
              <w:rPr>
                <w:b/>
                <w:i/>
              </w:rPr>
              <w:t xml:space="preserve">opfordrer begge parter til at opretholde en åben dialog på højeste politiske niveau; noterer sig med tilfredshed topmødet mellem EU og Det </w:t>
            </w:r>
            <w:r w:rsidRPr="0062696E">
              <w:rPr>
                <w:b/>
                <w:i/>
              </w:rPr>
              <w:t>Forenede Kongerige, der blev afholdt i London den 19. maj 2025; opfordrer til, at der afholdes et sådant topmøde hvert år;</w:t>
            </w:r>
          </w:p>
        </w:tc>
      </w:tr>
    </w:tbl>
    <w:p w14:paraId="4A715EE4" w14:textId="77777777" w:rsidR="00333C73" w:rsidRPr="0062696E" w:rsidRDefault="003E2CCF" w:rsidP="00333C73">
      <w:pPr>
        <w:rPr>
          <w:rStyle w:val="HideTWBExt"/>
        </w:rPr>
      </w:pPr>
      <w:r w:rsidRPr="0062696E">
        <w:rPr>
          <w:rStyle w:val="HideTWBExt"/>
        </w:rPr>
        <w:t>&lt;/Amend&gt;</w:t>
      </w:r>
    </w:p>
    <w:p w14:paraId="7A52347B" w14:textId="77777777" w:rsidR="00B848C1" w:rsidRPr="0062696E" w:rsidRDefault="003E2CCF" w:rsidP="00B848C1">
      <w:pPr>
        <w:pStyle w:val="AmNumberTabs"/>
      </w:pPr>
      <w:bookmarkStart w:id="3" w:name="AM3Compr1"/>
      <w:r w:rsidRPr="0062696E">
        <w:rPr>
          <w:rStyle w:val="HideTWBExt"/>
        </w:rPr>
        <w:t>&lt;Amend&gt;</w:t>
      </w:r>
      <w:r w:rsidRPr="0062696E">
        <w:t>Ændringsforslag</w:t>
      </w:r>
      <w:r w:rsidRPr="0062696E">
        <w:tab/>
      </w:r>
      <w:r w:rsidRPr="0062696E">
        <w:tab/>
      </w:r>
      <w:r w:rsidRPr="0062696E">
        <w:rPr>
          <w:rStyle w:val="HideTWBExt"/>
          <w:b w:val="0"/>
        </w:rPr>
        <w:t>&lt;NumAm&gt;</w:t>
      </w:r>
      <w:r w:rsidRPr="0062696E">
        <w:t>9</w:t>
      </w:r>
      <w:r w:rsidRPr="0062696E">
        <w:rPr>
          <w:rStyle w:val="HideTWBExt"/>
          <w:b w:val="0"/>
        </w:rPr>
        <w:t>&lt;/NumAm&gt;</w:t>
      </w:r>
    </w:p>
    <w:p w14:paraId="3EB442DA" w14:textId="77777777" w:rsidR="00B848C1" w:rsidRPr="0062696E" w:rsidRDefault="003E2CCF" w:rsidP="00B848C1">
      <w:pPr>
        <w:pStyle w:val="NormalBold12b"/>
      </w:pPr>
      <w:r w:rsidRPr="0062696E">
        <w:rPr>
          <w:rStyle w:val="HideTWBExt"/>
        </w:rPr>
        <w:t>&lt;DocAmend&gt;</w:t>
      </w:r>
      <w:r w:rsidRPr="0062696E">
        <w:t>Forslag til beslutning</w:t>
      </w:r>
      <w:r w:rsidRPr="0062696E">
        <w:rPr>
          <w:rStyle w:val="HideTWBExt"/>
        </w:rPr>
        <w:t>&lt;/DocAmend&gt;</w:t>
      </w:r>
    </w:p>
    <w:p w14:paraId="24757BE4" w14:textId="77777777" w:rsidR="00B848C1" w:rsidRPr="0062696E" w:rsidRDefault="003E2CCF" w:rsidP="0071078E">
      <w:pPr>
        <w:pStyle w:val="NormalBold"/>
      </w:pPr>
      <w:r w:rsidRPr="0062696E">
        <w:rPr>
          <w:rStyle w:val="HideTWBExt"/>
        </w:rPr>
        <w:t>&lt;Article&gt;</w:t>
      </w:r>
      <w:r w:rsidRPr="0062696E">
        <w:t>Underoverskrift (ny) (efter underoverskriften "Fiskeri" i udkastet til betænkning)</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12089089" w14:textId="77777777" w:rsidTr="001264D7">
        <w:trPr>
          <w:trHeight w:hRule="exact" w:val="240"/>
          <w:jc w:val="center"/>
        </w:trPr>
        <w:tc>
          <w:tcPr>
            <w:tcW w:w="9752" w:type="dxa"/>
            <w:gridSpan w:val="2"/>
            <w:tcBorders>
              <w:top w:val="nil"/>
              <w:left w:val="nil"/>
              <w:bottom w:val="nil"/>
              <w:right w:val="nil"/>
            </w:tcBorders>
          </w:tcPr>
          <w:p w14:paraId="4A1E935F" w14:textId="77777777" w:rsidR="00B848C1" w:rsidRPr="0062696E" w:rsidRDefault="00B848C1" w:rsidP="001264D7"/>
        </w:tc>
      </w:tr>
      <w:tr w:rsidR="004A4B94" w:rsidRPr="0062696E" w14:paraId="27C43258" w14:textId="77777777" w:rsidTr="001264D7">
        <w:trPr>
          <w:trHeight w:val="240"/>
          <w:jc w:val="center"/>
        </w:trPr>
        <w:tc>
          <w:tcPr>
            <w:tcW w:w="4876" w:type="dxa"/>
            <w:tcBorders>
              <w:top w:val="nil"/>
              <w:left w:val="nil"/>
              <w:bottom w:val="nil"/>
              <w:right w:val="nil"/>
            </w:tcBorders>
          </w:tcPr>
          <w:p w14:paraId="6D9D9642" w14:textId="77777777" w:rsidR="00B848C1" w:rsidRPr="0062696E" w:rsidRDefault="003E2CCF" w:rsidP="001264D7">
            <w:pPr>
              <w:pStyle w:val="AmColumnHeading"/>
            </w:pPr>
            <w:r w:rsidRPr="0062696E">
              <w:t>Forslag til beslutning</w:t>
            </w:r>
          </w:p>
        </w:tc>
        <w:tc>
          <w:tcPr>
            <w:tcW w:w="4876" w:type="dxa"/>
            <w:tcBorders>
              <w:top w:val="nil"/>
              <w:left w:val="nil"/>
              <w:bottom w:val="nil"/>
              <w:right w:val="nil"/>
            </w:tcBorders>
          </w:tcPr>
          <w:p w14:paraId="519A4E8C" w14:textId="77777777" w:rsidR="00B848C1" w:rsidRPr="0062696E" w:rsidRDefault="003E2CCF" w:rsidP="001264D7">
            <w:pPr>
              <w:pStyle w:val="AmColumnHeading"/>
            </w:pPr>
            <w:r w:rsidRPr="0062696E">
              <w:t>Ændringsforslag</w:t>
            </w:r>
          </w:p>
        </w:tc>
      </w:tr>
      <w:tr w:rsidR="004A4B94" w:rsidRPr="0062696E" w14:paraId="444EDDC7" w14:textId="77777777" w:rsidTr="001264D7">
        <w:trPr>
          <w:jc w:val="center"/>
        </w:trPr>
        <w:tc>
          <w:tcPr>
            <w:tcW w:w="4876" w:type="dxa"/>
            <w:tcBorders>
              <w:top w:val="nil"/>
              <w:left w:val="nil"/>
              <w:bottom w:val="nil"/>
              <w:right w:val="nil"/>
            </w:tcBorders>
          </w:tcPr>
          <w:p w14:paraId="2CCC1982" w14:textId="77777777" w:rsidR="00B848C1" w:rsidRPr="0062696E" w:rsidRDefault="00B848C1" w:rsidP="001264D7">
            <w:pPr>
              <w:pStyle w:val="Normal6a"/>
            </w:pPr>
          </w:p>
        </w:tc>
        <w:tc>
          <w:tcPr>
            <w:tcW w:w="4876" w:type="dxa"/>
            <w:tcBorders>
              <w:top w:val="nil"/>
              <w:left w:val="nil"/>
              <w:bottom w:val="nil"/>
              <w:right w:val="nil"/>
            </w:tcBorders>
          </w:tcPr>
          <w:p w14:paraId="2CFB6B44" w14:textId="77777777" w:rsidR="00B848C1" w:rsidRPr="0062696E" w:rsidRDefault="003E2CCF" w:rsidP="001264D7">
            <w:pPr>
              <w:pStyle w:val="Normal6a"/>
            </w:pPr>
            <w:r w:rsidRPr="0062696E">
              <w:rPr>
                <w:b/>
                <w:i/>
              </w:rPr>
              <w:t>Om gennemførelsen af afsnittet "Fiskeri" i handels- og samarbejdsaftalen</w:t>
            </w:r>
          </w:p>
        </w:tc>
      </w:tr>
    </w:tbl>
    <w:p w14:paraId="209EFF79" w14:textId="77777777" w:rsidR="00B848C1" w:rsidRPr="0062696E" w:rsidRDefault="003E2CCF" w:rsidP="00B848C1">
      <w:r w:rsidRPr="0062696E">
        <w:rPr>
          <w:rStyle w:val="HideTWBExt"/>
        </w:rPr>
        <w:t>&lt;/Amend&gt;</w:t>
      </w:r>
      <w:bookmarkEnd w:id="3"/>
    </w:p>
    <w:p w14:paraId="0EBB992E" w14:textId="77777777" w:rsidR="00B848C1" w:rsidRPr="0062696E" w:rsidRDefault="00B848C1" w:rsidP="00333C73"/>
    <w:p w14:paraId="4DF0337B" w14:textId="77777777" w:rsidR="00333C73" w:rsidRPr="0062696E" w:rsidRDefault="003E2CCF" w:rsidP="00333C73">
      <w:pPr>
        <w:pStyle w:val="AmNumberTabs"/>
      </w:pPr>
      <w:bookmarkStart w:id="4" w:name="AM3Compr2"/>
      <w:r w:rsidRPr="0062696E">
        <w:rPr>
          <w:rStyle w:val="HideTWBExt"/>
        </w:rPr>
        <w:t>&lt;Amend&gt;</w:t>
      </w:r>
      <w:r w:rsidRPr="0062696E">
        <w:t>Ændringsforslag</w:t>
      </w:r>
      <w:r w:rsidRPr="0062696E">
        <w:tab/>
      </w:r>
      <w:r w:rsidRPr="0062696E">
        <w:tab/>
      </w:r>
      <w:r w:rsidRPr="0062696E">
        <w:rPr>
          <w:rStyle w:val="HideTWBExt"/>
          <w:b w:val="0"/>
        </w:rPr>
        <w:t>&lt;NumAm&gt;</w:t>
      </w:r>
      <w:r w:rsidRPr="0062696E">
        <w:t>10</w:t>
      </w:r>
      <w:r w:rsidRPr="0062696E">
        <w:rPr>
          <w:rStyle w:val="HideTWBExt"/>
          <w:b w:val="0"/>
        </w:rPr>
        <w:t>&lt;/NumAm&gt;</w:t>
      </w:r>
    </w:p>
    <w:p w14:paraId="12F3D140" w14:textId="77777777" w:rsidR="00333C73" w:rsidRPr="0062696E" w:rsidRDefault="003E2CCF" w:rsidP="0071078E">
      <w:pPr>
        <w:pStyle w:val="NormalBold12b"/>
      </w:pPr>
      <w:r w:rsidRPr="0062696E">
        <w:rPr>
          <w:rStyle w:val="HideTWBExt"/>
        </w:rPr>
        <w:t>&lt;DocAmend&gt;</w:t>
      </w:r>
      <w:r w:rsidRPr="0062696E">
        <w:t>Forslag til beslutning</w:t>
      </w:r>
      <w:r w:rsidRPr="0062696E">
        <w:rPr>
          <w:rStyle w:val="HideTWBExt"/>
        </w:rPr>
        <w:t>&lt;/DocAmend&gt;</w:t>
      </w:r>
    </w:p>
    <w:p w14:paraId="2EAF3661" w14:textId="77777777" w:rsidR="00333C73" w:rsidRPr="0062696E" w:rsidRDefault="003E2CCF" w:rsidP="0071078E">
      <w:pPr>
        <w:pStyle w:val="NormalBold"/>
      </w:pPr>
      <w:r w:rsidRPr="0062696E">
        <w:rPr>
          <w:rStyle w:val="HideTWBExt"/>
        </w:rPr>
        <w:t>&lt;Article&gt;</w:t>
      </w:r>
      <w:r w:rsidRPr="0062696E">
        <w:t>Punkt 31</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4E5E2DE1" w14:textId="77777777" w:rsidTr="00333C73">
        <w:trPr>
          <w:trHeight w:hRule="exact" w:val="240"/>
          <w:jc w:val="center"/>
        </w:trPr>
        <w:tc>
          <w:tcPr>
            <w:tcW w:w="9752" w:type="dxa"/>
            <w:gridSpan w:val="2"/>
            <w:tcBorders>
              <w:top w:val="nil"/>
              <w:left w:val="nil"/>
              <w:bottom w:val="nil"/>
              <w:right w:val="nil"/>
            </w:tcBorders>
          </w:tcPr>
          <w:p w14:paraId="12C5EE93" w14:textId="77777777" w:rsidR="00333C73" w:rsidRPr="0062696E" w:rsidRDefault="00333C73" w:rsidP="00333C73"/>
        </w:tc>
      </w:tr>
      <w:tr w:rsidR="004A4B94" w:rsidRPr="0062696E" w14:paraId="45BA6FE2" w14:textId="77777777" w:rsidTr="00333C73">
        <w:trPr>
          <w:trHeight w:val="240"/>
          <w:jc w:val="center"/>
        </w:trPr>
        <w:tc>
          <w:tcPr>
            <w:tcW w:w="4876" w:type="dxa"/>
            <w:tcBorders>
              <w:top w:val="nil"/>
              <w:left w:val="nil"/>
              <w:bottom w:val="nil"/>
              <w:right w:val="nil"/>
            </w:tcBorders>
          </w:tcPr>
          <w:p w14:paraId="0E12FE96"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9BD7EE9" w14:textId="77777777" w:rsidR="00333C73" w:rsidRPr="0062696E" w:rsidRDefault="003E2CCF" w:rsidP="00333C73">
            <w:pPr>
              <w:pStyle w:val="AmColumnHeading"/>
            </w:pPr>
            <w:r w:rsidRPr="0062696E">
              <w:t>Ændringsforslag</w:t>
            </w:r>
          </w:p>
        </w:tc>
      </w:tr>
      <w:tr w:rsidR="004A4B94" w:rsidRPr="0062696E" w14:paraId="5063980A" w14:textId="77777777" w:rsidTr="00333C73">
        <w:trPr>
          <w:jc w:val="center"/>
        </w:trPr>
        <w:tc>
          <w:tcPr>
            <w:tcW w:w="4876" w:type="dxa"/>
            <w:tcBorders>
              <w:top w:val="nil"/>
              <w:left w:val="nil"/>
              <w:bottom w:val="nil"/>
              <w:right w:val="nil"/>
            </w:tcBorders>
          </w:tcPr>
          <w:p w14:paraId="1C6316A2" w14:textId="77777777" w:rsidR="00333C73" w:rsidRPr="0062696E" w:rsidRDefault="003E2CCF" w:rsidP="00333C73">
            <w:pPr>
              <w:pStyle w:val="Normal6a"/>
            </w:pPr>
            <w:r w:rsidRPr="0062696E">
              <w:t>31.</w:t>
            </w:r>
            <w:r w:rsidRPr="0062696E">
              <w:tab/>
            </w:r>
            <w:r w:rsidRPr="0062696E">
              <w:rPr>
                <w:b/>
                <w:bCs/>
                <w:i/>
                <w:iCs/>
              </w:rPr>
              <w:t>[rådgivende udvalg];</w:t>
            </w:r>
          </w:p>
        </w:tc>
        <w:tc>
          <w:tcPr>
            <w:tcW w:w="4876" w:type="dxa"/>
            <w:tcBorders>
              <w:top w:val="nil"/>
              <w:left w:val="nil"/>
              <w:bottom w:val="nil"/>
              <w:right w:val="nil"/>
            </w:tcBorders>
          </w:tcPr>
          <w:p w14:paraId="2067FD0D" w14:textId="77777777" w:rsidR="00333C73" w:rsidRPr="0062696E" w:rsidRDefault="003E2CCF" w:rsidP="00333C73">
            <w:pPr>
              <w:pStyle w:val="Normal6a"/>
            </w:pPr>
            <w:r w:rsidRPr="0062696E">
              <w:t>31.</w:t>
            </w:r>
            <w:r w:rsidRPr="0062696E">
              <w:tab/>
            </w:r>
            <w:r w:rsidRPr="0062696E">
              <w:rPr>
                <w:b/>
                <w:i/>
              </w:rPr>
              <w:t xml:space="preserve">noterer sig Kommissionens rapporter fra 2023 og 2024 om </w:t>
            </w:r>
            <w:r w:rsidRPr="0062696E">
              <w:rPr>
                <w:b/>
                <w:i/>
              </w:rPr>
              <w:t>gennemførelsen af handels- og samarbejdsaftalen, navnlig punkterne under overskriften "Fiskeri";</w:t>
            </w:r>
          </w:p>
        </w:tc>
      </w:tr>
    </w:tbl>
    <w:p w14:paraId="17CC99F1" w14:textId="77777777" w:rsidR="00333C73" w:rsidRPr="0062696E" w:rsidRDefault="003E2CCF" w:rsidP="00333C73">
      <w:r w:rsidRPr="0062696E">
        <w:rPr>
          <w:rStyle w:val="HideTWBExt"/>
        </w:rPr>
        <w:t>&lt;/Amend&gt;</w:t>
      </w:r>
      <w:bookmarkEnd w:id="4"/>
    </w:p>
    <w:p w14:paraId="1F3A7204" w14:textId="77777777" w:rsidR="00333C73" w:rsidRPr="0062696E" w:rsidRDefault="003E2CCF" w:rsidP="00333C73">
      <w:pPr>
        <w:pStyle w:val="AmNumberTabs"/>
      </w:pPr>
      <w:bookmarkStart w:id="5" w:name="AM3Compr3"/>
      <w:r w:rsidRPr="0062696E">
        <w:rPr>
          <w:rStyle w:val="HideTWBExt"/>
        </w:rPr>
        <w:lastRenderedPageBreak/>
        <w:t>&lt;Amend&gt;</w:t>
      </w:r>
      <w:r w:rsidRPr="0062696E">
        <w:t>Ændringsforslag</w:t>
      </w:r>
      <w:r w:rsidRPr="0062696E">
        <w:tab/>
      </w:r>
      <w:r w:rsidRPr="0062696E">
        <w:tab/>
      </w:r>
      <w:r w:rsidRPr="0062696E">
        <w:rPr>
          <w:rStyle w:val="HideTWBExt"/>
          <w:b w:val="0"/>
        </w:rPr>
        <w:t>&lt;NumAm&gt;</w:t>
      </w:r>
      <w:r w:rsidRPr="0062696E">
        <w:t>11</w:t>
      </w:r>
      <w:r w:rsidRPr="0062696E">
        <w:rPr>
          <w:rStyle w:val="HideTWBExt"/>
          <w:b w:val="0"/>
        </w:rPr>
        <w:t>&lt;/NumAm&gt;</w:t>
      </w:r>
    </w:p>
    <w:p w14:paraId="2034D786"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63D01E1" w14:textId="77777777" w:rsidR="00333C73" w:rsidRPr="0062696E" w:rsidRDefault="003E2CCF" w:rsidP="0071078E">
      <w:pPr>
        <w:pStyle w:val="NormalBold"/>
      </w:pPr>
      <w:r w:rsidRPr="0062696E">
        <w:rPr>
          <w:rStyle w:val="HideTWBExt"/>
        </w:rPr>
        <w:t>&lt;Article&gt;</w:t>
      </w:r>
      <w:r w:rsidRPr="0062696E">
        <w:t>Punkt 31 a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2EF50674" w14:textId="77777777" w:rsidTr="00333C73">
        <w:trPr>
          <w:trHeight w:hRule="exact" w:val="240"/>
          <w:jc w:val="center"/>
        </w:trPr>
        <w:tc>
          <w:tcPr>
            <w:tcW w:w="9752" w:type="dxa"/>
            <w:gridSpan w:val="2"/>
            <w:tcBorders>
              <w:top w:val="nil"/>
              <w:left w:val="nil"/>
              <w:bottom w:val="nil"/>
              <w:right w:val="nil"/>
            </w:tcBorders>
          </w:tcPr>
          <w:p w14:paraId="0D7DD22F" w14:textId="77777777" w:rsidR="00333C73" w:rsidRPr="0062696E" w:rsidRDefault="00333C73" w:rsidP="00333C73"/>
        </w:tc>
      </w:tr>
      <w:tr w:rsidR="004A4B94" w:rsidRPr="0062696E" w14:paraId="7B82C8AC" w14:textId="77777777" w:rsidTr="00333C73">
        <w:trPr>
          <w:trHeight w:val="240"/>
          <w:jc w:val="center"/>
        </w:trPr>
        <w:tc>
          <w:tcPr>
            <w:tcW w:w="4876" w:type="dxa"/>
            <w:tcBorders>
              <w:top w:val="nil"/>
              <w:left w:val="nil"/>
              <w:bottom w:val="nil"/>
              <w:right w:val="nil"/>
            </w:tcBorders>
          </w:tcPr>
          <w:p w14:paraId="09055E85" w14:textId="77777777" w:rsidR="00333C73" w:rsidRPr="0062696E" w:rsidRDefault="003E2CCF" w:rsidP="00333C73">
            <w:pPr>
              <w:pStyle w:val="AmColumnHeading"/>
            </w:pPr>
            <w:r w:rsidRPr="0062696E">
              <w:t xml:space="preserve">Forslag til </w:t>
            </w:r>
            <w:r w:rsidRPr="0062696E">
              <w:t>beslutning</w:t>
            </w:r>
          </w:p>
        </w:tc>
        <w:tc>
          <w:tcPr>
            <w:tcW w:w="4876" w:type="dxa"/>
            <w:tcBorders>
              <w:top w:val="nil"/>
              <w:left w:val="nil"/>
              <w:bottom w:val="nil"/>
              <w:right w:val="nil"/>
            </w:tcBorders>
          </w:tcPr>
          <w:p w14:paraId="2E07C7A5" w14:textId="77777777" w:rsidR="00333C73" w:rsidRPr="0062696E" w:rsidRDefault="003E2CCF" w:rsidP="00333C73">
            <w:pPr>
              <w:pStyle w:val="AmColumnHeading"/>
            </w:pPr>
            <w:r w:rsidRPr="0062696E">
              <w:t>Ændringsforslag</w:t>
            </w:r>
          </w:p>
        </w:tc>
      </w:tr>
      <w:tr w:rsidR="004A4B94" w:rsidRPr="0062696E" w14:paraId="2FB24990" w14:textId="77777777" w:rsidTr="00333C73">
        <w:trPr>
          <w:jc w:val="center"/>
        </w:trPr>
        <w:tc>
          <w:tcPr>
            <w:tcW w:w="4876" w:type="dxa"/>
            <w:tcBorders>
              <w:top w:val="nil"/>
              <w:left w:val="nil"/>
              <w:bottom w:val="nil"/>
              <w:right w:val="nil"/>
            </w:tcBorders>
          </w:tcPr>
          <w:p w14:paraId="6359767A" w14:textId="77777777" w:rsidR="00333C73" w:rsidRPr="0062696E" w:rsidRDefault="00333C73" w:rsidP="00333C73">
            <w:pPr>
              <w:pStyle w:val="Normal6a"/>
            </w:pPr>
          </w:p>
        </w:tc>
        <w:tc>
          <w:tcPr>
            <w:tcW w:w="4876" w:type="dxa"/>
            <w:tcBorders>
              <w:top w:val="nil"/>
              <w:left w:val="nil"/>
              <w:bottom w:val="nil"/>
              <w:right w:val="nil"/>
            </w:tcBorders>
          </w:tcPr>
          <w:p w14:paraId="7A231A3B" w14:textId="77777777" w:rsidR="00333C73" w:rsidRPr="0062696E" w:rsidRDefault="003E2CCF" w:rsidP="00333C73">
            <w:pPr>
              <w:pStyle w:val="Normal6a"/>
            </w:pPr>
            <w:r w:rsidRPr="0062696E">
              <w:rPr>
                <w:b/>
                <w:i/>
              </w:rPr>
              <w:t>31a.</w:t>
            </w:r>
            <w:r w:rsidRPr="0062696E">
              <w:tab/>
            </w:r>
            <w:r w:rsidRPr="0062696E">
              <w:rPr>
                <w:b/>
                <w:i/>
              </w:rPr>
              <w:t>glæder sig over det forbedrede samarbejde mellem parterne i de årlige forhandlinger om samlede tilladte fangstmængder (TAC'er), som resulterede i en rettidig aftale i 2023 og 2024, der gjorde det muligt at undgå anvendelsen af foreløbige TAC'er og dermed sikre klarhed og forudsigelighed for fiskerisektoren med hensyn til fiskerimulighederne for det følgende år;</w:t>
            </w:r>
          </w:p>
        </w:tc>
      </w:tr>
    </w:tbl>
    <w:p w14:paraId="65BCE42A" w14:textId="77777777" w:rsidR="00333C73" w:rsidRPr="0062696E" w:rsidRDefault="003E2CCF" w:rsidP="00333C73">
      <w:r w:rsidRPr="0062696E">
        <w:rPr>
          <w:rStyle w:val="HideTWBExt"/>
        </w:rPr>
        <w:t>&lt;/Amend&gt;</w:t>
      </w:r>
      <w:bookmarkEnd w:id="5"/>
    </w:p>
    <w:p w14:paraId="1A8A0AB5" w14:textId="77777777" w:rsidR="00333C73" w:rsidRPr="0062696E" w:rsidRDefault="003E2CCF" w:rsidP="00333C73">
      <w:pPr>
        <w:pStyle w:val="AmNumberTabs"/>
      </w:pPr>
      <w:bookmarkStart w:id="6" w:name="AM3Compr4"/>
      <w:r w:rsidRPr="0062696E">
        <w:rPr>
          <w:rStyle w:val="HideTWBExt"/>
        </w:rPr>
        <w:t>&lt;Amend&gt;</w:t>
      </w:r>
      <w:r w:rsidRPr="0062696E">
        <w:t>Ændringsforslag</w:t>
      </w:r>
      <w:r w:rsidRPr="0062696E">
        <w:tab/>
      </w:r>
      <w:r w:rsidRPr="0062696E">
        <w:tab/>
      </w:r>
      <w:r w:rsidRPr="0062696E">
        <w:rPr>
          <w:rStyle w:val="HideTWBExt"/>
          <w:b w:val="0"/>
        </w:rPr>
        <w:t>&lt;NumAm&gt;</w:t>
      </w:r>
      <w:r w:rsidRPr="0062696E">
        <w:t>12</w:t>
      </w:r>
      <w:r w:rsidRPr="0062696E">
        <w:rPr>
          <w:rStyle w:val="HideTWBExt"/>
          <w:b w:val="0"/>
        </w:rPr>
        <w:t>&lt;/NumAm&gt;</w:t>
      </w:r>
    </w:p>
    <w:p w14:paraId="3CC9875D"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1A5ACAD0" w14:textId="77777777" w:rsidR="00333C73" w:rsidRPr="0062696E" w:rsidRDefault="003E2CCF" w:rsidP="0071078E">
      <w:pPr>
        <w:pStyle w:val="NormalBold"/>
      </w:pPr>
      <w:r w:rsidRPr="0062696E">
        <w:rPr>
          <w:rStyle w:val="HideTWBExt"/>
        </w:rPr>
        <w:t>&lt;Article&gt;</w:t>
      </w:r>
      <w:r w:rsidRPr="0062696E">
        <w:t>Punkt 31 b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6B776ED2" w14:textId="77777777" w:rsidTr="00333C73">
        <w:trPr>
          <w:trHeight w:hRule="exact" w:val="240"/>
          <w:jc w:val="center"/>
        </w:trPr>
        <w:tc>
          <w:tcPr>
            <w:tcW w:w="9752" w:type="dxa"/>
            <w:gridSpan w:val="2"/>
            <w:tcBorders>
              <w:top w:val="nil"/>
              <w:left w:val="nil"/>
              <w:bottom w:val="nil"/>
              <w:right w:val="nil"/>
            </w:tcBorders>
          </w:tcPr>
          <w:p w14:paraId="282340BE" w14:textId="77777777" w:rsidR="00333C73" w:rsidRPr="0062696E" w:rsidRDefault="00333C73" w:rsidP="00333C73"/>
        </w:tc>
      </w:tr>
      <w:tr w:rsidR="004A4B94" w:rsidRPr="0062696E" w14:paraId="1006F043" w14:textId="77777777" w:rsidTr="00333C73">
        <w:trPr>
          <w:trHeight w:val="240"/>
          <w:jc w:val="center"/>
        </w:trPr>
        <w:tc>
          <w:tcPr>
            <w:tcW w:w="4876" w:type="dxa"/>
            <w:tcBorders>
              <w:top w:val="nil"/>
              <w:left w:val="nil"/>
              <w:bottom w:val="nil"/>
              <w:right w:val="nil"/>
            </w:tcBorders>
          </w:tcPr>
          <w:p w14:paraId="5FE35829"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2FBA1010" w14:textId="77777777" w:rsidR="00333C73" w:rsidRPr="0062696E" w:rsidRDefault="003E2CCF" w:rsidP="00333C73">
            <w:pPr>
              <w:pStyle w:val="AmColumnHeading"/>
            </w:pPr>
            <w:r w:rsidRPr="0062696E">
              <w:t>Ændringsforslag</w:t>
            </w:r>
          </w:p>
        </w:tc>
      </w:tr>
      <w:tr w:rsidR="004A4B94" w:rsidRPr="0062696E" w14:paraId="7F48BD0D" w14:textId="77777777" w:rsidTr="00333C73">
        <w:trPr>
          <w:jc w:val="center"/>
        </w:trPr>
        <w:tc>
          <w:tcPr>
            <w:tcW w:w="4876" w:type="dxa"/>
            <w:tcBorders>
              <w:top w:val="nil"/>
              <w:left w:val="nil"/>
              <w:bottom w:val="nil"/>
              <w:right w:val="nil"/>
            </w:tcBorders>
          </w:tcPr>
          <w:p w14:paraId="753BE186" w14:textId="77777777" w:rsidR="00333C73" w:rsidRPr="0062696E" w:rsidRDefault="00333C73" w:rsidP="00333C73">
            <w:pPr>
              <w:pStyle w:val="Normal6a"/>
            </w:pPr>
          </w:p>
        </w:tc>
        <w:tc>
          <w:tcPr>
            <w:tcW w:w="4876" w:type="dxa"/>
            <w:tcBorders>
              <w:top w:val="nil"/>
              <w:left w:val="nil"/>
              <w:bottom w:val="nil"/>
              <w:right w:val="nil"/>
            </w:tcBorders>
          </w:tcPr>
          <w:p w14:paraId="1547D1CF" w14:textId="77777777" w:rsidR="00333C73" w:rsidRPr="0062696E" w:rsidRDefault="003E2CCF" w:rsidP="00333C73">
            <w:pPr>
              <w:pStyle w:val="Normal6a"/>
            </w:pPr>
            <w:r w:rsidRPr="0062696E">
              <w:rPr>
                <w:b/>
                <w:i/>
              </w:rPr>
              <w:t>31b.</w:t>
            </w:r>
            <w:r w:rsidRPr="0062696E">
              <w:tab/>
            </w:r>
            <w:r w:rsidRPr="0062696E">
              <w:rPr>
                <w:b/>
                <w:i/>
              </w:rPr>
              <w:t xml:space="preserve">beklager den ustabilitet, som brexit har forårsaget i de internationale fiskeriforbindelser med kyststaterne, hvilket gør det vanskeligere at opnå en balance i </w:t>
            </w:r>
            <w:r w:rsidRPr="0062696E">
              <w:rPr>
                <w:b/>
                <w:i/>
              </w:rPr>
              <w:t>fordelingsordningerne og udveksle fiskerimuligheder; bemærker med bekymring, at nogle kyststater udnytter denne ustabilitet ved ensidigt og uretfærdigt at forsøge at øge deres fiskerimuligheder på bekostning af EU's fiskerimuligheder; minder om betydningen af at respektere historiske fiskerirettigheder; opfordrer til øget samarbejde mellem EU og kyststaterne for at opnå bæredygtig forvaltning af fælles fiskebestande og større stabilitet og forudsigelighed med hensyn til fiskekvoter, navnlig i forbindelse me</w:t>
            </w:r>
            <w:r w:rsidRPr="0062696E">
              <w:rPr>
                <w:b/>
                <w:i/>
              </w:rPr>
              <w:t>d årlige konsultationer og trilaterale ordninger;</w:t>
            </w:r>
          </w:p>
        </w:tc>
      </w:tr>
    </w:tbl>
    <w:p w14:paraId="2489872C" w14:textId="77777777" w:rsidR="00333C73" w:rsidRPr="0062696E" w:rsidRDefault="003E2CCF" w:rsidP="00333C73">
      <w:r w:rsidRPr="0062696E">
        <w:rPr>
          <w:rStyle w:val="HideTWBExt"/>
        </w:rPr>
        <w:t>&lt;/Amend&gt;</w:t>
      </w:r>
      <w:bookmarkEnd w:id="6"/>
    </w:p>
    <w:p w14:paraId="4B1368BE" w14:textId="77777777" w:rsidR="00333C73" w:rsidRPr="0062696E" w:rsidRDefault="003E2CCF" w:rsidP="00333C73">
      <w:pPr>
        <w:pStyle w:val="AmNumberTabs"/>
      </w:pPr>
      <w:bookmarkStart w:id="7" w:name="AM3Compr5"/>
      <w:r w:rsidRPr="0062696E">
        <w:rPr>
          <w:rStyle w:val="HideTWBExt"/>
        </w:rPr>
        <w:t>&lt;Amend&gt;</w:t>
      </w:r>
      <w:r w:rsidRPr="0062696E">
        <w:t>Ændringsforslag</w:t>
      </w:r>
      <w:r w:rsidRPr="0062696E">
        <w:tab/>
      </w:r>
      <w:r w:rsidRPr="0062696E">
        <w:tab/>
      </w:r>
      <w:r w:rsidRPr="0062696E">
        <w:rPr>
          <w:rStyle w:val="HideTWBExt"/>
          <w:b w:val="0"/>
        </w:rPr>
        <w:t>&lt;NumAm&gt;</w:t>
      </w:r>
      <w:r w:rsidRPr="0062696E">
        <w:t>13</w:t>
      </w:r>
      <w:r w:rsidRPr="0062696E">
        <w:rPr>
          <w:rStyle w:val="HideTWBExt"/>
          <w:b w:val="0"/>
        </w:rPr>
        <w:t>&lt;/NumAm&gt;</w:t>
      </w:r>
    </w:p>
    <w:p w14:paraId="42A61EFC" w14:textId="77777777" w:rsidR="00333C73" w:rsidRPr="0062696E" w:rsidRDefault="003E2CCF" w:rsidP="00333C73">
      <w:pPr>
        <w:pStyle w:val="NormalBold12b"/>
      </w:pPr>
      <w:r w:rsidRPr="0062696E">
        <w:rPr>
          <w:rStyle w:val="HideTWBExt"/>
        </w:rPr>
        <w:lastRenderedPageBreak/>
        <w:t>&lt;DocAmend&gt;</w:t>
      </w:r>
      <w:r w:rsidRPr="0062696E">
        <w:t>Forslag til beslutning</w:t>
      </w:r>
      <w:r w:rsidRPr="0062696E">
        <w:rPr>
          <w:rStyle w:val="HideTWBExt"/>
        </w:rPr>
        <w:t>&lt;/DocAmend&gt;</w:t>
      </w:r>
    </w:p>
    <w:p w14:paraId="79FF7AD7" w14:textId="77777777" w:rsidR="00333C73" w:rsidRPr="0062696E" w:rsidRDefault="003E2CCF" w:rsidP="0071078E">
      <w:pPr>
        <w:pStyle w:val="NormalBold"/>
      </w:pPr>
      <w:r w:rsidRPr="0062696E">
        <w:rPr>
          <w:rStyle w:val="HideTWBExt"/>
        </w:rPr>
        <w:t>&lt;Article&gt;</w:t>
      </w:r>
      <w:r w:rsidRPr="0062696E">
        <w:t>Punkt 31 c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1DF4A512" w14:textId="77777777" w:rsidTr="00333C73">
        <w:trPr>
          <w:trHeight w:hRule="exact" w:val="240"/>
          <w:jc w:val="center"/>
        </w:trPr>
        <w:tc>
          <w:tcPr>
            <w:tcW w:w="9752" w:type="dxa"/>
            <w:gridSpan w:val="2"/>
            <w:tcBorders>
              <w:top w:val="nil"/>
              <w:left w:val="nil"/>
              <w:bottom w:val="nil"/>
              <w:right w:val="nil"/>
            </w:tcBorders>
          </w:tcPr>
          <w:p w14:paraId="59188D61" w14:textId="77777777" w:rsidR="00333C73" w:rsidRPr="0062696E" w:rsidRDefault="00333C73" w:rsidP="00333C73"/>
        </w:tc>
      </w:tr>
      <w:tr w:rsidR="004A4B94" w:rsidRPr="0062696E" w14:paraId="26258053" w14:textId="77777777" w:rsidTr="00333C73">
        <w:trPr>
          <w:trHeight w:val="240"/>
          <w:jc w:val="center"/>
        </w:trPr>
        <w:tc>
          <w:tcPr>
            <w:tcW w:w="4876" w:type="dxa"/>
            <w:tcBorders>
              <w:top w:val="nil"/>
              <w:left w:val="nil"/>
              <w:bottom w:val="nil"/>
              <w:right w:val="nil"/>
            </w:tcBorders>
          </w:tcPr>
          <w:p w14:paraId="4D6D6D6B"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7A0B7F74" w14:textId="77777777" w:rsidR="00333C73" w:rsidRPr="0062696E" w:rsidRDefault="003E2CCF" w:rsidP="00333C73">
            <w:pPr>
              <w:pStyle w:val="AmColumnHeading"/>
            </w:pPr>
            <w:r w:rsidRPr="0062696E">
              <w:t>Ændringsforslag</w:t>
            </w:r>
          </w:p>
        </w:tc>
      </w:tr>
      <w:tr w:rsidR="004A4B94" w:rsidRPr="0062696E" w14:paraId="0FA498BD" w14:textId="77777777" w:rsidTr="00333C73">
        <w:trPr>
          <w:jc w:val="center"/>
        </w:trPr>
        <w:tc>
          <w:tcPr>
            <w:tcW w:w="4876" w:type="dxa"/>
            <w:tcBorders>
              <w:top w:val="nil"/>
              <w:left w:val="nil"/>
              <w:bottom w:val="nil"/>
              <w:right w:val="nil"/>
            </w:tcBorders>
          </w:tcPr>
          <w:p w14:paraId="07B8BB4F" w14:textId="77777777" w:rsidR="00333C73" w:rsidRPr="0062696E" w:rsidRDefault="00333C73" w:rsidP="00333C73">
            <w:pPr>
              <w:pStyle w:val="Normal6a"/>
            </w:pPr>
          </w:p>
        </w:tc>
        <w:tc>
          <w:tcPr>
            <w:tcW w:w="4876" w:type="dxa"/>
            <w:tcBorders>
              <w:top w:val="nil"/>
              <w:left w:val="nil"/>
              <w:bottom w:val="nil"/>
              <w:right w:val="nil"/>
            </w:tcBorders>
          </w:tcPr>
          <w:p w14:paraId="54F6804B" w14:textId="77777777" w:rsidR="00333C73" w:rsidRPr="0062696E" w:rsidRDefault="003E2CCF" w:rsidP="00087180">
            <w:pPr>
              <w:pStyle w:val="Normal6a"/>
            </w:pPr>
            <w:r w:rsidRPr="0062696E">
              <w:rPr>
                <w:b/>
                <w:i/>
              </w:rPr>
              <w:t>31c.</w:t>
            </w:r>
            <w:r w:rsidRPr="0062696E">
              <w:tab/>
            </w:r>
            <w:r w:rsidRPr="0062696E">
              <w:rPr>
                <w:b/>
                <w:i/>
              </w:rPr>
              <w:t xml:space="preserve">minder om, at Det </w:t>
            </w:r>
            <w:r w:rsidRPr="0062696E">
              <w:rPr>
                <w:b/>
                <w:i/>
              </w:rPr>
              <w:t>Forenede Kongerige har indført en fiskerilicensordning for EU-fartøjer for at få adgang til dets farvande; bemærker, at denne ordning i væsentlig grad har forsinket den effektive gennemførelse af handels- og samarbejdsaftalen, da Det Forenede Kongerige har tilføjet mange forudsætninger for udstedelsen af disse licenser, hvilket navnlig har straffet fartøjer med en længde på under 12 meter, som historisk set har fisket i Det Forenede Kongeriges territorialfarvande, men har haft vanskeligt ved at bevise deres</w:t>
            </w:r>
            <w:r w:rsidRPr="0062696E">
              <w:rPr>
                <w:b/>
                <w:i/>
              </w:rPr>
              <w:t xml:space="preserve"> tilstedeværelse i Det Forenede Kongeriges farvande; beklager dybt, at denne situation har ført til, at mange mindre fartøjer ikke har fået udstedt licenser, hvilket har tvunget dem til at flytte til andre områder eller indstille deres aktiviteter, hvilket har forværret den negative situation og de negative virkninger af andre ekstraomkostninger og bureaukratiske byrder i forbindelse med brexit; beklager endvidere, at handels- og samarbejdsaftalen har gjort traktaten om Granville-bugten, som indtil brexit r</w:t>
            </w:r>
            <w:r w:rsidRPr="0062696E">
              <w:rPr>
                <w:b/>
                <w:i/>
              </w:rPr>
              <w:t>egulerede fiskeriet i Jerseys farvande, ugyldig; minder endelig om, at spørgsmålet om det globale loft for licenser udstedt af Jersey stadig ikke er blevet løst fuldt ud, hvilket efterlader nogle fiskere i meget stor usikkerhed om deres fiskeriaktiviteter i kronbesiddelsernes farvande;</w:t>
            </w:r>
          </w:p>
        </w:tc>
      </w:tr>
    </w:tbl>
    <w:p w14:paraId="388435D2" w14:textId="77777777" w:rsidR="00333C73" w:rsidRPr="0062696E" w:rsidRDefault="003E2CCF" w:rsidP="00333C73">
      <w:r w:rsidRPr="0062696E">
        <w:rPr>
          <w:rStyle w:val="HideTWBExt"/>
        </w:rPr>
        <w:t>&lt;/Amend&gt;</w:t>
      </w:r>
      <w:bookmarkEnd w:id="7"/>
    </w:p>
    <w:p w14:paraId="431184BE" w14:textId="77777777" w:rsidR="00333C73" w:rsidRPr="0062696E" w:rsidRDefault="003E2CCF" w:rsidP="00333C73">
      <w:pPr>
        <w:pStyle w:val="AmNumberTabs"/>
      </w:pPr>
      <w:bookmarkStart w:id="8" w:name="AM3Compr6"/>
      <w:r w:rsidRPr="0062696E">
        <w:rPr>
          <w:rStyle w:val="HideTWBExt"/>
        </w:rPr>
        <w:t>&lt;Amend&gt;</w:t>
      </w:r>
      <w:r w:rsidRPr="0062696E">
        <w:t>Ændringsforslag</w:t>
      </w:r>
      <w:r w:rsidRPr="0062696E">
        <w:tab/>
      </w:r>
      <w:r w:rsidRPr="0062696E">
        <w:tab/>
      </w:r>
      <w:r w:rsidRPr="0062696E">
        <w:rPr>
          <w:rStyle w:val="HideTWBExt"/>
          <w:b w:val="0"/>
        </w:rPr>
        <w:t>&lt;NumAm&gt;</w:t>
      </w:r>
      <w:r w:rsidRPr="0062696E">
        <w:t>14</w:t>
      </w:r>
      <w:r w:rsidRPr="0062696E">
        <w:rPr>
          <w:rStyle w:val="HideTWBExt"/>
          <w:b w:val="0"/>
        </w:rPr>
        <w:t>&lt;/NumAm&gt;</w:t>
      </w:r>
    </w:p>
    <w:p w14:paraId="121E437E"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E1003C7" w14:textId="77777777" w:rsidR="00333C73" w:rsidRPr="0062696E" w:rsidRDefault="003E2CCF" w:rsidP="0071078E">
      <w:pPr>
        <w:pStyle w:val="NormalBold"/>
      </w:pPr>
      <w:r w:rsidRPr="0062696E">
        <w:rPr>
          <w:rStyle w:val="HideTWBExt"/>
        </w:rPr>
        <w:t>&lt;Article&gt;</w:t>
      </w:r>
      <w:r w:rsidRPr="0062696E">
        <w:t>Punkt 31 d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7DE2CCC" w14:textId="77777777" w:rsidTr="00333C73">
        <w:trPr>
          <w:trHeight w:hRule="exact" w:val="240"/>
          <w:jc w:val="center"/>
        </w:trPr>
        <w:tc>
          <w:tcPr>
            <w:tcW w:w="9752" w:type="dxa"/>
            <w:gridSpan w:val="2"/>
            <w:tcBorders>
              <w:top w:val="nil"/>
              <w:left w:val="nil"/>
              <w:bottom w:val="nil"/>
              <w:right w:val="nil"/>
            </w:tcBorders>
          </w:tcPr>
          <w:p w14:paraId="376DBC50" w14:textId="77777777" w:rsidR="00333C73" w:rsidRPr="0062696E" w:rsidRDefault="00333C73" w:rsidP="00333C73"/>
        </w:tc>
      </w:tr>
      <w:tr w:rsidR="004A4B94" w:rsidRPr="0062696E" w14:paraId="5486BCF3" w14:textId="77777777" w:rsidTr="00333C73">
        <w:trPr>
          <w:trHeight w:val="240"/>
          <w:jc w:val="center"/>
        </w:trPr>
        <w:tc>
          <w:tcPr>
            <w:tcW w:w="4876" w:type="dxa"/>
            <w:tcBorders>
              <w:top w:val="nil"/>
              <w:left w:val="nil"/>
              <w:bottom w:val="nil"/>
              <w:right w:val="nil"/>
            </w:tcBorders>
          </w:tcPr>
          <w:p w14:paraId="71693884"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6CAA18CF" w14:textId="77777777" w:rsidR="00333C73" w:rsidRPr="0062696E" w:rsidRDefault="003E2CCF" w:rsidP="00333C73">
            <w:pPr>
              <w:pStyle w:val="AmColumnHeading"/>
            </w:pPr>
            <w:r w:rsidRPr="0062696E">
              <w:t>Ændringsforslag</w:t>
            </w:r>
          </w:p>
        </w:tc>
      </w:tr>
      <w:tr w:rsidR="004A4B94" w:rsidRPr="0062696E" w14:paraId="0B28EF4A" w14:textId="77777777" w:rsidTr="00333C73">
        <w:trPr>
          <w:jc w:val="center"/>
        </w:trPr>
        <w:tc>
          <w:tcPr>
            <w:tcW w:w="4876" w:type="dxa"/>
            <w:tcBorders>
              <w:top w:val="nil"/>
              <w:left w:val="nil"/>
              <w:bottom w:val="nil"/>
              <w:right w:val="nil"/>
            </w:tcBorders>
          </w:tcPr>
          <w:p w14:paraId="500BAAF1" w14:textId="77777777" w:rsidR="00333C73" w:rsidRPr="0062696E" w:rsidRDefault="00333C73" w:rsidP="00333C73">
            <w:pPr>
              <w:pStyle w:val="Normal6a"/>
            </w:pPr>
          </w:p>
        </w:tc>
        <w:tc>
          <w:tcPr>
            <w:tcW w:w="4876" w:type="dxa"/>
            <w:tcBorders>
              <w:top w:val="nil"/>
              <w:left w:val="nil"/>
              <w:bottom w:val="nil"/>
              <w:right w:val="nil"/>
            </w:tcBorders>
          </w:tcPr>
          <w:p w14:paraId="6AA9B245" w14:textId="77777777" w:rsidR="00333C73" w:rsidRPr="0062696E" w:rsidRDefault="003E2CCF" w:rsidP="00087180">
            <w:pPr>
              <w:pStyle w:val="Normal6a"/>
            </w:pPr>
            <w:r w:rsidRPr="0062696E">
              <w:rPr>
                <w:b/>
                <w:i/>
              </w:rPr>
              <w:t>31d.</w:t>
            </w:r>
            <w:r w:rsidRPr="0062696E">
              <w:tab/>
            </w:r>
            <w:r w:rsidRPr="0062696E">
              <w:rPr>
                <w:b/>
                <w:i/>
              </w:rPr>
              <w:t xml:space="preserve">minder om, at </w:t>
            </w:r>
            <w:r w:rsidRPr="0062696E">
              <w:rPr>
                <w:b/>
                <w:i/>
              </w:rPr>
              <w:t>forvaltningsmæssige og tekniske foranstaltninger, der kan have indvirkning på den anden parts fartøjer, i henhold til handels- og samarbejdsaftalens artikel 496 skal meddeles i tilstrækkelig god tid til, at den anden part kan fremsætte bemærkninger eller anmode om præciseringer; understreger, at sådanne foranstaltninger skal være forholdsmæssige, ikkediskriminerende og baseret på den bedste tilgængelige videnskabelige rådgivning og skal tage hensyn til langsigtet miljømæssig, social og økonomisk bæredygtigh</w:t>
            </w:r>
            <w:r w:rsidRPr="0062696E">
              <w:rPr>
                <w:b/>
                <w:i/>
              </w:rPr>
              <w:t>ed; beklager, at konsekvensanalyser ikke systematisk gennemføres med ligelig deltagelse af interessenter fra begge parter og i god tro;</w:t>
            </w:r>
          </w:p>
        </w:tc>
      </w:tr>
    </w:tbl>
    <w:p w14:paraId="3C70A4C7" w14:textId="77777777" w:rsidR="00333C73" w:rsidRPr="0062696E" w:rsidRDefault="003E2CCF" w:rsidP="00333C73">
      <w:r w:rsidRPr="0062696E">
        <w:rPr>
          <w:rStyle w:val="HideTWBExt"/>
        </w:rPr>
        <w:t>&lt;/Amend&gt;</w:t>
      </w:r>
      <w:bookmarkEnd w:id="8"/>
    </w:p>
    <w:p w14:paraId="486E374A" w14:textId="77777777" w:rsidR="00333C73" w:rsidRPr="0062696E" w:rsidRDefault="003E2CCF" w:rsidP="00333C73">
      <w:pPr>
        <w:pStyle w:val="AmNumberTabs"/>
      </w:pPr>
      <w:bookmarkStart w:id="9" w:name="AM3Compr7"/>
      <w:r w:rsidRPr="0062696E">
        <w:rPr>
          <w:rStyle w:val="HideTWBExt"/>
        </w:rPr>
        <w:t>&lt;Amend&gt;</w:t>
      </w:r>
      <w:r w:rsidRPr="0062696E">
        <w:t>Ændringsforslag</w:t>
      </w:r>
      <w:r w:rsidRPr="0062696E">
        <w:tab/>
      </w:r>
      <w:r w:rsidRPr="0062696E">
        <w:tab/>
      </w:r>
      <w:r w:rsidRPr="0062696E">
        <w:rPr>
          <w:rStyle w:val="HideTWBExt"/>
          <w:b w:val="0"/>
        </w:rPr>
        <w:t>&lt;NumAm&gt;</w:t>
      </w:r>
      <w:r w:rsidRPr="0062696E">
        <w:t>15</w:t>
      </w:r>
      <w:r w:rsidRPr="0062696E">
        <w:rPr>
          <w:rStyle w:val="HideTWBExt"/>
          <w:b w:val="0"/>
        </w:rPr>
        <w:t>&lt;/NumAm&gt;</w:t>
      </w:r>
    </w:p>
    <w:p w14:paraId="474BF949"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48A73278" w14:textId="77777777" w:rsidR="00333C73" w:rsidRPr="0062696E" w:rsidRDefault="003E2CCF" w:rsidP="0071078E">
      <w:pPr>
        <w:pStyle w:val="NormalBold"/>
      </w:pPr>
      <w:r w:rsidRPr="0062696E">
        <w:rPr>
          <w:rStyle w:val="HideTWBExt"/>
        </w:rPr>
        <w:t>&lt;Article&gt;</w:t>
      </w:r>
      <w:r w:rsidRPr="0062696E">
        <w:t xml:space="preserve">Punkt 31 e </w:t>
      </w:r>
      <w:r w:rsidRPr="0062696E">
        <w:t>(nyt)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554112EA" w14:textId="77777777" w:rsidTr="00333C73">
        <w:trPr>
          <w:trHeight w:hRule="exact" w:val="240"/>
          <w:jc w:val="center"/>
        </w:trPr>
        <w:tc>
          <w:tcPr>
            <w:tcW w:w="9752" w:type="dxa"/>
            <w:gridSpan w:val="2"/>
            <w:tcBorders>
              <w:top w:val="nil"/>
              <w:left w:val="nil"/>
              <w:bottom w:val="nil"/>
              <w:right w:val="nil"/>
            </w:tcBorders>
          </w:tcPr>
          <w:p w14:paraId="51481456" w14:textId="77777777" w:rsidR="00333C73" w:rsidRPr="0062696E" w:rsidRDefault="00333C73" w:rsidP="00333C73"/>
        </w:tc>
      </w:tr>
      <w:tr w:rsidR="004A4B94" w:rsidRPr="0062696E" w14:paraId="3A8C3945" w14:textId="77777777" w:rsidTr="00333C73">
        <w:trPr>
          <w:trHeight w:val="240"/>
          <w:jc w:val="center"/>
        </w:trPr>
        <w:tc>
          <w:tcPr>
            <w:tcW w:w="4876" w:type="dxa"/>
            <w:tcBorders>
              <w:top w:val="nil"/>
              <w:left w:val="nil"/>
              <w:bottom w:val="nil"/>
              <w:right w:val="nil"/>
            </w:tcBorders>
          </w:tcPr>
          <w:p w14:paraId="3C7F7586"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0CC5958" w14:textId="77777777" w:rsidR="00333C73" w:rsidRPr="0062696E" w:rsidRDefault="003E2CCF" w:rsidP="00333C73">
            <w:pPr>
              <w:pStyle w:val="AmColumnHeading"/>
            </w:pPr>
            <w:r w:rsidRPr="0062696E">
              <w:t>Ændringsforslag</w:t>
            </w:r>
          </w:p>
        </w:tc>
      </w:tr>
      <w:tr w:rsidR="004A4B94" w:rsidRPr="0062696E" w14:paraId="0AF8A446" w14:textId="77777777" w:rsidTr="00333C73">
        <w:trPr>
          <w:jc w:val="center"/>
        </w:trPr>
        <w:tc>
          <w:tcPr>
            <w:tcW w:w="4876" w:type="dxa"/>
            <w:tcBorders>
              <w:top w:val="nil"/>
              <w:left w:val="nil"/>
              <w:bottom w:val="nil"/>
              <w:right w:val="nil"/>
            </w:tcBorders>
          </w:tcPr>
          <w:p w14:paraId="307DDDAA" w14:textId="77777777" w:rsidR="00333C73" w:rsidRPr="0062696E" w:rsidRDefault="00333C73" w:rsidP="00333C73">
            <w:pPr>
              <w:pStyle w:val="Normal6a"/>
            </w:pPr>
          </w:p>
        </w:tc>
        <w:tc>
          <w:tcPr>
            <w:tcW w:w="4876" w:type="dxa"/>
            <w:tcBorders>
              <w:top w:val="nil"/>
              <w:left w:val="nil"/>
              <w:bottom w:val="nil"/>
              <w:right w:val="nil"/>
            </w:tcBorders>
          </w:tcPr>
          <w:p w14:paraId="67ADA0A4" w14:textId="77777777" w:rsidR="00333C73" w:rsidRPr="0062696E" w:rsidRDefault="003E2CCF" w:rsidP="00087180">
            <w:pPr>
              <w:pStyle w:val="Normal6a"/>
            </w:pPr>
            <w:r w:rsidRPr="0062696E">
              <w:rPr>
                <w:b/>
                <w:i/>
              </w:rPr>
              <w:t>31e.</w:t>
            </w:r>
            <w:r w:rsidRPr="0062696E">
              <w:tab/>
            </w:r>
            <w:r w:rsidRPr="0062696E">
              <w:rPr>
                <w:b/>
                <w:i/>
              </w:rPr>
              <w:t xml:space="preserve">beklager, at Det Forenede Kongerige ensidigt har gennemført en lang række fiskeriforvaltningsforanstaltninger, navnlig af teknisk karakter, herunder forbud mod visse former for </w:t>
            </w:r>
            <w:r w:rsidRPr="0062696E">
              <w:rPr>
                <w:b/>
                <w:i/>
              </w:rPr>
              <w:t>fiskeri, indførelse af mindstemål for fangst af visse arter, lukning af fiskeri i beskyttede havområder (f.eks. ved Doggerbanke) og etablering af vindmølleparker, hvilket har ført til en drastisk begrænsning af EU-fartøjers adgang til Det Forenede Kongeriges fiskepladser og -ressourcer, navnlig i 6-12-sømilezonen; beklager, at disse foranstaltninger og foranstaltningerne på det sociale område har større indvirkning på EU-fartøjer end på britiske fartøjer, hvilket har socioøkonomiske konsekvenser for EU's fi</w:t>
            </w:r>
            <w:r w:rsidRPr="0062696E">
              <w:rPr>
                <w:b/>
                <w:i/>
              </w:rPr>
              <w:t xml:space="preserve">skeriindustri og navnlig for småfiskere; er bekymret over, at denne type </w:t>
            </w:r>
            <w:r w:rsidRPr="0062696E">
              <w:rPr>
                <w:b/>
                <w:i/>
              </w:rPr>
              <w:lastRenderedPageBreak/>
              <w:t>foranstaltninger i sidste ende kan udelukke EU-fartøjer fra hele fiskeriområder, hvilket vil sætte spørgsmålstegn ved EU's fiskerirettigheder i britiske farvande;</w:t>
            </w:r>
          </w:p>
        </w:tc>
      </w:tr>
    </w:tbl>
    <w:p w14:paraId="7FC2CC18" w14:textId="77777777" w:rsidR="00333C73" w:rsidRPr="0062696E" w:rsidRDefault="003E2CCF" w:rsidP="00333C73">
      <w:r w:rsidRPr="0062696E">
        <w:rPr>
          <w:rStyle w:val="HideTWBExt"/>
        </w:rPr>
        <w:lastRenderedPageBreak/>
        <w:t>&lt;/Amend&gt;</w:t>
      </w:r>
      <w:bookmarkEnd w:id="9"/>
    </w:p>
    <w:p w14:paraId="6F1CBD89" w14:textId="77777777" w:rsidR="00333C73" w:rsidRPr="0062696E" w:rsidRDefault="003E2CCF" w:rsidP="00333C73">
      <w:pPr>
        <w:pStyle w:val="AmNumberTabs"/>
      </w:pPr>
      <w:bookmarkStart w:id="10" w:name="AM3Compr8"/>
      <w:r w:rsidRPr="0062696E">
        <w:rPr>
          <w:rStyle w:val="HideTWBExt"/>
        </w:rPr>
        <w:t>&lt;Amend&gt;</w:t>
      </w:r>
      <w:r w:rsidRPr="0062696E">
        <w:t>Ændringsforslag</w:t>
      </w:r>
      <w:r w:rsidRPr="0062696E">
        <w:tab/>
      </w:r>
      <w:r w:rsidRPr="0062696E">
        <w:tab/>
      </w:r>
      <w:r w:rsidRPr="0062696E">
        <w:rPr>
          <w:rStyle w:val="HideTWBExt"/>
          <w:b w:val="0"/>
        </w:rPr>
        <w:t>&lt;NumAm&gt;</w:t>
      </w:r>
      <w:r w:rsidRPr="0062696E">
        <w:t>16</w:t>
      </w:r>
      <w:r w:rsidRPr="0062696E">
        <w:rPr>
          <w:rStyle w:val="HideTWBExt"/>
          <w:b w:val="0"/>
        </w:rPr>
        <w:t>&lt;/NumAm&gt;</w:t>
      </w:r>
    </w:p>
    <w:p w14:paraId="3CA024AF"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66AC2769" w14:textId="77777777" w:rsidR="00333C73" w:rsidRPr="0062696E" w:rsidRDefault="003E2CCF" w:rsidP="0071078E">
      <w:pPr>
        <w:pStyle w:val="NormalBold"/>
      </w:pPr>
      <w:r w:rsidRPr="0062696E">
        <w:rPr>
          <w:rStyle w:val="HideTWBExt"/>
        </w:rPr>
        <w:t>&lt;Article&gt;</w:t>
      </w:r>
      <w:r w:rsidRPr="0062696E">
        <w:t>Punkt 31 f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62EC11B" w14:textId="77777777" w:rsidTr="00333C73">
        <w:trPr>
          <w:trHeight w:hRule="exact" w:val="240"/>
          <w:jc w:val="center"/>
        </w:trPr>
        <w:tc>
          <w:tcPr>
            <w:tcW w:w="9752" w:type="dxa"/>
            <w:gridSpan w:val="2"/>
            <w:tcBorders>
              <w:top w:val="nil"/>
              <w:left w:val="nil"/>
              <w:bottom w:val="nil"/>
              <w:right w:val="nil"/>
            </w:tcBorders>
          </w:tcPr>
          <w:p w14:paraId="7570DF2D" w14:textId="77777777" w:rsidR="00333C73" w:rsidRPr="0062696E" w:rsidRDefault="00333C73" w:rsidP="00333C73"/>
        </w:tc>
      </w:tr>
      <w:tr w:rsidR="004A4B94" w:rsidRPr="0062696E" w14:paraId="7A00B406" w14:textId="77777777" w:rsidTr="00333C73">
        <w:trPr>
          <w:trHeight w:val="240"/>
          <w:jc w:val="center"/>
        </w:trPr>
        <w:tc>
          <w:tcPr>
            <w:tcW w:w="4876" w:type="dxa"/>
            <w:tcBorders>
              <w:top w:val="nil"/>
              <w:left w:val="nil"/>
              <w:bottom w:val="nil"/>
              <w:right w:val="nil"/>
            </w:tcBorders>
          </w:tcPr>
          <w:p w14:paraId="4AB2D0BF"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48FF021B" w14:textId="77777777" w:rsidR="00333C73" w:rsidRPr="0062696E" w:rsidRDefault="003E2CCF" w:rsidP="00333C73">
            <w:pPr>
              <w:pStyle w:val="AmColumnHeading"/>
            </w:pPr>
            <w:r w:rsidRPr="0062696E">
              <w:t>Ændringsforslag</w:t>
            </w:r>
          </w:p>
        </w:tc>
      </w:tr>
      <w:tr w:rsidR="004A4B94" w:rsidRPr="0062696E" w14:paraId="13D700BD" w14:textId="77777777" w:rsidTr="00333C73">
        <w:trPr>
          <w:jc w:val="center"/>
        </w:trPr>
        <w:tc>
          <w:tcPr>
            <w:tcW w:w="4876" w:type="dxa"/>
            <w:tcBorders>
              <w:top w:val="nil"/>
              <w:left w:val="nil"/>
              <w:bottom w:val="nil"/>
              <w:right w:val="nil"/>
            </w:tcBorders>
          </w:tcPr>
          <w:p w14:paraId="080751CE" w14:textId="77777777" w:rsidR="00333C73" w:rsidRPr="0062696E" w:rsidRDefault="00333C73" w:rsidP="00333C73">
            <w:pPr>
              <w:pStyle w:val="Normal6a"/>
            </w:pPr>
          </w:p>
        </w:tc>
        <w:tc>
          <w:tcPr>
            <w:tcW w:w="4876" w:type="dxa"/>
            <w:tcBorders>
              <w:top w:val="nil"/>
              <w:left w:val="nil"/>
              <w:bottom w:val="nil"/>
              <w:right w:val="nil"/>
            </w:tcBorders>
          </w:tcPr>
          <w:p w14:paraId="1BD9F69F" w14:textId="77777777" w:rsidR="00333C73" w:rsidRPr="0062696E" w:rsidRDefault="003E2CCF" w:rsidP="00333C73">
            <w:pPr>
              <w:pStyle w:val="Normal6a"/>
            </w:pPr>
            <w:r w:rsidRPr="0062696E">
              <w:rPr>
                <w:b/>
                <w:i/>
              </w:rPr>
              <w:t>31f.</w:t>
            </w:r>
            <w:r w:rsidRPr="0062696E">
              <w:tab/>
            </w:r>
            <w:r w:rsidRPr="0062696E">
              <w:rPr>
                <w:b/>
                <w:i/>
              </w:rPr>
              <w:t xml:space="preserve">opfordrer Kommissionen til at foretage omfattende og systematiske vurderinger af de </w:t>
            </w:r>
            <w:r w:rsidRPr="0062696E">
              <w:rPr>
                <w:b/>
                <w:i/>
              </w:rPr>
              <w:t>sociale, økonomiske og miljømæssige virkninger af disse foranstaltninger, herunder i kronbesiddelserne, med henblik på at fastslå, om de er forholdsmæssige og ikkediskriminerende, og, hvor det er relevant, reagere beslutsomt og anvende tvistbilæggelsesmekanismen eller de gengældelsesforanstaltninger, der er fastsat i handels- og samarbejdsaftalen, herunder kompensationsforanstaltninger såsom suspension af præferencetoldbehandling af fiskevarer samt alle andre politiske og diplomatiske midler, den har til rå</w:t>
            </w:r>
            <w:r w:rsidRPr="0062696E">
              <w:rPr>
                <w:b/>
                <w:i/>
              </w:rPr>
              <w:t>dighed;</w:t>
            </w:r>
          </w:p>
        </w:tc>
      </w:tr>
    </w:tbl>
    <w:p w14:paraId="3A44175F" w14:textId="77777777" w:rsidR="00333C73" w:rsidRPr="0062696E" w:rsidRDefault="003E2CCF" w:rsidP="00333C73">
      <w:r w:rsidRPr="0062696E">
        <w:rPr>
          <w:rStyle w:val="HideTWBExt"/>
        </w:rPr>
        <w:t>&lt;/Amend&gt;</w:t>
      </w:r>
      <w:bookmarkEnd w:id="10"/>
    </w:p>
    <w:p w14:paraId="614160A4" w14:textId="77777777" w:rsidR="00333C73" w:rsidRPr="0062696E" w:rsidRDefault="003E2CCF" w:rsidP="00333C73">
      <w:pPr>
        <w:pStyle w:val="AmNumberTabs"/>
      </w:pPr>
      <w:bookmarkStart w:id="11" w:name="AM3Compr9"/>
      <w:r w:rsidRPr="0062696E">
        <w:rPr>
          <w:rStyle w:val="HideTWBExt"/>
        </w:rPr>
        <w:t>&lt;Amend&gt;</w:t>
      </w:r>
      <w:r w:rsidRPr="0062696E">
        <w:t>Ændringsforslag</w:t>
      </w:r>
      <w:r w:rsidRPr="0062696E">
        <w:tab/>
      </w:r>
      <w:r w:rsidRPr="0062696E">
        <w:tab/>
      </w:r>
      <w:r w:rsidRPr="0062696E">
        <w:rPr>
          <w:rStyle w:val="HideTWBExt"/>
          <w:b w:val="0"/>
        </w:rPr>
        <w:t>&lt;NumAm&gt;</w:t>
      </w:r>
      <w:r w:rsidRPr="0062696E">
        <w:t>17</w:t>
      </w:r>
      <w:r w:rsidRPr="0062696E">
        <w:rPr>
          <w:rStyle w:val="HideTWBExt"/>
          <w:b w:val="0"/>
        </w:rPr>
        <w:t>&lt;/NumAm&gt;</w:t>
      </w:r>
    </w:p>
    <w:p w14:paraId="24255835"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47B5C0EB" w14:textId="77777777" w:rsidR="00333C73" w:rsidRPr="0062696E" w:rsidRDefault="003E2CCF" w:rsidP="0071078E">
      <w:pPr>
        <w:pStyle w:val="NormalBold"/>
      </w:pPr>
      <w:r w:rsidRPr="0062696E">
        <w:rPr>
          <w:rStyle w:val="HideTWBExt"/>
        </w:rPr>
        <w:t>&lt;Article&gt;</w:t>
      </w:r>
      <w:r w:rsidRPr="0062696E">
        <w:t>Punkt 31 g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5D8173E3" w14:textId="77777777" w:rsidTr="00333C73">
        <w:trPr>
          <w:trHeight w:hRule="exact" w:val="240"/>
          <w:jc w:val="center"/>
        </w:trPr>
        <w:tc>
          <w:tcPr>
            <w:tcW w:w="9752" w:type="dxa"/>
            <w:gridSpan w:val="2"/>
            <w:tcBorders>
              <w:top w:val="nil"/>
              <w:left w:val="nil"/>
              <w:bottom w:val="nil"/>
              <w:right w:val="nil"/>
            </w:tcBorders>
          </w:tcPr>
          <w:p w14:paraId="22B6E525" w14:textId="77777777" w:rsidR="00333C73" w:rsidRPr="0062696E" w:rsidRDefault="00333C73" w:rsidP="00333C73"/>
        </w:tc>
      </w:tr>
      <w:tr w:rsidR="004A4B94" w:rsidRPr="0062696E" w14:paraId="3AA19DF0" w14:textId="77777777" w:rsidTr="00333C73">
        <w:trPr>
          <w:trHeight w:val="240"/>
          <w:jc w:val="center"/>
        </w:trPr>
        <w:tc>
          <w:tcPr>
            <w:tcW w:w="4876" w:type="dxa"/>
            <w:tcBorders>
              <w:top w:val="nil"/>
              <w:left w:val="nil"/>
              <w:bottom w:val="nil"/>
              <w:right w:val="nil"/>
            </w:tcBorders>
          </w:tcPr>
          <w:p w14:paraId="4A47B530"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3BFED797" w14:textId="77777777" w:rsidR="00333C73" w:rsidRPr="0062696E" w:rsidRDefault="003E2CCF" w:rsidP="00333C73">
            <w:pPr>
              <w:pStyle w:val="AmColumnHeading"/>
            </w:pPr>
            <w:r w:rsidRPr="0062696E">
              <w:t>Ændringsforslag</w:t>
            </w:r>
          </w:p>
        </w:tc>
      </w:tr>
      <w:tr w:rsidR="004A4B94" w:rsidRPr="0062696E" w14:paraId="5CC8AE61" w14:textId="77777777" w:rsidTr="00333C73">
        <w:trPr>
          <w:jc w:val="center"/>
        </w:trPr>
        <w:tc>
          <w:tcPr>
            <w:tcW w:w="4876" w:type="dxa"/>
            <w:tcBorders>
              <w:top w:val="nil"/>
              <w:left w:val="nil"/>
              <w:bottom w:val="nil"/>
              <w:right w:val="nil"/>
            </w:tcBorders>
          </w:tcPr>
          <w:p w14:paraId="6534D11C" w14:textId="77777777" w:rsidR="00333C73" w:rsidRPr="0062696E" w:rsidRDefault="00333C73" w:rsidP="00333C73">
            <w:pPr>
              <w:pStyle w:val="Normal6a"/>
            </w:pPr>
          </w:p>
        </w:tc>
        <w:tc>
          <w:tcPr>
            <w:tcW w:w="4876" w:type="dxa"/>
            <w:tcBorders>
              <w:top w:val="nil"/>
              <w:left w:val="nil"/>
              <w:bottom w:val="nil"/>
              <w:right w:val="nil"/>
            </w:tcBorders>
          </w:tcPr>
          <w:p w14:paraId="3646FF9B" w14:textId="77777777" w:rsidR="00333C73" w:rsidRPr="0062696E" w:rsidRDefault="003E2CCF" w:rsidP="005F4E7B">
            <w:pPr>
              <w:pStyle w:val="Normal6a"/>
            </w:pPr>
            <w:r w:rsidRPr="0062696E">
              <w:rPr>
                <w:b/>
                <w:i/>
              </w:rPr>
              <w:t>31g.</w:t>
            </w:r>
            <w:r w:rsidRPr="0062696E">
              <w:tab/>
            </w:r>
            <w:r w:rsidRPr="0062696E">
              <w:rPr>
                <w:b/>
                <w:i/>
              </w:rPr>
              <w:t xml:space="preserve">glæder sig i denne forbindelse over voldgiftsrettens </w:t>
            </w:r>
            <w:r w:rsidRPr="0062696E">
              <w:rPr>
                <w:b/>
                <w:i/>
              </w:rPr>
              <w:t xml:space="preserve">endelige afgørelse af 28. april 2025 i tvisten mellem Den Europæiske Union og Det Forenede Kongerige om afgørelsen om at lukke tobisfiskeriet i de engelske farvande i Nordsøen og i skotske farvande; bemærker, at voldgiftsretten i denne specifikke sag fandt, at der ikke var nogen </w:t>
            </w:r>
            <w:r w:rsidRPr="0062696E">
              <w:rPr>
                <w:b/>
                <w:i/>
              </w:rPr>
              <w:lastRenderedPageBreak/>
              <w:t>overtrædelse af princippet om ikkeforskelsbehandling, og at foranstaltningen var videnskabeligt baseret; understreger, at voldgiftsretten fandt, at forbuddet mod tobisfiskeri i engelske farvande er i strid med proportionalitetsprinc</w:t>
            </w:r>
            <w:r w:rsidRPr="0062696E">
              <w:rPr>
                <w:b/>
                <w:i/>
              </w:rPr>
              <w:t>ippet i handels- og samarbejdsaftalen, og at Det Forenede Kongerige ikke har opfyldt sin forpligtelse til at give fuld adgang til sine farvande med henblik på tobisfiskeri; minder om, at Det Forenede Kongerige er forpligtet til at træffe de nødvendige foranstaltninger for at efterkomme voldgiftsrettens afgørelse; mener, at denne afgørelse skaber en vigtig retlig præcedens for at beskytte EU's fiskerirettigheder og reagere på fremtidige lignende foranstaltninger, der træffes af Det Forenede Kongerige; opford</w:t>
            </w:r>
            <w:r w:rsidRPr="0062696E">
              <w:rPr>
                <w:b/>
                <w:i/>
              </w:rPr>
              <w:t>rer Kommissionen til fortsat nøje at overvåge ensidige foranstaltninger, der træffes af Det Forenede Kongerige, for at sikre overholdelse af handels- og samarbejdsaftalen;</w:t>
            </w:r>
          </w:p>
        </w:tc>
      </w:tr>
    </w:tbl>
    <w:p w14:paraId="19D6AD9C" w14:textId="77777777" w:rsidR="00333C73" w:rsidRPr="0062696E" w:rsidRDefault="003E2CCF" w:rsidP="00333C73">
      <w:r w:rsidRPr="0062696E">
        <w:rPr>
          <w:rStyle w:val="HideTWBExt"/>
        </w:rPr>
        <w:lastRenderedPageBreak/>
        <w:t>&lt;/Amend&gt;</w:t>
      </w:r>
      <w:bookmarkEnd w:id="11"/>
    </w:p>
    <w:p w14:paraId="5BCF0280" w14:textId="77777777" w:rsidR="00333C73" w:rsidRPr="0062696E" w:rsidRDefault="003E2CCF" w:rsidP="00333C73">
      <w:pPr>
        <w:pStyle w:val="AmNumberTabs"/>
      </w:pPr>
      <w:bookmarkStart w:id="12" w:name="AM3Compr10"/>
      <w:r w:rsidRPr="0062696E">
        <w:rPr>
          <w:rStyle w:val="HideTWBExt"/>
        </w:rPr>
        <w:t>&lt;Amend&gt;</w:t>
      </w:r>
      <w:r w:rsidRPr="0062696E">
        <w:t>Ændringsforslag</w:t>
      </w:r>
      <w:r w:rsidRPr="0062696E">
        <w:tab/>
      </w:r>
      <w:r w:rsidRPr="0062696E">
        <w:tab/>
      </w:r>
      <w:r w:rsidRPr="0062696E">
        <w:rPr>
          <w:rStyle w:val="HideTWBExt"/>
          <w:b w:val="0"/>
        </w:rPr>
        <w:t>&lt;NumAm&gt;</w:t>
      </w:r>
      <w:r w:rsidRPr="0062696E">
        <w:t>18</w:t>
      </w:r>
      <w:r w:rsidRPr="0062696E">
        <w:rPr>
          <w:rStyle w:val="HideTWBExt"/>
          <w:b w:val="0"/>
        </w:rPr>
        <w:t>&lt;/NumAm&gt;</w:t>
      </w:r>
    </w:p>
    <w:p w14:paraId="2F9FD79F" w14:textId="77777777" w:rsidR="00333C73" w:rsidRPr="0062696E" w:rsidRDefault="003E2CCF" w:rsidP="00333C73">
      <w:pPr>
        <w:pStyle w:val="NormalBold12b"/>
      </w:pPr>
      <w:r w:rsidRPr="0062696E">
        <w:rPr>
          <w:rStyle w:val="HideTWBExt"/>
        </w:rPr>
        <w:t>&lt;DocAmend&gt;</w:t>
      </w:r>
      <w:r w:rsidRPr="0062696E">
        <w:t xml:space="preserve">Forslag til </w:t>
      </w:r>
      <w:r w:rsidRPr="0062696E">
        <w:t>beslutning</w:t>
      </w:r>
      <w:r w:rsidRPr="0062696E">
        <w:rPr>
          <w:rStyle w:val="HideTWBExt"/>
        </w:rPr>
        <w:t>&lt;/DocAmend&gt;</w:t>
      </w:r>
    </w:p>
    <w:p w14:paraId="221FB08D" w14:textId="77777777" w:rsidR="00333C73" w:rsidRPr="0062696E" w:rsidRDefault="003E2CCF" w:rsidP="0071078E">
      <w:pPr>
        <w:pStyle w:val="NormalBold"/>
      </w:pPr>
      <w:r w:rsidRPr="0062696E">
        <w:rPr>
          <w:rStyle w:val="HideTWBExt"/>
        </w:rPr>
        <w:t>&lt;Article&gt;</w:t>
      </w:r>
      <w:r w:rsidRPr="0062696E">
        <w:t>Punkt 31 h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7E7DF8E2" w14:textId="77777777" w:rsidTr="00333C73">
        <w:trPr>
          <w:trHeight w:hRule="exact" w:val="240"/>
          <w:jc w:val="center"/>
        </w:trPr>
        <w:tc>
          <w:tcPr>
            <w:tcW w:w="9752" w:type="dxa"/>
            <w:gridSpan w:val="2"/>
            <w:tcBorders>
              <w:top w:val="nil"/>
              <w:left w:val="nil"/>
              <w:bottom w:val="nil"/>
              <w:right w:val="nil"/>
            </w:tcBorders>
          </w:tcPr>
          <w:p w14:paraId="34C4D722" w14:textId="77777777" w:rsidR="00333C73" w:rsidRPr="0062696E" w:rsidRDefault="00333C73" w:rsidP="00333C73"/>
        </w:tc>
      </w:tr>
      <w:tr w:rsidR="004A4B94" w:rsidRPr="0062696E" w14:paraId="768EBE7A" w14:textId="77777777" w:rsidTr="00333C73">
        <w:trPr>
          <w:trHeight w:val="240"/>
          <w:jc w:val="center"/>
        </w:trPr>
        <w:tc>
          <w:tcPr>
            <w:tcW w:w="4876" w:type="dxa"/>
            <w:tcBorders>
              <w:top w:val="nil"/>
              <w:left w:val="nil"/>
              <w:bottom w:val="nil"/>
              <w:right w:val="nil"/>
            </w:tcBorders>
          </w:tcPr>
          <w:p w14:paraId="41C1E585"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468EFD0D" w14:textId="77777777" w:rsidR="00333C73" w:rsidRPr="0062696E" w:rsidRDefault="003E2CCF" w:rsidP="00333C73">
            <w:pPr>
              <w:pStyle w:val="AmColumnHeading"/>
            </w:pPr>
            <w:r w:rsidRPr="0062696E">
              <w:t>Ændringsforslag</w:t>
            </w:r>
          </w:p>
        </w:tc>
      </w:tr>
      <w:tr w:rsidR="004A4B94" w:rsidRPr="0062696E" w14:paraId="12FB6F6A" w14:textId="77777777" w:rsidTr="00333C73">
        <w:trPr>
          <w:jc w:val="center"/>
        </w:trPr>
        <w:tc>
          <w:tcPr>
            <w:tcW w:w="4876" w:type="dxa"/>
            <w:tcBorders>
              <w:top w:val="nil"/>
              <w:left w:val="nil"/>
              <w:bottom w:val="nil"/>
              <w:right w:val="nil"/>
            </w:tcBorders>
          </w:tcPr>
          <w:p w14:paraId="5D2E3798" w14:textId="77777777" w:rsidR="00333C73" w:rsidRPr="0062696E" w:rsidRDefault="00333C73" w:rsidP="00333C73">
            <w:pPr>
              <w:pStyle w:val="Normal6a"/>
            </w:pPr>
          </w:p>
        </w:tc>
        <w:tc>
          <w:tcPr>
            <w:tcW w:w="4876" w:type="dxa"/>
            <w:tcBorders>
              <w:top w:val="nil"/>
              <w:left w:val="nil"/>
              <w:bottom w:val="nil"/>
              <w:right w:val="nil"/>
            </w:tcBorders>
          </w:tcPr>
          <w:p w14:paraId="5117A400" w14:textId="77777777" w:rsidR="00333C73" w:rsidRPr="0062696E" w:rsidRDefault="003E2CCF" w:rsidP="005F4E7B">
            <w:pPr>
              <w:pStyle w:val="Normal6a"/>
            </w:pPr>
            <w:r w:rsidRPr="0062696E">
              <w:rPr>
                <w:b/>
                <w:i/>
              </w:rPr>
              <w:t>31h.</w:t>
            </w:r>
            <w:r w:rsidRPr="0062696E">
              <w:tab/>
            </w:r>
            <w:r w:rsidRPr="0062696E">
              <w:rPr>
                <w:b/>
                <w:i/>
              </w:rPr>
              <w:t xml:space="preserve">er bekymret over, at ensidige foranstaltninger har en kædeeffekt på den økonomiske og sociale levedygtighed af EU's fiskerisektor og </w:t>
            </w:r>
            <w:r w:rsidRPr="0062696E">
              <w:rPr>
                <w:b/>
                <w:i/>
              </w:rPr>
              <w:t xml:space="preserve">værdikæde; </w:t>
            </w:r>
            <w:bookmarkStart w:id="13" w:name="_Hlk204088230"/>
            <w:r w:rsidRPr="0062696E">
              <w:rPr>
                <w:b/>
                <w:i/>
              </w:rPr>
              <w:t>udtrykker endvidere bekymring over, at en begrænsning af adgangen til Det Forenede Kongeriges farvande fører til en overførsel af fiskeriindsatsen til Den Engelske Kanal og Nordsøen med øget pres på TAC-arter og arter, der ikke er omfattet af TAC;</w:t>
            </w:r>
            <w:bookmarkEnd w:id="13"/>
            <w:r w:rsidRPr="0062696E">
              <w:rPr>
                <w:b/>
                <w:i/>
              </w:rPr>
              <w:t xml:space="preserve"> fremhæver, at den øgede anvendelse af EU's farvande har konsekvenser for sikkerheden og forvaltningen af det maritime rum, men også for adgangen til ressourcer, navnlig for ikkeindustrielt fiskeri, hvilket sætter </w:t>
            </w:r>
            <w:r w:rsidRPr="0062696E">
              <w:rPr>
                <w:b/>
                <w:i/>
              </w:rPr>
              <w:lastRenderedPageBreak/>
              <w:t>spørgsmålstegn ved fiskeriaktiviteternes</w:t>
            </w:r>
            <w:r w:rsidRPr="0062696E">
              <w:rPr>
                <w:b/>
                <w:i/>
              </w:rPr>
              <w:t xml:space="preserve"> sociale, økonomiske og miljømæssige bæredygtighed;</w:t>
            </w:r>
          </w:p>
        </w:tc>
      </w:tr>
    </w:tbl>
    <w:p w14:paraId="52EE0010" w14:textId="77777777" w:rsidR="00333C73" w:rsidRPr="0062696E" w:rsidRDefault="003E2CCF" w:rsidP="00333C73">
      <w:r w:rsidRPr="0062696E">
        <w:rPr>
          <w:rStyle w:val="HideTWBExt"/>
        </w:rPr>
        <w:lastRenderedPageBreak/>
        <w:t>&lt;/Amend&gt;</w:t>
      </w:r>
      <w:bookmarkEnd w:id="12"/>
    </w:p>
    <w:p w14:paraId="0F853564" w14:textId="77777777" w:rsidR="00333C73" w:rsidRPr="0062696E" w:rsidRDefault="003E2CCF" w:rsidP="00333C73">
      <w:pPr>
        <w:pStyle w:val="AmNumberTabs"/>
      </w:pPr>
      <w:bookmarkStart w:id="14" w:name="AM3Compr11"/>
      <w:r w:rsidRPr="0062696E">
        <w:rPr>
          <w:rStyle w:val="HideTWBExt"/>
        </w:rPr>
        <w:t>&lt;Amend&gt;</w:t>
      </w:r>
      <w:r w:rsidRPr="0062696E">
        <w:t>Ændringsforslag</w:t>
      </w:r>
      <w:r w:rsidRPr="0062696E">
        <w:tab/>
      </w:r>
      <w:r w:rsidRPr="0062696E">
        <w:tab/>
      </w:r>
      <w:r w:rsidRPr="0062696E">
        <w:rPr>
          <w:rStyle w:val="HideTWBExt"/>
          <w:b w:val="0"/>
        </w:rPr>
        <w:t>&lt;NumAm&gt;</w:t>
      </w:r>
      <w:r w:rsidRPr="0062696E">
        <w:t>19</w:t>
      </w:r>
      <w:r w:rsidRPr="0062696E">
        <w:rPr>
          <w:rStyle w:val="HideTWBExt"/>
          <w:b w:val="0"/>
        </w:rPr>
        <w:t>&lt;/NumAm&gt;</w:t>
      </w:r>
    </w:p>
    <w:p w14:paraId="045DED10"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25C26FA" w14:textId="77777777" w:rsidR="00333C73" w:rsidRPr="0062696E" w:rsidRDefault="003E2CCF" w:rsidP="0071078E">
      <w:pPr>
        <w:pStyle w:val="NormalBold"/>
      </w:pPr>
      <w:r w:rsidRPr="0062696E">
        <w:rPr>
          <w:rStyle w:val="HideTWBExt"/>
        </w:rPr>
        <w:t>&lt;Article&gt;</w:t>
      </w:r>
      <w:r w:rsidRPr="0062696E">
        <w:t>Punkt 31 i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4D06357C" w14:textId="77777777" w:rsidTr="00333C73">
        <w:trPr>
          <w:trHeight w:hRule="exact" w:val="240"/>
          <w:jc w:val="center"/>
        </w:trPr>
        <w:tc>
          <w:tcPr>
            <w:tcW w:w="9752" w:type="dxa"/>
            <w:gridSpan w:val="2"/>
            <w:tcBorders>
              <w:top w:val="nil"/>
              <w:left w:val="nil"/>
              <w:bottom w:val="nil"/>
              <w:right w:val="nil"/>
            </w:tcBorders>
          </w:tcPr>
          <w:p w14:paraId="44500615" w14:textId="77777777" w:rsidR="00333C73" w:rsidRPr="0062696E" w:rsidRDefault="00333C73" w:rsidP="00333C73"/>
        </w:tc>
      </w:tr>
      <w:tr w:rsidR="004A4B94" w:rsidRPr="0062696E" w14:paraId="259F64A5" w14:textId="77777777" w:rsidTr="00333C73">
        <w:trPr>
          <w:trHeight w:val="240"/>
          <w:jc w:val="center"/>
        </w:trPr>
        <w:tc>
          <w:tcPr>
            <w:tcW w:w="4876" w:type="dxa"/>
            <w:tcBorders>
              <w:top w:val="nil"/>
              <w:left w:val="nil"/>
              <w:bottom w:val="nil"/>
              <w:right w:val="nil"/>
            </w:tcBorders>
          </w:tcPr>
          <w:p w14:paraId="023EB86F"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3B361A65" w14:textId="77777777" w:rsidR="00333C73" w:rsidRPr="0062696E" w:rsidRDefault="003E2CCF" w:rsidP="00333C73">
            <w:pPr>
              <w:pStyle w:val="AmColumnHeading"/>
            </w:pPr>
            <w:r w:rsidRPr="0062696E">
              <w:t>Ændringsforslag</w:t>
            </w:r>
          </w:p>
        </w:tc>
      </w:tr>
      <w:tr w:rsidR="004A4B94" w:rsidRPr="0062696E" w14:paraId="25D445ED" w14:textId="77777777" w:rsidTr="00333C73">
        <w:trPr>
          <w:jc w:val="center"/>
        </w:trPr>
        <w:tc>
          <w:tcPr>
            <w:tcW w:w="4876" w:type="dxa"/>
            <w:tcBorders>
              <w:top w:val="nil"/>
              <w:left w:val="nil"/>
              <w:bottom w:val="nil"/>
              <w:right w:val="nil"/>
            </w:tcBorders>
          </w:tcPr>
          <w:p w14:paraId="6EE4D126" w14:textId="77777777" w:rsidR="00333C73" w:rsidRPr="0062696E" w:rsidRDefault="00333C73" w:rsidP="00333C73">
            <w:pPr>
              <w:pStyle w:val="Normal6a"/>
            </w:pPr>
          </w:p>
        </w:tc>
        <w:tc>
          <w:tcPr>
            <w:tcW w:w="4876" w:type="dxa"/>
            <w:tcBorders>
              <w:top w:val="nil"/>
              <w:left w:val="nil"/>
              <w:bottom w:val="nil"/>
              <w:right w:val="nil"/>
            </w:tcBorders>
          </w:tcPr>
          <w:p w14:paraId="5B389C62" w14:textId="77777777" w:rsidR="00333C73" w:rsidRPr="0062696E" w:rsidRDefault="003E2CCF" w:rsidP="00333C73">
            <w:pPr>
              <w:pStyle w:val="Normal6a"/>
            </w:pPr>
            <w:r w:rsidRPr="0062696E">
              <w:rPr>
                <w:b/>
                <w:i/>
              </w:rPr>
              <w:t>31i.</w:t>
            </w:r>
            <w:r w:rsidRPr="0062696E">
              <w:tab/>
            </w:r>
            <w:r w:rsidRPr="0062696E">
              <w:rPr>
                <w:b/>
                <w:i/>
              </w:rPr>
              <w:t xml:space="preserve">opfordrer begge </w:t>
            </w:r>
            <w:r w:rsidRPr="0062696E">
              <w:rPr>
                <w:b/>
                <w:i/>
              </w:rPr>
              <w:t>parter til hurtigt at imødegå det øgede pres i Den Engelske Kanal og Nordsøen ved at foreslå en regional forvaltningsplan for at sikre bæredygtig udnyttelse af ressourcerne og flerårig fiskeriforvaltning; minder i denne forbindelse Kommissionen om reglerne for den flerårige plan for Nordsøen, som også omfatter disse farvande, og mener, at de om nødvendigt bør tilpasses for at tilpasse eventuelle uoverensstemmelser og sikre juridisk klarhed for operatørerne og medlemsstaterne;</w:t>
            </w:r>
          </w:p>
        </w:tc>
      </w:tr>
    </w:tbl>
    <w:p w14:paraId="5B8B6545" w14:textId="77777777" w:rsidR="00333C73" w:rsidRPr="0062696E" w:rsidRDefault="003E2CCF" w:rsidP="00333C73">
      <w:pPr>
        <w:rPr>
          <w:rStyle w:val="HideTWBExt"/>
        </w:rPr>
      </w:pPr>
      <w:r w:rsidRPr="0062696E">
        <w:rPr>
          <w:rStyle w:val="HideTWBExt"/>
        </w:rPr>
        <w:t>&lt;/Amend&gt;</w:t>
      </w:r>
      <w:bookmarkEnd w:id="14"/>
    </w:p>
    <w:p w14:paraId="0DB8EF8C" w14:textId="77777777" w:rsidR="00B848C1" w:rsidRPr="0062696E" w:rsidRDefault="003E2CCF" w:rsidP="00B848C1">
      <w:pPr>
        <w:pStyle w:val="AmNumberTabs"/>
      </w:pPr>
      <w:bookmarkStart w:id="15" w:name="AM4Compr1"/>
      <w:r w:rsidRPr="0062696E">
        <w:rPr>
          <w:rStyle w:val="HideTWBExt"/>
        </w:rPr>
        <w:t>&lt;Amend&gt;</w:t>
      </w:r>
      <w:r w:rsidRPr="0062696E">
        <w:t>Ændringsforslag</w:t>
      </w:r>
      <w:r w:rsidRPr="0062696E">
        <w:tab/>
      </w:r>
      <w:r w:rsidRPr="0062696E">
        <w:tab/>
      </w:r>
      <w:r w:rsidRPr="0062696E">
        <w:rPr>
          <w:rStyle w:val="HideTWBExt"/>
          <w:b w:val="0"/>
        </w:rPr>
        <w:t>&lt;NumAm&gt;</w:t>
      </w:r>
      <w:r w:rsidRPr="0062696E">
        <w:t>20</w:t>
      </w:r>
      <w:r w:rsidRPr="0062696E">
        <w:rPr>
          <w:rStyle w:val="HideTWBExt"/>
          <w:b w:val="0"/>
        </w:rPr>
        <w:t>&lt;/NumAm&gt;</w:t>
      </w:r>
    </w:p>
    <w:p w14:paraId="0ACA7B6B" w14:textId="77777777" w:rsidR="00B848C1" w:rsidRPr="0062696E" w:rsidRDefault="003E2CCF" w:rsidP="00B848C1">
      <w:pPr>
        <w:pStyle w:val="NormalBold12b"/>
      </w:pPr>
      <w:r w:rsidRPr="0062696E">
        <w:rPr>
          <w:rStyle w:val="HideTWBExt"/>
        </w:rPr>
        <w:t>&lt;DocAmend&gt;</w:t>
      </w:r>
      <w:r w:rsidRPr="0062696E">
        <w:t>Forslag til beslutning</w:t>
      </w:r>
      <w:r w:rsidRPr="0062696E">
        <w:rPr>
          <w:rStyle w:val="HideTWBExt"/>
        </w:rPr>
        <w:t>&lt;/DocAmend&gt;</w:t>
      </w:r>
    </w:p>
    <w:p w14:paraId="14ED7C22" w14:textId="77777777" w:rsidR="00B848C1" w:rsidRPr="0062696E" w:rsidRDefault="003E2CCF" w:rsidP="0071078E">
      <w:pPr>
        <w:pStyle w:val="NormalBold"/>
      </w:pPr>
      <w:r w:rsidRPr="0062696E">
        <w:rPr>
          <w:rStyle w:val="HideTWBExt"/>
        </w:rPr>
        <w:t>&lt;Article&gt;</w:t>
      </w:r>
      <w:r w:rsidRPr="0062696E">
        <w:t>Underoverskrift (ny) (efter punkt 31 i (nyt) i denne udtalelse)</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5E823242" w14:textId="77777777" w:rsidTr="001264D7">
        <w:trPr>
          <w:trHeight w:hRule="exact" w:val="240"/>
          <w:jc w:val="center"/>
        </w:trPr>
        <w:tc>
          <w:tcPr>
            <w:tcW w:w="9752" w:type="dxa"/>
            <w:gridSpan w:val="2"/>
            <w:tcBorders>
              <w:top w:val="nil"/>
              <w:left w:val="nil"/>
              <w:bottom w:val="nil"/>
              <w:right w:val="nil"/>
            </w:tcBorders>
          </w:tcPr>
          <w:p w14:paraId="75BFEA08" w14:textId="77777777" w:rsidR="00B848C1" w:rsidRPr="0062696E" w:rsidRDefault="00B848C1" w:rsidP="001264D7"/>
        </w:tc>
      </w:tr>
      <w:tr w:rsidR="004A4B94" w:rsidRPr="0062696E" w14:paraId="6F3CA754" w14:textId="77777777" w:rsidTr="001264D7">
        <w:trPr>
          <w:trHeight w:val="240"/>
          <w:jc w:val="center"/>
        </w:trPr>
        <w:tc>
          <w:tcPr>
            <w:tcW w:w="4876" w:type="dxa"/>
            <w:tcBorders>
              <w:top w:val="nil"/>
              <w:left w:val="nil"/>
              <w:bottom w:val="nil"/>
              <w:right w:val="nil"/>
            </w:tcBorders>
          </w:tcPr>
          <w:p w14:paraId="43CF09D5" w14:textId="77777777" w:rsidR="00B848C1" w:rsidRPr="0062696E" w:rsidRDefault="003E2CCF" w:rsidP="001264D7">
            <w:pPr>
              <w:pStyle w:val="AmColumnHeading"/>
            </w:pPr>
            <w:r w:rsidRPr="0062696E">
              <w:t>Forslag til beslutning</w:t>
            </w:r>
          </w:p>
        </w:tc>
        <w:tc>
          <w:tcPr>
            <w:tcW w:w="4876" w:type="dxa"/>
            <w:tcBorders>
              <w:top w:val="nil"/>
              <w:left w:val="nil"/>
              <w:bottom w:val="nil"/>
              <w:right w:val="nil"/>
            </w:tcBorders>
          </w:tcPr>
          <w:p w14:paraId="78B913E1" w14:textId="77777777" w:rsidR="00B848C1" w:rsidRPr="0062696E" w:rsidRDefault="003E2CCF" w:rsidP="001264D7">
            <w:pPr>
              <w:pStyle w:val="AmColumnHeading"/>
            </w:pPr>
            <w:r w:rsidRPr="0062696E">
              <w:t>Ændringsforslag</w:t>
            </w:r>
          </w:p>
        </w:tc>
      </w:tr>
      <w:tr w:rsidR="004A4B94" w:rsidRPr="0062696E" w14:paraId="0AD7FEC8" w14:textId="77777777" w:rsidTr="001264D7">
        <w:trPr>
          <w:jc w:val="center"/>
        </w:trPr>
        <w:tc>
          <w:tcPr>
            <w:tcW w:w="4876" w:type="dxa"/>
            <w:tcBorders>
              <w:top w:val="nil"/>
              <w:left w:val="nil"/>
              <w:bottom w:val="nil"/>
              <w:right w:val="nil"/>
            </w:tcBorders>
          </w:tcPr>
          <w:p w14:paraId="04EC46D1" w14:textId="77777777" w:rsidR="00B848C1" w:rsidRPr="0062696E" w:rsidRDefault="00B848C1" w:rsidP="001264D7">
            <w:pPr>
              <w:pStyle w:val="Normal6a"/>
            </w:pPr>
          </w:p>
        </w:tc>
        <w:tc>
          <w:tcPr>
            <w:tcW w:w="4876" w:type="dxa"/>
            <w:tcBorders>
              <w:top w:val="nil"/>
              <w:left w:val="nil"/>
              <w:bottom w:val="nil"/>
              <w:right w:val="nil"/>
            </w:tcBorders>
          </w:tcPr>
          <w:p w14:paraId="776578CB" w14:textId="77777777" w:rsidR="00B848C1" w:rsidRPr="0062696E" w:rsidRDefault="003E2CCF" w:rsidP="001264D7">
            <w:pPr>
              <w:pStyle w:val="Normal6a"/>
            </w:pPr>
            <w:r w:rsidRPr="0062696E">
              <w:rPr>
                <w:b/>
                <w:i/>
              </w:rPr>
              <w:t>Om tilpasningsperiodens udløb</w:t>
            </w:r>
          </w:p>
        </w:tc>
      </w:tr>
    </w:tbl>
    <w:p w14:paraId="1B55FC06" w14:textId="77777777" w:rsidR="00B848C1" w:rsidRPr="0062696E" w:rsidRDefault="003E2CCF" w:rsidP="00B848C1">
      <w:r w:rsidRPr="0062696E">
        <w:rPr>
          <w:rStyle w:val="HideTWBExt"/>
        </w:rPr>
        <w:t>&lt;/Amend&gt;</w:t>
      </w:r>
      <w:bookmarkEnd w:id="15"/>
    </w:p>
    <w:p w14:paraId="4CB242F4" w14:textId="77777777" w:rsidR="00B848C1" w:rsidRPr="0062696E" w:rsidRDefault="00B848C1" w:rsidP="00333C73"/>
    <w:p w14:paraId="6DBF5D22" w14:textId="77777777" w:rsidR="00333C73" w:rsidRPr="0062696E" w:rsidRDefault="003E2CCF" w:rsidP="00333C73">
      <w:pPr>
        <w:pStyle w:val="AmNumberTabs"/>
      </w:pPr>
      <w:bookmarkStart w:id="16" w:name="AM4Compr2"/>
      <w:r w:rsidRPr="0062696E">
        <w:rPr>
          <w:rStyle w:val="HideTWBExt"/>
        </w:rPr>
        <w:t>&lt;Amend&gt;</w:t>
      </w:r>
      <w:r w:rsidRPr="0062696E">
        <w:t>Ændringsforslag</w:t>
      </w:r>
      <w:r w:rsidRPr="0062696E">
        <w:tab/>
      </w:r>
      <w:r w:rsidRPr="0062696E">
        <w:rPr>
          <w:rStyle w:val="HideTWBExt"/>
          <w:b w:val="0"/>
        </w:rPr>
        <w:t>&lt;NumAm&gt;</w:t>
      </w:r>
      <w:r w:rsidRPr="0062696E">
        <w:t>21</w:t>
      </w:r>
      <w:r w:rsidRPr="0062696E">
        <w:rPr>
          <w:rStyle w:val="HideTWBExt"/>
          <w:b w:val="0"/>
        </w:rPr>
        <w:t>&lt;/NumAm&gt;</w:t>
      </w:r>
    </w:p>
    <w:p w14:paraId="6164E107" w14:textId="77777777" w:rsidR="00333C73" w:rsidRPr="0062696E" w:rsidRDefault="003E2CCF" w:rsidP="0071078E">
      <w:pPr>
        <w:pStyle w:val="NormalBold12b"/>
      </w:pPr>
      <w:r w:rsidRPr="0062696E">
        <w:rPr>
          <w:rStyle w:val="HideTWBExt"/>
        </w:rPr>
        <w:t>&lt;DocAmend&gt;</w:t>
      </w:r>
      <w:r w:rsidRPr="0062696E">
        <w:t>Forslag til beslutning</w:t>
      </w:r>
      <w:r w:rsidRPr="0062696E">
        <w:rPr>
          <w:rStyle w:val="HideTWBExt"/>
        </w:rPr>
        <w:t>&lt;/DocAmend&gt;</w:t>
      </w:r>
    </w:p>
    <w:p w14:paraId="7619B729" w14:textId="77777777" w:rsidR="00333C73" w:rsidRPr="0062696E" w:rsidRDefault="003E2CCF" w:rsidP="0071078E">
      <w:pPr>
        <w:pStyle w:val="NormalBold"/>
      </w:pPr>
      <w:r w:rsidRPr="0062696E">
        <w:rPr>
          <w:rStyle w:val="HideTWBExt"/>
        </w:rPr>
        <w:t>&lt;Article&gt;</w:t>
      </w:r>
      <w:r w:rsidRPr="0062696E">
        <w:t>Punkt 31 j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650621C" w14:textId="77777777" w:rsidTr="00333C73">
        <w:trPr>
          <w:trHeight w:hRule="exact" w:val="240"/>
          <w:jc w:val="center"/>
        </w:trPr>
        <w:tc>
          <w:tcPr>
            <w:tcW w:w="9752" w:type="dxa"/>
            <w:gridSpan w:val="2"/>
            <w:tcBorders>
              <w:top w:val="nil"/>
              <w:left w:val="nil"/>
              <w:bottom w:val="nil"/>
              <w:right w:val="nil"/>
            </w:tcBorders>
          </w:tcPr>
          <w:p w14:paraId="53949621" w14:textId="77777777" w:rsidR="00333C73" w:rsidRPr="0062696E" w:rsidRDefault="00333C73" w:rsidP="00333C73"/>
        </w:tc>
      </w:tr>
      <w:tr w:rsidR="004A4B94" w:rsidRPr="0062696E" w14:paraId="25BDCE70" w14:textId="77777777" w:rsidTr="00333C73">
        <w:trPr>
          <w:trHeight w:val="240"/>
          <w:jc w:val="center"/>
        </w:trPr>
        <w:tc>
          <w:tcPr>
            <w:tcW w:w="4876" w:type="dxa"/>
            <w:tcBorders>
              <w:top w:val="nil"/>
              <w:left w:val="nil"/>
              <w:bottom w:val="nil"/>
              <w:right w:val="nil"/>
            </w:tcBorders>
          </w:tcPr>
          <w:p w14:paraId="54D071C9"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5BAA0CE7" w14:textId="77777777" w:rsidR="00333C73" w:rsidRPr="0062696E" w:rsidRDefault="003E2CCF" w:rsidP="00333C73">
            <w:pPr>
              <w:pStyle w:val="AmColumnHeading"/>
            </w:pPr>
            <w:r w:rsidRPr="0062696E">
              <w:t>Ændringsforslag</w:t>
            </w:r>
          </w:p>
        </w:tc>
      </w:tr>
      <w:tr w:rsidR="004A4B94" w:rsidRPr="0062696E" w14:paraId="170DB025" w14:textId="77777777" w:rsidTr="00333C73">
        <w:trPr>
          <w:jc w:val="center"/>
        </w:trPr>
        <w:tc>
          <w:tcPr>
            <w:tcW w:w="4876" w:type="dxa"/>
            <w:tcBorders>
              <w:top w:val="nil"/>
              <w:left w:val="nil"/>
              <w:bottom w:val="nil"/>
              <w:right w:val="nil"/>
            </w:tcBorders>
          </w:tcPr>
          <w:p w14:paraId="7DA57454" w14:textId="77777777" w:rsidR="00333C73" w:rsidRPr="0062696E" w:rsidRDefault="00333C73" w:rsidP="00333C73">
            <w:pPr>
              <w:pStyle w:val="Normal6a"/>
            </w:pPr>
          </w:p>
        </w:tc>
        <w:tc>
          <w:tcPr>
            <w:tcW w:w="4876" w:type="dxa"/>
            <w:tcBorders>
              <w:top w:val="nil"/>
              <w:left w:val="nil"/>
              <w:bottom w:val="nil"/>
              <w:right w:val="nil"/>
            </w:tcBorders>
          </w:tcPr>
          <w:p w14:paraId="4F6CABF5" w14:textId="77777777" w:rsidR="00333C73" w:rsidRPr="0062696E" w:rsidRDefault="003E2CCF" w:rsidP="005F4E7B">
            <w:pPr>
              <w:pStyle w:val="Normal6a"/>
            </w:pPr>
            <w:r w:rsidRPr="0062696E">
              <w:rPr>
                <w:b/>
                <w:i/>
              </w:rPr>
              <w:t>31j.</w:t>
            </w:r>
            <w:r w:rsidRPr="0062696E">
              <w:tab/>
            </w:r>
            <w:r w:rsidRPr="0062696E">
              <w:rPr>
                <w:b/>
                <w:i/>
              </w:rPr>
              <w:t xml:space="preserve">opfordrer begge parter til at respektere princippet i artikel 500 med titlen "Adgang til </w:t>
            </w:r>
            <w:r w:rsidRPr="0062696E">
              <w:rPr>
                <w:b/>
                <w:i/>
              </w:rPr>
              <w:t xml:space="preserve">farvande" for at sikre en gensidigt tilfredsstillende balance mellem deres respektive interesser; </w:t>
            </w:r>
            <w:r w:rsidRPr="0062696E">
              <w:rPr>
                <w:b/>
                <w:i/>
              </w:rPr>
              <w:lastRenderedPageBreak/>
              <w:t>minder om, at adgangen til farvandene, herunder 6-12-sømilezonen, skal være gensidig og stå i et rimeligt forhold til den anden parts TAC'er eller gennemsnitlige fangstniveauer; opfordrer Kommissionen til fuldt ud at gennemføre denne artikel og i Specialudvalget om Fiskeri udarbejde de nødvendige retningslinjer for at lette dens praktiske anvendelse;</w:t>
            </w:r>
          </w:p>
        </w:tc>
      </w:tr>
    </w:tbl>
    <w:p w14:paraId="032B42A1" w14:textId="77777777" w:rsidR="00333C73" w:rsidRPr="0062696E" w:rsidRDefault="003E2CCF" w:rsidP="00333C73">
      <w:r w:rsidRPr="0062696E">
        <w:rPr>
          <w:rStyle w:val="HideTWBExt"/>
        </w:rPr>
        <w:lastRenderedPageBreak/>
        <w:t>&lt;/Amend&gt;</w:t>
      </w:r>
      <w:bookmarkEnd w:id="16"/>
    </w:p>
    <w:p w14:paraId="2DA7BD08" w14:textId="77777777" w:rsidR="00333C73" w:rsidRPr="0062696E" w:rsidRDefault="003E2CCF" w:rsidP="00333C73">
      <w:pPr>
        <w:pStyle w:val="AmNumberTabs"/>
      </w:pPr>
      <w:bookmarkStart w:id="17" w:name="AM4Compr3"/>
      <w:r w:rsidRPr="0062696E">
        <w:rPr>
          <w:rStyle w:val="HideTWBExt"/>
        </w:rPr>
        <w:t>&lt;Amend&gt;</w:t>
      </w:r>
      <w:r w:rsidRPr="0062696E">
        <w:t>Ændringsforslag</w:t>
      </w:r>
      <w:r w:rsidRPr="0062696E">
        <w:tab/>
      </w:r>
      <w:r w:rsidRPr="0062696E">
        <w:tab/>
      </w:r>
      <w:r w:rsidRPr="0062696E">
        <w:rPr>
          <w:rStyle w:val="HideTWBExt"/>
          <w:b w:val="0"/>
        </w:rPr>
        <w:t>&lt;NumAm&gt;</w:t>
      </w:r>
      <w:r w:rsidRPr="0062696E">
        <w:t>22</w:t>
      </w:r>
      <w:r w:rsidRPr="0062696E">
        <w:rPr>
          <w:rStyle w:val="HideTWBExt"/>
          <w:b w:val="0"/>
        </w:rPr>
        <w:t>&lt;/NumAm&gt;</w:t>
      </w:r>
    </w:p>
    <w:p w14:paraId="170BABA3"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35C43A85" w14:textId="77777777" w:rsidR="00333C73" w:rsidRPr="0062696E" w:rsidRDefault="003E2CCF" w:rsidP="0071078E">
      <w:pPr>
        <w:pStyle w:val="NormalBold"/>
      </w:pPr>
      <w:r w:rsidRPr="0062696E">
        <w:rPr>
          <w:rStyle w:val="HideTWBExt"/>
        </w:rPr>
        <w:t>&lt;Article&gt;</w:t>
      </w:r>
      <w:r w:rsidRPr="0062696E">
        <w:t>Punkt 31 k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3104B164" w14:textId="77777777" w:rsidTr="00333C73">
        <w:trPr>
          <w:trHeight w:hRule="exact" w:val="240"/>
          <w:jc w:val="center"/>
        </w:trPr>
        <w:tc>
          <w:tcPr>
            <w:tcW w:w="9752" w:type="dxa"/>
            <w:gridSpan w:val="2"/>
            <w:tcBorders>
              <w:top w:val="nil"/>
              <w:left w:val="nil"/>
              <w:bottom w:val="nil"/>
              <w:right w:val="nil"/>
            </w:tcBorders>
          </w:tcPr>
          <w:p w14:paraId="4405E3E5" w14:textId="77777777" w:rsidR="00333C73" w:rsidRPr="0062696E" w:rsidRDefault="00333C73" w:rsidP="00333C73"/>
        </w:tc>
      </w:tr>
      <w:tr w:rsidR="004A4B94" w:rsidRPr="0062696E" w14:paraId="7A8EDF52" w14:textId="77777777" w:rsidTr="00333C73">
        <w:trPr>
          <w:trHeight w:val="240"/>
          <w:jc w:val="center"/>
        </w:trPr>
        <w:tc>
          <w:tcPr>
            <w:tcW w:w="4876" w:type="dxa"/>
            <w:tcBorders>
              <w:top w:val="nil"/>
              <w:left w:val="nil"/>
              <w:bottom w:val="nil"/>
              <w:right w:val="nil"/>
            </w:tcBorders>
          </w:tcPr>
          <w:p w14:paraId="1C162412"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187278BE" w14:textId="77777777" w:rsidR="00333C73" w:rsidRPr="0062696E" w:rsidRDefault="003E2CCF" w:rsidP="00333C73">
            <w:pPr>
              <w:pStyle w:val="AmColumnHeading"/>
            </w:pPr>
            <w:r w:rsidRPr="0062696E">
              <w:t>Ændringsforslag</w:t>
            </w:r>
          </w:p>
        </w:tc>
      </w:tr>
      <w:tr w:rsidR="004A4B94" w:rsidRPr="0062696E" w14:paraId="56B33AB1" w14:textId="77777777" w:rsidTr="00333C73">
        <w:trPr>
          <w:jc w:val="center"/>
        </w:trPr>
        <w:tc>
          <w:tcPr>
            <w:tcW w:w="4876" w:type="dxa"/>
            <w:tcBorders>
              <w:top w:val="nil"/>
              <w:left w:val="nil"/>
              <w:bottom w:val="nil"/>
              <w:right w:val="nil"/>
            </w:tcBorders>
          </w:tcPr>
          <w:p w14:paraId="561A45DF" w14:textId="77777777" w:rsidR="00333C73" w:rsidRPr="0062696E" w:rsidRDefault="00333C73" w:rsidP="00333C73">
            <w:pPr>
              <w:pStyle w:val="Normal6a"/>
            </w:pPr>
          </w:p>
        </w:tc>
        <w:tc>
          <w:tcPr>
            <w:tcW w:w="4876" w:type="dxa"/>
            <w:tcBorders>
              <w:top w:val="nil"/>
              <w:left w:val="nil"/>
              <w:bottom w:val="nil"/>
              <w:right w:val="nil"/>
            </w:tcBorders>
          </w:tcPr>
          <w:p w14:paraId="48F76A3B" w14:textId="77777777" w:rsidR="00333C73" w:rsidRPr="0062696E" w:rsidRDefault="003E2CCF" w:rsidP="00333C73">
            <w:pPr>
              <w:pStyle w:val="Normal6a"/>
            </w:pPr>
            <w:r w:rsidRPr="0062696E">
              <w:rPr>
                <w:b/>
                <w:i/>
              </w:rPr>
              <w:t>31k.</w:t>
            </w:r>
            <w:r w:rsidRPr="0062696E">
              <w:tab/>
            </w:r>
            <w:r w:rsidRPr="0062696E">
              <w:rPr>
                <w:b/>
                <w:i/>
              </w:rPr>
              <w:t xml:space="preserve">understreger, at handels- og samarbejdsaftalen indeholder en revisionsklausul for 2030 for at styrke og kodificere </w:t>
            </w:r>
            <w:r w:rsidRPr="0062696E">
              <w:rPr>
                <w:b/>
                <w:i/>
              </w:rPr>
              <w:t>gennemførelsen af handels- og samarbejdsaftalen under hensyntagen til, at denne klausul ikke kan anvendes til at begrænse adgangen til farvande; opfordrer i denne forbindelse Kommissionen til at gøre alt for at sikre forudsigelig, fortsat og øget adgang til farvande i de kommende år;</w:t>
            </w:r>
          </w:p>
        </w:tc>
      </w:tr>
    </w:tbl>
    <w:p w14:paraId="34DF694D" w14:textId="77777777" w:rsidR="00333C73" w:rsidRPr="0062696E" w:rsidRDefault="003E2CCF" w:rsidP="00333C73">
      <w:r w:rsidRPr="0062696E">
        <w:rPr>
          <w:rStyle w:val="HideTWBExt"/>
        </w:rPr>
        <w:t>&lt;/Amend&gt;</w:t>
      </w:r>
      <w:bookmarkEnd w:id="17"/>
    </w:p>
    <w:p w14:paraId="79D77002" w14:textId="77777777" w:rsidR="00333C73" w:rsidRPr="0062696E" w:rsidRDefault="003E2CCF" w:rsidP="00333C73">
      <w:pPr>
        <w:pStyle w:val="AmNumberTabs"/>
      </w:pPr>
      <w:bookmarkStart w:id="18" w:name="AM4Compr4"/>
      <w:r w:rsidRPr="0062696E">
        <w:rPr>
          <w:rStyle w:val="HideTWBExt"/>
        </w:rPr>
        <w:t>&lt;Amend&gt;</w:t>
      </w:r>
      <w:r w:rsidRPr="0062696E">
        <w:t>Ændringsforslag</w:t>
      </w:r>
      <w:r w:rsidRPr="0062696E">
        <w:tab/>
      </w:r>
      <w:r w:rsidRPr="0062696E">
        <w:tab/>
      </w:r>
      <w:r w:rsidRPr="0062696E">
        <w:rPr>
          <w:rStyle w:val="HideTWBExt"/>
          <w:b w:val="0"/>
        </w:rPr>
        <w:t>&lt;NumAm&gt;</w:t>
      </w:r>
      <w:r w:rsidRPr="0062696E">
        <w:t>23</w:t>
      </w:r>
      <w:r w:rsidRPr="0062696E">
        <w:rPr>
          <w:rStyle w:val="HideTWBExt"/>
          <w:b w:val="0"/>
        </w:rPr>
        <w:t>&lt;/NumAm&gt;</w:t>
      </w:r>
    </w:p>
    <w:p w14:paraId="58F0F00A"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E359E74" w14:textId="77777777" w:rsidR="00333C73" w:rsidRPr="0062696E" w:rsidRDefault="003E2CCF" w:rsidP="0071078E">
      <w:pPr>
        <w:pStyle w:val="NormalBold"/>
      </w:pPr>
      <w:r w:rsidRPr="0062696E">
        <w:rPr>
          <w:rStyle w:val="HideTWBExt"/>
        </w:rPr>
        <w:t>&lt;Article&gt;</w:t>
      </w:r>
      <w:r w:rsidRPr="0062696E">
        <w:t>Punkt 31 l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2FA6A344" w14:textId="77777777" w:rsidTr="00333C73">
        <w:trPr>
          <w:trHeight w:hRule="exact" w:val="240"/>
          <w:jc w:val="center"/>
        </w:trPr>
        <w:tc>
          <w:tcPr>
            <w:tcW w:w="9752" w:type="dxa"/>
            <w:gridSpan w:val="2"/>
            <w:tcBorders>
              <w:top w:val="nil"/>
              <w:left w:val="nil"/>
              <w:bottom w:val="nil"/>
              <w:right w:val="nil"/>
            </w:tcBorders>
          </w:tcPr>
          <w:p w14:paraId="5A0C946B" w14:textId="77777777" w:rsidR="00333C73" w:rsidRPr="0062696E" w:rsidRDefault="00333C73" w:rsidP="00333C73"/>
        </w:tc>
      </w:tr>
      <w:tr w:rsidR="004A4B94" w:rsidRPr="0062696E" w14:paraId="4EF843D4" w14:textId="77777777" w:rsidTr="00333C73">
        <w:trPr>
          <w:trHeight w:val="240"/>
          <w:jc w:val="center"/>
        </w:trPr>
        <w:tc>
          <w:tcPr>
            <w:tcW w:w="4876" w:type="dxa"/>
            <w:tcBorders>
              <w:top w:val="nil"/>
              <w:left w:val="nil"/>
              <w:bottom w:val="nil"/>
              <w:right w:val="nil"/>
            </w:tcBorders>
          </w:tcPr>
          <w:p w14:paraId="26D22BBD"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67E4C8CD" w14:textId="77777777" w:rsidR="00333C73" w:rsidRPr="0062696E" w:rsidRDefault="003E2CCF" w:rsidP="00333C73">
            <w:pPr>
              <w:pStyle w:val="AmColumnHeading"/>
            </w:pPr>
            <w:r w:rsidRPr="0062696E">
              <w:t>Ændringsforslag</w:t>
            </w:r>
          </w:p>
        </w:tc>
      </w:tr>
      <w:tr w:rsidR="004A4B94" w:rsidRPr="0062696E" w14:paraId="4160A8EA" w14:textId="77777777" w:rsidTr="00333C73">
        <w:trPr>
          <w:jc w:val="center"/>
        </w:trPr>
        <w:tc>
          <w:tcPr>
            <w:tcW w:w="4876" w:type="dxa"/>
            <w:tcBorders>
              <w:top w:val="nil"/>
              <w:left w:val="nil"/>
              <w:bottom w:val="nil"/>
              <w:right w:val="nil"/>
            </w:tcBorders>
          </w:tcPr>
          <w:p w14:paraId="254EF050" w14:textId="77777777" w:rsidR="00333C73" w:rsidRPr="0062696E" w:rsidRDefault="00333C73" w:rsidP="00333C73">
            <w:pPr>
              <w:pStyle w:val="Normal6a"/>
            </w:pPr>
          </w:p>
        </w:tc>
        <w:tc>
          <w:tcPr>
            <w:tcW w:w="4876" w:type="dxa"/>
            <w:tcBorders>
              <w:top w:val="nil"/>
              <w:left w:val="nil"/>
              <w:bottom w:val="nil"/>
              <w:right w:val="nil"/>
            </w:tcBorders>
          </w:tcPr>
          <w:p w14:paraId="6065EDCD" w14:textId="77777777" w:rsidR="00333C73" w:rsidRPr="0062696E" w:rsidRDefault="003E2CCF" w:rsidP="00333C73">
            <w:pPr>
              <w:pStyle w:val="Normal6a"/>
            </w:pPr>
            <w:r w:rsidRPr="0062696E">
              <w:rPr>
                <w:b/>
                <w:i/>
              </w:rPr>
              <w:t>31l.</w:t>
            </w:r>
            <w:r w:rsidRPr="0062696E">
              <w:tab/>
            </w:r>
            <w:r w:rsidRPr="0062696E">
              <w:rPr>
                <w:b/>
                <w:i/>
              </w:rPr>
              <w:t xml:space="preserve">glæder sig over den politiske aftale, der </w:t>
            </w:r>
            <w:r w:rsidRPr="0062696E">
              <w:rPr>
                <w:b/>
                <w:i/>
              </w:rPr>
              <w:t xml:space="preserve">blev indgået den 19. maj 2025 mellem Den Europæiske Union og Det Forenede Kongerige, navnlig fornyelsen af den gensidige, stabile og fortsatte adgang til farvande indtil den 30. juni 2038; glæder sig over, at fiskeriet har haft en betydelig plads i disse nylige forhandlinger; opfordrer begge parter til at opretholde en pragmatisk og gensidigt fordelagtig tilgang i fremtidige </w:t>
            </w:r>
            <w:r w:rsidRPr="0062696E">
              <w:rPr>
                <w:b/>
                <w:i/>
              </w:rPr>
              <w:lastRenderedPageBreak/>
              <w:t>forhandlinger;</w:t>
            </w:r>
          </w:p>
        </w:tc>
      </w:tr>
    </w:tbl>
    <w:p w14:paraId="343CF1E0" w14:textId="77777777" w:rsidR="00333C73" w:rsidRPr="0062696E" w:rsidRDefault="003E2CCF" w:rsidP="00333C73">
      <w:r w:rsidRPr="0062696E">
        <w:rPr>
          <w:rStyle w:val="HideTWBExt"/>
        </w:rPr>
        <w:lastRenderedPageBreak/>
        <w:t>&lt;/Amend&gt;</w:t>
      </w:r>
      <w:bookmarkEnd w:id="18"/>
    </w:p>
    <w:p w14:paraId="2117E230" w14:textId="77777777" w:rsidR="00333C73" w:rsidRPr="0062696E" w:rsidRDefault="003E2CCF" w:rsidP="00333C73">
      <w:pPr>
        <w:pStyle w:val="AmNumberTabs"/>
      </w:pPr>
      <w:bookmarkStart w:id="19" w:name="AM4Compr5"/>
      <w:r w:rsidRPr="0062696E">
        <w:rPr>
          <w:rStyle w:val="HideTWBExt"/>
        </w:rPr>
        <w:t>&lt;Amend&gt;</w:t>
      </w:r>
      <w:r w:rsidRPr="0062696E">
        <w:t>Ændringsforslag</w:t>
      </w:r>
      <w:r w:rsidRPr="0062696E">
        <w:tab/>
      </w:r>
      <w:r w:rsidRPr="0062696E">
        <w:tab/>
      </w:r>
      <w:r w:rsidRPr="0062696E">
        <w:rPr>
          <w:rStyle w:val="HideTWBExt"/>
          <w:b w:val="0"/>
        </w:rPr>
        <w:t>&lt;NumAm&gt;</w:t>
      </w:r>
      <w:r w:rsidRPr="0062696E">
        <w:t>24</w:t>
      </w:r>
      <w:r w:rsidRPr="0062696E">
        <w:rPr>
          <w:rStyle w:val="HideTWBExt"/>
          <w:b w:val="0"/>
        </w:rPr>
        <w:t>&lt;/NumAm&gt;</w:t>
      </w:r>
    </w:p>
    <w:p w14:paraId="2C4D0DAD"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3126F34" w14:textId="77777777" w:rsidR="00333C73" w:rsidRPr="0062696E" w:rsidRDefault="003E2CCF" w:rsidP="0071078E">
      <w:pPr>
        <w:pStyle w:val="NormalBold"/>
      </w:pPr>
      <w:r w:rsidRPr="0062696E">
        <w:rPr>
          <w:rStyle w:val="HideTWBExt"/>
        </w:rPr>
        <w:t>&lt;Article&gt;</w:t>
      </w:r>
      <w:r w:rsidRPr="0062696E">
        <w:t xml:space="preserve">Punkt 31 m </w:t>
      </w:r>
      <w:r w:rsidRPr="0062696E">
        <w:t>(nyt)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776CBE1D" w14:textId="77777777" w:rsidTr="00333C73">
        <w:trPr>
          <w:trHeight w:hRule="exact" w:val="240"/>
          <w:jc w:val="center"/>
        </w:trPr>
        <w:tc>
          <w:tcPr>
            <w:tcW w:w="9752" w:type="dxa"/>
            <w:gridSpan w:val="2"/>
            <w:tcBorders>
              <w:top w:val="nil"/>
              <w:left w:val="nil"/>
              <w:bottom w:val="nil"/>
              <w:right w:val="nil"/>
            </w:tcBorders>
          </w:tcPr>
          <w:p w14:paraId="1540F110" w14:textId="77777777" w:rsidR="00333C73" w:rsidRPr="0062696E" w:rsidRDefault="00333C73" w:rsidP="00333C73"/>
        </w:tc>
      </w:tr>
      <w:tr w:rsidR="004A4B94" w:rsidRPr="0062696E" w14:paraId="2CFFEB87" w14:textId="77777777" w:rsidTr="00333C73">
        <w:trPr>
          <w:trHeight w:val="240"/>
          <w:jc w:val="center"/>
        </w:trPr>
        <w:tc>
          <w:tcPr>
            <w:tcW w:w="4876" w:type="dxa"/>
            <w:tcBorders>
              <w:top w:val="nil"/>
              <w:left w:val="nil"/>
              <w:bottom w:val="nil"/>
              <w:right w:val="nil"/>
            </w:tcBorders>
          </w:tcPr>
          <w:p w14:paraId="21C64D6E"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4F954835" w14:textId="77777777" w:rsidR="00333C73" w:rsidRPr="0062696E" w:rsidRDefault="003E2CCF" w:rsidP="00333C73">
            <w:pPr>
              <w:pStyle w:val="AmColumnHeading"/>
            </w:pPr>
            <w:r w:rsidRPr="0062696E">
              <w:t>Ændringsforslag</w:t>
            </w:r>
          </w:p>
        </w:tc>
      </w:tr>
      <w:tr w:rsidR="004A4B94" w:rsidRPr="0062696E" w14:paraId="5CC41697" w14:textId="77777777" w:rsidTr="00333C73">
        <w:trPr>
          <w:jc w:val="center"/>
        </w:trPr>
        <w:tc>
          <w:tcPr>
            <w:tcW w:w="4876" w:type="dxa"/>
            <w:tcBorders>
              <w:top w:val="nil"/>
              <w:left w:val="nil"/>
              <w:bottom w:val="nil"/>
              <w:right w:val="nil"/>
            </w:tcBorders>
          </w:tcPr>
          <w:p w14:paraId="70FB5E73" w14:textId="77777777" w:rsidR="00333C73" w:rsidRPr="0062696E" w:rsidRDefault="00333C73" w:rsidP="00333C73">
            <w:pPr>
              <w:pStyle w:val="Normal6a"/>
            </w:pPr>
          </w:p>
        </w:tc>
        <w:tc>
          <w:tcPr>
            <w:tcW w:w="4876" w:type="dxa"/>
            <w:tcBorders>
              <w:top w:val="nil"/>
              <w:left w:val="nil"/>
              <w:bottom w:val="nil"/>
              <w:right w:val="nil"/>
            </w:tcBorders>
          </w:tcPr>
          <w:p w14:paraId="76635BC2" w14:textId="77777777" w:rsidR="00333C73" w:rsidRPr="0062696E" w:rsidRDefault="003E2CCF" w:rsidP="00333C73">
            <w:pPr>
              <w:pStyle w:val="Normal6a"/>
            </w:pPr>
            <w:r w:rsidRPr="0062696E">
              <w:rPr>
                <w:b/>
                <w:i/>
              </w:rPr>
              <w:t>31m.</w:t>
            </w:r>
            <w:r w:rsidRPr="0062696E">
              <w:tab/>
            </w:r>
            <w:r w:rsidRPr="0062696E">
              <w:rPr>
                <w:b/>
                <w:i/>
              </w:rPr>
              <w:t xml:space="preserve">glæder sig over, at Specialudvalget om Fiskeri formaliserede den politiske aftale; opfordrer Kommissionen til at være opmærksom på gennemførelsen af denne nye aftale, herunder med hensyn </w:t>
            </w:r>
            <w:r w:rsidRPr="0062696E">
              <w:rPr>
                <w:b/>
                <w:i/>
              </w:rPr>
              <w:t>til adgangen til 6-12-sømilezonen, navnlig for franske ikkeindustrielle fartøjer og kystfartøjer;</w:t>
            </w:r>
          </w:p>
        </w:tc>
      </w:tr>
    </w:tbl>
    <w:p w14:paraId="69A37519" w14:textId="77777777" w:rsidR="00333C73" w:rsidRPr="0062696E" w:rsidRDefault="003E2CCF" w:rsidP="00333C73">
      <w:r w:rsidRPr="0062696E">
        <w:rPr>
          <w:rStyle w:val="HideTWBExt"/>
        </w:rPr>
        <w:t>&lt;/Amend&gt;</w:t>
      </w:r>
      <w:bookmarkEnd w:id="19"/>
    </w:p>
    <w:p w14:paraId="3ED01C8B" w14:textId="77777777" w:rsidR="00333C73" w:rsidRPr="0062696E" w:rsidRDefault="003E2CCF" w:rsidP="00333C73">
      <w:pPr>
        <w:pStyle w:val="AmNumberTabs"/>
      </w:pPr>
      <w:bookmarkStart w:id="20" w:name="AM4Compr6"/>
      <w:r w:rsidRPr="0062696E">
        <w:rPr>
          <w:rStyle w:val="HideTWBExt"/>
        </w:rPr>
        <w:t>&lt;Amend&gt;</w:t>
      </w:r>
      <w:r w:rsidRPr="0062696E">
        <w:t>Ændringsforslag</w:t>
      </w:r>
      <w:r w:rsidRPr="0062696E">
        <w:tab/>
      </w:r>
      <w:r w:rsidRPr="0062696E">
        <w:tab/>
      </w:r>
      <w:r w:rsidRPr="0062696E">
        <w:rPr>
          <w:rStyle w:val="HideTWBExt"/>
          <w:b w:val="0"/>
        </w:rPr>
        <w:t>&lt;NumAm&gt;</w:t>
      </w:r>
      <w:r w:rsidRPr="0062696E">
        <w:t>25</w:t>
      </w:r>
      <w:r w:rsidRPr="0062696E">
        <w:rPr>
          <w:rStyle w:val="HideTWBExt"/>
          <w:b w:val="0"/>
        </w:rPr>
        <w:t>&lt;/NumAm&gt;</w:t>
      </w:r>
    </w:p>
    <w:p w14:paraId="50E3DFE1"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51109D58" w14:textId="77777777" w:rsidR="00333C73" w:rsidRPr="0062696E" w:rsidRDefault="003E2CCF" w:rsidP="0071078E">
      <w:pPr>
        <w:pStyle w:val="NormalBold"/>
      </w:pPr>
      <w:r w:rsidRPr="0062696E">
        <w:rPr>
          <w:rStyle w:val="HideTWBExt"/>
        </w:rPr>
        <w:t>&lt;Article&gt;</w:t>
      </w:r>
      <w:r w:rsidRPr="0062696E">
        <w:t>Punkt 31 n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5E24DE48" w14:textId="77777777" w:rsidTr="00333C73">
        <w:trPr>
          <w:trHeight w:hRule="exact" w:val="240"/>
          <w:jc w:val="center"/>
        </w:trPr>
        <w:tc>
          <w:tcPr>
            <w:tcW w:w="9752" w:type="dxa"/>
            <w:gridSpan w:val="2"/>
            <w:tcBorders>
              <w:top w:val="nil"/>
              <w:left w:val="nil"/>
              <w:bottom w:val="nil"/>
              <w:right w:val="nil"/>
            </w:tcBorders>
          </w:tcPr>
          <w:p w14:paraId="0571144F" w14:textId="77777777" w:rsidR="00333C73" w:rsidRPr="0062696E" w:rsidRDefault="00333C73" w:rsidP="00333C73"/>
        </w:tc>
      </w:tr>
      <w:tr w:rsidR="004A4B94" w:rsidRPr="0062696E" w14:paraId="3E26C613" w14:textId="77777777" w:rsidTr="00333C73">
        <w:trPr>
          <w:trHeight w:val="240"/>
          <w:jc w:val="center"/>
        </w:trPr>
        <w:tc>
          <w:tcPr>
            <w:tcW w:w="4876" w:type="dxa"/>
            <w:tcBorders>
              <w:top w:val="nil"/>
              <w:left w:val="nil"/>
              <w:bottom w:val="nil"/>
              <w:right w:val="nil"/>
            </w:tcBorders>
          </w:tcPr>
          <w:p w14:paraId="47706A37" w14:textId="77777777" w:rsidR="00333C73" w:rsidRPr="0062696E" w:rsidRDefault="003E2CCF" w:rsidP="00333C73">
            <w:pPr>
              <w:pStyle w:val="AmColumnHeading"/>
            </w:pPr>
            <w:r w:rsidRPr="0062696E">
              <w:t xml:space="preserve">Forslag til </w:t>
            </w:r>
            <w:r w:rsidRPr="0062696E">
              <w:t>beslutning</w:t>
            </w:r>
          </w:p>
        </w:tc>
        <w:tc>
          <w:tcPr>
            <w:tcW w:w="4876" w:type="dxa"/>
            <w:tcBorders>
              <w:top w:val="nil"/>
              <w:left w:val="nil"/>
              <w:bottom w:val="nil"/>
              <w:right w:val="nil"/>
            </w:tcBorders>
          </w:tcPr>
          <w:p w14:paraId="3EA795B3" w14:textId="77777777" w:rsidR="00333C73" w:rsidRPr="0062696E" w:rsidRDefault="003E2CCF" w:rsidP="00333C73">
            <w:pPr>
              <w:pStyle w:val="AmColumnHeading"/>
            </w:pPr>
            <w:r w:rsidRPr="0062696E">
              <w:t>Ændringsforslag</w:t>
            </w:r>
          </w:p>
        </w:tc>
      </w:tr>
      <w:tr w:rsidR="004A4B94" w:rsidRPr="0062696E" w14:paraId="1CBE1BED" w14:textId="77777777" w:rsidTr="00333C73">
        <w:trPr>
          <w:jc w:val="center"/>
        </w:trPr>
        <w:tc>
          <w:tcPr>
            <w:tcW w:w="4876" w:type="dxa"/>
            <w:tcBorders>
              <w:top w:val="nil"/>
              <w:left w:val="nil"/>
              <w:bottom w:val="nil"/>
              <w:right w:val="nil"/>
            </w:tcBorders>
          </w:tcPr>
          <w:p w14:paraId="70899CC4" w14:textId="77777777" w:rsidR="00333C73" w:rsidRPr="0062696E" w:rsidRDefault="00333C73" w:rsidP="00333C73">
            <w:pPr>
              <w:pStyle w:val="Normal6a"/>
            </w:pPr>
          </w:p>
        </w:tc>
        <w:tc>
          <w:tcPr>
            <w:tcW w:w="4876" w:type="dxa"/>
            <w:tcBorders>
              <w:top w:val="nil"/>
              <w:left w:val="nil"/>
              <w:bottom w:val="nil"/>
              <w:right w:val="nil"/>
            </w:tcBorders>
          </w:tcPr>
          <w:p w14:paraId="6A50118C" w14:textId="77777777" w:rsidR="00333C73" w:rsidRPr="0062696E" w:rsidRDefault="003E2CCF" w:rsidP="00333C73">
            <w:pPr>
              <w:pStyle w:val="Normal6a"/>
            </w:pPr>
            <w:r w:rsidRPr="0062696E">
              <w:rPr>
                <w:b/>
                <w:i/>
              </w:rPr>
              <w:t>31n.</w:t>
            </w:r>
            <w:r w:rsidRPr="0062696E">
              <w:tab/>
            </w:r>
            <w:r w:rsidRPr="0062696E">
              <w:rPr>
                <w:b/>
                <w:i/>
              </w:rPr>
              <w:t xml:space="preserve">gentager, at gensidig og vedvarende adgang til farvande og fiskeressourcer skal bevares som en væsentlig del af forbindelserne mellem EU og Det Forenede Kongerige og derfor skal behandles sammen med andre dele af </w:t>
            </w:r>
            <w:r w:rsidRPr="0062696E">
              <w:rPr>
                <w:b/>
                <w:i/>
              </w:rPr>
              <w:t>handels- og samarbejdsaftalen, såsom handel, adgang til det indre marked for fiskevarer og energisamarbejde;</w:t>
            </w:r>
          </w:p>
        </w:tc>
      </w:tr>
    </w:tbl>
    <w:p w14:paraId="4442146F" w14:textId="77777777" w:rsidR="00333C73" w:rsidRPr="0062696E" w:rsidRDefault="003E2CCF" w:rsidP="00333C73">
      <w:r w:rsidRPr="0062696E">
        <w:rPr>
          <w:rStyle w:val="HideTWBExt"/>
        </w:rPr>
        <w:t>&lt;/Amend&gt;</w:t>
      </w:r>
      <w:bookmarkEnd w:id="20"/>
    </w:p>
    <w:p w14:paraId="3616CF26" w14:textId="77777777" w:rsidR="00333C73" w:rsidRPr="0062696E" w:rsidRDefault="003E2CCF" w:rsidP="00333C73">
      <w:pPr>
        <w:pStyle w:val="AmNumberTabs"/>
      </w:pPr>
      <w:bookmarkStart w:id="21" w:name="AM4Compr7"/>
      <w:r w:rsidRPr="0062696E">
        <w:rPr>
          <w:rStyle w:val="HideTWBExt"/>
        </w:rPr>
        <w:t>&lt;Amend&gt;</w:t>
      </w:r>
      <w:r w:rsidRPr="0062696E">
        <w:t>Ændringsforslag</w:t>
      </w:r>
      <w:r w:rsidRPr="0062696E">
        <w:tab/>
      </w:r>
      <w:r w:rsidRPr="0062696E">
        <w:tab/>
      </w:r>
      <w:r w:rsidRPr="0062696E">
        <w:rPr>
          <w:rStyle w:val="HideTWBExt"/>
          <w:b w:val="0"/>
        </w:rPr>
        <w:t>&lt;NumAm&gt;</w:t>
      </w:r>
      <w:r w:rsidRPr="0062696E">
        <w:t>26</w:t>
      </w:r>
      <w:r w:rsidRPr="0062696E">
        <w:rPr>
          <w:rStyle w:val="HideTWBExt"/>
          <w:b w:val="0"/>
        </w:rPr>
        <w:t>&lt;/NumAm&gt;</w:t>
      </w:r>
    </w:p>
    <w:p w14:paraId="2415C311"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71E929FB" w14:textId="77777777" w:rsidR="00333C73" w:rsidRPr="0062696E" w:rsidRDefault="003E2CCF" w:rsidP="0071078E">
      <w:pPr>
        <w:pStyle w:val="NormalBold"/>
      </w:pPr>
      <w:r w:rsidRPr="0062696E">
        <w:rPr>
          <w:rStyle w:val="HideTWBExt"/>
        </w:rPr>
        <w:t>&lt;Article&gt;</w:t>
      </w:r>
      <w:r w:rsidRPr="0062696E">
        <w:t>Punkt 31 o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282058CA" w14:textId="77777777" w:rsidTr="00333C73">
        <w:trPr>
          <w:trHeight w:hRule="exact" w:val="240"/>
          <w:jc w:val="center"/>
        </w:trPr>
        <w:tc>
          <w:tcPr>
            <w:tcW w:w="9752" w:type="dxa"/>
            <w:gridSpan w:val="2"/>
            <w:tcBorders>
              <w:top w:val="nil"/>
              <w:left w:val="nil"/>
              <w:bottom w:val="nil"/>
              <w:right w:val="nil"/>
            </w:tcBorders>
          </w:tcPr>
          <w:p w14:paraId="18FC74FA" w14:textId="77777777" w:rsidR="00333C73" w:rsidRPr="0062696E" w:rsidRDefault="00333C73" w:rsidP="00333C73"/>
        </w:tc>
      </w:tr>
      <w:tr w:rsidR="004A4B94" w:rsidRPr="0062696E" w14:paraId="4259FF8C" w14:textId="77777777" w:rsidTr="00333C73">
        <w:trPr>
          <w:trHeight w:val="240"/>
          <w:jc w:val="center"/>
        </w:trPr>
        <w:tc>
          <w:tcPr>
            <w:tcW w:w="4876" w:type="dxa"/>
            <w:tcBorders>
              <w:top w:val="nil"/>
              <w:left w:val="nil"/>
              <w:bottom w:val="nil"/>
              <w:right w:val="nil"/>
            </w:tcBorders>
          </w:tcPr>
          <w:p w14:paraId="7BFAF92C"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66360B3D" w14:textId="77777777" w:rsidR="00333C73" w:rsidRPr="0062696E" w:rsidRDefault="003E2CCF" w:rsidP="00333C73">
            <w:pPr>
              <w:pStyle w:val="AmColumnHeading"/>
            </w:pPr>
            <w:r w:rsidRPr="0062696E">
              <w:t>Ændringsforslag</w:t>
            </w:r>
          </w:p>
        </w:tc>
      </w:tr>
      <w:tr w:rsidR="004A4B94" w:rsidRPr="0062696E" w14:paraId="66B9D37E" w14:textId="77777777" w:rsidTr="00333C73">
        <w:trPr>
          <w:jc w:val="center"/>
        </w:trPr>
        <w:tc>
          <w:tcPr>
            <w:tcW w:w="4876" w:type="dxa"/>
            <w:tcBorders>
              <w:top w:val="nil"/>
              <w:left w:val="nil"/>
              <w:bottom w:val="nil"/>
              <w:right w:val="nil"/>
            </w:tcBorders>
          </w:tcPr>
          <w:p w14:paraId="11AD7647" w14:textId="77777777" w:rsidR="00333C73" w:rsidRPr="0062696E" w:rsidRDefault="00333C73" w:rsidP="00333C73">
            <w:pPr>
              <w:pStyle w:val="Normal6a"/>
            </w:pPr>
          </w:p>
        </w:tc>
        <w:tc>
          <w:tcPr>
            <w:tcW w:w="4876" w:type="dxa"/>
            <w:tcBorders>
              <w:top w:val="nil"/>
              <w:left w:val="nil"/>
              <w:bottom w:val="nil"/>
              <w:right w:val="nil"/>
            </w:tcBorders>
          </w:tcPr>
          <w:p w14:paraId="469F4228" w14:textId="77777777" w:rsidR="00333C73" w:rsidRPr="0062696E" w:rsidRDefault="003E2CCF" w:rsidP="003D3C87">
            <w:pPr>
              <w:pStyle w:val="Normal6a"/>
            </w:pPr>
            <w:r w:rsidRPr="0062696E">
              <w:rPr>
                <w:b/>
                <w:i/>
              </w:rPr>
              <w:t>31o.</w:t>
            </w:r>
            <w:r w:rsidRPr="0062696E">
              <w:tab/>
            </w:r>
            <w:r w:rsidRPr="0062696E">
              <w:rPr>
                <w:b/>
                <w:i/>
              </w:rPr>
              <w:t xml:space="preserve">bemærker, at handels- og samarbejdsaftalen fastsætter en gradvis reduktion på 25 % af EU's TAC'er i Det Forenede Kongeriges farvande i </w:t>
            </w:r>
            <w:r w:rsidRPr="0062696E">
              <w:rPr>
                <w:b/>
                <w:i/>
              </w:rPr>
              <w:lastRenderedPageBreak/>
              <w:t>overgangsperioden indtil udgangen af 2026; understreger, at denne reduktion var et enormt offer for EU's fiskere og har haft en betydelig indvirkning på EU's fiskeri, hvilket har ført til flådeudfasningsplaner og tab af fartøjer; glæder sig over, at fiskerimulighederne efter 2026 som minimum vil blive opretholdt på dette niveau og ikke vil blive bragt i fare;</w:t>
            </w:r>
          </w:p>
        </w:tc>
      </w:tr>
    </w:tbl>
    <w:p w14:paraId="01F3763F" w14:textId="77777777" w:rsidR="00333C73" w:rsidRPr="0062696E" w:rsidRDefault="003E2CCF" w:rsidP="00333C73">
      <w:r w:rsidRPr="0062696E">
        <w:rPr>
          <w:rStyle w:val="HideTWBExt"/>
        </w:rPr>
        <w:lastRenderedPageBreak/>
        <w:t>&lt;/Amend&gt;</w:t>
      </w:r>
      <w:bookmarkEnd w:id="21"/>
    </w:p>
    <w:p w14:paraId="740C10D2" w14:textId="77777777" w:rsidR="00333C73" w:rsidRPr="0062696E" w:rsidRDefault="003E2CCF" w:rsidP="00333C73">
      <w:pPr>
        <w:pStyle w:val="AmNumberTabs"/>
      </w:pPr>
      <w:bookmarkStart w:id="22" w:name="AM4Compr8"/>
      <w:r w:rsidRPr="0062696E">
        <w:rPr>
          <w:rStyle w:val="HideTWBExt"/>
        </w:rPr>
        <w:t>&lt;Amend&gt;</w:t>
      </w:r>
      <w:r w:rsidRPr="0062696E">
        <w:t>Ændringsforslag</w:t>
      </w:r>
      <w:r w:rsidRPr="0062696E">
        <w:tab/>
      </w:r>
      <w:r w:rsidRPr="0062696E">
        <w:tab/>
      </w:r>
      <w:r w:rsidRPr="0062696E">
        <w:rPr>
          <w:rStyle w:val="HideTWBExt"/>
          <w:b w:val="0"/>
        </w:rPr>
        <w:t>&lt;NumAm&gt;</w:t>
      </w:r>
      <w:r w:rsidRPr="0062696E">
        <w:t>27</w:t>
      </w:r>
      <w:r w:rsidRPr="0062696E">
        <w:rPr>
          <w:rStyle w:val="HideTWBExt"/>
          <w:b w:val="0"/>
        </w:rPr>
        <w:t>&lt;/NumAm&gt;</w:t>
      </w:r>
    </w:p>
    <w:p w14:paraId="0DEE4281"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0879FCCC" w14:textId="77777777" w:rsidR="00333C73" w:rsidRPr="0062696E" w:rsidRDefault="003E2CCF" w:rsidP="0071078E">
      <w:pPr>
        <w:pStyle w:val="NormalBold"/>
      </w:pPr>
      <w:r w:rsidRPr="0062696E">
        <w:rPr>
          <w:rStyle w:val="HideTWBExt"/>
        </w:rPr>
        <w:t>&lt;Article&gt;</w:t>
      </w:r>
      <w:r w:rsidRPr="0062696E">
        <w:t>Punkt 31 p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22E90247" w14:textId="77777777" w:rsidTr="00333C73">
        <w:trPr>
          <w:trHeight w:hRule="exact" w:val="240"/>
          <w:jc w:val="center"/>
        </w:trPr>
        <w:tc>
          <w:tcPr>
            <w:tcW w:w="9752" w:type="dxa"/>
            <w:gridSpan w:val="2"/>
            <w:tcBorders>
              <w:top w:val="nil"/>
              <w:left w:val="nil"/>
              <w:bottom w:val="nil"/>
              <w:right w:val="nil"/>
            </w:tcBorders>
          </w:tcPr>
          <w:p w14:paraId="4AE3DED9" w14:textId="77777777" w:rsidR="00333C73" w:rsidRPr="0062696E" w:rsidRDefault="00333C73" w:rsidP="00333C73"/>
        </w:tc>
      </w:tr>
      <w:tr w:rsidR="004A4B94" w:rsidRPr="0062696E" w14:paraId="109AAC79" w14:textId="77777777" w:rsidTr="00333C73">
        <w:trPr>
          <w:trHeight w:val="240"/>
          <w:jc w:val="center"/>
        </w:trPr>
        <w:tc>
          <w:tcPr>
            <w:tcW w:w="4876" w:type="dxa"/>
            <w:tcBorders>
              <w:top w:val="nil"/>
              <w:left w:val="nil"/>
              <w:bottom w:val="nil"/>
              <w:right w:val="nil"/>
            </w:tcBorders>
          </w:tcPr>
          <w:p w14:paraId="6009104B"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56C2F76B" w14:textId="77777777" w:rsidR="00333C73" w:rsidRPr="0062696E" w:rsidRDefault="003E2CCF" w:rsidP="00333C73">
            <w:pPr>
              <w:pStyle w:val="AmColumnHeading"/>
            </w:pPr>
            <w:r w:rsidRPr="0062696E">
              <w:t>Ændringsforslag</w:t>
            </w:r>
          </w:p>
        </w:tc>
      </w:tr>
      <w:tr w:rsidR="004A4B94" w:rsidRPr="0062696E" w14:paraId="0324381B" w14:textId="77777777" w:rsidTr="00333C73">
        <w:trPr>
          <w:jc w:val="center"/>
        </w:trPr>
        <w:tc>
          <w:tcPr>
            <w:tcW w:w="4876" w:type="dxa"/>
            <w:tcBorders>
              <w:top w:val="nil"/>
              <w:left w:val="nil"/>
              <w:bottom w:val="nil"/>
              <w:right w:val="nil"/>
            </w:tcBorders>
          </w:tcPr>
          <w:p w14:paraId="18D76751" w14:textId="77777777" w:rsidR="00333C73" w:rsidRPr="0062696E" w:rsidRDefault="00333C73" w:rsidP="00333C73">
            <w:pPr>
              <w:pStyle w:val="Normal6a"/>
            </w:pPr>
          </w:p>
        </w:tc>
        <w:tc>
          <w:tcPr>
            <w:tcW w:w="4876" w:type="dxa"/>
            <w:tcBorders>
              <w:top w:val="nil"/>
              <w:left w:val="nil"/>
              <w:bottom w:val="nil"/>
              <w:right w:val="nil"/>
            </w:tcBorders>
          </w:tcPr>
          <w:p w14:paraId="1AA33B3C" w14:textId="77777777" w:rsidR="00333C73" w:rsidRPr="0062696E" w:rsidRDefault="003E2CCF" w:rsidP="003D3C87">
            <w:pPr>
              <w:pStyle w:val="Normal6a"/>
            </w:pPr>
            <w:r w:rsidRPr="0062696E">
              <w:rPr>
                <w:b/>
                <w:i/>
              </w:rPr>
              <w:t>31p.</w:t>
            </w:r>
            <w:r w:rsidRPr="0062696E">
              <w:tab/>
            </w:r>
            <w:r w:rsidRPr="0062696E">
              <w:rPr>
                <w:b/>
                <w:i/>
              </w:rPr>
              <w:t xml:space="preserve">beklager manglen på data eller </w:t>
            </w:r>
            <w:r w:rsidRPr="0062696E">
              <w:rPr>
                <w:b/>
                <w:i/>
              </w:rPr>
              <w:t>undersøgelser om konsekvenserne af brexit; opfordrer Kommissionen til fuldt ud at vurdere tilpasningsperiodens konsekvenser for hele værdikæden i EU's fiskerisektor;</w:t>
            </w:r>
          </w:p>
        </w:tc>
      </w:tr>
    </w:tbl>
    <w:p w14:paraId="1F8905FA" w14:textId="77777777" w:rsidR="00333C73" w:rsidRPr="0062696E" w:rsidRDefault="003E2CCF" w:rsidP="00333C73">
      <w:r w:rsidRPr="0062696E">
        <w:rPr>
          <w:rStyle w:val="HideTWBExt"/>
        </w:rPr>
        <w:t>&lt;/Amend&gt;</w:t>
      </w:r>
      <w:bookmarkEnd w:id="22"/>
    </w:p>
    <w:p w14:paraId="66B71B11" w14:textId="77777777" w:rsidR="00333C73" w:rsidRPr="0062696E" w:rsidRDefault="003E2CCF" w:rsidP="00333C73">
      <w:pPr>
        <w:pStyle w:val="AmNumberTabs"/>
      </w:pPr>
      <w:bookmarkStart w:id="23" w:name="AM4Compr9"/>
      <w:r w:rsidRPr="0062696E">
        <w:rPr>
          <w:rStyle w:val="HideTWBExt"/>
        </w:rPr>
        <w:t>&lt;Amend&gt;</w:t>
      </w:r>
      <w:r w:rsidRPr="0062696E">
        <w:t>Ændringsforslag</w:t>
      </w:r>
      <w:r w:rsidRPr="0062696E">
        <w:tab/>
      </w:r>
      <w:r w:rsidRPr="0062696E">
        <w:tab/>
      </w:r>
      <w:r w:rsidRPr="0062696E">
        <w:rPr>
          <w:rStyle w:val="HideTWBExt"/>
          <w:b w:val="0"/>
        </w:rPr>
        <w:t>&lt;NumAm&gt;</w:t>
      </w:r>
      <w:r w:rsidRPr="0062696E">
        <w:t>28</w:t>
      </w:r>
      <w:r w:rsidRPr="0062696E">
        <w:rPr>
          <w:rStyle w:val="HideTWBExt"/>
          <w:b w:val="0"/>
        </w:rPr>
        <w:t>&lt;/NumAm&gt;</w:t>
      </w:r>
    </w:p>
    <w:p w14:paraId="19964474" w14:textId="77777777" w:rsidR="00333C73" w:rsidRPr="0062696E" w:rsidRDefault="003E2CCF" w:rsidP="00333C73">
      <w:pPr>
        <w:pStyle w:val="NormalBold12b"/>
      </w:pPr>
      <w:r w:rsidRPr="0062696E">
        <w:rPr>
          <w:rStyle w:val="HideTWBExt"/>
        </w:rPr>
        <w:t>&lt;DocAmend&gt;</w:t>
      </w:r>
      <w:r w:rsidRPr="0062696E">
        <w:t xml:space="preserve">Forslag til </w:t>
      </w:r>
      <w:r w:rsidRPr="0062696E">
        <w:t>beslutning</w:t>
      </w:r>
      <w:r w:rsidRPr="0062696E">
        <w:rPr>
          <w:rStyle w:val="HideTWBExt"/>
        </w:rPr>
        <w:t>&lt;/DocAmend&gt;</w:t>
      </w:r>
    </w:p>
    <w:p w14:paraId="34CCD17C" w14:textId="77777777" w:rsidR="00333C73" w:rsidRPr="0062696E" w:rsidRDefault="003E2CCF" w:rsidP="0071078E">
      <w:pPr>
        <w:pStyle w:val="NormalBold"/>
      </w:pPr>
      <w:r w:rsidRPr="0062696E">
        <w:rPr>
          <w:rStyle w:val="HideTWBExt"/>
        </w:rPr>
        <w:t>&lt;Article&gt;</w:t>
      </w:r>
      <w:r w:rsidRPr="0062696E">
        <w:t>Punkt 31 q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393BEE73" w14:textId="77777777" w:rsidTr="00333C73">
        <w:trPr>
          <w:trHeight w:hRule="exact" w:val="240"/>
          <w:jc w:val="center"/>
        </w:trPr>
        <w:tc>
          <w:tcPr>
            <w:tcW w:w="9752" w:type="dxa"/>
            <w:gridSpan w:val="2"/>
            <w:tcBorders>
              <w:top w:val="nil"/>
              <w:left w:val="nil"/>
              <w:bottom w:val="nil"/>
              <w:right w:val="nil"/>
            </w:tcBorders>
          </w:tcPr>
          <w:p w14:paraId="308D567E" w14:textId="77777777" w:rsidR="00333C73" w:rsidRPr="0062696E" w:rsidRDefault="00333C73" w:rsidP="00333C73"/>
        </w:tc>
      </w:tr>
      <w:tr w:rsidR="004A4B94" w:rsidRPr="0062696E" w14:paraId="7C581573" w14:textId="77777777" w:rsidTr="00333C73">
        <w:trPr>
          <w:trHeight w:val="240"/>
          <w:jc w:val="center"/>
        </w:trPr>
        <w:tc>
          <w:tcPr>
            <w:tcW w:w="4876" w:type="dxa"/>
            <w:tcBorders>
              <w:top w:val="nil"/>
              <w:left w:val="nil"/>
              <w:bottom w:val="nil"/>
              <w:right w:val="nil"/>
            </w:tcBorders>
          </w:tcPr>
          <w:p w14:paraId="4B3780FA"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2B5BD070" w14:textId="77777777" w:rsidR="00333C73" w:rsidRPr="0062696E" w:rsidRDefault="003E2CCF" w:rsidP="00333C73">
            <w:pPr>
              <w:pStyle w:val="AmColumnHeading"/>
            </w:pPr>
            <w:r w:rsidRPr="0062696E">
              <w:t>Ændringsforslag</w:t>
            </w:r>
          </w:p>
        </w:tc>
      </w:tr>
      <w:tr w:rsidR="004A4B94" w:rsidRPr="0062696E" w14:paraId="2500E14F" w14:textId="77777777" w:rsidTr="00333C73">
        <w:trPr>
          <w:jc w:val="center"/>
        </w:trPr>
        <w:tc>
          <w:tcPr>
            <w:tcW w:w="4876" w:type="dxa"/>
            <w:tcBorders>
              <w:top w:val="nil"/>
              <w:left w:val="nil"/>
              <w:bottom w:val="nil"/>
              <w:right w:val="nil"/>
            </w:tcBorders>
          </w:tcPr>
          <w:p w14:paraId="5A3BE8E4" w14:textId="77777777" w:rsidR="00333C73" w:rsidRPr="0062696E" w:rsidRDefault="00333C73" w:rsidP="00333C73">
            <w:pPr>
              <w:pStyle w:val="Normal6a"/>
            </w:pPr>
          </w:p>
        </w:tc>
        <w:tc>
          <w:tcPr>
            <w:tcW w:w="4876" w:type="dxa"/>
            <w:tcBorders>
              <w:top w:val="nil"/>
              <w:left w:val="nil"/>
              <w:bottom w:val="nil"/>
              <w:right w:val="nil"/>
            </w:tcBorders>
          </w:tcPr>
          <w:p w14:paraId="47626671" w14:textId="77777777" w:rsidR="00333C73" w:rsidRPr="0062696E" w:rsidRDefault="003E2CCF" w:rsidP="00333C73">
            <w:pPr>
              <w:pStyle w:val="Normal6a"/>
            </w:pPr>
            <w:r w:rsidRPr="0062696E">
              <w:rPr>
                <w:b/>
                <w:i/>
              </w:rPr>
              <w:t>31q.</w:t>
            </w:r>
            <w:r w:rsidRPr="0062696E">
              <w:tab/>
            </w:r>
            <w:r w:rsidRPr="0062696E">
              <w:rPr>
                <w:b/>
                <w:i/>
              </w:rPr>
              <w:t xml:space="preserve">understreger, at handels- og samarbejdsaftalen giver mulighed for at overveje at udvikle flerårige strategier for bevarelse og forvaltning af </w:t>
            </w:r>
            <w:r w:rsidRPr="0062696E">
              <w:rPr>
                <w:b/>
                <w:i/>
              </w:rPr>
              <w:t>TAC'er og bestande uden for kvoten; opfordrer begge parter til at arbejde hen imod større stabilitet og forudsigelighed med hensyn til fiskekvoter og til at sikre en bæredygtig forvaltning af bestandene i Nordsøen og det nordøstlige Atlanterhav for begge parters fiskerisektorer;</w:t>
            </w:r>
          </w:p>
        </w:tc>
      </w:tr>
    </w:tbl>
    <w:p w14:paraId="2DD04886" w14:textId="77777777" w:rsidR="00333C73" w:rsidRPr="0062696E" w:rsidRDefault="003E2CCF" w:rsidP="00333C73">
      <w:pPr>
        <w:rPr>
          <w:rStyle w:val="HideTWBExt"/>
        </w:rPr>
      </w:pPr>
      <w:r w:rsidRPr="0062696E">
        <w:rPr>
          <w:rStyle w:val="HideTWBExt"/>
        </w:rPr>
        <w:t>&lt;/Amend&gt;</w:t>
      </w:r>
      <w:bookmarkEnd w:id="23"/>
    </w:p>
    <w:p w14:paraId="2A7B18B1" w14:textId="77777777" w:rsidR="00B848C1" w:rsidRPr="0062696E" w:rsidRDefault="003E2CCF" w:rsidP="00B848C1">
      <w:pPr>
        <w:pStyle w:val="AmNumberTabs"/>
      </w:pPr>
      <w:bookmarkStart w:id="24" w:name="AM5Compr1"/>
      <w:r w:rsidRPr="0062696E">
        <w:rPr>
          <w:rStyle w:val="HideTWBExt"/>
        </w:rPr>
        <w:t>&lt;Amend&gt;</w:t>
      </w:r>
      <w:r w:rsidRPr="0062696E">
        <w:t>Ændringsforslag</w:t>
      </w:r>
      <w:r w:rsidRPr="0062696E">
        <w:tab/>
      </w:r>
      <w:r w:rsidRPr="0062696E">
        <w:tab/>
      </w:r>
      <w:r w:rsidRPr="0062696E">
        <w:rPr>
          <w:rStyle w:val="HideTWBExt"/>
          <w:b w:val="0"/>
        </w:rPr>
        <w:t>&lt;NumAm&gt;</w:t>
      </w:r>
      <w:r w:rsidRPr="0062696E">
        <w:t>29</w:t>
      </w:r>
      <w:r w:rsidRPr="0062696E">
        <w:rPr>
          <w:rStyle w:val="HideTWBExt"/>
          <w:b w:val="0"/>
        </w:rPr>
        <w:t>&lt;/NumAm&gt;</w:t>
      </w:r>
    </w:p>
    <w:p w14:paraId="4F6F1A3D" w14:textId="77777777" w:rsidR="00B848C1" w:rsidRPr="0062696E" w:rsidRDefault="003E2CCF" w:rsidP="00B848C1">
      <w:pPr>
        <w:pStyle w:val="NormalBold12b"/>
      </w:pPr>
      <w:r w:rsidRPr="0062696E">
        <w:rPr>
          <w:rStyle w:val="HideTWBExt"/>
        </w:rPr>
        <w:t>&lt;DocAmend&gt;</w:t>
      </w:r>
      <w:r w:rsidRPr="0062696E">
        <w:t>Forslag til beslutning</w:t>
      </w:r>
      <w:r w:rsidRPr="0062696E">
        <w:rPr>
          <w:rStyle w:val="HideTWBExt"/>
        </w:rPr>
        <w:t>&lt;/DocAmend&gt;</w:t>
      </w:r>
    </w:p>
    <w:p w14:paraId="744E6B20" w14:textId="77777777" w:rsidR="00B848C1" w:rsidRPr="0062696E" w:rsidRDefault="003E2CCF" w:rsidP="0071078E">
      <w:pPr>
        <w:pStyle w:val="NormalBold"/>
      </w:pPr>
      <w:r w:rsidRPr="0062696E">
        <w:rPr>
          <w:rStyle w:val="HideTWBExt"/>
        </w:rPr>
        <w:lastRenderedPageBreak/>
        <w:t>&lt;Article&gt;</w:t>
      </w:r>
      <w:r w:rsidRPr="0062696E">
        <w:t>Underoverskrift (ny) (efter punkt 31 q (nyt) i denne udtalelse)</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20399A0F" w14:textId="77777777" w:rsidTr="001264D7">
        <w:trPr>
          <w:trHeight w:hRule="exact" w:val="240"/>
          <w:jc w:val="center"/>
        </w:trPr>
        <w:tc>
          <w:tcPr>
            <w:tcW w:w="9752" w:type="dxa"/>
            <w:gridSpan w:val="2"/>
            <w:tcBorders>
              <w:top w:val="nil"/>
              <w:left w:val="nil"/>
              <w:bottom w:val="nil"/>
              <w:right w:val="nil"/>
            </w:tcBorders>
          </w:tcPr>
          <w:p w14:paraId="7F70AA13" w14:textId="77777777" w:rsidR="00B848C1" w:rsidRPr="0062696E" w:rsidRDefault="00B848C1" w:rsidP="001264D7"/>
        </w:tc>
      </w:tr>
      <w:tr w:rsidR="004A4B94" w:rsidRPr="0062696E" w14:paraId="53D5622E" w14:textId="77777777" w:rsidTr="001264D7">
        <w:trPr>
          <w:trHeight w:val="240"/>
          <w:jc w:val="center"/>
        </w:trPr>
        <w:tc>
          <w:tcPr>
            <w:tcW w:w="4876" w:type="dxa"/>
            <w:tcBorders>
              <w:top w:val="nil"/>
              <w:left w:val="nil"/>
              <w:bottom w:val="nil"/>
              <w:right w:val="nil"/>
            </w:tcBorders>
          </w:tcPr>
          <w:p w14:paraId="5CD7EE5D" w14:textId="77777777" w:rsidR="00B848C1" w:rsidRPr="0062696E" w:rsidRDefault="003E2CCF" w:rsidP="001264D7">
            <w:pPr>
              <w:pStyle w:val="AmColumnHeading"/>
            </w:pPr>
            <w:r w:rsidRPr="0062696E">
              <w:t>Forslag til beslutning</w:t>
            </w:r>
          </w:p>
        </w:tc>
        <w:tc>
          <w:tcPr>
            <w:tcW w:w="4876" w:type="dxa"/>
            <w:tcBorders>
              <w:top w:val="nil"/>
              <w:left w:val="nil"/>
              <w:bottom w:val="nil"/>
              <w:right w:val="nil"/>
            </w:tcBorders>
          </w:tcPr>
          <w:p w14:paraId="62E05979" w14:textId="77777777" w:rsidR="00B848C1" w:rsidRPr="0062696E" w:rsidRDefault="003E2CCF" w:rsidP="001264D7">
            <w:pPr>
              <w:pStyle w:val="AmColumnHeading"/>
            </w:pPr>
            <w:r w:rsidRPr="0062696E">
              <w:t>Ændringsforslag</w:t>
            </w:r>
          </w:p>
        </w:tc>
      </w:tr>
      <w:tr w:rsidR="004A4B94" w:rsidRPr="0062696E" w14:paraId="45C3DEA0" w14:textId="77777777" w:rsidTr="001264D7">
        <w:trPr>
          <w:jc w:val="center"/>
        </w:trPr>
        <w:tc>
          <w:tcPr>
            <w:tcW w:w="4876" w:type="dxa"/>
            <w:tcBorders>
              <w:top w:val="nil"/>
              <w:left w:val="nil"/>
              <w:bottom w:val="nil"/>
              <w:right w:val="nil"/>
            </w:tcBorders>
          </w:tcPr>
          <w:p w14:paraId="3C2455C7" w14:textId="77777777" w:rsidR="00B848C1" w:rsidRPr="0062696E" w:rsidRDefault="00B848C1" w:rsidP="001264D7">
            <w:pPr>
              <w:pStyle w:val="Normal6a"/>
            </w:pPr>
          </w:p>
        </w:tc>
        <w:tc>
          <w:tcPr>
            <w:tcW w:w="4876" w:type="dxa"/>
            <w:tcBorders>
              <w:top w:val="nil"/>
              <w:left w:val="nil"/>
              <w:bottom w:val="nil"/>
              <w:right w:val="nil"/>
            </w:tcBorders>
          </w:tcPr>
          <w:p w14:paraId="58FB8FAE" w14:textId="77777777" w:rsidR="00B848C1" w:rsidRPr="0062696E" w:rsidRDefault="003E2CCF" w:rsidP="001264D7">
            <w:pPr>
              <w:pStyle w:val="Normal6a"/>
            </w:pPr>
            <w:r w:rsidRPr="0062696E">
              <w:rPr>
                <w:b/>
                <w:i/>
              </w:rPr>
              <w:t>Om fiskeriforvaltning og -samarbejde mellem EU og Det Forenede Kongerige</w:t>
            </w:r>
          </w:p>
        </w:tc>
      </w:tr>
    </w:tbl>
    <w:p w14:paraId="064086DB" w14:textId="77777777" w:rsidR="00B848C1" w:rsidRPr="0062696E" w:rsidRDefault="003E2CCF" w:rsidP="00B848C1">
      <w:r w:rsidRPr="0062696E">
        <w:rPr>
          <w:rStyle w:val="HideTWBExt"/>
        </w:rPr>
        <w:t>&lt;/Amend&gt;</w:t>
      </w:r>
      <w:bookmarkEnd w:id="24"/>
    </w:p>
    <w:p w14:paraId="74823428" w14:textId="77777777" w:rsidR="00B848C1" w:rsidRPr="0062696E" w:rsidRDefault="00B848C1" w:rsidP="00333C73"/>
    <w:p w14:paraId="4217D000" w14:textId="77777777" w:rsidR="00333C73" w:rsidRPr="0062696E" w:rsidRDefault="003E2CCF" w:rsidP="00333C73">
      <w:pPr>
        <w:pStyle w:val="AmNumberTabs"/>
      </w:pPr>
      <w:bookmarkStart w:id="25" w:name="AM5Compr2"/>
      <w:r w:rsidRPr="0062696E">
        <w:rPr>
          <w:rStyle w:val="HideTWBExt"/>
        </w:rPr>
        <w:t>&lt;Amend&gt;</w:t>
      </w:r>
      <w:r w:rsidRPr="0062696E">
        <w:t>Ændringsforslag</w:t>
      </w:r>
      <w:r w:rsidRPr="0062696E">
        <w:tab/>
      </w:r>
      <w:r w:rsidRPr="0062696E">
        <w:tab/>
      </w:r>
      <w:r w:rsidRPr="0062696E">
        <w:rPr>
          <w:rStyle w:val="HideTWBExt"/>
          <w:b w:val="0"/>
        </w:rPr>
        <w:t>&lt;NumAm&gt;</w:t>
      </w:r>
      <w:r w:rsidRPr="0062696E">
        <w:t>30</w:t>
      </w:r>
      <w:r w:rsidRPr="0062696E">
        <w:rPr>
          <w:rStyle w:val="HideTWBExt"/>
          <w:b w:val="0"/>
        </w:rPr>
        <w:t>&lt;/NumAm&gt;</w:t>
      </w:r>
    </w:p>
    <w:p w14:paraId="26937861" w14:textId="77777777" w:rsidR="00333C73" w:rsidRPr="0062696E" w:rsidRDefault="003E2CCF" w:rsidP="0071078E">
      <w:pPr>
        <w:pStyle w:val="NormalBold12b"/>
      </w:pPr>
      <w:r w:rsidRPr="0062696E">
        <w:rPr>
          <w:rStyle w:val="HideTWBExt"/>
        </w:rPr>
        <w:t>&lt;DocAmend&gt;</w:t>
      </w:r>
      <w:r w:rsidRPr="0062696E">
        <w:t>Forslag til beslutning</w:t>
      </w:r>
      <w:r w:rsidRPr="0062696E">
        <w:rPr>
          <w:rStyle w:val="HideTWBExt"/>
        </w:rPr>
        <w:t>&lt;/DocAmend&gt;</w:t>
      </w:r>
    </w:p>
    <w:p w14:paraId="027DD5B1" w14:textId="77777777" w:rsidR="00333C73" w:rsidRPr="0062696E" w:rsidRDefault="003E2CCF" w:rsidP="0071078E">
      <w:pPr>
        <w:pStyle w:val="NormalBold"/>
      </w:pPr>
      <w:r w:rsidRPr="0062696E">
        <w:rPr>
          <w:rStyle w:val="HideTWBExt"/>
        </w:rPr>
        <w:t>&lt;Article&gt;</w:t>
      </w:r>
      <w:r w:rsidRPr="0062696E">
        <w:t>Punkt 31 r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11C80C24" w14:textId="77777777" w:rsidTr="00333C73">
        <w:trPr>
          <w:trHeight w:hRule="exact" w:val="240"/>
          <w:jc w:val="center"/>
        </w:trPr>
        <w:tc>
          <w:tcPr>
            <w:tcW w:w="9752" w:type="dxa"/>
            <w:gridSpan w:val="2"/>
            <w:tcBorders>
              <w:top w:val="nil"/>
              <w:left w:val="nil"/>
              <w:bottom w:val="nil"/>
              <w:right w:val="nil"/>
            </w:tcBorders>
          </w:tcPr>
          <w:p w14:paraId="307BA079" w14:textId="77777777" w:rsidR="00333C73" w:rsidRPr="0062696E" w:rsidRDefault="00333C73" w:rsidP="00333C73"/>
        </w:tc>
      </w:tr>
      <w:tr w:rsidR="004A4B94" w:rsidRPr="0062696E" w14:paraId="0B14A8A5" w14:textId="77777777" w:rsidTr="00333C73">
        <w:trPr>
          <w:trHeight w:val="240"/>
          <w:jc w:val="center"/>
        </w:trPr>
        <w:tc>
          <w:tcPr>
            <w:tcW w:w="4876" w:type="dxa"/>
            <w:tcBorders>
              <w:top w:val="nil"/>
              <w:left w:val="nil"/>
              <w:bottom w:val="nil"/>
              <w:right w:val="nil"/>
            </w:tcBorders>
          </w:tcPr>
          <w:p w14:paraId="428684D0" w14:textId="77777777" w:rsidR="00333C73" w:rsidRPr="0062696E" w:rsidRDefault="003E2CCF" w:rsidP="00333C73">
            <w:pPr>
              <w:pStyle w:val="AmColumnHeading"/>
            </w:pPr>
            <w:r w:rsidRPr="0062696E">
              <w:t xml:space="preserve">Forslag til </w:t>
            </w:r>
            <w:r w:rsidRPr="0062696E">
              <w:t>beslutning</w:t>
            </w:r>
          </w:p>
        </w:tc>
        <w:tc>
          <w:tcPr>
            <w:tcW w:w="4876" w:type="dxa"/>
            <w:tcBorders>
              <w:top w:val="nil"/>
              <w:left w:val="nil"/>
              <w:bottom w:val="nil"/>
              <w:right w:val="nil"/>
            </w:tcBorders>
          </w:tcPr>
          <w:p w14:paraId="3DA20132" w14:textId="77777777" w:rsidR="00333C73" w:rsidRPr="0062696E" w:rsidRDefault="003E2CCF" w:rsidP="00333C73">
            <w:pPr>
              <w:pStyle w:val="AmColumnHeading"/>
            </w:pPr>
            <w:r w:rsidRPr="0062696E">
              <w:t>Ændringsforslag</w:t>
            </w:r>
          </w:p>
        </w:tc>
      </w:tr>
      <w:tr w:rsidR="004A4B94" w:rsidRPr="0062696E" w14:paraId="56A0DB2A" w14:textId="77777777" w:rsidTr="00333C73">
        <w:trPr>
          <w:jc w:val="center"/>
        </w:trPr>
        <w:tc>
          <w:tcPr>
            <w:tcW w:w="4876" w:type="dxa"/>
            <w:tcBorders>
              <w:top w:val="nil"/>
              <w:left w:val="nil"/>
              <w:bottom w:val="nil"/>
              <w:right w:val="nil"/>
            </w:tcBorders>
          </w:tcPr>
          <w:p w14:paraId="32966E60" w14:textId="77777777" w:rsidR="00333C73" w:rsidRPr="0062696E" w:rsidRDefault="00333C73" w:rsidP="00333C73">
            <w:pPr>
              <w:pStyle w:val="Normal6a"/>
            </w:pPr>
          </w:p>
        </w:tc>
        <w:tc>
          <w:tcPr>
            <w:tcW w:w="4876" w:type="dxa"/>
            <w:tcBorders>
              <w:top w:val="nil"/>
              <w:left w:val="nil"/>
              <w:bottom w:val="nil"/>
              <w:right w:val="nil"/>
            </w:tcBorders>
          </w:tcPr>
          <w:p w14:paraId="501527B3" w14:textId="77777777" w:rsidR="00333C73" w:rsidRPr="0062696E" w:rsidRDefault="003E2CCF" w:rsidP="008E25E9">
            <w:pPr>
              <w:pStyle w:val="Normal6a"/>
            </w:pPr>
            <w:r w:rsidRPr="0062696E">
              <w:rPr>
                <w:b/>
                <w:i/>
              </w:rPr>
              <w:t>31r.</w:t>
            </w:r>
            <w:r w:rsidRPr="0062696E">
              <w:tab/>
            </w:r>
            <w:r w:rsidRPr="0062696E">
              <w:rPr>
                <w:b/>
                <w:i/>
              </w:rPr>
              <w:t>understreger betydningen af et stærkere og tættere samarbejde mellem EU og Det Forenede Kongerige, ikke kun om fiskeri og forvaltning af beskyttede havområder, men generelt om maritim fysisk planlægning samt om tekniske, kontrol-, told- og sundhedsforanstaltninger, der involverer alle organer, herunder Specialudvalget om Fiskeri; opfordrer begge parter til at forbedre forvaltningsorganernes funktion og gennemsigtighed og sikre forudgående drøftelser forud for fastsættelsen af foranstaltninger, som bør være</w:t>
            </w:r>
            <w:r w:rsidRPr="0062696E">
              <w:rPr>
                <w:b/>
                <w:i/>
              </w:rPr>
              <w:t xml:space="preserve"> baseret på et solidt videnskabeligt og socioøkonomisk grundlag og hverken bør være diskriminerende eller kunne forhindre de berørte aktører i at nå de kvoter, de har fået tildelt;</w:t>
            </w:r>
          </w:p>
        </w:tc>
      </w:tr>
    </w:tbl>
    <w:p w14:paraId="7404ABA1" w14:textId="77777777" w:rsidR="00333C73" w:rsidRPr="0062696E" w:rsidRDefault="003E2CCF" w:rsidP="00333C73">
      <w:r w:rsidRPr="0062696E">
        <w:rPr>
          <w:rStyle w:val="HideTWBExt"/>
        </w:rPr>
        <w:t>&lt;/Amend&gt;</w:t>
      </w:r>
      <w:bookmarkEnd w:id="25"/>
    </w:p>
    <w:p w14:paraId="7239235D" w14:textId="77777777" w:rsidR="00333C73" w:rsidRPr="0062696E" w:rsidRDefault="003E2CCF" w:rsidP="00333C73">
      <w:pPr>
        <w:pStyle w:val="AmNumberTabs"/>
      </w:pPr>
      <w:bookmarkStart w:id="26" w:name="AM5Compr3"/>
      <w:r w:rsidRPr="0062696E">
        <w:rPr>
          <w:rStyle w:val="HideTWBExt"/>
        </w:rPr>
        <w:t>&lt;Amend&gt;</w:t>
      </w:r>
      <w:r w:rsidRPr="0062696E">
        <w:t>Ændringsforslag</w:t>
      </w:r>
      <w:r w:rsidRPr="0062696E">
        <w:tab/>
      </w:r>
      <w:r w:rsidRPr="0062696E">
        <w:tab/>
      </w:r>
      <w:r w:rsidRPr="0062696E">
        <w:rPr>
          <w:rStyle w:val="HideTWBExt"/>
          <w:b w:val="0"/>
        </w:rPr>
        <w:t>&lt;NumAm&gt;</w:t>
      </w:r>
      <w:r w:rsidRPr="0062696E">
        <w:t>31</w:t>
      </w:r>
      <w:r w:rsidRPr="0062696E">
        <w:rPr>
          <w:rStyle w:val="HideTWBExt"/>
          <w:b w:val="0"/>
        </w:rPr>
        <w:t>&lt;/NumAm&gt;</w:t>
      </w:r>
    </w:p>
    <w:p w14:paraId="150EABF0"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6EE6C11E" w14:textId="77777777" w:rsidR="00333C73" w:rsidRPr="0062696E" w:rsidRDefault="003E2CCF" w:rsidP="0071078E">
      <w:pPr>
        <w:pStyle w:val="NormalBold"/>
      </w:pPr>
      <w:r w:rsidRPr="0062696E">
        <w:rPr>
          <w:rStyle w:val="HideTWBExt"/>
        </w:rPr>
        <w:t>&lt;Article&gt;</w:t>
      </w:r>
      <w:r w:rsidRPr="0062696E">
        <w:t>Punkt 31 s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78663DD0" w14:textId="77777777" w:rsidTr="00333C73">
        <w:trPr>
          <w:trHeight w:hRule="exact" w:val="240"/>
          <w:jc w:val="center"/>
        </w:trPr>
        <w:tc>
          <w:tcPr>
            <w:tcW w:w="9752" w:type="dxa"/>
            <w:gridSpan w:val="2"/>
            <w:tcBorders>
              <w:top w:val="nil"/>
              <w:left w:val="nil"/>
              <w:bottom w:val="nil"/>
              <w:right w:val="nil"/>
            </w:tcBorders>
          </w:tcPr>
          <w:p w14:paraId="258B9F2D" w14:textId="77777777" w:rsidR="00333C73" w:rsidRPr="0062696E" w:rsidRDefault="00333C73" w:rsidP="00333C73"/>
        </w:tc>
      </w:tr>
      <w:tr w:rsidR="004A4B94" w:rsidRPr="0062696E" w14:paraId="032573CC" w14:textId="77777777" w:rsidTr="00333C73">
        <w:trPr>
          <w:trHeight w:val="240"/>
          <w:jc w:val="center"/>
        </w:trPr>
        <w:tc>
          <w:tcPr>
            <w:tcW w:w="4876" w:type="dxa"/>
            <w:tcBorders>
              <w:top w:val="nil"/>
              <w:left w:val="nil"/>
              <w:bottom w:val="nil"/>
              <w:right w:val="nil"/>
            </w:tcBorders>
          </w:tcPr>
          <w:p w14:paraId="055E44CF"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C827093" w14:textId="77777777" w:rsidR="00333C73" w:rsidRPr="0062696E" w:rsidRDefault="003E2CCF" w:rsidP="00333C73">
            <w:pPr>
              <w:pStyle w:val="AmColumnHeading"/>
            </w:pPr>
            <w:r w:rsidRPr="0062696E">
              <w:t>Ændringsforslag</w:t>
            </w:r>
          </w:p>
        </w:tc>
      </w:tr>
      <w:tr w:rsidR="004A4B94" w:rsidRPr="0062696E" w14:paraId="4D547920" w14:textId="77777777" w:rsidTr="00333C73">
        <w:trPr>
          <w:jc w:val="center"/>
        </w:trPr>
        <w:tc>
          <w:tcPr>
            <w:tcW w:w="4876" w:type="dxa"/>
            <w:tcBorders>
              <w:top w:val="nil"/>
              <w:left w:val="nil"/>
              <w:bottom w:val="nil"/>
              <w:right w:val="nil"/>
            </w:tcBorders>
          </w:tcPr>
          <w:p w14:paraId="4ED81C05" w14:textId="77777777" w:rsidR="00333C73" w:rsidRPr="0062696E" w:rsidRDefault="00333C73" w:rsidP="00333C73">
            <w:pPr>
              <w:pStyle w:val="Normal6a"/>
            </w:pPr>
          </w:p>
        </w:tc>
        <w:tc>
          <w:tcPr>
            <w:tcW w:w="4876" w:type="dxa"/>
            <w:tcBorders>
              <w:top w:val="nil"/>
              <w:left w:val="nil"/>
              <w:bottom w:val="nil"/>
              <w:right w:val="nil"/>
            </w:tcBorders>
          </w:tcPr>
          <w:p w14:paraId="53B7CD86" w14:textId="77777777" w:rsidR="00333C73" w:rsidRPr="0062696E" w:rsidRDefault="003E2CCF" w:rsidP="00333C73">
            <w:pPr>
              <w:pStyle w:val="Normal6a"/>
            </w:pPr>
            <w:r w:rsidRPr="0062696E">
              <w:rPr>
                <w:b/>
                <w:i/>
              </w:rPr>
              <w:t>31s.</w:t>
            </w:r>
            <w:r w:rsidRPr="0062696E">
              <w:tab/>
            </w:r>
            <w:r w:rsidRPr="0062696E">
              <w:rPr>
                <w:b/>
                <w:i/>
              </w:rPr>
              <w:t xml:space="preserve">opfordrer Kommissionen til at være særlig opmærksom på, at de fastsatte </w:t>
            </w:r>
            <w:r w:rsidRPr="0062696E">
              <w:rPr>
                <w:b/>
                <w:i/>
              </w:rPr>
              <w:t xml:space="preserve">betingelser og de aftalte vilkår overholdes, og til at reagere kraftigt, hvis Det Forenede Kongerige handler på en </w:t>
            </w:r>
            <w:r w:rsidRPr="0062696E">
              <w:rPr>
                <w:b/>
                <w:i/>
              </w:rPr>
              <w:lastRenderedPageBreak/>
              <w:t>diskriminerende måde; opfordrer endvidere Kommissionen til i Specialudvalget om Fiskeri at tilpasse told-, sundheds- og kontrolbegrænsningerne ved landing af fartøjer fra den ene part på den anden parts jord, f.eks. ved at indføre en fælles kontrolplan mellem Det Forenede Kongerige og de enkelte medlemsstater, forudsat at der gives tilsvarende garantier for fiskevarernes sporbarhed og overensst</w:t>
            </w:r>
            <w:r w:rsidRPr="0062696E">
              <w:rPr>
                <w:b/>
                <w:i/>
              </w:rPr>
              <w:t>emmelse; understreger behovet for at sikre logistikkanalerne for både import og eksport ved at fjerne hindringer i forbindelse med manglende sundheds- og toldkontrol i visse havne;</w:t>
            </w:r>
          </w:p>
        </w:tc>
      </w:tr>
    </w:tbl>
    <w:p w14:paraId="3CB7AC99" w14:textId="77777777" w:rsidR="00333C73" w:rsidRPr="0062696E" w:rsidRDefault="003E2CCF" w:rsidP="00333C73">
      <w:r w:rsidRPr="0062696E">
        <w:rPr>
          <w:rStyle w:val="HideTWBExt"/>
        </w:rPr>
        <w:lastRenderedPageBreak/>
        <w:t>&lt;/Amend&gt;</w:t>
      </w:r>
      <w:bookmarkEnd w:id="26"/>
    </w:p>
    <w:p w14:paraId="6D65399A" w14:textId="77777777" w:rsidR="00333C73" w:rsidRPr="0062696E" w:rsidRDefault="003E2CCF" w:rsidP="00333C73">
      <w:pPr>
        <w:pStyle w:val="AmNumberTabs"/>
      </w:pPr>
      <w:bookmarkStart w:id="27" w:name="AM5Compr4"/>
      <w:r w:rsidRPr="0062696E">
        <w:rPr>
          <w:rStyle w:val="HideTWBExt"/>
        </w:rPr>
        <w:t>&lt;Amend&gt;</w:t>
      </w:r>
      <w:r w:rsidRPr="0062696E">
        <w:t>Ændringsforslag</w:t>
      </w:r>
      <w:r w:rsidRPr="0062696E">
        <w:tab/>
      </w:r>
      <w:r w:rsidRPr="0062696E">
        <w:tab/>
      </w:r>
      <w:r w:rsidRPr="0062696E">
        <w:rPr>
          <w:rStyle w:val="HideTWBExt"/>
          <w:b w:val="0"/>
        </w:rPr>
        <w:t>&lt;NumAm&gt;</w:t>
      </w:r>
      <w:r w:rsidRPr="0062696E">
        <w:t>32</w:t>
      </w:r>
      <w:r w:rsidRPr="0062696E">
        <w:rPr>
          <w:rStyle w:val="HideTWBExt"/>
          <w:b w:val="0"/>
        </w:rPr>
        <w:t>&lt;/NumAm&gt;</w:t>
      </w:r>
    </w:p>
    <w:p w14:paraId="5F5FC8D9"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78A90911" w14:textId="77777777" w:rsidR="00333C73" w:rsidRPr="0062696E" w:rsidRDefault="003E2CCF" w:rsidP="0071078E">
      <w:pPr>
        <w:pStyle w:val="NormalBold"/>
      </w:pPr>
      <w:r w:rsidRPr="0062696E">
        <w:rPr>
          <w:rStyle w:val="HideTWBExt"/>
        </w:rPr>
        <w:t>&lt;Article&gt;</w:t>
      </w:r>
      <w:r w:rsidRPr="0062696E">
        <w:t>Punkt 31 t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7B990292" w14:textId="77777777" w:rsidTr="00333C73">
        <w:trPr>
          <w:trHeight w:hRule="exact" w:val="240"/>
          <w:jc w:val="center"/>
        </w:trPr>
        <w:tc>
          <w:tcPr>
            <w:tcW w:w="9752" w:type="dxa"/>
            <w:gridSpan w:val="2"/>
            <w:tcBorders>
              <w:top w:val="nil"/>
              <w:left w:val="nil"/>
              <w:bottom w:val="nil"/>
              <w:right w:val="nil"/>
            </w:tcBorders>
          </w:tcPr>
          <w:p w14:paraId="07CDC206" w14:textId="77777777" w:rsidR="00333C73" w:rsidRPr="0062696E" w:rsidRDefault="00333C73" w:rsidP="00333C73"/>
        </w:tc>
      </w:tr>
      <w:tr w:rsidR="004A4B94" w:rsidRPr="0062696E" w14:paraId="7B0C2F64" w14:textId="77777777" w:rsidTr="00333C73">
        <w:trPr>
          <w:trHeight w:val="240"/>
          <w:jc w:val="center"/>
        </w:trPr>
        <w:tc>
          <w:tcPr>
            <w:tcW w:w="4876" w:type="dxa"/>
            <w:tcBorders>
              <w:top w:val="nil"/>
              <w:left w:val="nil"/>
              <w:bottom w:val="nil"/>
              <w:right w:val="nil"/>
            </w:tcBorders>
          </w:tcPr>
          <w:p w14:paraId="38048331"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2029B4DC" w14:textId="77777777" w:rsidR="00333C73" w:rsidRPr="0062696E" w:rsidRDefault="003E2CCF" w:rsidP="00333C73">
            <w:pPr>
              <w:pStyle w:val="AmColumnHeading"/>
            </w:pPr>
            <w:r w:rsidRPr="0062696E">
              <w:t>Ændringsforslag</w:t>
            </w:r>
          </w:p>
        </w:tc>
      </w:tr>
      <w:tr w:rsidR="004A4B94" w:rsidRPr="0062696E" w14:paraId="22CFDF0C" w14:textId="77777777" w:rsidTr="00333C73">
        <w:trPr>
          <w:jc w:val="center"/>
        </w:trPr>
        <w:tc>
          <w:tcPr>
            <w:tcW w:w="4876" w:type="dxa"/>
            <w:tcBorders>
              <w:top w:val="nil"/>
              <w:left w:val="nil"/>
              <w:bottom w:val="nil"/>
              <w:right w:val="nil"/>
            </w:tcBorders>
          </w:tcPr>
          <w:p w14:paraId="1D82F682" w14:textId="77777777" w:rsidR="00333C73" w:rsidRPr="0062696E" w:rsidRDefault="00333C73" w:rsidP="00333C73">
            <w:pPr>
              <w:pStyle w:val="Normal6a"/>
            </w:pPr>
          </w:p>
        </w:tc>
        <w:tc>
          <w:tcPr>
            <w:tcW w:w="4876" w:type="dxa"/>
            <w:tcBorders>
              <w:top w:val="nil"/>
              <w:left w:val="nil"/>
              <w:bottom w:val="nil"/>
              <w:right w:val="nil"/>
            </w:tcBorders>
          </w:tcPr>
          <w:p w14:paraId="44379159" w14:textId="77777777" w:rsidR="00333C73" w:rsidRPr="0062696E" w:rsidRDefault="003E2CCF" w:rsidP="007237E1">
            <w:pPr>
              <w:pStyle w:val="Normal6a"/>
            </w:pPr>
            <w:r w:rsidRPr="0062696E">
              <w:rPr>
                <w:b/>
                <w:i/>
              </w:rPr>
              <w:t>31t.</w:t>
            </w:r>
            <w:r w:rsidRPr="0062696E">
              <w:tab/>
            </w:r>
            <w:r w:rsidRPr="0062696E">
              <w:rPr>
                <w:b/>
                <w:i/>
              </w:rPr>
              <w:t xml:space="preserve">beklager det stigende antal overtrædelser begået af britiske fartøjer i EU-farvande; opfordrer medlemsstaternes myndigheder til at styrke </w:t>
            </w:r>
            <w:r w:rsidRPr="0062696E">
              <w:rPr>
                <w:b/>
                <w:i/>
              </w:rPr>
              <w:t>havovervågningskapaciteten, øge kontrollen og anvende passende sanktioner;</w:t>
            </w:r>
          </w:p>
        </w:tc>
      </w:tr>
    </w:tbl>
    <w:p w14:paraId="1BAC8F6D" w14:textId="77777777" w:rsidR="00333C73" w:rsidRPr="0062696E" w:rsidRDefault="003E2CCF" w:rsidP="00333C73">
      <w:r w:rsidRPr="0062696E">
        <w:rPr>
          <w:rStyle w:val="HideTWBExt"/>
        </w:rPr>
        <w:t>&lt;/Amend&gt;</w:t>
      </w:r>
      <w:bookmarkEnd w:id="27"/>
    </w:p>
    <w:p w14:paraId="460707B0" w14:textId="77777777" w:rsidR="00333C73" w:rsidRPr="0062696E" w:rsidRDefault="003E2CCF" w:rsidP="00333C73">
      <w:pPr>
        <w:pStyle w:val="AmNumberTabs"/>
      </w:pPr>
      <w:bookmarkStart w:id="28" w:name="AM5Compr5"/>
      <w:r w:rsidRPr="0062696E">
        <w:rPr>
          <w:rStyle w:val="HideTWBExt"/>
        </w:rPr>
        <w:t>&lt;Amend&gt;</w:t>
      </w:r>
      <w:r w:rsidRPr="0062696E">
        <w:t>Ændringsforslag</w:t>
      </w:r>
      <w:r w:rsidRPr="0062696E">
        <w:tab/>
      </w:r>
      <w:r w:rsidRPr="0062696E">
        <w:tab/>
      </w:r>
      <w:r w:rsidRPr="0062696E">
        <w:rPr>
          <w:rStyle w:val="HideTWBExt"/>
          <w:b w:val="0"/>
        </w:rPr>
        <w:t>&lt;NumAm&gt;</w:t>
      </w:r>
      <w:r w:rsidRPr="0062696E">
        <w:t>33</w:t>
      </w:r>
      <w:r w:rsidRPr="0062696E">
        <w:rPr>
          <w:rStyle w:val="HideTWBExt"/>
          <w:b w:val="0"/>
        </w:rPr>
        <w:t>&lt;/NumAm&gt;</w:t>
      </w:r>
    </w:p>
    <w:p w14:paraId="16BEC288"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2F399BD9" w14:textId="77777777" w:rsidR="00333C73" w:rsidRPr="0062696E" w:rsidRDefault="003E2CCF" w:rsidP="0071078E">
      <w:pPr>
        <w:pStyle w:val="NormalBold"/>
      </w:pPr>
      <w:r w:rsidRPr="0062696E">
        <w:rPr>
          <w:rStyle w:val="HideTWBExt"/>
        </w:rPr>
        <w:t>&lt;Article&gt;</w:t>
      </w:r>
      <w:r w:rsidRPr="0062696E">
        <w:t>Punkt 31 u (new)</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72B62567" w14:textId="77777777" w:rsidTr="00333C73">
        <w:trPr>
          <w:trHeight w:hRule="exact" w:val="240"/>
          <w:jc w:val="center"/>
        </w:trPr>
        <w:tc>
          <w:tcPr>
            <w:tcW w:w="9752" w:type="dxa"/>
            <w:gridSpan w:val="2"/>
            <w:tcBorders>
              <w:top w:val="nil"/>
              <w:left w:val="nil"/>
              <w:bottom w:val="nil"/>
              <w:right w:val="nil"/>
            </w:tcBorders>
          </w:tcPr>
          <w:p w14:paraId="501C8F66" w14:textId="77777777" w:rsidR="00333C73" w:rsidRPr="0062696E" w:rsidRDefault="00333C73" w:rsidP="00333C73"/>
        </w:tc>
      </w:tr>
      <w:tr w:rsidR="004A4B94" w:rsidRPr="0062696E" w14:paraId="474D4AEA" w14:textId="77777777" w:rsidTr="00333C73">
        <w:trPr>
          <w:trHeight w:val="240"/>
          <w:jc w:val="center"/>
        </w:trPr>
        <w:tc>
          <w:tcPr>
            <w:tcW w:w="4876" w:type="dxa"/>
            <w:tcBorders>
              <w:top w:val="nil"/>
              <w:left w:val="nil"/>
              <w:bottom w:val="nil"/>
              <w:right w:val="nil"/>
            </w:tcBorders>
          </w:tcPr>
          <w:p w14:paraId="50C5C918"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4EC06E1E" w14:textId="77777777" w:rsidR="00333C73" w:rsidRPr="0062696E" w:rsidRDefault="003E2CCF" w:rsidP="00333C73">
            <w:pPr>
              <w:pStyle w:val="AmColumnHeading"/>
            </w:pPr>
            <w:r w:rsidRPr="0062696E">
              <w:t>Ændringsforslag</w:t>
            </w:r>
          </w:p>
        </w:tc>
      </w:tr>
      <w:tr w:rsidR="004A4B94" w:rsidRPr="0062696E" w14:paraId="39C6731A" w14:textId="77777777" w:rsidTr="00333C73">
        <w:trPr>
          <w:jc w:val="center"/>
        </w:trPr>
        <w:tc>
          <w:tcPr>
            <w:tcW w:w="4876" w:type="dxa"/>
            <w:tcBorders>
              <w:top w:val="nil"/>
              <w:left w:val="nil"/>
              <w:bottom w:val="nil"/>
              <w:right w:val="nil"/>
            </w:tcBorders>
          </w:tcPr>
          <w:p w14:paraId="7B3FE0ED" w14:textId="77777777" w:rsidR="00333C73" w:rsidRPr="0062696E" w:rsidRDefault="00333C73" w:rsidP="00333C73">
            <w:pPr>
              <w:pStyle w:val="Normal6a"/>
            </w:pPr>
          </w:p>
        </w:tc>
        <w:tc>
          <w:tcPr>
            <w:tcW w:w="4876" w:type="dxa"/>
            <w:tcBorders>
              <w:top w:val="nil"/>
              <w:left w:val="nil"/>
              <w:bottom w:val="nil"/>
              <w:right w:val="nil"/>
            </w:tcBorders>
          </w:tcPr>
          <w:p w14:paraId="5CA4CFD8" w14:textId="77777777" w:rsidR="00333C73" w:rsidRPr="0062696E" w:rsidRDefault="003E2CCF" w:rsidP="007237E1">
            <w:pPr>
              <w:pStyle w:val="Normal6a"/>
            </w:pPr>
            <w:r w:rsidRPr="0062696E">
              <w:rPr>
                <w:b/>
                <w:i/>
              </w:rPr>
              <w:t>31u.</w:t>
            </w:r>
            <w:r w:rsidRPr="0062696E">
              <w:tab/>
            </w:r>
            <w:r w:rsidRPr="0062696E">
              <w:rPr>
                <w:b/>
                <w:i/>
              </w:rPr>
              <w:t xml:space="preserve">opfordrer parterne til at sikre sammenhæng, kompatibilitet og interoperabilitet mellem deres kontrolforanstaltninger, herunder de </w:t>
            </w:r>
            <w:bookmarkStart w:id="29" w:name="_Hlk204088460"/>
            <w:r w:rsidRPr="0062696E">
              <w:rPr>
                <w:b/>
                <w:i/>
              </w:rPr>
              <w:t>elektroniske fjernovervågnings-</w:t>
            </w:r>
            <w:bookmarkEnd w:id="29"/>
            <w:r w:rsidRPr="0062696E">
              <w:rPr>
                <w:b/>
                <w:i/>
              </w:rPr>
              <w:t xml:space="preserve"> og kamerasystemer, der er indført for ikke at påføre en uforholdsmæssig stor administrativ eller finansiel byrde, og at </w:t>
            </w:r>
            <w:r w:rsidRPr="0062696E">
              <w:rPr>
                <w:b/>
                <w:i/>
              </w:rPr>
              <w:lastRenderedPageBreak/>
              <w:t>foranstaltningerne ikke afviger urimeligt fra hinanden; gentager, at begge parter bør være i tæt dialog med repræsentanter for sektoren, inden de vedtager disse foranstaltninger;</w:t>
            </w:r>
          </w:p>
        </w:tc>
      </w:tr>
    </w:tbl>
    <w:p w14:paraId="0D3A79ED" w14:textId="77777777" w:rsidR="00333C73" w:rsidRPr="0062696E" w:rsidRDefault="003E2CCF" w:rsidP="00333C73">
      <w:r w:rsidRPr="0062696E">
        <w:rPr>
          <w:rStyle w:val="HideTWBExt"/>
        </w:rPr>
        <w:lastRenderedPageBreak/>
        <w:t>&lt;/Amend&gt;</w:t>
      </w:r>
      <w:bookmarkEnd w:id="28"/>
    </w:p>
    <w:p w14:paraId="17642588" w14:textId="77777777" w:rsidR="00333C73" w:rsidRPr="0062696E" w:rsidRDefault="003E2CCF" w:rsidP="00333C73">
      <w:pPr>
        <w:pStyle w:val="AmNumberTabs"/>
      </w:pPr>
      <w:bookmarkStart w:id="30" w:name="AM5Compr6"/>
      <w:r w:rsidRPr="0062696E">
        <w:rPr>
          <w:rStyle w:val="HideTWBExt"/>
        </w:rPr>
        <w:t>&lt;Amend&gt;</w:t>
      </w:r>
      <w:r w:rsidRPr="0062696E">
        <w:t>Ændringsforslag</w:t>
      </w:r>
      <w:r w:rsidRPr="0062696E">
        <w:tab/>
      </w:r>
      <w:r w:rsidRPr="0062696E">
        <w:tab/>
      </w:r>
      <w:r w:rsidRPr="0062696E">
        <w:rPr>
          <w:rStyle w:val="HideTWBExt"/>
          <w:b w:val="0"/>
        </w:rPr>
        <w:t>&lt;NumAm&gt;</w:t>
      </w:r>
      <w:r w:rsidRPr="0062696E">
        <w:t>34</w:t>
      </w:r>
      <w:r w:rsidRPr="0062696E">
        <w:rPr>
          <w:rStyle w:val="HideTWBExt"/>
          <w:b w:val="0"/>
        </w:rPr>
        <w:t>&lt;/NumAm&gt;</w:t>
      </w:r>
    </w:p>
    <w:p w14:paraId="7800A13A"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4B363192" w14:textId="77777777" w:rsidR="00333C73" w:rsidRPr="0062696E" w:rsidRDefault="003E2CCF" w:rsidP="0071078E">
      <w:pPr>
        <w:pStyle w:val="NormalBold"/>
      </w:pPr>
      <w:r w:rsidRPr="0062696E">
        <w:rPr>
          <w:rStyle w:val="HideTWBExt"/>
        </w:rPr>
        <w:t>&lt;Article&gt;</w:t>
      </w:r>
      <w:r w:rsidRPr="0062696E">
        <w:t>Punkt 31 v (new)</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3BDFA2E5" w14:textId="77777777" w:rsidTr="00333C73">
        <w:trPr>
          <w:trHeight w:hRule="exact" w:val="240"/>
          <w:jc w:val="center"/>
        </w:trPr>
        <w:tc>
          <w:tcPr>
            <w:tcW w:w="9752" w:type="dxa"/>
            <w:gridSpan w:val="2"/>
            <w:tcBorders>
              <w:top w:val="nil"/>
              <w:left w:val="nil"/>
              <w:bottom w:val="nil"/>
              <w:right w:val="nil"/>
            </w:tcBorders>
          </w:tcPr>
          <w:p w14:paraId="79187F7C" w14:textId="77777777" w:rsidR="00333C73" w:rsidRPr="0062696E" w:rsidRDefault="00333C73" w:rsidP="00333C73"/>
        </w:tc>
      </w:tr>
      <w:tr w:rsidR="004A4B94" w:rsidRPr="0062696E" w14:paraId="56D55ED8" w14:textId="77777777" w:rsidTr="00333C73">
        <w:trPr>
          <w:trHeight w:val="240"/>
          <w:jc w:val="center"/>
        </w:trPr>
        <w:tc>
          <w:tcPr>
            <w:tcW w:w="4876" w:type="dxa"/>
            <w:tcBorders>
              <w:top w:val="nil"/>
              <w:left w:val="nil"/>
              <w:bottom w:val="nil"/>
              <w:right w:val="nil"/>
            </w:tcBorders>
          </w:tcPr>
          <w:p w14:paraId="0D7905EF"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76E55406" w14:textId="77777777" w:rsidR="00333C73" w:rsidRPr="0062696E" w:rsidRDefault="003E2CCF" w:rsidP="00333C73">
            <w:pPr>
              <w:pStyle w:val="AmColumnHeading"/>
            </w:pPr>
            <w:r w:rsidRPr="0062696E">
              <w:t>Ændringsforslag</w:t>
            </w:r>
          </w:p>
        </w:tc>
      </w:tr>
      <w:tr w:rsidR="004A4B94" w:rsidRPr="0062696E" w14:paraId="7C990A2D" w14:textId="77777777" w:rsidTr="00333C73">
        <w:trPr>
          <w:jc w:val="center"/>
        </w:trPr>
        <w:tc>
          <w:tcPr>
            <w:tcW w:w="4876" w:type="dxa"/>
            <w:tcBorders>
              <w:top w:val="nil"/>
              <w:left w:val="nil"/>
              <w:bottom w:val="nil"/>
              <w:right w:val="nil"/>
            </w:tcBorders>
          </w:tcPr>
          <w:p w14:paraId="52A45744" w14:textId="77777777" w:rsidR="00333C73" w:rsidRPr="0062696E" w:rsidRDefault="00333C73" w:rsidP="00333C73">
            <w:pPr>
              <w:pStyle w:val="Normal6a"/>
            </w:pPr>
          </w:p>
        </w:tc>
        <w:tc>
          <w:tcPr>
            <w:tcW w:w="4876" w:type="dxa"/>
            <w:tcBorders>
              <w:top w:val="nil"/>
              <w:left w:val="nil"/>
              <w:bottom w:val="nil"/>
              <w:right w:val="nil"/>
            </w:tcBorders>
          </w:tcPr>
          <w:p w14:paraId="05B49A88" w14:textId="77777777" w:rsidR="00333C73" w:rsidRPr="0062696E" w:rsidRDefault="003E2CCF" w:rsidP="007237E1">
            <w:pPr>
              <w:pStyle w:val="Normal6a"/>
            </w:pPr>
            <w:r w:rsidRPr="0062696E">
              <w:rPr>
                <w:b/>
                <w:i/>
              </w:rPr>
              <w:t>31v.</w:t>
            </w:r>
            <w:r w:rsidRPr="0062696E">
              <w:tab/>
            </w:r>
            <w:r w:rsidRPr="0062696E">
              <w:rPr>
                <w:b/>
                <w:i/>
              </w:rPr>
              <w:t xml:space="preserve">bemærker, at Specialudvalget om Fiskeri har holdt ni møder, siden handels- og </w:t>
            </w:r>
            <w:r w:rsidRPr="0062696E">
              <w:rPr>
                <w:b/>
                <w:i/>
              </w:rPr>
              <w:t>samarbejdsaftalen trådte i kraft; beklager imidlertid dette organs manglende gennemsigtighed og ansvarlighed; anmoder om, at medlemmerne af Parlamentets Fiskeriudvalg inddrages i og indbydes til at deltage i møderne for at muliggøre behørig kontrol, og at mødedokumenter og protokoller deles så hurtigt som muligt;</w:t>
            </w:r>
          </w:p>
        </w:tc>
      </w:tr>
    </w:tbl>
    <w:p w14:paraId="16285816" w14:textId="77777777" w:rsidR="00333C73" w:rsidRPr="0062696E" w:rsidRDefault="003E2CCF" w:rsidP="00333C73">
      <w:r w:rsidRPr="0062696E">
        <w:rPr>
          <w:rStyle w:val="HideTWBExt"/>
        </w:rPr>
        <w:t>&lt;/Amend&gt;</w:t>
      </w:r>
      <w:bookmarkEnd w:id="30"/>
    </w:p>
    <w:p w14:paraId="24C801A9" w14:textId="77777777" w:rsidR="00333C73" w:rsidRPr="0062696E" w:rsidRDefault="003E2CCF" w:rsidP="00333C73">
      <w:pPr>
        <w:pStyle w:val="AmNumberTabs"/>
      </w:pPr>
      <w:bookmarkStart w:id="31" w:name="AM5Compr7"/>
      <w:r w:rsidRPr="0062696E">
        <w:rPr>
          <w:rStyle w:val="HideTWBExt"/>
        </w:rPr>
        <w:t>&lt;Amend&gt;</w:t>
      </w:r>
      <w:r w:rsidRPr="0062696E">
        <w:t>Ændringsforslag</w:t>
      </w:r>
      <w:r w:rsidRPr="0062696E">
        <w:tab/>
      </w:r>
      <w:r w:rsidRPr="0062696E">
        <w:tab/>
      </w:r>
      <w:r w:rsidRPr="0062696E">
        <w:rPr>
          <w:rStyle w:val="HideTWBExt"/>
          <w:b w:val="0"/>
        </w:rPr>
        <w:t>&lt;NumAm&gt;</w:t>
      </w:r>
      <w:r w:rsidRPr="0062696E">
        <w:t>35</w:t>
      </w:r>
      <w:r w:rsidRPr="0062696E">
        <w:rPr>
          <w:rStyle w:val="HideTWBExt"/>
          <w:b w:val="0"/>
        </w:rPr>
        <w:t>&lt;/NumAm&gt;</w:t>
      </w:r>
    </w:p>
    <w:p w14:paraId="27F476AE"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6879B338" w14:textId="77777777" w:rsidR="00333C73" w:rsidRPr="0062696E" w:rsidRDefault="003E2CCF" w:rsidP="0071078E">
      <w:pPr>
        <w:pStyle w:val="NormalBold"/>
      </w:pPr>
      <w:r w:rsidRPr="0062696E">
        <w:rPr>
          <w:rStyle w:val="HideTWBExt"/>
        </w:rPr>
        <w:t>&lt;Article&gt;</w:t>
      </w:r>
      <w:r w:rsidRPr="0062696E">
        <w:t>Punkt 31 w (new)</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C9909DA" w14:textId="77777777" w:rsidTr="00333C73">
        <w:trPr>
          <w:trHeight w:hRule="exact" w:val="240"/>
          <w:jc w:val="center"/>
        </w:trPr>
        <w:tc>
          <w:tcPr>
            <w:tcW w:w="9752" w:type="dxa"/>
            <w:gridSpan w:val="2"/>
            <w:tcBorders>
              <w:top w:val="nil"/>
              <w:left w:val="nil"/>
              <w:bottom w:val="nil"/>
              <w:right w:val="nil"/>
            </w:tcBorders>
          </w:tcPr>
          <w:p w14:paraId="1FDD6C86" w14:textId="77777777" w:rsidR="00333C73" w:rsidRPr="0062696E" w:rsidRDefault="00333C73" w:rsidP="00333C73"/>
        </w:tc>
      </w:tr>
      <w:tr w:rsidR="004A4B94" w:rsidRPr="0062696E" w14:paraId="68095FCA" w14:textId="77777777" w:rsidTr="00333C73">
        <w:trPr>
          <w:trHeight w:val="240"/>
          <w:jc w:val="center"/>
        </w:trPr>
        <w:tc>
          <w:tcPr>
            <w:tcW w:w="4876" w:type="dxa"/>
            <w:tcBorders>
              <w:top w:val="nil"/>
              <w:left w:val="nil"/>
              <w:bottom w:val="nil"/>
              <w:right w:val="nil"/>
            </w:tcBorders>
          </w:tcPr>
          <w:p w14:paraId="661BBA5F"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50C9C7F8" w14:textId="77777777" w:rsidR="00333C73" w:rsidRPr="0062696E" w:rsidRDefault="003E2CCF" w:rsidP="00333C73">
            <w:pPr>
              <w:pStyle w:val="AmColumnHeading"/>
            </w:pPr>
            <w:r w:rsidRPr="0062696E">
              <w:t>Ændringsforslag</w:t>
            </w:r>
          </w:p>
        </w:tc>
      </w:tr>
      <w:tr w:rsidR="004A4B94" w:rsidRPr="0062696E" w14:paraId="4D15FBE4" w14:textId="77777777" w:rsidTr="00333C73">
        <w:trPr>
          <w:jc w:val="center"/>
        </w:trPr>
        <w:tc>
          <w:tcPr>
            <w:tcW w:w="4876" w:type="dxa"/>
            <w:tcBorders>
              <w:top w:val="nil"/>
              <w:left w:val="nil"/>
              <w:bottom w:val="nil"/>
              <w:right w:val="nil"/>
            </w:tcBorders>
          </w:tcPr>
          <w:p w14:paraId="4AACBB66" w14:textId="77777777" w:rsidR="00333C73" w:rsidRPr="0062696E" w:rsidRDefault="00333C73" w:rsidP="00333C73">
            <w:pPr>
              <w:pStyle w:val="Normal6a"/>
            </w:pPr>
          </w:p>
        </w:tc>
        <w:tc>
          <w:tcPr>
            <w:tcW w:w="4876" w:type="dxa"/>
            <w:tcBorders>
              <w:top w:val="nil"/>
              <w:left w:val="nil"/>
              <w:bottom w:val="nil"/>
              <w:right w:val="nil"/>
            </w:tcBorders>
          </w:tcPr>
          <w:p w14:paraId="5F9E0AEC" w14:textId="77777777" w:rsidR="00333C73" w:rsidRPr="0062696E" w:rsidRDefault="003E2CCF" w:rsidP="00333C73">
            <w:pPr>
              <w:pStyle w:val="Normal6a"/>
            </w:pPr>
            <w:r w:rsidRPr="0062696E">
              <w:rPr>
                <w:b/>
                <w:i/>
              </w:rPr>
              <w:t>31w.</w:t>
            </w:r>
            <w:r w:rsidRPr="0062696E">
              <w:tab/>
            </w:r>
            <w:r w:rsidRPr="0062696E">
              <w:rPr>
                <w:b/>
                <w:i/>
              </w:rPr>
              <w:t>opfordrer Den Europæiske Union og Det Forenede Kongerige til at styrke deres bestræbelser på at fremme bevarelse og bæredygtig udnyttelse af fiskeressourcerne, til at øge samarbejdet og udvekslingen af god praksis for at forbedre selektiviteten og mindske virkningerne af visse former for fiskeri og til fuldt ud at gennemføre den økosystembaserede tilgang;</w:t>
            </w:r>
          </w:p>
        </w:tc>
      </w:tr>
    </w:tbl>
    <w:p w14:paraId="5F6D32D7" w14:textId="77777777" w:rsidR="00333C73" w:rsidRPr="0062696E" w:rsidRDefault="003E2CCF" w:rsidP="00333C73">
      <w:r w:rsidRPr="0062696E">
        <w:rPr>
          <w:rStyle w:val="HideTWBExt"/>
        </w:rPr>
        <w:t>&lt;/Amend&gt;</w:t>
      </w:r>
      <w:bookmarkEnd w:id="31"/>
    </w:p>
    <w:p w14:paraId="7B445A36" w14:textId="77777777" w:rsidR="00333C73" w:rsidRPr="0062696E" w:rsidRDefault="003E2CCF" w:rsidP="00333C73">
      <w:pPr>
        <w:pStyle w:val="AmNumberTabs"/>
      </w:pPr>
      <w:bookmarkStart w:id="32" w:name="AM5Compr8"/>
      <w:r w:rsidRPr="0062696E">
        <w:rPr>
          <w:rStyle w:val="HideTWBExt"/>
        </w:rPr>
        <w:t>&lt;Amend&gt;</w:t>
      </w:r>
      <w:r w:rsidRPr="0062696E">
        <w:t>Ændringsforslag</w:t>
      </w:r>
      <w:r w:rsidRPr="0062696E">
        <w:tab/>
      </w:r>
      <w:r w:rsidRPr="0062696E">
        <w:tab/>
      </w:r>
      <w:r w:rsidRPr="0062696E">
        <w:rPr>
          <w:rStyle w:val="HideTWBExt"/>
          <w:b w:val="0"/>
        </w:rPr>
        <w:t>&lt;NumAm&gt;</w:t>
      </w:r>
      <w:r w:rsidRPr="0062696E">
        <w:t>36</w:t>
      </w:r>
      <w:r w:rsidRPr="0062696E">
        <w:rPr>
          <w:rStyle w:val="HideTWBExt"/>
          <w:b w:val="0"/>
        </w:rPr>
        <w:t>&lt;/NumAm&gt;</w:t>
      </w:r>
    </w:p>
    <w:p w14:paraId="0845D058" w14:textId="77777777" w:rsidR="00333C73" w:rsidRPr="0062696E" w:rsidRDefault="003E2CCF" w:rsidP="00333C73">
      <w:pPr>
        <w:pStyle w:val="NormalBold12b"/>
      </w:pPr>
      <w:r w:rsidRPr="0062696E">
        <w:rPr>
          <w:rStyle w:val="HideTWBExt"/>
        </w:rPr>
        <w:lastRenderedPageBreak/>
        <w:t>&lt;DocAmend&gt;</w:t>
      </w:r>
      <w:r w:rsidRPr="0062696E">
        <w:t>Forslag til beslutning</w:t>
      </w:r>
      <w:r w:rsidRPr="0062696E">
        <w:rPr>
          <w:rStyle w:val="HideTWBExt"/>
        </w:rPr>
        <w:t>&lt;/DocAmend&gt;</w:t>
      </w:r>
    </w:p>
    <w:p w14:paraId="795663DB" w14:textId="77777777" w:rsidR="00333C73" w:rsidRPr="0062696E" w:rsidRDefault="003E2CCF" w:rsidP="0071078E">
      <w:pPr>
        <w:pStyle w:val="NormalBold"/>
      </w:pPr>
      <w:r w:rsidRPr="0062696E">
        <w:rPr>
          <w:rStyle w:val="HideTWBExt"/>
        </w:rPr>
        <w:t>&lt;Article&gt;</w:t>
      </w:r>
      <w:r w:rsidRPr="0062696E">
        <w:t>Punkt 31 x (new)</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30C85246" w14:textId="77777777" w:rsidTr="00333C73">
        <w:trPr>
          <w:trHeight w:hRule="exact" w:val="240"/>
          <w:jc w:val="center"/>
        </w:trPr>
        <w:tc>
          <w:tcPr>
            <w:tcW w:w="9752" w:type="dxa"/>
            <w:gridSpan w:val="2"/>
            <w:tcBorders>
              <w:top w:val="nil"/>
              <w:left w:val="nil"/>
              <w:bottom w:val="nil"/>
              <w:right w:val="nil"/>
            </w:tcBorders>
          </w:tcPr>
          <w:p w14:paraId="0241C8FD" w14:textId="77777777" w:rsidR="00333C73" w:rsidRPr="0062696E" w:rsidRDefault="00333C73" w:rsidP="00333C73"/>
        </w:tc>
      </w:tr>
      <w:tr w:rsidR="004A4B94" w:rsidRPr="0062696E" w14:paraId="4F9D49B5" w14:textId="77777777" w:rsidTr="00333C73">
        <w:trPr>
          <w:trHeight w:val="240"/>
          <w:jc w:val="center"/>
        </w:trPr>
        <w:tc>
          <w:tcPr>
            <w:tcW w:w="4876" w:type="dxa"/>
            <w:tcBorders>
              <w:top w:val="nil"/>
              <w:left w:val="nil"/>
              <w:bottom w:val="nil"/>
              <w:right w:val="nil"/>
            </w:tcBorders>
          </w:tcPr>
          <w:p w14:paraId="10092266" w14:textId="77777777" w:rsidR="00333C73" w:rsidRPr="0062696E" w:rsidRDefault="003E2CCF" w:rsidP="00333C73">
            <w:pPr>
              <w:pStyle w:val="AmColumnHeading"/>
            </w:pPr>
            <w:r w:rsidRPr="0062696E">
              <w:t xml:space="preserve">Forslag til </w:t>
            </w:r>
            <w:r w:rsidRPr="0062696E">
              <w:t>beslutning</w:t>
            </w:r>
          </w:p>
        </w:tc>
        <w:tc>
          <w:tcPr>
            <w:tcW w:w="4876" w:type="dxa"/>
            <w:tcBorders>
              <w:top w:val="nil"/>
              <w:left w:val="nil"/>
              <w:bottom w:val="nil"/>
              <w:right w:val="nil"/>
            </w:tcBorders>
          </w:tcPr>
          <w:p w14:paraId="49795ACD" w14:textId="77777777" w:rsidR="00333C73" w:rsidRPr="0062696E" w:rsidRDefault="003E2CCF" w:rsidP="00333C73">
            <w:pPr>
              <w:pStyle w:val="AmColumnHeading"/>
            </w:pPr>
            <w:r w:rsidRPr="0062696E">
              <w:t>Ændringsforslag</w:t>
            </w:r>
          </w:p>
        </w:tc>
      </w:tr>
      <w:tr w:rsidR="004A4B94" w:rsidRPr="0062696E" w14:paraId="3D049FC3" w14:textId="77777777" w:rsidTr="00333C73">
        <w:trPr>
          <w:jc w:val="center"/>
        </w:trPr>
        <w:tc>
          <w:tcPr>
            <w:tcW w:w="4876" w:type="dxa"/>
            <w:tcBorders>
              <w:top w:val="nil"/>
              <w:left w:val="nil"/>
              <w:bottom w:val="nil"/>
              <w:right w:val="nil"/>
            </w:tcBorders>
          </w:tcPr>
          <w:p w14:paraId="6021796C" w14:textId="77777777" w:rsidR="00333C73" w:rsidRPr="0062696E" w:rsidRDefault="00333C73" w:rsidP="00333C73">
            <w:pPr>
              <w:pStyle w:val="Normal6a"/>
            </w:pPr>
          </w:p>
        </w:tc>
        <w:tc>
          <w:tcPr>
            <w:tcW w:w="4876" w:type="dxa"/>
            <w:tcBorders>
              <w:top w:val="nil"/>
              <w:left w:val="nil"/>
              <w:bottom w:val="nil"/>
              <w:right w:val="nil"/>
            </w:tcBorders>
          </w:tcPr>
          <w:p w14:paraId="7F3C07CF" w14:textId="77777777" w:rsidR="00333C73" w:rsidRPr="0062696E" w:rsidRDefault="003E2CCF" w:rsidP="00333C73">
            <w:pPr>
              <w:pStyle w:val="Normal6a"/>
            </w:pPr>
            <w:r w:rsidRPr="0062696E">
              <w:rPr>
                <w:b/>
                <w:i/>
              </w:rPr>
              <w:t>31x.</w:t>
            </w:r>
            <w:r w:rsidRPr="0062696E">
              <w:tab/>
            </w:r>
            <w:r w:rsidRPr="0062696E">
              <w:rPr>
                <w:b/>
                <w:i/>
              </w:rPr>
              <w:t>opfordrer begge parter til at styrke deres samarbejde og koordinering på internationalt plan inden for rammerne af regionale fiskeriforvaltningsorganisationer eller med kyststater om fælles forvaltning af fiskebestande; fremhæver behovet for, at EU og Det Forenede Kongerige intensiverer deres samarbejde om bekæmpelse af ulovligt, urapporteret og ureguleret fiskeri og støtter de foranstaltninger, der er nødvendige for at udrydde det i alle internationale fora, med særlig vægt på at styrke reglerne om gennem</w:t>
            </w:r>
            <w:r w:rsidRPr="0062696E">
              <w:rPr>
                <w:b/>
                <w:i/>
              </w:rPr>
              <w:t>sigtighed og sporbarhed af importerede fiskevarer;</w:t>
            </w:r>
          </w:p>
        </w:tc>
      </w:tr>
    </w:tbl>
    <w:p w14:paraId="7571D693" w14:textId="77777777" w:rsidR="00333C73" w:rsidRPr="0062696E" w:rsidRDefault="003E2CCF" w:rsidP="00333C73">
      <w:r w:rsidRPr="0062696E">
        <w:rPr>
          <w:rStyle w:val="HideTWBExt"/>
        </w:rPr>
        <w:t>&lt;/Amend&gt;</w:t>
      </w:r>
      <w:bookmarkEnd w:id="32"/>
    </w:p>
    <w:p w14:paraId="2B41C455" w14:textId="77777777" w:rsidR="00333C73" w:rsidRPr="0062696E" w:rsidRDefault="003E2CCF" w:rsidP="00333C73">
      <w:pPr>
        <w:pStyle w:val="AmNumberTabs"/>
      </w:pPr>
      <w:bookmarkStart w:id="33" w:name="AM5Compr9"/>
      <w:r w:rsidRPr="0062696E">
        <w:rPr>
          <w:rStyle w:val="HideTWBExt"/>
        </w:rPr>
        <w:t>&lt;Amend&gt;</w:t>
      </w:r>
      <w:r w:rsidRPr="0062696E">
        <w:t>Ændringsforslag</w:t>
      </w:r>
      <w:r w:rsidRPr="0062696E">
        <w:tab/>
      </w:r>
      <w:r w:rsidRPr="0062696E">
        <w:tab/>
      </w:r>
      <w:r w:rsidRPr="0062696E">
        <w:rPr>
          <w:rStyle w:val="HideTWBExt"/>
          <w:b w:val="0"/>
        </w:rPr>
        <w:t>&lt;NumAm&gt;</w:t>
      </w:r>
      <w:r w:rsidRPr="0062696E">
        <w:t>37</w:t>
      </w:r>
      <w:r w:rsidRPr="0062696E">
        <w:rPr>
          <w:rStyle w:val="HideTWBExt"/>
          <w:b w:val="0"/>
        </w:rPr>
        <w:t>&lt;/NumAm&gt;</w:t>
      </w:r>
    </w:p>
    <w:p w14:paraId="1515BF55"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7E59DA2B" w14:textId="77777777" w:rsidR="00333C73" w:rsidRPr="0062696E" w:rsidRDefault="003E2CCF" w:rsidP="0071078E">
      <w:pPr>
        <w:pStyle w:val="NormalBold"/>
      </w:pPr>
      <w:r w:rsidRPr="0062696E">
        <w:rPr>
          <w:rStyle w:val="HideTWBExt"/>
        </w:rPr>
        <w:t>&lt;Article&gt;</w:t>
      </w:r>
      <w:r w:rsidRPr="0062696E">
        <w:t>Punkt 31 y (new)</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6525274" w14:textId="77777777" w:rsidTr="00333C73">
        <w:trPr>
          <w:trHeight w:hRule="exact" w:val="240"/>
          <w:jc w:val="center"/>
        </w:trPr>
        <w:tc>
          <w:tcPr>
            <w:tcW w:w="9752" w:type="dxa"/>
            <w:gridSpan w:val="2"/>
            <w:tcBorders>
              <w:top w:val="nil"/>
              <w:left w:val="nil"/>
              <w:bottom w:val="nil"/>
              <w:right w:val="nil"/>
            </w:tcBorders>
          </w:tcPr>
          <w:p w14:paraId="5813AFF6" w14:textId="77777777" w:rsidR="00333C73" w:rsidRPr="0062696E" w:rsidRDefault="00333C73" w:rsidP="00333C73"/>
        </w:tc>
      </w:tr>
      <w:tr w:rsidR="004A4B94" w:rsidRPr="0062696E" w14:paraId="503B8CF0" w14:textId="77777777" w:rsidTr="00333C73">
        <w:trPr>
          <w:trHeight w:val="240"/>
          <w:jc w:val="center"/>
        </w:trPr>
        <w:tc>
          <w:tcPr>
            <w:tcW w:w="4876" w:type="dxa"/>
            <w:tcBorders>
              <w:top w:val="nil"/>
              <w:left w:val="nil"/>
              <w:bottom w:val="nil"/>
              <w:right w:val="nil"/>
            </w:tcBorders>
          </w:tcPr>
          <w:p w14:paraId="1F31D6B4"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56067176" w14:textId="77777777" w:rsidR="00333C73" w:rsidRPr="0062696E" w:rsidRDefault="003E2CCF" w:rsidP="00333C73">
            <w:pPr>
              <w:pStyle w:val="AmColumnHeading"/>
            </w:pPr>
            <w:r w:rsidRPr="0062696E">
              <w:t>Ændringsforslag</w:t>
            </w:r>
          </w:p>
        </w:tc>
      </w:tr>
      <w:tr w:rsidR="004A4B94" w:rsidRPr="0062696E" w14:paraId="529AE869" w14:textId="77777777" w:rsidTr="00333C73">
        <w:trPr>
          <w:jc w:val="center"/>
        </w:trPr>
        <w:tc>
          <w:tcPr>
            <w:tcW w:w="4876" w:type="dxa"/>
            <w:tcBorders>
              <w:top w:val="nil"/>
              <w:left w:val="nil"/>
              <w:bottom w:val="nil"/>
              <w:right w:val="nil"/>
            </w:tcBorders>
          </w:tcPr>
          <w:p w14:paraId="179AC18F" w14:textId="77777777" w:rsidR="00333C73" w:rsidRPr="0062696E" w:rsidRDefault="00333C73" w:rsidP="00333C73">
            <w:pPr>
              <w:pStyle w:val="Normal6a"/>
            </w:pPr>
          </w:p>
        </w:tc>
        <w:tc>
          <w:tcPr>
            <w:tcW w:w="4876" w:type="dxa"/>
            <w:tcBorders>
              <w:top w:val="nil"/>
              <w:left w:val="nil"/>
              <w:bottom w:val="nil"/>
              <w:right w:val="nil"/>
            </w:tcBorders>
          </w:tcPr>
          <w:p w14:paraId="270053C8" w14:textId="77777777" w:rsidR="00333C73" w:rsidRPr="0062696E" w:rsidRDefault="003E2CCF" w:rsidP="00333C73">
            <w:pPr>
              <w:pStyle w:val="Normal6a"/>
            </w:pPr>
            <w:r w:rsidRPr="0062696E">
              <w:rPr>
                <w:b/>
                <w:i/>
              </w:rPr>
              <w:t>31y.</w:t>
            </w:r>
            <w:r w:rsidRPr="0062696E">
              <w:tab/>
            </w:r>
            <w:r w:rsidRPr="0062696E">
              <w:rPr>
                <w:b/>
                <w:i/>
              </w:rPr>
              <w:t>minder begge parter om behovet for øget samarbejde om deres foranstaltninger vedrørende maritim fysisk planlægning, navnlig med hensyn til konflikter mellem havvindmølleparkprojekter og bevaringsmålsætninger eller med fiskerisektoren; opfordrer til en afbalanceret tilgang mellem alle interesser vedrørende anvendelsen af det maritime rum, som bør afveje miljømæssige, økonomiske og sociale dimensioner og sikre sammenhæng og retfærdighed på tværs af sektorer;</w:t>
            </w:r>
          </w:p>
        </w:tc>
      </w:tr>
    </w:tbl>
    <w:p w14:paraId="1BD2EC4C" w14:textId="77777777" w:rsidR="00333C73" w:rsidRPr="0062696E" w:rsidRDefault="003E2CCF" w:rsidP="00333C73">
      <w:r w:rsidRPr="0062696E">
        <w:rPr>
          <w:rStyle w:val="HideTWBExt"/>
        </w:rPr>
        <w:t>&lt;/Amend&gt;</w:t>
      </w:r>
      <w:bookmarkEnd w:id="33"/>
    </w:p>
    <w:p w14:paraId="05BFE585" w14:textId="77777777" w:rsidR="00333C73" w:rsidRPr="0062696E" w:rsidRDefault="003E2CCF" w:rsidP="00333C73">
      <w:pPr>
        <w:pStyle w:val="AmNumberTabs"/>
      </w:pPr>
      <w:bookmarkStart w:id="34" w:name="AM5Compr10"/>
      <w:r w:rsidRPr="0062696E">
        <w:rPr>
          <w:rStyle w:val="HideTWBExt"/>
        </w:rPr>
        <w:t>&lt;Amend&gt;</w:t>
      </w:r>
      <w:r w:rsidRPr="0062696E">
        <w:t>Ændringsforslag</w:t>
      </w:r>
      <w:r w:rsidRPr="0062696E">
        <w:tab/>
      </w:r>
      <w:r w:rsidRPr="0062696E">
        <w:tab/>
      </w:r>
      <w:r w:rsidRPr="0062696E">
        <w:rPr>
          <w:rStyle w:val="HideTWBExt"/>
          <w:b w:val="0"/>
        </w:rPr>
        <w:t>&lt;NumAm&gt;</w:t>
      </w:r>
      <w:r w:rsidRPr="0062696E">
        <w:t>38</w:t>
      </w:r>
      <w:r w:rsidRPr="0062696E">
        <w:rPr>
          <w:rStyle w:val="HideTWBExt"/>
          <w:b w:val="0"/>
        </w:rPr>
        <w:t>&lt;/NumAm&gt;</w:t>
      </w:r>
    </w:p>
    <w:p w14:paraId="2DD4E4DA"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5B5C4840" w14:textId="77777777" w:rsidR="00333C73" w:rsidRPr="0062696E" w:rsidRDefault="003E2CCF" w:rsidP="0071078E">
      <w:pPr>
        <w:pStyle w:val="NormalBold"/>
      </w:pPr>
      <w:r w:rsidRPr="0062696E">
        <w:rPr>
          <w:rStyle w:val="HideTWBExt"/>
        </w:rPr>
        <w:lastRenderedPageBreak/>
        <w:t>&lt;Article&gt;</w:t>
      </w:r>
      <w:r w:rsidRPr="0062696E">
        <w:t>Punkt 31 z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5C2C726E" w14:textId="77777777" w:rsidTr="00333C73">
        <w:trPr>
          <w:trHeight w:hRule="exact" w:val="240"/>
          <w:jc w:val="center"/>
        </w:trPr>
        <w:tc>
          <w:tcPr>
            <w:tcW w:w="9752" w:type="dxa"/>
            <w:gridSpan w:val="2"/>
            <w:tcBorders>
              <w:top w:val="nil"/>
              <w:left w:val="nil"/>
              <w:bottom w:val="nil"/>
              <w:right w:val="nil"/>
            </w:tcBorders>
          </w:tcPr>
          <w:p w14:paraId="7E4C9CE8" w14:textId="77777777" w:rsidR="00333C73" w:rsidRPr="0062696E" w:rsidRDefault="00333C73" w:rsidP="00333C73"/>
        </w:tc>
      </w:tr>
      <w:tr w:rsidR="004A4B94" w:rsidRPr="0062696E" w14:paraId="2526DD30" w14:textId="77777777" w:rsidTr="00333C73">
        <w:trPr>
          <w:trHeight w:val="240"/>
          <w:jc w:val="center"/>
        </w:trPr>
        <w:tc>
          <w:tcPr>
            <w:tcW w:w="4876" w:type="dxa"/>
            <w:tcBorders>
              <w:top w:val="nil"/>
              <w:left w:val="nil"/>
              <w:bottom w:val="nil"/>
              <w:right w:val="nil"/>
            </w:tcBorders>
          </w:tcPr>
          <w:p w14:paraId="302ED36F"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0F720B44" w14:textId="77777777" w:rsidR="00333C73" w:rsidRPr="0062696E" w:rsidRDefault="003E2CCF" w:rsidP="00333C73">
            <w:pPr>
              <w:pStyle w:val="AmColumnHeading"/>
            </w:pPr>
            <w:r w:rsidRPr="0062696E">
              <w:t>Ændringsforslag</w:t>
            </w:r>
          </w:p>
        </w:tc>
      </w:tr>
      <w:tr w:rsidR="004A4B94" w:rsidRPr="0062696E" w14:paraId="507C8B47" w14:textId="77777777" w:rsidTr="00333C73">
        <w:trPr>
          <w:jc w:val="center"/>
        </w:trPr>
        <w:tc>
          <w:tcPr>
            <w:tcW w:w="4876" w:type="dxa"/>
            <w:tcBorders>
              <w:top w:val="nil"/>
              <w:left w:val="nil"/>
              <w:bottom w:val="nil"/>
              <w:right w:val="nil"/>
            </w:tcBorders>
          </w:tcPr>
          <w:p w14:paraId="5F0037BA" w14:textId="77777777" w:rsidR="00333C73" w:rsidRPr="0062696E" w:rsidRDefault="00333C73" w:rsidP="00333C73">
            <w:pPr>
              <w:pStyle w:val="Normal6a"/>
            </w:pPr>
          </w:p>
        </w:tc>
        <w:tc>
          <w:tcPr>
            <w:tcW w:w="4876" w:type="dxa"/>
            <w:tcBorders>
              <w:top w:val="nil"/>
              <w:left w:val="nil"/>
              <w:bottom w:val="nil"/>
              <w:right w:val="nil"/>
            </w:tcBorders>
          </w:tcPr>
          <w:p w14:paraId="2666CABD" w14:textId="77777777" w:rsidR="00333C73" w:rsidRPr="0062696E" w:rsidRDefault="003E2CCF" w:rsidP="007237E1">
            <w:pPr>
              <w:pStyle w:val="Normal6a"/>
            </w:pPr>
            <w:r w:rsidRPr="0062696E">
              <w:rPr>
                <w:b/>
                <w:i/>
              </w:rPr>
              <w:t>31z.</w:t>
            </w:r>
            <w:r w:rsidRPr="0062696E">
              <w:tab/>
            </w:r>
            <w:r w:rsidRPr="0062696E">
              <w:rPr>
                <w:b/>
                <w:i/>
              </w:rPr>
              <w:t xml:space="preserve">opfordrer begge parter til at gøre en fælles indsats for at udvikle videnskabelig forskning og </w:t>
            </w:r>
            <w:r w:rsidRPr="0062696E">
              <w:rPr>
                <w:b/>
                <w:i/>
              </w:rPr>
              <w:t>udveksle bedste praksis med henblik på at identificere og fjerne ammunition fra havbunden;</w:t>
            </w:r>
          </w:p>
        </w:tc>
      </w:tr>
    </w:tbl>
    <w:p w14:paraId="54F7FBBB" w14:textId="77777777" w:rsidR="00333C73" w:rsidRPr="0062696E" w:rsidRDefault="003E2CCF" w:rsidP="00333C73">
      <w:r w:rsidRPr="0062696E">
        <w:rPr>
          <w:rStyle w:val="HideTWBExt"/>
        </w:rPr>
        <w:t>&lt;/Amend&gt;</w:t>
      </w:r>
      <w:bookmarkEnd w:id="34"/>
    </w:p>
    <w:p w14:paraId="48812613" w14:textId="77777777" w:rsidR="00333C73" w:rsidRPr="0062696E" w:rsidRDefault="003E2CCF" w:rsidP="00333C73">
      <w:pPr>
        <w:pStyle w:val="AmNumberTabs"/>
      </w:pPr>
      <w:bookmarkStart w:id="35" w:name="AM5Compr11"/>
      <w:r w:rsidRPr="0062696E">
        <w:rPr>
          <w:rStyle w:val="HideTWBExt"/>
        </w:rPr>
        <w:t>&lt;Amend&gt;</w:t>
      </w:r>
      <w:r w:rsidRPr="0062696E">
        <w:t>Ændringsforslag</w:t>
      </w:r>
      <w:r w:rsidRPr="0062696E">
        <w:tab/>
      </w:r>
      <w:r w:rsidRPr="0062696E">
        <w:tab/>
      </w:r>
      <w:r w:rsidRPr="0062696E">
        <w:rPr>
          <w:rStyle w:val="HideTWBExt"/>
          <w:b w:val="0"/>
        </w:rPr>
        <w:t>&lt;NumAm&gt;</w:t>
      </w:r>
      <w:r w:rsidRPr="0062696E">
        <w:t>39</w:t>
      </w:r>
      <w:r w:rsidRPr="0062696E">
        <w:rPr>
          <w:rStyle w:val="HideTWBExt"/>
          <w:b w:val="0"/>
        </w:rPr>
        <w:t>&lt;/NumAm&gt;</w:t>
      </w:r>
    </w:p>
    <w:p w14:paraId="1D9E8B62"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6655F854" w14:textId="77777777" w:rsidR="00333C73" w:rsidRPr="0062696E" w:rsidRDefault="003E2CCF" w:rsidP="0071078E">
      <w:pPr>
        <w:pStyle w:val="NormalBold"/>
      </w:pPr>
      <w:r w:rsidRPr="0062696E">
        <w:rPr>
          <w:rStyle w:val="HideTWBExt"/>
        </w:rPr>
        <w:t>&lt;Article&gt;</w:t>
      </w:r>
      <w:r w:rsidRPr="0062696E">
        <w:t>Punkt 31 aa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17C8AC1B" w14:textId="77777777" w:rsidTr="00333C73">
        <w:trPr>
          <w:trHeight w:hRule="exact" w:val="240"/>
          <w:jc w:val="center"/>
        </w:trPr>
        <w:tc>
          <w:tcPr>
            <w:tcW w:w="9752" w:type="dxa"/>
            <w:gridSpan w:val="2"/>
            <w:tcBorders>
              <w:top w:val="nil"/>
              <w:left w:val="nil"/>
              <w:bottom w:val="nil"/>
              <w:right w:val="nil"/>
            </w:tcBorders>
          </w:tcPr>
          <w:p w14:paraId="0B24A488" w14:textId="77777777" w:rsidR="00333C73" w:rsidRPr="0062696E" w:rsidRDefault="00333C73" w:rsidP="00333C73"/>
        </w:tc>
      </w:tr>
      <w:tr w:rsidR="004A4B94" w:rsidRPr="0062696E" w14:paraId="692090BB" w14:textId="77777777" w:rsidTr="00333C73">
        <w:trPr>
          <w:trHeight w:val="240"/>
          <w:jc w:val="center"/>
        </w:trPr>
        <w:tc>
          <w:tcPr>
            <w:tcW w:w="4876" w:type="dxa"/>
            <w:tcBorders>
              <w:top w:val="nil"/>
              <w:left w:val="nil"/>
              <w:bottom w:val="nil"/>
              <w:right w:val="nil"/>
            </w:tcBorders>
          </w:tcPr>
          <w:p w14:paraId="087F5237" w14:textId="77777777" w:rsidR="00333C73" w:rsidRPr="0062696E" w:rsidRDefault="003E2CCF" w:rsidP="00333C73">
            <w:pPr>
              <w:pStyle w:val="AmColumnHeading"/>
            </w:pPr>
            <w:r w:rsidRPr="0062696E">
              <w:t xml:space="preserve">Forslag til </w:t>
            </w:r>
            <w:r w:rsidRPr="0062696E">
              <w:t>beslutning</w:t>
            </w:r>
          </w:p>
        </w:tc>
        <w:tc>
          <w:tcPr>
            <w:tcW w:w="4876" w:type="dxa"/>
            <w:tcBorders>
              <w:top w:val="nil"/>
              <w:left w:val="nil"/>
              <w:bottom w:val="nil"/>
              <w:right w:val="nil"/>
            </w:tcBorders>
          </w:tcPr>
          <w:p w14:paraId="1781C99F" w14:textId="77777777" w:rsidR="00333C73" w:rsidRPr="0062696E" w:rsidRDefault="003E2CCF" w:rsidP="00333C73">
            <w:pPr>
              <w:pStyle w:val="AmColumnHeading"/>
            </w:pPr>
            <w:r w:rsidRPr="0062696E">
              <w:t>Ændringsforslag</w:t>
            </w:r>
          </w:p>
        </w:tc>
      </w:tr>
      <w:tr w:rsidR="004A4B94" w:rsidRPr="0062696E" w14:paraId="09896CF6" w14:textId="77777777" w:rsidTr="00333C73">
        <w:trPr>
          <w:jc w:val="center"/>
        </w:trPr>
        <w:tc>
          <w:tcPr>
            <w:tcW w:w="4876" w:type="dxa"/>
            <w:tcBorders>
              <w:top w:val="nil"/>
              <w:left w:val="nil"/>
              <w:bottom w:val="nil"/>
              <w:right w:val="nil"/>
            </w:tcBorders>
          </w:tcPr>
          <w:p w14:paraId="215D4A13" w14:textId="77777777" w:rsidR="00333C73" w:rsidRPr="0062696E" w:rsidRDefault="00333C73" w:rsidP="00333C73">
            <w:pPr>
              <w:pStyle w:val="Normal6a"/>
            </w:pPr>
          </w:p>
        </w:tc>
        <w:tc>
          <w:tcPr>
            <w:tcW w:w="4876" w:type="dxa"/>
            <w:tcBorders>
              <w:top w:val="nil"/>
              <w:left w:val="nil"/>
              <w:bottom w:val="nil"/>
              <w:right w:val="nil"/>
            </w:tcBorders>
          </w:tcPr>
          <w:p w14:paraId="12EF8336" w14:textId="77777777" w:rsidR="00333C73" w:rsidRPr="0062696E" w:rsidRDefault="003E2CCF" w:rsidP="00333C73">
            <w:pPr>
              <w:pStyle w:val="Normal6a"/>
            </w:pPr>
            <w:r w:rsidRPr="0062696E">
              <w:rPr>
                <w:b/>
                <w:i/>
              </w:rPr>
              <w:t>31aa.</w:t>
            </w:r>
            <w:r w:rsidRPr="0062696E">
              <w:tab/>
            </w:r>
            <w:bookmarkStart w:id="36" w:name="_Hlk204088509"/>
            <w:r w:rsidRPr="0062696E">
              <w:rPr>
                <w:b/>
                <w:i/>
              </w:rPr>
              <w:t>opfordrer alle parter</w:t>
            </w:r>
            <w:bookmarkEnd w:id="36"/>
            <w:r w:rsidRPr="0062696E">
              <w:rPr>
                <w:b/>
                <w:i/>
              </w:rPr>
              <w:t xml:space="preserve"> til at sikre, at udstedelsen af licenser og tilladelser til EU-fartøjer til at fiske i Det Forenede Kongeriges og kronbesiddelsernes farvande gennemføres uden administrative, skattemæssige eller finansielle hindringer;</w:t>
            </w:r>
          </w:p>
        </w:tc>
      </w:tr>
    </w:tbl>
    <w:p w14:paraId="7825D1A3" w14:textId="77777777" w:rsidR="00333C73" w:rsidRPr="0062696E" w:rsidRDefault="003E2CCF" w:rsidP="00333C73">
      <w:r w:rsidRPr="0062696E">
        <w:rPr>
          <w:rStyle w:val="HideTWBExt"/>
        </w:rPr>
        <w:t>&lt;/Amend&gt;</w:t>
      </w:r>
      <w:bookmarkEnd w:id="35"/>
    </w:p>
    <w:p w14:paraId="5DE843DD" w14:textId="77777777" w:rsidR="00333C73" w:rsidRPr="0062696E" w:rsidRDefault="003E2CCF" w:rsidP="00333C73">
      <w:pPr>
        <w:pStyle w:val="AmNumberTabs"/>
      </w:pPr>
      <w:bookmarkStart w:id="37" w:name="AM5Compr12"/>
      <w:r w:rsidRPr="0062696E">
        <w:rPr>
          <w:rStyle w:val="HideTWBExt"/>
        </w:rPr>
        <w:t>&lt;Amend&gt;</w:t>
      </w:r>
      <w:r w:rsidRPr="0062696E">
        <w:t>Ændringsforslag</w:t>
      </w:r>
      <w:r w:rsidRPr="0062696E">
        <w:tab/>
      </w:r>
      <w:r w:rsidRPr="0062696E">
        <w:tab/>
      </w:r>
      <w:r w:rsidRPr="0062696E">
        <w:rPr>
          <w:rStyle w:val="HideTWBExt"/>
          <w:b w:val="0"/>
        </w:rPr>
        <w:t>&lt;NumAm&gt;</w:t>
      </w:r>
      <w:r w:rsidRPr="0062696E">
        <w:t>40</w:t>
      </w:r>
      <w:r w:rsidRPr="0062696E">
        <w:rPr>
          <w:rStyle w:val="HideTWBExt"/>
          <w:b w:val="0"/>
        </w:rPr>
        <w:t>&lt;/NumAm&gt;</w:t>
      </w:r>
    </w:p>
    <w:p w14:paraId="3280539F"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0014C88B" w14:textId="77777777" w:rsidR="00333C73" w:rsidRPr="0062696E" w:rsidRDefault="003E2CCF" w:rsidP="0071078E">
      <w:pPr>
        <w:pStyle w:val="NormalBold"/>
      </w:pPr>
      <w:r w:rsidRPr="0062696E">
        <w:rPr>
          <w:rStyle w:val="HideTWBExt"/>
        </w:rPr>
        <w:t>&lt;Article&gt;</w:t>
      </w:r>
      <w:r w:rsidRPr="0062696E">
        <w:t>Punkt 31 ab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0DC29365" w14:textId="77777777" w:rsidTr="00333C73">
        <w:trPr>
          <w:trHeight w:hRule="exact" w:val="240"/>
          <w:jc w:val="center"/>
        </w:trPr>
        <w:tc>
          <w:tcPr>
            <w:tcW w:w="9752" w:type="dxa"/>
            <w:gridSpan w:val="2"/>
            <w:tcBorders>
              <w:top w:val="nil"/>
              <w:left w:val="nil"/>
              <w:bottom w:val="nil"/>
              <w:right w:val="nil"/>
            </w:tcBorders>
          </w:tcPr>
          <w:p w14:paraId="385E1E70" w14:textId="77777777" w:rsidR="00333C73" w:rsidRPr="0062696E" w:rsidRDefault="00333C73" w:rsidP="00333C73"/>
        </w:tc>
      </w:tr>
      <w:tr w:rsidR="004A4B94" w:rsidRPr="0062696E" w14:paraId="353113BD" w14:textId="77777777" w:rsidTr="00333C73">
        <w:trPr>
          <w:trHeight w:val="240"/>
          <w:jc w:val="center"/>
        </w:trPr>
        <w:tc>
          <w:tcPr>
            <w:tcW w:w="4876" w:type="dxa"/>
            <w:tcBorders>
              <w:top w:val="nil"/>
              <w:left w:val="nil"/>
              <w:bottom w:val="nil"/>
              <w:right w:val="nil"/>
            </w:tcBorders>
          </w:tcPr>
          <w:p w14:paraId="7C9D4F99" w14:textId="77777777" w:rsidR="00333C73" w:rsidRPr="0062696E" w:rsidRDefault="003E2CCF" w:rsidP="00333C73">
            <w:pPr>
              <w:pStyle w:val="AmColumnHeading"/>
            </w:pPr>
            <w:r w:rsidRPr="0062696E">
              <w:t>Forslag til beslutning</w:t>
            </w:r>
          </w:p>
        </w:tc>
        <w:tc>
          <w:tcPr>
            <w:tcW w:w="4876" w:type="dxa"/>
            <w:tcBorders>
              <w:top w:val="nil"/>
              <w:left w:val="nil"/>
              <w:bottom w:val="nil"/>
              <w:right w:val="nil"/>
            </w:tcBorders>
          </w:tcPr>
          <w:p w14:paraId="3A038C7B" w14:textId="77777777" w:rsidR="00333C73" w:rsidRPr="0062696E" w:rsidRDefault="003E2CCF" w:rsidP="00333C73">
            <w:pPr>
              <w:pStyle w:val="AmColumnHeading"/>
            </w:pPr>
            <w:r w:rsidRPr="0062696E">
              <w:t>Ændringsforslag</w:t>
            </w:r>
          </w:p>
        </w:tc>
      </w:tr>
      <w:tr w:rsidR="004A4B94" w:rsidRPr="0062696E" w14:paraId="445774CC" w14:textId="77777777" w:rsidTr="00333C73">
        <w:trPr>
          <w:jc w:val="center"/>
        </w:trPr>
        <w:tc>
          <w:tcPr>
            <w:tcW w:w="4876" w:type="dxa"/>
            <w:tcBorders>
              <w:top w:val="nil"/>
              <w:left w:val="nil"/>
              <w:bottom w:val="nil"/>
              <w:right w:val="nil"/>
            </w:tcBorders>
          </w:tcPr>
          <w:p w14:paraId="36CF1752" w14:textId="77777777" w:rsidR="00333C73" w:rsidRPr="0062696E" w:rsidRDefault="00333C73" w:rsidP="00333C73">
            <w:pPr>
              <w:pStyle w:val="Normal6a"/>
            </w:pPr>
          </w:p>
        </w:tc>
        <w:tc>
          <w:tcPr>
            <w:tcW w:w="4876" w:type="dxa"/>
            <w:tcBorders>
              <w:top w:val="nil"/>
              <w:left w:val="nil"/>
              <w:bottom w:val="nil"/>
              <w:right w:val="nil"/>
            </w:tcBorders>
          </w:tcPr>
          <w:p w14:paraId="41BE8094" w14:textId="77777777" w:rsidR="00333C73" w:rsidRPr="0062696E" w:rsidRDefault="003E2CCF" w:rsidP="00333C73">
            <w:pPr>
              <w:pStyle w:val="Normal6a"/>
            </w:pPr>
            <w:r w:rsidRPr="0062696E">
              <w:rPr>
                <w:b/>
                <w:i/>
              </w:rPr>
              <w:t>31ab.</w:t>
            </w:r>
            <w:r w:rsidRPr="0062696E">
              <w:tab/>
            </w:r>
            <w:r w:rsidRPr="0062696E">
              <w:rPr>
                <w:b/>
                <w:i/>
              </w:rPr>
              <w:t xml:space="preserve">opfordrer i betragtning af Kanaløernes særlige </w:t>
            </w:r>
            <w:r w:rsidRPr="0062696E">
              <w:rPr>
                <w:b/>
                <w:i/>
              </w:rPr>
              <w:t>situation Kommissionen til at lette samarbejdet mellem parterne gennem en bedre sammenhæng mellem den regionale dialog og firepartsmødet ("quad meeting"); opfordrer parterne til at inddrage repræsentanter for fiskerisektoren, alle relevante interessenter og lokale og regionale myndigheder og til at fremme modellen for fælles fiskeriforvaltning;</w:t>
            </w:r>
          </w:p>
        </w:tc>
      </w:tr>
    </w:tbl>
    <w:p w14:paraId="6A289770" w14:textId="77777777" w:rsidR="00333C73" w:rsidRPr="0062696E" w:rsidRDefault="003E2CCF" w:rsidP="00333C73">
      <w:r w:rsidRPr="0062696E">
        <w:rPr>
          <w:rStyle w:val="HideTWBExt"/>
        </w:rPr>
        <w:t>&lt;/Amend&gt;</w:t>
      </w:r>
      <w:bookmarkEnd w:id="37"/>
    </w:p>
    <w:p w14:paraId="3246A205" w14:textId="77777777" w:rsidR="00333C73" w:rsidRPr="0062696E" w:rsidRDefault="003E2CCF" w:rsidP="00333C73">
      <w:pPr>
        <w:pStyle w:val="AmNumberTabs"/>
      </w:pPr>
      <w:bookmarkStart w:id="38" w:name="AM5Compr13"/>
      <w:r w:rsidRPr="0062696E">
        <w:rPr>
          <w:rStyle w:val="HideTWBExt"/>
        </w:rPr>
        <w:lastRenderedPageBreak/>
        <w:t>&lt;Amend&gt;</w:t>
      </w:r>
      <w:r w:rsidRPr="0062696E">
        <w:t>Ændringsforslag</w:t>
      </w:r>
      <w:r w:rsidRPr="0062696E">
        <w:tab/>
      </w:r>
      <w:r w:rsidRPr="0062696E">
        <w:tab/>
      </w:r>
      <w:r w:rsidRPr="0062696E">
        <w:rPr>
          <w:rStyle w:val="HideTWBExt"/>
          <w:b w:val="0"/>
        </w:rPr>
        <w:t>&lt;NumAm&gt;</w:t>
      </w:r>
      <w:r w:rsidRPr="0062696E">
        <w:t>41</w:t>
      </w:r>
      <w:r w:rsidRPr="0062696E">
        <w:rPr>
          <w:rStyle w:val="HideTWBExt"/>
          <w:b w:val="0"/>
        </w:rPr>
        <w:t>&lt;/NumAm&gt;</w:t>
      </w:r>
    </w:p>
    <w:p w14:paraId="5AC256BB" w14:textId="77777777" w:rsidR="00333C73" w:rsidRPr="0062696E" w:rsidRDefault="003E2CCF" w:rsidP="00333C73">
      <w:pPr>
        <w:pStyle w:val="NormalBold12b"/>
      </w:pPr>
      <w:r w:rsidRPr="0062696E">
        <w:rPr>
          <w:rStyle w:val="HideTWBExt"/>
        </w:rPr>
        <w:t>&lt;DocAmend&gt;</w:t>
      </w:r>
      <w:r w:rsidRPr="0062696E">
        <w:t>Forslag til beslutning</w:t>
      </w:r>
      <w:r w:rsidRPr="0062696E">
        <w:rPr>
          <w:rStyle w:val="HideTWBExt"/>
        </w:rPr>
        <w:t>&lt;/DocAmend&gt;</w:t>
      </w:r>
    </w:p>
    <w:p w14:paraId="6C86379F" w14:textId="77777777" w:rsidR="00333C73" w:rsidRPr="0062696E" w:rsidRDefault="003E2CCF" w:rsidP="0071078E">
      <w:pPr>
        <w:pStyle w:val="NormalBold"/>
      </w:pPr>
      <w:r w:rsidRPr="0062696E">
        <w:rPr>
          <w:rStyle w:val="HideTWBExt"/>
        </w:rPr>
        <w:t>&lt;Article&gt;</w:t>
      </w:r>
      <w:r w:rsidRPr="0062696E">
        <w:t>Punkt 31 ac (nyt)</w:t>
      </w:r>
      <w:r w:rsidRPr="006269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A4B94" w:rsidRPr="0062696E" w14:paraId="40BBCFB0" w14:textId="77777777" w:rsidTr="00333C73">
        <w:trPr>
          <w:trHeight w:hRule="exact" w:val="240"/>
          <w:jc w:val="center"/>
        </w:trPr>
        <w:tc>
          <w:tcPr>
            <w:tcW w:w="9752" w:type="dxa"/>
            <w:gridSpan w:val="2"/>
            <w:tcBorders>
              <w:top w:val="nil"/>
              <w:left w:val="nil"/>
              <w:bottom w:val="nil"/>
              <w:right w:val="nil"/>
            </w:tcBorders>
          </w:tcPr>
          <w:p w14:paraId="7410B9FB" w14:textId="77777777" w:rsidR="00333C73" w:rsidRPr="0062696E" w:rsidRDefault="00333C73" w:rsidP="00333C73"/>
        </w:tc>
      </w:tr>
      <w:tr w:rsidR="004A4B94" w:rsidRPr="0062696E" w14:paraId="5959D220" w14:textId="77777777" w:rsidTr="00333C73">
        <w:trPr>
          <w:trHeight w:val="240"/>
          <w:jc w:val="center"/>
        </w:trPr>
        <w:tc>
          <w:tcPr>
            <w:tcW w:w="4876" w:type="dxa"/>
            <w:tcBorders>
              <w:top w:val="nil"/>
              <w:left w:val="nil"/>
              <w:bottom w:val="nil"/>
              <w:right w:val="nil"/>
            </w:tcBorders>
          </w:tcPr>
          <w:p w14:paraId="001B765F" w14:textId="77777777" w:rsidR="00333C73" w:rsidRPr="0062696E" w:rsidRDefault="003E2CCF" w:rsidP="00333C73">
            <w:pPr>
              <w:pStyle w:val="AmColumnHeading"/>
            </w:pPr>
            <w:r w:rsidRPr="0062696E">
              <w:t xml:space="preserve">Forslag til </w:t>
            </w:r>
            <w:r w:rsidRPr="0062696E">
              <w:t>beslutning</w:t>
            </w:r>
          </w:p>
        </w:tc>
        <w:tc>
          <w:tcPr>
            <w:tcW w:w="4876" w:type="dxa"/>
            <w:tcBorders>
              <w:top w:val="nil"/>
              <w:left w:val="nil"/>
              <w:bottom w:val="nil"/>
              <w:right w:val="nil"/>
            </w:tcBorders>
          </w:tcPr>
          <w:p w14:paraId="3898CF69" w14:textId="77777777" w:rsidR="00333C73" w:rsidRPr="0062696E" w:rsidRDefault="003E2CCF" w:rsidP="00333C73">
            <w:pPr>
              <w:pStyle w:val="AmColumnHeading"/>
            </w:pPr>
            <w:r w:rsidRPr="0062696E">
              <w:t>Ændringsforslag</w:t>
            </w:r>
          </w:p>
        </w:tc>
      </w:tr>
      <w:tr w:rsidR="004A4B94" w:rsidRPr="0062696E" w14:paraId="78D4AC44" w14:textId="77777777" w:rsidTr="00333C73">
        <w:trPr>
          <w:jc w:val="center"/>
        </w:trPr>
        <w:tc>
          <w:tcPr>
            <w:tcW w:w="4876" w:type="dxa"/>
            <w:tcBorders>
              <w:top w:val="nil"/>
              <w:left w:val="nil"/>
              <w:bottom w:val="nil"/>
              <w:right w:val="nil"/>
            </w:tcBorders>
          </w:tcPr>
          <w:p w14:paraId="65DEFBD3" w14:textId="77777777" w:rsidR="00333C73" w:rsidRPr="0062696E" w:rsidRDefault="00333C73" w:rsidP="00333C73">
            <w:pPr>
              <w:pStyle w:val="Normal6a"/>
            </w:pPr>
          </w:p>
        </w:tc>
        <w:tc>
          <w:tcPr>
            <w:tcW w:w="4876" w:type="dxa"/>
            <w:tcBorders>
              <w:top w:val="nil"/>
              <w:left w:val="nil"/>
              <w:bottom w:val="nil"/>
              <w:right w:val="nil"/>
            </w:tcBorders>
          </w:tcPr>
          <w:p w14:paraId="366FC490" w14:textId="77777777" w:rsidR="00333C73" w:rsidRPr="0062696E" w:rsidRDefault="003E2CCF" w:rsidP="00333C73">
            <w:pPr>
              <w:pStyle w:val="Normal6a"/>
            </w:pPr>
            <w:r w:rsidRPr="0062696E">
              <w:rPr>
                <w:b/>
                <w:i/>
              </w:rPr>
              <w:t>31ac.</w:t>
            </w:r>
            <w:r w:rsidRPr="0062696E">
              <w:tab/>
            </w:r>
            <w:r w:rsidRPr="0062696E">
              <w:rPr>
                <w:b/>
                <w:i/>
              </w:rPr>
              <w:t xml:space="preserve">minder om, at brexittilpasningsreserven blev oprettet for at kompensere for de økonomiske, sociale, territoriale og miljømæssige konsekvenser af brexit; minder om, at denne fond på 5,4 mia. EUR var beregnet til at </w:t>
            </w:r>
            <w:r w:rsidRPr="0062696E">
              <w:rPr>
                <w:b/>
                <w:i/>
              </w:rPr>
              <w:t xml:space="preserve">gavne fiskerisektoren, herunder ikkeindustrielt fiskeri, som blev uforholdsmæssigt hårdt ramt af brexit; minder om, at forordningen om brexittilpasningsreserven pålagde Kommissionen at underrette Parlamentet og Rådet om status for gennemførelsesprocessen senest i juni 2024; beklager, at Kommissionen ikke har fremsendt nogen oplysninger om emnet til dato; anmoder om, at Parlamentet og Rådet inden udgangen af 2025 underrettes om status for gennemførelsesprocessen for brexittilpasningsreserven; </w:t>
            </w:r>
          </w:p>
        </w:tc>
      </w:tr>
    </w:tbl>
    <w:p w14:paraId="11E19262" w14:textId="77777777" w:rsidR="004110FC" w:rsidRPr="0062696E" w:rsidRDefault="003E2CCF" w:rsidP="004667D1">
      <w:pPr>
        <w:rPr>
          <w:rFonts w:ascii="Arial" w:hAnsi="Arial" w:cs="Arial"/>
          <w:noProof/>
          <w:vanish/>
          <w:color w:val="000080"/>
          <w:sz w:val="20"/>
        </w:rPr>
      </w:pPr>
      <w:r w:rsidRPr="0062696E">
        <w:rPr>
          <w:rStyle w:val="HideTWBExt"/>
        </w:rPr>
        <w:t>&lt;/Amend&gt;</w:t>
      </w:r>
      <w:bookmarkEnd w:id="38"/>
    </w:p>
    <w:p w14:paraId="15B97FD0" w14:textId="77777777" w:rsidR="004667D1" w:rsidRPr="0062696E" w:rsidRDefault="003E2CCF" w:rsidP="004667D1">
      <w:pPr>
        <w:rPr>
          <w:rStyle w:val="HideTWBExt"/>
        </w:rPr>
      </w:pPr>
      <w:r w:rsidRPr="0062696E">
        <w:rPr>
          <w:rStyle w:val="HideTWBExt"/>
        </w:rPr>
        <w:t>&lt;/RepeatBlock-Amend&gt;</w:t>
      </w:r>
    </w:p>
    <w:p w14:paraId="0869099C" w14:textId="77777777" w:rsidR="00195AF2" w:rsidRPr="0062696E" w:rsidRDefault="00195AF2" w:rsidP="004667D1">
      <w:pPr>
        <w:sectPr w:rsidR="00195AF2" w:rsidRPr="0062696E" w:rsidSect="0062696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40A25E3E" w14:textId="77777777" w:rsidR="001264D7" w:rsidRPr="0062696E" w:rsidRDefault="001264D7" w:rsidP="003D3D7B"/>
    <w:p w14:paraId="30064FAF" w14:textId="77777777" w:rsidR="001264D7" w:rsidRPr="0062696E" w:rsidRDefault="001264D7" w:rsidP="003D3D7B"/>
    <w:p w14:paraId="7D2BBA45" w14:textId="77777777" w:rsidR="00B57BDC" w:rsidRPr="0062696E" w:rsidRDefault="003E2CCF" w:rsidP="00B57BDC">
      <w:pPr>
        <w:pStyle w:val="PageHeadingNotTOC"/>
      </w:pPr>
      <w:bookmarkStart w:id="39" w:name="FootprintPageAD"/>
      <w:r w:rsidRPr="0062696E">
        <w:t>BILAG: ERKLÆRING OM INPUT</w:t>
      </w:r>
    </w:p>
    <w:p w14:paraId="1195F722" w14:textId="77777777" w:rsidR="00B57BDC" w:rsidRPr="0062696E" w:rsidRDefault="003E2CCF" w:rsidP="00B57BDC">
      <w:pPr>
        <w:pStyle w:val="Normal24a"/>
      </w:pPr>
      <w:r w:rsidRPr="0062696E">
        <w:rPr>
          <w:rStyle w:val="HideTWBExt"/>
        </w:rPr>
        <w:t>&lt;FootprintIntro&gt;</w:t>
      </w:r>
      <w:r w:rsidRPr="0062696E">
        <w:t>I henhold til artikel 8 i bilag I til forretningsordenen erklærer ordføreren for udtalelsen, at hun i sin udtalelse har medtaget input om forhold, der vedrører sagens emne, som hun har modtaget som led i udarbejdelsen af udtalelsen inden vedtagelsen i udvalget fra følgende interesserepræsentanter, der er omfattet af anvendelsesområdet for den interinstitutionelle aftale om et obligatorisk åbenhedsregister</w:t>
      </w:r>
      <w:r w:rsidRPr="0062696E">
        <w:rPr>
          <w:rStyle w:val="FootnoteReference"/>
        </w:rPr>
        <w:footnoteReference w:id="1"/>
      </w:r>
      <w:r w:rsidRPr="0062696E">
        <w:t>, eller fra følgende repræsentanter for offentlige myndigheder i tredjelande, herunder deres diplomatiske repræsentationer og ambassader:</w:t>
      </w:r>
      <w:r w:rsidRPr="0062696E">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A4B94" w:rsidRPr="0062696E" w14:paraId="661E2AD2" w14:textId="77777777" w:rsidTr="00217F30">
        <w:tc>
          <w:tcPr>
            <w:tcW w:w="9060" w:type="dxa"/>
            <w:shd w:val="clear" w:color="auto" w:fill="auto"/>
          </w:tcPr>
          <w:p w14:paraId="413695D0" w14:textId="77777777" w:rsidR="00B57BDC" w:rsidRPr="0062696E" w:rsidRDefault="003E2CCF" w:rsidP="00217F30">
            <w:pPr>
              <w:pStyle w:val="NormalBoldCenter"/>
            </w:pPr>
            <w:r w:rsidRPr="0062696E">
              <w:t>1. Interesserepræsentanter, der er omfattet af anvendelsesområdet for den interinstitutionelle aftale om et obligatorisk åbenhedsregister</w:t>
            </w:r>
          </w:p>
        </w:tc>
      </w:tr>
      <w:tr w:rsidR="004A4B94" w:rsidRPr="003E2CCF" w14:paraId="59EE264B"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2E5DA776" w14:textId="77777777" w:rsidR="00B57BDC" w:rsidRPr="003E2CCF" w:rsidRDefault="003E2CCF" w:rsidP="00217F30">
            <w:pPr>
              <w:pStyle w:val="NormalSingle"/>
              <w:rPr>
                <w:lang w:val="fr-BE"/>
              </w:rPr>
            </w:pPr>
            <w:r w:rsidRPr="003E2CCF">
              <w:rPr>
                <w:lang w:val="fr-BE"/>
              </w:rPr>
              <w:t>Comité national des pêches maritimes et des élevages marins (France)</w:t>
            </w:r>
          </w:p>
        </w:tc>
      </w:tr>
      <w:tr w:rsidR="004A4B94" w:rsidRPr="003E2CCF" w14:paraId="4FD6BC8F"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203FEF94" w14:textId="77777777" w:rsidR="00B57BDC" w:rsidRPr="003E2CCF" w:rsidRDefault="003E2CCF" w:rsidP="00217F30">
            <w:pPr>
              <w:rPr>
                <w:lang w:val="fr-BE"/>
              </w:rPr>
            </w:pPr>
            <w:r w:rsidRPr="003E2CCF">
              <w:rPr>
                <w:lang w:val="fr-BE"/>
              </w:rPr>
              <w:t>Comité régional des pêches des Hauts-de-France</w:t>
            </w:r>
          </w:p>
        </w:tc>
      </w:tr>
      <w:tr w:rsidR="004A4B94" w:rsidRPr="003E2CCF" w14:paraId="0943C16C"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7C0C91D6" w14:textId="77777777" w:rsidR="00B57BDC" w:rsidRPr="003E2CCF" w:rsidRDefault="003E2CCF" w:rsidP="00217F30">
            <w:pPr>
              <w:pStyle w:val="NormalSingle"/>
              <w:rPr>
                <w:lang w:val="fr-BE"/>
              </w:rPr>
            </w:pPr>
            <w:r w:rsidRPr="003E2CCF">
              <w:rPr>
                <w:lang w:val="fr-BE"/>
              </w:rPr>
              <w:t>Comité régional des pêches de Bretagne</w:t>
            </w:r>
          </w:p>
        </w:tc>
      </w:tr>
      <w:tr w:rsidR="004A4B94" w:rsidRPr="003E2CCF" w14:paraId="079FC947"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075FF752" w14:textId="77777777" w:rsidR="00B57BDC" w:rsidRPr="003E2CCF" w:rsidRDefault="003E2CCF" w:rsidP="00217F30">
            <w:pPr>
              <w:pStyle w:val="NormalSingle"/>
              <w:rPr>
                <w:lang w:val="fr-BE"/>
              </w:rPr>
            </w:pPr>
            <w:r w:rsidRPr="003E2CCF">
              <w:rPr>
                <w:lang w:val="fr-BE"/>
              </w:rPr>
              <w:t>Comité régional des pêches de Normandie</w:t>
            </w:r>
          </w:p>
        </w:tc>
      </w:tr>
      <w:tr w:rsidR="004A4B94" w:rsidRPr="0062696E" w14:paraId="54725372"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17F95D05" w14:textId="77777777" w:rsidR="00B57BDC" w:rsidRPr="0062696E" w:rsidRDefault="003E2CCF" w:rsidP="00217F30">
            <w:pPr>
              <w:pStyle w:val="NormalSingle"/>
            </w:pPr>
            <w:r w:rsidRPr="0062696E">
              <w:t>Région Hauts-de-France</w:t>
            </w:r>
          </w:p>
        </w:tc>
      </w:tr>
      <w:tr w:rsidR="004A4B94" w:rsidRPr="003E2CCF" w14:paraId="07FC12FB"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40F812F5" w14:textId="77777777" w:rsidR="00B57BDC" w:rsidRPr="003E2CCF" w:rsidRDefault="003E2CCF" w:rsidP="00217F30">
            <w:pPr>
              <w:pStyle w:val="NormalSingle"/>
              <w:rPr>
                <w:lang w:val="fr-BE"/>
              </w:rPr>
            </w:pPr>
            <w:r w:rsidRPr="003E2CCF">
              <w:rPr>
                <w:lang w:val="fr-BE"/>
              </w:rPr>
              <w:t>Représentation de la région Bretagne à Bruxelles</w:t>
            </w:r>
          </w:p>
        </w:tc>
      </w:tr>
      <w:tr w:rsidR="004A4B94" w:rsidRPr="003E2CCF" w14:paraId="3EDDA9F3"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6C70CFB8" w14:textId="77777777" w:rsidR="00B57BDC" w:rsidRPr="003E2CCF" w:rsidRDefault="003E2CCF" w:rsidP="00217F30">
            <w:pPr>
              <w:pStyle w:val="NormalSingle"/>
              <w:rPr>
                <w:lang w:val="fr-BE"/>
              </w:rPr>
            </w:pPr>
            <w:r w:rsidRPr="003E2CCF">
              <w:rPr>
                <w:lang w:val="fr-BE"/>
              </w:rPr>
              <w:t>Représentation de la région Normandie à Bruxelles</w:t>
            </w:r>
          </w:p>
        </w:tc>
      </w:tr>
      <w:tr w:rsidR="004A4B94" w:rsidRPr="003E2CCF" w14:paraId="62FACB4C"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58CD9C87" w14:textId="77777777" w:rsidR="00B57BDC" w:rsidRPr="003E2CCF" w:rsidRDefault="003E2CCF" w:rsidP="00217F30">
            <w:pPr>
              <w:pStyle w:val="NormalSingle"/>
              <w:rPr>
                <w:lang w:val="fr-BE"/>
              </w:rPr>
            </w:pPr>
            <w:r w:rsidRPr="003E2CCF">
              <w:rPr>
                <w:lang w:val="fr-BE"/>
              </w:rPr>
              <w:t>Union des armateurs à la pêche de France</w:t>
            </w:r>
          </w:p>
        </w:tc>
      </w:tr>
      <w:tr w:rsidR="004A4B94" w:rsidRPr="003E2CCF" w14:paraId="5FF6571F"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4A55FDCC" w14:textId="77777777" w:rsidR="00B57BDC" w:rsidRPr="003E2CCF" w:rsidRDefault="003E2CCF" w:rsidP="00217F30">
            <w:pPr>
              <w:pStyle w:val="NormalSingle"/>
              <w:rPr>
                <w:lang w:val="fr-BE"/>
              </w:rPr>
            </w:pPr>
            <w:r w:rsidRPr="003E2CCF">
              <w:rPr>
                <w:lang w:val="fr-BE"/>
              </w:rPr>
              <w:t>Direction générale des affaires maritimes, de la pêche et de l’aquaculture (France)</w:t>
            </w:r>
          </w:p>
        </w:tc>
      </w:tr>
      <w:tr w:rsidR="004A4B94" w:rsidRPr="003E2CCF" w14:paraId="293BA57F"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08791C34" w14:textId="77777777" w:rsidR="00B57BDC" w:rsidRPr="003E2CCF" w:rsidRDefault="003E2CCF" w:rsidP="00217F30">
            <w:pPr>
              <w:pStyle w:val="NormalSingle"/>
              <w:rPr>
                <w:lang w:val="fr-BE"/>
              </w:rPr>
            </w:pPr>
            <w:r w:rsidRPr="003E2CCF">
              <w:rPr>
                <w:lang w:val="fr-BE"/>
              </w:rPr>
              <w:t>Représentation permanente de la France auprès de l’UE</w:t>
            </w:r>
          </w:p>
        </w:tc>
      </w:tr>
      <w:tr w:rsidR="004A4B94" w:rsidRPr="003E2CCF" w14:paraId="34B5D3C9" w14:textId="77777777" w:rsidTr="00217F30">
        <w:tc>
          <w:tcPr>
            <w:tcW w:w="9060" w:type="dxa"/>
            <w:tcBorders>
              <w:top w:val="single" w:sz="4" w:space="0" w:color="auto"/>
              <w:left w:val="single" w:sz="4" w:space="0" w:color="auto"/>
              <w:bottom w:val="single" w:sz="4" w:space="0" w:color="auto"/>
              <w:right w:val="single" w:sz="4" w:space="0" w:color="auto"/>
            </w:tcBorders>
            <w:hideMark/>
          </w:tcPr>
          <w:p w14:paraId="7048D239" w14:textId="77777777" w:rsidR="00B57BDC" w:rsidRPr="003E2CCF" w:rsidRDefault="003E2CCF" w:rsidP="00217F30">
            <w:pPr>
              <w:pStyle w:val="NormalSingle"/>
              <w:rPr>
                <w:lang w:val="fr-BE"/>
              </w:rPr>
            </w:pPr>
            <w:r w:rsidRPr="003E2CCF">
              <w:rPr>
                <w:lang w:val="fr-BE"/>
              </w:rPr>
              <w:t>Ministère de la transition écologique, de la biodiversité, de la forêt, de la mer et de la pêche (France)</w:t>
            </w:r>
          </w:p>
        </w:tc>
      </w:tr>
      <w:tr w:rsidR="004A4B94" w:rsidRPr="0062696E" w14:paraId="677F8874" w14:textId="77777777" w:rsidTr="00217F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764"/>
        </w:trPr>
        <w:tc>
          <w:tcPr>
            <w:tcW w:w="9060" w:type="dxa"/>
            <w:tcBorders>
              <w:top w:val="single" w:sz="4" w:space="0" w:color="000000"/>
              <w:left w:val="single" w:sz="4" w:space="0" w:color="000000"/>
              <w:bottom w:val="single" w:sz="4" w:space="0" w:color="000000"/>
              <w:right w:val="single" w:sz="4" w:space="0" w:color="000000"/>
            </w:tcBorders>
            <w:hideMark/>
          </w:tcPr>
          <w:p w14:paraId="3E8AA242" w14:textId="77777777" w:rsidR="00B57BDC" w:rsidRPr="0062696E" w:rsidRDefault="003E2CCF" w:rsidP="00217F30">
            <w:pPr>
              <w:jc w:val="center"/>
              <w:rPr>
                <w:b/>
                <w:sz w:val="22"/>
              </w:rPr>
            </w:pPr>
            <w:r w:rsidRPr="0062696E">
              <w:rPr>
                <w:b/>
                <w:sz w:val="22"/>
              </w:rPr>
              <w:t xml:space="preserve">2. </w:t>
            </w:r>
            <w:r w:rsidRPr="0062696E">
              <w:rPr>
                <w:b/>
                <w:bCs/>
              </w:rPr>
              <w:t>Repræsentanter for offentlige myndigheder i tredjelande, herunder deres diplomatiske repræsentationer og ambassader</w:t>
            </w:r>
          </w:p>
        </w:tc>
      </w:tr>
      <w:tr w:rsidR="004A4B94" w:rsidRPr="0062696E" w14:paraId="57A44162" w14:textId="77777777" w:rsidTr="00217F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0" w:type="dxa"/>
            <w:tcBorders>
              <w:top w:val="single" w:sz="4" w:space="0" w:color="000000"/>
              <w:left w:val="single" w:sz="4" w:space="0" w:color="000000"/>
              <w:bottom w:val="single" w:sz="4" w:space="0" w:color="000000"/>
              <w:right w:val="single" w:sz="4" w:space="0" w:color="000000"/>
            </w:tcBorders>
          </w:tcPr>
          <w:p w14:paraId="22A2B91D" w14:textId="77777777" w:rsidR="00B57BDC" w:rsidRPr="0062696E" w:rsidRDefault="00B57BDC" w:rsidP="00217F30">
            <w:pPr>
              <w:rPr>
                <w:b/>
                <w:sz w:val="22"/>
              </w:rPr>
            </w:pPr>
          </w:p>
        </w:tc>
      </w:tr>
      <w:tr w:rsidR="004A4B94" w:rsidRPr="0062696E" w14:paraId="2167E0AF" w14:textId="77777777" w:rsidTr="00217F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0" w:type="dxa"/>
            <w:tcBorders>
              <w:top w:val="single" w:sz="4" w:space="0" w:color="000000"/>
              <w:left w:val="single" w:sz="4" w:space="0" w:color="000000"/>
              <w:bottom w:val="single" w:sz="4" w:space="0" w:color="000000"/>
              <w:right w:val="single" w:sz="4" w:space="0" w:color="000000"/>
            </w:tcBorders>
          </w:tcPr>
          <w:p w14:paraId="536D411D" w14:textId="77777777" w:rsidR="00B57BDC" w:rsidRPr="0062696E" w:rsidRDefault="00B57BDC" w:rsidP="00217F30">
            <w:pPr>
              <w:rPr>
                <w:b/>
                <w:sz w:val="22"/>
              </w:rPr>
            </w:pPr>
          </w:p>
        </w:tc>
      </w:tr>
      <w:tr w:rsidR="004A4B94" w:rsidRPr="0062696E" w14:paraId="4E99CBFE" w14:textId="77777777" w:rsidTr="00217F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0" w:type="dxa"/>
            <w:tcBorders>
              <w:top w:val="single" w:sz="4" w:space="0" w:color="000000"/>
              <w:left w:val="single" w:sz="4" w:space="0" w:color="000000"/>
              <w:bottom w:val="single" w:sz="4" w:space="0" w:color="000000"/>
              <w:right w:val="single" w:sz="4" w:space="0" w:color="000000"/>
            </w:tcBorders>
          </w:tcPr>
          <w:p w14:paraId="292369AD" w14:textId="77777777" w:rsidR="00B57BDC" w:rsidRPr="0062696E" w:rsidRDefault="00B57BDC" w:rsidP="00217F30">
            <w:pPr>
              <w:rPr>
                <w:b/>
                <w:sz w:val="22"/>
              </w:rPr>
            </w:pPr>
          </w:p>
        </w:tc>
      </w:tr>
    </w:tbl>
    <w:p w14:paraId="7D33A750" w14:textId="77777777" w:rsidR="00B57BDC" w:rsidRPr="0062696E" w:rsidRDefault="003E2CCF" w:rsidP="00B57BDC">
      <w:pPr>
        <w:pStyle w:val="Footprint12b"/>
      </w:pPr>
      <w:r w:rsidRPr="0062696E">
        <w:t>Ordføreren for udtalelsen har udarbejdet ovenstående liste på eget ansvar.</w:t>
      </w:r>
    </w:p>
    <w:p w14:paraId="41A69250" w14:textId="089D9D30" w:rsidR="00B57BDC" w:rsidRPr="0062696E" w:rsidRDefault="003E2CCF" w:rsidP="00B57BDC">
      <w:pPr>
        <w:pStyle w:val="Footprint12b"/>
      </w:pPr>
      <w:r w:rsidRPr="0062696E">
        <w:t>Når fysiske personer er identificeret på listen ved deres navn, deres funktion eller begge, erklærer ordføreren for udtalelsen at have forelagt de pågældende fysiske personer Europa-Parlamentets databeskyttelsesmeddelelse nr. 484 (</w:t>
      </w:r>
      <w:hyperlink r:id="rId17" w:history="1">
        <w:r w:rsidRPr="0062696E">
          <w:rPr>
            <w:rStyle w:val="Hyperlink"/>
          </w:rPr>
          <w:t>https://www.europarl.europa.eu/data-protect/index.do</w:t>
        </w:r>
      </w:hyperlink>
      <w:r w:rsidRPr="0062696E">
        <w:t>), hvori de gældende betingelser for behandling af deres personoplysninger og rettighederne forbundet med denne behandling er fastlagt.</w:t>
      </w:r>
    </w:p>
    <w:p w14:paraId="2E47D06B" w14:textId="77777777" w:rsidR="00B57BDC" w:rsidRPr="0062696E" w:rsidRDefault="00B57BDC" w:rsidP="00B57BDC"/>
    <w:bookmarkEnd w:id="39"/>
    <w:p w14:paraId="14136C0B" w14:textId="77777777" w:rsidR="00B57BDC" w:rsidRPr="0062696E" w:rsidRDefault="00B57BDC" w:rsidP="00F00012"/>
    <w:p w14:paraId="4824AD4D" w14:textId="77777777" w:rsidR="00F00012" w:rsidRPr="0062696E" w:rsidRDefault="003E2CCF" w:rsidP="00F00012">
      <w:pPr>
        <w:pStyle w:val="PageHeadingNotTOC"/>
      </w:pPr>
      <w:bookmarkStart w:id="40" w:name="ProcPageAD"/>
      <w:r w:rsidRPr="0062696E">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A4B94" w:rsidRPr="0062696E" w14:paraId="687BA22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2192B81" w14:textId="77777777" w:rsidR="00F00012" w:rsidRPr="0062696E" w:rsidRDefault="003E2CCF">
            <w:pPr>
              <w:autoSpaceDE w:val="0"/>
              <w:autoSpaceDN w:val="0"/>
              <w:adjustRightInd w:val="0"/>
              <w:rPr>
                <w:b/>
                <w:bCs/>
                <w:color w:val="000000"/>
                <w:sz w:val="20"/>
              </w:rPr>
            </w:pPr>
            <w:r w:rsidRPr="0062696E">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A6C71B" w14:textId="77777777" w:rsidR="00F00012" w:rsidRPr="0062696E" w:rsidRDefault="003E2CCF">
            <w:pPr>
              <w:autoSpaceDE w:val="0"/>
              <w:autoSpaceDN w:val="0"/>
              <w:adjustRightInd w:val="0"/>
              <w:rPr>
                <w:color w:val="000000"/>
                <w:sz w:val="20"/>
              </w:rPr>
            </w:pPr>
            <w:r w:rsidRPr="0062696E">
              <w:rPr>
                <w:color w:val="000000"/>
                <w:sz w:val="20"/>
              </w:rPr>
              <w:t>16.7.2025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314F71" w14:textId="77777777" w:rsidR="00F00012" w:rsidRPr="0062696E" w:rsidRDefault="00F0001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C18CD3" w14:textId="77777777" w:rsidR="00F00012" w:rsidRPr="0062696E" w:rsidRDefault="00F0001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444E46" w14:textId="77777777" w:rsidR="00F00012" w:rsidRPr="0062696E" w:rsidRDefault="00F00012">
            <w:pPr>
              <w:autoSpaceDE w:val="0"/>
              <w:autoSpaceDN w:val="0"/>
              <w:adjustRightInd w:val="0"/>
              <w:rPr>
                <w:rFonts w:ascii="sans-serif" w:hAnsi="sans-serif" w:cs="sans-serif"/>
                <w:color w:val="000000"/>
                <w:szCs w:val="24"/>
              </w:rPr>
            </w:pPr>
          </w:p>
        </w:tc>
      </w:tr>
      <w:tr w:rsidR="004A4B94" w:rsidRPr="0062696E" w14:paraId="004D1AB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0994E0" w14:textId="77777777" w:rsidR="00F00012" w:rsidRPr="0062696E" w:rsidRDefault="003E2CCF">
            <w:pPr>
              <w:autoSpaceDE w:val="0"/>
              <w:autoSpaceDN w:val="0"/>
              <w:adjustRightInd w:val="0"/>
              <w:rPr>
                <w:b/>
                <w:bCs/>
                <w:color w:val="000000"/>
                <w:sz w:val="20"/>
              </w:rPr>
            </w:pPr>
            <w:r w:rsidRPr="0062696E">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CA1513C" w14:textId="77777777" w:rsidR="00F00012" w:rsidRPr="0062696E" w:rsidRDefault="003E2CCF">
            <w:pPr>
              <w:autoSpaceDE w:val="0"/>
              <w:autoSpaceDN w:val="0"/>
              <w:adjustRightInd w:val="0"/>
              <w:rPr>
                <w:color w:val="000000"/>
                <w:sz w:val="20"/>
              </w:rPr>
            </w:pPr>
            <w:r w:rsidRPr="0062696E">
              <w:rPr>
                <w:color w:val="000000"/>
                <w:sz w:val="20"/>
              </w:rPr>
              <w:t>+:</w:t>
            </w:r>
          </w:p>
          <w:p w14:paraId="23B627F1" w14:textId="77777777" w:rsidR="00F00012" w:rsidRPr="0062696E" w:rsidRDefault="003E2CCF">
            <w:pPr>
              <w:autoSpaceDE w:val="0"/>
              <w:autoSpaceDN w:val="0"/>
              <w:adjustRightInd w:val="0"/>
              <w:rPr>
                <w:color w:val="000000"/>
                <w:sz w:val="20"/>
              </w:rPr>
            </w:pPr>
            <w:r w:rsidRPr="0062696E">
              <w:rPr>
                <w:color w:val="000000"/>
                <w:sz w:val="20"/>
              </w:rPr>
              <w:t>–:</w:t>
            </w:r>
          </w:p>
          <w:p w14:paraId="1E27046C" w14:textId="77777777" w:rsidR="00F00012" w:rsidRPr="0062696E" w:rsidRDefault="003E2CCF">
            <w:pPr>
              <w:autoSpaceDE w:val="0"/>
              <w:autoSpaceDN w:val="0"/>
              <w:adjustRightInd w:val="0"/>
              <w:rPr>
                <w:color w:val="000000"/>
                <w:sz w:val="20"/>
              </w:rPr>
            </w:pPr>
            <w:r w:rsidRPr="0062696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E15BBB" w14:textId="77777777" w:rsidR="00F00012" w:rsidRPr="0062696E" w:rsidRDefault="003E2CCF">
            <w:pPr>
              <w:autoSpaceDE w:val="0"/>
              <w:autoSpaceDN w:val="0"/>
              <w:adjustRightInd w:val="0"/>
              <w:rPr>
                <w:color w:val="000000"/>
                <w:sz w:val="20"/>
              </w:rPr>
            </w:pPr>
            <w:r w:rsidRPr="0062696E">
              <w:rPr>
                <w:color w:val="000000"/>
                <w:sz w:val="20"/>
              </w:rPr>
              <w:t>22</w:t>
            </w:r>
          </w:p>
          <w:p w14:paraId="3588ED20" w14:textId="77777777" w:rsidR="00F00012" w:rsidRPr="0062696E" w:rsidRDefault="003E2CCF">
            <w:pPr>
              <w:autoSpaceDE w:val="0"/>
              <w:autoSpaceDN w:val="0"/>
              <w:adjustRightInd w:val="0"/>
              <w:rPr>
                <w:color w:val="000000"/>
                <w:sz w:val="20"/>
              </w:rPr>
            </w:pPr>
            <w:r w:rsidRPr="0062696E">
              <w:rPr>
                <w:color w:val="000000"/>
                <w:sz w:val="20"/>
              </w:rPr>
              <w:t>0</w:t>
            </w:r>
          </w:p>
          <w:p w14:paraId="60FDB672" w14:textId="77777777" w:rsidR="00F00012" w:rsidRPr="0062696E" w:rsidRDefault="003E2CCF">
            <w:pPr>
              <w:autoSpaceDE w:val="0"/>
              <w:autoSpaceDN w:val="0"/>
              <w:adjustRightInd w:val="0"/>
              <w:rPr>
                <w:color w:val="000000"/>
                <w:sz w:val="20"/>
              </w:rPr>
            </w:pPr>
            <w:r w:rsidRPr="0062696E">
              <w:rPr>
                <w:color w:val="000000"/>
                <w:sz w:val="20"/>
              </w:rPr>
              <w:t>3</w:t>
            </w:r>
          </w:p>
        </w:tc>
      </w:tr>
      <w:tr w:rsidR="004A4B94" w:rsidRPr="0062696E" w14:paraId="5444B8C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07B102" w14:textId="77777777" w:rsidR="00F00012" w:rsidRPr="0062696E" w:rsidRDefault="003E2CCF">
            <w:pPr>
              <w:autoSpaceDE w:val="0"/>
              <w:autoSpaceDN w:val="0"/>
              <w:adjustRightInd w:val="0"/>
              <w:rPr>
                <w:b/>
                <w:bCs/>
                <w:color w:val="000000"/>
                <w:sz w:val="20"/>
              </w:rPr>
            </w:pPr>
            <w:r w:rsidRPr="0062696E">
              <w:rPr>
                <w:b/>
                <w:color w:val="000000"/>
                <w:sz w:val="20"/>
              </w:rPr>
              <w:t xml:space="preserve">Til stede ved den </w:t>
            </w:r>
            <w:r w:rsidRPr="0062696E">
              <w:rPr>
                <w:b/>
                <w:color w:val="000000"/>
                <w:sz w:val="20"/>
              </w:rPr>
              <w:t>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71E663B" w14:textId="77777777" w:rsidR="00F00012" w:rsidRPr="0062696E" w:rsidRDefault="003E2CCF">
            <w:pPr>
              <w:autoSpaceDE w:val="0"/>
              <w:autoSpaceDN w:val="0"/>
              <w:adjustRightInd w:val="0"/>
              <w:rPr>
                <w:color w:val="000000"/>
                <w:sz w:val="20"/>
              </w:rPr>
            </w:pPr>
            <w:r w:rsidRPr="0062696E">
              <w:rPr>
                <w:color w:val="000000"/>
                <w:sz w:val="20"/>
              </w:rPr>
              <w:t>Sakis Arnaoutoglou, Thomas Bajada, Stephen Nikola Bartulica, Asger Christensen, Carmen Crespo Díaz, Ton Diepeveen, Paulo Do Nascimento Cabral, Siegbert Frank Droese, France Jamet, Nora Junco García, Isabelle Le Callennec, Isabella Lövin, Giuseppe Lupo, Francisco José Millán Mon, Jessica Polfjärd, André Rodrigues, Sander Smit, António Tânger Corrêa, Emma Wiesner, Stéphanie Yon-Courtin, Željana Zovko</w:t>
            </w:r>
          </w:p>
        </w:tc>
      </w:tr>
      <w:tr w:rsidR="004A4B94" w:rsidRPr="0062696E" w14:paraId="00B6667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B709D5A" w14:textId="77777777" w:rsidR="00F00012" w:rsidRPr="0062696E" w:rsidRDefault="003E2CCF">
            <w:pPr>
              <w:autoSpaceDE w:val="0"/>
              <w:autoSpaceDN w:val="0"/>
              <w:adjustRightInd w:val="0"/>
              <w:rPr>
                <w:b/>
                <w:bCs/>
                <w:color w:val="000000"/>
                <w:sz w:val="20"/>
              </w:rPr>
            </w:pPr>
            <w:r w:rsidRPr="0062696E">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A516C59" w14:textId="77777777" w:rsidR="00F00012" w:rsidRPr="0062696E" w:rsidRDefault="003E2CCF">
            <w:pPr>
              <w:autoSpaceDE w:val="0"/>
              <w:autoSpaceDN w:val="0"/>
              <w:adjustRightInd w:val="0"/>
              <w:rPr>
                <w:color w:val="000000"/>
                <w:sz w:val="20"/>
              </w:rPr>
            </w:pPr>
            <w:r w:rsidRPr="0062696E">
              <w:rPr>
                <w:color w:val="000000"/>
                <w:sz w:val="20"/>
              </w:rPr>
              <w:t>Sebastian Everding, Idoia Mendia, Piotr Müller, Rasmus Nordqvist</w:t>
            </w:r>
          </w:p>
        </w:tc>
      </w:tr>
    </w:tbl>
    <w:p w14:paraId="70862F7B" w14:textId="77777777" w:rsidR="00F00012" w:rsidRPr="0062696E" w:rsidRDefault="00F00012"/>
    <w:bookmarkEnd w:id="40"/>
    <w:p w14:paraId="66D887BB" w14:textId="77777777" w:rsidR="001264D7" w:rsidRPr="0062696E" w:rsidRDefault="001264D7" w:rsidP="00F00012"/>
    <w:p w14:paraId="1BDBF4AA" w14:textId="77777777" w:rsidR="00EE13B7" w:rsidRPr="0062696E" w:rsidRDefault="00EE13B7" w:rsidP="00F00012"/>
    <w:p w14:paraId="6045EE87" w14:textId="77777777" w:rsidR="00EE13B7" w:rsidRPr="0062696E" w:rsidRDefault="00EE13B7" w:rsidP="00F00012"/>
    <w:p w14:paraId="75DCA9E6" w14:textId="77777777" w:rsidR="00EE13B7" w:rsidRPr="0062696E" w:rsidRDefault="00EE13B7" w:rsidP="00F00012"/>
    <w:p w14:paraId="2D6EDC3C" w14:textId="77777777" w:rsidR="00EE13B7" w:rsidRPr="0062696E" w:rsidRDefault="00EE13B7" w:rsidP="00F00012"/>
    <w:p w14:paraId="1103B10F" w14:textId="77777777" w:rsidR="00EE13B7" w:rsidRPr="0062696E" w:rsidRDefault="00EE13B7" w:rsidP="00F00012"/>
    <w:p w14:paraId="55AC35F5" w14:textId="77777777" w:rsidR="00EE13B7" w:rsidRPr="0062696E" w:rsidRDefault="00EE13B7" w:rsidP="00F00012"/>
    <w:p w14:paraId="4A9EE9F8" w14:textId="77777777" w:rsidR="00EE13B7" w:rsidRPr="0062696E" w:rsidRDefault="00EE13B7" w:rsidP="00F00012"/>
    <w:p w14:paraId="4D82B37F" w14:textId="77777777" w:rsidR="00EE13B7" w:rsidRPr="0062696E" w:rsidRDefault="00EE13B7" w:rsidP="00F00012"/>
    <w:p w14:paraId="2A2CF843" w14:textId="77777777" w:rsidR="00EE13B7" w:rsidRPr="0062696E" w:rsidRDefault="00EE13B7" w:rsidP="00F00012"/>
    <w:p w14:paraId="1A3CF61D" w14:textId="77777777" w:rsidR="00EE13B7" w:rsidRPr="0062696E" w:rsidRDefault="00EE13B7" w:rsidP="00F00012"/>
    <w:p w14:paraId="2FBA6CDC" w14:textId="77777777" w:rsidR="00EE13B7" w:rsidRPr="0062696E" w:rsidRDefault="00EE13B7" w:rsidP="00F00012"/>
    <w:p w14:paraId="1DEF01DA" w14:textId="77777777" w:rsidR="00EE13B7" w:rsidRPr="0062696E" w:rsidRDefault="00EE13B7" w:rsidP="00F00012"/>
    <w:p w14:paraId="7526B812" w14:textId="77777777" w:rsidR="00EE13B7" w:rsidRPr="0062696E" w:rsidRDefault="00EE13B7" w:rsidP="00F00012"/>
    <w:p w14:paraId="69708D5D" w14:textId="77777777" w:rsidR="00EE13B7" w:rsidRPr="0062696E" w:rsidRDefault="00EE13B7" w:rsidP="00F00012"/>
    <w:p w14:paraId="1DEC0852" w14:textId="77777777" w:rsidR="00EE13B7" w:rsidRPr="0062696E" w:rsidRDefault="00EE13B7" w:rsidP="00F00012"/>
    <w:p w14:paraId="0307FBF9" w14:textId="77777777" w:rsidR="00EE13B7" w:rsidRPr="0062696E" w:rsidRDefault="00EE13B7" w:rsidP="00F00012"/>
    <w:p w14:paraId="645A2C30" w14:textId="77777777" w:rsidR="00EE13B7" w:rsidRPr="0062696E" w:rsidRDefault="00EE13B7" w:rsidP="00F00012"/>
    <w:p w14:paraId="725E1823" w14:textId="77777777" w:rsidR="00EE13B7" w:rsidRPr="0062696E" w:rsidRDefault="00EE13B7" w:rsidP="00F00012"/>
    <w:p w14:paraId="1ED0DA5F" w14:textId="77777777" w:rsidR="00EE13B7" w:rsidRPr="0062696E" w:rsidRDefault="00EE13B7" w:rsidP="00F00012"/>
    <w:p w14:paraId="4D563877" w14:textId="77777777" w:rsidR="00EE13B7" w:rsidRPr="0062696E" w:rsidRDefault="00EE13B7" w:rsidP="00F00012"/>
    <w:p w14:paraId="7FC111C8" w14:textId="77777777" w:rsidR="00EE13B7" w:rsidRPr="0062696E" w:rsidRDefault="00EE13B7" w:rsidP="00F00012"/>
    <w:p w14:paraId="2CD41CB8" w14:textId="77777777" w:rsidR="00EE13B7" w:rsidRPr="0062696E" w:rsidRDefault="00EE13B7" w:rsidP="00F00012"/>
    <w:p w14:paraId="605E8A72" w14:textId="77777777" w:rsidR="00EE13B7" w:rsidRPr="0062696E" w:rsidRDefault="00EE13B7" w:rsidP="00F00012"/>
    <w:p w14:paraId="25F21BD2" w14:textId="77777777" w:rsidR="00EE13B7" w:rsidRPr="0062696E" w:rsidRDefault="00EE13B7" w:rsidP="00F00012"/>
    <w:p w14:paraId="54220A0D" w14:textId="77777777" w:rsidR="00EE13B7" w:rsidRPr="0062696E" w:rsidRDefault="00EE13B7" w:rsidP="00F00012"/>
    <w:p w14:paraId="38E8687E" w14:textId="77777777" w:rsidR="00EE13B7" w:rsidRPr="0062696E" w:rsidRDefault="00EE13B7" w:rsidP="00F00012"/>
    <w:p w14:paraId="46FD8676" w14:textId="77777777" w:rsidR="00EE13B7" w:rsidRPr="0062696E" w:rsidRDefault="00EE13B7" w:rsidP="00F00012"/>
    <w:p w14:paraId="071C2ACC" w14:textId="77777777" w:rsidR="00EE13B7" w:rsidRPr="0062696E" w:rsidRDefault="00EE13B7" w:rsidP="00F00012"/>
    <w:p w14:paraId="5EA283FD" w14:textId="77777777" w:rsidR="00EE13B7" w:rsidRPr="0062696E" w:rsidRDefault="00EE13B7" w:rsidP="00F00012"/>
    <w:p w14:paraId="1BAE5D60" w14:textId="77777777" w:rsidR="00B57BDC" w:rsidRPr="0062696E" w:rsidRDefault="00B57BDC" w:rsidP="00F00012">
      <w:pPr>
        <w:sectPr w:rsidR="00B57BDC" w:rsidRPr="0062696E" w:rsidSect="00B57BD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40E4E6" w14:textId="77777777" w:rsidR="00507B82" w:rsidRPr="0062696E" w:rsidRDefault="003E2CCF" w:rsidP="00C36610">
      <w:pPr>
        <w:pStyle w:val="PageHeadingNotTOC"/>
      </w:pPr>
      <w:bookmarkStart w:id="41" w:name="RollCallPageAD"/>
      <w:r w:rsidRPr="0062696E">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4B94" w:rsidRPr="0062696E" w14:paraId="002D175E" w14:textId="77777777" w:rsidTr="008920AC">
        <w:trPr>
          <w:cantSplit/>
        </w:trPr>
        <w:tc>
          <w:tcPr>
            <w:tcW w:w="1701" w:type="dxa"/>
            <w:shd w:val="pct10" w:color="000000" w:fill="FFFFFF"/>
            <w:vAlign w:val="center"/>
          </w:tcPr>
          <w:p w14:paraId="539A07CC" w14:textId="77777777" w:rsidR="00507B82" w:rsidRPr="0062696E" w:rsidRDefault="003E2CCF" w:rsidP="003858C5">
            <w:pPr>
              <w:pStyle w:val="RollCallVotes"/>
            </w:pPr>
            <w:r w:rsidRPr="0062696E">
              <w:t>22</w:t>
            </w:r>
          </w:p>
        </w:tc>
        <w:tc>
          <w:tcPr>
            <w:tcW w:w="7371" w:type="dxa"/>
            <w:shd w:val="pct10" w:color="000000" w:fill="FFFFFF"/>
          </w:tcPr>
          <w:p w14:paraId="5729F872" w14:textId="77777777" w:rsidR="00507B82" w:rsidRPr="0062696E" w:rsidRDefault="003E2CCF" w:rsidP="003858C5">
            <w:pPr>
              <w:pStyle w:val="RollCallSymbols14pt"/>
            </w:pPr>
            <w:r w:rsidRPr="0062696E">
              <w:t>+</w:t>
            </w:r>
          </w:p>
        </w:tc>
      </w:tr>
      <w:tr w:rsidR="004A4B94" w:rsidRPr="003E2CCF" w14:paraId="506391DA" w14:textId="77777777" w:rsidTr="008920AC">
        <w:trPr>
          <w:cantSplit/>
        </w:trPr>
        <w:tc>
          <w:tcPr>
            <w:tcW w:w="1701" w:type="dxa"/>
            <w:shd w:val="clear" w:color="auto" w:fill="FFFFFF"/>
          </w:tcPr>
          <w:p w14:paraId="5CE61E7B" w14:textId="77777777" w:rsidR="00507B82" w:rsidRPr="0062696E" w:rsidRDefault="003E2CCF" w:rsidP="003858C5">
            <w:pPr>
              <w:pStyle w:val="RollCallTable"/>
            </w:pPr>
            <w:r w:rsidRPr="0062696E">
              <w:t>ECR</w:t>
            </w:r>
          </w:p>
        </w:tc>
        <w:tc>
          <w:tcPr>
            <w:tcW w:w="7371" w:type="dxa"/>
            <w:shd w:val="clear" w:color="auto" w:fill="FFFFFF"/>
          </w:tcPr>
          <w:p w14:paraId="032C2A68" w14:textId="77777777" w:rsidR="00507B82" w:rsidRPr="003E2CCF" w:rsidRDefault="003E2CCF" w:rsidP="003858C5">
            <w:pPr>
              <w:pStyle w:val="RollCallTable"/>
              <w:rPr>
                <w:lang w:val="es-ES"/>
              </w:rPr>
            </w:pPr>
            <w:r w:rsidRPr="003E2CCF">
              <w:rPr>
                <w:lang w:val="es-ES"/>
              </w:rPr>
              <w:t>Stephen Nikola Bartulica, Nora Junco García, Piotr Müller</w:t>
            </w:r>
          </w:p>
        </w:tc>
      </w:tr>
      <w:tr w:rsidR="004A4B94" w:rsidRPr="0062696E" w14:paraId="31FE8E08" w14:textId="77777777" w:rsidTr="008920AC">
        <w:trPr>
          <w:cantSplit/>
        </w:trPr>
        <w:tc>
          <w:tcPr>
            <w:tcW w:w="1701" w:type="dxa"/>
            <w:shd w:val="clear" w:color="auto" w:fill="FFFFFF"/>
          </w:tcPr>
          <w:p w14:paraId="16DF2946" w14:textId="77777777" w:rsidR="00507B82" w:rsidRPr="0062696E" w:rsidRDefault="003E2CCF" w:rsidP="003858C5">
            <w:pPr>
              <w:pStyle w:val="RollCallTable"/>
            </w:pPr>
            <w:r w:rsidRPr="0062696E">
              <w:t>ESN</w:t>
            </w:r>
          </w:p>
        </w:tc>
        <w:tc>
          <w:tcPr>
            <w:tcW w:w="7371" w:type="dxa"/>
            <w:shd w:val="clear" w:color="auto" w:fill="FFFFFF"/>
          </w:tcPr>
          <w:p w14:paraId="0A3F1B14" w14:textId="77777777" w:rsidR="00507B82" w:rsidRPr="0062696E" w:rsidRDefault="003E2CCF" w:rsidP="003858C5">
            <w:pPr>
              <w:pStyle w:val="RollCallTable"/>
            </w:pPr>
            <w:r w:rsidRPr="0062696E">
              <w:t xml:space="preserve">Siegbert Frank </w:t>
            </w:r>
            <w:r w:rsidRPr="0062696E">
              <w:t>Droese</w:t>
            </w:r>
          </w:p>
        </w:tc>
      </w:tr>
      <w:tr w:rsidR="004A4B94" w:rsidRPr="0062696E" w14:paraId="19FF9591" w14:textId="77777777" w:rsidTr="008920AC">
        <w:trPr>
          <w:cantSplit/>
        </w:trPr>
        <w:tc>
          <w:tcPr>
            <w:tcW w:w="1701" w:type="dxa"/>
            <w:shd w:val="clear" w:color="auto" w:fill="FFFFFF"/>
          </w:tcPr>
          <w:p w14:paraId="0D9B927D" w14:textId="77777777" w:rsidR="00507B82" w:rsidRPr="0062696E" w:rsidRDefault="003E2CCF" w:rsidP="003858C5">
            <w:pPr>
              <w:pStyle w:val="RollCallTable"/>
            </w:pPr>
            <w:r w:rsidRPr="0062696E">
              <w:t>PPE</w:t>
            </w:r>
          </w:p>
        </w:tc>
        <w:tc>
          <w:tcPr>
            <w:tcW w:w="7371" w:type="dxa"/>
            <w:shd w:val="clear" w:color="auto" w:fill="FFFFFF"/>
          </w:tcPr>
          <w:p w14:paraId="244F8720" w14:textId="77777777" w:rsidR="00507B82" w:rsidRPr="0062696E" w:rsidRDefault="003E2CCF" w:rsidP="003858C5">
            <w:pPr>
              <w:pStyle w:val="RollCallTable"/>
            </w:pPr>
            <w:r w:rsidRPr="0062696E">
              <w:t>Carmen Crespo Díaz, Paulo Do Nascimento Cabral, Isabelle Le Callennec, Francisco José Millán Mon, Jessica Polfjärd, Sander Smit, Željana Zovko</w:t>
            </w:r>
          </w:p>
        </w:tc>
      </w:tr>
      <w:tr w:rsidR="004A4B94" w:rsidRPr="003E2CCF" w14:paraId="00192D49" w14:textId="77777777" w:rsidTr="008920AC">
        <w:trPr>
          <w:cantSplit/>
        </w:trPr>
        <w:tc>
          <w:tcPr>
            <w:tcW w:w="1701" w:type="dxa"/>
            <w:shd w:val="clear" w:color="auto" w:fill="FFFFFF"/>
          </w:tcPr>
          <w:p w14:paraId="7D19A554" w14:textId="77777777" w:rsidR="00507B82" w:rsidRPr="0062696E" w:rsidRDefault="003E2CCF" w:rsidP="003858C5">
            <w:pPr>
              <w:pStyle w:val="RollCallTable"/>
            </w:pPr>
            <w:r w:rsidRPr="0062696E">
              <w:t>PfE</w:t>
            </w:r>
          </w:p>
        </w:tc>
        <w:tc>
          <w:tcPr>
            <w:tcW w:w="7371" w:type="dxa"/>
            <w:shd w:val="clear" w:color="auto" w:fill="FFFFFF"/>
          </w:tcPr>
          <w:p w14:paraId="5BE8768F" w14:textId="77777777" w:rsidR="00507B82" w:rsidRPr="003E2CCF" w:rsidRDefault="003E2CCF" w:rsidP="003858C5">
            <w:pPr>
              <w:pStyle w:val="RollCallTable"/>
              <w:rPr>
                <w:lang w:val="fr-BE"/>
              </w:rPr>
            </w:pPr>
            <w:r w:rsidRPr="003E2CCF">
              <w:rPr>
                <w:lang w:val="fr-BE"/>
              </w:rPr>
              <w:t>Ton Diepeveen, France Jamet, António Tânger Corrêa</w:t>
            </w:r>
          </w:p>
        </w:tc>
      </w:tr>
      <w:tr w:rsidR="004A4B94" w:rsidRPr="0062696E" w14:paraId="637E2A75" w14:textId="77777777" w:rsidTr="008920AC">
        <w:trPr>
          <w:cantSplit/>
        </w:trPr>
        <w:tc>
          <w:tcPr>
            <w:tcW w:w="1701" w:type="dxa"/>
            <w:shd w:val="clear" w:color="auto" w:fill="FFFFFF"/>
          </w:tcPr>
          <w:p w14:paraId="60EAFB1F" w14:textId="77777777" w:rsidR="00507B82" w:rsidRPr="0062696E" w:rsidRDefault="003E2CCF" w:rsidP="003858C5">
            <w:pPr>
              <w:pStyle w:val="RollCallTable"/>
            </w:pPr>
            <w:r w:rsidRPr="0062696E">
              <w:t>Renew</w:t>
            </w:r>
          </w:p>
        </w:tc>
        <w:tc>
          <w:tcPr>
            <w:tcW w:w="7371" w:type="dxa"/>
            <w:shd w:val="clear" w:color="auto" w:fill="FFFFFF"/>
          </w:tcPr>
          <w:p w14:paraId="31B0B78B" w14:textId="77777777" w:rsidR="00507B82" w:rsidRPr="0062696E" w:rsidRDefault="003E2CCF" w:rsidP="003858C5">
            <w:pPr>
              <w:pStyle w:val="RollCallTable"/>
            </w:pPr>
            <w:r w:rsidRPr="0062696E">
              <w:t xml:space="preserve">Asger Christensen, Emma </w:t>
            </w:r>
            <w:r w:rsidRPr="0062696E">
              <w:t>Wiesner, Stéphanie Yon-Courtin</w:t>
            </w:r>
          </w:p>
        </w:tc>
      </w:tr>
      <w:tr w:rsidR="004A4B94" w:rsidRPr="0062696E" w14:paraId="2349ED53" w14:textId="77777777" w:rsidTr="008920AC">
        <w:trPr>
          <w:cantSplit/>
        </w:trPr>
        <w:tc>
          <w:tcPr>
            <w:tcW w:w="1701" w:type="dxa"/>
            <w:shd w:val="clear" w:color="auto" w:fill="FFFFFF"/>
          </w:tcPr>
          <w:p w14:paraId="7A2FB7F9" w14:textId="77777777" w:rsidR="00507B82" w:rsidRPr="0062696E" w:rsidRDefault="003E2CCF" w:rsidP="003858C5">
            <w:pPr>
              <w:pStyle w:val="RollCallTable"/>
            </w:pPr>
            <w:r w:rsidRPr="0062696E">
              <w:t>S&amp;D</w:t>
            </w:r>
          </w:p>
        </w:tc>
        <w:tc>
          <w:tcPr>
            <w:tcW w:w="7371" w:type="dxa"/>
            <w:shd w:val="clear" w:color="auto" w:fill="FFFFFF"/>
          </w:tcPr>
          <w:p w14:paraId="13B1B3C3" w14:textId="77777777" w:rsidR="00507B82" w:rsidRPr="0062696E" w:rsidRDefault="003E2CCF" w:rsidP="003858C5">
            <w:pPr>
              <w:pStyle w:val="RollCallTable"/>
            </w:pPr>
            <w:r w:rsidRPr="0062696E">
              <w:t>Sakis Arnaoutoglou, Thomas Bajada, Giuseppe Lupo, Idoia Mendia, André Rodrigues</w:t>
            </w:r>
          </w:p>
        </w:tc>
      </w:tr>
    </w:tbl>
    <w:p w14:paraId="66224671" w14:textId="77777777" w:rsidR="00507B82" w:rsidRPr="0062696E" w:rsidRDefault="00507B8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4B94" w:rsidRPr="0062696E" w14:paraId="48F63D4F" w14:textId="77777777" w:rsidTr="008920AC">
        <w:trPr>
          <w:cantSplit/>
        </w:trPr>
        <w:tc>
          <w:tcPr>
            <w:tcW w:w="1701" w:type="dxa"/>
            <w:shd w:val="pct10" w:color="000000" w:fill="FFFFFF"/>
            <w:vAlign w:val="center"/>
          </w:tcPr>
          <w:p w14:paraId="4BF54D38" w14:textId="77777777" w:rsidR="00507B82" w:rsidRPr="0062696E" w:rsidRDefault="003E2CCF" w:rsidP="003858C5">
            <w:pPr>
              <w:pStyle w:val="RollCallVotes"/>
            </w:pPr>
            <w:r w:rsidRPr="0062696E">
              <w:t>0</w:t>
            </w:r>
          </w:p>
        </w:tc>
        <w:tc>
          <w:tcPr>
            <w:tcW w:w="7371" w:type="dxa"/>
            <w:shd w:val="pct10" w:color="000000" w:fill="FFFFFF"/>
          </w:tcPr>
          <w:p w14:paraId="1CA033F7" w14:textId="77777777" w:rsidR="00507B82" w:rsidRPr="0062696E" w:rsidRDefault="003E2CCF" w:rsidP="003858C5">
            <w:pPr>
              <w:pStyle w:val="RollCallSymbols14pt"/>
            </w:pPr>
            <w:r w:rsidRPr="0062696E">
              <w:t>-</w:t>
            </w:r>
          </w:p>
        </w:tc>
      </w:tr>
      <w:tr w:rsidR="004A4B94" w:rsidRPr="0062696E" w14:paraId="3DB11834" w14:textId="77777777" w:rsidTr="008920AC">
        <w:trPr>
          <w:cantSplit/>
        </w:trPr>
        <w:tc>
          <w:tcPr>
            <w:tcW w:w="1701" w:type="dxa"/>
            <w:shd w:val="clear" w:color="auto" w:fill="FFFFFF"/>
          </w:tcPr>
          <w:p w14:paraId="299ACA7B" w14:textId="77777777" w:rsidR="00507B82" w:rsidRPr="0062696E" w:rsidRDefault="00507B82" w:rsidP="003858C5">
            <w:pPr>
              <w:pStyle w:val="RollCallTable"/>
            </w:pPr>
          </w:p>
        </w:tc>
        <w:tc>
          <w:tcPr>
            <w:tcW w:w="7371" w:type="dxa"/>
            <w:shd w:val="clear" w:color="auto" w:fill="FFFFFF"/>
          </w:tcPr>
          <w:p w14:paraId="32568ECD" w14:textId="77777777" w:rsidR="00507B82" w:rsidRPr="0062696E" w:rsidRDefault="00507B82" w:rsidP="003858C5">
            <w:pPr>
              <w:pStyle w:val="RollCallTable"/>
            </w:pPr>
          </w:p>
        </w:tc>
      </w:tr>
    </w:tbl>
    <w:p w14:paraId="4DFA528A" w14:textId="77777777" w:rsidR="00507B82" w:rsidRPr="0062696E" w:rsidRDefault="00507B8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4B94" w:rsidRPr="0062696E" w14:paraId="661987AD" w14:textId="77777777" w:rsidTr="008920AC">
        <w:trPr>
          <w:cantSplit/>
        </w:trPr>
        <w:tc>
          <w:tcPr>
            <w:tcW w:w="1701" w:type="dxa"/>
            <w:shd w:val="pct10" w:color="000000" w:fill="FFFFFF"/>
            <w:vAlign w:val="center"/>
          </w:tcPr>
          <w:p w14:paraId="173D5532" w14:textId="77777777" w:rsidR="00507B82" w:rsidRPr="0062696E" w:rsidRDefault="003E2CCF" w:rsidP="003858C5">
            <w:pPr>
              <w:pStyle w:val="RollCallVotes"/>
            </w:pPr>
            <w:r w:rsidRPr="0062696E">
              <w:t>3</w:t>
            </w:r>
          </w:p>
        </w:tc>
        <w:tc>
          <w:tcPr>
            <w:tcW w:w="7371" w:type="dxa"/>
            <w:shd w:val="pct10" w:color="000000" w:fill="FFFFFF"/>
          </w:tcPr>
          <w:p w14:paraId="26FA2992" w14:textId="77777777" w:rsidR="00507B82" w:rsidRPr="0062696E" w:rsidRDefault="003E2CCF" w:rsidP="003858C5">
            <w:pPr>
              <w:pStyle w:val="RollCallSymbols14pt"/>
            </w:pPr>
            <w:r w:rsidRPr="0062696E">
              <w:t>0</w:t>
            </w:r>
          </w:p>
        </w:tc>
      </w:tr>
      <w:tr w:rsidR="004A4B94" w:rsidRPr="0062696E" w14:paraId="02BEF1A8" w14:textId="77777777" w:rsidTr="008920AC">
        <w:trPr>
          <w:cantSplit/>
        </w:trPr>
        <w:tc>
          <w:tcPr>
            <w:tcW w:w="1701" w:type="dxa"/>
            <w:shd w:val="clear" w:color="auto" w:fill="FFFFFF"/>
          </w:tcPr>
          <w:p w14:paraId="7C76D62E" w14:textId="77777777" w:rsidR="00507B82" w:rsidRPr="0062696E" w:rsidRDefault="003E2CCF" w:rsidP="003858C5">
            <w:pPr>
              <w:pStyle w:val="RollCallTable"/>
            </w:pPr>
            <w:r w:rsidRPr="0062696E">
              <w:t>The Left</w:t>
            </w:r>
          </w:p>
        </w:tc>
        <w:tc>
          <w:tcPr>
            <w:tcW w:w="7371" w:type="dxa"/>
            <w:shd w:val="clear" w:color="auto" w:fill="FFFFFF"/>
          </w:tcPr>
          <w:p w14:paraId="760396D9" w14:textId="77777777" w:rsidR="00507B82" w:rsidRPr="0062696E" w:rsidRDefault="003E2CCF" w:rsidP="003858C5">
            <w:pPr>
              <w:pStyle w:val="RollCallTable"/>
            </w:pPr>
            <w:r w:rsidRPr="0062696E">
              <w:t>Sebastian Everding</w:t>
            </w:r>
          </w:p>
        </w:tc>
      </w:tr>
      <w:tr w:rsidR="004A4B94" w:rsidRPr="0062696E" w14:paraId="7BD024B3" w14:textId="77777777" w:rsidTr="008920AC">
        <w:trPr>
          <w:cantSplit/>
        </w:trPr>
        <w:tc>
          <w:tcPr>
            <w:tcW w:w="1701" w:type="dxa"/>
            <w:shd w:val="clear" w:color="auto" w:fill="FFFFFF"/>
          </w:tcPr>
          <w:p w14:paraId="72496004" w14:textId="77777777" w:rsidR="00507B82" w:rsidRPr="0062696E" w:rsidRDefault="003E2CCF" w:rsidP="003858C5">
            <w:pPr>
              <w:pStyle w:val="RollCallTable"/>
            </w:pPr>
            <w:r w:rsidRPr="0062696E">
              <w:t>Verts/ALE</w:t>
            </w:r>
          </w:p>
        </w:tc>
        <w:tc>
          <w:tcPr>
            <w:tcW w:w="7371" w:type="dxa"/>
            <w:shd w:val="clear" w:color="auto" w:fill="FFFFFF"/>
          </w:tcPr>
          <w:p w14:paraId="03F57D2F" w14:textId="77777777" w:rsidR="00507B82" w:rsidRPr="0062696E" w:rsidRDefault="003E2CCF" w:rsidP="003858C5">
            <w:pPr>
              <w:pStyle w:val="RollCallTable"/>
            </w:pPr>
            <w:r w:rsidRPr="0062696E">
              <w:t>Isabella Lövin, Rasmus Nordqvist</w:t>
            </w:r>
          </w:p>
        </w:tc>
      </w:tr>
    </w:tbl>
    <w:p w14:paraId="7B1CE2CE" w14:textId="77777777" w:rsidR="00507B82" w:rsidRPr="0062696E" w:rsidRDefault="00507B82" w:rsidP="00147FBF">
      <w:pPr>
        <w:pStyle w:val="Normal12a"/>
      </w:pPr>
    </w:p>
    <w:p w14:paraId="1E35FBBD" w14:textId="77777777" w:rsidR="00507B82" w:rsidRPr="0062696E" w:rsidRDefault="003E2CCF" w:rsidP="00B735E3">
      <w:r w:rsidRPr="0062696E">
        <w:t>Tegnforklaring:</w:t>
      </w:r>
    </w:p>
    <w:p w14:paraId="180741BA" w14:textId="77777777" w:rsidR="00507B82" w:rsidRPr="0062696E" w:rsidRDefault="003E2CCF" w:rsidP="003858C5">
      <w:pPr>
        <w:pStyle w:val="RollCallTabs"/>
      </w:pPr>
      <w:r w:rsidRPr="0062696E">
        <w:t>+</w:t>
      </w:r>
      <w:r w:rsidRPr="0062696E">
        <w:tab/>
        <w:t>:</w:t>
      </w:r>
      <w:r w:rsidRPr="0062696E">
        <w:tab/>
        <w:t>for</w:t>
      </w:r>
    </w:p>
    <w:p w14:paraId="69713BA8" w14:textId="77777777" w:rsidR="00507B82" w:rsidRPr="0062696E" w:rsidRDefault="003E2CCF" w:rsidP="003858C5">
      <w:pPr>
        <w:pStyle w:val="RollCallTabs"/>
      </w:pPr>
      <w:r w:rsidRPr="0062696E">
        <w:t>-</w:t>
      </w:r>
      <w:r w:rsidRPr="0062696E">
        <w:tab/>
        <w:t>:</w:t>
      </w:r>
      <w:r w:rsidRPr="0062696E">
        <w:tab/>
        <w:t>imod</w:t>
      </w:r>
    </w:p>
    <w:p w14:paraId="380A99FD" w14:textId="77777777" w:rsidR="00507B82" w:rsidRPr="0062696E" w:rsidRDefault="003E2CCF" w:rsidP="003858C5">
      <w:pPr>
        <w:pStyle w:val="RollCallTabs"/>
      </w:pPr>
      <w:r w:rsidRPr="0062696E">
        <w:t>0</w:t>
      </w:r>
      <w:r w:rsidRPr="0062696E">
        <w:tab/>
        <w:t>:</w:t>
      </w:r>
      <w:r w:rsidRPr="0062696E">
        <w:tab/>
      </w:r>
      <w:r w:rsidRPr="0062696E">
        <w:t>hverken/eller</w:t>
      </w:r>
    </w:p>
    <w:p w14:paraId="09C23F5A" w14:textId="77777777" w:rsidR="00507B82" w:rsidRPr="0062696E" w:rsidRDefault="00507B82" w:rsidP="00207509"/>
    <w:bookmarkEnd w:id="41"/>
    <w:p w14:paraId="7C051B43" w14:textId="77777777" w:rsidR="00EE13B7" w:rsidRPr="0062696E" w:rsidRDefault="00EE13B7" w:rsidP="00F00012"/>
    <w:sectPr w:rsidR="00EE13B7" w:rsidRPr="0062696E" w:rsidSect="00B57BD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E48F5" w14:textId="77777777" w:rsidR="003E2CCF" w:rsidRPr="0062696E" w:rsidRDefault="003E2CCF">
      <w:r w:rsidRPr="0062696E">
        <w:separator/>
      </w:r>
    </w:p>
  </w:endnote>
  <w:endnote w:type="continuationSeparator" w:id="0">
    <w:p w14:paraId="6690E0C4" w14:textId="77777777" w:rsidR="003E2CCF" w:rsidRPr="0062696E" w:rsidRDefault="003E2CCF">
      <w:r w:rsidRPr="006269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147A0" w14:textId="77777777" w:rsidR="0062696E" w:rsidRPr="0062696E" w:rsidRDefault="0062696E" w:rsidP="0062696E">
    <w:pPr>
      <w:pStyle w:val="EPFooter"/>
    </w:pPr>
    <w:r w:rsidRPr="0062696E">
      <w:t>PE</w:t>
    </w:r>
    <w:r w:rsidRPr="0062696E">
      <w:rPr>
        <w:rStyle w:val="HideTWBExt"/>
      </w:rPr>
      <w:t>&lt;NoPE&gt;</w:t>
    </w:r>
    <w:r w:rsidRPr="0062696E">
      <w:t>771.909</w:t>
    </w:r>
    <w:r w:rsidRPr="0062696E">
      <w:rPr>
        <w:rStyle w:val="HideTWBExt"/>
      </w:rPr>
      <w:t>&lt;/NoPE&gt;&lt;Version&gt;</w:t>
    </w:r>
    <w:r w:rsidRPr="0062696E">
      <w:t>v02-00</w:t>
    </w:r>
    <w:r w:rsidRPr="0062696E">
      <w:rPr>
        <w:rStyle w:val="HideTWBExt"/>
      </w:rPr>
      <w:t>&lt;/Version&gt;</w:t>
    </w:r>
    <w:r w:rsidRPr="0062696E">
      <w:tab/>
    </w:r>
    <w:r w:rsidRPr="0062696E">
      <w:fldChar w:fldCharType="begin"/>
    </w:r>
    <w:r w:rsidRPr="0062696E">
      <w:instrText xml:space="preserve"> PAGE  \* MERGEFORMAT </w:instrText>
    </w:r>
    <w:r w:rsidRPr="0062696E">
      <w:fldChar w:fldCharType="separate"/>
    </w:r>
    <w:r w:rsidRPr="0062696E">
      <w:rPr>
        <w:noProof/>
      </w:rPr>
      <w:t>2</w:t>
    </w:r>
    <w:r w:rsidRPr="0062696E">
      <w:fldChar w:fldCharType="end"/>
    </w:r>
    <w:r w:rsidRPr="0062696E">
      <w:t>/</w:t>
    </w:r>
    <w:fldSimple w:instr=" NUMPAGES  \* MERGEFORMAT ">
      <w:r w:rsidRPr="0062696E">
        <w:rPr>
          <w:noProof/>
        </w:rPr>
        <w:t>24</w:t>
      </w:r>
    </w:fldSimple>
    <w:r w:rsidRPr="0062696E">
      <w:tab/>
    </w:r>
    <w:r w:rsidRPr="0062696E">
      <w:rPr>
        <w:rStyle w:val="HideTWBExt"/>
      </w:rPr>
      <w:t>&lt;PathFdR&gt;</w:t>
    </w:r>
    <w:r w:rsidRPr="0062696E">
      <w:t>AD\1325067DA.docx</w:t>
    </w:r>
    <w:r w:rsidRPr="0062696E">
      <w:rPr>
        <w:rStyle w:val="HideTWBExt"/>
      </w:rPr>
      <w:t>&lt;/PathFdR&gt;</w:t>
    </w:r>
  </w:p>
  <w:p w14:paraId="1F022EE7" w14:textId="481AF9BC" w:rsidR="001264D7" w:rsidRPr="0062696E" w:rsidRDefault="0062696E" w:rsidP="0062696E">
    <w:pPr>
      <w:pStyle w:val="EPFooter2"/>
    </w:pPr>
    <w:r w:rsidRPr="0062696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62B3" w14:textId="77777777" w:rsidR="0062696E" w:rsidRPr="0062696E" w:rsidRDefault="0062696E" w:rsidP="0062696E">
    <w:pPr>
      <w:pStyle w:val="EPFooter"/>
    </w:pPr>
    <w:r w:rsidRPr="0062696E">
      <w:rPr>
        <w:rStyle w:val="HideTWBExt"/>
      </w:rPr>
      <w:t>&lt;PathFdR&gt;</w:t>
    </w:r>
    <w:r w:rsidRPr="0062696E">
      <w:t>AD\1325067DA.docx</w:t>
    </w:r>
    <w:r w:rsidRPr="0062696E">
      <w:rPr>
        <w:rStyle w:val="HideTWBExt"/>
      </w:rPr>
      <w:t>&lt;/PathFdR&gt;</w:t>
    </w:r>
    <w:r w:rsidRPr="0062696E">
      <w:tab/>
    </w:r>
    <w:r w:rsidRPr="0062696E">
      <w:fldChar w:fldCharType="begin"/>
    </w:r>
    <w:r w:rsidRPr="0062696E">
      <w:instrText xml:space="preserve"> PAGE  \* MERGEFORMAT </w:instrText>
    </w:r>
    <w:r w:rsidRPr="0062696E">
      <w:fldChar w:fldCharType="separate"/>
    </w:r>
    <w:r w:rsidRPr="0062696E">
      <w:rPr>
        <w:noProof/>
      </w:rPr>
      <w:t>23</w:t>
    </w:r>
    <w:r w:rsidRPr="0062696E">
      <w:fldChar w:fldCharType="end"/>
    </w:r>
    <w:r w:rsidRPr="0062696E">
      <w:t>/</w:t>
    </w:r>
    <w:fldSimple w:instr=" NUMPAGES  \* MERGEFORMAT ">
      <w:r w:rsidRPr="0062696E">
        <w:rPr>
          <w:noProof/>
        </w:rPr>
        <w:t>24</w:t>
      </w:r>
    </w:fldSimple>
    <w:r w:rsidRPr="0062696E">
      <w:tab/>
      <w:t>PE</w:t>
    </w:r>
    <w:r w:rsidRPr="0062696E">
      <w:rPr>
        <w:rStyle w:val="HideTWBExt"/>
      </w:rPr>
      <w:t>&lt;NoPE&gt;</w:t>
    </w:r>
    <w:r w:rsidRPr="0062696E">
      <w:t>771.909</w:t>
    </w:r>
    <w:r w:rsidRPr="0062696E">
      <w:rPr>
        <w:rStyle w:val="HideTWBExt"/>
      </w:rPr>
      <w:t>&lt;/NoPE&gt;&lt;Version&gt;</w:t>
    </w:r>
    <w:r w:rsidRPr="0062696E">
      <w:t>v02-00</w:t>
    </w:r>
    <w:r w:rsidRPr="0062696E">
      <w:rPr>
        <w:rStyle w:val="HideTWBExt"/>
      </w:rPr>
      <w:t>&lt;/Version&gt;</w:t>
    </w:r>
  </w:p>
  <w:p w14:paraId="79963A20" w14:textId="14623EB8" w:rsidR="001264D7" w:rsidRPr="0062696E" w:rsidRDefault="0062696E" w:rsidP="0062696E">
    <w:pPr>
      <w:pStyle w:val="EPFooter2"/>
    </w:pPr>
    <w:r w:rsidRPr="0062696E">
      <w:tab/>
    </w:r>
    <w:r w:rsidRPr="0062696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B27E" w14:textId="77777777" w:rsidR="0062696E" w:rsidRPr="0062696E" w:rsidRDefault="0062696E" w:rsidP="0062696E">
    <w:pPr>
      <w:pStyle w:val="EPFooter"/>
    </w:pPr>
    <w:r w:rsidRPr="0062696E">
      <w:rPr>
        <w:rStyle w:val="HideTWBExt"/>
      </w:rPr>
      <w:t>&lt;PathFdR&gt;</w:t>
    </w:r>
    <w:r w:rsidRPr="0062696E">
      <w:t>AD\1325067DA.docx</w:t>
    </w:r>
    <w:r w:rsidRPr="0062696E">
      <w:rPr>
        <w:rStyle w:val="HideTWBExt"/>
      </w:rPr>
      <w:t>&lt;/PathFdR&gt;</w:t>
    </w:r>
    <w:r w:rsidRPr="0062696E">
      <w:tab/>
    </w:r>
    <w:r w:rsidRPr="0062696E">
      <w:tab/>
      <w:t>PE</w:t>
    </w:r>
    <w:r w:rsidRPr="0062696E">
      <w:rPr>
        <w:rStyle w:val="HideTWBExt"/>
      </w:rPr>
      <w:t>&lt;NoPE&gt;</w:t>
    </w:r>
    <w:r w:rsidRPr="0062696E">
      <w:t>771.909</w:t>
    </w:r>
    <w:r w:rsidRPr="0062696E">
      <w:rPr>
        <w:rStyle w:val="HideTWBExt"/>
      </w:rPr>
      <w:t>&lt;/NoPE&gt;&lt;Version&gt;</w:t>
    </w:r>
    <w:r w:rsidRPr="0062696E">
      <w:t>v02-00</w:t>
    </w:r>
    <w:r w:rsidRPr="0062696E">
      <w:rPr>
        <w:rStyle w:val="HideTWBExt"/>
      </w:rPr>
      <w:t>&lt;/Version&gt;</w:t>
    </w:r>
  </w:p>
  <w:p w14:paraId="402F420D" w14:textId="421B71FD" w:rsidR="001264D7" w:rsidRPr="0062696E" w:rsidRDefault="0062696E" w:rsidP="0062696E">
    <w:pPr>
      <w:pStyle w:val="EPFooter2"/>
    </w:pPr>
    <w:r w:rsidRPr="0062696E">
      <w:t>DA</w:t>
    </w:r>
    <w:r w:rsidRPr="0062696E">
      <w:tab/>
    </w:r>
    <w:r w:rsidRPr="0062696E">
      <w:rPr>
        <w:b w:val="0"/>
        <w:i/>
        <w:color w:val="C0C0C0"/>
        <w:sz w:val="22"/>
      </w:rPr>
      <w:t>Forenet i mangfoldighed</w:t>
    </w:r>
    <w:r w:rsidRPr="0062696E">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A3920" w14:textId="77777777" w:rsidR="001264D7" w:rsidRPr="0062696E" w:rsidRDefault="003E2CCF">
      <w:r w:rsidRPr="0062696E">
        <w:separator/>
      </w:r>
    </w:p>
  </w:footnote>
  <w:footnote w:type="continuationSeparator" w:id="0">
    <w:p w14:paraId="6B1676E7" w14:textId="77777777" w:rsidR="001264D7" w:rsidRPr="0062696E" w:rsidRDefault="003E2CCF">
      <w:r w:rsidRPr="0062696E">
        <w:continuationSeparator/>
      </w:r>
    </w:p>
  </w:footnote>
  <w:footnote w:id="1">
    <w:p w14:paraId="742EA393" w14:textId="158B0AB7" w:rsidR="00B57BDC" w:rsidRPr="0062696E" w:rsidRDefault="003E2CCF" w:rsidP="00B57BDC">
      <w:pPr>
        <w:pStyle w:val="FootnoteText"/>
      </w:pPr>
      <w:r w:rsidRPr="0062696E">
        <w:rPr>
          <w:rStyle w:val="FootnoteReference"/>
        </w:rPr>
        <w:footnoteRef/>
      </w:r>
      <w:r w:rsidRPr="0062696E">
        <w:t xml:space="preserve"> Interinstitutionel aftale af 20. maj 2021 mellem Europa-Parlamentet, Rådet for Den Europæiske Union og Europa-Kommissionen om et obligatorisk åbenhedsregister (EUT L 207 af 11.6.2021, s. 1, ELI: </w:t>
      </w:r>
      <w:hyperlink r:id="rId1" w:history="1">
        <w:r w:rsidRPr="0062696E">
          <w:rPr>
            <w:rStyle w:val="Hyperlink"/>
            <w:sz w:val="24"/>
          </w:rPr>
          <w:t>http://data.europa.eu/eli/agree_interinstit/2021/611/oj</w:t>
        </w:r>
      </w:hyperlink>
      <w:r w:rsidRPr="006269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5DDF2" w14:textId="77777777" w:rsidR="003E2CCF" w:rsidRDefault="003E2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D518" w14:textId="77777777" w:rsidR="003E2CCF" w:rsidRDefault="003E2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83696" w14:textId="77777777" w:rsidR="003E2CCF" w:rsidRDefault="003E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27109352">
    <w:abstractNumId w:val="9"/>
  </w:num>
  <w:num w:numId="2" w16cid:durableId="566965252">
    <w:abstractNumId w:val="9"/>
  </w:num>
  <w:num w:numId="3" w16cid:durableId="201485216">
    <w:abstractNumId w:val="7"/>
  </w:num>
  <w:num w:numId="4" w16cid:durableId="2125614401">
    <w:abstractNumId w:val="7"/>
  </w:num>
  <w:num w:numId="5" w16cid:durableId="601766993">
    <w:abstractNumId w:val="6"/>
  </w:num>
  <w:num w:numId="6" w16cid:durableId="199709452">
    <w:abstractNumId w:val="6"/>
  </w:num>
  <w:num w:numId="7" w16cid:durableId="1757483816">
    <w:abstractNumId w:val="5"/>
  </w:num>
  <w:num w:numId="8" w16cid:durableId="1062096076">
    <w:abstractNumId w:val="5"/>
  </w:num>
  <w:num w:numId="9" w16cid:durableId="312832874">
    <w:abstractNumId w:val="4"/>
  </w:num>
  <w:num w:numId="10" w16cid:durableId="887909885">
    <w:abstractNumId w:val="4"/>
  </w:num>
  <w:num w:numId="11" w16cid:durableId="117067252">
    <w:abstractNumId w:val="8"/>
  </w:num>
  <w:num w:numId="12" w16cid:durableId="622345503">
    <w:abstractNumId w:val="8"/>
  </w:num>
  <w:num w:numId="13" w16cid:durableId="1921060512">
    <w:abstractNumId w:val="3"/>
  </w:num>
  <w:num w:numId="14" w16cid:durableId="1590232558">
    <w:abstractNumId w:val="3"/>
  </w:num>
  <w:num w:numId="15" w16cid:durableId="999969877">
    <w:abstractNumId w:val="2"/>
  </w:num>
  <w:num w:numId="16" w16cid:durableId="1245721122">
    <w:abstractNumId w:val="2"/>
  </w:num>
  <w:num w:numId="17" w16cid:durableId="113133227">
    <w:abstractNumId w:val="1"/>
  </w:num>
  <w:num w:numId="18" w16cid:durableId="936408013">
    <w:abstractNumId w:val="1"/>
  </w:num>
  <w:num w:numId="19" w16cid:durableId="939609176">
    <w:abstractNumId w:val="0"/>
  </w:num>
  <w:num w:numId="20" w16cid:durableId="1510801531">
    <w:abstractNumId w:val="0"/>
  </w:num>
  <w:num w:numId="21" w16cid:durableId="2087721059">
    <w:abstractNumId w:val="9"/>
  </w:num>
  <w:num w:numId="22" w16cid:durableId="1305161720">
    <w:abstractNumId w:val="7"/>
  </w:num>
  <w:num w:numId="23" w16cid:durableId="1019742663">
    <w:abstractNumId w:val="6"/>
  </w:num>
  <w:num w:numId="24" w16cid:durableId="405885650">
    <w:abstractNumId w:val="5"/>
  </w:num>
  <w:num w:numId="25" w16cid:durableId="1046024273">
    <w:abstractNumId w:val="4"/>
  </w:num>
  <w:num w:numId="26" w16cid:durableId="1428186878">
    <w:abstractNumId w:val="8"/>
  </w:num>
  <w:num w:numId="27" w16cid:durableId="61027006">
    <w:abstractNumId w:val="3"/>
  </w:num>
  <w:num w:numId="28" w16cid:durableId="176309808">
    <w:abstractNumId w:val="2"/>
  </w:num>
  <w:num w:numId="29" w16cid:durableId="1961762804">
    <w:abstractNumId w:val="1"/>
  </w:num>
  <w:num w:numId="30" w16cid:durableId="1601445533">
    <w:abstractNumId w:val="0"/>
  </w:num>
  <w:num w:numId="31" w16cid:durableId="1821312568">
    <w:abstractNumId w:val="9"/>
  </w:num>
  <w:num w:numId="32" w16cid:durableId="706879717">
    <w:abstractNumId w:val="7"/>
  </w:num>
  <w:num w:numId="33" w16cid:durableId="767845066">
    <w:abstractNumId w:val="6"/>
  </w:num>
  <w:num w:numId="34" w16cid:durableId="785008836">
    <w:abstractNumId w:val="5"/>
  </w:num>
  <w:num w:numId="35" w16cid:durableId="978805402">
    <w:abstractNumId w:val="4"/>
  </w:num>
  <w:num w:numId="36" w16cid:durableId="33433301">
    <w:abstractNumId w:val="8"/>
  </w:num>
  <w:num w:numId="37" w16cid:durableId="1090663007">
    <w:abstractNumId w:val="3"/>
  </w:num>
  <w:num w:numId="38" w16cid:durableId="198904575">
    <w:abstractNumId w:val="2"/>
  </w:num>
  <w:num w:numId="39" w16cid:durableId="63992601">
    <w:abstractNumId w:val="1"/>
  </w:num>
  <w:num w:numId="40" w16cid:durableId="1797488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1"/>
    <w:docVar w:name="AMPLURMNU" w:val=" 1"/>
    <w:docVar w:name="AUTHORMFMNU" w:val=" 2"/>
    <w:docVar w:name="CJMNU" w:val="2"/>
    <w:docVar w:name="CODEMNU" w:val=" 1"/>
    <w:docVar w:name="COM2KEY" w:val="CJ38"/>
    <w:docVar w:name="COMKEY" w:val="PECH"/>
    <w:docVar w:name="Consolidate" w:val="True"/>
    <w:docVar w:name="CONTRIBUTIONMNU" w:val=" 1"/>
    <w:docVar w:name="CVar" w:val="2"/>
    <w:docVar w:name="DDATE" w:val="22/04/2025"/>
    <w:docVar w:name="DOCMNU" w:val=" 1"/>
    <w:docVar w:name="DOCREFINIMNU" w:val=" 1"/>
    <w:docVar w:name="FONCTIONMNU" w:val=" 1"/>
    <w:docVar w:name="iNoAmend" w:val="2"/>
    <w:docVar w:name="LastEditedSection" w:val=" 1"/>
    <w:docVar w:name="ORLANG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6493 HideTWBExt;}{\*\cs18 \additive \v\f1\fs20\cf15 _x000d__x000a_\spriority0 \styrsid2106493 HideTWBInt;}{\s19\ql \li0\ri0\nowidctlpar\wrapdefault\aspalpha\aspnum\faauto\adjustright\rin0\lin0\itap0 \rtlch\fcs1 \af0\afs20\alang1025 \ltrch\fcs0 \b\fs24\lang2057\langfe2057\cgrid\langnp2057\langfenp2057 _x000d__x000a_\sbasedon0 \snext19 \spriority0 \styrsid2106493 NormalBold;}{\s20\ql \li0\ri0\sa120\nowidctlpar\wrapdefault\aspalpha\aspnum\faauto\adjustright\rin0\lin0\itap0 \rtlch\fcs1 \af0\afs20\alang1025 \ltrch\fcs0 _x000d__x000a_\fs24\lang2057\langfe2057\cgrid\langnp2057\langfenp2057 \sbasedon0 \snext20 \spriority0 \styrsid2106493 Normal6a;}{\s21\qc \li0\ri0\sa240\nowidctlpar\wrapdefault\aspalpha\aspnum\faauto\adjustright\rin0\lin0\itap0 \rtlch\fcs1 \af0\afs20\alang1025 _x000d__x000a_\ltrch\fcs0 \i\fs24\lang2057\langfe2057\cgrid\langnp2057\langfenp2057 \sbasedon0 \snext21 \spriority0 \styrsid210649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6493 AmNumberTabs;}{\s23\ql \li0\ri0\sb240\nowidctlpar\wrapdefault\aspalpha\aspnum\faauto\adjustright\rin0\lin0\itap0 \rtlch\fcs1 _x000d__x000a_\af0\afs20\alang1025 \ltrch\fcs0 \b\fs24\lang2057\langfe2057\cgrid\langnp2057\langfenp2057 \sbasedon0 \snext23 \spriority0 \styrsid2106493 NormalBold12b;}}{\*\rsidtbl \rsid24658\rsid223860\rsid735077\rsid1718133\rsid2106493\rsid2892074\rsid3565327_x000d__x000a_\rsid4666813\rsid590300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7\dy10\hr19\min47}{\revtim\yr2025\mo7\dy10\hr19\min47}{\version1}{\edmins0}{\nofpages1}_x000d__x000a_{\nofwords37}{\nofchars196}{\nofcharsws22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649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5903005 \chftnsep _x000d__x000a_\par }}{\*\ftnsepc \ltrpar \pard\plain \ltrpar\ql \li0\ri0\widctlpar\wrapdefault\aspalpha\aspnum\faauto\adjustright\rin0\lin0\itap0 \rtlch\fcs1 \af0\afs20\alang1025 \ltrch\fcs0 \fs24\lang2057\langfe2057\cgrid\langnp2057\langfenp2057 {\rtlch\fcs1 \af0 _x000d__x000a_\ltrch\fcs0 \insrsid5903005 \chftnsepc _x000d__x000a_\par }}{\*\aftnsep \ltrpar \pard\plain \ltrpar\ql \li0\ri0\widctlpar\wrapdefault\aspalpha\aspnum\faauto\adjustright\rin0\lin0\itap0 \rtlch\fcs1 \af0\afs20\alang1025 \ltrch\fcs0 \fs24\lang2057\langfe2057\cgrid\langnp2057\langfenp2057 {\rtlch\fcs1 \af0 _x000d__x000a_\ltrch\fcs0 \insrsid5903005 \chftnsep _x000d__x000a_\par }}{\*\aftnsepc \ltrpar \pard\plain \ltrpar\ql \li0\ri0\widctlpar\wrapdefault\aspalpha\aspnum\faauto\adjustright\rin0\lin0\itap0 \rtlch\fcs1 \af0\afs20\alang1025 \ltrch\fcs0 \fs24\lang2057\langfe2057\cgrid\langnp2057\langfenp2057 {\rtlch\fcs1 \af0 _x000d__x000a_\ltrch\fcs0 \insrsid59030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6493 \rtlch\fcs1 _x000d__x000a_\af0\afs20\alang1025 \ltrch\fcs0 \b\fs24\lang2057\langfe2057\cgrid\langnp2057\langfenp2057 {\rtlch\fcs1 \af0 \ltrch\fcs0 \cs17\b0\v\fs20\cf9\lang1024\langfe1024\loch\af1\hich\af1\dbch\af31501\noproof\insrsid2106493\charrsid8199678 {\*\bkmkstart restart}_x000d__x000a_\hich\af1\dbch\af31501\loch\f1 &lt;Amend&gt;}{\rtlch\fcs1 \af0 \ltrch\fcs0 \insrsid2106493\charrsid8199678 Amendment\tab \tab }{\rtlch\fcs1 \af0 \ltrch\fcs0 _x000d__x000a_\cs17\b0\v\fs20\cf9\lang1024\langfe1024\loch\af1\hich\af1\dbch\af31501\noproof\insrsid2106493\charrsid8199678 \hich\af1\dbch\af31501\loch\f1 &lt;NumAm&gt;}{\rtlch\fcs1 \af0 \ltrch\fcs0 \insrsid2106493\charrsid8199678 #}{\rtlch\fcs1 \af1 \ltrch\fcs0 _x000d__x000a_\cs18\v\f1\fs20\cf15\insrsid2106493\charrsid8199678 ENMIENDA@NRAM@}{\rtlch\fcs1 \af0 \ltrch\fcs0 \insrsid2106493\charrsid8199678 #}{\rtlch\fcs1 \af0 \ltrch\fcs0 _x000d__x000a_\cs17\b0\v\fs20\cf9\lang1024\langfe1024\loch\af1\hich\af1\dbch\af31501\noproof\insrsid2106493\charrsid8199678 \hich\af1\dbch\af31501\loch\f1 &lt;/NumAm&gt;}{\rtlch\fcs1 \af0 \ltrch\fcs0 \insrsid2106493\charrsid8199678 _x000d__x000a_\par }\pard\plain \ltrpar\s23\ql \li0\ri0\sb240\keepn\nowidctlpar\wrapdefault\aspalpha\aspnum\faauto\adjustright\rin0\lin0\itap0\pararsid2106493 \rtlch\fcs1 \af0\afs20\alang1025 \ltrch\fcs0 \b\fs24\lang2057\langfe2057\cgrid\langnp2057\langfenp2057 {_x000d__x000a_\rtlch\fcs1 \af0 \ltrch\fcs0 \cs17\b0\v\fs20\cf9\lang1024\langfe1024\loch\af1\hich\af1\dbch\af31501\noproof\insrsid2106493\charrsid8199678 \hich\af1\dbch\af31501\loch\f1 &lt;DocAmend&gt;}{\rtlch\fcs1 \af0 \ltrch\fcs0 \insrsid2106493\charrsid8199678 #}{_x000d__x000a_\rtlch\fcs1 \af1 \ltrch\fcs0 \cs18\v\f1\fs20\cf15\insrsid2106493\charrsid8199678 MNU[DOC1][DOC2][DOC3][DOC4]@CHOICE@DOCMNU}{\rtlch\fcs1 \af0 \ltrch\fcs0 \insrsid2106493\charrsid8199678 #}{\rtlch\fcs1 \af0 \ltrch\fcs0 _x000d__x000a_\cs17\b0\v\fs20\cf9\lang1024\langfe1024\loch\af1\hich\af1\dbch\af31501\noproof\insrsid2106493\charrsid8199678 \hich\af1\dbch\af31501\loch\f1 &lt;/DocAmend&gt;}{\rtlch\fcs1 \af0 \ltrch\fcs0 \insrsid2106493\charrsid8199678 _x000d__x000a_\par }\pard\plain \ltrpar\s19\ql \li0\ri0\nowidctlpar\wrapdefault\aspalpha\aspnum\faauto\adjustright\rin0\lin0\itap0\pararsid2106493 \rtlch\fcs1 \af0\afs20\alang1025 \ltrch\fcs0 \b\fs24\lang2057\langfe2057\cgrid\langnp2057\langfenp2057 {\rtlch\fcs1 \af0 _x000d__x000a_\ltrch\fcs0 \cs17\b0\v\fs20\cf9\lang1024\langfe1024\loch\af1\hich\af1\dbch\af31501\noproof\insrsid2106493\charrsid8199678 \hich\af1\dbch\af31501\loch\f1 &lt;Article&gt;}{\rtlch\fcs1 \af0 \ltrch\fcs0 \cf10\insrsid2106493\charrsid14885463 \u9668\'3f}{\rtlch\fcs1 _x000d__x000a_\af0 \ltrch\fcs0 \insrsid2106493\charrsid8199678 #}{\rtlch\fcs1 \af1 \ltrch\fcs0 \cs18\v\f1\fs20\cf15\insrsid2106493\charrsid8199678 TVTAMACTPART@AMPART@}{\rtlch\fcs1 \af0 \ltrch\fcs0 \insrsid2106493\charrsid8199678 #}{\rtlch\fcs1 \af0 \ltrch\fcs0 _x000d__x000a_\cf10\insrsid2106493\charrsid14885463 \u9658\'3f}{\rtlch\fcs1 \af0 \ltrch\fcs0 \cs17\b0\v\fs20\cf9\lang1024\langfe1024\loch\af1\hich\af1\dbch\af31501\noproof\insrsid2106493\charrsid8199678 \hich\af1\dbch\af31501\loch\f1 &lt;/Article&gt;}{\rtlch\fcs1 \af0 _x000d__x000a_\ltrch\fcs0 \insrsid2106493\charrsid819967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2106493\charrsid8199678 \cell }\pard \ltrpar\ql \li0\ri0\widctlpar\intbl\wrapdefault\aspalpha\aspnum\faauto\adjustright\rin0\lin0 {\rtlch\fcs1 \af0 _x000d__x000a_\ltrch\fcs0 \insrsid2106493\charrsid8199678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2106493\charrsid8199678 #}{\rtlch\fcs1 \af1 \ltrch\fcs0 \cs18\v\f1\fs20\cf15\insrsid2106493\charrsid8199678 MNU[DOC1][DOC2][DOC3][DOC4]@CHOICE@DOCMNU}{\rtlch\fcs1 \af0 \ltrch\fcs0 \insrsid2106493\charrsid8199678 #\cell Amendment\cell _x000d__x000a_}\pard\plain \ltrpar\ql \li0\ri0\widctlpar\intbl\wrapdefault\aspalpha\aspnum\faauto\adjustright\rin0\lin0 \rtlch\fcs1 \af0\afs20\alang1025 \ltrch\fcs0 \fs24\lang2057\langfe2057\cgrid\langnp2057\langfenp2057 {\rtlch\fcs1 \af0 \ltrch\fcs0 _x000d__x000a_\insrsid2106493\charrsid8199678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2106493\charrsid8199678 ##\cell ##}{\rtlch\fcs1 \af0\afs24 \ltrch\fcs0 \insrsid2106493\charrsid8199678 \cell }\pard\plain \ltrpar\ql \li0\ri0\widctlpar\intbl\wrapdefault\aspalpha\aspnum\faauto\adjustright\rin0\lin0 _x000d__x000a_\rtlch\fcs1 \af0\afs20\alang1025 \ltrch\fcs0 \fs24\lang2057\langfe2057\cgrid\langnp2057\langfenp2057 {\rtlch\fcs1 \af0 \ltrch\fcs0 \insrsid2106493\charrsid8199678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6493 {\rtlch\fcs1 \af0 \ltrch\fcs0 \cs17\v\fs20\cf9\lang1024\langfe1024\loch\af1\hich\af1\dbch\af31501\noproof\insrsid2106493\charrsid8199678 _x000d__x000a_\hich\af1\dbch\af31501\loch\f1 &lt;/Amend&gt;}{\rtlch\fcs1 \af0 \ltrch\fcs0 \insrsid210649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f_x000d__x000a_8ebdc2f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52167 HideTWBExt;}{_x000d__x000a_\s18\ql \li0\ri0\nowidctlpar\wrapdefault\aspalpha\aspnum\faauto\adjustright\rin0\lin0\itap0 \rtlch\fcs1 \af0\afs20\alang1025 \ltrch\fcs0 \b\fs24\lang2057\langfe2057\cgrid\langnp2057\langfenp2057 \sbasedon0 \snext18 \spriority0 \styrsid13452167 _x000d__x000a_NormalBold;}{\s19\ql \li0\ri0\sa120\nowidctlpar\wrapdefault\aspalpha\aspnum\faauto\adjustright\rin0\lin0\itap0 \rtlch\fcs1 \af0\afs20\alang1025 \ltrch\fcs0 \fs24\lang2057\langfe2057\cgrid\langnp2057\langfenp2057 _x000d__x000a_\sbasedon0 \snext19 \spriority0 \styrsid13452167 Normal6a;}{\s20\qc \li0\ri0\sa240\nowidctlpar\wrapdefault\aspalpha\aspnum\faauto\adjustright\rin0\lin0\itap0 \rtlch\fcs1 \af0\afs20\alang1025 \ltrch\fcs0 _x000d__x000a_\i\fs24\lang2057\langfe2057\cgrid\langnp2057\langfenp2057 \sbasedon0 \snext20 \spriority0 \styrsid1345216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452167 AmNumberTabs;}{\s22\ql \li0\ri0\sb240\nowidctlpar\wrapdefault\aspalpha\aspnum\faauto\adjustright\rin0\lin0\itap0 \rtlch\fcs1 _x000d__x000a_\af0\afs20\alang1025 \ltrch\fcs0 \b\fs24\lang2057\langfe2057\cgrid\langnp2057\langfenp2057 \sbasedon0 \snext22 \spriority0 \styrsid13452167 NormalBold12b;}}{\*\rsidtbl \rsid24658\rsid223860\rsid735077\rsid1718133\rsid2892074\rsid3565327\rsid4666813_x000d__x000a_\rsid6641733\rsid7823322\rsid9636012\rsid10377208\rsid11215221\rsid11549030\rsid12154954\rsid13452167\rsid14101425\rsid14382809\rsid14424199\rsid15204470\rsid15285974\rsid15950462\rsid16324206\rsid16662270}{\mmathPr\mmathFont34\mbrkBin0\mbrkBinSub0_x000d__x000a_\msmallFrac0\mdispDef1\mlMargin0\mrMargin0\mdefJc1\mwrapIndent1440\mintLim0\mnaryLim1}{\info{\author BARSTYTE Lina}{\operator BARSTYTE Lina}{\creatim\yr2025\mo7\dy10\hr19\min47}{\revtim\yr2025\mo7\dy10\hr19\min47}{\version1}{\edmins0}{\nofpages1}_x000d__x000a_{\nofwords24}{\nofchars131}{\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5216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4101425 \chftnsep _x000d__x000a_\par }}{\*\ftnsepc \ltrpar \pard\plain \ltrpar\ql \li0\ri0\widctlpar\wrapdefault\aspalpha\aspnum\faauto\adjustright\rin0\lin0\itap0 \rtlch\fcs1 \af0\afs20\alang1025 \ltrch\fcs0 \fs24\lang2057\langfe2057\cgrid\langnp2057\langfenp2057 {\rtlch\fcs1 \af0 _x000d__x000a_\ltrch\fcs0 \insrsid14101425 \chftnsepc _x000d__x000a_\par }}{\*\aftnsep \ltrpar \pard\plain \ltrpar\ql \li0\ri0\widctlpar\wrapdefault\aspalpha\aspnum\faauto\adjustright\rin0\lin0\itap0 \rtlch\fcs1 \af0\afs20\alang1025 \ltrch\fcs0 \fs24\lang2057\langfe2057\cgrid\langnp2057\langfenp2057 {\rtlch\fcs1 \af0 _x000d__x000a_\ltrch\fcs0 \insrsid14101425 \chftnsep _x000d__x000a_\par }}{\*\aftnsepc \ltrpar \pard\plain \ltrpar\ql \li0\ri0\widctlpar\wrapdefault\aspalpha\aspnum\faauto\adjustright\rin0\lin0\itap0 \rtlch\fcs1 \af0\afs20\alang1025 \ltrch\fcs0 \fs24\lang2057\langfe2057\cgrid\langnp2057\langfenp2057 {\rtlch\fcs1 \af0 _x000d__x000a_\ltrch\fcs0 \insrsid14101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452167 \rtlch\fcs1 _x000d__x000a_\af0\afs20\alang1025 \ltrch\fcs0 \b\fs24\lang2057\langfe2057\cgrid\langnp2057\langfenp2057 {\rtlch\fcs1 \af0 \ltrch\fcs0 \cs17\b0\v\fs20\cf9\lang1024\langfe1024\loch\af1\hich\af1\dbch\af31501\noproof\langnp1036\insrsid13452167\charrsid4291528 _x000d__x000a_{\*\bkmkstart restart}\hich\af1\dbch\af31501\loch\f1 &lt;Amend&gt;}{\rtlch\fcs1 \af0 \ltrch\fcs0 \lang1036\langfe2057\langnp1036\insrsid13452167\charrsid4291528 [ZAMENDMENT]\tab \tab }{\rtlch\fcs1 \af0 \ltrch\fcs0 _x000d__x000a_\cs17\b0\v\fs20\cf9\lang1024\langfe1024\loch\af1\hich\af1\dbch\af31501\noproof\langnp1036\insrsid13452167\charrsid4291528 \hich\af1\dbch\af31501\loch\f1 &lt;NumAm&gt;}{\rtlch\fcs1 \af0 \ltrch\fcs0 \lang1036\langfe2057\langnp1036\insrsid13452167\charrsid4291528 _x000d__x000a_[ZNRAM]}{\rtlch\fcs1 \af0 \ltrch\fcs0 \cs17\b0\v\fs20\cf9\lang1024\langfe1024\loch\af1\hich\af1\dbch\af31501\noproof\langnp1036\insrsid13452167\charrsid4291528 \hich\af1\dbch\af31501\loch\f1 &lt;/NumAm&gt;}{\rtlch\fcs1 \af0 \ltrch\fcs0 _x000d__x000a_\lang1036\langfe2057\langnp1036\insrsid13452167\charrsid4291528 _x000d__x000a_\par }\pard\plain \ltrpar\s22\ql \li0\ri0\sb240\keepn\nowidctlpar\wrapdefault\aspalpha\aspnum\faauto\adjustright\rin0\lin0\itap0\pararsid13452167 \rtlch\fcs1 \af0\afs20\alang1025 \ltrch\fcs0 \b\fs24\lang2057\langfe2057\cgrid\langnp2057\langfenp2057 {_x000d__x000a_\rtlch\fcs1 \af0 \ltrch\fcs0 \cs17\b0\v\fs20\cf9\lang1024\langfe1024\loch\af1\hich\af1\dbch\af31501\noproof\langnp1036\insrsid13452167\charrsid4291528 \hich\af1\dbch\af31501\loch\f1 &lt;DocAmend&gt;}{\rtlch\fcs1 \af0 \ltrch\fcs0 _x000d__x000a_\lang1036\langfe2057\langnp1036\insrsid13452167\charrsid4291528 [}{\rtlch\fcs1 \af0 \ltrch\fcs0 \lang1036\langfe2057\langnp1036\insrsid13452167\charrsid3548259 ZPROPOSAL}{\rtlch\fcs1 \af0 \ltrch\fcs0 _x000d__x000a_\lang1036\langfe2057\langnp1036\insrsid13452167\charrsid4291528 ]}{\rtlch\fcs1 \af0 \ltrch\fcs0 \cs17\b0\v\fs20\cf9\lang1024\langfe1024\loch\af1\hich\af1\dbch\af31501\noproof\langnp1036\insrsid13452167\charrsid4291528 \hich\af1\dbch\af31501\loch\f1 _x000d__x000a_&lt;/DocAmend&gt;}{\rtlch\fcs1 \af0 \ltrch\fcs0 \lang1036\langfe2057\langnp1036\insrsid13452167\charrsid4291528 _x000d__x000a_\par }\pard\plain \ltrpar\s18\ql \li0\ri0\nowidctlpar\wrapdefault\aspalpha\aspnum\faauto\adjustright\rin0\lin0\itap0\pararsid13452167 \rtlch\fcs1 \af0\afs20\alang1025 \ltrch\fcs0 \b\fs24\lang2057\langfe2057\cgrid\langnp2057\langfenp2057 {\rtlch\fcs1 \af0 _x000d__x000a_\ltrch\fcs0 \cs17\b0\v\fs20\cf9\lang1024\langfe1024\loch\af1\hich\af1\dbch\af31501\noproof\langnp1036\insrsid13452167\charrsid4291528 \hich\af1\dbch\af31501\loch\f1 &lt;Article&gt;}{\rtlch\fcs1 \af0 \ltrch\fcs0 _x000d__x000a_\lang1036\langfe2057\langnp1036\insrsid13452167\charrsid4291528 [ZAMPART]}{\rtlch\fcs1 \af0 \ltrch\fcs0 \cs17\b0\v\fs20\cf9\lang1024\langfe1024\loch\af1\hich\af1\dbch\af31501\noproof\langnp1036\insrsid13452167\charrsid4291528 _x000d__x000a_\hich\af1\dbch\af31501\loch\f1 &lt;/Article&gt;}{\rtlch\fcs1 \af0 \ltrch\fcs0 \lang1036\langfe2057\langnp1036\insrsid13452167\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3452167\charrsid4291528 \cell }\pard \ltrpar_x000d__x000a_\ql \li0\ri0\widctlpar\intbl\wrapdefault\aspalpha\aspnum\faauto\adjustright\rin0\lin0 {\rtlch\fcs1 \af0 \ltrch\fcs0 \insrsid13452167\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3452167\charrsid6708014 [ZLEFT]\cell [ZRIGHT]\cell }\pard\plain \ltrpar\ql \li0\ri0\widctlpar\intbl\wrapdefault\aspalpha\aspnum\faauto\adjustright\rin0\lin0 \rtlch\fcs1 \af0\afs20\alang1025 \ltrch\fcs0 _x000d__x000a_\fs24\lang2057\langfe2057\cgrid\langnp2057\langfenp2057 {\rtlch\fcs1 \af0 \ltrch\fcs0 \insrsid13452167\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3452167\charrsid6708014 [ZTEXTL]\cell [ZTEXTR]}{\rtlch\fcs1 \af0\afs24 \ltrch\fcs0 \insrsid13452167\charrsid6708014 \cell }\pard\plain \ltrpar\ql \li0\ri0\widctlpar\intbl\wrapdefault\aspalpha\aspnum\faauto\adjustright\rin0\lin0 \rtlch\fcs1 _x000d__x000a_\af0\afs20\alang1025 \ltrch\fcs0 \fs24\lang2057\langfe2057\cgrid\langnp2057\langfenp2057 {\rtlch\fcs1 \af0 \ltrch\fcs0 \insrsid13452167\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452167 {\rtlch\fcs1 \af0 \ltrch\fcs0 \cs17\v\fs20\cf9\lang1024\langfe1024\loch\af1\hich\af1\dbch\af31501\noproof\insrsid13452167\charrsid6708014 _x000d__x000a_\hich\af1\dbch\af31501\loch\f1 &lt;/Amend&gt;}{\rtlch\fcs1 \af0 \ltrch\fcs0 \insrsid13452167\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5_x000d__x000a_ffc0c2f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5"/>
    <w:docVar w:name="TITLEMNU" w:val=" 2"/>
    <w:docVar w:name="TVTAMACTPART" w:val="x"/>
    <w:docVar w:name="TXTAUTHOR" w:val="Isabelle Le Callennec"/>
    <w:docVar w:name="TXTLANGUE" w:val="EN"/>
    <w:docVar w:name="TXTLANGUEMIN" w:val="en"/>
    <w:docVar w:name="TXTNRFIRSTAM" w:val="1"/>
    <w:docVar w:name="TXTNRLASTAM" w:val="41"/>
    <w:docVar w:name="TXTNRPE" w:val="771.909"/>
    <w:docVar w:name="TXTNRPROC" w:val="2024/2108"/>
    <w:docVar w:name="TXTPEorAP" w:val="PE"/>
    <w:docVar w:name="TXTROUTE" w:val="AD\1325067EN.docx"/>
    <w:docVar w:name="TXTTITLE" w:val="Implementation of the EU-UK Trade and Cooperation Agreement"/>
    <w:docVar w:name="TXTVERSION" w:val="02-00"/>
  </w:docVars>
  <w:rsids>
    <w:rsidRoot w:val="007D1DFE"/>
    <w:rsid w:val="00002C0A"/>
    <w:rsid w:val="0002259D"/>
    <w:rsid w:val="000428F7"/>
    <w:rsid w:val="00060845"/>
    <w:rsid w:val="00082692"/>
    <w:rsid w:val="00087180"/>
    <w:rsid w:val="000C3880"/>
    <w:rsid w:val="000E7EBF"/>
    <w:rsid w:val="00106DEB"/>
    <w:rsid w:val="00124F60"/>
    <w:rsid w:val="001264D7"/>
    <w:rsid w:val="00127DF4"/>
    <w:rsid w:val="00130D26"/>
    <w:rsid w:val="00135121"/>
    <w:rsid w:val="001378E4"/>
    <w:rsid w:val="00140BE6"/>
    <w:rsid w:val="00147F4E"/>
    <w:rsid w:val="00147FBF"/>
    <w:rsid w:val="0015718F"/>
    <w:rsid w:val="0016635E"/>
    <w:rsid w:val="001746D0"/>
    <w:rsid w:val="00177F6A"/>
    <w:rsid w:val="0018071A"/>
    <w:rsid w:val="001872ED"/>
    <w:rsid w:val="00195AF2"/>
    <w:rsid w:val="001A3ECC"/>
    <w:rsid w:val="001B7393"/>
    <w:rsid w:val="001D2ED9"/>
    <w:rsid w:val="001E1441"/>
    <w:rsid w:val="001F21C1"/>
    <w:rsid w:val="00203B87"/>
    <w:rsid w:val="00203C2F"/>
    <w:rsid w:val="00207509"/>
    <w:rsid w:val="00217F30"/>
    <w:rsid w:val="00225B90"/>
    <w:rsid w:val="00232D98"/>
    <w:rsid w:val="0025566C"/>
    <w:rsid w:val="002B4A10"/>
    <w:rsid w:val="002C20D0"/>
    <w:rsid w:val="002C62E7"/>
    <w:rsid w:val="002D28A7"/>
    <w:rsid w:val="002E0E48"/>
    <w:rsid w:val="002E2F2E"/>
    <w:rsid w:val="002E4AA3"/>
    <w:rsid w:val="002E6F98"/>
    <w:rsid w:val="0032046A"/>
    <w:rsid w:val="00325BCB"/>
    <w:rsid w:val="00331944"/>
    <w:rsid w:val="00332AD9"/>
    <w:rsid w:val="00333C73"/>
    <w:rsid w:val="00333E7B"/>
    <w:rsid w:val="00334821"/>
    <w:rsid w:val="003402B9"/>
    <w:rsid w:val="00343768"/>
    <w:rsid w:val="00347D2C"/>
    <w:rsid w:val="0036078A"/>
    <w:rsid w:val="00362463"/>
    <w:rsid w:val="003647EC"/>
    <w:rsid w:val="0037356F"/>
    <w:rsid w:val="003858C5"/>
    <w:rsid w:val="00390EB2"/>
    <w:rsid w:val="00393E9D"/>
    <w:rsid w:val="00396A0E"/>
    <w:rsid w:val="003D3C87"/>
    <w:rsid w:val="003D3D7B"/>
    <w:rsid w:val="003E2402"/>
    <w:rsid w:val="003E2CCF"/>
    <w:rsid w:val="004110FC"/>
    <w:rsid w:val="004405CD"/>
    <w:rsid w:val="004522F7"/>
    <w:rsid w:val="004571AB"/>
    <w:rsid w:val="0046582A"/>
    <w:rsid w:val="004667D1"/>
    <w:rsid w:val="00476CB4"/>
    <w:rsid w:val="00485C5C"/>
    <w:rsid w:val="00485CE1"/>
    <w:rsid w:val="004A4B94"/>
    <w:rsid w:val="004B7D29"/>
    <w:rsid w:val="004C28FB"/>
    <w:rsid w:val="004C44C0"/>
    <w:rsid w:val="004F7C03"/>
    <w:rsid w:val="0050333A"/>
    <w:rsid w:val="00507B82"/>
    <w:rsid w:val="0052544E"/>
    <w:rsid w:val="00530C57"/>
    <w:rsid w:val="00553EDC"/>
    <w:rsid w:val="005602C1"/>
    <w:rsid w:val="00591870"/>
    <w:rsid w:val="005940C3"/>
    <w:rsid w:val="00594C48"/>
    <w:rsid w:val="00595213"/>
    <w:rsid w:val="00596A5A"/>
    <w:rsid w:val="005B2F11"/>
    <w:rsid w:val="005B3A31"/>
    <w:rsid w:val="005C0BDF"/>
    <w:rsid w:val="005D60C6"/>
    <w:rsid w:val="005E3653"/>
    <w:rsid w:val="005F4E7B"/>
    <w:rsid w:val="00605E19"/>
    <w:rsid w:val="006102E7"/>
    <w:rsid w:val="0062696E"/>
    <w:rsid w:val="00640C1B"/>
    <w:rsid w:val="00641B53"/>
    <w:rsid w:val="00657AFB"/>
    <w:rsid w:val="00674A44"/>
    <w:rsid w:val="006B3F35"/>
    <w:rsid w:val="006C13C7"/>
    <w:rsid w:val="006D5BF7"/>
    <w:rsid w:val="00701828"/>
    <w:rsid w:val="0071078E"/>
    <w:rsid w:val="00711294"/>
    <w:rsid w:val="00720272"/>
    <w:rsid w:val="00721D0A"/>
    <w:rsid w:val="007237E1"/>
    <w:rsid w:val="007309B9"/>
    <w:rsid w:val="00730A8B"/>
    <w:rsid w:val="00732D01"/>
    <w:rsid w:val="0073505E"/>
    <w:rsid w:val="007532E9"/>
    <w:rsid w:val="00755183"/>
    <w:rsid w:val="00795161"/>
    <w:rsid w:val="007D1660"/>
    <w:rsid w:val="007D1DFE"/>
    <w:rsid w:val="007E317E"/>
    <w:rsid w:val="008313E7"/>
    <w:rsid w:val="00854CAC"/>
    <w:rsid w:val="008744CD"/>
    <w:rsid w:val="00883159"/>
    <w:rsid w:val="00896F9C"/>
    <w:rsid w:val="008A32C5"/>
    <w:rsid w:val="008C14D0"/>
    <w:rsid w:val="008C4286"/>
    <w:rsid w:val="008C6203"/>
    <w:rsid w:val="008C6F6A"/>
    <w:rsid w:val="008D61E7"/>
    <w:rsid w:val="008E25E9"/>
    <w:rsid w:val="008F7002"/>
    <w:rsid w:val="008F7AD8"/>
    <w:rsid w:val="00922282"/>
    <w:rsid w:val="009335EF"/>
    <w:rsid w:val="009606A9"/>
    <w:rsid w:val="00967C2A"/>
    <w:rsid w:val="00973DF8"/>
    <w:rsid w:val="009925E4"/>
    <w:rsid w:val="0099308E"/>
    <w:rsid w:val="00994210"/>
    <w:rsid w:val="0099493F"/>
    <w:rsid w:val="009A4FB3"/>
    <w:rsid w:val="009E234C"/>
    <w:rsid w:val="009F20AB"/>
    <w:rsid w:val="00A00B8C"/>
    <w:rsid w:val="00A16BEA"/>
    <w:rsid w:val="00A24327"/>
    <w:rsid w:val="00A312B3"/>
    <w:rsid w:val="00A31ED3"/>
    <w:rsid w:val="00A436F5"/>
    <w:rsid w:val="00A440F2"/>
    <w:rsid w:val="00A47E2F"/>
    <w:rsid w:val="00A72C35"/>
    <w:rsid w:val="00AB04D2"/>
    <w:rsid w:val="00AB3FFF"/>
    <w:rsid w:val="00AE180F"/>
    <w:rsid w:val="00AE64B2"/>
    <w:rsid w:val="00AF2DBA"/>
    <w:rsid w:val="00B362F7"/>
    <w:rsid w:val="00B424C5"/>
    <w:rsid w:val="00B5456B"/>
    <w:rsid w:val="00B57BDC"/>
    <w:rsid w:val="00B63859"/>
    <w:rsid w:val="00B7303C"/>
    <w:rsid w:val="00B735E3"/>
    <w:rsid w:val="00B74B53"/>
    <w:rsid w:val="00B848C1"/>
    <w:rsid w:val="00B867A7"/>
    <w:rsid w:val="00BA03B3"/>
    <w:rsid w:val="00BA14A7"/>
    <w:rsid w:val="00BA266A"/>
    <w:rsid w:val="00BA6079"/>
    <w:rsid w:val="00BB55B2"/>
    <w:rsid w:val="00BC26E4"/>
    <w:rsid w:val="00BC34D5"/>
    <w:rsid w:val="00BD1EAA"/>
    <w:rsid w:val="00BF0AFC"/>
    <w:rsid w:val="00C272EC"/>
    <w:rsid w:val="00C36610"/>
    <w:rsid w:val="00C50BC8"/>
    <w:rsid w:val="00C52739"/>
    <w:rsid w:val="00C626DE"/>
    <w:rsid w:val="00C827FF"/>
    <w:rsid w:val="00CB1739"/>
    <w:rsid w:val="00CB4F01"/>
    <w:rsid w:val="00CB79CC"/>
    <w:rsid w:val="00CC5B5D"/>
    <w:rsid w:val="00CD34AC"/>
    <w:rsid w:val="00CF0738"/>
    <w:rsid w:val="00D03474"/>
    <w:rsid w:val="00D226D7"/>
    <w:rsid w:val="00D3121E"/>
    <w:rsid w:val="00D318E7"/>
    <w:rsid w:val="00D328F8"/>
    <w:rsid w:val="00D45B33"/>
    <w:rsid w:val="00D46929"/>
    <w:rsid w:val="00D7202C"/>
    <w:rsid w:val="00D84467"/>
    <w:rsid w:val="00D945A7"/>
    <w:rsid w:val="00DB69C6"/>
    <w:rsid w:val="00DD3E28"/>
    <w:rsid w:val="00DE0999"/>
    <w:rsid w:val="00DE19FF"/>
    <w:rsid w:val="00E81BA6"/>
    <w:rsid w:val="00E856D2"/>
    <w:rsid w:val="00E929A7"/>
    <w:rsid w:val="00EB10A1"/>
    <w:rsid w:val="00EC6FB4"/>
    <w:rsid w:val="00EC7FA2"/>
    <w:rsid w:val="00ED206C"/>
    <w:rsid w:val="00EE13B7"/>
    <w:rsid w:val="00F00012"/>
    <w:rsid w:val="00F16E52"/>
    <w:rsid w:val="00F26E24"/>
    <w:rsid w:val="00F37783"/>
    <w:rsid w:val="00F409BF"/>
    <w:rsid w:val="00F42160"/>
    <w:rsid w:val="00F754C1"/>
    <w:rsid w:val="00F80BD8"/>
    <w:rsid w:val="00F91A9D"/>
    <w:rsid w:val="00FA0EAB"/>
    <w:rsid w:val="00FB013D"/>
    <w:rsid w:val="00FB469F"/>
    <w:rsid w:val="00FB4F13"/>
    <w:rsid w:val="00FC6460"/>
    <w:rsid w:val="00FC78F3"/>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9A368"/>
  <w15:chartTrackingRefBased/>
  <w15:docId w15:val="{3A5E5A3B-14AC-4A4A-9F21-28BCA4BF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styleId="Hyperlink">
    <w:name w:val="Hyperlink"/>
    <w:basedOn w:val="DefaultParagraphFont"/>
    <w:uiPriority w:val="99"/>
    <w:unhideWhenUsed/>
    <w:rsid w:val="00195AF2"/>
    <w:rPr>
      <w:color w:val="0563C1" w:themeColor="hyperlink"/>
      <w:u w:val="single"/>
    </w:rPr>
  </w:style>
  <w:style w:type="paragraph" w:customStyle="1" w:styleId="Normal24a">
    <w:name w:val="Normal24a"/>
    <w:basedOn w:val="Normal"/>
    <w:rsid w:val="00195AF2"/>
    <w:pPr>
      <w:spacing w:after="480"/>
    </w:pPr>
    <w:rPr>
      <w:szCs w:val="24"/>
    </w:rPr>
  </w:style>
  <w:style w:type="paragraph" w:customStyle="1" w:styleId="NormalBoldCenter">
    <w:name w:val="NormalBoldCenter"/>
    <w:basedOn w:val="Normal"/>
    <w:rsid w:val="00195AF2"/>
    <w:pPr>
      <w:jc w:val="center"/>
    </w:pPr>
    <w:rPr>
      <w:b/>
      <w:szCs w:val="24"/>
    </w:rPr>
  </w:style>
  <w:style w:type="paragraph" w:customStyle="1" w:styleId="Footprint12b">
    <w:name w:val="Footprint12b"/>
    <w:basedOn w:val="Normal"/>
    <w:rsid w:val="00195AF2"/>
    <w:pPr>
      <w:spacing w:before="240"/>
    </w:pPr>
    <w:rPr>
      <w:szCs w:val="24"/>
    </w:rPr>
  </w:style>
  <w:style w:type="paragraph" w:customStyle="1" w:styleId="NormalSingle">
    <w:name w:val="NormalSingle"/>
    <w:basedOn w:val="Normal"/>
    <w:qFormat/>
    <w:rsid w:val="00195AF2"/>
    <w:rPr>
      <w:szCs w:val="24"/>
    </w:rPr>
  </w:style>
  <w:style w:type="paragraph" w:styleId="Footer">
    <w:name w:val="footer"/>
    <w:basedOn w:val="Normal"/>
    <w:link w:val="FooterChar"/>
    <w:semiHidden/>
    <w:rsid w:val="00967C2A"/>
    <w:pPr>
      <w:tabs>
        <w:tab w:val="center" w:pos="4513"/>
        <w:tab w:val="right" w:pos="9026"/>
      </w:tabs>
    </w:pPr>
  </w:style>
  <w:style w:type="character" w:customStyle="1" w:styleId="FooterChar">
    <w:name w:val="Footer Char"/>
    <w:basedOn w:val="DefaultParagraphFont"/>
    <w:link w:val="Footer"/>
    <w:semiHidden/>
    <w:rsid w:val="00967C2A"/>
    <w:rPr>
      <w:sz w:val="24"/>
    </w:rPr>
  </w:style>
  <w:style w:type="paragraph" w:styleId="BalloonText">
    <w:name w:val="Balloon Text"/>
    <w:basedOn w:val="Normal"/>
    <w:link w:val="BalloonTextChar"/>
    <w:semiHidden/>
    <w:unhideWhenUsed/>
    <w:rsid w:val="00720272"/>
    <w:rPr>
      <w:rFonts w:ascii="Segoe UI" w:hAnsi="Segoe UI" w:cs="Segoe UI"/>
      <w:sz w:val="18"/>
      <w:szCs w:val="18"/>
    </w:rPr>
  </w:style>
  <w:style w:type="character" w:customStyle="1" w:styleId="BalloonTextChar">
    <w:name w:val="Balloon Text Char"/>
    <w:basedOn w:val="DefaultParagraphFont"/>
    <w:link w:val="BalloonText"/>
    <w:semiHidden/>
    <w:rsid w:val="00720272"/>
    <w:rPr>
      <w:rFonts w:ascii="Segoe UI" w:hAnsi="Segoe UI" w:cs="Segoe UI"/>
      <w:sz w:val="18"/>
      <w:szCs w:val="18"/>
    </w:rPr>
  </w:style>
  <w:style w:type="paragraph" w:customStyle="1" w:styleId="NormalBold12b12a">
    <w:name w:val="NormalBold12b12a"/>
    <w:basedOn w:val="Normal"/>
    <w:next w:val="NormalBold"/>
    <w:rsid w:val="00333C73"/>
    <w:pPr>
      <w:spacing w:before="240" w:after="240"/>
    </w:pPr>
    <w:rPr>
      <w:b/>
      <w:szCs w:val="24"/>
      <w:lang w:eastAsia="en-US"/>
    </w:rPr>
  </w:style>
  <w:style w:type="character" w:styleId="CommentReference">
    <w:name w:val="annotation reference"/>
    <w:basedOn w:val="DefaultParagraphFont"/>
    <w:rsid w:val="00333C73"/>
    <w:rPr>
      <w:sz w:val="16"/>
      <w:szCs w:val="16"/>
    </w:rPr>
  </w:style>
  <w:style w:type="paragraph" w:styleId="CommentText">
    <w:name w:val="annotation text"/>
    <w:basedOn w:val="Normal"/>
    <w:link w:val="CommentTextChar"/>
    <w:rsid w:val="00333C73"/>
    <w:rPr>
      <w:sz w:val="20"/>
    </w:rPr>
  </w:style>
  <w:style w:type="character" w:customStyle="1" w:styleId="CommentTextChar">
    <w:name w:val="Comment Text Char"/>
    <w:basedOn w:val="DefaultParagraphFont"/>
    <w:link w:val="CommentText"/>
    <w:rsid w:val="00333C73"/>
  </w:style>
  <w:style w:type="paragraph" w:styleId="CommentSubject">
    <w:name w:val="annotation subject"/>
    <w:basedOn w:val="CommentText"/>
    <w:next w:val="CommentText"/>
    <w:link w:val="CommentSubjectChar"/>
    <w:semiHidden/>
    <w:unhideWhenUsed/>
    <w:rsid w:val="00333C73"/>
    <w:rPr>
      <w:b/>
      <w:bCs/>
    </w:rPr>
  </w:style>
  <w:style w:type="character" w:customStyle="1" w:styleId="CommentSubjectChar">
    <w:name w:val="Comment Subject Char"/>
    <w:basedOn w:val="CommentTextChar"/>
    <w:link w:val="CommentSubject"/>
    <w:semiHidden/>
    <w:rsid w:val="00333C73"/>
    <w:rPr>
      <w:b/>
      <w:bCs/>
    </w:rPr>
  </w:style>
  <w:style w:type="paragraph" w:customStyle="1" w:styleId="RollCallSymbols14pt">
    <w:name w:val="RollCallSymbols14pt"/>
    <w:basedOn w:val="Normal"/>
    <w:rsid w:val="00507B8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07B82"/>
    <w:pPr>
      <w:tabs>
        <w:tab w:val="center" w:pos="284"/>
        <w:tab w:val="left" w:pos="426"/>
      </w:tabs>
    </w:pPr>
    <w:rPr>
      <w:snapToGrid w:val="0"/>
      <w:lang w:eastAsia="en-US"/>
    </w:rPr>
  </w:style>
  <w:style w:type="paragraph" w:customStyle="1" w:styleId="RollCallVotes">
    <w:name w:val="RollCallVotes"/>
    <w:basedOn w:val="Normal"/>
    <w:rsid w:val="00507B82"/>
    <w:pPr>
      <w:spacing w:before="120" w:after="120"/>
      <w:jc w:val="center"/>
    </w:pPr>
    <w:rPr>
      <w:b/>
      <w:bCs/>
      <w:snapToGrid w:val="0"/>
      <w:sz w:val="16"/>
      <w:lang w:eastAsia="en-US"/>
    </w:rPr>
  </w:style>
  <w:style w:type="paragraph" w:customStyle="1" w:styleId="RollCallTable">
    <w:name w:val="RollCallTable"/>
    <w:basedOn w:val="Normal"/>
    <w:rsid w:val="00507B82"/>
    <w:pPr>
      <w:spacing w:before="120" w:after="120"/>
    </w:pPr>
    <w:rPr>
      <w:snapToGrid w:val="0"/>
      <w:sz w:val="16"/>
      <w:lang w:eastAsia="en-US"/>
    </w:rPr>
  </w:style>
  <w:style w:type="paragraph" w:styleId="FootnoteText">
    <w:name w:val="footnote text"/>
    <w:basedOn w:val="Normal"/>
    <w:link w:val="FootnoteTextChar"/>
    <w:rsid w:val="00B57BDC"/>
    <w:rPr>
      <w:sz w:val="20"/>
    </w:rPr>
  </w:style>
  <w:style w:type="character" w:customStyle="1" w:styleId="FootnoteTextChar">
    <w:name w:val="Footnote Text Char"/>
    <w:basedOn w:val="DefaultParagraphFont"/>
    <w:link w:val="FootnoteText"/>
    <w:rsid w:val="00B57BDC"/>
  </w:style>
  <w:style w:type="character" w:styleId="FootnoteReference">
    <w:name w:val="footnote reference"/>
    <w:basedOn w:val="DefaultParagraphFont"/>
    <w:rsid w:val="00B57BDC"/>
    <w:rPr>
      <w:vertAlign w:val="superscript"/>
    </w:rPr>
  </w:style>
  <w:style w:type="paragraph" w:styleId="Revision">
    <w:name w:val="Revision"/>
    <w:hidden/>
    <w:uiPriority w:val="99"/>
    <w:semiHidden/>
    <w:rsid w:val="00D328F8"/>
    <w:rPr>
      <w:sz w:val="24"/>
    </w:rPr>
  </w:style>
  <w:style w:type="character" w:customStyle="1" w:styleId="UnresolvedMention1">
    <w:name w:val="Unresolved Mention1"/>
    <w:basedOn w:val="DefaultParagraphFont"/>
    <w:uiPriority w:val="99"/>
    <w:semiHidden/>
    <w:unhideWhenUsed/>
    <w:rsid w:val="00D32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21/1755/oj"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europarl.europa.eu/data-protect/index.do"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ec.europa.eu/commission/presscorner/detail/da/statement_25_126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ca-cpa.org/en/cases/334/"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4351</Words>
  <Characters>27939</Characters>
  <Application>Microsoft Office Word</Application>
  <DocSecurity>0</DocSecurity>
  <Lines>1214</Lines>
  <Paragraphs>430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31860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2025-07-23T07:23:00Z</cp:lastPrinted>
  <dcterms:created xsi:type="dcterms:W3CDTF">2025-08-07T14:42:00Z</dcterms:created>
  <dcterms:modified xsi:type="dcterms:W3CDTF">2025-08-07T14:42:00Z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1325067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- 2025/08/07 16:42</vt:lpwstr>
  </property>
  <property fmtid="{D5CDD505-2E9C-101B-9397-08002B2CF9AE}" pid="9" name="Created with">
    <vt:lpwstr>10.1.0 Build [20250401]</vt:lpwstr>
  </property>
  <property fmtid="{D5CDD505-2E9C-101B-9397-08002B2CF9AE}" pid="10" name="FooterPath">
    <vt:lpwstr>AD\1325067DA.docx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771.909</vt:lpwstr>
  </property>
  <property fmtid="{D5CDD505-2E9C-101B-9397-08002B2CF9AE}" pid="14" name="SDLStudio">
    <vt:lpwstr/>
  </property>
  <property fmtid="{D5CDD505-2E9C-101B-9397-08002B2CF9AE}" pid="15" name="SendToEpades">
    <vt:lpwstr>OK - 2025/07/16 16:18</vt:lpwstr>
  </property>
</Properties>
</file>