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9548A" w:rsidRPr="001F5D53" w14:paraId="75332B46" w14:textId="77777777" w:rsidTr="00C85D0F">
        <w:trPr>
          <w:trHeight w:hRule="exact" w:val="1418"/>
        </w:trPr>
        <w:tc>
          <w:tcPr>
            <w:tcW w:w="6804" w:type="dxa"/>
            <w:shd w:val="clear" w:color="auto" w:fill="auto"/>
            <w:vAlign w:val="center"/>
          </w:tcPr>
          <w:p w14:paraId="4C1E6A4E" w14:textId="77777777" w:rsidR="00B13D6F" w:rsidRPr="001F5D53" w:rsidRDefault="00C44CE8" w:rsidP="00C85D0F">
            <w:pPr>
              <w:pStyle w:val="EPName"/>
            </w:pPr>
            <w:r w:rsidRPr="001F5D53">
              <w:t>Eiropas Parlaments</w:t>
            </w:r>
          </w:p>
          <w:p w14:paraId="45E11877" w14:textId="77777777" w:rsidR="00B13D6F" w:rsidRPr="001F5D53" w:rsidRDefault="00C44CE8" w:rsidP="00C85D0F">
            <w:pPr>
              <w:pStyle w:val="EPTerm"/>
            </w:pPr>
            <w:r w:rsidRPr="001F5D53">
              <w:t>2024-2029</w:t>
            </w:r>
          </w:p>
        </w:tc>
        <w:tc>
          <w:tcPr>
            <w:tcW w:w="2268" w:type="dxa"/>
            <w:shd w:val="clear" w:color="auto" w:fill="auto"/>
          </w:tcPr>
          <w:p w14:paraId="677456CF" w14:textId="77777777" w:rsidR="00B13D6F" w:rsidRPr="001F5D53" w:rsidRDefault="00C44CE8" w:rsidP="00C85D0F">
            <w:pPr>
              <w:pStyle w:val="EPLogo"/>
            </w:pPr>
            <w:r w:rsidRPr="001F5D53">
              <w:rPr>
                <w:noProof/>
                <w:lang w:eastAsia="ja-JP"/>
              </w:rPr>
              <w:drawing>
                <wp:inline distT="0" distB="0" distL="0" distR="0" wp14:anchorId="21B09AC1" wp14:editId="0F2DA0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71001BC" w14:textId="77777777" w:rsidR="00461601" w:rsidRPr="001F5D53" w:rsidRDefault="00461601" w:rsidP="00461601">
      <w:pPr>
        <w:pStyle w:val="LineTop"/>
      </w:pPr>
    </w:p>
    <w:p w14:paraId="4C1F52F3" w14:textId="77777777" w:rsidR="00461601" w:rsidRPr="001F5D53" w:rsidRDefault="00C44CE8" w:rsidP="00461601">
      <w:pPr>
        <w:pStyle w:val="EPBody"/>
      </w:pPr>
      <w:r w:rsidRPr="001F5D53">
        <w:rPr>
          <w:rStyle w:val="HideTWBExt"/>
        </w:rPr>
        <w:t>&lt;</w:t>
      </w:r>
      <w:r w:rsidRPr="001F5D53">
        <w:rPr>
          <w:rStyle w:val="HideTWBExt"/>
          <w:i w:val="0"/>
        </w:rPr>
        <w:t>Commission</w:t>
      </w:r>
      <w:r w:rsidRPr="001F5D53">
        <w:rPr>
          <w:rStyle w:val="HideTWBExt"/>
        </w:rPr>
        <w:t>&gt;</w:t>
      </w:r>
      <w:r w:rsidRPr="001F5D53">
        <w:rPr>
          <w:rStyle w:val="HideTWBInt"/>
          <w:color w:val="auto"/>
        </w:rPr>
        <w:t>{CJ72}</w:t>
      </w:r>
      <w:r w:rsidRPr="001F5D53">
        <w:t>Rūpniecības, pētniecības un enerģētikas komiteja</w:t>
      </w:r>
      <w:r w:rsidRPr="001F5D53">
        <w:br/>
        <w:t>Pilsoņu brīvību, tieslietu un iekšlietu komiteja</w:t>
      </w:r>
      <w:r w:rsidRPr="001F5D53">
        <w:rPr>
          <w:rStyle w:val="HideTWBExt"/>
        </w:rPr>
        <w:t>&lt;/</w:t>
      </w:r>
      <w:r w:rsidRPr="001F5D53">
        <w:rPr>
          <w:rStyle w:val="HideTWBExt"/>
          <w:i w:val="0"/>
        </w:rPr>
        <w:t>Commission</w:t>
      </w:r>
      <w:r w:rsidRPr="001F5D53">
        <w:rPr>
          <w:rStyle w:val="HideTWBExt"/>
        </w:rPr>
        <w:t>&gt;</w:t>
      </w:r>
    </w:p>
    <w:p w14:paraId="68BE2352" w14:textId="77777777" w:rsidR="00461601" w:rsidRPr="001F5D53" w:rsidRDefault="00461601" w:rsidP="00461601">
      <w:pPr>
        <w:pStyle w:val="LineBottom"/>
      </w:pPr>
    </w:p>
    <w:p w14:paraId="615DE1F8" w14:textId="77777777" w:rsidR="00793EA9" w:rsidRPr="001F5D53" w:rsidRDefault="00C44CE8">
      <w:pPr>
        <w:pStyle w:val="CoverReference"/>
      </w:pPr>
      <w:r w:rsidRPr="001F5D53">
        <w:rPr>
          <w:rStyle w:val="HideTWBExt"/>
          <w:b w:val="0"/>
        </w:rPr>
        <w:t>&lt;RefProc&gt;</w:t>
      </w:r>
      <w:r w:rsidRPr="001F5D53">
        <w:t>2025/0360</w:t>
      </w:r>
      <w:r w:rsidRPr="001F5D53">
        <w:rPr>
          <w:rStyle w:val="HideTWBExt"/>
          <w:b w:val="0"/>
        </w:rPr>
        <w:t>&lt;/RefProc&gt;&lt;RefTypeProc&gt;</w:t>
      </w:r>
      <w:r w:rsidRPr="001F5D53">
        <w:t>(COD)</w:t>
      </w:r>
      <w:r w:rsidRPr="001F5D53">
        <w:rPr>
          <w:rStyle w:val="HideTWBExt"/>
          <w:b w:val="0"/>
        </w:rPr>
        <w:t>&lt;/RefTypeProc&gt;</w:t>
      </w:r>
    </w:p>
    <w:p w14:paraId="69B2D77C" w14:textId="77777777" w:rsidR="00793EA9" w:rsidRPr="001F5D53" w:rsidRDefault="00C44CE8">
      <w:pPr>
        <w:pStyle w:val="CoverDate"/>
      </w:pPr>
      <w:r w:rsidRPr="001F5D53">
        <w:rPr>
          <w:rStyle w:val="HideTWBExt"/>
        </w:rPr>
        <w:t>&lt;Date&gt;</w:t>
      </w:r>
      <w:r w:rsidRPr="001F5D53">
        <w:rPr>
          <w:rStyle w:val="HideTWBInt"/>
          <w:color w:val="auto"/>
        </w:rPr>
        <w:t>{22/06/2026}</w:t>
      </w:r>
      <w:r w:rsidRPr="001F5D53">
        <w:t>22.6.2026</w:t>
      </w:r>
      <w:r w:rsidRPr="001F5D53">
        <w:rPr>
          <w:rStyle w:val="HideTWBExt"/>
        </w:rPr>
        <w:t>&lt;/Date&gt;</w:t>
      </w:r>
    </w:p>
    <w:p w14:paraId="0D019B93" w14:textId="77777777" w:rsidR="00793EA9" w:rsidRPr="001F5D53" w:rsidRDefault="00C44CE8">
      <w:pPr>
        <w:pStyle w:val="CoverDocType"/>
      </w:pPr>
      <w:r w:rsidRPr="001F5D53">
        <w:rPr>
          <w:rStyle w:val="HideTWBExt"/>
          <w:b w:val="0"/>
        </w:rPr>
        <w:t>&lt;RefProcLect&gt;</w:t>
      </w:r>
      <w:r w:rsidRPr="001F5D53">
        <w:t>***I</w:t>
      </w:r>
      <w:r w:rsidRPr="001F5D53">
        <w:rPr>
          <w:rStyle w:val="HideTWBExt"/>
          <w:b w:val="0"/>
        </w:rPr>
        <w:t>&lt;/RefProcLect&gt;</w:t>
      </w:r>
    </w:p>
    <w:p w14:paraId="11B9FC9E" w14:textId="77777777" w:rsidR="00793EA9" w:rsidRPr="001F5D53" w:rsidRDefault="00C44CE8">
      <w:pPr>
        <w:pStyle w:val="CoverDocType24a"/>
      </w:pPr>
      <w:r w:rsidRPr="001F5D53">
        <w:rPr>
          <w:rStyle w:val="HideTWBExt"/>
          <w:b w:val="0"/>
        </w:rPr>
        <w:t>&lt;TitreType&gt;</w:t>
      </w:r>
      <w:r w:rsidRPr="001F5D53">
        <w:t>ZIŅOJUMA PROJEKTS</w:t>
      </w:r>
      <w:r w:rsidRPr="001F5D53">
        <w:rPr>
          <w:rStyle w:val="HideTWBExt"/>
          <w:b w:val="0"/>
        </w:rPr>
        <w:t>&lt;/TitreType&gt;</w:t>
      </w:r>
    </w:p>
    <w:p w14:paraId="271D054D" w14:textId="77777777" w:rsidR="00793EA9" w:rsidRPr="001F5D53" w:rsidRDefault="00C44CE8">
      <w:pPr>
        <w:pStyle w:val="CoverNormal"/>
      </w:pPr>
      <w:r w:rsidRPr="001F5D53">
        <w:rPr>
          <w:rStyle w:val="HideTWBExt"/>
        </w:rPr>
        <w:t>&lt;Titre&gt;</w:t>
      </w:r>
      <w:r w:rsidRPr="001F5D53">
        <w:t xml:space="preserve">par priekšlikumu Eiropas Parlamenta un Padomes regulai, ar ko attiecībā uz digitālā tiesiskā regulējuma vienkāršošanu groza Regulas (ES) 2016/679, (ES) 2018/1724, (ES) 2018/1725, (ES) 2023/2854 un Direktīvas 2002/58/EK, (ES) 2022/2555 un (ES) 2022/2557 un atceļ Regulas (ES) 2018/1807, (ES) 2019/1150, (ES) 2022/868 un Direktīvu (ES) 2019/1024 (digitālā </w:t>
      </w:r>
      <w:r w:rsidRPr="001F5D53">
        <w:rPr>
          <w:i/>
          <w:iCs/>
        </w:rPr>
        <w:t>Omnibus</w:t>
      </w:r>
      <w:r w:rsidRPr="001F5D53">
        <w:t xml:space="preserve"> pakete)</w:t>
      </w:r>
      <w:r w:rsidRPr="001F5D53">
        <w:rPr>
          <w:rStyle w:val="HideTWBExt"/>
        </w:rPr>
        <w:t>&lt;/Titre&gt;</w:t>
      </w:r>
    </w:p>
    <w:p w14:paraId="1F6134E4" w14:textId="77777777" w:rsidR="00793EA9" w:rsidRPr="001F5D53" w:rsidRDefault="00C44CE8">
      <w:pPr>
        <w:pStyle w:val="CoverNormal24a"/>
      </w:pPr>
      <w:r w:rsidRPr="001F5D53">
        <w:rPr>
          <w:rStyle w:val="HideTWBExt"/>
        </w:rPr>
        <w:t>&lt;DocRef&gt;</w:t>
      </w:r>
      <w:r w:rsidRPr="001F5D53">
        <w:t>(COM(2025)0837 – C10</w:t>
      </w:r>
      <w:r w:rsidRPr="001F5D53">
        <w:noBreakHyphen/>
        <w:t>0303/2025 – 2025/0360(COD))</w:t>
      </w:r>
      <w:r w:rsidRPr="001F5D53">
        <w:rPr>
          <w:rStyle w:val="HideTWBExt"/>
        </w:rPr>
        <w:t>&lt;/DocRef&gt;</w:t>
      </w:r>
    </w:p>
    <w:p w14:paraId="6F36C11A" w14:textId="77777777" w:rsidR="00793EA9" w:rsidRPr="001F5D53" w:rsidRDefault="00C44CE8">
      <w:pPr>
        <w:pStyle w:val="CoverNormal24a"/>
      </w:pPr>
      <w:r w:rsidRPr="001F5D53">
        <w:rPr>
          <w:rStyle w:val="HideTWBExt"/>
        </w:rPr>
        <w:t>&lt;Commission&gt;</w:t>
      </w:r>
      <w:r w:rsidRPr="001F5D53">
        <w:rPr>
          <w:rStyle w:val="HideTWBInt"/>
          <w:color w:val="auto"/>
        </w:rPr>
        <w:t>{CJ72}</w:t>
      </w:r>
      <w:r w:rsidRPr="001F5D53">
        <w:t>Rūpniecības, pētniecības un enerģētikas komiteja</w:t>
      </w:r>
      <w:r w:rsidRPr="001F5D53">
        <w:br/>
        <w:t>Pilsoņu brīvību, tieslietu un iekšlietu komiteja</w:t>
      </w:r>
      <w:r w:rsidRPr="001F5D53">
        <w:rPr>
          <w:rStyle w:val="HideTWBExt"/>
        </w:rPr>
        <w:t>&lt;/Commission&gt;</w:t>
      </w:r>
    </w:p>
    <w:p w14:paraId="229AFE14" w14:textId="77777777" w:rsidR="00793EA9" w:rsidRPr="001F5D53" w:rsidRDefault="00C44CE8">
      <w:pPr>
        <w:pStyle w:val="CoverNormal24a"/>
      </w:pPr>
      <w:r w:rsidRPr="001F5D53">
        <w:t xml:space="preserve">Referentes: </w:t>
      </w:r>
      <w:r w:rsidRPr="001F5D53">
        <w:rPr>
          <w:rStyle w:val="HideTWBExt"/>
        </w:rPr>
        <w:t>&lt;Depute&gt;</w:t>
      </w:r>
      <w:r w:rsidRPr="001F5D53">
        <w:rPr>
          <w:i/>
          <w:iCs/>
        </w:rPr>
        <w:t>Aura Salla</w:t>
      </w:r>
      <w:r w:rsidRPr="001F5D53">
        <w:t>,</w:t>
      </w:r>
      <w:r w:rsidRPr="001F5D53">
        <w:rPr>
          <w:i/>
          <w:iCs/>
        </w:rPr>
        <w:t xml:space="preserve"> Marina Kaljurand</w:t>
      </w:r>
      <w:r w:rsidRPr="001F5D53">
        <w:rPr>
          <w:rStyle w:val="HideTWBExt"/>
        </w:rPr>
        <w:t>&lt;/Depute&gt;</w:t>
      </w:r>
    </w:p>
    <w:p w14:paraId="2F121404" w14:textId="77777777" w:rsidR="001C5B44" w:rsidRPr="001F5D53" w:rsidRDefault="001C5B44" w:rsidP="001C5B44">
      <w:pPr>
        <w:pStyle w:val="CoverNormal"/>
      </w:pPr>
    </w:p>
    <w:p w14:paraId="6396B39E" w14:textId="3FC0C3E6" w:rsidR="0086228F" w:rsidRPr="001F5D53" w:rsidRDefault="00C44CE8" w:rsidP="00894923">
      <w:r w:rsidRPr="001F5D53">
        <w:br w:type="page"/>
      </w:r>
      <w:r w:rsidRPr="001F5D53">
        <w:lastRenderedPageBreak/>
        <w:fldChar w:fldCharType="begin"/>
      </w:r>
      <w:r w:rsidRPr="001F5D53">
        <w:instrText xml:space="preserve"> TITLE  \* MERGEFORMAT </w:instrText>
      </w:r>
      <w:r w:rsidRPr="001F5D53">
        <w:fldChar w:fldCharType="separate"/>
      </w:r>
      <w:r>
        <w:t>PR_COD_1amCom</w:t>
      </w:r>
      <w:r w:rsidRPr="001F5D53">
        <w:fldChar w:fldCharType="end"/>
      </w:r>
    </w:p>
    <w:p w14:paraId="2775B042" w14:textId="77777777" w:rsidR="0086228F" w:rsidRPr="001F5D53" w:rsidRDefault="0086228F" w:rsidP="00894923"/>
    <w:p w14:paraId="68F7911E" w14:textId="77777777" w:rsidR="0086228F" w:rsidRPr="001F5D53" w:rsidRDefault="0086228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44CE8" w:rsidRPr="0078703C" w14:paraId="792910A2" w14:textId="77777777" w:rsidTr="003E6219">
        <w:tc>
          <w:tcPr>
            <w:tcW w:w="5811" w:type="dxa"/>
          </w:tcPr>
          <w:p w14:paraId="0AF52214" w14:textId="77777777" w:rsidR="00C44CE8" w:rsidRPr="0078703C" w:rsidRDefault="00C44CE8" w:rsidP="003E6219">
            <w:pPr>
              <w:pStyle w:val="Lgendetitre"/>
            </w:pPr>
            <w:r>
              <w:t>Izmantoto apzīmējumu skaidrojums</w:t>
            </w:r>
          </w:p>
        </w:tc>
      </w:tr>
      <w:tr w:rsidR="00C44CE8" w:rsidRPr="0078703C" w14:paraId="1CB245DD" w14:textId="77777777" w:rsidTr="003E6219">
        <w:trPr>
          <w:cantSplit/>
          <w:trHeight w:val="1949"/>
        </w:trPr>
        <w:tc>
          <w:tcPr>
            <w:tcW w:w="5811" w:type="dxa"/>
            <w:tcBorders>
              <w:bottom w:val="single" w:sz="4" w:space="0" w:color="auto"/>
            </w:tcBorders>
          </w:tcPr>
          <w:p w14:paraId="37701FF9" w14:textId="77777777" w:rsidR="00C44CE8" w:rsidRPr="0078703C" w:rsidRDefault="00C44CE8" w:rsidP="003E6219">
            <w:pPr>
              <w:pStyle w:val="Lgendesigne"/>
            </w:pPr>
            <w:r>
              <w:tab/>
              <w:t>*</w:t>
            </w:r>
            <w:r>
              <w:tab/>
              <w:t>Apspriežu procedūra</w:t>
            </w:r>
            <w:r>
              <w:tab/>
            </w:r>
          </w:p>
          <w:p w14:paraId="63875684" w14:textId="77777777" w:rsidR="00C44CE8" w:rsidRPr="0078703C" w:rsidRDefault="00C44CE8" w:rsidP="003E6219">
            <w:pPr>
              <w:pStyle w:val="Lgendesigne"/>
            </w:pPr>
            <w:r>
              <w:tab/>
              <w:t>***</w:t>
            </w:r>
            <w:r>
              <w:tab/>
              <w:t>Piekrišanas procedūra</w:t>
            </w:r>
          </w:p>
          <w:p w14:paraId="5A0EF598" w14:textId="77777777" w:rsidR="00C44CE8" w:rsidRPr="0078703C" w:rsidRDefault="00C44CE8" w:rsidP="003E6219">
            <w:pPr>
              <w:pStyle w:val="Lgendesigne"/>
            </w:pPr>
            <w:r>
              <w:tab/>
              <w:t>***I</w:t>
            </w:r>
            <w:r>
              <w:tab/>
              <w:t>Parastā likumdošanas procedūra (pirmais lasījums)</w:t>
            </w:r>
          </w:p>
          <w:p w14:paraId="0AF0BACA" w14:textId="77777777" w:rsidR="00C44CE8" w:rsidRPr="0078703C" w:rsidRDefault="00C44CE8" w:rsidP="003E6219">
            <w:pPr>
              <w:pStyle w:val="Lgendesigne"/>
            </w:pPr>
            <w:r>
              <w:tab/>
              <w:t>***II</w:t>
            </w:r>
            <w:r>
              <w:tab/>
              <w:t>Parastā likumdošanas procedūra (otrais lasījums)</w:t>
            </w:r>
          </w:p>
          <w:p w14:paraId="503A8071" w14:textId="77777777" w:rsidR="00C44CE8" w:rsidRPr="0078703C" w:rsidRDefault="00C44CE8" w:rsidP="003E6219">
            <w:pPr>
              <w:pStyle w:val="Lgendesigne"/>
            </w:pPr>
            <w:r>
              <w:tab/>
              <w:t>***III</w:t>
            </w:r>
            <w:r>
              <w:tab/>
              <w:t>Parastā likumdošanas procedūra (trešais lasījums)</w:t>
            </w:r>
            <w:r>
              <w:br/>
            </w:r>
          </w:p>
          <w:p w14:paraId="6F5E5D91" w14:textId="77777777" w:rsidR="00C44CE8" w:rsidRPr="0078703C" w:rsidRDefault="00C44CE8" w:rsidP="003E6219">
            <w:pPr>
              <w:pStyle w:val="Lgendestandard"/>
            </w:pPr>
            <w:r>
              <w:t>(Norādītā procedūra pamatojas uz akta projektā ierosināto juridisko pamatu.)</w:t>
            </w:r>
          </w:p>
          <w:p w14:paraId="123880CF" w14:textId="77777777" w:rsidR="00C44CE8" w:rsidRPr="0078703C" w:rsidRDefault="00C44CE8" w:rsidP="003E6219">
            <w:pPr>
              <w:pStyle w:val="Lgendestandard"/>
            </w:pPr>
          </w:p>
        </w:tc>
      </w:tr>
    </w:tbl>
    <w:p w14:paraId="62037A92" w14:textId="77777777" w:rsidR="0086228F" w:rsidRPr="001F5D53" w:rsidRDefault="0086228F" w:rsidP="00894923"/>
    <w:p w14:paraId="3A8223A8" w14:textId="77777777" w:rsidR="0086228F" w:rsidRPr="001F5D53" w:rsidRDefault="0086228F" w:rsidP="00894923"/>
    <w:p w14:paraId="2D9EBE19" w14:textId="77777777" w:rsidR="0086228F" w:rsidRPr="001F5D53" w:rsidRDefault="0086228F" w:rsidP="00894923"/>
    <w:p w14:paraId="3DEF854C" w14:textId="77777777" w:rsidR="0086228F" w:rsidRPr="001F5D53" w:rsidRDefault="0086228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44CE8" w:rsidRPr="00A45592" w14:paraId="191ECC44" w14:textId="77777777" w:rsidTr="003E6219">
        <w:tc>
          <w:tcPr>
            <w:tcW w:w="5811" w:type="dxa"/>
          </w:tcPr>
          <w:p w14:paraId="1CA24ADD" w14:textId="77777777" w:rsidR="00C44CE8" w:rsidRPr="0078703C" w:rsidRDefault="00C44CE8" w:rsidP="003E6219">
            <w:pPr>
              <w:pStyle w:val="Lgendetitre"/>
            </w:pPr>
            <w:r>
              <w:t>Grozījumi akta projektā</w:t>
            </w:r>
          </w:p>
        </w:tc>
      </w:tr>
      <w:tr w:rsidR="00C44CE8" w:rsidRPr="00A45592" w14:paraId="7D9C5CFD" w14:textId="77777777" w:rsidTr="003E6219">
        <w:tc>
          <w:tcPr>
            <w:tcW w:w="5811" w:type="dxa"/>
          </w:tcPr>
          <w:p w14:paraId="4D8F0739" w14:textId="77777777" w:rsidR="00C44CE8" w:rsidRDefault="00C44CE8" w:rsidP="003E6219">
            <w:pPr>
              <w:pStyle w:val="Lgendestandard"/>
            </w:pPr>
          </w:p>
          <w:p w14:paraId="0314EA3B" w14:textId="77777777" w:rsidR="00C44CE8" w:rsidRDefault="00C44CE8" w:rsidP="003E6219">
            <w:pPr>
              <w:pStyle w:val="Lgendestandard"/>
              <w:rPr>
                <w:szCs w:val="18"/>
              </w:rPr>
            </w:pPr>
            <w:r>
              <w:rPr>
                <w:b/>
              </w:rPr>
              <w:t>Parlamenta grozījumi, kas sagatavoti divās slejās</w:t>
            </w:r>
          </w:p>
          <w:p w14:paraId="546A88B6" w14:textId="77777777" w:rsidR="00C44CE8" w:rsidRDefault="00C44CE8" w:rsidP="003E6219">
            <w:pPr>
              <w:pStyle w:val="Lgendestandard"/>
              <w:rPr>
                <w:szCs w:val="18"/>
              </w:rPr>
            </w:pPr>
          </w:p>
          <w:p w14:paraId="160B9F90" w14:textId="77777777" w:rsidR="00C44CE8" w:rsidRDefault="00C44CE8" w:rsidP="003E6219">
            <w:pPr>
              <w:pStyle w:val="Lgendestandard"/>
              <w:rPr>
                <w:szCs w:val="18"/>
              </w:rPr>
            </w:pPr>
            <w:r>
              <w:t xml:space="preserve">Svītrotās teksta daļas iezīmē </w:t>
            </w:r>
            <w:r>
              <w:rPr>
                <w:b/>
                <w:i/>
              </w:rPr>
              <w:t>treknā slīprakstā</w:t>
            </w:r>
            <w:r>
              <w:t xml:space="preserve"> kreisajā slejā. Aizstātās teksta daļas iezīmē </w:t>
            </w:r>
            <w:r>
              <w:rPr>
                <w:b/>
                <w:i/>
              </w:rPr>
              <w:t>treknā slīprakstā</w:t>
            </w:r>
            <w:r>
              <w:t xml:space="preserve"> abās slejās. Jauno tekstu iezīmē</w:t>
            </w:r>
            <w:r>
              <w:rPr>
                <w:b/>
                <w:i/>
              </w:rPr>
              <w:t xml:space="preserve"> treknā slīprakstā</w:t>
            </w:r>
            <w:r>
              <w:t xml:space="preserve"> labajā slejā.</w:t>
            </w:r>
          </w:p>
          <w:p w14:paraId="56F521F1" w14:textId="77777777" w:rsidR="00C44CE8" w:rsidRPr="0078703C" w:rsidRDefault="00C44CE8" w:rsidP="003E6219">
            <w:pPr>
              <w:pStyle w:val="Lgendestandard"/>
            </w:pPr>
          </w:p>
          <w:p w14:paraId="1523F119" w14:textId="77777777" w:rsidR="00C44CE8" w:rsidRDefault="00C44CE8" w:rsidP="003E6219">
            <w:pPr>
              <w:pStyle w:val="Lgendestandard"/>
            </w:pPr>
            <w:r>
              <w:t xml:space="preserve">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 </w:t>
            </w:r>
          </w:p>
          <w:p w14:paraId="1EE4F7B1" w14:textId="77777777" w:rsidR="00C44CE8" w:rsidRDefault="00C44CE8" w:rsidP="003E6219">
            <w:pPr>
              <w:pStyle w:val="Lgendestandard"/>
            </w:pPr>
          </w:p>
          <w:p w14:paraId="50FF1033" w14:textId="77777777" w:rsidR="00C44CE8" w:rsidRPr="00DF243B" w:rsidRDefault="00C44CE8" w:rsidP="003E6219">
            <w:pPr>
              <w:pStyle w:val="Lgendestandard"/>
              <w:rPr>
                <w:b/>
                <w:szCs w:val="18"/>
              </w:rPr>
            </w:pPr>
            <w:r>
              <w:rPr>
                <w:b/>
              </w:rPr>
              <w:t>Parlamenta grozījumi, kas sagatavoti kā konsolidēts teksts</w:t>
            </w:r>
          </w:p>
          <w:p w14:paraId="641D58A1" w14:textId="77777777" w:rsidR="00C44CE8" w:rsidRDefault="00C44CE8" w:rsidP="003E6219">
            <w:pPr>
              <w:pStyle w:val="Lgendestandard"/>
              <w:rPr>
                <w:szCs w:val="18"/>
              </w:rPr>
            </w:pPr>
          </w:p>
          <w:p w14:paraId="54DE0C1A" w14:textId="77777777" w:rsidR="00C44CE8" w:rsidRDefault="00C44CE8" w:rsidP="003E6219">
            <w:pPr>
              <w:pStyle w:val="Lgendestandard"/>
              <w:rPr>
                <w:szCs w:val="18"/>
              </w:rPr>
            </w:pPr>
            <w:r>
              <w:rPr>
                <w:color w:val="000000"/>
              </w:rPr>
              <w:t xml:space="preserve">Jaunās teksta daļas iezīmē </w:t>
            </w:r>
            <w:r>
              <w:rPr>
                <w:b/>
                <w:i/>
                <w:color w:val="000000"/>
              </w:rPr>
              <w:t>treknā slīprakstā</w:t>
            </w:r>
            <w:r>
              <w:rPr>
                <w:color w:val="000000"/>
              </w:rPr>
              <w:t>.</w:t>
            </w:r>
            <w:r>
              <w:t xml:space="preserve"> Svītrotās teksta daļas iezīmē ar simbolu ▌ vai pārsvītro. Aizstātās teksta daļas iezīmē, ierakstot jauno tekstu </w:t>
            </w:r>
            <w:r>
              <w:rPr>
                <w:b/>
                <w:i/>
              </w:rPr>
              <w:t xml:space="preserve">treknā slīprakstā </w:t>
            </w:r>
            <w:r>
              <w:t xml:space="preserve">un izdzēšot vai pārsvītrojot aizstāto tekstu. </w:t>
            </w:r>
          </w:p>
          <w:p w14:paraId="658325B3" w14:textId="77777777" w:rsidR="00C44CE8" w:rsidRPr="0078703C" w:rsidRDefault="00C44CE8" w:rsidP="003E6219">
            <w:pPr>
              <w:pStyle w:val="Lgendestandard"/>
            </w:pPr>
            <w:r>
              <w:t>Tas neattiecas uz tīri tehniska rakstura grozījumiem, kurus izdara attiecīgie dienesti, gatavojot galīgo tekstu. Tie netiek iezīmēti.</w:t>
            </w:r>
          </w:p>
          <w:p w14:paraId="734A1F36" w14:textId="77777777" w:rsidR="00C44CE8" w:rsidRPr="0078703C" w:rsidRDefault="00C44CE8" w:rsidP="003E6219">
            <w:pPr>
              <w:pStyle w:val="Lgendestandard"/>
            </w:pPr>
          </w:p>
        </w:tc>
      </w:tr>
    </w:tbl>
    <w:p w14:paraId="5A19926B" w14:textId="77777777" w:rsidR="0086228F" w:rsidRPr="001F5D53" w:rsidRDefault="0086228F" w:rsidP="00894923"/>
    <w:p w14:paraId="2212E778" w14:textId="77777777" w:rsidR="00793EA9" w:rsidRPr="001F5D53" w:rsidRDefault="00793EA9" w:rsidP="00012351">
      <w:pPr>
        <w:widowControl/>
        <w:tabs>
          <w:tab w:val="center" w:pos="4677"/>
        </w:tabs>
      </w:pPr>
    </w:p>
    <w:p w14:paraId="4A469CD7" w14:textId="77777777" w:rsidR="00793EA9" w:rsidRPr="001F5D53" w:rsidRDefault="00C44CE8">
      <w:pPr>
        <w:pStyle w:val="TOCHeading"/>
      </w:pPr>
      <w:r w:rsidRPr="001F5D53">
        <w:br w:type="page"/>
      </w:r>
      <w:r w:rsidRPr="001F5D53">
        <w:lastRenderedPageBreak/>
        <w:t>SATURA RĀDĪTĀJS</w:t>
      </w:r>
    </w:p>
    <w:p w14:paraId="11FBD16E" w14:textId="77777777" w:rsidR="00793EA9" w:rsidRPr="001F5D53" w:rsidRDefault="00C44CE8">
      <w:pPr>
        <w:pStyle w:val="TOCPage"/>
      </w:pPr>
      <w:r w:rsidRPr="001F5D53">
        <w:t>Lpp.</w:t>
      </w:r>
    </w:p>
    <w:p w14:paraId="3EA86ACA" w14:textId="5B8E88C7" w:rsidR="00C44CE8" w:rsidRDefault="00C44CE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F5D53">
        <w:rPr>
          <w:b/>
        </w:rPr>
        <w:fldChar w:fldCharType="begin"/>
      </w:r>
      <w:r w:rsidRPr="001F5D53">
        <w:rPr>
          <w:b/>
        </w:rPr>
        <w:instrText xml:space="preserve"> TOC \t "PageHeading</w:instrText>
      </w:r>
      <w:r w:rsidR="00916423" w:rsidRPr="001F5D53">
        <w:rPr>
          <w:b/>
        </w:rPr>
        <w:instrText>;</w:instrText>
      </w:r>
      <w:r w:rsidRPr="001F5D53">
        <w:rPr>
          <w:b/>
        </w:rPr>
        <w:instrText xml:space="preserve">1" </w:instrText>
      </w:r>
      <w:r w:rsidRPr="001F5D53">
        <w:rPr>
          <w:b/>
        </w:rPr>
        <w:fldChar w:fldCharType="separate"/>
      </w:r>
      <w:r>
        <w:rPr>
          <w:noProof/>
        </w:rPr>
        <w:t>EIROPAS PARLAMENTA NORMATĪVĀS REZOLŪCIJAS PROJEKTS</w:t>
      </w:r>
      <w:r>
        <w:rPr>
          <w:noProof/>
        </w:rPr>
        <w:tab/>
      </w:r>
      <w:r>
        <w:rPr>
          <w:noProof/>
        </w:rPr>
        <w:fldChar w:fldCharType="begin"/>
      </w:r>
      <w:r>
        <w:rPr>
          <w:noProof/>
        </w:rPr>
        <w:instrText xml:space="preserve"> PAGEREF _Toc234332626 \h </w:instrText>
      </w:r>
      <w:r>
        <w:rPr>
          <w:noProof/>
        </w:rPr>
      </w:r>
      <w:r>
        <w:rPr>
          <w:noProof/>
        </w:rPr>
        <w:fldChar w:fldCharType="separate"/>
      </w:r>
      <w:r>
        <w:rPr>
          <w:noProof/>
        </w:rPr>
        <w:t>5</w:t>
      </w:r>
      <w:r>
        <w:rPr>
          <w:noProof/>
        </w:rPr>
        <w:fldChar w:fldCharType="end"/>
      </w:r>
    </w:p>
    <w:p w14:paraId="5E158B91" w14:textId="6625DA1B" w:rsidR="00C44CE8" w:rsidRDefault="00C44CE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PASKAIDROJUMS</w:t>
      </w:r>
      <w:r>
        <w:rPr>
          <w:noProof/>
        </w:rPr>
        <w:tab/>
      </w:r>
      <w:r>
        <w:rPr>
          <w:noProof/>
        </w:rPr>
        <w:fldChar w:fldCharType="begin"/>
      </w:r>
      <w:r>
        <w:rPr>
          <w:noProof/>
        </w:rPr>
        <w:instrText xml:space="preserve"> PAGEREF _Toc234332627 \h </w:instrText>
      </w:r>
      <w:r>
        <w:rPr>
          <w:noProof/>
        </w:rPr>
      </w:r>
      <w:r>
        <w:rPr>
          <w:noProof/>
        </w:rPr>
        <w:fldChar w:fldCharType="separate"/>
      </w:r>
      <w:r>
        <w:rPr>
          <w:noProof/>
        </w:rPr>
        <w:t>50</w:t>
      </w:r>
      <w:r>
        <w:rPr>
          <w:noProof/>
        </w:rPr>
        <w:fldChar w:fldCharType="end"/>
      </w:r>
    </w:p>
    <w:p w14:paraId="7B981EC0" w14:textId="40806F7E" w:rsidR="00C44CE8" w:rsidRDefault="00C44CE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PIELIKUMS. PIENESUMA DEKLARĀCIJAS</w:t>
      </w:r>
      <w:r>
        <w:rPr>
          <w:noProof/>
        </w:rPr>
        <w:tab/>
      </w:r>
      <w:r>
        <w:rPr>
          <w:noProof/>
        </w:rPr>
        <w:fldChar w:fldCharType="begin"/>
      </w:r>
      <w:r>
        <w:rPr>
          <w:noProof/>
        </w:rPr>
        <w:instrText xml:space="preserve"> PAGEREF _Toc234332628 \h </w:instrText>
      </w:r>
      <w:r>
        <w:rPr>
          <w:noProof/>
        </w:rPr>
      </w:r>
      <w:r>
        <w:rPr>
          <w:noProof/>
        </w:rPr>
        <w:fldChar w:fldCharType="separate"/>
      </w:r>
      <w:r>
        <w:rPr>
          <w:noProof/>
        </w:rPr>
        <w:t>51</w:t>
      </w:r>
      <w:r>
        <w:rPr>
          <w:noProof/>
        </w:rPr>
        <w:fldChar w:fldCharType="end"/>
      </w:r>
    </w:p>
    <w:p w14:paraId="3AE17B35" w14:textId="15E0AD3B" w:rsidR="002346B0" w:rsidRPr="001F5D53" w:rsidRDefault="00C44CE8" w:rsidP="00C23324">
      <w:r w:rsidRPr="001F5D53">
        <w:rPr>
          <w:b/>
        </w:rPr>
        <w:fldChar w:fldCharType="end"/>
      </w:r>
    </w:p>
    <w:p w14:paraId="774079B7" w14:textId="77777777" w:rsidR="00793EA9" w:rsidRPr="001F5D53" w:rsidRDefault="00C44CE8">
      <w:pPr>
        <w:pStyle w:val="PageHeading"/>
      </w:pPr>
      <w:r w:rsidRPr="001F5D53">
        <w:br w:type="page"/>
      </w:r>
      <w:r w:rsidRPr="001F5D53">
        <w:lastRenderedPageBreak/>
        <w:br w:type="page"/>
      </w:r>
      <w:bookmarkStart w:id="0" w:name="_Toc234332626"/>
      <w:r w:rsidRPr="001F5D53">
        <w:lastRenderedPageBreak/>
        <w:t>EIROPAS PARLAMENTA NORMATĪVĀS REZOLŪCIJAS PROJEKTS</w:t>
      </w:r>
      <w:bookmarkEnd w:id="0"/>
    </w:p>
    <w:p w14:paraId="7F8A5D09" w14:textId="77777777" w:rsidR="00A4753D" w:rsidRPr="001F5D53" w:rsidRDefault="00C44CE8" w:rsidP="00A4753D">
      <w:pPr>
        <w:rPr>
          <w:b/>
        </w:rPr>
      </w:pPr>
      <w:r w:rsidRPr="001F5D53">
        <w:rPr>
          <w:b/>
        </w:rPr>
        <w:t xml:space="preserve">par priekšlikumu Eiropas Parlamenta un Padomes regulai, ar ko attiecībā uz digitālā tiesiskā regulējuma vienkāršošanu groza Regulas (ES) 2016/679, (ES) 2018/1724, (ES) 2018/1725, (ES) 2023/2854 un Direktīvas 2002/58/EK, (ES) 2022/2555 un (ES) 2022/2557 un atceļ Regulas (ES) 2018/1807, (ES) 2019/1150, (ES) 2022/868 un Direktīvu (ES) 2019/1024 (digitālā </w:t>
      </w:r>
      <w:r w:rsidRPr="001F5D53">
        <w:rPr>
          <w:b/>
          <w:i/>
          <w:iCs/>
        </w:rPr>
        <w:t>Omnibus</w:t>
      </w:r>
      <w:r w:rsidRPr="001F5D53">
        <w:rPr>
          <w:b/>
        </w:rPr>
        <w:t xml:space="preserve"> pakete)</w:t>
      </w:r>
    </w:p>
    <w:p w14:paraId="7A201056" w14:textId="77777777" w:rsidR="00A4753D" w:rsidRPr="001F5D53" w:rsidRDefault="00C44CE8" w:rsidP="00A4753D">
      <w:pPr>
        <w:rPr>
          <w:b/>
        </w:rPr>
      </w:pPr>
      <w:r w:rsidRPr="001F5D53">
        <w:rPr>
          <w:b/>
        </w:rPr>
        <w:t>(COM(2025)0837 – C10-0303/2025 – 2025/0360(COD))</w:t>
      </w:r>
    </w:p>
    <w:p w14:paraId="3B1FAD00" w14:textId="77777777" w:rsidR="00A4753D" w:rsidRPr="001F5D53" w:rsidRDefault="00A4753D" w:rsidP="00A4753D">
      <w:pPr>
        <w:rPr>
          <w:b/>
        </w:rPr>
      </w:pPr>
    </w:p>
    <w:p w14:paraId="493CB948" w14:textId="77777777" w:rsidR="00D30DE2" w:rsidRPr="001F5D53" w:rsidRDefault="00C44CE8" w:rsidP="00A4753D">
      <w:pPr>
        <w:rPr>
          <w:b/>
        </w:rPr>
      </w:pPr>
      <w:r w:rsidRPr="001F5D53">
        <w:rPr>
          <w:b/>
        </w:rPr>
        <w:t>(Parastā likumdošanas procedūra: pirmais lasījums)</w:t>
      </w:r>
    </w:p>
    <w:p w14:paraId="399CE8A8" w14:textId="77777777" w:rsidR="00A4753D" w:rsidRPr="001F5D53" w:rsidRDefault="00C44CE8" w:rsidP="00A4753D">
      <w:pPr>
        <w:pStyle w:val="EPComma"/>
      </w:pPr>
      <w:r w:rsidRPr="001F5D53">
        <w:rPr>
          <w:i/>
          <w:iCs/>
        </w:rPr>
        <w:t>Eiropas Parlaments</w:t>
      </w:r>
      <w:r w:rsidRPr="001F5D53">
        <w:t>,</w:t>
      </w:r>
    </w:p>
    <w:p w14:paraId="53964547" w14:textId="77777777" w:rsidR="00A4753D" w:rsidRPr="001F5D53" w:rsidRDefault="00C44CE8" w:rsidP="00A4753D">
      <w:pPr>
        <w:pStyle w:val="NormalHanging12a"/>
      </w:pPr>
      <w:r w:rsidRPr="001F5D53">
        <w:t>–</w:t>
      </w:r>
      <w:r w:rsidRPr="001F5D53">
        <w:tab/>
        <w:t>ņemot vērā Komisijas priekšlikumu Eiropas Parlamentam un Padomei (COM(2025)0837),</w:t>
      </w:r>
    </w:p>
    <w:p w14:paraId="46ECA33D" w14:textId="77777777" w:rsidR="00A4753D" w:rsidRPr="001F5D53" w:rsidRDefault="00C44CE8" w:rsidP="00A4753D">
      <w:pPr>
        <w:pStyle w:val="NormalHanging12a"/>
      </w:pPr>
      <w:r w:rsidRPr="001F5D53">
        <w:t>–</w:t>
      </w:r>
      <w:r w:rsidRPr="001F5D53">
        <w:tab/>
        <w:t>ņemot vērā Līguma par Eiropas Savienības darbību 294. panta 2. punktu, kā arī 114. un 16. pantu, saskaņā ar kuriem Komisija tam ir iesniegusi priekšlikumu (C10</w:t>
      </w:r>
      <w:r w:rsidRPr="001F5D53">
        <w:noBreakHyphen/>
        <w:t>0303/2025),</w:t>
      </w:r>
    </w:p>
    <w:p w14:paraId="7F3F2AF5" w14:textId="77777777" w:rsidR="00A4753D" w:rsidRPr="001F5D53" w:rsidRDefault="00C44CE8" w:rsidP="00A4753D">
      <w:pPr>
        <w:pStyle w:val="NormalHanging12a"/>
      </w:pPr>
      <w:r w:rsidRPr="001F5D53">
        <w:t>–</w:t>
      </w:r>
      <w:r w:rsidRPr="001F5D53">
        <w:tab/>
        <w:t>ņemot vērā Līguma par Eiropas Savienības darbību 294. panta 3. punktu,</w:t>
      </w:r>
    </w:p>
    <w:p w14:paraId="355FE401" w14:textId="77777777" w:rsidR="00A04B73" w:rsidRPr="001F5D53" w:rsidRDefault="00C44CE8" w:rsidP="00A04B73">
      <w:pPr>
        <w:pStyle w:val="NormalHanging12a"/>
      </w:pPr>
      <w:r w:rsidRPr="001F5D53">
        <w:t>–</w:t>
      </w:r>
      <w:r w:rsidRPr="001F5D53">
        <w:tab/>
        <w:t>ņemot vēra Budžeta komitejas budžeta izvērtējumu,</w:t>
      </w:r>
    </w:p>
    <w:p w14:paraId="3ABABC87" w14:textId="77777777" w:rsidR="00A4753D" w:rsidRPr="001F5D53" w:rsidRDefault="00C44CE8" w:rsidP="00A4753D">
      <w:pPr>
        <w:pStyle w:val="NormalHanging12a"/>
      </w:pPr>
      <w:r w:rsidRPr="001F5D53">
        <w:t>–</w:t>
      </w:r>
      <w:r w:rsidRPr="001F5D53">
        <w:tab/>
        <w:t>ņemot vērā Eiropas Ekonomikas un sociālo lietu komitejas 2026. gada 18. marta atzinumu</w:t>
      </w:r>
      <w:r w:rsidRPr="001F5D53">
        <w:rPr>
          <w:rStyle w:val="FootnoteReference"/>
        </w:rPr>
        <w:footnoteReference w:id="1"/>
      </w:r>
      <w:r w:rsidRPr="001F5D53">
        <w:t>,</w:t>
      </w:r>
    </w:p>
    <w:p w14:paraId="28DF496E" w14:textId="77777777" w:rsidR="00A4753D" w:rsidRPr="001F5D53" w:rsidRDefault="00C44CE8" w:rsidP="00A4753D">
      <w:pPr>
        <w:pStyle w:val="NormalHanging12a"/>
      </w:pPr>
      <w:r w:rsidRPr="001F5D53">
        <w:t>–</w:t>
      </w:r>
      <w:r w:rsidRPr="001F5D53">
        <w:tab/>
        <w:t>ņemot vērā Reglamenta 60. pantu,</w:t>
      </w:r>
    </w:p>
    <w:p w14:paraId="1910D841" w14:textId="77777777" w:rsidR="00A4753D" w:rsidRPr="001F5D53" w:rsidRDefault="00C44CE8" w:rsidP="00A4753D">
      <w:pPr>
        <w:pStyle w:val="NormalHanging12a"/>
      </w:pPr>
      <w:r w:rsidRPr="001F5D53">
        <w:t>–</w:t>
      </w:r>
      <w:r w:rsidRPr="001F5D53">
        <w:tab/>
        <w:t xml:space="preserve">ņemot vērā </w:t>
      </w:r>
      <w:r w:rsidRPr="001F5D53">
        <w:t>Rūpniecības, pētniecības un enerģētikas komitejas un Pilsoņu brīvību, tieslietu un iekšlietu komitejas kopīgās apspriedes saskaņā ar Reglamenta 59. pantu,</w:t>
      </w:r>
    </w:p>
    <w:p w14:paraId="3645008B" w14:textId="77777777" w:rsidR="00A4753D" w:rsidRPr="001F5D53" w:rsidRDefault="00C44CE8" w:rsidP="00A4753D">
      <w:pPr>
        <w:pStyle w:val="NormalHanging12a"/>
      </w:pPr>
      <w:r w:rsidRPr="001F5D53">
        <w:t xml:space="preserve">– </w:t>
      </w:r>
      <w:r w:rsidRPr="001F5D53">
        <w:tab/>
        <w:t>ņemot vērā Iekšējā tirgus un patērētāju aizsardzības komitejas un Juridiskās komitejas atzinumus,</w:t>
      </w:r>
    </w:p>
    <w:p w14:paraId="1032A08D" w14:textId="77777777" w:rsidR="00A4753D" w:rsidRPr="001F5D53" w:rsidRDefault="00C44CE8" w:rsidP="00A4753D">
      <w:pPr>
        <w:pStyle w:val="NormalHanging12a"/>
      </w:pPr>
      <w:r w:rsidRPr="001F5D53">
        <w:t>–</w:t>
      </w:r>
      <w:r w:rsidRPr="001F5D53">
        <w:tab/>
        <w:t>ņemot vērā Rūpniecības, pētniecības un enerģētikas komitejas un Pilsoņu brīvību, tieslietu un iekšlietu komitejas ziņojumu (A10</w:t>
      </w:r>
      <w:r w:rsidRPr="001F5D53">
        <w:noBreakHyphen/>
        <w:t>0000/2026),</w:t>
      </w:r>
    </w:p>
    <w:p w14:paraId="014602B7" w14:textId="77777777" w:rsidR="00A4753D" w:rsidRPr="001F5D53" w:rsidRDefault="00C44CE8" w:rsidP="00A4753D">
      <w:pPr>
        <w:pStyle w:val="NormalHanging12a"/>
      </w:pPr>
      <w:r w:rsidRPr="001F5D53">
        <w:t>1.</w:t>
      </w:r>
      <w:r w:rsidRPr="001F5D53">
        <w:tab/>
        <w:t>pieņem pirmajā lasījumā turpmāk izklāstīto nostāju;</w:t>
      </w:r>
    </w:p>
    <w:p w14:paraId="75E2D083" w14:textId="77777777" w:rsidR="00A4753D" w:rsidRPr="001F5D53" w:rsidRDefault="00C44CE8" w:rsidP="00A4753D">
      <w:pPr>
        <w:pStyle w:val="NormalHanging12a"/>
      </w:pPr>
      <w:r w:rsidRPr="001F5D53">
        <w:t>2.</w:t>
      </w:r>
      <w:r w:rsidRPr="001F5D53">
        <w:tab/>
        <w:t>prasa Komisijai priekšlikumu Parlamentam iesniegt vēlreiz, ja tā savu priekšlikumu aizstāj, būtiski groza vai ir paredzējusi to būtiski grozīt;</w:t>
      </w:r>
    </w:p>
    <w:p w14:paraId="19662DFA" w14:textId="77777777" w:rsidR="00A4753D" w:rsidRPr="001F5D53" w:rsidRDefault="00C44CE8" w:rsidP="00F56A3F">
      <w:pPr>
        <w:ind w:left="567" w:hanging="567"/>
      </w:pPr>
      <w:r w:rsidRPr="001F5D53">
        <w:t>3.</w:t>
      </w:r>
      <w:r w:rsidRPr="001F5D53">
        <w:tab/>
        <w:t>uzdod priekšsēdētājai Parlamenta nostāju nosūtīt Padomei un Komisijai, kā arī dalībvalstu parlamentiem.</w:t>
      </w:r>
    </w:p>
    <w:p w14:paraId="7FFE7C8D" w14:textId="77777777" w:rsidR="00F56A3F" w:rsidRPr="001F5D53" w:rsidRDefault="00F56A3F" w:rsidP="00F56A3F">
      <w:pPr>
        <w:ind w:left="567" w:hanging="567"/>
      </w:pPr>
    </w:p>
    <w:p w14:paraId="60FD17EB" w14:textId="77777777" w:rsidR="007A2F20" w:rsidRPr="001F5D53" w:rsidRDefault="007A2F20" w:rsidP="00F56A3F">
      <w:pPr>
        <w:ind w:left="567" w:hanging="567"/>
      </w:pPr>
    </w:p>
    <w:p w14:paraId="688B8562" w14:textId="77777777" w:rsidR="007A2F20" w:rsidRPr="001F5D53" w:rsidRDefault="007A2F20" w:rsidP="007A2F20"/>
    <w:p w14:paraId="4B88F9D6" w14:textId="77777777" w:rsidR="007A2F20" w:rsidRPr="001F5D53" w:rsidRDefault="00C44CE8" w:rsidP="007A2F20">
      <w:pPr>
        <w:pStyle w:val="AMNumberTabs0"/>
        <w:keepNext/>
      </w:pPr>
      <w:r w:rsidRPr="001F5D53">
        <w:rPr>
          <w:rStyle w:val="HideTWBExt"/>
          <w:b w:val="0"/>
        </w:rPr>
        <w:t>&lt;RepeatBlock-Amend&gt;&lt;Amend&gt;</w:t>
      </w:r>
      <w:r w:rsidRPr="001F5D53">
        <w:t>Grozījums Nr.</w:t>
      </w:r>
      <w:r w:rsidRPr="001F5D53">
        <w:tab/>
      </w:r>
      <w:r w:rsidRPr="001F5D53">
        <w:tab/>
      </w:r>
      <w:r w:rsidRPr="001F5D53">
        <w:rPr>
          <w:rStyle w:val="HideTWBExt"/>
          <w:b w:val="0"/>
        </w:rPr>
        <w:t>&lt;NumAm&gt;</w:t>
      </w:r>
      <w:r w:rsidRPr="001F5D53">
        <w:t>1</w:t>
      </w:r>
      <w:r w:rsidRPr="001F5D53">
        <w:rPr>
          <w:rStyle w:val="HideTWBExt"/>
          <w:b w:val="0"/>
        </w:rPr>
        <w:t>&lt;/NumAm&gt;</w:t>
      </w:r>
    </w:p>
    <w:p w14:paraId="60E55C89"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5A1BCCC8" w14:textId="77777777" w:rsidR="007A2F20" w:rsidRPr="001F5D53" w:rsidRDefault="00C44CE8" w:rsidP="007A2F20">
      <w:pPr>
        <w:pStyle w:val="NormalBold"/>
      </w:pPr>
      <w:r w:rsidRPr="001F5D53">
        <w:rPr>
          <w:rStyle w:val="HideTWBExt"/>
          <w:b w:val="0"/>
        </w:rPr>
        <w:t>&lt;Article&gt;</w:t>
      </w:r>
      <w:r w:rsidRPr="001F5D53">
        <w:t>6. apsvērums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52D29B8F" w14:textId="77777777" w:rsidTr="007A2F20">
        <w:trPr>
          <w:jc w:val="center"/>
        </w:trPr>
        <w:tc>
          <w:tcPr>
            <w:tcW w:w="9752" w:type="dxa"/>
            <w:gridSpan w:val="2"/>
          </w:tcPr>
          <w:p w14:paraId="778C0CC3" w14:textId="77777777" w:rsidR="007A2F20" w:rsidRPr="001F5D53" w:rsidRDefault="007A2F20">
            <w:pPr>
              <w:keepNext/>
            </w:pPr>
          </w:p>
        </w:tc>
      </w:tr>
      <w:tr w:rsidR="0019548A" w:rsidRPr="001F5D53" w14:paraId="5047D263" w14:textId="77777777" w:rsidTr="007A2F20">
        <w:trPr>
          <w:jc w:val="center"/>
        </w:trPr>
        <w:tc>
          <w:tcPr>
            <w:tcW w:w="4876" w:type="dxa"/>
            <w:hideMark/>
          </w:tcPr>
          <w:p w14:paraId="74A6AD90" w14:textId="77777777" w:rsidR="007A2F20" w:rsidRPr="001F5D53" w:rsidRDefault="00C44CE8">
            <w:pPr>
              <w:pStyle w:val="ColumnHeading"/>
              <w:keepNext/>
            </w:pPr>
            <w:r w:rsidRPr="001F5D53">
              <w:t>Komisijas ierosinātais teksts</w:t>
            </w:r>
          </w:p>
        </w:tc>
        <w:tc>
          <w:tcPr>
            <w:tcW w:w="4876" w:type="dxa"/>
            <w:hideMark/>
          </w:tcPr>
          <w:p w14:paraId="395D6DBE" w14:textId="77777777" w:rsidR="007A2F20" w:rsidRPr="001F5D53" w:rsidRDefault="00C44CE8">
            <w:pPr>
              <w:pStyle w:val="ColumnHeading"/>
              <w:keepNext/>
            </w:pPr>
            <w:r w:rsidRPr="001F5D53">
              <w:t>Grozījums</w:t>
            </w:r>
          </w:p>
        </w:tc>
      </w:tr>
      <w:tr w:rsidR="0019548A" w:rsidRPr="001F5D53" w14:paraId="79A5FA0C" w14:textId="77777777" w:rsidTr="007A2F20">
        <w:trPr>
          <w:jc w:val="center"/>
        </w:trPr>
        <w:tc>
          <w:tcPr>
            <w:tcW w:w="4876" w:type="dxa"/>
            <w:hideMark/>
          </w:tcPr>
          <w:p w14:paraId="6E5EFAED" w14:textId="77777777" w:rsidR="007A2F20" w:rsidRPr="001F5D53" w:rsidRDefault="00C44CE8">
            <w:pPr>
              <w:pStyle w:val="Normal6"/>
            </w:pPr>
            <w:r w:rsidRPr="001F5D53">
              <w:rPr>
                <w:b/>
                <w:i/>
              </w:rPr>
              <w:t>(6)</w:t>
            </w:r>
            <w:r w:rsidRPr="001F5D53">
              <w:rPr>
                <w:b/>
                <w:i/>
              </w:rPr>
              <w:tab/>
              <w:t>Līdzīgi, ņemot vērā tiešsaistes platformu iteratīvo regulējumu pēdējo gadu laikā, ar jaunākiem noteikumiem ir izveidots skaidrāks un vērienīgāks satvars nekā ar dažiem iepriekšējiem noteikumiem, kuri tādējādi kļuvuši novecojuši. Tādēļ ir nepieciešams pilnveidot tiesisko regulējumu, novēršot jebkādu nevajadzīgu dublēšanos, kas palielina juridisko sarežģītību.</w:t>
            </w:r>
          </w:p>
        </w:tc>
        <w:tc>
          <w:tcPr>
            <w:tcW w:w="4876" w:type="dxa"/>
            <w:hideMark/>
          </w:tcPr>
          <w:p w14:paraId="4CCD4391" w14:textId="77777777" w:rsidR="007A2F20" w:rsidRPr="001F5D53" w:rsidRDefault="00C44CE8">
            <w:pPr>
              <w:pStyle w:val="Normal6"/>
              <w:rPr>
                <w:szCs w:val="24"/>
              </w:rPr>
            </w:pPr>
            <w:r w:rsidRPr="001F5D53">
              <w:rPr>
                <w:b/>
                <w:i/>
              </w:rPr>
              <w:t>svītrots</w:t>
            </w:r>
          </w:p>
        </w:tc>
      </w:tr>
    </w:tbl>
    <w:p w14:paraId="6F769F88"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34D32A4E" w14:textId="77777777" w:rsidR="007A2F20" w:rsidRPr="001F5D53" w:rsidRDefault="00C44CE8" w:rsidP="007A2F20">
      <w:r w:rsidRPr="001F5D53">
        <w:rPr>
          <w:rStyle w:val="HideTWBExt"/>
        </w:rPr>
        <w:t>&lt;/Amend&gt;</w:t>
      </w:r>
    </w:p>
    <w:p w14:paraId="240ABC98"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2</w:t>
      </w:r>
      <w:r w:rsidRPr="001F5D53">
        <w:rPr>
          <w:rStyle w:val="HideTWBExt"/>
          <w:b w:val="0"/>
        </w:rPr>
        <w:t>&lt;/NumAm&gt;</w:t>
      </w:r>
    </w:p>
    <w:p w14:paraId="4AF1C6EB"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38690BF3" w14:textId="77777777" w:rsidR="007A2F20" w:rsidRPr="001F5D53" w:rsidRDefault="00C44CE8" w:rsidP="007A2F20">
      <w:pPr>
        <w:pStyle w:val="NormalBold"/>
      </w:pPr>
      <w:r w:rsidRPr="001F5D53">
        <w:rPr>
          <w:rStyle w:val="HideTWBExt"/>
          <w:b w:val="0"/>
        </w:rPr>
        <w:t>&lt;Article&gt;</w:t>
      </w:r>
      <w:r w:rsidRPr="001F5D53">
        <w:t>29. apsvērums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56BC1DAF" w14:textId="77777777" w:rsidTr="007A2F20">
        <w:trPr>
          <w:jc w:val="center"/>
        </w:trPr>
        <w:tc>
          <w:tcPr>
            <w:tcW w:w="9752" w:type="dxa"/>
            <w:gridSpan w:val="2"/>
          </w:tcPr>
          <w:p w14:paraId="30FC364E" w14:textId="77777777" w:rsidR="007A2F20" w:rsidRPr="001F5D53" w:rsidRDefault="007A2F20">
            <w:pPr>
              <w:keepNext/>
            </w:pPr>
          </w:p>
        </w:tc>
      </w:tr>
      <w:tr w:rsidR="0019548A" w:rsidRPr="001F5D53" w14:paraId="72985017" w14:textId="77777777" w:rsidTr="007A2F20">
        <w:trPr>
          <w:jc w:val="center"/>
        </w:trPr>
        <w:tc>
          <w:tcPr>
            <w:tcW w:w="4876" w:type="dxa"/>
            <w:hideMark/>
          </w:tcPr>
          <w:p w14:paraId="09CBAA21" w14:textId="77777777" w:rsidR="007A2F20" w:rsidRPr="001F5D53" w:rsidRDefault="00C44CE8">
            <w:pPr>
              <w:pStyle w:val="ColumnHeading"/>
              <w:keepNext/>
            </w:pPr>
            <w:r w:rsidRPr="001F5D53">
              <w:t>Komisijas ierosinātais teksts</w:t>
            </w:r>
          </w:p>
        </w:tc>
        <w:tc>
          <w:tcPr>
            <w:tcW w:w="4876" w:type="dxa"/>
            <w:hideMark/>
          </w:tcPr>
          <w:p w14:paraId="654A6883" w14:textId="77777777" w:rsidR="007A2F20" w:rsidRPr="001F5D53" w:rsidRDefault="00C44CE8">
            <w:pPr>
              <w:pStyle w:val="ColumnHeading"/>
              <w:keepNext/>
            </w:pPr>
            <w:r w:rsidRPr="001F5D53">
              <w:t>Grozījums</w:t>
            </w:r>
          </w:p>
        </w:tc>
      </w:tr>
      <w:tr w:rsidR="0019548A" w:rsidRPr="001F5D53" w14:paraId="70E24EE2" w14:textId="77777777" w:rsidTr="007A2F20">
        <w:trPr>
          <w:jc w:val="center"/>
        </w:trPr>
        <w:tc>
          <w:tcPr>
            <w:tcW w:w="4876" w:type="dxa"/>
            <w:hideMark/>
          </w:tcPr>
          <w:p w14:paraId="58456EC7" w14:textId="77777777" w:rsidR="007A2F20" w:rsidRPr="001F5D53" w:rsidRDefault="00C44CE8">
            <w:pPr>
              <w:pStyle w:val="Normal6"/>
            </w:pPr>
            <w:r w:rsidRPr="001F5D53">
              <w:t>(29)</w:t>
            </w:r>
            <w:r w:rsidRPr="001F5D53">
              <w:tab/>
              <w:t xml:space="preserve">Ir arī jāatkārto, ka turpmākā apstrāde </w:t>
            </w:r>
            <w:r w:rsidRPr="001F5D53">
              <w:t>arhivēšanas nolūkos sabiedrības interesēs, zinātniskās vai vēstures pētniecības nolūkos, vai statistikas nolūkos būtu jāuzskata par saderīgām likumīgām apstrādes darbībām. Šādos gadījumos, pamatojoties uz šīs regulas 6. panta 4. punktu, nav nepieciešams pārliecināties, vai turpmākās apstrādes nolūks ir saderīgs ar nolūku, kādā personas dati sākotnēji tika vākti.</w:t>
            </w:r>
          </w:p>
        </w:tc>
        <w:tc>
          <w:tcPr>
            <w:tcW w:w="4876" w:type="dxa"/>
            <w:hideMark/>
          </w:tcPr>
          <w:p w14:paraId="7AB79BD6" w14:textId="77777777" w:rsidR="007A2F20" w:rsidRPr="001F5D53" w:rsidRDefault="00C44CE8">
            <w:pPr>
              <w:pStyle w:val="Normal6"/>
              <w:rPr>
                <w:szCs w:val="24"/>
              </w:rPr>
            </w:pPr>
            <w:r w:rsidRPr="001F5D53">
              <w:t>(29)</w:t>
            </w:r>
            <w:r w:rsidRPr="001F5D53">
              <w:tab/>
              <w:t xml:space="preserve">Ir arī jāatkārto, ka turpmākā apstrāde arhivēšanas nolūkos sabiedrības interesēs, zinātniskās vai vēstures pētniecības nolūkos, vai statistikas nolūkos būtu jāuzskata par saderīgām likumīgām apstrādes darbībām. Šādos gadījumos, pamatojoties uz šīs regulas 6. panta 4. punktu, nav nepieciešams pārliecināties, vai turpmākās apstrādes nolūks ir saderīgs ar nolūku, kādā personas dati sākotnēji tika vākti. </w:t>
            </w:r>
            <w:r w:rsidRPr="001F5D53">
              <w:rPr>
                <w:b/>
                <w:i/>
              </w:rPr>
              <w:t>Šāda turpmāka apstrāde būtu jāveic saskaņā ar Regulā (ES) 2016/679, jo īpaši tās 89. pantā, noteiktajiem pr</w:t>
            </w:r>
            <w:r w:rsidRPr="001F5D53">
              <w:rPr>
                <w:b/>
                <w:i/>
              </w:rPr>
              <w:t>incipiem un atbilstošajiem aizsardzības pasākumiem.</w:t>
            </w:r>
          </w:p>
        </w:tc>
      </w:tr>
    </w:tbl>
    <w:p w14:paraId="34F934E8"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576F650C" w14:textId="77777777" w:rsidR="007A2F20" w:rsidRPr="001F5D53" w:rsidRDefault="00C44CE8" w:rsidP="007A2F20">
      <w:r w:rsidRPr="001F5D53">
        <w:rPr>
          <w:rStyle w:val="HideTWBExt"/>
        </w:rPr>
        <w:t>&lt;/Amend&gt;</w:t>
      </w:r>
    </w:p>
    <w:p w14:paraId="6784631C" w14:textId="77777777" w:rsidR="007A2F20" w:rsidRPr="001F5D53" w:rsidRDefault="00C44CE8" w:rsidP="007A2F20">
      <w:pPr>
        <w:pStyle w:val="AMNumberTabs0"/>
        <w:keepNext/>
      </w:pPr>
      <w:r w:rsidRPr="001F5D53">
        <w:rPr>
          <w:rStyle w:val="HideTWBExt"/>
          <w:b w:val="0"/>
        </w:rPr>
        <w:lastRenderedPageBreak/>
        <w:t>&lt;Amend&gt;</w:t>
      </w:r>
      <w:r w:rsidRPr="001F5D53">
        <w:t>Grozījums Nr.</w:t>
      </w:r>
      <w:r w:rsidRPr="001F5D53">
        <w:tab/>
      </w:r>
      <w:r w:rsidRPr="001F5D53">
        <w:tab/>
      </w:r>
      <w:r w:rsidRPr="001F5D53">
        <w:rPr>
          <w:rStyle w:val="HideTWBExt"/>
          <w:b w:val="0"/>
        </w:rPr>
        <w:t>&lt;NumAm&gt;</w:t>
      </w:r>
      <w:r w:rsidRPr="001F5D53">
        <w:t>3</w:t>
      </w:r>
      <w:r w:rsidRPr="001F5D53">
        <w:rPr>
          <w:rStyle w:val="HideTWBExt"/>
          <w:b w:val="0"/>
        </w:rPr>
        <w:t>&lt;/NumAm&gt;</w:t>
      </w:r>
    </w:p>
    <w:p w14:paraId="5CDB1CA3"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5CE66F88" w14:textId="77777777" w:rsidR="007A2F20" w:rsidRPr="001F5D53" w:rsidRDefault="00C44CE8" w:rsidP="007A2F20">
      <w:pPr>
        <w:pStyle w:val="NormalBold"/>
      </w:pPr>
      <w:r w:rsidRPr="001F5D53">
        <w:rPr>
          <w:rStyle w:val="HideTWBExt"/>
          <w:b w:val="0"/>
        </w:rPr>
        <w:t>&lt;Article&gt;</w:t>
      </w:r>
      <w:r w:rsidRPr="001F5D53">
        <w:t>32. apsvērums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483AC801" w14:textId="77777777" w:rsidTr="007A2F20">
        <w:trPr>
          <w:jc w:val="center"/>
        </w:trPr>
        <w:tc>
          <w:tcPr>
            <w:tcW w:w="9752" w:type="dxa"/>
            <w:gridSpan w:val="2"/>
          </w:tcPr>
          <w:p w14:paraId="0F5197D7" w14:textId="77777777" w:rsidR="007A2F20" w:rsidRPr="001F5D53" w:rsidRDefault="007A2F20">
            <w:pPr>
              <w:keepNext/>
            </w:pPr>
          </w:p>
        </w:tc>
      </w:tr>
      <w:tr w:rsidR="0019548A" w:rsidRPr="001F5D53" w14:paraId="11F0785E" w14:textId="77777777" w:rsidTr="007A2F20">
        <w:trPr>
          <w:jc w:val="center"/>
        </w:trPr>
        <w:tc>
          <w:tcPr>
            <w:tcW w:w="4876" w:type="dxa"/>
            <w:hideMark/>
          </w:tcPr>
          <w:p w14:paraId="1217B159" w14:textId="77777777" w:rsidR="007A2F20" w:rsidRPr="001F5D53" w:rsidRDefault="00C44CE8">
            <w:pPr>
              <w:pStyle w:val="ColumnHeading"/>
              <w:keepNext/>
            </w:pPr>
            <w:r w:rsidRPr="001F5D53">
              <w:t>Komisijas ierosinātais teksts</w:t>
            </w:r>
          </w:p>
        </w:tc>
        <w:tc>
          <w:tcPr>
            <w:tcW w:w="4876" w:type="dxa"/>
            <w:hideMark/>
          </w:tcPr>
          <w:p w14:paraId="31FB54C9" w14:textId="77777777" w:rsidR="007A2F20" w:rsidRPr="001F5D53" w:rsidRDefault="00C44CE8">
            <w:pPr>
              <w:pStyle w:val="ColumnHeading"/>
              <w:keepNext/>
            </w:pPr>
            <w:r w:rsidRPr="001F5D53">
              <w:t>Grozījums</w:t>
            </w:r>
          </w:p>
        </w:tc>
      </w:tr>
      <w:tr w:rsidR="0019548A" w:rsidRPr="001F5D53" w14:paraId="04DCBFBC" w14:textId="77777777" w:rsidTr="007A2F20">
        <w:trPr>
          <w:jc w:val="center"/>
        </w:trPr>
        <w:tc>
          <w:tcPr>
            <w:tcW w:w="4876" w:type="dxa"/>
            <w:hideMark/>
          </w:tcPr>
          <w:p w14:paraId="51465D5A" w14:textId="77777777" w:rsidR="007A2F20" w:rsidRPr="001F5D53" w:rsidRDefault="00C44CE8">
            <w:pPr>
              <w:pStyle w:val="Normal6"/>
            </w:pPr>
            <w:r w:rsidRPr="001F5D53">
              <w:t>(32)</w:t>
            </w:r>
            <w:r w:rsidRPr="001F5D53">
              <w:tab/>
              <w:t xml:space="preserve">Personas datu apstrāde zinātniskās pētniecības nolūkos un VDAR noteikumu par zinātnisko pētniecību piemērošana ir atkarīga no tā, vai tiek pieņemtas atbilstošas garantijas attiecībā uz datu subjektu tiesībām un brīvībām saskaņā ar VDAR 89. panta 1. punktu. Šajā nolūkā VDAR </w:t>
            </w:r>
            <w:r w:rsidRPr="001F5D53">
              <w:rPr>
                <w:b/>
                <w:bCs/>
                <w:i/>
                <w:iCs/>
              </w:rPr>
              <w:t>līdzsvaro tiesības</w:t>
            </w:r>
            <w:r w:rsidRPr="001F5D53">
              <w:t xml:space="preserve"> uz personas datu aizsardzību saskaņā ar CFREU 8. pantu </w:t>
            </w:r>
            <w:r w:rsidRPr="001F5D53">
              <w:rPr>
                <w:b/>
                <w:bCs/>
                <w:i/>
                <w:iCs/>
              </w:rPr>
              <w:t>ar</w:t>
            </w:r>
            <w:r w:rsidRPr="001F5D53">
              <w:t xml:space="preserve"> zinātnes brīvību saskaņā ar CFREU 13. pantu. Tāpēc personas datu apstrāde zinātniskās pētniecības nolūkos ir leģitīmās interesēs Regulas (ES) 2016/679 6. panta </w:t>
            </w:r>
            <w:r w:rsidRPr="001F5D53">
              <w:t>1. punkta f) apakšpunkta nozīmē, ar noteikumu, ka šāda pētniecība nav pretrunā Savienības vai dalībvalsts tiesību aktiem. Tas neskar pārziņa pienākumu nodrošināt, ka ir izpildīti visi pārējie Regulas (ES) 2016/679 6. panta 1. punkta f) apakšpunkta nosacījumi, kā arī visas pārējās minētās regulas prasības un principi.</w:t>
            </w:r>
          </w:p>
        </w:tc>
        <w:tc>
          <w:tcPr>
            <w:tcW w:w="4876" w:type="dxa"/>
            <w:hideMark/>
          </w:tcPr>
          <w:p w14:paraId="1378302C" w14:textId="77777777" w:rsidR="007A2F20" w:rsidRPr="001F5D53" w:rsidRDefault="00C44CE8">
            <w:pPr>
              <w:pStyle w:val="Normal6"/>
              <w:rPr>
                <w:szCs w:val="24"/>
              </w:rPr>
            </w:pPr>
            <w:r w:rsidRPr="001F5D53">
              <w:t>(32)</w:t>
            </w:r>
            <w:r w:rsidRPr="001F5D53">
              <w:tab/>
              <w:t xml:space="preserve">Personas datu apstrāde zinātniskās pētniecības nolūkos un VDAR </w:t>
            </w:r>
            <w:r w:rsidRPr="001F5D53">
              <w:t xml:space="preserve">noteikumu par zinātnisko pētniecību piemērošana ir atkarīga no tā, vai tiek pieņemtas atbilstošas garantijas attiecībā uz datu subjektu tiesībām un brīvībām saskaņā ar VDAR 89. panta 1. punktu. Šajā nolūkā VDAR </w:t>
            </w:r>
            <w:r w:rsidRPr="001F5D53">
              <w:rPr>
                <w:b/>
                <w:bCs/>
                <w:i/>
                <w:iCs/>
              </w:rPr>
              <w:t>cenšas nodrošināt samērīgu līdzsvaru starp tiesībām</w:t>
            </w:r>
            <w:r w:rsidRPr="001F5D53">
              <w:t xml:space="preserve"> uz personas datu aizsardzību saskaņā ar CFREU 8. pantu </w:t>
            </w:r>
            <w:r w:rsidRPr="001F5D53">
              <w:rPr>
                <w:b/>
                <w:bCs/>
                <w:i/>
                <w:iCs/>
              </w:rPr>
              <w:t>un</w:t>
            </w:r>
            <w:r w:rsidRPr="001F5D53">
              <w:t xml:space="preserve"> zinātnes brīvību saskaņā ar CFREU 13. pantu. Tāpēc personas datu apstrāde zinātniskās pētniecības nolūkos ir leģitīmās interesēs Regulas (ES) 2016/679 6. panta 1. punkta f) apakšpunkta nozīmē</w:t>
            </w:r>
            <w:r w:rsidRPr="001F5D53">
              <w:t>, ar noteikumu, ka šāda pētniecība nav pretrunā Savienības vai dalībvalsts tiesību aktiem. Tas neskar pārziņa pienākumu nodrošināt, ka ir izpildīti visi pārējie Regulas (ES) 2016/679 6. panta 1. punkta f) apakšpunkta nosacījumi, kā arī visas pārējās minētās regulas prasības un principi.</w:t>
            </w:r>
          </w:p>
        </w:tc>
      </w:tr>
    </w:tbl>
    <w:p w14:paraId="23B4482B"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56416E4A" w14:textId="77777777" w:rsidR="007A2F20" w:rsidRPr="001F5D53" w:rsidRDefault="00C44CE8" w:rsidP="007A2F20">
      <w:r w:rsidRPr="001F5D53">
        <w:rPr>
          <w:rStyle w:val="HideTWBExt"/>
        </w:rPr>
        <w:t>&lt;/Amend&gt;</w:t>
      </w:r>
    </w:p>
    <w:p w14:paraId="2730F077"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4</w:t>
      </w:r>
      <w:r w:rsidRPr="001F5D53">
        <w:rPr>
          <w:rStyle w:val="HideTWBExt"/>
          <w:b w:val="0"/>
        </w:rPr>
        <w:t>&lt;/NumAm&gt;</w:t>
      </w:r>
    </w:p>
    <w:p w14:paraId="1B85C812"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76590EE9" w14:textId="77777777" w:rsidR="007A2F20" w:rsidRPr="001F5D53" w:rsidRDefault="00C44CE8" w:rsidP="007A2F20">
      <w:pPr>
        <w:pStyle w:val="NormalBold"/>
      </w:pPr>
      <w:r w:rsidRPr="001F5D53">
        <w:rPr>
          <w:rStyle w:val="HideTWBExt"/>
          <w:b w:val="0"/>
        </w:rPr>
        <w:t>&lt;Article&gt;</w:t>
      </w:r>
      <w:r w:rsidRPr="001F5D53">
        <w:t>34. apsvērums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356278DA" w14:textId="77777777" w:rsidTr="007A2F20">
        <w:trPr>
          <w:jc w:val="center"/>
        </w:trPr>
        <w:tc>
          <w:tcPr>
            <w:tcW w:w="9752" w:type="dxa"/>
            <w:gridSpan w:val="2"/>
          </w:tcPr>
          <w:p w14:paraId="519DFF93" w14:textId="77777777" w:rsidR="007A2F20" w:rsidRPr="001F5D53" w:rsidRDefault="007A2F20">
            <w:pPr>
              <w:keepNext/>
            </w:pPr>
          </w:p>
        </w:tc>
      </w:tr>
      <w:tr w:rsidR="0019548A" w:rsidRPr="001F5D53" w14:paraId="4A34A1FE" w14:textId="77777777" w:rsidTr="007A2F20">
        <w:trPr>
          <w:jc w:val="center"/>
        </w:trPr>
        <w:tc>
          <w:tcPr>
            <w:tcW w:w="4876" w:type="dxa"/>
            <w:hideMark/>
          </w:tcPr>
          <w:p w14:paraId="1DC323DB" w14:textId="77777777" w:rsidR="007A2F20" w:rsidRPr="001F5D53" w:rsidRDefault="00C44CE8">
            <w:pPr>
              <w:pStyle w:val="ColumnHeading"/>
              <w:keepNext/>
            </w:pPr>
            <w:r w:rsidRPr="001F5D53">
              <w:t>Komisijas ierosinātais teksts</w:t>
            </w:r>
          </w:p>
        </w:tc>
        <w:tc>
          <w:tcPr>
            <w:tcW w:w="4876" w:type="dxa"/>
            <w:hideMark/>
          </w:tcPr>
          <w:p w14:paraId="6243482C" w14:textId="77777777" w:rsidR="007A2F20" w:rsidRPr="001F5D53" w:rsidRDefault="00C44CE8">
            <w:pPr>
              <w:pStyle w:val="ColumnHeading"/>
              <w:keepNext/>
            </w:pPr>
            <w:r w:rsidRPr="001F5D53">
              <w:t>Grozījums</w:t>
            </w:r>
          </w:p>
        </w:tc>
      </w:tr>
      <w:tr w:rsidR="0019548A" w:rsidRPr="001F5D53" w14:paraId="75C83AD2" w14:textId="77777777" w:rsidTr="007A2F20">
        <w:trPr>
          <w:jc w:val="center"/>
        </w:trPr>
        <w:tc>
          <w:tcPr>
            <w:tcW w:w="4876" w:type="dxa"/>
            <w:hideMark/>
          </w:tcPr>
          <w:p w14:paraId="6037573A" w14:textId="77777777" w:rsidR="007A2F20" w:rsidRPr="001F5D53" w:rsidRDefault="00C44CE8">
            <w:pPr>
              <w:pStyle w:val="Normal6"/>
            </w:pPr>
            <w:r w:rsidRPr="001F5D53">
              <w:t>(34)</w:t>
            </w:r>
            <w:r w:rsidRPr="001F5D53">
              <w:tab/>
            </w:r>
            <w:r w:rsidRPr="001F5D53">
              <w:rPr>
                <w:b/>
                <w:bCs/>
                <w:i/>
                <w:iCs/>
              </w:rPr>
              <w:t>Biometriskie dati</w:t>
            </w:r>
            <w:r w:rsidRPr="001F5D53">
              <w:t xml:space="preserve">, kā definēts Regulas (ES) 2016/679 4. panta 14. punktā, ir </w:t>
            </w:r>
            <w:r w:rsidRPr="001F5D53">
              <w:rPr>
                <w:b/>
                <w:bCs/>
                <w:i/>
                <w:iCs/>
              </w:rPr>
              <w:t>dati pēc</w:t>
            </w:r>
            <w:r w:rsidRPr="001F5D53">
              <w:t xml:space="preserve"> konkrētu fiziskas personas pazīmju </w:t>
            </w:r>
            <w:r w:rsidRPr="001F5D53">
              <w:rPr>
                <w:b/>
                <w:bCs/>
                <w:i/>
                <w:iCs/>
              </w:rPr>
              <w:t>apstrādes</w:t>
            </w:r>
            <w:r w:rsidRPr="001F5D53">
              <w:t xml:space="preserve"> ar īpašiem tehniskiem līdzekļiem, kas ļauj veikt vai apstiprina minētās personas unikālu identifikāciju. </w:t>
            </w:r>
            <w:r w:rsidRPr="001F5D53">
              <w:rPr>
                <w:b/>
                <w:bCs/>
                <w:i/>
                <w:iCs/>
              </w:rPr>
              <w:t>Biometrisko</w:t>
            </w:r>
            <w:r w:rsidRPr="001F5D53">
              <w:t xml:space="preserve"> </w:t>
            </w:r>
            <w:r w:rsidRPr="001F5D53">
              <w:rPr>
                <w:b/>
                <w:bCs/>
                <w:i/>
                <w:iCs/>
              </w:rPr>
              <w:t>datu</w:t>
            </w:r>
            <w:r w:rsidRPr="001F5D53">
              <w:t xml:space="preserve"> jēdziens ietver divas </w:t>
            </w:r>
            <w:r w:rsidRPr="001F5D53">
              <w:lastRenderedPageBreak/>
              <w:t>atšķirīgas funkcijas, proti, fiziskas personas identifikāciju vai tās norādītās identitātes pārbaudi (sauktu arī par autentifikāciju), un tās abas balstās uz atšķirīgiem tehniskiem procesiem. Identifikācijas procesa pamatā ir datu subjek</w:t>
            </w:r>
            <w:r w:rsidRPr="001F5D53">
              <w:t>ta biometrisko datu meklēšana datubāzē “viens pret daudziem”, savukārt pārbaudes procesa pamatā ir datu subjekta, kurš tādējādi norāda savu identitāti, sniegto biometrisko datu salīdzināšana formātā “viens pret vienu”. Atkāpe no aizlieguma apstrādāt biometriskos datus saskaņā ar regulas 9. panta 1. punktu būtu jāatļauj</w:t>
            </w:r>
            <w:r w:rsidRPr="001F5D53">
              <w:rPr>
                <w:b/>
                <w:bCs/>
                <w:i/>
                <w:iCs/>
              </w:rPr>
              <w:t xml:space="preserve"> arī</w:t>
            </w:r>
            <w:r w:rsidRPr="001F5D53">
              <w:t xml:space="preserve"> tad, ja datu subjekta norādītās identitātes pārbaude ir nepieciešama pārziņa izvirzītajam mērķim un tiek piemēroti atbilstoši aizsardzības pasākumi, </w:t>
            </w:r>
            <w:r w:rsidRPr="001F5D53">
              <w:rPr>
                <w:b/>
                <w:bCs/>
                <w:i/>
                <w:iCs/>
              </w:rPr>
              <w:t>lai datu subjekts varētu pilnībā kontr</w:t>
            </w:r>
            <w:r w:rsidRPr="001F5D53">
              <w:rPr>
                <w:b/>
                <w:bCs/>
                <w:i/>
                <w:iCs/>
              </w:rPr>
              <w:t>olēt pārbaudes procesu</w:t>
            </w:r>
            <w:r w:rsidRPr="001F5D53">
              <w:t xml:space="preserve">. Piemēram, ja biometriskie dati tiek droši glabāti tikai </w:t>
            </w:r>
            <w:r w:rsidRPr="001F5D53">
              <w:rPr>
                <w:b/>
                <w:bCs/>
                <w:i/>
                <w:iCs/>
              </w:rPr>
              <w:t xml:space="preserve">pie </w:t>
            </w:r>
            <w:r w:rsidRPr="001F5D53">
              <w:t xml:space="preserve">datu subjekta vai </w:t>
            </w:r>
            <w:r w:rsidRPr="001F5D53">
              <w:rPr>
                <w:b/>
                <w:bCs/>
                <w:i/>
                <w:iCs/>
              </w:rPr>
              <w:t xml:space="preserve">tiek </w:t>
            </w:r>
            <w:r w:rsidRPr="001F5D53">
              <w:t xml:space="preserve">droši </w:t>
            </w:r>
            <w:r w:rsidRPr="001F5D53">
              <w:rPr>
                <w:b/>
                <w:bCs/>
                <w:i/>
                <w:iCs/>
              </w:rPr>
              <w:t>glabāti pie pārziņa</w:t>
            </w:r>
            <w:r w:rsidRPr="001F5D53">
              <w:t xml:space="preserve"> modernā, šifrētā formā un šifrēšanas atslēga vai līdzvērtīgi līdzekļi </w:t>
            </w:r>
            <w:r w:rsidRPr="001F5D53">
              <w:rPr>
                <w:b/>
                <w:bCs/>
                <w:i/>
                <w:iCs/>
              </w:rPr>
              <w:t>ir</w:t>
            </w:r>
            <w:r w:rsidRPr="001F5D53">
              <w:t xml:space="preserve"> tikai datu subjekta rīcībā, </w:t>
            </w:r>
            <w:r w:rsidRPr="001F5D53">
              <w:rPr>
                <w:b/>
                <w:bCs/>
                <w:i/>
                <w:iCs/>
              </w:rPr>
              <w:t>minētā</w:t>
            </w:r>
            <w:r w:rsidRPr="001F5D53">
              <w:t xml:space="preserve"> </w:t>
            </w:r>
            <w:r w:rsidRPr="001F5D53">
              <w:rPr>
                <w:b/>
                <w:bCs/>
                <w:i/>
                <w:iCs/>
              </w:rPr>
              <w:t>apstrāde,</w:t>
            </w:r>
            <w:r w:rsidRPr="001F5D53">
              <w:t xml:space="preserve"> </w:t>
            </w:r>
            <w:r w:rsidRPr="001F5D53">
              <w:rPr>
                <w:b/>
                <w:bCs/>
                <w:i/>
                <w:iCs/>
              </w:rPr>
              <w:t>visticamāk, neradīs būtisku risku viņa pamattiesībām un brīvībām.</w:t>
            </w:r>
            <w:r w:rsidRPr="001F5D53">
              <w:rPr>
                <w:b/>
                <w:i/>
              </w:rPr>
              <w:t xml:space="preserve"> </w:t>
            </w:r>
            <w:r w:rsidRPr="001F5D53">
              <w:rPr>
                <w:b/>
                <w:bCs/>
                <w:i/>
                <w:iCs/>
              </w:rPr>
              <w:t>Pārzinis</w:t>
            </w:r>
            <w:r w:rsidRPr="001F5D53">
              <w:t xml:space="preserve"> pārbaudes procesa laikā </w:t>
            </w:r>
            <w:r w:rsidRPr="001F5D53">
              <w:rPr>
                <w:b/>
                <w:bCs/>
                <w:i/>
                <w:iCs/>
              </w:rPr>
              <w:t>neiegūst informāciju par biometriskajiem datiem vai iegūst to tikai uz ļoti ierobežotu laiku</w:t>
            </w:r>
            <w:r w:rsidRPr="001F5D53">
              <w:t>.</w:t>
            </w:r>
          </w:p>
        </w:tc>
        <w:tc>
          <w:tcPr>
            <w:tcW w:w="4876" w:type="dxa"/>
            <w:hideMark/>
          </w:tcPr>
          <w:p w14:paraId="461A30A0" w14:textId="77777777" w:rsidR="007A2F20" w:rsidRPr="001F5D53" w:rsidRDefault="00C44CE8">
            <w:pPr>
              <w:pStyle w:val="Normal6"/>
              <w:rPr>
                <w:szCs w:val="24"/>
              </w:rPr>
            </w:pPr>
            <w:r w:rsidRPr="001F5D53">
              <w:lastRenderedPageBreak/>
              <w:t>(34)</w:t>
            </w:r>
            <w:r w:rsidRPr="001F5D53">
              <w:tab/>
            </w:r>
            <w:r w:rsidRPr="001F5D53">
              <w:rPr>
                <w:b/>
                <w:bCs/>
                <w:i/>
                <w:iCs/>
              </w:rPr>
              <w:t>Biometrisko datu apstrāde</w:t>
            </w:r>
            <w:r w:rsidRPr="001F5D53">
              <w:t xml:space="preserve">, kā definēts Regulas (ES) 2016/679 4. panta 14. punktā, ir konkrētu fiziskas personas pazīmju </w:t>
            </w:r>
            <w:r w:rsidRPr="001F5D53">
              <w:rPr>
                <w:b/>
                <w:bCs/>
                <w:i/>
                <w:iCs/>
              </w:rPr>
              <w:t>apstrāde</w:t>
            </w:r>
            <w:r w:rsidRPr="001F5D53">
              <w:t xml:space="preserve"> ar īpašiem tehniskiem līdzekļiem, kas ļauj veikt vai apstiprina minētās personas unikālu identifikāciju. </w:t>
            </w:r>
            <w:r w:rsidRPr="001F5D53">
              <w:rPr>
                <w:b/>
                <w:bCs/>
                <w:i/>
                <w:iCs/>
              </w:rPr>
              <w:t>Biometriskās</w:t>
            </w:r>
            <w:r w:rsidRPr="001F5D53">
              <w:t xml:space="preserve"> </w:t>
            </w:r>
            <w:r w:rsidRPr="001F5D53">
              <w:rPr>
                <w:b/>
                <w:bCs/>
                <w:i/>
                <w:iCs/>
              </w:rPr>
              <w:t xml:space="preserve">atpazīšanas </w:t>
            </w:r>
            <w:r w:rsidRPr="001F5D53">
              <w:t xml:space="preserve">jēdziens ietver </w:t>
            </w:r>
            <w:r w:rsidRPr="001F5D53">
              <w:lastRenderedPageBreak/>
              <w:t>divas atšķirīgas funkcijas, proti, fiziskas personas identifikāciju vai tās norādītās identitātes pārbaudi (sauktu arī par autentifikāciju), un tās abas balstās uz atšķirīgiem tehniskiem procesiem. Identifikācijas procesa pamatā ir datu</w:t>
            </w:r>
            <w:r w:rsidRPr="001F5D53">
              <w:t xml:space="preserve"> subjekta biometrisko datu meklēšana datubāzē “viens pret daudziem”, savukārt pārbaudes procesa pamatā ir datu subjekta, kurš tādējādi norāda savu identitāti, sniegto biometrisko datu salīdzināšana formātā “viens pret vienu”. Atkāpe no aizlieguma apstrādāt biometriskos datus saskaņā ar regulas 9. panta 1. punktu būtu jāatļauj tad, ja datu subjekta norādītās identitātes pārbaude ir nepieciešama pārziņa izvirzītajam </w:t>
            </w:r>
            <w:r w:rsidRPr="001F5D53">
              <w:rPr>
                <w:b/>
                <w:bCs/>
                <w:i/>
                <w:iCs/>
              </w:rPr>
              <w:t xml:space="preserve">likumīgajam </w:t>
            </w:r>
            <w:r w:rsidRPr="001F5D53">
              <w:t xml:space="preserve">mērķim </w:t>
            </w:r>
            <w:r w:rsidRPr="001F5D53">
              <w:rPr>
                <w:b/>
                <w:bCs/>
                <w:i/>
                <w:iCs/>
              </w:rPr>
              <w:t>un samērīga ar to</w:t>
            </w:r>
            <w:r w:rsidRPr="001F5D53">
              <w:t xml:space="preserve"> un tiek piemēroti atbilstoši aizsardzības pasākumi, </w:t>
            </w:r>
            <w:r w:rsidRPr="001F5D53">
              <w:rPr>
                <w:b/>
                <w:bCs/>
                <w:i/>
                <w:iCs/>
              </w:rPr>
              <w:t>kas p</w:t>
            </w:r>
            <w:r w:rsidRPr="001F5D53">
              <w:rPr>
                <w:b/>
                <w:bCs/>
                <w:i/>
                <w:iCs/>
              </w:rPr>
              <w:t>aredzēti Savienības tiesību aktos</w:t>
            </w:r>
            <w:r w:rsidRPr="001F5D53">
              <w:t>.</w:t>
            </w:r>
            <w:r w:rsidRPr="001F5D53">
              <w:rPr>
                <w:b/>
                <w:i/>
              </w:rPr>
              <w:t xml:space="preserve"> Ja šāda pārbaude ir nepieciešama, pārzinim jāizvēlas vismazāk traucējošais no pieejamajiem tikpat efektīvajiem līdzekļiem. Tāpēc biometrisko datu apstrāde identitātes pārbaudei būtu jāizmanto tikai nepieciešamības gadījumā un samērīgi, un tai būtu jāpiemēro atbilstoši aizsardzības pasākumi. </w:t>
            </w:r>
            <w:r w:rsidRPr="001F5D53">
              <w:rPr>
                <w:b/>
                <w:bCs/>
                <w:i/>
                <w:iCs/>
              </w:rPr>
              <w:t>Minētā atkāpe būtu jāpiemēro tikai tad, ja tiek piemēroti atbilstoši aizsardzības pasākumi, lai nodrošinātu, ka biometriskie dati ir tikai datu subjekta kontrolē.</w:t>
            </w:r>
            <w:r w:rsidRPr="001F5D53">
              <w:rPr>
                <w:b/>
                <w:i/>
              </w:rPr>
              <w:t xml:space="preserve"> </w:t>
            </w:r>
            <w:r w:rsidRPr="001F5D53">
              <w:rPr>
                <w:b/>
                <w:bCs/>
                <w:i/>
                <w:iCs/>
              </w:rPr>
              <w:t>Pilnīga kontrole nozīm</w:t>
            </w:r>
            <w:r w:rsidRPr="001F5D53">
              <w:rPr>
                <w:b/>
                <w:bCs/>
                <w:i/>
                <w:iCs/>
              </w:rPr>
              <w:t>ē, ka datu subjekts var efektīvi izlemt, kad un kā viņa biometriskie dati tiek izmantoti pārbaudei, un pārzinim nav tehnisku iespēju piekļūt šādiem biometriskajiem datiem atšifrētā veidā vai apstrādāt tos ārpus stingri ierobežotā salīdzināšanas procesa, kas nepieciešams pārbaudei.</w:t>
            </w:r>
            <w:r w:rsidRPr="001F5D53">
              <w:t xml:space="preserve"> Piemēram, ja biometriskie dati tiek droši glabāti tikai datu subjekta </w:t>
            </w:r>
            <w:r w:rsidRPr="001F5D53">
              <w:rPr>
                <w:b/>
                <w:bCs/>
                <w:i/>
                <w:iCs/>
              </w:rPr>
              <w:t>ierīcē</w:t>
            </w:r>
            <w:r w:rsidRPr="001F5D53">
              <w:t xml:space="preserve"> vai </w:t>
            </w:r>
            <w:r w:rsidRPr="001F5D53">
              <w:rPr>
                <w:b/>
                <w:bCs/>
                <w:i/>
                <w:iCs/>
              </w:rPr>
              <w:t xml:space="preserve">tos </w:t>
            </w:r>
            <w:r w:rsidRPr="001F5D53">
              <w:t xml:space="preserve">droši </w:t>
            </w:r>
            <w:r w:rsidRPr="001F5D53">
              <w:rPr>
                <w:b/>
                <w:bCs/>
                <w:i/>
                <w:iCs/>
              </w:rPr>
              <w:t>glabā pārzinis</w:t>
            </w:r>
            <w:r w:rsidRPr="001F5D53">
              <w:t xml:space="preserve"> modernā, šifrētā formā un šifrēšanas atslēga vai līdzvērtīgi līdzekļi </w:t>
            </w:r>
            <w:r w:rsidRPr="001F5D53">
              <w:rPr>
                <w:b/>
                <w:bCs/>
                <w:i/>
                <w:iCs/>
              </w:rPr>
              <w:t xml:space="preserve">droši atrodas </w:t>
            </w:r>
            <w:r w:rsidRPr="001F5D53">
              <w:t xml:space="preserve">tikai datu subjekta rīcībā, </w:t>
            </w:r>
            <w:r w:rsidRPr="001F5D53">
              <w:rPr>
                <w:b/>
                <w:bCs/>
                <w:i/>
                <w:iCs/>
              </w:rPr>
              <w:t>un tiek veik</w:t>
            </w:r>
            <w:r w:rsidRPr="001F5D53">
              <w:rPr>
                <w:b/>
                <w:bCs/>
                <w:i/>
                <w:iCs/>
              </w:rPr>
              <w:t xml:space="preserve">ti pasākumi, kas nodrošina apstrādes vispārējo drošību, tostarp datu subjekta biometrisko datu reģistrācijas </w:t>
            </w:r>
            <w:r w:rsidRPr="001F5D53">
              <w:rPr>
                <w:b/>
                <w:bCs/>
                <w:i/>
                <w:iCs/>
              </w:rPr>
              <w:lastRenderedPageBreak/>
              <w:t>posmā</w:t>
            </w:r>
            <w:r w:rsidRPr="001F5D53">
              <w:t xml:space="preserve"> pārbaudes procesa laikā.</w:t>
            </w:r>
            <w:r w:rsidRPr="001F5D53">
              <w:rPr>
                <w:b/>
                <w:i/>
              </w:rPr>
              <w:t xml:space="preserve"> Šāda pārbaude var būt jo īpaši nepieciešama saistībā ar elektroniskās identifikācijas sistēmām un uzticamības pakalpojumiem saskaņā ar Savienības tiesību aktiem. Cits </w:t>
            </w:r>
            <w:r w:rsidRPr="001F5D53">
              <w:rPr>
                <w:b/>
                <w:i/>
              </w:rPr>
              <w:t>atbilstošu aizsardzības pasākumu piemērs paredz nodrošināt, ka, pārsūtot datus pa sakaru kanālu, tiek izmantota pilnīga šifrēšana, un datu subjektiem tiek nodrošināta iespēja jebkurā laikā droši labot vai dzēst savus biometriskos datus.</w:t>
            </w:r>
          </w:p>
        </w:tc>
      </w:tr>
    </w:tbl>
    <w:p w14:paraId="1D857C2F"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4F9CE26" w14:textId="77777777" w:rsidR="007A2F20" w:rsidRPr="001F5D53" w:rsidRDefault="00C44CE8" w:rsidP="007A2F20">
      <w:r w:rsidRPr="001F5D53">
        <w:rPr>
          <w:rStyle w:val="HideTWBExt"/>
        </w:rPr>
        <w:t>&lt;/Amend&gt;</w:t>
      </w:r>
    </w:p>
    <w:p w14:paraId="1E664EB0"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5</w:t>
      </w:r>
      <w:r w:rsidRPr="001F5D53">
        <w:rPr>
          <w:rStyle w:val="HideTWBExt"/>
          <w:b w:val="0"/>
        </w:rPr>
        <w:t>&lt;/NumAm&gt;</w:t>
      </w:r>
    </w:p>
    <w:p w14:paraId="55E58955"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61D26216" w14:textId="77777777" w:rsidR="007A2F20" w:rsidRPr="001F5D53" w:rsidRDefault="00C44CE8" w:rsidP="007A2F20">
      <w:pPr>
        <w:pStyle w:val="NormalBold"/>
      </w:pPr>
      <w:r w:rsidRPr="001F5D53">
        <w:rPr>
          <w:rStyle w:val="HideTWBExt"/>
          <w:b w:val="0"/>
        </w:rPr>
        <w:t>&lt;Article&gt;</w:t>
      </w:r>
      <w:r w:rsidRPr="001F5D53">
        <w:t>35. apsvērums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55E910D" w14:textId="77777777" w:rsidTr="007A2F20">
        <w:trPr>
          <w:jc w:val="center"/>
        </w:trPr>
        <w:tc>
          <w:tcPr>
            <w:tcW w:w="9752" w:type="dxa"/>
            <w:gridSpan w:val="2"/>
          </w:tcPr>
          <w:p w14:paraId="5F09C885" w14:textId="77777777" w:rsidR="007A2F20" w:rsidRPr="001F5D53" w:rsidRDefault="007A2F20">
            <w:pPr>
              <w:keepNext/>
            </w:pPr>
          </w:p>
        </w:tc>
      </w:tr>
      <w:tr w:rsidR="0019548A" w:rsidRPr="001F5D53" w14:paraId="017A3566" w14:textId="77777777" w:rsidTr="007A2F20">
        <w:trPr>
          <w:jc w:val="center"/>
        </w:trPr>
        <w:tc>
          <w:tcPr>
            <w:tcW w:w="4876" w:type="dxa"/>
            <w:hideMark/>
          </w:tcPr>
          <w:p w14:paraId="67EF676D" w14:textId="77777777" w:rsidR="007A2F20" w:rsidRPr="001F5D53" w:rsidRDefault="00C44CE8">
            <w:pPr>
              <w:pStyle w:val="ColumnHeading"/>
              <w:keepNext/>
            </w:pPr>
            <w:r w:rsidRPr="001F5D53">
              <w:t>Komisijas ierosinātais teksts</w:t>
            </w:r>
          </w:p>
        </w:tc>
        <w:tc>
          <w:tcPr>
            <w:tcW w:w="4876" w:type="dxa"/>
            <w:hideMark/>
          </w:tcPr>
          <w:p w14:paraId="665FBA47" w14:textId="77777777" w:rsidR="007A2F20" w:rsidRPr="001F5D53" w:rsidRDefault="00C44CE8">
            <w:pPr>
              <w:pStyle w:val="ColumnHeading"/>
              <w:keepNext/>
            </w:pPr>
            <w:r w:rsidRPr="001F5D53">
              <w:t>Grozījums</w:t>
            </w:r>
          </w:p>
        </w:tc>
      </w:tr>
      <w:tr w:rsidR="0019548A" w:rsidRPr="001F5D53" w14:paraId="328A0B6C" w14:textId="77777777" w:rsidTr="007A2F20">
        <w:trPr>
          <w:jc w:val="center"/>
        </w:trPr>
        <w:tc>
          <w:tcPr>
            <w:tcW w:w="4876" w:type="dxa"/>
            <w:hideMark/>
          </w:tcPr>
          <w:p w14:paraId="485F4A58" w14:textId="77777777" w:rsidR="007A2F20" w:rsidRPr="001F5D53" w:rsidRDefault="00C44CE8">
            <w:pPr>
              <w:pStyle w:val="Normal6"/>
            </w:pPr>
            <w:r w:rsidRPr="001F5D53">
              <w:t>(35)</w:t>
            </w:r>
            <w:r w:rsidRPr="001F5D53">
              <w:tab/>
              <w:t xml:space="preserve">Regulas (ES) 2016/679 15. pantā noteikts, ka datu subjektam ir </w:t>
            </w:r>
            <w:r w:rsidRPr="001F5D53">
              <w:t xml:space="preserve">tiesības saņemt no pārziņa apstiprinājumu par to, vai tiek apstrādāti personas dati, kuri attiecas uz viņu, un, ja tā ir, piekļūt personas datiem un noteiktai papildu informācijai. Piekļuves tiesībām būtu jāļauj datu subjektam apzināties un pārbaudīt apstrādes likumību un izmantot citas savas tiesības saskaņā ar Regulu (ES) 2016/679. </w:t>
            </w:r>
            <w:r w:rsidRPr="001F5D53">
              <w:rPr>
                <w:b/>
                <w:i/>
              </w:rPr>
              <w:t>Savukārt regulas 12. pantā būtu jāprecizē, ka piekļuves tiesības, kas jau no paša sākuma ir labvēlīgas datu subjektiem, nevajadzētu ļaunprātīgi izmantot tādā nozīmē, ka datu su</w:t>
            </w:r>
            <w:r w:rsidRPr="001F5D53">
              <w:rPr>
                <w:b/>
                <w:i/>
              </w:rPr>
              <w:t xml:space="preserve">bjekti tās ļaunprātīgi izmanto citiem mērķiem, kas nav viņu datu aizsardzība. </w:t>
            </w:r>
            <w:r w:rsidRPr="001F5D53">
              <w:rPr>
                <w:b/>
                <w:bCs/>
                <w:i/>
                <w:iCs/>
              </w:rPr>
              <w:t>Piemēram, šāda piekļuves tiesību ļaunprātīga izmantošana rastos, ja datu subjekts plāno izraisīt to, ka pārzinis noraida piekļuves pieprasījumu, lai pēc tam pieprasītu kompensācijas samaksu, iespējams, draudot ar zaudējumu atlīdzināšanas prasības celšanu.</w:t>
            </w:r>
            <w:r w:rsidRPr="001F5D53">
              <w:rPr>
                <w:b/>
                <w:i/>
              </w:rPr>
              <w:t xml:space="preserve"> Citi ļaunprātīgas izmantošanas piemēri ir situācijas, kad </w:t>
            </w:r>
            <w:r w:rsidRPr="001F5D53">
              <w:rPr>
                <w:b/>
                <w:i/>
              </w:rPr>
              <w:lastRenderedPageBreak/>
              <w:t>datu subjekti pārmērīgi izmanto piekļuves tiesības ar vienīgo nolūku radīt kaitējumu vai zaudējumus pārzinim vai kad per</w:t>
            </w:r>
            <w:r w:rsidRPr="001F5D53">
              <w:rPr>
                <w:b/>
                <w:i/>
              </w:rPr>
              <w:t xml:space="preserve">sona iesniedz pieprasījumu, bet vienlaikus piedāvā atsaukt to apmaiņā pret kāda veida labumu no pārziņa. </w:t>
            </w:r>
            <w:r w:rsidRPr="001F5D53">
              <w:rPr>
                <w:b/>
                <w:bCs/>
                <w:i/>
                <w:iCs/>
              </w:rPr>
              <w:t>Turklāt, lai saglabātu samērīgu slogu, attiecībā uz pieprasījumiem, kas ir pārmērīgi, pārziņiem būtu jāsniedz mazāk pierādījumu nekā attiecībā uz acīmredzami nepamatotiem pieprasījumiem.</w:t>
            </w:r>
            <w:r w:rsidRPr="001F5D53">
              <w:rPr>
                <w:b/>
                <w:i/>
              </w:rPr>
              <w:t xml:space="preserve"> </w:t>
            </w:r>
            <w:r w:rsidRPr="001F5D53">
              <w:rPr>
                <w:b/>
                <w:bCs/>
                <w:i/>
                <w:iCs/>
              </w:rPr>
              <w:t>Iemesls ir tāds, ka pieprasījuma</w:t>
            </w:r>
            <w:r w:rsidRPr="001F5D53">
              <w:t xml:space="preserve"> acīmredzami</w:t>
            </w:r>
            <w:r w:rsidRPr="001F5D53">
              <w:rPr>
                <w:b/>
                <w:bCs/>
                <w:i/>
                <w:iCs/>
              </w:rPr>
              <w:t xml:space="preserve"> nepamatotais raksturs ir atkarīgs no faktiem, kas pamatā ir pārziņa atbildības jomā, savukārt pieprasījuma pārmērīgais raksturs saistīts ar </w:t>
            </w:r>
            <w:r w:rsidRPr="001F5D53">
              <w:t xml:space="preserve">datu </w:t>
            </w:r>
            <w:r w:rsidRPr="001F5D53">
              <w:rPr>
                <w:b/>
                <w:bCs/>
                <w:i/>
                <w:iCs/>
              </w:rPr>
              <w:t>subjekta iespējami ļaunprātīgu</w:t>
            </w:r>
            <w:r w:rsidRPr="001F5D53">
              <w:rPr>
                <w:b/>
                <w:bCs/>
                <w:i/>
                <w:iCs/>
              </w:rPr>
              <w:t xml:space="preserve"> rīcību, kas galvenokārt ir ārpus pārziņa ietekmes sfēras, un tāpēc pārzinis var pierādīt šādu ļaunprātīgu izmantošanu tikai zināmā līmenī.</w:t>
            </w:r>
            <w:r w:rsidRPr="001F5D53">
              <w:rPr>
                <w:b/>
                <w:i/>
              </w:rPr>
              <w:t xml:space="preserve"> </w:t>
            </w:r>
            <w:r w:rsidRPr="001F5D53">
              <w:rPr>
                <w:b/>
                <w:bCs/>
                <w:i/>
                <w:iCs/>
              </w:rPr>
              <w:t xml:space="preserve">Jebkurā gadījumā, pieprasot piekļuvi saskaņā ar Regulas </w:t>
            </w:r>
            <w:r w:rsidRPr="001F5D53">
              <w:t>(ES) 2016/679</w:t>
            </w:r>
            <w:r w:rsidRPr="001F5D53">
              <w:rPr>
                <w:b/>
                <w:bCs/>
                <w:i/>
                <w:iCs/>
              </w:rPr>
              <w:t xml:space="preserve"> 15. pantu, datu subjektam vajadzētu sniegt pēc iespējas konkrētāku informāciju.</w:t>
            </w:r>
            <w:r w:rsidRPr="001F5D53">
              <w:rPr>
                <w:b/>
                <w:i/>
              </w:rPr>
              <w:t xml:space="preserve"> Pārāk plaši un nediferencēti pieprasījumi arī būtu jāuzskata par pārmērīgiem.</w:t>
            </w:r>
          </w:p>
        </w:tc>
        <w:tc>
          <w:tcPr>
            <w:tcW w:w="4876" w:type="dxa"/>
            <w:hideMark/>
          </w:tcPr>
          <w:p w14:paraId="0AB3E5F8" w14:textId="77777777" w:rsidR="007A2F20" w:rsidRPr="001F5D53" w:rsidRDefault="00C44CE8">
            <w:pPr>
              <w:pStyle w:val="Normal6"/>
              <w:rPr>
                <w:szCs w:val="24"/>
              </w:rPr>
            </w:pPr>
            <w:r w:rsidRPr="001F5D53">
              <w:lastRenderedPageBreak/>
              <w:t>(35)</w:t>
            </w:r>
            <w:r w:rsidRPr="001F5D53">
              <w:tab/>
              <w:t>Regulas (ES) 2016/679 15. pantā noteikts, ka datu subjektam ir tiesības saņemt no pārziņa apstiprinājumu par to, vai tiek apstrādāti personas dati, kuri attiecas uz viņu, un, ja tā ir, piekļūt personas datiem un noteiktai papildu informācijai. Piekļuves tiesībām būtu jāļauj datu subjektam apzināties un pārbaudīt apstrādes likumību un izmantot citas savas tiesības saskaņā ar Regulu (ES) 2016/679</w:t>
            </w:r>
            <w:r w:rsidRPr="001F5D53">
              <w:rPr>
                <w:b/>
                <w:bCs/>
                <w:i/>
                <w:iCs/>
              </w:rPr>
              <w:t>.</w:t>
            </w:r>
            <w:r w:rsidRPr="001F5D53">
              <w:t xml:space="preserve"> </w:t>
            </w:r>
            <w:r w:rsidRPr="001F5D53">
              <w:rPr>
                <w:b/>
                <w:bCs/>
                <w:i/>
                <w:iCs/>
              </w:rPr>
              <w:t xml:space="preserve">Ja pieprasījums ir </w:t>
            </w:r>
            <w:r w:rsidRPr="001F5D53">
              <w:t xml:space="preserve">acīmredzami </w:t>
            </w:r>
            <w:r w:rsidRPr="001F5D53">
              <w:rPr>
                <w:b/>
                <w:bCs/>
                <w:i/>
                <w:iCs/>
              </w:rPr>
              <w:t>nepamatots vai pārmērīgs, pārzinim būtu jādod datu subjektam izvēle vai nu samaks</w:t>
            </w:r>
            <w:r w:rsidRPr="001F5D53">
              <w:rPr>
                <w:b/>
                <w:bCs/>
                <w:i/>
                <w:iCs/>
              </w:rPr>
              <w:t>āt noteiktu maksu, vai arī pieprasījums tiks noraidīts, lai nodrošinātu samērīgu atbildi un izvairītos no neparedzētām izmaksām</w:t>
            </w:r>
            <w:r w:rsidRPr="001F5D53">
              <w:t xml:space="preserve"> datu </w:t>
            </w:r>
            <w:r w:rsidRPr="001F5D53">
              <w:rPr>
                <w:b/>
                <w:bCs/>
                <w:i/>
                <w:iCs/>
              </w:rPr>
              <w:t>subjektam.</w:t>
            </w:r>
            <w:r w:rsidRPr="001F5D53">
              <w:rPr>
                <w:b/>
                <w:i/>
              </w:rPr>
              <w:t xml:space="preserve"> </w:t>
            </w:r>
            <w:r w:rsidRPr="001F5D53">
              <w:rPr>
                <w:b/>
                <w:bCs/>
                <w:i/>
                <w:iCs/>
              </w:rPr>
              <w:t xml:space="preserve">Regulā </w:t>
            </w:r>
            <w:r w:rsidRPr="001F5D53">
              <w:t xml:space="preserve">(ES) 2016/679 </w:t>
            </w:r>
            <w:r w:rsidRPr="001F5D53">
              <w:rPr>
                <w:b/>
                <w:bCs/>
                <w:i/>
                <w:iCs/>
              </w:rPr>
              <w:t>paredzētās tiesības var izmantot kā citu tiesību īstenošanas līdzekli vai sabiedrības interesēs.</w:t>
            </w:r>
            <w:r w:rsidRPr="001F5D53">
              <w:rPr>
                <w:b/>
                <w:i/>
              </w:rPr>
              <w:t xml:space="preserve"> Minētajā regulā paredzēto tiesību izmantošana, lai nodrošinātu citas tiesības vai citus leģitīmus mērķus, nebūtu jāuzskata par </w:t>
            </w:r>
            <w:r w:rsidRPr="001F5D53">
              <w:rPr>
                <w:b/>
                <w:i/>
              </w:rPr>
              <w:t xml:space="preserve">ļaunprātīgu, nepamatotu vai pārmērīgu. Pieprasījuma plašais </w:t>
            </w:r>
            <w:r w:rsidRPr="001F5D53">
              <w:rPr>
                <w:b/>
                <w:i/>
              </w:rPr>
              <w:lastRenderedPageBreak/>
              <w:t>raksturs nedrīkst padarīt to par nepamatotu vai pārmērīgu.</w:t>
            </w:r>
            <w:r w:rsidRPr="001F5D53">
              <w:t xml:space="preserve"> </w:t>
            </w:r>
            <w:r w:rsidRPr="001F5D53">
              <w:rPr>
                <w:b/>
                <w:bCs/>
                <w:i/>
                <w:iCs/>
              </w:rPr>
              <w:t xml:space="preserve">Kad datu subjekts īsteno savas datu subjekta tiesības, </w:t>
            </w:r>
            <w:r w:rsidRPr="001F5D53">
              <w:t>būtu jāuzskata</w:t>
            </w:r>
            <w:r w:rsidRPr="001F5D53">
              <w:rPr>
                <w:b/>
                <w:bCs/>
                <w:i/>
                <w:iCs/>
              </w:rPr>
              <w:t>, ka viņš rīkojas saprātīgos nolūkos, ja vien pārzinis nepārprotami nepierāda datu subjekta ļaunprātīgu nodomu</w:t>
            </w:r>
            <w:r w:rsidRPr="001F5D53">
              <w:t>.</w:t>
            </w:r>
          </w:p>
        </w:tc>
      </w:tr>
    </w:tbl>
    <w:p w14:paraId="74E50E24"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25C681A" w14:textId="77777777" w:rsidR="007A2F20" w:rsidRPr="001F5D53" w:rsidRDefault="00C44CE8" w:rsidP="007A2F20">
      <w:r w:rsidRPr="001F5D53">
        <w:rPr>
          <w:rStyle w:val="HideTWBExt"/>
        </w:rPr>
        <w:t>&lt;/Amend&gt;</w:t>
      </w:r>
    </w:p>
    <w:p w14:paraId="7E126C02"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6</w:t>
      </w:r>
      <w:r w:rsidRPr="001F5D53">
        <w:rPr>
          <w:rStyle w:val="HideTWBExt"/>
          <w:b w:val="0"/>
        </w:rPr>
        <w:t>&lt;/NumAm&gt;</w:t>
      </w:r>
    </w:p>
    <w:p w14:paraId="23C67C45"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09A1A24" w14:textId="77777777" w:rsidR="007A2F20" w:rsidRPr="001F5D53" w:rsidRDefault="00C44CE8" w:rsidP="007A2F20">
      <w:pPr>
        <w:pStyle w:val="NormalBold"/>
      </w:pPr>
      <w:r w:rsidRPr="001F5D53">
        <w:rPr>
          <w:rStyle w:val="HideTWBExt"/>
          <w:b w:val="0"/>
        </w:rPr>
        <w:t>&lt;Article&gt;</w:t>
      </w:r>
      <w:r w:rsidRPr="001F5D53">
        <w:t>38. apsvērums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575DB9C3" w14:textId="77777777" w:rsidTr="007A2F20">
        <w:trPr>
          <w:jc w:val="center"/>
        </w:trPr>
        <w:tc>
          <w:tcPr>
            <w:tcW w:w="9752" w:type="dxa"/>
            <w:gridSpan w:val="2"/>
          </w:tcPr>
          <w:p w14:paraId="02E99DF7" w14:textId="77777777" w:rsidR="007A2F20" w:rsidRPr="001F5D53" w:rsidRDefault="007A2F20">
            <w:pPr>
              <w:keepNext/>
            </w:pPr>
          </w:p>
        </w:tc>
      </w:tr>
      <w:tr w:rsidR="0019548A" w:rsidRPr="001F5D53" w14:paraId="18A9EB7F" w14:textId="77777777" w:rsidTr="007A2F20">
        <w:trPr>
          <w:jc w:val="center"/>
        </w:trPr>
        <w:tc>
          <w:tcPr>
            <w:tcW w:w="4876" w:type="dxa"/>
            <w:hideMark/>
          </w:tcPr>
          <w:p w14:paraId="41AC4E0D" w14:textId="77777777" w:rsidR="007A2F20" w:rsidRPr="001F5D53" w:rsidRDefault="00C44CE8">
            <w:pPr>
              <w:pStyle w:val="ColumnHeading"/>
              <w:keepNext/>
            </w:pPr>
            <w:r w:rsidRPr="001F5D53">
              <w:t>Komisijas ierosinātais teksts</w:t>
            </w:r>
          </w:p>
        </w:tc>
        <w:tc>
          <w:tcPr>
            <w:tcW w:w="4876" w:type="dxa"/>
            <w:hideMark/>
          </w:tcPr>
          <w:p w14:paraId="0A3B1BE6" w14:textId="77777777" w:rsidR="007A2F20" w:rsidRPr="001F5D53" w:rsidRDefault="00C44CE8">
            <w:pPr>
              <w:pStyle w:val="ColumnHeading"/>
              <w:keepNext/>
            </w:pPr>
            <w:r w:rsidRPr="001F5D53">
              <w:t>Grozījums</w:t>
            </w:r>
          </w:p>
        </w:tc>
      </w:tr>
      <w:tr w:rsidR="0019548A" w:rsidRPr="001F5D53" w14:paraId="1198966C" w14:textId="77777777" w:rsidTr="007A2F20">
        <w:trPr>
          <w:jc w:val="center"/>
        </w:trPr>
        <w:tc>
          <w:tcPr>
            <w:tcW w:w="4876" w:type="dxa"/>
            <w:hideMark/>
          </w:tcPr>
          <w:p w14:paraId="49BC2FAB" w14:textId="77777777" w:rsidR="007A2F20" w:rsidRPr="001F5D53" w:rsidRDefault="00C44CE8">
            <w:pPr>
              <w:pStyle w:val="Normal6"/>
            </w:pPr>
            <w:r w:rsidRPr="001F5D53">
              <w:t>(38)</w:t>
            </w:r>
            <w:r w:rsidRPr="001F5D53">
              <w:tab/>
            </w:r>
            <w:r w:rsidRPr="001F5D53">
              <w:t xml:space="preserve">Regulas (ES) 2016/679 22. pantā ir </w:t>
            </w:r>
            <w:r w:rsidRPr="001F5D53">
              <w:rPr>
                <w:b/>
                <w:bCs/>
                <w:i/>
                <w:iCs/>
              </w:rPr>
              <w:t>paredzēti noteikumi</w:t>
            </w:r>
            <w:r w:rsidRPr="001F5D53">
              <w:t xml:space="preserve">, kas reglamentē personas datu apstrādi, ja datu pārzinis, pamatojoties tikai uz automatizētu apstrādi, pieņem lēmumus, kuriem ir juridiskas sekas vai līdzīga būtiska ietekme uz datu subjektu. Lai nodrošinātu lielāku juridisko noteiktību, būtu jāprecizē, ka </w:t>
            </w:r>
            <w:r w:rsidRPr="001F5D53">
              <w:rPr>
                <w:b/>
                <w:bCs/>
                <w:i/>
                <w:iCs/>
              </w:rPr>
              <w:t xml:space="preserve">lēmumi, kuru pamatā ir tikai automatizēta </w:t>
            </w:r>
            <w:r w:rsidRPr="001F5D53">
              <w:rPr>
                <w:b/>
                <w:bCs/>
                <w:i/>
                <w:iCs/>
              </w:rPr>
              <w:lastRenderedPageBreak/>
              <w:t>apstrāde,</w:t>
            </w:r>
            <w:r w:rsidRPr="001F5D53">
              <w:t xml:space="preserve"> </w:t>
            </w:r>
            <w:r w:rsidRPr="001F5D53">
              <w:rPr>
                <w:b/>
                <w:bCs/>
                <w:i/>
                <w:iCs/>
              </w:rPr>
              <w:t>ir atļauti, ja ir izpildīti īpaši nosacījumi, kā noteikts Regulā (ES) 2016/679.</w:t>
            </w:r>
            <w:r w:rsidRPr="001F5D53">
              <w:rPr>
                <w:b/>
                <w:i/>
              </w:rPr>
              <w:t xml:space="preserve"> </w:t>
            </w:r>
            <w:r w:rsidRPr="001F5D53">
              <w:rPr>
                <w:b/>
                <w:bCs/>
                <w:i/>
                <w:iCs/>
              </w:rPr>
              <w:t>Būtu arī jāprecizē, ka</w:t>
            </w:r>
            <w:r w:rsidRPr="001F5D53">
              <w:t xml:space="preserve">, novērtējot, vai lēmums ir nepieciešams, lai </w:t>
            </w:r>
            <w:r w:rsidRPr="001F5D53">
              <w:t>noslēgtu vai izpildītu līgumu starp datu subjektu un datu pārzini, kā noteikts Regulas (ES) 2016/679 22. panta 2. punkta a) apakšpunktā, nebūtu jāprasa, lai lēmumu varētu pieņemt tikai ar automatizētu apstrādi. Tas nozīmē, ka tas, ka lēmumu var pieņemt arī cilvēks, neliedz pārzinim pieņemt lēmumu, izmantojot tikai automatizētu apstrādi. Ja pastāv vairāki vienlīdz efektīvi automatizētas apstrādes risinājumi, pārzinim būtu jāizmanto mazāk intruzīvais risinājums.</w:t>
            </w:r>
          </w:p>
        </w:tc>
        <w:tc>
          <w:tcPr>
            <w:tcW w:w="4876" w:type="dxa"/>
            <w:hideMark/>
          </w:tcPr>
          <w:p w14:paraId="537D865E" w14:textId="77777777" w:rsidR="007A2F20" w:rsidRPr="001F5D53" w:rsidRDefault="00C44CE8">
            <w:pPr>
              <w:pStyle w:val="Normal6"/>
              <w:rPr>
                <w:szCs w:val="24"/>
              </w:rPr>
            </w:pPr>
            <w:r w:rsidRPr="001F5D53">
              <w:lastRenderedPageBreak/>
              <w:t>(38)</w:t>
            </w:r>
            <w:r w:rsidRPr="001F5D53">
              <w:tab/>
              <w:t xml:space="preserve">Regulas (ES) 2016/679 22. pantā ir </w:t>
            </w:r>
            <w:r w:rsidRPr="001F5D53">
              <w:rPr>
                <w:b/>
                <w:bCs/>
                <w:i/>
                <w:iCs/>
              </w:rPr>
              <w:t>paredzēts, ka datu subjektiem ir tiesības netikt pakļautiem lēmumam, kas balstīts tikai uz automatizētu apstrādi, izņemot gadījumus, kad ir izpildīti īpaši nosacījumi un saskaņā ar noteikumiem</w:t>
            </w:r>
            <w:r w:rsidRPr="001F5D53">
              <w:t xml:space="preserve">, kas reglamentē personas datu apstrādi, ja datu pārzinis, pamatojoties tikai uz automatizētu apstrādi, pieņem lēmumus, </w:t>
            </w:r>
            <w:r w:rsidRPr="001F5D53">
              <w:lastRenderedPageBreak/>
              <w:t>kuriem ir juridiskas sekas vai līdzīga būtiska ietekme uz datu subjektu. Lai nodrošinātu lielāku juridisko noteiktību, būtu jāprecizē, ka, novērtējot, vai lēmums</w:t>
            </w:r>
            <w:r w:rsidRPr="001F5D53">
              <w:rPr>
                <w:b/>
                <w:bCs/>
                <w:i/>
                <w:iCs/>
              </w:rPr>
              <w:t>, k</w:t>
            </w:r>
            <w:r w:rsidRPr="001F5D53">
              <w:rPr>
                <w:b/>
                <w:bCs/>
                <w:i/>
                <w:iCs/>
              </w:rPr>
              <w:t>ura pamatā ir tikai automatizēta apstrāde,</w:t>
            </w:r>
            <w:r w:rsidRPr="001F5D53">
              <w:t xml:space="preserve"> ir nepieciešams,</w:t>
            </w:r>
            <w:r w:rsidRPr="001F5D53">
              <w:rPr>
                <w:b/>
                <w:bCs/>
                <w:i/>
                <w:iCs/>
              </w:rPr>
              <w:t xml:space="preserve"> </w:t>
            </w:r>
            <w:r w:rsidRPr="001F5D53">
              <w:t>lai noslēgtu vai izpildītu līgumu starp datu subjektu un datu pārzini, kā noteikts Regulas (ES) 2016/679 22. panta 2. punkta a) apakšpunktā, nebūtu jāprasa, lai lēmumu varētu pieņemt tikai ar automatizētu apstrādi. Tas nozīmē, ka tas, ka lēmumu var pieņemt arī cilvēks, neliedz pārzinim pieņemt lēmumu, izmantojot tikai automatizētu apstrādi.</w:t>
            </w:r>
            <w:r w:rsidRPr="001F5D53">
              <w:rPr>
                <w:b/>
                <w:i/>
              </w:rPr>
              <w:t xml:space="preserve"> </w:t>
            </w:r>
            <w:r w:rsidRPr="001F5D53">
              <w:rPr>
                <w:b/>
                <w:bCs/>
                <w:i/>
                <w:iCs/>
              </w:rPr>
              <w:t xml:space="preserve">Tomēr, </w:t>
            </w:r>
            <w:r w:rsidRPr="001F5D53">
              <w:t xml:space="preserve">ja pastāv vairāki vienlīdz efektīvi automatizētas apstrādes risinājumi, pārzinim būtu jāizmanto mazāk </w:t>
            </w:r>
            <w:r w:rsidRPr="001F5D53">
              <w:t xml:space="preserve">intruzīvais risinājums. </w:t>
            </w:r>
            <w:r w:rsidRPr="001F5D53">
              <w:rPr>
                <w:b/>
                <w:i/>
              </w:rPr>
              <w:t>Automatizētas individuālu lēmumu pieņemšanas ieviešanai nevajadzētu negatīvi ietekmēt datu subjekta tiesības. Cilvēka iesaistīšanās automatizētā lēmumu pieņemšanā ir jēgpilna, un tikai simbolisku cilvēka žestu, ka viņš iepazīstas ar lēmumu, kas pieņemts bez viņa reālas un faktiskas ietekmes uz tā pieņemšanu, nevajadzētu klasificēt kā cilvēka iesaisti.</w:t>
            </w:r>
          </w:p>
        </w:tc>
      </w:tr>
    </w:tbl>
    <w:p w14:paraId="25CF71A5"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2479A90" w14:textId="77777777" w:rsidR="007A2F20" w:rsidRPr="001F5D53" w:rsidRDefault="00C44CE8" w:rsidP="007A2F20">
      <w:r w:rsidRPr="001F5D53">
        <w:rPr>
          <w:rStyle w:val="HideTWBExt"/>
        </w:rPr>
        <w:t>&lt;/Amend&gt;</w:t>
      </w:r>
    </w:p>
    <w:p w14:paraId="30015510"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7</w:t>
      </w:r>
      <w:r w:rsidRPr="001F5D53">
        <w:rPr>
          <w:rStyle w:val="HideTWBExt"/>
          <w:b w:val="0"/>
        </w:rPr>
        <w:t>&lt;/NumAm&gt;</w:t>
      </w:r>
    </w:p>
    <w:p w14:paraId="3E291CFB"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4A499EAD" w14:textId="77777777" w:rsidR="007A2F20" w:rsidRPr="001F5D53" w:rsidRDefault="00C44CE8" w:rsidP="007A2F20">
      <w:pPr>
        <w:pStyle w:val="NormalBold"/>
      </w:pPr>
      <w:r w:rsidRPr="001F5D53">
        <w:rPr>
          <w:rStyle w:val="HideTWBExt"/>
          <w:b w:val="0"/>
        </w:rPr>
        <w:t>&lt;Article&gt;</w:t>
      </w:r>
      <w:r w:rsidRPr="001F5D53">
        <w:t>39. apsvērums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4A86FCED" w14:textId="77777777" w:rsidTr="007A2F20">
        <w:trPr>
          <w:jc w:val="center"/>
        </w:trPr>
        <w:tc>
          <w:tcPr>
            <w:tcW w:w="9752" w:type="dxa"/>
            <w:gridSpan w:val="2"/>
          </w:tcPr>
          <w:p w14:paraId="0559365B" w14:textId="77777777" w:rsidR="007A2F20" w:rsidRPr="001F5D53" w:rsidRDefault="007A2F20">
            <w:pPr>
              <w:keepNext/>
            </w:pPr>
          </w:p>
        </w:tc>
      </w:tr>
      <w:tr w:rsidR="0019548A" w:rsidRPr="001F5D53" w14:paraId="242920FD" w14:textId="77777777" w:rsidTr="007A2F20">
        <w:trPr>
          <w:jc w:val="center"/>
        </w:trPr>
        <w:tc>
          <w:tcPr>
            <w:tcW w:w="4876" w:type="dxa"/>
            <w:hideMark/>
          </w:tcPr>
          <w:p w14:paraId="37A1EEF5" w14:textId="77777777" w:rsidR="007A2F20" w:rsidRPr="001F5D53" w:rsidRDefault="00C44CE8">
            <w:pPr>
              <w:pStyle w:val="ColumnHeading"/>
              <w:keepNext/>
            </w:pPr>
            <w:r w:rsidRPr="001F5D53">
              <w:t xml:space="preserve">Komisijas </w:t>
            </w:r>
            <w:r w:rsidRPr="001F5D53">
              <w:t>ierosinātais teksts</w:t>
            </w:r>
          </w:p>
        </w:tc>
        <w:tc>
          <w:tcPr>
            <w:tcW w:w="4876" w:type="dxa"/>
            <w:hideMark/>
          </w:tcPr>
          <w:p w14:paraId="5A590531" w14:textId="77777777" w:rsidR="007A2F20" w:rsidRPr="001F5D53" w:rsidRDefault="00C44CE8">
            <w:pPr>
              <w:pStyle w:val="ColumnHeading"/>
              <w:keepNext/>
            </w:pPr>
            <w:r w:rsidRPr="001F5D53">
              <w:t>Grozījums</w:t>
            </w:r>
          </w:p>
        </w:tc>
      </w:tr>
      <w:tr w:rsidR="0019548A" w:rsidRPr="001F5D53" w14:paraId="29F14AED" w14:textId="77777777" w:rsidTr="007A2F20">
        <w:trPr>
          <w:jc w:val="center"/>
        </w:trPr>
        <w:tc>
          <w:tcPr>
            <w:tcW w:w="4876" w:type="dxa"/>
            <w:hideMark/>
          </w:tcPr>
          <w:p w14:paraId="58E34ADF" w14:textId="77777777" w:rsidR="007A2F20" w:rsidRPr="001F5D53" w:rsidRDefault="00C44CE8">
            <w:pPr>
              <w:pStyle w:val="Normal6"/>
            </w:pPr>
            <w:r w:rsidRPr="001F5D53">
              <w:t>(39)</w:t>
            </w:r>
            <w:r w:rsidRPr="001F5D53">
              <w:tab/>
              <w:t xml:space="preserve">Lai samazinātu slogu pārziņiem, vienlaikus nodrošinot, ka uzraudzības iestādēm ir piekļuve attiecīgajai informācijai un ka tās var rīkoties regulas pārkāpumu gadījumā, slieksnis paziņošanai uzraudzības iestādei par personas datu aizsardzības pārkāpumu saskaņā ar Regulas (ES) 2016/679 33. pantu būtu jāsaskaņo ar slieksni paziņošanai datu </w:t>
            </w:r>
            <w:r w:rsidRPr="001F5D53">
              <w:lastRenderedPageBreak/>
              <w:t>subjektam par personas datu aizsardzības pārkāpumu saskaņā ar minētās regulas 34. pantu. Tāda datu aizsardzības pārkāpuma gadījumā, kas, visticamāk, neradīs augstu risku fi</w:t>
            </w:r>
            <w:r w:rsidRPr="001F5D53">
              <w:t xml:space="preserve">zisku personu tiesībām un brīvībām, pārzinim nevajadzētu būt pienākumam informēt kompetento uzraudzības iestādi. Augstāks slieksnis paziņošanai uzraudzības iestādei par datu aizsardzības pārkāpumu neietekmē pārziņa pienākumu dokumentēt pārkāpumu saskaņā ar Regulas (ES) 2016/679 33. panta 5. punktu vai tā pienākumu spēt pierādīt tā atbilstību minētajai regulai saskaņā ar šīs regulas 5. panta 2. punktu. Lai pārziņiem atvieglotu atbilstības nodrošināšanu un saskaņotu pieeju Savienībā, kolēģijai būtu </w:t>
            </w:r>
            <w:r w:rsidRPr="001F5D53">
              <w:rPr>
                <w:b/>
                <w:bCs/>
                <w:i/>
                <w:iCs/>
              </w:rPr>
              <w:t>jāsagatavo</w:t>
            </w:r>
            <w:r w:rsidRPr="001F5D53">
              <w:t xml:space="preserve"> vienota veidne paziņošanai par datu aizsardzības pārkāpumiem kompetentajai uzraudzības iestādei un kopīgs to apstākļu saraksts, kuros personas datu aizsardzības pārkāpums varētu radīt augstu risku fiziskas personas tiesībām un brīvībām. </w:t>
            </w:r>
            <w:r w:rsidRPr="001F5D53">
              <w:rPr>
                <w:b/>
                <w:i/>
              </w:rPr>
              <w:t>Komisijai būtu pienācīgi jāņem vērā kolēģijas sagatavotais priekšlikums un vajadzības gadījumā tas pirms pieņemšanas jāpārskata.</w:t>
            </w:r>
            <w:r w:rsidRPr="001F5D53">
              <w:t xml:space="preserve"> Lai ņemtu vērā jaunus informācijas drošības apdraudējumus, vienotā veidne un saraksts būtu jāpārskata vismaz reizi trijos gados un vajadzības gad</w:t>
            </w:r>
            <w:r w:rsidRPr="001F5D53">
              <w:t>ījumā jāatjaunina. Tam, ka nav vienota to apstākļu saraksta, kuros personas datu aizsardzības pārkāpums varētu radīt augstu risku fiziskas personas tiesībām un brīvībām, nebūtu jāietekmē pārziņu pienākumi ziņot par minētajiem pārkāpumiem.</w:t>
            </w:r>
          </w:p>
        </w:tc>
        <w:tc>
          <w:tcPr>
            <w:tcW w:w="4876" w:type="dxa"/>
            <w:hideMark/>
          </w:tcPr>
          <w:p w14:paraId="22BC395C" w14:textId="77777777" w:rsidR="007A2F20" w:rsidRPr="001F5D53" w:rsidRDefault="00C44CE8">
            <w:pPr>
              <w:pStyle w:val="Normal6"/>
              <w:rPr>
                <w:szCs w:val="24"/>
              </w:rPr>
            </w:pPr>
            <w:r w:rsidRPr="001F5D53">
              <w:lastRenderedPageBreak/>
              <w:t>(39)</w:t>
            </w:r>
            <w:r w:rsidRPr="001F5D53">
              <w:tab/>
              <w:t xml:space="preserve">Lai samazinātu slogu pārziņiem, vienlaikus nodrošinot, ka uzraudzības iestādēm ir piekļuve attiecīgajai informācijai un ka tās var rīkoties regulas pārkāpumu gadījumā, slieksnis paziņošanai uzraudzības iestādei par personas datu aizsardzības pārkāpumu saskaņā ar Regulas (ES) 2016/679 33. pantu būtu jāsaskaņo ar slieksni paziņošanai datu </w:t>
            </w:r>
            <w:r w:rsidRPr="001F5D53">
              <w:lastRenderedPageBreak/>
              <w:t>subjektam par personas datu aizsardzības pārkāpumu saskaņā ar minētās regulas 34. pantu. Tāda datu aizsardzības pārkāpuma gadījumā, kas, visticamāk, neradīs augstu risku fi</w:t>
            </w:r>
            <w:r w:rsidRPr="001F5D53">
              <w:t xml:space="preserve">zisku personu tiesībām un brīvībām, pārzinim nevajadzētu būt pienākumam informēt kompetento uzraudzības iestādi. Augstāks slieksnis paziņošanai uzraudzības iestādei par datu aizsardzības pārkāpumu neietekmē pārziņa pienākumu dokumentēt pārkāpumu saskaņā ar Regulas (ES) 2016/679 33. panta 5. punktu vai tā pienākumu spēt pierādīt tā atbilstību minētajai regulai saskaņā ar šīs regulas 5. panta 2. punktu. Lai pārziņiem atvieglotu atbilstības nodrošināšanu un saskaņotu pieeju Savienībā, kolēģijai būtu </w:t>
            </w:r>
            <w:r w:rsidRPr="001F5D53">
              <w:rPr>
                <w:b/>
                <w:bCs/>
                <w:i/>
                <w:iCs/>
              </w:rPr>
              <w:t xml:space="preserve">jāizveido </w:t>
            </w:r>
            <w:r w:rsidRPr="001F5D53">
              <w:rPr>
                <w:b/>
                <w:bCs/>
                <w:i/>
                <w:iCs/>
              </w:rPr>
              <w:t>un jāpublisko</w:t>
            </w:r>
            <w:r w:rsidRPr="001F5D53">
              <w:t xml:space="preserve"> vienota veidne paziņošanai par datu aizsardzības pārkāpumiem kompetentajai uzraudzības iestādei un kopīgs to apstākļu saraksts, kuros personas datu aizsardzības pārkāpums varētu radīt augstu risku fiziskas personas tiesībām un brīvībām. Lai ņemtu vērā jaunus informācijas drošības apdraudējumus, vienotā veidne un saraksts būtu jāpārskata vismaz reizi trijos gados un vajadzības gadījumā jāatjaunina.</w:t>
            </w:r>
            <w:r w:rsidRPr="001F5D53">
              <w:rPr>
                <w:b/>
                <w:i/>
              </w:rPr>
              <w:t xml:space="preserve"> </w:t>
            </w:r>
            <w:r w:rsidRPr="001F5D53">
              <w:rPr>
                <w:b/>
                <w:bCs/>
                <w:i/>
                <w:iCs/>
              </w:rPr>
              <w:t>Komisija ar īstenošanas aktu var pieņemt kolēģijas izveidoto kopīgo veidni, kā arī tās atjaunināj</w:t>
            </w:r>
            <w:r w:rsidRPr="001F5D53">
              <w:rPr>
                <w:b/>
                <w:bCs/>
                <w:i/>
                <w:iCs/>
              </w:rPr>
              <w:t>umus, ja nepieciešams.</w:t>
            </w:r>
            <w:r w:rsidRPr="001F5D53">
              <w:t xml:space="preserve"> Tam, ka nav vienota to apstākļu saraksta, kuros personas datu aizsardzības pārkāpums varētu radīt augstu risku fiziskas personas tiesībām un brīvībām, nebūtu jāietekmē pārziņu pienākumi ziņot par minētajiem pārkāpumiem.</w:t>
            </w:r>
          </w:p>
        </w:tc>
      </w:tr>
    </w:tbl>
    <w:p w14:paraId="28D42B09"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6E83AFF0" w14:textId="77777777" w:rsidR="007A2F20" w:rsidRPr="001F5D53" w:rsidRDefault="00C44CE8" w:rsidP="007A2F20">
      <w:r w:rsidRPr="001F5D53">
        <w:rPr>
          <w:rStyle w:val="HideTWBExt"/>
        </w:rPr>
        <w:t>&lt;/Amend&gt;</w:t>
      </w:r>
    </w:p>
    <w:p w14:paraId="4D0188D1"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8</w:t>
      </w:r>
      <w:r w:rsidRPr="001F5D53">
        <w:rPr>
          <w:rStyle w:val="HideTWBExt"/>
          <w:b w:val="0"/>
        </w:rPr>
        <w:t>&lt;/NumAm&gt;</w:t>
      </w:r>
    </w:p>
    <w:p w14:paraId="4EEA92DD"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811196E" w14:textId="77777777" w:rsidR="007A2F20" w:rsidRPr="001F5D53" w:rsidRDefault="00C44CE8" w:rsidP="007A2F20">
      <w:pPr>
        <w:pStyle w:val="NormalBold"/>
      </w:pPr>
      <w:r w:rsidRPr="001F5D53">
        <w:rPr>
          <w:rStyle w:val="HideTWBExt"/>
          <w:b w:val="0"/>
        </w:rPr>
        <w:t>&lt;Article&gt;</w:t>
      </w:r>
      <w:r w:rsidRPr="001F5D53">
        <w:t>40. apsvērums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72B7BFE" w14:textId="77777777" w:rsidTr="007A2F20">
        <w:trPr>
          <w:jc w:val="center"/>
        </w:trPr>
        <w:tc>
          <w:tcPr>
            <w:tcW w:w="9752" w:type="dxa"/>
            <w:gridSpan w:val="2"/>
          </w:tcPr>
          <w:p w14:paraId="63094F13" w14:textId="77777777" w:rsidR="007A2F20" w:rsidRPr="001F5D53" w:rsidRDefault="007A2F20">
            <w:pPr>
              <w:keepNext/>
            </w:pPr>
          </w:p>
        </w:tc>
      </w:tr>
      <w:tr w:rsidR="0019548A" w:rsidRPr="001F5D53" w14:paraId="28A89468" w14:textId="77777777" w:rsidTr="007A2F20">
        <w:trPr>
          <w:jc w:val="center"/>
        </w:trPr>
        <w:tc>
          <w:tcPr>
            <w:tcW w:w="4876" w:type="dxa"/>
            <w:hideMark/>
          </w:tcPr>
          <w:p w14:paraId="5A40B549" w14:textId="77777777" w:rsidR="007A2F20" w:rsidRPr="001F5D53" w:rsidRDefault="00C44CE8">
            <w:pPr>
              <w:pStyle w:val="ColumnHeading"/>
              <w:keepNext/>
            </w:pPr>
            <w:r w:rsidRPr="001F5D53">
              <w:t>Komisijas ierosinātais teksts</w:t>
            </w:r>
          </w:p>
        </w:tc>
        <w:tc>
          <w:tcPr>
            <w:tcW w:w="4876" w:type="dxa"/>
            <w:hideMark/>
          </w:tcPr>
          <w:p w14:paraId="7F778EA7" w14:textId="77777777" w:rsidR="007A2F20" w:rsidRPr="001F5D53" w:rsidRDefault="00C44CE8">
            <w:pPr>
              <w:pStyle w:val="ColumnHeading"/>
              <w:keepNext/>
            </w:pPr>
            <w:r w:rsidRPr="001F5D53">
              <w:t>Grozījums</w:t>
            </w:r>
          </w:p>
        </w:tc>
      </w:tr>
      <w:tr w:rsidR="0019548A" w:rsidRPr="001F5D53" w14:paraId="03B0F0D4" w14:textId="77777777" w:rsidTr="007A2F20">
        <w:trPr>
          <w:jc w:val="center"/>
        </w:trPr>
        <w:tc>
          <w:tcPr>
            <w:tcW w:w="4876" w:type="dxa"/>
            <w:hideMark/>
          </w:tcPr>
          <w:p w14:paraId="66521772" w14:textId="77777777" w:rsidR="007A2F20" w:rsidRPr="001F5D53" w:rsidRDefault="00C44CE8">
            <w:pPr>
              <w:pStyle w:val="Normal6"/>
            </w:pPr>
            <w:r w:rsidRPr="001F5D53">
              <w:t>(40)</w:t>
            </w:r>
            <w:r w:rsidRPr="001F5D53">
              <w:tab/>
            </w:r>
            <w:r w:rsidRPr="001F5D53">
              <w:rPr>
                <w:b/>
                <w:bCs/>
                <w:i/>
                <w:iCs/>
              </w:rPr>
              <w:t>Minētās</w:t>
            </w:r>
            <w:r w:rsidRPr="001F5D53">
              <w:t xml:space="preserve"> Regulas (ES) 2016/679 35. pantā ir noteikts, ka pārziņiem ir jāveic novērtējums par ietekmi uz datu aizsardzību, ja personas datu apstrāde varētu radīt augstu risku fizisku personu tiesībām un brīvībām. Uzraudzības iestādēm, kas izveidotas saskaņā ar minēto regulu, jāizstrādā un jāpublisko saraksts ar tiem apstrādes darbību veidiem, attiecībā uz kuriem ir jāveic novērtējums par ietekmi uz datu aizsardzību. Turklāt regulā noteikts, ka uzraudzības iestādes var izstrādāt un publiskot sarakstu ar tiem apstrāde</w:t>
            </w:r>
            <w:r w:rsidRPr="001F5D53">
              <w:t>s darbību veidiem, attiecībā uz kuriem nav vajadzīgs novērtējums par ietekmi uz datu aizsardzību. Lai efektīvi veicinātu ekonomikas konverģences mērķa sasniegšanu un efektīvi nodrošinātu personas datu brīvu apriti starp dalībvalstīm, palielinātu juridisko noteiktību, veicinātu pārziņu atbilstību un nodrošinātu jēdziena “augsts risks datu subjektu tiesībām un brīvībām” saskaņotu interpretāciju, ES līmenī būtu jānodrošina vienots apstrādes darbību saraksts, kas aizstātu pašreizējos valstu sarakstus. Turklāt b</w:t>
            </w:r>
            <w:r w:rsidRPr="001F5D53">
              <w:t xml:space="preserve">ūtu jānosaka, ka obligāti jāpublicē to apstrādes darbību veidu saraksts, kurām nav nepieciešams novērtējums par ietekmi uz datu aizsardzību, kas pašlaik nav obligāts. Apstrādes darbību saraksti būtu </w:t>
            </w:r>
            <w:r w:rsidRPr="001F5D53">
              <w:rPr>
                <w:b/>
                <w:bCs/>
                <w:i/>
                <w:iCs/>
              </w:rPr>
              <w:t>jāsagatavo</w:t>
            </w:r>
            <w:r w:rsidRPr="001F5D53">
              <w:t xml:space="preserve"> kolēģijai </w:t>
            </w:r>
            <w:r w:rsidRPr="001F5D53">
              <w:rPr>
                <w:b/>
                <w:bCs/>
                <w:i/>
                <w:iCs/>
              </w:rPr>
              <w:t>un jāpieņem Komisijai kā īstenošanas akts</w:t>
            </w:r>
            <w:r w:rsidRPr="001F5D53">
              <w:t xml:space="preserve">. Lai pārziņiem atvieglotu atbilstības nodrošināšanu, kolēģijai būtu arī </w:t>
            </w:r>
            <w:r w:rsidRPr="001F5D53">
              <w:rPr>
                <w:b/>
                <w:bCs/>
                <w:i/>
                <w:iCs/>
              </w:rPr>
              <w:t>jāsagatavo</w:t>
            </w:r>
            <w:r w:rsidRPr="001F5D53">
              <w:t xml:space="preserve"> vienota veidne un kopīga metodika novērtējumu par ietekmi uz datu aizsardzību veikšanai</w:t>
            </w:r>
            <w:r w:rsidRPr="001F5D53">
              <w:rPr>
                <w:b/>
                <w:bCs/>
                <w:i/>
                <w:iCs/>
              </w:rPr>
              <w:t>, kas Komisijai jāpieņem kā īstenošanas akts</w:t>
            </w:r>
            <w:r w:rsidRPr="001F5D53">
              <w:t>.</w:t>
            </w:r>
            <w:r w:rsidRPr="001F5D53">
              <w:rPr>
                <w:b/>
                <w:i/>
              </w:rPr>
              <w:t xml:space="preserve"> </w:t>
            </w:r>
            <w:r w:rsidRPr="001F5D53">
              <w:rPr>
                <w:b/>
                <w:bCs/>
                <w:i/>
                <w:iCs/>
              </w:rPr>
              <w:t>Komisijai būtu pienācīgi jāņem vēr</w:t>
            </w:r>
            <w:r w:rsidRPr="001F5D53">
              <w:rPr>
                <w:b/>
                <w:bCs/>
                <w:i/>
                <w:iCs/>
              </w:rPr>
              <w:t>ā kolēģijas sagatavotie priekšlikumi un vajadzības gadījumā tie pirms pieņemšanas jāpārskata.</w:t>
            </w:r>
            <w:r w:rsidRPr="001F5D53">
              <w:t xml:space="preserve"> Lai ņemtu vērā tehnoloģiju attīstību, saraksti un vienotā veidne un metodika būtu jāpārskata vismaz reizi trijos </w:t>
            </w:r>
            <w:r w:rsidRPr="001F5D53">
              <w:lastRenderedPageBreak/>
              <w:t>gados un vajadzības gadījumā jāatjaunina.</w:t>
            </w:r>
          </w:p>
        </w:tc>
        <w:tc>
          <w:tcPr>
            <w:tcW w:w="4876" w:type="dxa"/>
            <w:hideMark/>
          </w:tcPr>
          <w:p w14:paraId="765A5D0F" w14:textId="77777777" w:rsidR="007A2F20" w:rsidRPr="001F5D53" w:rsidRDefault="00C44CE8">
            <w:pPr>
              <w:pStyle w:val="Normal6"/>
              <w:rPr>
                <w:szCs w:val="24"/>
              </w:rPr>
            </w:pPr>
            <w:r w:rsidRPr="001F5D53">
              <w:lastRenderedPageBreak/>
              <w:t>(40)</w:t>
            </w:r>
            <w:r w:rsidRPr="001F5D53">
              <w:tab/>
              <w:t>Regulas (ES) 2016/679 35. pantā ir noteikts, ka pārziņiem ir jāveic novērtējums par ietekmi uz datu aizsardzību, ja personas datu apstrāde varētu radīt augstu risku fizisku personu tiesībām un brīvībām. Uzraudzības iestādēm, kas izveidotas saskaņā ar minēto regulu, jāizstrādā un jāpublisko saraksts ar tiem apstrādes darbību veidiem, attiecībā uz kuriem ir jāveic novērtējums par ietekmi uz datu aizsardzību. Turklāt regulā noteikts, ka uzraudzības iestādes var izstrādāt un publiskot sarakstu ar tiem apstrāde</w:t>
            </w:r>
            <w:r w:rsidRPr="001F5D53">
              <w:t>s darbību veidiem, attiecībā uz kuriem nav vajadzīgs novērtējums par ietekmi uz datu aizsardzību. Lai efektīvi veicinātu ekonomikas konverģences mērķa sasniegšanu un efektīvi nodrošinātu personas datu brīvu apriti starp dalībvalstīm, palielinātu juridisko noteiktību, veicinātu pārziņu atbilstību un nodrošinātu jēdziena “augsts risks datu subjektu tiesībām un brīvībām” saskaņotu interpretāciju, ES līmenī būtu jānodrošina vienots apstrādes darbību saraksts, kas aizstātu pašreizējos valstu sarakstus. Turklāt b</w:t>
            </w:r>
            <w:r w:rsidRPr="001F5D53">
              <w:t xml:space="preserve">ūtu jānosaka, ka obligāti jāpublicē to apstrādes darbību veidu saraksts, kurām nav nepieciešams novērtējums par ietekmi uz datu aizsardzību, kas pašlaik nav obligāts. Apstrādes darbību saraksti būtu </w:t>
            </w:r>
            <w:r w:rsidRPr="001F5D53">
              <w:rPr>
                <w:b/>
                <w:bCs/>
                <w:i/>
                <w:iCs/>
              </w:rPr>
              <w:t>jāizveido un jāpublisko</w:t>
            </w:r>
            <w:r w:rsidRPr="001F5D53">
              <w:t xml:space="preserve"> kolēģijai.</w:t>
            </w:r>
            <w:r w:rsidRPr="001F5D53">
              <w:rPr>
                <w:b/>
                <w:i/>
              </w:rPr>
              <w:t xml:space="preserve"> </w:t>
            </w:r>
            <w:r w:rsidRPr="001F5D53">
              <w:rPr>
                <w:b/>
                <w:bCs/>
                <w:i/>
                <w:iCs/>
              </w:rPr>
              <w:t>Izveidojot sarakstus, pienācīgi jāņem vērā apstrādes raksturs, apmērs, konteksts un mērķi, kā arī risks fizisko personu tiesībām un brīvībām.</w:t>
            </w:r>
            <w:r w:rsidRPr="001F5D53">
              <w:t xml:space="preserve"> Lai pārziņiem atvieglotu atbilstības nodrošināšanu, kolēģijai būtu arī </w:t>
            </w:r>
            <w:r w:rsidRPr="001F5D53">
              <w:rPr>
                <w:b/>
                <w:bCs/>
                <w:i/>
                <w:iCs/>
              </w:rPr>
              <w:t>jāizveido un jāpublisko</w:t>
            </w:r>
            <w:r w:rsidRPr="001F5D53">
              <w:t xml:space="preserve"> vienota veidne un kopīga metodika novērtē</w:t>
            </w:r>
            <w:r w:rsidRPr="001F5D53">
              <w:t xml:space="preserve">jumu par ietekmi uz datu aizsardzību veikšanai. Lai ņemtu vērā tehnoloģiju attīstību, saraksti un vienotā veidne un metodika būtu jāpārskata vismaz reizi trijos gados un vajadzības gadījumā jāatjaunina. </w:t>
            </w:r>
            <w:r w:rsidRPr="001F5D53">
              <w:rPr>
                <w:b/>
                <w:i/>
              </w:rPr>
              <w:t xml:space="preserve">Komisija ar īstenošanas aktu </w:t>
            </w:r>
            <w:r w:rsidRPr="001F5D53">
              <w:rPr>
                <w:b/>
                <w:i/>
              </w:rPr>
              <w:lastRenderedPageBreak/>
              <w:t>var pieņemt kolēģijas izveidoto kopīgo veidni, kā arī vajadzības gadījumā atjaunināt šo kopīgo veidni.</w:t>
            </w:r>
          </w:p>
        </w:tc>
      </w:tr>
    </w:tbl>
    <w:p w14:paraId="3613A98B"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B5BF9A3" w14:textId="77777777" w:rsidR="007A2F20" w:rsidRPr="001F5D53" w:rsidRDefault="00C44CE8" w:rsidP="007A2F20">
      <w:r w:rsidRPr="001F5D53">
        <w:rPr>
          <w:rStyle w:val="HideTWBExt"/>
        </w:rPr>
        <w:t>&lt;/Amend&gt;</w:t>
      </w:r>
    </w:p>
    <w:p w14:paraId="0284A847"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9</w:t>
      </w:r>
      <w:r w:rsidRPr="001F5D53">
        <w:rPr>
          <w:rStyle w:val="HideTWBExt"/>
          <w:b w:val="0"/>
        </w:rPr>
        <w:t>&lt;/NumAm&gt;</w:t>
      </w:r>
    </w:p>
    <w:p w14:paraId="363858E7"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2AB756BC" w14:textId="77777777" w:rsidR="007A2F20" w:rsidRPr="001F5D53" w:rsidRDefault="00C44CE8" w:rsidP="007A2F20">
      <w:pPr>
        <w:pStyle w:val="NormalBold"/>
      </w:pPr>
      <w:r w:rsidRPr="001F5D53">
        <w:rPr>
          <w:rStyle w:val="HideTWBExt"/>
          <w:b w:val="0"/>
        </w:rPr>
        <w:t>&lt;Article&gt;</w:t>
      </w:r>
      <w:r w:rsidRPr="001F5D53">
        <w:t>41. apsvērums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CAFD703" w14:textId="77777777" w:rsidTr="007A2F20">
        <w:trPr>
          <w:jc w:val="center"/>
        </w:trPr>
        <w:tc>
          <w:tcPr>
            <w:tcW w:w="9752" w:type="dxa"/>
            <w:gridSpan w:val="2"/>
          </w:tcPr>
          <w:p w14:paraId="56873958" w14:textId="77777777" w:rsidR="007A2F20" w:rsidRPr="001F5D53" w:rsidRDefault="007A2F20">
            <w:pPr>
              <w:keepNext/>
            </w:pPr>
          </w:p>
        </w:tc>
      </w:tr>
      <w:tr w:rsidR="0019548A" w:rsidRPr="001F5D53" w14:paraId="5493DF23" w14:textId="77777777" w:rsidTr="007A2F20">
        <w:trPr>
          <w:jc w:val="center"/>
        </w:trPr>
        <w:tc>
          <w:tcPr>
            <w:tcW w:w="4876" w:type="dxa"/>
            <w:hideMark/>
          </w:tcPr>
          <w:p w14:paraId="20D8531A" w14:textId="77777777" w:rsidR="007A2F20" w:rsidRPr="001F5D53" w:rsidRDefault="00C44CE8">
            <w:pPr>
              <w:pStyle w:val="ColumnHeading"/>
              <w:keepNext/>
            </w:pPr>
            <w:r w:rsidRPr="001F5D53">
              <w:t xml:space="preserve">Komisijas </w:t>
            </w:r>
            <w:r w:rsidRPr="001F5D53">
              <w:t>ierosinātais teksts</w:t>
            </w:r>
          </w:p>
        </w:tc>
        <w:tc>
          <w:tcPr>
            <w:tcW w:w="4876" w:type="dxa"/>
            <w:hideMark/>
          </w:tcPr>
          <w:p w14:paraId="25F8CB16" w14:textId="77777777" w:rsidR="007A2F20" w:rsidRPr="001F5D53" w:rsidRDefault="00C44CE8">
            <w:pPr>
              <w:pStyle w:val="ColumnHeading"/>
              <w:keepNext/>
            </w:pPr>
            <w:r w:rsidRPr="001F5D53">
              <w:t>Grozījums</w:t>
            </w:r>
          </w:p>
        </w:tc>
      </w:tr>
      <w:tr w:rsidR="0019548A" w:rsidRPr="001F5D53" w14:paraId="24BE4C5A" w14:textId="77777777" w:rsidTr="007A2F20">
        <w:trPr>
          <w:jc w:val="center"/>
        </w:trPr>
        <w:tc>
          <w:tcPr>
            <w:tcW w:w="4876" w:type="dxa"/>
            <w:hideMark/>
          </w:tcPr>
          <w:p w14:paraId="47E41AE1" w14:textId="77777777" w:rsidR="007A2F20" w:rsidRPr="001F5D53" w:rsidRDefault="00C44CE8">
            <w:pPr>
              <w:pStyle w:val="Normal6"/>
            </w:pPr>
            <w:r w:rsidRPr="001F5D53">
              <w:t>(41)</w:t>
            </w:r>
            <w:r w:rsidRPr="001F5D53">
              <w:tab/>
              <w:t>Eiropas Parlamenta un Padomes Regulu (ES) 2018/1725</w:t>
            </w:r>
            <w:r w:rsidRPr="001F5D53">
              <w:rPr>
                <w:vertAlign w:val="superscript"/>
              </w:rPr>
              <w:t>16</w:t>
            </w:r>
            <w:r w:rsidRPr="001F5D53">
              <w:t xml:space="preserve"> piemēro personas datu apstrādei Savienības iestādēs, struktūrās, birojos un aģentūrās. Personas datu apstrādei, ko kompetentās iestādes veic, lai novērstu, izmeklētu, atklātu noziedzīgus nodarījumus vai veiktu kriminālvajāšanu par tiem, vai izpildītu kriminālsodus, piemēro Eiropas Parlamenta un Padomes Direktīvu (ES) 2016/680</w:t>
            </w:r>
            <w:r w:rsidRPr="001F5D53">
              <w:rPr>
                <w:vertAlign w:val="superscript"/>
              </w:rPr>
              <w:t>17</w:t>
            </w:r>
            <w:r w:rsidRPr="001F5D53">
              <w:t xml:space="preserve">. Regula (ES) 2018/1725 </w:t>
            </w:r>
            <w:r w:rsidRPr="001F5D53">
              <w:rPr>
                <w:b/>
                <w:bCs/>
                <w:i/>
                <w:iCs/>
              </w:rPr>
              <w:t>un Direktīva (ES) 2016/680</w:t>
            </w:r>
            <w:r w:rsidRPr="001F5D53">
              <w:t xml:space="preserve"> būtu jāsaskaņo ar Regulas (ES) 2016/679 grozījumiem, kas ieviesti ar šo regulu.</w:t>
            </w:r>
          </w:p>
        </w:tc>
        <w:tc>
          <w:tcPr>
            <w:tcW w:w="4876" w:type="dxa"/>
            <w:hideMark/>
          </w:tcPr>
          <w:p w14:paraId="14E8096D" w14:textId="77777777" w:rsidR="007A2F20" w:rsidRPr="001F5D53" w:rsidRDefault="00C44CE8">
            <w:pPr>
              <w:pStyle w:val="Normal6"/>
              <w:rPr>
                <w:szCs w:val="24"/>
              </w:rPr>
            </w:pPr>
            <w:r w:rsidRPr="001F5D53">
              <w:t>(41)</w:t>
            </w:r>
            <w:r w:rsidRPr="001F5D53">
              <w:tab/>
              <w:t>Eiropas Parlamenta un Padomes Regulu (ES) 2018/1725</w:t>
            </w:r>
            <w:r w:rsidRPr="001F5D53">
              <w:rPr>
                <w:vertAlign w:val="superscript"/>
              </w:rPr>
              <w:t>16</w:t>
            </w:r>
            <w:r w:rsidRPr="001F5D53">
              <w:t xml:space="preserve"> piemēro personas datu apstrādei Savienības iestādēs, struktūrās, birojos un aģentūrās. Personas datu apstrādei, ko kompetentās iestādes veic, lai novērstu, izmeklētu, atklātu noziedzīgus nodarījumus vai veiktu kriminālvajāšanu par tiem, vai izpildītu kriminālsodus, piemēro Eiropas Parlamenta un Padomes Direktīvu (ES) 2016/680</w:t>
            </w:r>
            <w:r w:rsidRPr="001F5D53">
              <w:rPr>
                <w:vertAlign w:val="superscript"/>
              </w:rPr>
              <w:t>17</w:t>
            </w:r>
            <w:r w:rsidRPr="001F5D53">
              <w:t>. Regula (ES) 2018/1725 būtu jāsaskaņo ar Regulas (ES) 2016/679 grozījumiem, kas ieviesti ar šo regulu.</w:t>
            </w:r>
          </w:p>
        </w:tc>
      </w:tr>
      <w:tr w:rsidR="0019548A" w:rsidRPr="001F5D53" w14:paraId="2CB1654F" w14:textId="77777777" w:rsidTr="007A2F20">
        <w:trPr>
          <w:jc w:val="center"/>
        </w:trPr>
        <w:tc>
          <w:tcPr>
            <w:tcW w:w="4876" w:type="dxa"/>
            <w:hideMark/>
          </w:tcPr>
          <w:p w14:paraId="3383E38D" w14:textId="77777777" w:rsidR="007A2F20" w:rsidRPr="001F5D53" w:rsidRDefault="00C44CE8">
            <w:pPr>
              <w:pStyle w:val="Normal6"/>
            </w:pPr>
            <w:r w:rsidRPr="001F5D53">
              <w:t>__________________</w:t>
            </w:r>
          </w:p>
        </w:tc>
        <w:tc>
          <w:tcPr>
            <w:tcW w:w="4876" w:type="dxa"/>
            <w:hideMark/>
          </w:tcPr>
          <w:p w14:paraId="65BD5D4E" w14:textId="77777777" w:rsidR="007A2F20" w:rsidRPr="001F5D53" w:rsidRDefault="00C44CE8">
            <w:pPr>
              <w:pStyle w:val="Normal6"/>
              <w:rPr>
                <w:szCs w:val="24"/>
              </w:rPr>
            </w:pPr>
            <w:r w:rsidRPr="001F5D53">
              <w:t>__________________</w:t>
            </w:r>
          </w:p>
        </w:tc>
      </w:tr>
      <w:tr w:rsidR="0019548A" w:rsidRPr="001F5D53" w14:paraId="06D9D48D" w14:textId="77777777" w:rsidTr="007A2F20">
        <w:trPr>
          <w:jc w:val="center"/>
        </w:trPr>
        <w:tc>
          <w:tcPr>
            <w:tcW w:w="4876" w:type="dxa"/>
            <w:hideMark/>
          </w:tcPr>
          <w:p w14:paraId="2C8857B9" w14:textId="77777777" w:rsidR="007A2F20" w:rsidRPr="001F5D53" w:rsidRDefault="00C44CE8">
            <w:pPr>
              <w:pStyle w:val="Normal6"/>
            </w:pPr>
            <w:r w:rsidRPr="001F5D53">
              <w:rPr>
                <w:vertAlign w:val="superscript"/>
              </w:rPr>
              <w:t>16</w:t>
            </w:r>
            <w:r w:rsidRPr="001F5D53">
              <w:t xml:space="preserve"> 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 ELI: http://data.europa.eu/eli/reg/2018/1725/oj).</w:t>
            </w:r>
          </w:p>
        </w:tc>
        <w:tc>
          <w:tcPr>
            <w:tcW w:w="4876" w:type="dxa"/>
            <w:hideMark/>
          </w:tcPr>
          <w:p w14:paraId="059A2DC0" w14:textId="77777777" w:rsidR="007A2F20" w:rsidRPr="001F5D53" w:rsidRDefault="00C44CE8">
            <w:pPr>
              <w:pStyle w:val="Normal6"/>
              <w:rPr>
                <w:szCs w:val="24"/>
              </w:rPr>
            </w:pPr>
            <w:r w:rsidRPr="001F5D53">
              <w:rPr>
                <w:vertAlign w:val="superscript"/>
              </w:rPr>
              <w:t>16</w:t>
            </w:r>
            <w:r w:rsidRPr="001F5D53">
              <w:t xml:space="preserve"> 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 ELI: http://data.europa.eu/eli/reg/2018/1725/oj).</w:t>
            </w:r>
          </w:p>
        </w:tc>
      </w:tr>
      <w:tr w:rsidR="0019548A" w:rsidRPr="001F5D53" w14:paraId="08B75D06" w14:textId="77777777" w:rsidTr="007A2F20">
        <w:trPr>
          <w:jc w:val="center"/>
        </w:trPr>
        <w:tc>
          <w:tcPr>
            <w:tcW w:w="4876" w:type="dxa"/>
            <w:hideMark/>
          </w:tcPr>
          <w:p w14:paraId="6DBBE8BB" w14:textId="77777777" w:rsidR="007A2F20" w:rsidRPr="001F5D53" w:rsidRDefault="00C44CE8">
            <w:pPr>
              <w:pStyle w:val="Normal6"/>
            </w:pPr>
            <w:r w:rsidRPr="001F5D53">
              <w:rPr>
                <w:vertAlign w:val="superscript"/>
              </w:rPr>
              <w:t>17</w:t>
            </w:r>
            <w:r w:rsidRPr="001F5D53">
              <w:t xml:space="preserve"> Eiropas Parlamenta un Padomes Direktīva (ES) 2016/680 (2016. gada 27. aprīlis) par fizisku personu aizsardzību attiecībā uz personas datu apstrādi, ko veic kompetentās iestādes, lai novērstu, izmeklētu, atklātu noziedzīgus nodarījumus </w:t>
            </w:r>
            <w:r w:rsidRPr="001F5D53">
              <w:lastRenderedPageBreak/>
              <w:t>vai sauktu pie atbildības par tiem vai izpildītu kriminālsodus, un par šādu datu brīvu apriti, ar ko atceļ Padomes Pamatlēmumu 2008/977/TI (OV L 119, 4.5.2016., 89. lpp., ELI: http://data.europa.eu/eli/dir/2016/680/oj).</w:t>
            </w:r>
          </w:p>
        </w:tc>
        <w:tc>
          <w:tcPr>
            <w:tcW w:w="4876" w:type="dxa"/>
            <w:hideMark/>
          </w:tcPr>
          <w:p w14:paraId="5CDC4106" w14:textId="77777777" w:rsidR="007A2F20" w:rsidRPr="001F5D53" w:rsidRDefault="00C44CE8">
            <w:pPr>
              <w:pStyle w:val="Normal6"/>
              <w:rPr>
                <w:szCs w:val="24"/>
              </w:rPr>
            </w:pPr>
            <w:r w:rsidRPr="001F5D53">
              <w:rPr>
                <w:vertAlign w:val="superscript"/>
              </w:rPr>
              <w:lastRenderedPageBreak/>
              <w:t>17</w:t>
            </w:r>
            <w:r w:rsidRPr="001F5D53">
              <w:t xml:space="preserve"> Eiropas Parlamenta un Padomes Direktīva (ES) 2016/680 (2016. gada 27. aprīlis) par fizisku personu aizsardzību attiecībā uz personas datu apstrādi, ko veic kompetentās iestādes, lai novērstu, izmeklētu, atklātu noziedzīgus nodarījumus </w:t>
            </w:r>
            <w:r w:rsidRPr="001F5D53">
              <w:lastRenderedPageBreak/>
              <w:t>vai sauktu pie atbildības par tiem vai izpildītu kriminālsodus, un par šādu datu brīvu apriti, ar ko atceļ Padomes Pamatlēmumu 2008/977/TI (OV L 119, 4.5.2016., 89. lpp., ELI: http://data.europa.eu/eli/dir/2016/680/oj).</w:t>
            </w:r>
          </w:p>
        </w:tc>
      </w:tr>
    </w:tbl>
    <w:p w14:paraId="7D785A7C"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0D3446CE" w14:textId="77777777" w:rsidR="007A2F20" w:rsidRPr="001F5D53" w:rsidRDefault="00C44CE8" w:rsidP="007A2F20">
      <w:r w:rsidRPr="001F5D53">
        <w:rPr>
          <w:rStyle w:val="HideTWBExt"/>
        </w:rPr>
        <w:t>&lt;/Amend&gt;</w:t>
      </w:r>
    </w:p>
    <w:p w14:paraId="298CF4C6"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10</w:t>
      </w:r>
      <w:r w:rsidRPr="001F5D53">
        <w:rPr>
          <w:rStyle w:val="HideTWBExt"/>
          <w:b w:val="0"/>
        </w:rPr>
        <w:t>&lt;/NumAm&gt;</w:t>
      </w:r>
    </w:p>
    <w:p w14:paraId="1F9722A7"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04192887" w14:textId="77777777" w:rsidR="007A2F20" w:rsidRPr="001F5D53" w:rsidRDefault="00C44CE8" w:rsidP="007A2F20">
      <w:pPr>
        <w:pStyle w:val="NormalBold"/>
      </w:pPr>
      <w:r w:rsidRPr="001F5D53">
        <w:rPr>
          <w:rStyle w:val="HideTWBExt"/>
          <w:b w:val="0"/>
        </w:rPr>
        <w:t>&lt;Article&gt;</w:t>
      </w:r>
      <w:r w:rsidRPr="001F5D53">
        <w:t>43. apsvērums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CD0312E" w14:textId="77777777" w:rsidTr="007A2F20">
        <w:trPr>
          <w:jc w:val="center"/>
        </w:trPr>
        <w:tc>
          <w:tcPr>
            <w:tcW w:w="9752" w:type="dxa"/>
            <w:gridSpan w:val="2"/>
          </w:tcPr>
          <w:p w14:paraId="54347DF0" w14:textId="77777777" w:rsidR="007A2F20" w:rsidRPr="001F5D53" w:rsidRDefault="007A2F20">
            <w:pPr>
              <w:keepNext/>
            </w:pPr>
          </w:p>
        </w:tc>
      </w:tr>
      <w:tr w:rsidR="0019548A" w:rsidRPr="001F5D53" w14:paraId="162BDDD0" w14:textId="77777777" w:rsidTr="007A2F20">
        <w:trPr>
          <w:jc w:val="center"/>
        </w:trPr>
        <w:tc>
          <w:tcPr>
            <w:tcW w:w="4876" w:type="dxa"/>
            <w:hideMark/>
          </w:tcPr>
          <w:p w14:paraId="59FBBF79" w14:textId="77777777" w:rsidR="007A2F20" w:rsidRPr="001F5D53" w:rsidRDefault="00C44CE8">
            <w:pPr>
              <w:pStyle w:val="ColumnHeading"/>
              <w:keepNext/>
            </w:pPr>
            <w:r w:rsidRPr="001F5D53">
              <w:t>Komisijas ierosinātais teksts</w:t>
            </w:r>
          </w:p>
        </w:tc>
        <w:tc>
          <w:tcPr>
            <w:tcW w:w="4876" w:type="dxa"/>
            <w:hideMark/>
          </w:tcPr>
          <w:p w14:paraId="29ED7846" w14:textId="77777777" w:rsidR="007A2F20" w:rsidRPr="001F5D53" w:rsidRDefault="00C44CE8">
            <w:pPr>
              <w:pStyle w:val="ColumnHeading"/>
              <w:keepNext/>
            </w:pPr>
            <w:r w:rsidRPr="001F5D53">
              <w:t>Grozījums</w:t>
            </w:r>
          </w:p>
        </w:tc>
      </w:tr>
      <w:tr w:rsidR="0019548A" w:rsidRPr="001F5D53" w14:paraId="0960D0B5" w14:textId="77777777" w:rsidTr="007A2F20">
        <w:trPr>
          <w:jc w:val="center"/>
        </w:trPr>
        <w:tc>
          <w:tcPr>
            <w:tcW w:w="4876" w:type="dxa"/>
            <w:hideMark/>
          </w:tcPr>
          <w:p w14:paraId="2BE939DF" w14:textId="77777777" w:rsidR="007A2F20" w:rsidRPr="001F5D53" w:rsidRDefault="00C44CE8">
            <w:pPr>
              <w:pStyle w:val="Normal6"/>
            </w:pPr>
            <w:r w:rsidRPr="001F5D53">
              <w:rPr>
                <w:b/>
                <w:i/>
              </w:rPr>
              <w:t>(43)</w:t>
            </w:r>
            <w:r w:rsidRPr="001F5D53">
              <w:rPr>
                <w:b/>
                <w:i/>
              </w:rPr>
              <w:tab/>
              <w:t xml:space="preserve">Lai nodrošinātu stingru un saskaņotu datu aizsardzības regulējumu Savienībā, pēc šīs regulas </w:t>
            </w:r>
            <w:r w:rsidRPr="001F5D53">
              <w:rPr>
                <w:b/>
                <w:i/>
              </w:rPr>
              <w:t>pieņemšanas būtu jāveic nepieciešamie pielāgojumi Direktīvā (ES) 2016/680 un visos citos Savienības tiesību aktos, kas piemērojami šādai personas datu apstrādei, lai tos varētu piemērot pēc iespējas tuvāk tam, kad sāk piemērot grozījumus Regulā (ES) 2016/679 un Regulā (ES) 2018/1725.</w:t>
            </w:r>
          </w:p>
        </w:tc>
        <w:tc>
          <w:tcPr>
            <w:tcW w:w="4876" w:type="dxa"/>
            <w:hideMark/>
          </w:tcPr>
          <w:p w14:paraId="2D5DFA87" w14:textId="77777777" w:rsidR="007A2F20" w:rsidRPr="001F5D53" w:rsidRDefault="00C44CE8">
            <w:pPr>
              <w:pStyle w:val="Normal6"/>
              <w:rPr>
                <w:szCs w:val="24"/>
              </w:rPr>
            </w:pPr>
            <w:r w:rsidRPr="001F5D53">
              <w:rPr>
                <w:b/>
                <w:i/>
              </w:rPr>
              <w:t>svītrots</w:t>
            </w:r>
          </w:p>
        </w:tc>
      </w:tr>
    </w:tbl>
    <w:p w14:paraId="6233640D"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68923EAE" w14:textId="77777777" w:rsidR="007A2F20" w:rsidRPr="001F5D53" w:rsidRDefault="00C44CE8" w:rsidP="007A2F20">
      <w:r w:rsidRPr="001F5D53">
        <w:rPr>
          <w:rStyle w:val="HideTWBExt"/>
        </w:rPr>
        <w:t>&lt;/Amend&gt;</w:t>
      </w:r>
    </w:p>
    <w:p w14:paraId="4D7B91FF"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11</w:t>
      </w:r>
      <w:r w:rsidRPr="001F5D53">
        <w:rPr>
          <w:rStyle w:val="HideTWBExt"/>
          <w:b w:val="0"/>
        </w:rPr>
        <w:t>&lt;/NumAm&gt;</w:t>
      </w:r>
    </w:p>
    <w:p w14:paraId="189CB5FC"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4EFE4FED" w14:textId="77777777" w:rsidR="007A2F20" w:rsidRPr="001F5D53" w:rsidRDefault="00C44CE8" w:rsidP="007A2F20">
      <w:pPr>
        <w:pStyle w:val="NormalBold"/>
      </w:pPr>
      <w:r w:rsidRPr="001F5D53">
        <w:rPr>
          <w:rStyle w:val="HideTWBExt"/>
          <w:b w:val="0"/>
        </w:rPr>
        <w:t>&lt;Article&gt;</w:t>
      </w:r>
      <w:r w:rsidRPr="001F5D53">
        <w:t>49.a apsvērums (jauns)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5F02EAB4" w14:textId="77777777" w:rsidTr="007A2F20">
        <w:trPr>
          <w:jc w:val="center"/>
        </w:trPr>
        <w:tc>
          <w:tcPr>
            <w:tcW w:w="9752" w:type="dxa"/>
            <w:gridSpan w:val="2"/>
          </w:tcPr>
          <w:p w14:paraId="0D4D069A" w14:textId="77777777" w:rsidR="007A2F20" w:rsidRPr="001F5D53" w:rsidRDefault="007A2F20">
            <w:pPr>
              <w:keepNext/>
            </w:pPr>
          </w:p>
        </w:tc>
      </w:tr>
      <w:tr w:rsidR="0019548A" w:rsidRPr="001F5D53" w14:paraId="015B99B8" w14:textId="77777777" w:rsidTr="007A2F20">
        <w:trPr>
          <w:jc w:val="center"/>
        </w:trPr>
        <w:tc>
          <w:tcPr>
            <w:tcW w:w="4876" w:type="dxa"/>
            <w:hideMark/>
          </w:tcPr>
          <w:p w14:paraId="0DF2F467" w14:textId="77777777" w:rsidR="007A2F20" w:rsidRPr="001F5D53" w:rsidRDefault="00C44CE8">
            <w:pPr>
              <w:pStyle w:val="ColumnHeading"/>
              <w:keepNext/>
            </w:pPr>
            <w:r w:rsidRPr="001F5D53">
              <w:t>Komisijas ierosinātais teksts</w:t>
            </w:r>
          </w:p>
        </w:tc>
        <w:tc>
          <w:tcPr>
            <w:tcW w:w="4876" w:type="dxa"/>
            <w:hideMark/>
          </w:tcPr>
          <w:p w14:paraId="3C96D44E" w14:textId="77777777" w:rsidR="007A2F20" w:rsidRPr="001F5D53" w:rsidRDefault="00C44CE8">
            <w:pPr>
              <w:pStyle w:val="ColumnHeading"/>
              <w:keepNext/>
            </w:pPr>
            <w:r w:rsidRPr="001F5D53">
              <w:t>Grozījums</w:t>
            </w:r>
          </w:p>
        </w:tc>
      </w:tr>
      <w:tr w:rsidR="0019548A" w:rsidRPr="001F5D53" w14:paraId="2B097535" w14:textId="77777777" w:rsidTr="007A2F20">
        <w:trPr>
          <w:jc w:val="center"/>
        </w:trPr>
        <w:tc>
          <w:tcPr>
            <w:tcW w:w="4876" w:type="dxa"/>
          </w:tcPr>
          <w:p w14:paraId="3224D21B" w14:textId="77777777" w:rsidR="007A2F20" w:rsidRPr="001F5D53" w:rsidRDefault="007A2F20">
            <w:pPr>
              <w:pStyle w:val="Normal6"/>
            </w:pPr>
          </w:p>
        </w:tc>
        <w:tc>
          <w:tcPr>
            <w:tcW w:w="4876" w:type="dxa"/>
            <w:hideMark/>
          </w:tcPr>
          <w:p w14:paraId="499D1A5E" w14:textId="77777777" w:rsidR="007A2F20" w:rsidRPr="001F5D53" w:rsidRDefault="00C44CE8">
            <w:pPr>
              <w:pStyle w:val="Normal6"/>
              <w:rPr>
                <w:szCs w:val="24"/>
              </w:rPr>
            </w:pPr>
            <w:r w:rsidRPr="001F5D53">
              <w:rPr>
                <w:b/>
                <w:i/>
              </w:rPr>
              <w:t>(49a)</w:t>
            </w:r>
            <w:r w:rsidRPr="001F5D53">
              <w:rPr>
                <w:b/>
                <w:i/>
              </w:rPr>
              <w:tab/>
              <w:t xml:space="preserve">Lai nodrošinātu, ka Direktīva (ES) 2022/2555 tiek piemērota konsekventi un samērīgi visā Savienībā un saskaņā ar administratīvās vienkāršošanas principu un “ziņojuma vienreizējas iesniegšanas” politiku, būtu jāizvairās no dublējošiem vai neskaidriem ziņošanas pienākumiem vai atšķirīgām valstu interpretācijām un papildu pienākumiem. Komisijai </w:t>
            </w:r>
            <w:r w:rsidRPr="001F5D53">
              <w:rPr>
                <w:b/>
                <w:i/>
              </w:rPr>
              <w:lastRenderedPageBreak/>
              <w:t>sadarbībā ar Sadarbības grupu, kas minēta Direktīvas (ES) 2022/2555 14. pantā, un Eiropas Savienības Kiberdrošības aģentūru (ENISA) būtu jāizdod norādījumi par minētās</w:t>
            </w:r>
            <w:r w:rsidRPr="001F5D53">
              <w:rPr>
                <w:b/>
                <w:i/>
              </w:rPr>
              <w:t xml:space="preserve"> direktīvas galveno pienākumu saskaņotu interpretāciju un piemērošanu.</w:t>
            </w:r>
          </w:p>
        </w:tc>
      </w:tr>
    </w:tbl>
    <w:p w14:paraId="24E24760"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7D8EE8A" w14:textId="77777777" w:rsidR="007A2F20" w:rsidRPr="001F5D53" w:rsidRDefault="00C44CE8" w:rsidP="007A2F20">
      <w:r w:rsidRPr="001F5D53">
        <w:rPr>
          <w:rStyle w:val="HideTWBExt"/>
        </w:rPr>
        <w:t>&lt;/Amend&gt;</w:t>
      </w:r>
    </w:p>
    <w:p w14:paraId="7843F49A"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12</w:t>
      </w:r>
      <w:r w:rsidRPr="001F5D53">
        <w:rPr>
          <w:rStyle w:val="HideTWBExt"/>
          <w:b w:val="0"/>
        </w:rPr>
        <w:t>&lt;/NumAm&gt;</w:t>
      </w:r>
    </w:p>
    <w:p w14:paraId="620BBB4B"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771D161E" w14:textId="77777777" w:rsidR="007A2F20" w:rsidRPr="001F5D53" w:rsidRDefault="00C44CE8" w:rsidP="007A2F20">
      <w:pPr>
        <w:pStyle w:val="NormalBold"/>
      </w:pPr>
      <w:r w:rsidRPr="001F5D53">
        <w:rPr>
          <w:rStyle w:val="HideTWBExt"/>
          <w:b w:val="0"/>
        </w:rPr>
        <w:t>&lt;Article&gt;</w:t>
      </w:r>
      <w:r w:rsidRPr="001F5D53">
        <w:t>59. apsvērums</w:t>
      </w:r>
      <w:r w:rsidRPr="001F5D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06316BF" w14:textId="77777777" w:rsidTr="007A2F20">
        <w:trPr>
          <w:jc w:val="center"/>
        </w:trPr>
        <w:tc>
          <w:tcPr>
            <w:tcW w:w="9752" w:type="dxa"/>
            <w:gridSpan w:val="2"/>
          </w:tcPr>
          <w:p w14:paraId="31E66FFD" w14:textId="77777777" w:rsidR="007A2F20" w:rsidRPr="001F5D53" w:rsidRDefault="007A2F20">
            <w:pPr>
              <w:keepNext/>
            </w:pPr>
          </w:p>
        </w:tc>
      </w:tr>
      <w:tr w:rsidR="0019548A" w:rsidRPr="001F5D53" w14:paraId="32286D18" w14:textId="77777777" w:rsidTr="007A2F20">
        <w:trPr>
          <w:jc w:val="center"/>
        </w:trPr>
        <w:tc>
          <w:tcPr>
            <w:tcW w:w="4876" w:type="dxa"/>
            <w:hideMark/>
          </w:tcPr>
          <w:p w14:paraId="246C956D" w14:textId="77777777" w:rsidR="007A2F20" w:rsidRPr="001F5D53" w:rsidRDefault="00C44CE8">
            <w:pPr>
              <w:pStyle w:val="ColumnHeading"/>
              <w:keepNext/>
            </w:pPr>
            <w:r w:rsidRPr="001F5D53">
              <w:t xml:space="preserve">Komisijas </w:t>
            </w:r>
            <w:r w:rsidRPr="001F5D53">
              <w:t>ierosinātais teksts</w:t>
            </w:r>
          </w:p>
        </w:tc>
        <w:tc>
          <w:tcPr>
            <w:tcW w:w="4876" w:type="dxa"/>
            <w:hideMark/>
          </w:tcPr>
          <w:p w14:paraId="74AD29C5" w14:textId="77777777" w:rsidR="007A2F20" w:rsidRPr="001F5D53" w:rsidRDefault="00C44CE8">
            <w:pPr>
              <w:pStyle w:val="ColumnHeading"/>
              <w:keepNext/>
            </w:pPr>
            <w:r w:rsidRPr="001F5D53">
              <w:t>Grozījums</w:t>
            </w:r>
          </w:p>
        </w:tc>
      </w:tr>
      <w:tr w:rsidR="0019548A" w:rsidRPr="001F5D53" w14:paraId="638AC383" w14:textId="77777777" w:rsidTr="007A2F20">
        <w:trPr>
          <w:jc w:val="center"/>
        </w:trPr>
        <w:tc>
          <w:tcPr>
            <w:tcW w:w="4876" w:type="dxa"/>
            <w:hideMark/>
          </w:tcPr>
          <w:p w14:paraId="53EDF561" w14:textId="77777777" w:rsidR="007A2F20" w:rsidRPr="001F5D53" w:rsidRDefault="00C44CE8">
            <w:pPr>
              <w:pStyle w:val="Normal6"/>
            </w:pPr>
            <w:r w:rsidRPr="001F5D53">
              <w:rPr>
                <w:b/>
                <w:i/>
              </w:rPr>
              <w:t>(59)</w:t>
            </w:r>
            <w:r w:rsidRPr="001F5D53">
              <w:rPr>
                <w:b/>
                <w:i/>
              </w:rPr>
              <w:tab/>
              <w:t>Ar Regulu (ES) 2019/1150 Savienības līmenī ir izveidots mērķtiecīgs obligātu noteikumu kopums, lai iekšējā tirgū nodrošinātu taisnīgu, paredzamu, ilgtspējīgu un uzticamu tiešsaistes darījumdarbības vidi. Regula (ES) 2022/2065 un Regula (ES) 2022/1925 nodrošina visaptverošu tiesisko regulējumu drošai, paredzamai un uzticamai tiešsaistes videi visiem tiešsaistes pakalpojumu galalietotājiem un izveido vienlīdzīgus konkurences apstākļus uzņēmumiem digitālajos tirgos. Lai vienkāršotu Savienības tiesību aktus ti</w:t>
            </w:r>
            <w:r w:rsidRPr="001F5D53">
              <w:rPr>
                <w:b/>
                <w:i/>
              </w:rPr>
              <w:t>ešsaistes starpniecības pakalpojumu un tiešsaistes platformu jomā un ņemot vērā to, ka P2B regulas mērķus un būtiskos noteikumus lielā mērā aptver Digitālo pakalpojumu akts un Digitālo tirgu akts, Regula (ES) 2019/1050 būtu jāatceļ. Regula (ES) 2022/2065 un Regula (ES) 2022/1925 veicina pilnībā saskaņotu tiesisko regulējumu attiecībā uz digitālajiem pakalpojumiem un digitālajiem tirgiem, tuvinot valstu pasākumus attiecībā uz prasībām starpniecības pakalpojumu sniedzējiem un vārtziņu sniegto platformas pamat</w:t>
            </w:r>
            <w:r w:rsidRPr="001F5D53">
              <w:rPr>
                <w:b/>
                <w:i/>
              </w:rPr>
              <w:t xml:space="preserve">pakalpojumu apstrīdamību un </w:t>
            </w:r>
            <w:r w:rsidRPr="001F5D53">
              <w:rPr>
                <w:b/>
                <w:i/>
              </w:rPr>
              <w:lastRenderedPageBreak/>
              <w:t>taisnīgumu. Juridiskās noteiktības labad atsevišķas definīcijas 2. pantā, noteikumus par ierobežojumiem un apturēšanu 4. pantā, kā arī par iekšējo sūdzību izskatīšanas sistēmu Regulas (ES) 2019/1150 11. pantā, uz kuriem ir mijnorādes citos tiesību aktos, jo īpaši Direktīvā (ES) 2023/2831 par darba nosacījumu uzlabošanu platformu darbā, un 15. pantu, ar ko nodrošina izpildes panākšanu, uz laiku turpinās piemērot, līdz tiks grozīti sākotnējie tiesību akti.</w:t>
            </w:r>
          </w:p>
        </w:tc>
        <w:tc>
          <w:tcPr>
            <w:tcW w:w="4876" w:type="dxa"/>
            <w:hideMark/>
          </w:tcPr>
          <w:p w14:paraId="6AEB64E6" w14:textId="77777777" w:rsidR="007A2F20" w:rsidRPr="001F5D53" w:rsidRDefault="00C44CE8">
            <w:pPr>
              <w:pStyle w:val="Normal6"/>
              <w:rPr>
                <w:szCs w:val="24"/>
              </w:rPr>
            </w:pPr>
            <w:r w:rsidRPr="001F5D53">
              <w:rPr>
                <w:b/>
                <w:i/>
              </w:rPr>
              <w:lastRenderedPageBreak/>
              <w:t>svītrots</w:t>
            </w:r>
          </w:p>
        </w:tc>
      </w:tr>
    </w:tbl>
    <w:p w14:paraId="5D7B7173"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63BC2217" w14:textId="77777777" w:rsidR="007A2F20" w:rsidRPr="001F5D53" w:rsidRDefault="00C44CE8" w:rsidP="007A2F20">
      <w:r w:rsidRPr="001F5D53">
        <w:rPr>
          <w:rStyle w:val="HideTWBExt"/>
        </w:rPr>
        <w:t>&lt;/Amend&gt;</w:t>
      </w:r>
    </w:p>
    <w:p w14:paraId="4374B9FA"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13</w:t>
      </w:r>
      <w:r w:rsidRPr="001F5D53">
        <w:rPr>
          <w:rStyle w:val="HideTWBExt"/>
          <w:b w:val="0"/>
        </w:rPr>
        <w:t>&lt;/NumAm&gt;</w:t>
      </w:r>
    </w:p>
    <w:p w14:paraId="700F7BB1"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D092745" w14:textId="77777777" w:rsidR="007A2F20" w:rsidRPr="001F5D53" w:rsidRDefault="00C44CE8" w:rsidP="007A2F20">
      <w:pPr>
        <w:pStyle w:val="NormalBold"/>
      </w:pPr>
      <w:r w:rsidRPr="001F5D53">
        <w:rPr>
          <w:rStyle w:val="HideTWBExt"/>
          <w:b w:val="0"/>
        </w:rPr>
        <w:t>&lt;Article&gt;</w:t>
      </w:r>
      <w:r w:rsidRPr="001F5D53">
        <w:t>1. pants – 1. daļa – 2. punkts –a apakšpunkts</w:t>
      </w:r>
      <w:r w:rsidRPr="001F5D53">
        <w:rPr>
          <w:rStyle w:val="HideTWBExt"/>
          <w:b w:val="0"/>
        </w:rPr>
        <w:t>&lt;/Article&gt;</w:t>
      </w:r>
    </w:p>
    <w:p w14:paraId="03344030" w14:textId="77777777" w:rsidR="007A2F20" w:rsidRPr="001F5D53" w:rsidRDefault="00C44CE8" w:rsidP="007A2F20">
      <w:pPr>
        <w:keepNext/>
      </w:pPr>
      <w:r w:rsidRPr="001F5D53">
        <w:rPr>
          <w:rStyle w:val="HideTWBExt"/>
        </w:rPr>
        <w:t>&lt;DocAmend2&gt;</w:t>
      </w:r>
      <w:r w:rsidRPr="001F5D53">
        <w:t>Regula (ES) 2023/2854</w:t>
      </w:r>
      <w:r w:rsidRPr="001F5D53">
        <w:rPr>
          <w:rStyle w:val="HideTWBExt"/>
        </w:rPr>
        <w:t>&lt;/DocAmend2&gt;</w:t>
      </w:r>
    </w:p>
    <w:p w14:paraId="068F14CF" w14:textId="77777777" w:rsidR="007A2F20" w:rsidRPr="001F5D53" w:rsidRDefault="00C44CE8" w:rsidP="007A2F20">
      <w:r w:rsidRPr="001F5D53">
        <w:rPr>
          <w:rStyle w:val="HideTWBExt"/>
        </w:rPr>
        <w:t>&lt;Article2&gt;</w:t>
      </w:r>
      <w:r w:rsidRPr="001F5D53">
        <w:t>2. pants – 1. daļa – 4.c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29EC731A" w14:textId="77777777" w:rsidTr="007A2F20">
        <w:trPr>
          <w:jc w:val="center"/>
        </w:trPr>
        <w:tc>
          <w:tcPr>
            <w:tcW w:w="9752" w:type="dxa"/>
            <w:gridSpan w:val="2"/>
          </w:tcPr>
          <w:p w14:paraId="3A1DF27D" w14:textId="77777777" w:rsidR="007A2F20" w:rsidRPr="001F5D53" w:rsidRDefault="007A2F20">
            <w:pPr>
              <w:keepNext/>
            </w:pPr>
          </w:p>
        </w:tc>
      </w:tr>
      <w:tr w:rsidR="0019548A" w:rsidRPr="001F5D53" w14:paraId="3CE70558" w14:textId="77777777" w:rsidTr="007A2F20">
        <w:trPr>
          <w:jc w:val="center"/>
        </w:trPr>
        <w:tc>
          <w:tcPr>
            <w:tcW w:w="4876" w:type="dxa"/>
            <w:hideMark/>
          </w:tcPr>
          <w:p w14:paraId="6F0884DC" w14:textId="77777777" w:rsidR="007A2F20" w:rsidRPr="001F5D53" w:rsidRDefault="00C44CE8">
            <w:pPr>
              <w:pStyle w:val="ColumnHeading"/>
              <w:keepNext/>
            </w:pPr>
            <w:r w:rsidRPr="001F5D53">
              <w:t>Komisijas ierosinātais teksts</w:t>
            </w:r>
          </w:p>
        </w:tc>
        <w:tc>
          <w:tcPr>
            <w:tcW w:w="4876" w:type="dxa"/>
            <w:hideMark/>
          </w:tcPr>
          <w:p w14:paraId="34DDD2A6" w14:textId="77777777" w:rsidR="007A2F20" w:rsidRPr="001F5D53" w:rsidRDefault="00C44CE8">
            <w:pPr>
              <w:pStyle w:val="ColumnHeading"/>
              <w:keepNext/>
            </w:pPr>
            <w:r w:rsidRPr="001F5D53">
              <w:t>Grozījums</w:t>
            </w:r>
          </w:p>
        </w:tc>
      </w:tr>
      <w:tr w:rsidR="0019548A" w:rsidRPr="001F5D53" w14:paraId="5D313B91" w14:textId="77777777" w:rsidTr="007A2F20">
        <w:trPr>
          <w:jc w:val="center"/>
        </w:trPr>
        <w:tc>
          <w:tcPr>
            <w:tcW w:w="4876" w:type="dxa"/>
            <w:hideMark/>
          </w:tcPr>
          <w:p w14:paraId="05C4CF0C" w14:textId="77777777" w:rsidR="007A2F20" w:rsidRPr="001F5D53" w:rsidRDefault="00C44CE8">
            <w:pPr>
              <w:pStyle w:val="Normal6"/>
            </w:pPr>
            <w:r w:rsidRPr="001F5D53">
              <w:rPr>
                <w:b/>
                <w:i/>
              </w:rPr>
              <w:t>4.c)</w:t>
            </w:r>
            <w:r w:rsidRPr="001F5D53">
              <w:rPr>
                <w:b/>
                <w:i/>
              </w:rPr>
              <w:tab/>
              <w:t>“piekļuve” nozīmē datu izmantošanu atbilstoši konkrētām tehniskām, juridiskām vai organizatoriskām prasībām, taču tas nebūt nenozīmē datu nosūtīšanu vai lejupielādi;</w:t>
            </w:r>
          </w:p>
        </w:tc>
        <w:tc>
          <w:tcPr>
            <w:tcW w:w="4876" w:type="dxa"/>
            <w:hideMark/>
          </w:tcPr>
          <w:p w14:paraId="6A47BD2C" w14:textId="77777777" w:rsidR="007A2F20" w:rsidRPr="001F5D53" w:rsidRDefault="00C44CE8">
            <w:pPr>
              <w:pStyle w:val="Normal6"/>
              <w:rPr>
                <w:szCs w:val="24"/>
              </w:rPr>
            </w:pPr>
            <w:r w:rsidRPr="001F5D53">
              <w:rPr>
                <w:b/>
                <w:i/>
              </w:rPr>
              <w:t>svītrots</w:t>
            </w:r>
          </w:p>
        </w:tc>
      </w:tr>
    </w:tbl>
    <w:p w14:paraId="44C709CF"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2D025C4" w14:textId="77777777" w:rsidR="007A2F20" w:rsidRPr="001F5D53" w:rsidRDefault="00C44CE8" w:rsidP="007A2F20">
      <w:pPr>
        <w:rPr>
          <w:rStyle w:val="HideTWBExt"/>
        </w:rPr>
      </w:pPr>
      <w:r w:rsidRPr="001F5D53">
        <w:rPr>
          <w:rStyle w:val="HideTWBExt"/>
        </w:rPr>
        <w:t>&lt;/Amend&gt;</w:t>
      </w:r>
    </w:p>
    <w:p w14:paraId="26458255" w14:textId="77777777" w:rsidR="007A2F20" w:rsidRPr="001F5D53" w:rsidRDefault="007A2F20" w:rsidP="007A2F20"/>
    <w:p w14:paraId="53A5BE36"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14</w:t>
      </w:r>
      <w:r w:rsidRPr="001F5D53">
        <w:rPr>
          <w:rStyle w:val="HideTWBExt"/>
          <w:b w:val="0"/>
        </w:rPr>
        <w:t>&lt;/NumAm&gt;</w:t>
      </w:r>
    </w:p>
    <w:p w14:paraId="187EF476"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59751A59" w14:textId="77777777" w:rsidR="007A2F20" w:rsidRPr="001F5D53" w:rsidRDefault="00C44CE8" w:rsidP="007A2F20">
      <w:pPr>
        <w:pStyle w:val="NormalBold"/>
      </w:pPr>
      <w:r w:rsidRPr="001F5D53">
        <w:rPr>
          <w:rStyle w:val="HideTWBExt"/>
          <w:b w:val="0"/>
        </w:rPr>
        <w:t>&lt;Article&gt;</w:t>
      </w:r>
      <w:r w:rsidRPr="001F5D53">
        <w:t>1. pants – 1. daļa – 2. punkts – d apakšpunkts</w:t>
      </w:r>
      <w:r w:rsidRPr="001F5D53">
        <w:rPr>
          <w:rStyle w:val="HideTWBExt"/>
          <w:b w:val="0"/>
        </w:rPr>
        <w:t>&lt;/Article&gt;</w:t>
      </w:r>
    </w:p>
    <w:p w14:paraId="7C80AD1B" w14:textId="77777777" w:rsidR="007A2F20" w:rsidRPr="001F5D53" w:rsidRDefault="00C44CE8" w:rsidP="007A2F20">
      <w:pPr>
        <w:keepNext/>
      </w:pPr>
      <w:r w:rsidRPr="001F5D53">
        <w:rPr>
          <w:rStyle w:val="HideTWBExt"/>
        </w:rPr>
        <w:t>&lt;DocAmend2&gt;</w:t>
      </w:r>
      <w:r w:rsidRPr="001F5D53">
        <w:t>Regula (ES) 2023/2854</w:t>
      </w:r>
      <w:r w:rsidRPr="001F5D53">
        <w:rPr>
          <w:rStyle w:val="HideTWBExt"/>
        </w:rPr>
        <w:t>&lt;/DocAmend2&gt;</w:t>
      </w:r>
    </w:p>
    <w:p w14:paraId="6F7DF0C6" w14:textId="77777777" w:rsidR="007A2F20" w:rsidRPr="001F5D53" w:rsidRDefault="00C44CE8" w:rsidP="007A2F20">
      <w:r w:rsidRPr="001F5D53">
        <w:rPr>
          <w:rStyle w:val="HideTWBExt"/>
        </w:rPr>
        <w:t>&lt;Article2&gt;</w:t>
      </w:r>
      <w:r w:rsidRPr="001F5D53">
        <w:t>2. pants – 1. daļa – 38.a punkts</w:t>
      </w:r>
      <w:r w:rsidRPr="001F5D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5F2C8423" w14:textId="77777777" w:rsidTr="00713D50">
        <w:trPr>
          <w:jc w:val="center"/>
        </w:trPr>
        <w:tc>
          <w:tcPr>
            <w:tcW w:w="9752" w:type="dxa"/>
            <w:gridSpan w:val="2"/>
          </w:tcPr>
          <w:p w14:paraId="4D8AC175" w14:textId="77777777" w:rsidR="007A2F20" w:rsidRPr="001F5D53" w:rsidRDefault="007A2F20">
            <w:pPr>
              <w:keepNext/>
            </w:pPr>
          </w:p>
        </w:tc>
      </w:tr>
      <w:tr w:rsidR="0019548A" w:rsidRPr="001F5D53" w14:paraId="5E24854B" w14:textId="77777777" w:rsidTr="00713D50">
        <w:trPr>
          <w:jc w:val="center"/>
        </w:trPr>
        <w:tc>
          <w:tcPr>
            <w:tcW w:w="4876" w:type="dxa"/>
            <w:hideMark/>
          </w:tcPr>
          <w:p w14:paraId="49D61C5D" w14:textId="77777777" w:rsidR="007A2F20" w:rsidRPr="001F5D53" w:rsidRDefault="00C44CE8">
            <w:pPr>
              <w:pStyle w:val="ColumnHeading"/>
              <w:keepNext/>
            </w:pPr>
            <w:r w:rsidRPr="001F5D53">
              <w:t>Komisijas ierosinātais teksts</w:t>
            </w:r>
          </w:p>
        </w:tc>
        <w:tc>
          <w:tcPr>
            <w:tcW w:w="4876" w:type="dxa"/>
            <w:hideMark/>
          </w:tcPr>
          <w:p w14:paraId="360AF9F9" w14:textId="77777777" w:rsidR="007A2F20" w:rsidRPr="001F5D53" w:rsidRDefault="00C44CE8">
            <w:pPr>
              <w:pStyle w:val="ColumnHeading"/>
              <w:keepNext/>
            </w:pPr>
            <w:r w:rsidRPr="001F5D53">
              <w:t>Grozījums</w:t>
            </w:r>
          </w:p>
        </w:tc>
      </w:tr>
      <w:tr w:rsidR="0019548A" w:rsidRPr="001F5D53" w14:paraId="6BCE02B3" w14:textId="77777777" w:rsidTr="00713D50">
        <w:trPr>
          <w:jc w:val="center"/>
        </w:trPr>
        <w:tc>
          <w:tcPr>
            <w:tcW w:w="4876" w:type="dxa"/>
            <w:hideMark/>
          </w:tcPr>
          <w:p w14:paraId="3A1A8528" w14:textId="77777777" w:rsidR="007A2F20" w:rsidRPr="001F5D53" w:rsidRDefault="00C44CE8">
            <w:pPr>
              <w:pStyle w:val="Normal6"/>
            </w:pPr>
            <w:r w:rsidRPr="001F5D53">
              <w:t>38.a)</w:t>
            </w:r>
            <w:r w:rsidRPr="001F5D53">
              <w:tab/>
              <w:t xml:space="preserve">“datu starpniecības pakalpojums” ir pakalpojums, kura mērķis ir, izmantojot </w:t>
            </w:r>
            <w:r w:rsidRPr="001F5D53">
              <w:lastRenderedPageBreak/>
              <w:t>tehniskus, juridiskus vai citus līdzekļus, izveidot</w:t>
            </w:r>
            <w:r w:rsidRPr="001F5D53">
              <w:rPr>
                <w:b/>
                <w:bCs/>
                <w:i/>
                <w:iCs/>
              </w:rPr>
              <w:t xml:space="preserve"> ekonomiskas</w:t>
            </w:r>
            <w:r w:rsidRPr="001F5D53">
              <w:t xml:space="preserve"> attiecības nolūkā kopīgot datus starp nenoteikta skaita datu subjektiem </w:t>
            </w:r>
            <w:r w:rsidRPr="001F5D53">
              <w:rPr>
                <w:b/>
                <w:bCs/>
                <w:i/>
                <w:iCs/>
              </w:rPr>
              <w:t>vai</w:t>
            </w:r>
            <w:r w:rsidRPr="001F5D53">
              <w:t xml:space="preserve"> datu turētājiem un datu lietotājiem, tostarp, lai īstenotu datu subjektu tiesības attiecībā uz personas datiem, </w:t>
            </w:r>
            <w:r w:rsidRPr="001F5D53">
              <w:rPr>
                <w:b/>
                <w:bCs/>
                <w:i/>
                <w:iCs/>
              </w:rPr>
              <w:t>un</w:t>
            </w:r>
            <w:r w:rsidRPr="001F5D53">
              <w:t>:</w:t>
            </w:r>
          </w:p>
        </w:tc>
        <w:tc>
          <w:tcPr>
            <w:tcW w:w="4876" w:type="dxa"/>
            <w:hideMark/>
          </w:tcPr>
          <w:p w14:paraId="2673337D" w14:textId="77777777" w:rsidR="007A2F20" w:rsidRPr="001F5D53" w:rsidRDefault="00C44CE8">
            <w:pPr>
              <w:pStyle w:val="Normal6"/>
              <w:rPr>
                <w:b/>
                <w:i/>
              </w:rPr>
            </w:pPr>
            <w:r w:rsidRPr="001F5D53">
              <w:lastRenderedPageBreak/>
              <w:t>38.a)</w:t>
            </w:r>
            <w:r w:rsidRPr="001F5D53">
              <w:tab/>
              <w:t xml:space="preserve">“datu starpniecības pakalpojums” ir pakalpojums, kura mērķis ir, izmantojot </w:t>
            </w:r>
            <w:r w:rsidRPr="001F5D53">
              <w:lastRenderedPageBreak/>
              <w:t>tehniskus, juridiskus vai citus līdzekļus, izveidot</w:t>
            </w:r>
            <w:r w:rsidRPr="001F5D53">
              <w:rPr>
                <w:b/>
                <w:bCs/>
                <w:i/>
                <w:iCs/>
              </w:rPr>
              <w:t xml:space="preserve"> komerciālas</w:t>
            </w:r>
            <w:r w:rsidRPr="001F5D53">
              <w:t xml:space="preserve"> attiecības nolūkā kopīgot datus starp nenoteikta skaita datu subjektiem </w:t>
            </w:r>
            <w:r w:rsidRPr="001F5D53">
              <w:rPr>
                <w:b/>
                <w:bCs/>
                <w:i/>
                <w:iCs/>
              </w:rPr>
              <w:t>un</w:t>
            </w:r>
            <w:r w:rsidRPr="001F5D53">
              <w:t xml:space="preserve"> datu turētājiem</w:t>
            </w:r>
            <w:r w:rsidRPr="001F5D53">
              <w:rPr>
                <w:b/>
                <w:bCs/>
                <w:i/>
                <w:iCs/>
              </w:rPr>
              <w:t>, no vienas puses,</w:t>
            </w:r>
            <w:r w:rsidRPr="001F5D53">
              <w:t xml:space="preserve"> un datu lietotājiem, </w:t>
            </w:r>
            <w:r w:rsidRPr="001F5D53">
              <w:rPr>
                <w:b/>
                <w:bCs/>
                <w:i/>
                <w:iCs/>
              </w:rPr>
              <w:t>no otras puses,</w:t>
            </w:r>
            <w:r w:rsidRPr="001F5D53">
              <w:t xml:space="preserve"> tostarp, lai īstenotu datu subjektu tiesības attiecībā uz personas datiem, </w:t>
            </w:r>
            <w:r w:rsidRPr="001F5D53">
              <w:rPr>
                <w:b/>
                <w:bCs/>
                <w:i/>
                <w:iCs/>
              </w:rPr>
              <w:t>izņemot</w:t>
            </w:r>
            <w:r w:rsidRPr="001F5D53">
              <w:t>:</w:t>
            </w:r>
          </w:p>
          <w:p w14:paraId="2C8B01BA" w14:textId="77777777" w:rsidR="007A2F20" w:rsidRPr="001F5D53" w:rsidRDefault="007A2F20">
            <w:pPr>
              <w:pStyle w:val="Normal6"/>
              <w:rPr>
                <w:szCs w:val="24"/>
              </w:rPr>
            </w:pPr>
          </w:p>
        </w:tc>
      </w:tr>
      <w:tr w:rsidR="0019548A" w:rsidRPr="001F5D53" w14:paraId="73DD2E31" w14:textId="77777777" w:rsidTr="00713D50">
        <w:trPr>
          <w:jc w:val="center"/>
        </w:trPr>
        <w:tc>
          <w:tcPr>
            <w:tcW w:w="4876" w:type="dxa"/>
          </w:tcPr>
          <w:p w14:paraId="594A8DD4" w14:textId="77777777" w:rsidR="007A3282" w:rsidRPr="001F5D53" w:rsidRDefault="007A3282">
            <w:pPr>
              <w:pStyle w:val="Normal6"/>
              <w:rPr>
                <w:bCs/>
                <w:iCs/>
              </w:rPr>
            </w:pPr>
          </w:p>
        </w:tc>
        <w:tc>
          <w:tcPr>
            <w:tcW w:w="4876" w:type="dxa"/>
          </w:tcPr>
          <w:p w14:paraId="1C2FE126" w14:textId="77777777" w:rsidR="007A3282" w:rsidRPr="001F5D53" w:rsidRDefault="00C44CE8">
            <w:pPr>
              <w:pStyle w:val="Normal6"/>
              <w:rPr>
                <w:b/>
                <w:i/>
              </w:rPr>
            </w:pPr>
            <w:r w:rsidRPr="001F5D53">
              <w:rPr>
                <w:b/>
                <w:i/>
              </w:rPr>
              <w:t xml:space="preserve">a) pakalpojumus, ar kuriem iegūst datus no datu turētājiem un sakopo, bagātina vai pārveido datus nolūkā pievienot tiem būtisku vērtību un izsniedz datu lietotājiem licenci izmantot </w:t>
            </w:r>
            <w:r w:rsidRPr="001F5D53">
              <w:rPr>
                <w:b/>
                <w:i/>
              </w:rPr>
              <w:t>rezultātā iegūtos datus, neizveidojot komerciālas attiecības starp datu turētājiem un datu lietotājiem;</w:t>
            </w:r>
          </w:p>
        </w:tc>
      </w:tr>
      <w:tr w:rsidR="0019548A" w:rsidRPr="001F5D53" w14:paraId="0A07D71F" w14:textId="77777777" w:rsidTr="007A3282">
        <w:trPr>
          <w:jc w:val="center"/>
        </w:trPr>
        <w:tc>
          <w:tcPr>
            <w:tcW w:w="4876" w:type="dxa"/>
          </w:tcPr>
          <w:p w14:paraId="07420145" w14:textId="77777777" w:rsidR="007A3282" w:rsidRPr="001F5D53" w:rsidRDefault="007A3282">
            <w:pPr>
              <w:pStyle w:val="Normal6"/>
              <w:rPr>
                <w:bCs/>
                <w:iCs/>
              </w:rPr>
            </w:pPr>
          </w:p>
        </w:tc>
        <w:tc>
          <w:tcPr>
            <w:tcW w:w="4876" w:type="dxa"/>
          </w:tcPr>
          <w:p w14:paraId="0A376419" w14:textId="77777777" w:rsidR="007A3282" w:rsidRPr="001F5D53" w:rsidRDefault="00C44CE8">
            <w:pPr>
              <w:pStyle w:val="Normal6"/>
              <w:rPr>
                <w:b/>
                <w:i/>
              </w:rPr>
            </w:pPr>
            <w:r w:rsidRPr="001F5D53">
              <w:rPr>
                <w:b/>
                <w:i/>
              </w:rPr>
              <w:t>b) ar autortiesībām aizsargāta satura starpniecības pakalpojumus;</w:t>
            </w:r>
          </w:p>
        </w:tc>
      </w:tr>
      <w:tr w:rsidR="0019548A" w:rsidRPr="001F5D53" w14:paraId="50321134" w14:textId="77777777" w:rsidTr="007A3282">
        <w:trPr>
          <w:jc w:val="center"/>
        </w:trPr>
        <w:tc>
          <w:tcPr>
            <w:tcW w:w="4876" w:type="dxa"/>
          </w:tcPr>
          <w:p w14:paraId="69D4710A" w14:textId="77777777" w:rsidR="007A3282" w:rsidRPr="001F5D53" w:rsidRDefault="007A3282">
            <w:pPr>
              <w:pStyle w:val="Normal6"/>
              <w:rPr>
                <w:bCs/>
                <w:iCs/>
              </w:rPr>
            </w:pPr>
          </w:p>
        </w:tc>
        <w:tc>
          <w:tcPr>
            <w:tcW w:w="4876" w:type="dxa"/>
          </w:tcPr>
          <w:p w14:paraId="16016FFE" w14:textId="77777777" w:rsidR="007A3282" w:rsidRPr="001F5D53" w:rsidRDefault="00C44CE8">
            <w:pPr>
              <w:pStyle w:val="Normal6"/>
              <w:rPr>
                <w:b/>
                <w:i/>
              </w:rPr>
            </w:pPr>
            <w:r w:rsidRPr="001F5D53">
              <w:rPr>
                <w:b/>
                <w:i/>
              </w:rPr>
              <w:t>c) pakalpojumus, ko izmanto tikai viens datu turētājs, lai darītu iespējamu minētā datu turētāja rīcībā esošo datu izmantošanu, vai ko izmanto vairākas juridiskās personas slēgtā grupā, tostarp piegādātāju vai klientu attiecību nolūkā vai līgumiski izveidotas sadarbības nolūkā, it īpaši tādu attiecību, kuru galvenais mērķis ir nodrošināt ar lietu internetu savienotu objektu un ierīču funkcijas;</w:t>
            </w:r>
          </w:p>
        </w:tc>
      </w:tr>
      <w:tr w:rsidR="0019548A" w:rsidRPr="001F5D53" w14:paraId="551E7E58" w14:textId="77777777" w:rsidTr="007A3282">
        <w:trPr>
          <w:jc w:val="center"/>
        </w:trPr>
        <w:tc>
          <w:tcPr>
            <w:tcW w:w="4876" w:type="dxa"/>
          </w:tcPr>
          <w:p w14:paraId="2BCADEFE" w14:textId="77777777" w:rsidR="007A3282" w:rsidRPr="001F5D53" w:rsidRDefault="007A3282">
            <w:pPr>
              <w:pStyle w:val="Normal6"/>
              <w:rPr>
                <w:bCs/>
                <w:iCs/>
              </w:rPr>
            </w:pPr>
          </w:p>
        </w:tc>
        <w:tc>
          <w:tcPr>
            <w:tcW w:w="4876" w:type="dxa"/>
          </w:tcPr>
          <w:p w14:paraId="20D98DB8" w14:textId="77777777" w:rsidR="007A3282" w:rsidRPr="001F5D53" w:rsidRDefault="00C44CE8">
            <w:pPr>
              <w:pStyle w:val="Normal6"/>
              <w:rPr>
                <w:b/>
                <w:i/>
              </w:rPr>
            </w:pPr>
            <w:r w:rsidRPr="001F5D53">
              <w:rPr>
                <w:b/>
                <w:i/>
              </w:rPr>
              <w:t>d) datu kopīgošanas pakalpojumus, ko sniedz publiskā sektora struktūras, kuru mērķis nav izveidot komerciālas attiecības;</w:t>
            </w:r>
          </w:p>
        </w:tc>
      </w:tr>
      <w:tr w:rsidR="0019548A" w:rsidRPr="001F5D53" w14:paraId="70F3B590" w14:textId="77777777" w:rsidTr="00713D50">
        <w:trPr>
          <w:jc w:val="center"/>
        </w:trPr>
        <w:tc>
          <w:tcPr>
            <w:tcW w:w="4876" w:type="dxa"/>
            <w:hideMark/>
          </w:tcPr>
          <w:p w14:paraId="0DE1E025" w14:textId="77777777" w:rsidR="007A2F20" w:rsidRPr="001F5D53" w:rsidRDefault="00C44CE8">
            <w:pPr>
              <w:pStyle w:val="Normal6"/>
            </w:pPr>
            <w:r w:rsidRPr="001F5D53">
              <w:rPr>
                <w:b/>
                <w:i/>
              </w:rPr>
              <w:t>1)</w:t>
            </w:r>
            <w:r w:rsidRPr="001F5D53">
              <w:rPr>
                <w:b/>
                <w:i/>
              </w:rPr>
              <w:tab/>
              <w:t>kura galvenais mērķis nav ar autortiesībām aizsargāta satura starpniecība;</w:t>
            </w:r>
          </w:p>
        </w:tc>
        <w:tc>
          <w:tcPr>
            <w:tcW w:w="4876" w:type="dxa"/>
          </w:tcPr>
          <w:p w14:paraId="2D60ADAE" w14:textId="77777777" w:rsidR="007A2F20" w:rsidRPr="001F5D53" w:rsidRDefault="007A2F20">
            <w:pPr>
              <w:pStyle w:val="Normal6"/>
              <w:rPr>
                <w:szCs w:val="24"/>
              </w:rPr>
            </w:pPr>
          </w:p>
        </w:tc>
      </w:tr>
      <w:tr w:rsidR="0019548A" w:rsidRPr="001F5D53" w14:paraId="00D214FE" w14:textId="77777777" w:rsidTr="00713D50">
        <w:trPr>
          <w:jc w:val="center"/>
        </w:trPr>
        <w:tc>
          <w:tcPr>
            <w:tcW w:w="4876" w:type="dxa"/>
            <w:hideMark/>
          </w:tcPr>
          <w:p w14:paraId="50894ED8" w14:textId="77777777" w:rsidR="007A2F20" w:rsidRPr="001F5D53" w:rsidRDefault="00C44CE8">
            <w:pPr>
              <w:pStyle w:val="Normal6"/>
            </w:pPr>
            <w:r w:rsidRPr="001F5D53">
              <w:rPr>
                <w:b/>
                <w:i/>
              </w:rPr>
              <w:t>2)</w:t>
            </w:r>
            <w:r w:rsidRPr="001F5D53">
              <w:rPr>
                <w:b/>
                <w:i/>
              </w:rPr>
              <w:tab/>
              <w:t>kuru nav kopīgi iepirkušas vairākas juridiskas personas ekskluzīvai izmantošanai to starpā;</w:t>
            </w:r>
          </w:p>
        </w:tc>
        <w:tc>
          <w:tcPr>
            <w:tcW w:w="4876" w:type="dxa"/>
          </w:tcPr>
          <w:p w14:paraId="3EA2A649" w14:textId="77777777" w:rsidR="007A2F20" w:rsidRPr="001F5D53" w:rsidRDefault="007A2F20">
            <w:pPr>
              <w:pStyle w:val="Normal6"/>
              <w:rPr>
                <w:szCs w:val="24"/>
              </w:rPr>
            </w:pPr>
          </w:p>
        </w:tc>
      </w:tr>
    </w:tbl>
    <w:p w14:paraId="167BF8EB"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D08FC08" w14:textId="77777777" w:rsidR="007A2F20" w:rsidRPr="001F5D53" w:rsidRDefault="00C44CE8" w:rsidP="007A2F20">
      <w:r w:rsidRPr="001F5D53">
        <w:rPr>
          <w:rStyle w:val="HideTWBExt"/>
        </w:rPr>
        <w:t>&lt;/Amend&gt;</w:t>
      </w:r>
    </w:p>
    <w:p w14:paraId="4CB987C6" w14:textId="77777777" w:rsidR="007A2F20" w:rsidRPr="001F5D53" w:rsidRDefault="00C44CE8" w:rsidP="007A2F20">
      <w:pPr>
        <w:pStyle w:val="AMNumberTabs0"/>
        <w:keepNext/>
      </w:pPr>
      <w:r w:rsidRPr="001F5D53">
        <w:rPr>
          <w:rStyle w:val="HideTWBExt"/>
          <w:b w:val="0"/>
        </w:rPr>
        <w:lastRenderedPageBreak/>
        <w:t>&lt;Amend&gt;</w:t>
      </w:r>
      <w:r w:rsidRPr="001F5D53">
        <w:t>Grozījums Nr.</w:t>
      </w:r>
      <w:r w:rsidRPr="001F5D53">
        <w:tab/>
      </w:r>
      <w:r w:rsidRPr="001F5D53">
        <w:tab/>
      </w:r>
      <w:r w:rsidRPr="001F5D53">
        <w:rPr>
          <w:rStyle w:val="HideTWBExt"/>
          <w:b w:val="0"/>
        </w:rPr>
        <w:t>&lt;NumAm&gt;</w:t>
      </w:r>
      <w:r w:rsidRPr="001F5D53">
        <w:t>15</w:t>
      </w:r>
      <w:r w:rsidRPr="001F5D53">
        <w:rPr>
          <w:rStyle w:val="HideTWBExt"/>
          <w:b w:val="0"/>
        </w:rPr>
        <w:t>&lt;/NumAm&gt;</w:t>
      </w:r>
    </w:p>
    <w:p w14:paraId="049A965B"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3986CD91" w14:textId="77777777" w:rsidR="007A2F20" w:rsidRPr="001F5D53" w:rsidRDefault="00C44CE8" w:rsidP="007A2F20">
      <w:pPr>
        <w:pStyle w:val="NormalBold"/>
      </w:pPr>
      <w:r w:rsidRPr="001F5D53">
        <w:rPr>
          <w:rStyle w:val="HideTWBExt"/>
          <w:b w:val="0"/>
        </w:rPr>
        <w:t>&lt;Article&gt;</w:t>
      </w:r>
      <w:r w:rsidRPr="001F5D53">
        <w:t xml:space="preserve">1. pants – 1. </w:t>
      </w:r>
      <w:r w:rsidRPr="001F5D53">
        <w:t xml:space="preserve">daļa – 2. punkts – ea apakšpunkts (jauns) </w:t>
      </w:r>
      <w:r w:rsidRPr="001F5D53">
        <w:rPr>
          <w:rStyle w:val="HideTWBExt"/>
          <w:b w:val="0"/>
        </w:rPr>
        <w:t>&lt;/Article&gt;</w:t>
      </w:r>
    </w:p>
    <w:p w14:paraId="03890979"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3B3D199C" w14:textId="77777777" w:rsidR="007A2F20" w:rsidRPr="001F5D53" w:rsidRDefault="00C44CE8" w:rsidP="007A2F20">
      <w:r w:rsidRPr="001F5D53">
        <w:rPr>
          <w:rStyle w:val="HideTWBExt"/>
        </w:rPr>
        <w:t>&lt;Article2&gt;</w:t>
      </w:r>
      <w:r w:rsidRPr="001F5D53">
        <w:t>2. pants – 1. daļa – 63.a punkts (jauns)</w:t>
      </w:r>
      <w:r w:rsidRPr="001F5D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C1CB43B" w14:textId="77777777" w:rsidTr="00713D50">
        <w:trPr>
          <w:jc w:val="center"/>
        </w:trPr>
        <w:tc>
          <w:tcPr>
            <w:tcW w:w="9752" w:type="dxa"/>
            <w:gridSpan w:val="2"/>
          </w:tcPr>
          <w:p w14:paraId="320C476B" w14:textId="77777777" w:rsidR="007A2F20" w:rsidRPr="001F5D53" w:rsidRDefault="007A2F20">
            <w:pPr>
              <w:keepNext/>
            </w:pPr>
          </w:p>
        </w:tc>
      </w:tr>
      <w:tr w:rsidR="0019548A" w:rsidRPr="001F5D53" w14:paraId="1E6411CC" w14:textId="77777777" w:rsidTr="00713D50">
        <w:trPr>
          <w:jc w:val="center"/>
        </w:trPr>
        <w:tc>
          <w:tcPr>
            <w:tcW w:w="4876" w:type="dxa"/>
            <w:hideMark/>
          </w:tcPr>
          <w:p w14:paraId="143B058A" w14:textId="77777777" w:rsidR="007A2F20" w:rsidRPr="001F5D53" w:rsidRDefault="00C44CE8">
            <w:pPr>
              <w:pStyle w:val="ColumnHeading"/>
              <w:keepNext/>
            </w:pPr>
            <w:r w:rsidRPr="001F5D53">
              <w:t>Komisijas ierosinātais teksts</w:t>
            </w:r>
          </w:p>
        </w:tc>
        <w:tc>
          <w:tcPr>
            <w:tcW w:w="4876" w:type="dxa"/>
            <w:hideMark/>
          </w:tcPr>
          <w:p w14:paraId="37504B43" w14:textId="77777777" w:rsidR="007A2F20" w:rsidRPr="001F5D53" w:rsidRDefault="00C44CE8">
            <w:pPr>
              <w:pStyle w:val="ColumnHeading"/>
              <w:keepNext/>
            </w:pPr>
            <w:r w:rsidRPr="001F5D53">
              <w:t>Grozījums</w:t>
            </w:r>
          </w:p>
        </w:tc>
      </w:tr>
      <w:tr w:rsidR="0019548A" w:rsidRPr="001F5D53" w14:paraId="535F2C75" w14:textId="77777777" w:rsidTr="00713D50">
        <w:trPr>
          <w:jc w:val="center"/>
        </w:trPr>
        <w:tc>
          <w:tcPr>
            <w:tcW w:w="4876" w:type="dxa"/>
          </w:tcPr>
          <w:p w14:paraId="000B8B64" w14:textId="77777777" w:rsidR="007A3282" w:rsidRPr="001F5D53" w:rsidRDefault="007A3282">
            <w:pPr>
              <w:pStyle w:val="Normal6"/>
            </w:pPr>
          </w:p>
        </w:tc>
        <w:tc>
          <w:tcPr>
            <w:tcW w:w="4876" w:type="dxa"/>
          </w:tcPr>
          <w:p w14:paraId="55EF2B5B" w14:textId="77777777" w:rsidR="007A3282" w:rsidRPr="001F5D53" w:rsidRDefault="00C44CE8">
            <w:pPr>
              <w:pStyle w:val="Normal6"/>
              <w:rPr>
                <w:b/>
                <w:i/>
              </w:rPr>
            </w:pPr>
            <w:r w:rsidRPr="001F5D53">
              <w:rPr>
                <w:b/>
                <w:i/>
              </w:rPr>
              <w:t>ea) pantam pievieno šādu punktu:</w:t>
            </w:r>
          </w:p>
        </w:tc>
      </w:tr>
      <w:tr w:rsidR="0019548A" w:rsidRPr="001F5D53" w14:paraId="4A56FC01" w14:textId="77777777" w:rsidTr="00713D50">
        <w:trPr>
          <w:jc w:val="center"/>
        </w:trPr>
        <w:tc>
          <w:tcPr>
            <w:tcW w:w="4876" w:type="dxa"/>
          </w:tcPr>
          <w:p w14:paraId="05396949" w14:textId="77777777" w:rsidR="007A2F20" w:rsidRPr="001F5D53" w:rsidRDefault="007A2F20">
            <w:pPr>
              <w:pStyle w:val="Normal6"/>
            </w:pPr>
          </w:p>
        </w:tc>
        <w:tc>
          <w:tcPr>
            <w:tcW w:w="4876" w:type="dxa"/>
            <w:hideMark/>
          </w:tcPr>
          <w:p w14:paraId="0688D4C3" w14:textId="77777777" w:rsidR="007A2F20" w:rsidRPr="001F5D53" w:rsidRDefault="00C44CE8">
            <w:pPr>
              <w:pStyle w:val="Normal6"/>
              <w:rPr>
                <w:szCs w:val="24"/>
              </w:rPr>
            </w:pPr>
            <w:r w:rsidRPr="001F5D53">
              <w:rPr>
                <w:b/>
                <w:i/>
              </w:rPr>
              <w:t>63.a)</w:t>
            </w:r>
            <w:r w:rsidRPr="001F5D53">
              <w:rPr>
                <w:b/>
                <w:i/>
              </w:rPr>
              <w:tab/>
            </w:r>
            <w:r w:rsidRPr="001F5D53">
              <w:rPr>
                <w:b/>
                <w:i/>
              </w:rPr>
              <w:t>“reaģēšana uz sabiedrības ārkārtas situāciju” ir tūlītējas darbības, kas vajadzīgas, lai risinātu un pārvaldītu ārkārtas situāciju tās norises laikā, savukārt “sabiedrības ārkārtas situācijas seku mazināšana vai atbalsts, lai atgūtos no tās” ir darbības, kuras veiktas pēc ārkārtas situācijas vai pēc tās tūlītējā posma beigām un kuru mērķis ir ierobežot tās sekas un atjaunot normālus apstākļus;</w:t>
            </w:r>
          </w:p>
        </w:tc>
      </w:tr>
    </w:tbl>
    <w:p w14:paraId="060E90ED"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77DA9069" w14:textId="77777777" w:rsidR="007A2F20" w:rsidRPr="001F5D53" w:rsidRDefault="00C44CE8" w:rsidP="007A2F20">
      <w:r w:rsidRPr="001F5D53">
        <w:rPr>
          <w:rStyle w:val="HideTWBExt"/>
        </w:rPr>
        <w:t>&lt;/Amend&gt;</w:t>
      </w:r>
    </w:p>
    <w:p w14:paraId="16E314D1" w14:textId="77777777" w:rsidR="007A2F20" w:rsidRPr="001F5D53" w:rsidRDefault="007A2F20" w:rsidP="007A2F20"/>
    <w:p w14:paraId="20A25564"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16</w:t>
      </w:r>
      <w:r w:rsidRPr="001F5D53">
        <w:rPr>
          <w:rStyle w:val="HideTWBExt"/>
          <w:b w:val="0"/>
        </w:rPr>
        <w:t>&lt;/NumAm&gt;</w:t>
      </w:r>
    </w:p>
    <w:p w14:paraId="0EB2B167" w14:textId="77777777" w:rsidR="007A2F20" w:rsidRPr="001F5D53" w:rsidRDefault="00C44CE8" w:rsidP="007A2F20">
      <w:pPr>
        <w:pStyle w:val="NormalBold12b"/>
        <w:keepNext/>
      </w:pPr>
      <w:r w:rsidRPr="001F5D53">
        <w:rPr>
          <w:rStyle w:val="HideTWBExt"/>
          <w:b w:val="0"/>
        </w:rPr>
        <w:t>&lt;DocAmend&gt;</w:t>
      </w:r>
      <w:r w:rsidRPr="001F5D53">
        <w:t xml:space="preserve">Regulas </w:t>
      </w:r>
      <w:r w:rsidRPr="001F5D53">
        <w:t>priekšlikums</w:t>
      </w:r>
      <w:r w:rsidRPr="001F5D53">
        <w:rPr>
          <w:rStyle w:val="HideTWBExt"/>
          <w:b w:val="0"/>
        </w:rPr>
        <w:t>&lt;/DocAmend&gt;</w:t>
      </w:r>
    </w:p>
    <w:p w14:paraId="784C683F" w14:textId="77777777" w:rsidR="007A2F20" w:rsidRPr="001F5D53" w:rsidRDefault="00C44CE8" w:rsidP="007A2F20">
      <w:pPr>
        <w:pStyle w:val="NormalBold"/>
      </w:pPr>
      <w:r w:rsidRPr="001F5D53">
        <w:rPr>
          <w:rStyle w:val="HideTWBExt"/>
          <w:b w:val="0"/>
        </w:rPr>
        <w:t>&lt;Article&gt;</w:t>
      </w:r>
      <w:r w:rsidRPr="001F5D53">
        <w:t>1. pants – 1. daļa – 7. punkts</w:t>
      </w:r>
      <w:r w:rsidRPr="001F5D53">
        <w:rPr>
          <w:rStyle w:val="HideTWBExt"/>
          <w:b w:val="0"/>
        </w:rPr>
        <w:t>&lt;/Article&gt;</w:t>
      </w:r>
    </w:p>
    <w:p w14:paraId="2648430E"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3D4147D4" w14:textId="77777777" w:rsidR="007A2F20" w:rsidRPr="001F5D53" w:rsidRDefault="00C44CE8" w:rsidP="007A2F20">
      <w:r w:rsidRPr="001F5D53">
        <w:rPr>
          <w:rStyle w:val="HideTWBExt"/>
        </w:rPr>
        <w:t>&lt;Article2&gt;</w:t>
      </w:r>
      <w:r w:rsidRPr="001F5D53">
        <w:t>15.a pants – 2.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5ACAFC04" w14:textId="77777777" w:rsidTr="007A2F20">
        <w:trPr>
          <w:jc w:val="center"/>
        </w:trPr>
        <w:tc>
          <w:tcPr>
            <w:tcW w:w="9752" w:type="dxa"/>
            <w:gridSpan w:val="2"/>
          </w:tcPr>
          <w:p w14:paraId="0C6D5E65" w14:textId="77777777" w:rsidR="007A2F20" w:rsidRPr="001F5D53" w:rsidRDefault="007A2F20">
            <w:pPr>
              <w:keepNext/>
            </w:pPr>
          </w:p>
        </w:tc>
      </w:tr>
      <w:tr w:rsidR="0019548A" w:rsidRPr="001F5D53" w14:paraId="05FE200A" w14:textId="77777777" w:rsidTr="007A2F20">
        <w:trPr>
          <w:jc w:val="center"/>
        </w:trPr>
        <w:tc>
          <w:tcPr>
            <w:tcW w:w="4876" w:type="dxa"/>
            <w:hideMark/>
          </w:tcPr>
          <w:p w14:paraId="38330F8D" w14:textId="77777777" w:rsidR="007A2F20" w:rsidRPr="001F5D53" w:rsidRDefault="00C44CE8">
            <w:pPr>
              <w:pStyle w:val="ColumnHeading"/>
              <w:keepNext/>
            </w:pPr>
            <w:r w:rsidRPr="001F5D53">
              <w:t>Komisijas ierosinātais teksts</w:t>
            </w:r>
          </w:p>
        </w:tc>
        <w:tc>
          <w:tcPr>
            <w:tcW w:w="4876" w:type="dxa"/>
            <w:hideMark/>
          </w:tcPr>
          <w:p w14:paraId="19E875DB" w14:textId="77777777" w:rsidR="007A2F20" w:rsidRPr="001F5D53" w:rsidRDefault="00C44CE8">
            <w:pPr>
              <w:pStyle w:val="ColumnHeading"/>
              <w:keepNext/>
            </w:pPr>
            <w:r w:rsidRPr="001F5D53">
              <w:t>Grozījums</w:t>
            </w:r>
          </w:p>
        </w:tc>
      </w:tr>
      <w:tr w:rsidR="0019548A" w:rsidRPr="001F5D53" w14:paraId="46B61823" w14:textId="77777777" w:rsidTr="007A2F20">
        <w:trPr>
          <w:jc w:val="center"/>
        </w:trPr>
        <w:tc>
          <w:tcPr>
            <w:tcW w:w="4876" w:type="dxa"/>
            <w:hideMark/>
          </w:tcPr>
          <w:p w14:paraId="011FCC12" w14:textId="77777777" w:rsidR="007A2F20" w:rsidRPr="001F5D53" w:rsidRDefault="00C44CE8">
            <w:pPr>
              <w:pStyle w:val="Normal6"/>
            </w:pPr>
            <w:r w:rsidRPr="001F5D53">
              <w:t>2.</w:t>
            </w:r>
            <w:r w:rsidRPr="001F5D53">
              <w:tab/>
              <w:t xml:space="preserve">Ja pieprasītie dati ir vajadzīgi, lai </w:t>
            </w:r>
            <w:r w:rsidRPr="001F5D53">
              <w:t>reaģētu uz sabiedrības ārkārtas situāciju, un pieprasījuma iesniedzēja struktūra saskaņā ar 1. punktu šādus datus nespēj savlaicīgi un efektīvi iegūt ar citiem līdzekļiem un ar līdzvērtīgiem nosacījumiem, pieprasījums attiecas uz nepersondatiem. Ja ar nepersondatu sniegšanu nepietiek, lai</w:t>
            </w:r>
            <w:r w:rsidRPr="001F5D53">
              <w:rPr>
                <w:b/>
                <w:bCs/>
                <w:i/>
                <w:iCs/>
              </w:rPr>
              <w:t xml:space="preserve"> risinātu</w:t>
            </w:r>
            <w:r w:rsidRPr="001F5D53">
              <w:t xml:space="preserve"> sabiedrības ārkārtas situāciju, var arī pieprasīt personas datus un tos var </w:t>
            </w:r>
            <w:r w:rsidRPr="001F5D53">
              <w:rPr>
                <w:b/>
                <w:bCs/>
                <w:i/>
                <w:iCs/>
              </w:rPr>
              <w:t>pēc iespējas</w:t>
            </w:r>
            <w:r w:rsidRPr="001F5D53">
              <w:t xml:space="preserve"> darīt pieejamus pseidonimizētā veidā, veicot atbilstīgus tehniskus un organizatoriskus pasākumus, lai </w:t>
            </w:r>
            <w:r w:rsidRPr="001F5D53">
              <w:lastRenderedPageBreak/>
              <w:t>nodrošinātu to aizsard</w:t>
            </w:r>
            <w:r w:rsidRPr="001F5D53">
              <w:t>zību.</w:t>
            </w:r>
          </w:p>
        </w:tc>
        <w:tc>
          <w:tcPr>
            <w:tcW w:w="4876" w:type="dxa"/>
            <w:hideMark/>
          </w:tcPr>
          <w:p w14:paraId="3BE47700" w14:textId="77777777" w:rsidR="007A2F20" w:rsidRPr="001F5D53" w:rsidRDefault="00C44CE8">
            <w:pPr>
              <w:pStyle w:val="Normal6"/>
              <w:rPr>
                <w:szCs w:val="24"/>
              </w:rPr>
            </w:pPr>
            <w:r w:rsidRPr="001F5D53">
              <w:lastRenderedPageBreak/>
              <w:t>2.</w:t>
            </w:r>
            <w:r w:rsidRPr="001F5D53">
              <w:tab/>
              <w:t xml:space="preserve">Ja pieprasītie dati ir vajadzīgi, lai reaģētu uz sabiedrības ārkārtas situāciju, un pieprasījuma iesniedzēja struktūra saskaņā ar 1. punktu šādus datus nespēj savlaicīgi un efektīvi iegūt ar citiem līdzekļiem un ar līdzvērtīgiem </w:t>
            </w:r>
            <w:r w:rsidRPr="001F5D53">
              <w:t>nosacījumiem, pieprasījums attiecas uz nepersondatiem. Ja ar nepersondatu sniegšanu nepietiek, lai</w:t>
            </w:r>
            <w:r w:rsidRPr="001F5D53">
              <w:rPr>
                <w:b/>
                <w:bCs/>
                <w:i/>
                <w:iCs/>
              </w:rPr>
              <w:t xml:space="preserve"> reaģētu uz</w:t>
            </w:r>
            <w:r w:rsidRPr="001F5D53">
              <w:t xml:space="preserve"> sabiedrības ārkārtas situāciju, var arī pieprasīt personas datus un</w:t>
            </w:r>
            <w:r w:rsidRPr="001F5D53">
              <w:rPr>
                <w:b/>
                <w:bCs/>
                <w:i/>
                <w:iCs/>
              </w:rPr>
              <w:t>, ja ļoti vajadzīgs,</w:t>
            </w:r>
            <w:r w:rsidRPr="001F5D53">
              <w:t xml:space="preserve"> tos var darīt pieejamus pseidonimizētā veidā, veicot atbilstīgus tehniskus un organizatoriskus pasākumus, </w:t>
            </w:r>
            <w:r w:rsidRPr="001F5D53">
              <w:lastRenderedPageBreak/>
              <w:t>lai nodrošinātu to aizsardzību.</w:t>
            </w:r>
          </w:p>
        </w:tc>
      </w:tr>
    </w:tbl>
    <w:p w14:paraId="52C8D38D"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7D68A415" w14:textId="77777777" w:rsidR="007A2F20" w:rsidRPr="001F5D53" w:rsidRDefault="00C44CE8" w:rsidP="007A2F20">
      <w:r w:rsidRPr="001F5D53">
        <w:rPr>
          <w:rStyle w:val="HideTWBExt"/>
        </w:rPr>
        <w:t>&lt;/Amend&gt;</w:t>
      </w:r>
    </w:p>
    <w:p w14:paraId="326BADFE"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17</w:t>
      </w:r>
      <w:r w:rsidRPr="001F5D53">
        <w:rPr>
          <w:rStyle w:val="HideTWBExt"/>
          <w:b w:val="0"/>
        </w:rPr>
        <w:t>&lt;/NumAm&gt;</w:t>
      </w:r>
    </w:p>
    <w:p w14:paraId="67FEC68F"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34143B42" w14:textId="77777777" w:rsidR="007A2F20" w:rsidRPr="001F5D53" w:rsidRDefault="00C44CE8" w:rsidP="007A2F20">
      <w:pPr>
        <w:pStyle w:val="NormalBold"/>
      </w:pPr>
      <w:r w:rsidRPr="001F5D53">
        <w:rPr>
          <w:rStyle w:val="HideTWBExt"/>
          <w:b w:val="0"/>
        </w:rPr>
        <w:t>&lt;Article&gt;</w:t>
      </w:r>
      <w:r w:rsidRPr="001F5D53">
        <w:t>1. pants – 1. daļa – 9. punkts – b apakšpunkts – ii punkts</w:t>
      </w:r>
      <w:r w:rsidRPr="001F5D53">
        <w:rPr>
          <w:rStyle w:val="HideTWBExt"/>
          <w:b w:val="0"/>
        </w:rPr>
        <w:t>&lt;/Article&gt;</w:t>
      </w:r>
    </w:p>
    <w:p w14:paraId="07322E9E"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2B331C7F" w14:textId="77777777" w:rsidR="007A2F20" w:rsidRPr="001F5D53" w:rsidRDefault="00C44CE8" w:rsidP="007A2F20">
      <w:pPr>
        <w:keepNext/>
      </w:pPr>
      <w:r w:rsidRPr="001F5D53">
        <w:rPr>
          <w:rStyle w:val="HideTWBExt"/>
        </w:rPr>
        <w:t>&lt;Article2&gt;</w:t>
      </w:r>
      <w:r w:rsidRPr="001F5D53">
        <w:t>17. pants – 2. punkts – 1. daļa – e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3895E88D" w14:textId="77777777" w:rsidTr="007A2F20">
        <w:trPr>
          <w:jc w:val="center"/>
        </w:trPr>
        <w:tc>
          <w:tcPr>
            <w:tcW w:w="9752" w:type="dxa"/>
            <w:gridSpan w:val="2"/>
          </w:tcPr>
          <w:p w14:paraId="62D8F758" w14:textId="77777777" w:rsidR="007A2F20" w:rsidRPr="001F5D53" w:rsidRDefault="007A2F20">
            <w:pPr>
              <w:keepNext/>
            </w:pPr>
          </w:p>
        </w:tc>
      </w:tr>
      <w:tr w:rsidR="0019548A" w:rsidRPr="001F5D53" w14:paraId="02AA3C5E" w14:textId="77777777" w:rsidTr="007A2F20">
        <w:trPr>
          <w:jc w:val="center"/>
        </w:trPr>
        <w:tc>
          <w:tcPr>
            <w:tcW w:w="4876" w:type="dxa"/>
            <w:hideMark/>
          </w:tcPr>
          <w:p w14:paraId="6A072D2E" w14:textId="77777777" w:rsidR="007A2F20" w:rsidRPr="001F5D53" w:rsidRDefault="00C44CE8">
            <w:pPr>
              <w:pStyle w:val="ColumnHeading"/>
              <w:keepNext/>
            </w:pPr>
            <w:r w:rsidRPr="001F5D53">
              <w:t>Komisijas ierosinātais teksts</w:t>
            </w:r>
          </w:p>
        </w:tc>
        <w:tc>
          <w:tcPr>
            <w:tcW w:w="4876" w:type="dxa"/>
            <w:hideMark/>
          </w:tcPr>
          <w:p w14:paraId="305D3440" w14:textId="77777777" w:rsidR="007A2F20" w:rsidRPr="001F5D53" w:rsidRDefault="00C44CE8">
            <w:pPr>
              <w:pStyle w:val="ColumnHeading"/>
              <w:keepNext/>
            </w:pPr>
            <w:r w:rsidRPr="001F5D53">
              <w:t>Grozījums</w:t>
            </w:r>
          </w:p>
        </w:tc>
      </w:tr>
      <w:tr w:rsidR="0019548A" w:rsidRPr="001F5D53" w14:paraId="6B909123" w14:textId="77777777" w:rsidTr="007A2F20">
        <w:trPr>
          <w:jc w:val="center"/>
        </w:trPr>
        <w:tc>
          <w:tcPr>
            <w:tcW w:w="4876" w:type="dxa"/>
            <w:hideMark/>
          </w:tcPr>
          <w:p w14:paraId="57DA8FB4" w14:textId="77777777" w:rsidR="007A2F20" w:rsidRPr="001F5D53" w:rsidRDefault="00C44CE8">
            <w:pPr>
              <w:pStyle w:val="Normal6"/>
            </w:pPr>
            <w:r w:rsidRPr="001F5D53">
              <w:rPr>
                <w:b/>
                <w:i/>
              </w:rPr>
              <w:t>ii)</w:t>
            </w:r>
            <w:r w:rsidRPr="001F5D53">
              <w:rPr>
                <w:b/>
                <w:i/>
              </w:rPr>
              <w:tab/>
              <w:t>punkta e) apakšpunktu svītro;</w:t>
            </w:r>
          </w:p>
        </w:tc>
        <w:tc>
          <w:tcPr>
            <w:tcW w:w="4876" w:type="dxa"/>
            <w:hideMark/>
          </w:tcPr>
          <w:p w14:paraId="76C7D703" w14:textId="77777777" w:rsidR="007A2F20" w:rsidRPr="001F5D53" w:rsidRDefault="00C44CE8">
            <w:pPr>
              <w:pStyle w:val="Normal6"/>
              <w:rPr>
                <w:szCs w:val="24"/>
              </w:rPr>
            </w:pPr>
            <w:r w:rsidRPr="001F5D53">
              <w:rPr>
                <w:b/>
                <w:i/>
              </w:rPr>
              <w:t>svītrots</w:t>
            </w:r>
          </w:p>
        </w:tc>
      </w:tr>
    </w:tbl>
    <w:p w14:paraId="241CE015"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02CD3C8E" w14:textId="77777777" w:rsidR="007A2F20" w:rsidRPr="001F5D53" w:rsidRDefault="00C44CE8" w:rsidP="007A2F20">
      <w:r w:rsidRPr="001F5D53">
        <w:rPr>
          <w:rStyle w:val="HideTWBExt"/>
        </w:rPr>
        <w:t>&lt;/Amend&gt;</w:t>
      </w:r>
    </w:p>
    <w:p w14:paraId="1698CC89"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18</w:t>
      </w:r>
      <w:r w:rsidRPr="001F5D53">
        <w:rPr>
          <w:rStyle w:val="HideTWBExt"/>
          <w:b w:val="0"/>
        </w:rPr>
        <w:t>&lt;/NumAm&gt;</w:t>
      </w:r>
    </w:p>
    <w:p w14:paraId="7EEB590B"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25C3F176" w14:textId="77777777" w:rsidR="007A2F20" w:rsidRPr="001F5D53" w:rsidRDefault="00C44CE8" w:rsidP="007A2F20">
      <w:pPr>
        <w:pStyle w:val="NormalBold"/>
      </w:pPr>
      <w:r w:rsidRPr="001F5D53">
        <w:rPr>
          <w:rStyle w:val="HideTWBExt"/>
          <w:b w:val="0"/>
        </w:rPr>
        <w:t>&lt;Article&gt;</w:t>
      </w:r>
      <w:r w:rsidRPr="001F5D53">
        <w:t>1. pants – 1. daļa – 9. punkts – b apakšpunkts – iia punkts (jauns)</w:t>
      </w:r>
      <w:r w:rsidRPr="001F5D53">
        <w:rPr>
          <w:rStyle w:val="HideTWBExt"/>
          <w:b w:val="0"/>
        </w:rPr>
        <w:t>&lt;/Article&gt;</w:t>
      </w:r>
    </w:p>
    <w:p w14:paraId="6912F616"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17778901" w14:textId="77777777" w:rsidR="007A2F20" w:rsidRPr="001F5D53" w:rsidRDefault="00C44CE8" w:rsidP="007A2F20">
      <w:pPr>
        <w:keepNext/>
      </w:pPr>
      <w:r w:rsidRPr="001F5D53">
        <w:rPr>
          <w:rStyle w:val="HideTWBExt"/>
        </w:rPr>
        <w:t>&lt;Article2&gt;</w:t>
      </w:r>
      <w:r w:rsidRPr="001F5D53">
        <w:t>17. pants – 2. punkts – 2.a apakšpunkts (jauns)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3CE4DA92" w14:textId="77777777" w:rsidTr="007A2F20">
        <w:trPr>
          <w:jc w:val="center"/>
        </w:trPr>
        <w:tc>
          <w:tcPr>
            <w:tcW w:w="9752" w:type="dxa"/>
            <w:gridSpan w:val="2"/>
          </w:tcPr>
          <w:p w14:paraId="5FCFAB20" w14:textId="77777777" w:rsidR="007A2F20" w:rsidRPr="001F5D53" w:rsidRDefault="007A2F20">
            <w:pPr>
              <w:keepNext/>
            </w:pPr>
          </w:p>
        </w:tc>
      </w:tr>
      <w:tr w:rsidR="0019548A" w:rsidRPr="001F5D53" w14:paraId="0F2775BE" w14:textId="77777777" w:rsidTr="007A2F20">
        <w:trPr>
          <w:jc w:val="center"/>
        </w:trPr>
        <w:tc>
          <w:tcPr>
            <w:tcW w:w="4876" w:type="dxa"/>
            <w:hideMark/>
          </w:tcPr>
          <w:p w14:paraId="32A1D4C1" w14:textId="77777777" w:rsidR="007A2F20" w:rsidRPr="001F5D53" w:rsidRDefault="00C44CE8">
            <w:pPr>
              <w:pStyle w:val="ColumnHeading"/>
              <w:keepNext/>
            </w:pPr>
            <w:r w:rsidRPr="001F5D53">
              <w:t>Komisijas ierosinātais teksts</w:t>
            </w:r>
          </w:p>
        </w:tc>
        <w:tc>
          <w:tcPr>
            <w:tcW w:w="4876" w:type="dxa"/>
            <w:hideMark/>
          </w:tcPr>
          <w:p w14:paraId="056BAF0F" w14:textId="77777777" w:rsidR="007A2F20" w:rsidRPr="001F5D53" w:rsidRDefault="00C44CE8">
            <w:pPr>
              <w:pStyle w:val="ColumnHeading"/>
              <w:keepNext/>
            </w:pPr>
            <w:r w:rsidRPr="001F5D53">
              <w:t>Grozījums</w:t>
            </w:r>
          </w:p>
        </w:tc>
      </w:tr>
      <w:tr w:rsidR="0019548A" w:rsidRPr="001F5D53" w14:paraId="38875582" w14:textId="77777777" w:rsidTr="007A2F20">
        <w:trPr>
          <w:jc w:val="center"/>
        </w:trPr>
        <w:tc>
          <w:tcPr>
            <w:tcW w:w="4876" w:type="dxa"/>
          </w:tcPr>
          <w:p w14:paraId="77DCC2B3" w14:textId="77777777" w:rsidR="007A2F20" w:rsidRPr="001F5D53" w:rsidRDefault="007A2F20">
            <w:pPr>
              <w:pStyle w:val="Normal6"/>
            </w:pPr>
          </w:p>
        </w:tc>
        <w:tc>
          <w:tcPr>
            <w:tcW w:w="4876" w:type="dxa"/>
            <w:hideMark/>
          </w:tcPr>
          <w:p w14:paraId="6B265492" w14:textId="77777777" w:rsidR="007A2F20" w:rsidRPr="001F5D53" w:rsidRDefault="00C44CE8">
            <w:pPr>
              <w:pStyle w:val="Normal6"/>
              <w:rPr>
                <w:szCs w:val="24"/>
              </w:rPr>
            </w:pPr>
            <w:r w:rsidRPr="001F5D53">
              <w:rPr>
                <w:b/>
                <w:i/>
              </w:rPr>
              <w:t>iia)</w:t>
            </w:r>
            <w:r w:rsidRPr="001F5D53">
              <w:rPr>
                <w:b/>
                <w:i/>
              </w:rPr>
              <w:tab/>
              <w:t>punktam pievieno šādu apakšpunktu:</w:t>
            </w:r>
          </w:p>
        </w:tc>
      </w:tr>
      <w:tr w:rsidR="0019548A" w:rsidRPr="001F5D53" w14:paraId="4BB1451F" w14:textId="77777777" w:rsidTr="007A2F20">
        <w:trPr>
          <w:jc w:val="center"/>
        </w:trPr>
        <w:tc>
          <w:tcPr>
            <w:tcW w:w="4876" w:type="dxa"/>
          </w:tcPr>
          <w:p w14:paraId="3AE8286E" w14:textId="77777777" w:rsidR="007A2F20" w:rsidRPr="001F5D53" w:rsidRDefault="007A2F20" w:rsidP="007A3282">
            <w:pPr>
              <w:pStyle w:val="Normal6"/>
            </w:pPr>
          </w:p>
        </w:tc>
        <w:tc>
          <w:tcPr>
            <w:tcW w:w="4876" w:type="dxa"/>
            <w:hideMark/>
          </w:tcPr>
          <w:p w14:paraId="7763D362" w14:textId="77777777" w:rsidR="007A2F20" w:rsidRPr="001F5D53" w:rsidRDefault="00C44CE8">
            <w:pPr>
              <w:pStyle w:val="Normal6"/>
              <w:rPr>
                <w:szCs w:val="24"/>
              </w:rPr>
            </w:pPr>
            <w:r w:rsidRPr="001F5D53">
              <w:rPr>
                <w:b/>
                <w:i/>
              </w:rPr>
              <w:t xml:space="preserve">Komisija, Eiropas Centrālā banka (ECB) vai jebkura no Savienības struktūrām paziņo Eiropas Datu aizsardzības </w:t>
            </w:r>
            <w:r w:rsidRPr="001F5D53">
              <w:rPr>
                <w:b/>
                <w:i/>
              </w:rPr>
              <w:t>uzraudzītājam par saviem personas datu pieprasījumiem.</w:t>
            </w:r>
          </w:p>
        </w:tc>
      </w:tr>
    </w:tbl>
    <w:p w14:paraId="6AB58D1A"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51F30C4A" w14:textId="77777777" w:rsidR="007A2F20" w:rsidRPr="001F5D53" w:rsidRDefault="00C44CE8" w:rsidP="007A2F20">
      <w:r w:rsidRPr="001F5D53">
        <w:rPr>
          <w:rStyle w:val="HideTWBExt"/>
        </w:rPr>
        <w:t>&lt;/Amend&gt;</w:t>
      </w:r>
    </w:p>
    <w:p w14:paraId="742B57A9"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19</w:t>
      </w:r>
      <w:r w:rsidRPr="001F5D53">
        <w:rPr>
          <w:rStyle w:val="HideTWBExt"/>
          <w:b w:val="0"/>
        </w:rPr>
        <w:t>&lt;/NumAm&gt;</w:t>
      </w:r>
    </w:p>
    <w:p w14:paraId="3DCED3FF"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42A7C32A" w14:textId="77777777" w:rsidR="007A2F20" w:rsidRPr="001F5D53" w:rsidRDefault="00C44CE8" w:rsidP="007A2F20">
      <w:pPr>
        <w:pStyle w:val="NormalBold"/>
      </w:pPr>
      <w:r w:rsidRPr="001F5D53">
        <w:rPr>
          <w:rStyle w:val="HideTWBExt"/>
          <w:b w:val="0"/>
        </w:rPr>
        <w:t>&lt;Article&gt;</w:t>
      </w:r>
      <w:r w:rsidRPr="001F5D53">
        <w:t>1. pants – 1. daļa – 10. punkts – -a apakšpunkts (jauns)</w:t>
      </w:r>
      <w:r w:rsidRPr="001F5D53">
        <w:rPr>
          <w:rStyle w:val="HideTWBExt"/>
          <w:b w:val="0"/>
        </w:rPr>
        <w:t>&lt;/Article&gt;</w:t>
      </w:r>
    </w:p>
    <w:p w14:paraId="38F700D1" w14:textId="77777777" w:rsidR="007A2F20" w:rsidRPr="001F5D53" w:rsidRDefault="00C44CE8" w:rsidP="007A2F20">
      <w:pPr>
        <w:keepNext/>
      </w:pPr>
      <w:r w:rsidRPr="001F5D53">
        <w:rPr>
          <w:rStyle w:val="HideTWBExt"/>
        </w:rPr>
        <w:lastRenderedPageBreak/>
        <w:t>&lt;DocAmend2&gt;</w:t>
      </w:r>
      <w:r w:rsidRPr="001F5D53">
        <w:t xml:space="preserve">Regula (ES) 2023/2854 </w:t>
      </w:r>
      <w:r w:rsidRPr="001F5D53">
        <w:rPr>
          <w:rStyle w:val="HideTWBExt"/>
        </w:rPr>
        <w:t>&lt;/DocAmend2&gt;</w:t>
      </w:r>
    </w:p>
    <w:p w14:paraId="76E7349A" w14:textId="77777777" w:rsidR="007A2F20" w:rsidRPr="001F5D53" w:rsidRDefault="00C44CE8" w:rsidP="007A2F20">
      <w:pPr>
        <w:keepNext/>
      </w:pPr>
      <w:r w:rsidRPr="001F5D53">
        <w:rPr>
          <w:rStyle w:val="HideTWBExt"/>
        </w:rPr>
        <w:t>&lt;Article2&gt;</w:t>
      </w:r>
      <w:r w:rsidRPr="001F5D53">
        <w:t>18. pants – 1.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2C566CDD" w14:textId="77777777" w:rsidTr="007A2F20">
        <w:trPr>
          <w:jc w:val="center"/>
        </w:trPr>
        <w:tc>
          <w:tcPr>
            <w:tcW w:w="9752" w:type="dxa"/>
            <w:gridSpan w:val="2"/>
          </w:tcPr>
          <w:p w14:paraId="1EDA009E" w14:textId="77777777" w:rsidR="007A2F20" w:rsidRPr="001F5D53" w:rsidRDefault="007A2F20">
            <w:pPr>
              <w:keepNext/>
            </w:pPr>
          </w:p>
        </w:tc>
      </w:tr>
      <w:tr w:rsidR="0019548A" w:rsidRPr="001F5D53" w14:paraId="17DE406C" w14:textId="77777777" w:rsidTr="007A2F20">
        <w:trPr>
          <w:jc w:val="center"/>
        </w:trPr>
        <w:tc>
          <w:tcPr>
            <w:tcW w:w="4876" w:type="dxa"/>
            <w:hideMark/>
          </w:tcPr>
          <w:p w14:paraId="0A9B2E5C" w14:textId="77777777" w:rsidR="007A2F20" w:rsidRPr="001F5D53" w:rsidRDefault="00C44CE8">
            <w:pPr>
              <w:pStyle w:val="ColumnHeading"/>
              <w:keepNext/>
            </w:pPr>
            <w:r w:rsidRPr="001F5D53">
              <w:t>Komisijas ierosinātais teksts</w:t>
            </w:r>
          </w:p>
        </w:tc>
        <w:tc>
          <w:tcPr>
            <w:tcW w:w="4876" w:type="dxa"/>
            <w:hideMark/>
          </w:tcPr>
          <w:p w14:paraId="7E4E2B40" w14:textId="77777777" w:rsidR="007A2F20" w:rsidRPr="001F5D53" w:rsidRDefault="00C44CE8">
            <w:pPr>
              <w:pStyle w:val="ColumnHeading"/>
              <w:keepNext/>
            </w:pPr>
            <w:r w:rsidRPr="001F5D53">
              <w:t>Grozījums</w:t>
            </w:r>
          </w:p>
        </w:tc>
      </w:tr>
      <w:tr w:rsidR="0019548A" w:rsidRPr="001F5D53" w14:paraId="705096D5" w14:textId="77777777" w:rsidTr="007A2F20">
        <w:trPr>
          <w:jc w:val="center"/>
        </w:trPr>
        <w:tc>
          <w:tcPr>
            <w:tcW w:w="4876" w:type="dxa"/>
          </w:tcPr>
          <w:p w14:paraId="445A209D" w14:textId="77777777" w:rsidR="007A2F20" w:rsidRPr="001F5D53" w:rsidRDefault="007A2F20">
            <w:pPr>
              <w:pStyle w:val="Normal6"/>
            </w:pPr>
          </w:p>
        </w:tc>
        <w:tc>
          <w:tcPr>
            <w:tcW w:w="4876" w:type="dxa"/>
            <w:hideMark/>
          </w:tcPr>
          <w:p w14:paraId="50A1F569" w14:textId="77777777" w:rsidR="007A2F20" w:rsidRPr="001F5D53" w:rsidRDefault="00C44CE8">
            <w:pPr>
              <w:pStyle w:val="Normal6"/>
              <w:rPr>
                <w:szCs w:val="24"/>
              </w:rPr>
            </w:pPr>
            <w:r w:rsidRPr="001F5D53">
              <w:rPr>
                <w:b/>
                <w:i/>
              </w:rPr>
              <w:t>-a)</w:t>
            </w:r>
            <w:r w:rsidRPr="001F5D53">
              <w:rPr>
                <w:b/>
                <w:i/>
              </w:rPr>
              <w:tab/>
              <w:t>panta 1. punktu aizstāj ar šādu:</w:t>
            </w:r>
          </w:p>
        </w:tc>
      </w:tr>
      <w:tr w:rsidR="0019548A" w:rsidRPr="001F5D53" w14:paraId="38D06E1E" w14:textId="77777777" w:rsidTr="007A2F20">
        <w:trPr>
          <w:jc w:val="center"/>
        </w:trPr>
        <w:tc>
          <w:tcPr>
            <w:tcW w:w="4876" w:type="dxa"/>
          </w:tcPr>
          <w:p w14:paraId="5EB7537A" w14:textId="77777777" w:rsidR="007A2F20" w:rsidRPr="001F5D53" w:rsidRDefault="00C44CE8">
            <w:pPr>
              <w:pStyle w:val="Normal6"/>
            </w:pPr>
            <w:r w:rsidRPr="001F5D53">
              <w:t>1.</w:t>
            </w:r>
            <w:r w:rsidRPr="001F5D53">
              <w:tab/>
            </w:r>
            <w:r w:rsidRPr="001F5D53">
              <w:t xml:space="preserve">Datu turētājs, kas saņem pieprasījumu darīt datus pieejamus saskaņā ar šo nodaļu, datus pieprasījuma iesniedzējai publiskā sektora struktūrai, Komisijai, Eiropas Centrālajai bankai vai Savienības struktūrai dara pieejamus bez liekas kavēšanās, </w:t>
            </w:r>
            <w:r w:rsidRPr="001F5D53">
              <w:rPr>
                <w:b/>
                <w:bCs/>
                <w:i/>
                <w:iCs/>
              </w:rPr>
              <w:t>ņemot vērā</w:t>
            </w:r>
            <w:r w:rsidRPr="001F5D53">
              <w:t xml:space="preserve"> nepieciešamos tehniskos, organizatoriskos un juridiskos pasākumus.</w:t>
            </w:r>
          </w:p>
        </w:tc>
        <w:tc>
          <w:tcPr>
            <w:tcW w:w="4876" w:type="dxa"/>
            <w:hideMark/>
          </w:tcPr>
          <w:p w14:paraId="3A0A50F4" w14:textId="77777777" w:rsidR="007A2F20" w:rsidRPr="001F5D53" w:rsidRDefault="00C44CE8">
            <w:pPr>
              <w:pStyle w:val="Normal6"/>
              <w:rPr>
                <w:szCs w:val="24"/>
              </w:rPr>
            </w:pPr>
            <w:r w:rsidRPr="001F5D53">
              <w:t>1.</w:t>
            </w:r>
            <w:r w:rsidRPr="001F5D53">
              <w:tab/>
              <w:t xml:space="preserve">Datu turētājs, kas saņem pieprasījumu darīt datus pieejamus saskaņā ar šo nodaļu, datus pieprasījuma iesniedzējai publiskā sektora struktūrai, Komisijai, Eiropas Centrālajai bankai vai Savienības struktūrai dara pieejamus bez liekas kavēšanās, </w:t>
            </w:r>
            <w:r w:rsidRPr="001F5D53">
              <w:rPr>
                <w:b/>
                <w:bCs/>
                <w:i/>
                <w:iCs/>
              </w:rPr>
              <w:t>veicot</w:t>
            </w:r>
            <w:r w:rsidRPr="001F5D53">
              <w:t xml:space="preserve"> nepieciešamos tehniskos, organizatoriskos un juridiskos pasākumus.</w:t>
            </w:r>
          </w:p>
        </w:tc>
      </w:tr>
    </w:tbl>
    <w:p w14:paraId="2F1D47B2"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154467E" w14:textId="77777777" w:rsidR="007A2F20" w:rsidRPr="001F5D53" w:rsidRDefault="00C44CE8" w:rsidP="007A2F20">
      <w:r w:rsidRPr="001F5D53">
        <w:rPr>
          <w:rStyle w:val="HideTWBExt"/>
        </w:rPr>
        <w:t>&lt;/Amend&gt;</w:t>
      </w:r>
    </w:p>
    <w:p w14:paraId="6921068B"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20</w:t>
      </w:r>
      <w:r w:rsidRPr="001F5D53">
        <w:rPr>
          <w:rStyle w:val="HideTWBExt"/>
          <w:b w:val="0"/>
        </w:rPr>
        <w:t>&lt;/NumAm&gt;</w:t>
      </w:r>
    </w:p>
    <w:p w14:paraId="3304FA3C"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61008D50" w14:textId="77777777" w:rsidR="007A2F20" w:rsidRPr="001F5D53" w:rsidRDefault="00C44CE8" w:rsidP="007A2F20">
      <w:pPr>
        <w:pStyle w:val="NormalBold"/>
      </w:pPr>
      <w:r w:rsidRPr="001F5D53">
        <w:rPr>
          <w:rStyle w:val="HideTWBExt"/>
          <w:b w:val="0"/>
        </w:rPr>
        <w:t>&lt;Article&gt;</w:t>
      </w:r>
      <w:r w:rsidRPr="001F5D53">
        <w:t>1. pants – 1. daļa – 16. punkts – c apakšpunkts</w:t>
      </w:r>
      <w:r w:rsidRPr="001F5D53">
        <w:rPr>
          <w:rStyle w:val="HideTWBExt"/>
          <w:b w:val="0"/>
        </w:rPr>
        <w:t>&lt;/Article&gt;</w:t>
      </w:r>
    </w:p>
    <w:p w14:paraId="6D3A14C5"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683BBA2E" w14:textId="77777777" w:rsidR="007A2F20" w:rsidRPr="001F5D53" w:rsidRDefault="00C44CE8" w:rsidP="007A2F20">
      <w:r w:rsidRPr="001F5D53">
        <w:rPr>
          <w:rStyle w:val="HideTWBExt"/>
        </w:rPr>
        <w:t>&lt;Article2&gt;</w:t>
      </w:r>
      <w:r w:rsidRPr="001F5D53">
        <w:t>32. pants – 5.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A84402A" w14:textId="77777777" w:rsidTr="007A2F20">
        <w:trPr>
          <w:jc w:val="center"/>
        </w:trPr>
        <w:tc>
          <w:tcPr>
            <w:tcW w:w="9752" w:type="dxa"/>
            <w:gridSpan w:val="2"/>
          </w:tcPr>
          <w:p w14:paraId="56627736" w14:textId="77777777" w:rsidR="007A2F20" w:rsidRPr="001F5D53" w:rsidRDefault="007A2F20">
            <w:pPr>
              <w:keepNext/>
            </w:pPr>
          </w:p>
        </w:tc>
      </w:tr>
      <w:tr w:rsidR="0019548A" w:rsidRPr="001F5D53" w14:paraId="2152E737" w14:textId="77777777" w:rsidTr="007A2F20">
        <w:trPr>
          <w:jc w:val="center"/>
        </w:trPr>
        <w:tc>
          <w:tcPr>
            <w:tcW w:w="4876" w:type="dxa"/>
            <w:hideMark/>
          </w:tcPr>
          <w:p w14:paraId="5E9E5429" w14:textId="77777777" w:rsidR="007A2F20" w:rsidRPr="001F5D53" w:rsidRDefault="00C44CE8">
            <w:pPr>
              <w:pStyle w:val="ColumnHeading"/>
              <w:keepNext/>
            </w:pPr>
            <w:r w:rsidRPr="001F5D53">
              <w:t>Komisijas ierosinātais teksts</w:t>
            </w:r>
          </w:p>
        </w:tc>
        <w:tc>
          <w:tcPr>
            <w:tcW w:w="4876" w:type="dxa"/>
            <w:hideMark/>
          </w:tcPr>
          <w:p w14:paraId="7B0F9EFA" w14:textId="77777777" w:rsidR="007A2F20" w:rsidRPr="001F5D53" w:rsidRDefault="00C44CE8">
            <w:pPr>
              <w:pStyle w:val="ColumnHeading"/>
              <w:keepNext/>
            </w:pPr>
            <w:r w:rsidRPr="001F5D53">
              <w:t>Grozījums</w:t>
            </w:r>
          </w:p>
        </w:tc>
      </w:tr>
      <w:tr w:rsidR="0019548A" w:rsidRPr="001F5D53" w14:paraId="5C3B422F" w14:textId="77777777" w:rsidTr="007A2F20">
        <w:trPr>
          <w:jc w:val="center"/>
        </w:trPr>
        <w:tc>
          <w:tcPr>
            <w:tcW w:w="4876" w:type="dxa"/>
            <w:hideMark/>
          </w:tcPr>
          <w:p w14:paraId="047CEF58" w14:textId="77777777" w:rsidR="007A2F20" w:rsidRPr="001F5D53" w:rsidRDefault="00C44CE8">
            <w:pPr>
              <w:pStyle w:val="Normal6"/>
            </w:pPr>
            <w:r w:rsidRPr="001F5D53">
              <w:t>5.</w:t>
            </w:r>
            <w:r w:rsidRPr="001F5D53">
              <w:tab/>
            </w:r>
            <w:r w:rsidRPr="001F5D53">
              <w:t>Datu apstrādes pakalpojumu sniedzējs, publiskā sektora struktūra, kas datus vai dokumentus dara pieejamus saskaņā ar VIIc nodaļas 3. iedaļu, fiziskā vai juridiskā persona, kam piešķirtas datu vai dokumentu atkalizmantošanas tiesības saskaņā ar VIIc nodaļas 3. iedaļu, datu starpniecības pakalpojumu sniedzējs vai atzīta datu altruisma organizācija pirms trešās valsts iestādes pieprasījuma izpildes informē fizisko vai juridisko personu, kuras tiesības un intereses varētu tikt ietekmētas, par minēto pieprasījum</w:t>
            </w:r>
            <w:r w:rsidRPr="001F5D53">
              <w:t xml:space="preserve">u piekļūt tā datiem, izņemot gadījumus, kad </w:t>
            </w:r>
            <w:r w:rsidRPr="001F5D53">
              <w:rPr>
                <w:b/>
                <w:bCs/>
                <w:i/>
                <w:iCs/>
              </w:rPr>
              <w:t>pieprasījums</w:t>
            </w:r>
            <w:r w:rsidRPr="001F5D53">
              <w:t xml:space="preserve"> </w:t>
            </w:r>
            <w:r w:rsidRPr="001F5D53">
              <w:rPr>
                <w:b/>
                <w:bCs/>
                <w:i/>
                <w:iCs/>
              </w:rPr>
              <w:t>ir saistīts ar tiesībaizsardzības</w:t>
            </w:r>
            <w:r w:rsidRPr="001F5D53">
              <w:t xml:space="preserve"> mērķiem, un tik ilgi, cik tas ir nepieciešams tiesībaizsardzības darbības efektivitātes saglabāšanai.</w:t>
            </w:r>
          </w:p>
        </w:tc>
        <w:tc>
          <w:tcPr>
            <w:tcW w:w="4876" w:type="dxa"/>
            <w:hideMark/>
          </w:tcPr>
          <w:p w14:paraId="47F6A596" w14:textId="77777777" w:rsidR="007A2F20" w:rsidRPr="001F5D53" w:rsidRDefault="00C44CE8">
            <w:pPr>
              <w:pStyle w:val="Normal6"/>
              <w:rPr>
                <w:szCs w:val="24"/>
              </w:rPr>
            </w:pPr>
            <w:r w:rsidRPr="001F5D53">
              <w:t>5.</w:t>
            </w:r>
            <w:r w:rsidRPr="001F5D53">
              <w:tab/>
              <w:t>Datu apstrādes pakalpojumu sniedzējs, publiskā sektora struktūra, kas datus vai dokumentus dara pieejamus saskaņā ar VIIc nodaļas 3. iedaļu, fiziskā vai juridiskā persona, kam piešķirtas datu vai dokumentu atkalizmantošanas tiesības saskaņā ar VIIc nodaļas 3. iedaļu, datu starpniecības pakalpojumu sniedzējs vai atzīta datu altruisma organizācija pirms trešās valsts iestādes pieprasījuma izpildes informē fizisko vai juridisko personu, kuras tiesības un intereses varētu tikt ietekmētas, par minēto pieprasīju</w:t>
            </w:r>
            <w:r w:rsidRPr="001F5D53">
              <w:t xml:space="preserve">mu piekļūt tā datiem, izņemot gadījumus, kad </w:t>
            </w:r>
            <w:r w:rsidRPr="001F5D53">
              <w:rPr>
                <w:b/>
                <w:bCs/>
                <w:i/>
                <w:iCs/>
              </w:rPr>
              <w:t xml:space="preserve">pieprasījumu iesniedz kompetentās iestādes tādiem </w:t>
            </w:r>
            <w:r w:rsidRPr="001F5D53">
              <w:t xml:space="preserve">mērķiem </w:t>
            </w:r>
            <w:r w:rsidRPr="001F5D53">
              <w:rPr>
                <w:b/>
                <w:bCs/>
                <w:i/>
                <w:iCs/>
              </w:rPr>
              <w:t>kā noziedzīgu nodarījumu novēršana, izmeklēšana, atklāšana vai kriminālvajāšana vai kriminālsodu izpilde</w:t>
            </w:r>
            <w:r w:rsidRPr="001F5D53">
              <w:t xml:space="preserve">, un tik ilgi, cik tas ir </w:t>
            </w:r>
            <w:r w:rsidRPr="001F5D53">
              <w:lastRenderedPageBreak/>
              <w:t xml:space="preserve">nepieciešams tiesībaizsardzības darbības efektivitātes saglabāšanai. </w:t>
            </w:r>
            <w:r w:rsidRPr="001F5D53">
              <w:rPr>
                <w:b/>
                <w:i/>
              </w:rPr>
              <w:t>Ja fiziskās vai juridiskās personas informēšana pirms atbilstības nodrošināšanas nopietni un nepārprotami kaitētu likumīgai izmeklēšanai vai izpildes darbībai, paziņošanu var atlikt tikai tik ilgi, cik tas ir a</w:t>
            </w:r>
            <w:r w:rsidRPr="001F5D53">
              <w:rPr>
                <w:b/>
                <w:i/>
              </w:rPr>
              <w:t>bsolūti nepieciešams un samērīgi. Paziņojuma atlikšanas iemesli ir jādokumentē un pēc pieprasījuma jādara pieejami kompetentajai iestādei. Skartā persona tiek informēta, tiklīdz kavēšanās iemesls vairs nepastāv.</w:t>
            </w:r>
            <w:r w:rsidRPr="001F5D53">
              <w:t xml:space="preserve"> </w:t>
            </w:r>
            <w:r w:rsidRPr="001F5D53">
              <w:rPr>
                <w:b/>
                <w:i/>
              </w:rPr>
              <w:t>Pakalpojumu sniedzēji un citi adresāti publicē ikgadējus pārredzamības ziņojumus, kuros ietverta apkopota informācija par trešo valstu piekļuves pieprasījumiem, izmantotajiem juridiskajiem pamatiem, attiecīgajām datu kategorijām, izpildīto, noraidīto vai apstrīdēto pieprasījumu skaitu un to gadījumu</w:t>
            </w:r>
            <w:r w:rsidRPr="001F5D53">
              <w:rPr>
                <w:b/>
                <w:i/>
              </w:rPr>
              <w:t xml:space="preserve"> skaitu, kad paziņojums tika aizkavēts.</w:t>
            </w:r>
          </w:p>
        </w:tc>
      </w:tr>
    </w:tbl>
    <w:p w14:paraId="6866E4FB"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4E6B5E34" w14:textId="77777777" w:rsidR="007A2F20" w:rsidRPr="001F5D53" w:rsidRDefault="00C44CE8" w:rsidP="007A2F20">
      <w:r w:rsidRPr="001F5D53">
        <w:rPr>
          <w:rStyle w:val="HideTWBExt"/>
        </w:rPr>
        <w:t>&lt;/Amend&gt;</w:t>
      </w:r>
    </w:p>
    <w:p w14:paraId="0809D5BF"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21</w:t>
      </w:r>
      <w:r w:rsidRPr="001F5D53">
        <w:rPr>
          <w:rStyle w:val="HideTWBExt"/>
          <w:b w:val="0"/>
        </w:rPr>
        <w:t>&lt;/NumAm&gt;</w:t>
      </w:r>
    </w:p>
    <w:p w14:paraId="7C59C697"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B2496A1" w14:textId="77777777" w:rsidR="007A2F20" w:rsidRPr="001F5D53" w:rsidRDefault="00C44CE8" w:rsidP="007A2F20">
      <w:pPr>
        <w:pStyle w:val="NormalBold"/>
      </w:pPr>
      <w:r w:rsidRPr="001F5D53">
        <w:rPr>
          <w:rStyle w:val="HideTWBExt"/>
          <w:b w:val="0"/>
        </w:rPr>
        <w:t>&lt;Article&gt;</w:t>
      </w:r>
      <w:r w:rsidRPr="001F5D53">
        <w:t>1. pants – 1. daļa – 18. punkts</w:t>
      </w:r>
      <w:r w:rsidRPr="001F5D53">
        <w:rPr>
          <w:rStyle w:val="HideTWBExt"/>
          <w:b w:val="0"/>
        </w:rPr>
        <w:t>&lt;/Article&gt;</w:t>
      </w:r>
    </w:p>
    <w:p w14:paraId="65B3570F" w14:textId="77777777" w:rsidR="007A2F20" w:rsidRPr="001F5D53" w:rsidRDefault="00C44CE8" w:rsidP="007A2F20">
      <w:pPr>
        <w:keepNext/>
      </w:pPr>
      <w:r w:rsidRPr="001F5D53">
        <w:rPr>
          <w:rStyle w:val="HideTWBExt"/>
        </w:rPr>
        <w:t>&lt;DocAmend2&gt;</w:t>
      </w:r>
      <w:r w:rsidRPr="001F5D53">
        <w:t>Regula (ES) 2023/2854</w:t>
      </w:r>
      <w:r w:rsidRPr="001F5D53">
        <w:rPr>
          <w:rStyle w:val="HideTWBExt"/>
        </w:rPr>
        <w:t>&lt;/DocAmend2&gt;</w:t>
      </w:r>
    </w:p>
    <w:p w14:paraId="2C1FB99C" w14:textId="77777777" w:rsidR="007A2F20" w:rsidRPr="001F5D53" w:rsidRDefault="00C44CE8" w:rsidP="007A2F20">
      <w:r w:rsidRPr="001F5D53">
        <w:rPr>
          <w:rStyle w:val="HideTWBExt"/>
        </w:rPr>
        <w:t>&lt;Article2&gt;</w:t>
      </w:r>
      <w:r w:rsidRPr="001F5D53">
        <w:t>32.c pants – 1. daļa – ba punkts (jauns)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6D911B36" w14:textId="77777777" w:rsidTr="007A2F20">
        <w:trPr>
          <w:jc w:val="center"/>
        </w:trPr>
        <w:tc>
          <w:tcPr>
            <w:tcW w:w="9752" w:type="dxa"/>
            <w:gridSpan w:val="2"/>
          </w:tcPr>
          <w:p w14:paraId="5820635F" w14:textId="77777777" w:rsidR="007A2F20" w:rsidRPr="001F5D53" w:rsidRDefault="007A2F20">
            <w:pPr>
              <w:keepNext/>
            </w:pPr>
          </w:p>
        </w:tc>
      </w:tr>
      <w:tr w:rsidR="0019548A" w:rsidRPr="001F5D53" w14:paraId="67C7A3D0" w14:textId="77777777" w:rsidTr="007A2F20">
        <w:trPr>
          <w:jc w:val="center"/>
        </w:trPr>
        <w:tc>
          <w:tcPr>
            <w:tcW w:w="4876" w:type="dxa"/>
            <w:hideMark/>
          </w:tcPr>
          <w:p w14:paraId="72CDCF70" w14:textId="77777777" w:rsidR="007A2F20" w:rsidRPr="001F5D53" w:rsidRDefault="00C44CE8">
            <w:pPr>
              <w:pStyle w:val="ColumnHeading"/>
              <w:keepNext/>
            </w:pPr>
            <w:r w:rsidRPr="001F5D53">
              <w:t>Komisijas ierosinātais teksts</w:t>
            </w:r>
          </w:p>
        </w:tc>
        <w:tc>
          <w:tcPr>
            <w:tcW w:w="4876" w:type="dxa"/>
            <w:hideMark/>
          </w:tcPr>
          <w:p w14:paraId="5C9C0062" w14:textId="77777777" w:rsidR="007A2F20" w:rsidRPr="001F5D53" w:rsidRDefault="00C44CE8">
            <w:pPr>
              <w:pStyle w:val="ColumnHeading"/>
              <w:keepNext/>
            </w:pPr>
            <w:r w:rsidRPr="001F5D53">
              <w:t>Grozījums</w:t>
            </w:r>
          </w:p>
        </w:tc>
      </w:tr>
      <w:tr w:rsidR="0019548A" w:rsidRPr="001F5D53" w14:paraId="5D847A41" w14:textId="77777777" w:rsidTr="007A2F20">
        <w:trPr>
          <w:jc w:val="center"/>
        </w:trPr>
        <w:tc>
          <w:tcPr>
            <w:tcW w:w="4876" w:type="dxa"/>
          </w:tcPr>
          <w:p w14:paraId="70E45832" w14:textId="77777777" w:rsidR="007A2F20" w:rsidRPr="001F5D53" w:rsidRDefault="007A2F20">
            <w:pPr>
              <w:pStyle w:val="Normal6"/>
            </w:pPr>
          </w:p>
        </w:tc>
        <w:tc>
          <w:tcPr>
            <w:tcW w:w="4876" w:type="dxa"/>
            <w:hideMark/>
          </w:tcPr>
          <w:p w14:paraId="03187D1D" w14:textId="77777777" w:rsidR="007A2F20" w:rsidRPr="001F5D53" w:rsidRDefault="00C44CE8">
            <w:pPr>
              <w:pStyle w:val="Normal6"/>
              <w:rPr>
                <w:szCs w:val="24"/>
              </w:rPr>
            </w:pPr>
            <w:r w:rsidRPr="001F5D53">
              <w:rPr>
                <w:b/>
                <w:i/>
              </w:rPr>
              <w:t>ba)</w:t>
            </w:r>
            <w:r w:rsidRPr="001F5D53">
              <w:rPr>
                <w:b/>
                <w:i/>
              </w:rPr>
              <w:tab/>
              <w:t>tas ir veicis atbilstīgus tehniskus, juridiskus un organizatoriskus pasākumus, lai nepieļautu nepersondatu nosūtīšanu vai piekļuvi tiem, kad tas ir pretrunā ar Savienības tiesību aktiem vai attiecīgās dalībvalsts tiesību aktiem;</w:t>
            </w:r>
          </w:p>
        </w:tc>
      </w:tr>
    </w:tbl>
    <w:p w14:paraId="3E52FCB6"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0B5AE95" w14:textId="77777777" w:rsidR="007A2F20" w:rsidRPr="001F5D53" w:rsidRDefault="00C44CE8" w:rsidP="007A2F20">
      <w:r w:rsidRPr="001F5D53">
        <w:rPr>
          <w:rStyle w:val="HideTWBExt"/>
        </w:rPr>
        <w:t>&lt;/Amend&gt;</w:t>
      </w:r>
    </w:p>
    <w:p w14:paraId="24F74327" w14:textId="77777777" w:rsidR="007A2F20" w:rsidRPr="001F5D53" w:rsidRDefault="00C44CE8" w:rsidP="007A2F20">
      <w:pPr>
        <w:pStyle w:val="AMNumberTabs0"/>
        <w:keepNext/>
      </w:pPr>
      <w:r w:rsidRPr="001F5D53">
        <w:rPr>
          <w:rStyle w:val="HideTWBExt"/>
          <w:b w:val="0"/>
        </w:rPr>
        <w:lastRenderedPageBreak/>
        <w:t>&lt;Amend&gt;</w:t>
      </w:r>
      <w:r w:rsidRPr="001F5D53">
        <w:t>Grozījums Nr.</w:t>
      </w:r>
      <w:r w:rsidRPr="001F5D53">
        <w:tab/>
      </w:r>
      <w:r w:rsidRPr="001F5D53">
        <w:tab/>
      </w:r>
      <w:r w:rsidRPr="001F5D53">
        <w:rPr>
          <w:rStyle w:val="HideTWBExt"/>
          <w:b w:val="0"/>
        </w:rPr>
        <w:t>&lt;NumAm&gt;</w:t>
      </w:r>
      <w:r w:rsidRPr="001F5D53">
        <w:t>22</w:t>
      </w:r>
      <w:r w:rsidRPr="001F5D53">
        <w:rPr>
          <w:rStyle w:val="HideTWBExt"/>
          <w:b w:val="0"/>
        </w:rPr>
        <w:t>&lt;/NumAm&gt;</w:t>
      </w:r>
    </w:p>
    <w:p w14:paraId="3CD7EB69"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426EF67B" w14:textId="77777777" w:rsidR="007A2F20" w:rsidRPr="001F5D53" w:rsidRDefault="00C44CE8" w:rsidP="007A2F20">
      <w:pPr>
        <w:pStyle w:val="NormalBold"/>
      </w:pPr>
      <w:r w:rsidRPr="001F5D53">
        <w:rPr>
          <w:rStyle w:val="HideTWBExt"/>
          <w:b w:val="0"/>
        </w:rPr>
        <w:t>&lt;Article&gt;</w:t>
      </w:r>
      <w:r w:rsidRPr="001F5D53">
        <w:t>1. pants – 1. daļa – 18. punkts</w:t>
      </w:r>
      <w:r w:rsidRPr="001F5D53">
        <w:rPr>
          <w:rStyle w:val="HideTWBExt"/>
          <w:b w:val="0"/>
        </w:rPr>
        <w:t>&lt;/Article&gt;</w:t>
      </w:r>
    </w:p>
    <w:p w14:paraId="35F2B6A2" w14:textId="77777777" w:rsidR="007A2F20" w:rsidRPr="001F5D53" w:rsidRDefault="00C44CE8" w:rsidP="00713D50">
      <w:pPr>
        <w:pStyle w:val="NormalBold"/>
      </w:pPr>
      <w:r w:rsidRPr="001F5D53">
        <w:rPr>
          <w:rStyle w:val="HideTWBExt"/>
          <w:b w:val="0"/>
        </w:rPr>
        <w:t>&lt;DocAmend2&gt;</w:t>
      </w:r>
      <w:r w:rsidRPr="001F5D53">
        <w:t>Regula (ES) 2023/2854</w:t>
      </w:r>
      <w:r w:rsidRPr="001F5D53">
        <w:rPr>
          <w:rStyle w:val="HideTWBExt"/>
        </w:rPr>
        <w:t>&lt;/DocAmend2&gt;</w:t>
      </w:r>
    </w:p>
    <w:p w14:paraId="3B55388C" w14:textId="77777777" w:rsidR="007A2F20" w:rsidRPr="001F5D53" w:rsidRDefault="00C44CE8" w:rsidP="007A2F20">
      <w:r w:rsidRPr="001F5D53">
        <w:rPr>
          <w:rStyle w:val="HideTWBExt"/>
        </w:rPr>
        <w:t>&lt;Article2&gt;</w:t>
      </w:r>
      <w:r w:rsidRPr="001F5D53">
        <w:t>32.c pants – 1. daļa – bb punkts (jauns)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438C87D0" w14:textId="77777777" w:rsidTr="007A2F20">
        <w:trPr>
          <w:jc w:val="center"/>
        </w:trPr>
        <w:tc>
          <w:tcPr>
            <w:tcW w:w="9752" w:type="dxa"/>
            <w:gridSpan w:val="2"/>
          </w:tcPr>
          <w:p w14:paraId="4F672894" w14:textId="77777777" w:rsidR="007A2F20" w:rsidRPr="001F5D53" w:rsidRDefault="007A2F20">
            <w:pPr>
              <w:keepNext/>
            </w:pPr>
          </w:p>
        </w:tc>
      </w:tr>
      <w:tr w:rsidR="0019548A" w:rsidRPr="001F5D53" w14:paraId="41DD8C8B" w14:textId="77777777" w:rsidTr="007A2F20">
        <w:trPr>
          <w:jc w:val="center"/>
        </w:trPr>
        <w:tc>
          <w:tcPr>
            <w:tcW w:w="4876" w:type="dxa"/>
            <w:hideMark/>
          </w:tcPr>
          <w:p w14:paraId="01430C6F" w14:textId="77777777" w:rsidR="007A2F20" w:rsidRPr="001F5D53" w:rsidRDefault="00C44CE8">
            <w:pPr>
              <w:pStyle w:val="ColumnHeading"/>
              <w:keepNext/>
            </w:pPr>
            <w:r w:rsidRPr="001F5D53">
              <w:t>Komisijas ierosinātais teksts</w:t>
            </w:r>
          </w:p>
        </w:tc>
        <w:tc>
          <w:tcPr>
            <w:tcW w:w="4876" w:type="dxa"/>
            <w:hideMark/>
          </w:tcPr>
          <w:p w14:paraId="0440B7F3" w14:textId="77777777" w:rsidR="007A2F20" w:rsidRPr="001F5D53" w:rsidRDefault="00C44CE8">
            <w:pPr>
              <w:pStyle w:val="ColumnHeading"/>
              <w:keepNext/>
            </w:pPr>
            <w:r w:rsidRPr="001F5D53">
              <w:t>Grozījums</w:t>
            </w:r>
          </w:p>
        </w:tc>
      </w:tr>
      <w:tr w:rsidR="0019548A" w:rsidRPr="001F5D53" w14:paraId="30A8EBE1" w14:textId="77777777" w:rsidTr="007A2F20">
        <w:trPr>
          <w:jc w:val="center"/>
        </w:trPr>
        <w:tc>
          <w:tcPr>
            <w:tcW w:w="4876" w:type="dxa"/>
          </w:tcPr>
          <w:p w14:paraId="6B65765C" w14:textId="77777777" w:rsidR="007A2F20" w:rsidRPr="001F5D53" w:rsidRDefault="007A2F20">
            <w:pPr>
              <w:pStyle w:val="Normal6"/>
            </w:pPr>
          </w:p>
        </w:tc>
        <w:tc>
          <w:tcPr>
            <w:tcW w:w="4876" w:type="dxa"/>
            <w:hideMark/>
          </w:tcPr>
          <w:p w14:paraId="2E7A9B6A" w14:textId="77777777" w:rsidR="007A2F20" w:rsidRPr="001F5D53" w:rsidRDefault="00C44CE8">
            <w:pPr>
              <w:pStyle w:val="Normal6"/>
              <w:rPr>
                <w:szCs w:val="24"/>
              </w:rPr>
            </w:pPr>
            <w:r w:rsidRPr="001F5D53">
              <w:rPr>
                <w:b/>
                <w:i/>
              </w:rPr>
              <w:t>bb)</w:t>
            </w:r>
            <w:r w:rsidRPr="001F5D53">
              <w:rPr>
                <w:b/>
                <w:i/>
              </w:rPr>
              <w:tab/>
              <w:t>tas veic ierakstus savā datu starpniecības darbību uzskaites žurnālā atbilstoši saistītajiem riskiem;</w:t>
            </w:r>
          </w:p>
        </w:tc>
      </w:tr>
    </w:tbl>
    <w:p w14:paraId="5B6DDD52"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0D070AD" w14:textId="77777777" w:rsidR="007A2F20" w:rsidRPr="001F5D53" w:rsidRDefault="00C44CE8" w:rsidP="007A2F20">
      <w:r w:rsidRPr="001F5D53">
        <w:rPr>
          <w:rStyle w:val="HideTWBExt"/>
        </w:rPr>
        <w:t>&lt;/Amend&gt;</w:t>
      </w:r>
    </w:p>
    <w:p w14:paraId="777F672C" w14:textId="77777777" w:rsidR="00A23EF9" w:rsidRPr="001F5D53" w:rsidRDefault="00C44CE8" w:rsidP="00A23EF9">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23</w:t>
      </w:r>
      <w:r w:rsidRPr="001F5D53">
        <w:rPr>
          <w:rStyle w:val="HideTWBExt"/>
          <w:b w:val="0"/>
        </w:rPr>
        <w:t>&lt;/NumAm&gt;</w:t>
      </w:r>
    </w:p>
    <w:p w14:paraId="6DA60A61"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5E90DC6" w14:textId="77777777" w:rsidR="007A2F20" w:rsidRPr="001F5D53" w:rsidRDefault="00C44CE8" w:rsidP="007A2F20">
      <w:pPr>
        <w:pStyle w:val="NormalBold"/>
      </w:pPr>
      <w:r w:rsidRPr="001F5D53">
        <w:rPr>
          <w:rStyle w:val="HideTWBExt"/>
          <w:b w:val="0"/>
        </w:rPr>
        <w:t>&lt;Article&gt;</w:t>
      </w:r>
      <w:r w:rsidRPr="001F5D53">
        <w:t>1. pants – 1. daļa – 18. punkts</w:t>
      </w:r>
      <w:r w:rsidRPr="001F5D53">
        <w:rPr>
          <w:rStyle w:val="HideTWBExt"/>
          <w:b w:val="0"/>
        </w:rPr>
        <w:t>&lt;/Article&gt;</w:t>
      </w:r>
    </w:p>
    <w:p w14:paraId="28C21303" w14:textId="77777777" w:rsidR="007A2F20" w:rsidRPr="001F5D53" w:rsidRDefault="00C44CE8" w:rsidP="007A2F20">
      <w:pPr>
        <w:keepNext/>
      </w:pPr>
      <w:r w:rsidRPr="001F5D53">
        <w:rPr>
          <w:rStyle w:val="HideTWBExt"/>
        </w:rPr>
        <w:t>&lt;DocAmend2&gt;</w:t>
      </w:r>
      <w:r w:rsidRPr="001F5D53">
        <w:t>Regula (ES) 2023/2854</w:t>
      </w:r>
      <w:r w:rsidRPr="001F5D53">
        <w:rPr>
          <w:rStyle w:val="HideTWBExt"/>
        </w:rPr>
        <w:t>&lt;/DocAmend2&gt;</w:t>
      </w:r>
    </w:p>
    <w:p w14:paraId="386028C4" w14:textId="77777777" w:rsidR="007A2F20" w:rsidRPr="001F5D53" w:rsidRDefault="00C44CE8" w:rsidP="007A2F20">
      <w:r w:rsidRPr="001F5D53">
        <w:rPr>
          <w:rStyle w:val="HideTWBExt"/>
        </w:rPr>
        <w:t>&lt;Article2&gt;</w:t>
      </w:r>
      <w:r w:rsidRPr="001F5D53">
        <w:t>32.c pants – 1. daļa – bc punkts (jauns)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554A6708" w14:textId="77777777" w:rsidTr="007A2F20">
        <w:trPr>
          <w:jc w:val="center"/>
        </w:trPr>
        <w:tc>
          <w:tcPr>
            <w:tcW w:w="9752" w:type="dxa"/>
            <w:gridSpan w:val="2"/>
          </w:tcPr>
          <w:p w14:paraId="5C08B667" w14:textId="77777777" w:rsidR="007A2F20" w:rsidRPr="001F5D53" w:rsidRDefault="007A2F20">
            <w:pPr>
              <w:keepNext/>
            </w:pPr>
          </w:p>
        </w:tc>
      </w:tr>
      <w:tr w:rsidR="0019548A" w:rsidRPr="001F5D53" w14:paraId="4ACDDF48" w14:textId="77777777" w:rsidTr="007A2F20">
        <w:trPr>
          <w:jc w:val="center"/>
        </w:trPr>
        <w:tc>
          <w:tcPr>
            <w:tcW w:w="4876" w:type="dxa"/>
            <w:hideMark/>
          </w:tcPr>
          <w:p w14:paraId="225F810A" w14:textId="77777777" w:rsidR="007A2F20" w:rsidRPr="001F5D53" w:rsidRDefault="00C44CE8">
            <w:pPr>
              <w:pStyle w:val="ColumnHeading"/>
              <w:keepNext/>
            </w:pPr>
            <w:r w:rsidRPr="001F5D53">
              <w:t>Komisijas ierosinātais teksts</w:t>
            </w:r>
          </w:p>
        </w:tc>
        <w:tc>
          <w:tcPr>
            <w:tcW w:w="4876" w:type="dxa"/>
            <w:hideMark/>
          </w:tcPr>
          <w:p w14:paraId="44E61C06" w14:textId="77777777" w:rsidR="007A2F20" w:rsidRPr="001F5D53" w:rsidRDefault="00C44CE8">
            <w:pPr>
              <w:pStyle w:val="ColumnHeading"/>
              <w:keepNext/>
            </w:pPr>
            <w:r w:rsidRPr="001F5D53">
              <w:t>Grozījums</w:t>
            </w:r>
          </w:p>
        </w:tc>
      </w:tr>
      <w:tr w:rsidR="0019548A" w:rsidRPr="001F5D53" w14:paraId="40087D3A" w14:textId="77777777" w:rsidTr="007A2F20">
        <w:trPr>
          <w:jc w:val="center"/>
        </w:trPr>
        <w:tc>
          <w:tcPr>
            <w:tcW w:w="4876" w:type="dxa"/>
          </w:tcPr>
          <w:p w14:paraId="56FBA379" w14:textId="77777777" w:rsidR="007A2F20" w:rsidRPr="001F5D53" w:rsidRDefault="007A2F20">
            <w:pPr>
              <w:pStyle w:val="Normal6"/>
            </w:pPr>
          </w:p>
        </w:tc>
        <w:tc>
          <w:tcPr>
            <w:tcW w:w="4876" w:type="dxa"/>
            <w:hideMark/>
          </w:tcPr>
          <w:p w14:paraId="0EBB3C64" w14:textId="77777777" w:rsidR="007A2F20" w:rsidRPr="001F5D53" w:rsidRDefault="00C44CE8">
            <w:pPr>
              <w:pStyle w:val="Normal6"/>
              <w:rPr>
                <w:szCs w:val="24"/>
              </w:rPr>
            </w:pPr>
            <w:r w:rsidRPr="001F5D53">
              <w:rPr>
                <w:b/>
                <w:i/>
              </w:rPr>
              <w:t>bc)</w:t>
            </w:r>
            <w:r w:rsidRPr="001F5D53">
              <w:rPr>
                <w:b/>
                <w:i/>
              </w:rPr>
              <w:tab/>
              <w:t>tas nodrošina iespēju izmantot par datu starpniecības pakalpojumā veiktajām darbībām apkopoto informāciju drošības nolūkos un ļaunprātīgas vai krāpnieciskas piekļuves atklāšanas nolūkos;</w:t>
            </w:r>
          </w:p>
        </w:tc>
      </w:tr>
    </w:tbl>
    <w:p w14:paraId="20B8FD0E"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73D0B389" w14:textId="77777777" w:rsidR="007A2F20" w:rsidRPr="001F5D53" w:rsidRDefault="00C44CE8" w:rsidP="007A2F20">
      <w:r w:rsidRPr="001F5D53">
        <w:rPr>
          <w:rStyle w:val="HideTWBExt"/>
        </w:rPr>
        <w:t>&lt;/Amend&gt;</w:t>
      </w:r>
    </w:p>
    <w:p w14:paraId="28848A7A" w14:textId="77777777" w:rsidR="007A2F20" w:rsidRPr="001F5D53" w:rsidRDefault="007A2F20" w:rsidP="007A2F20">
      <w:pPr>
        <w:pStyle w:val="Olang"/>
      </w:pPr>
    </w:p>
    <w:p w14:paraId="7FC13FF6"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24</w:t>
      </w:r>
      <w:r w:rsidRPr="001F5D53">
        <w:rPr>
          <w:rStyle w:val="HideTWBExt"/>
          <w:b w:val="0"/>
        </w:rPr>
        <w:t>&lt;/NumAm&gt;</w:t>
      </w:r>
    </w:p>
    <w:p w14:paraId="33BFB1CF"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5C152C56" w14:textId="77777777" w:rsidR="007A2F20" w:rsidRPr="001F5D53" w:rsidRDefault="00C44CE8" w:rsidP="007A2F20">
      <w:pPr>
        <w:pStyle w:val="NormalBold"/>
      </w:pPr>
      <w:r w:rsidRPr="001F5D53">
        <w:rPr>
          <w:rStyle w:val="HideTWBExt"/>
          <w:b w:val="0"/>
        </w:rPr>
        <w:t>&lt;Article&gt;</w:t>
      </w:r>
      <w:r w:rsidRPr="001F5D53">
        <w:t>1. pants – 1. daļa – 18. punkts</w:t>
      </w:r>
      <w:r w:rsidRPr="001F5D53">
        <w:rPr>
          <w:rStyle w:val="HideTWBExt"/>
          <w:b w:val="0"/>
        </w:rPr>
        <w:t>&lt;/Article&gt;</w:t>
      </w:r>
    </w:p>
    <w:p w14:paraId="3352CCCA" w14:textId="77777777" w:rsidR="002841F7" w:rsidRPr="001F5D53" w:rsidRDefault="00C44CE8" w:rsidP="002841F7">
      <w:pPr>
        <w:keepNext/>
      </w:pPr>
      <w:r w:rsidRPr="001F5D53">
        <w:rPr>
          <w:rStyle w:val="HideTWBExt"/>
        </w:rPr>
        <w:lastRenderedPageBreak/>
        <w:t>&lt;DocAmend2&gt;</w:t>
      </w:r>
      <w:r w:rsidRPr="001F5D53">
        <w:t>Regula (ES) 2023/2854</w:t>
      </w:r>
      <w:r w:rsidRPr="001F5D53">
        <w:rPr>
          <w:rStyle w:val="HideTWBExt"/>
        </w:rPr>
        <w:t>&lt;/DocAmend2&gt;</w:t>
      </w:r>
    </w:p>
    <w:p w14:paraId="0A872A4B" w14:textId="77777777" w:rsidR="00F23325" w:rsidRPr="001F5D53" w:rsidRDefault="00C44CE8" w:rsidP="007A2F20">
      <w:pPr>
        <w:keepNext/>
      </w:pPr>
      <w:r w:rsidRPr="001F5D53">
        <w:rPr>
          <w:rStyle w:val="HideTWBExt"/>
        </w:rPr>
        <w:t>&lt;Article2&gt;</w:t>
      </w:r>
      <w:r w:rsidRPr="001F5D53">
        <w:t xml:space="preserve">32.c pants – 1. daļa – </w:t>
      </w:r>
      <w:r w:rsidRPr="001F5D53">
        <w:t>bd punkts (jauns)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6318A656" w14:textId="77777777" w:rsidTr="007A2F20">
        <w:trPr>
          <w:jc w:val="center"/>
        </w:trPr>
        <w:tc>
          <w:tcPr>
            <w:tcW w:w="9752" w:type="dxa"/>
            <w:gridSpan w:val="2"/>
          </w:tcPr>
          <w:p w14:paraId="7E6E289A" w14:textId="77777777" w:rsidR="007A2F20" w:rsidRPr="001F5D53" w:rsidRDefault="007A2F20">
            <w:pPr>
              <w:keepNext/>
            </w:pPr>
          </w:p>
        </w:tc>
      </w:tr>
      <w:tr w:rsidR="0019548A" w:rsidRPr="001F5D53" w14:paraId="29C8FDD0" w14:textId="77777777" w:rsidTr="007A2F20">
        <w:trPr>
          <w:jc w:val="center"/>
        </w:trPr>
        <w:tc>
          <w:tcPr>
            <w:tcW w:w="4876" w:type="dxa"/>
            <w:hideMark/>
          </w:tcPr>
          <w:p w14:paraId="43B21DF7" w14:textId="77777777" w:rsidR="007A2F20" w:rsidRPr="001F5D53" w:rsidRDefault="00C44CE8">
            <w:pPr>
              <w:pStyle w:val="ColumnHeading"/>
              <w:keepNext/>
            </w:pPr>
            <w:r w:rsidRPr="001F5D53">
              <w:t>Komisijas ierosinātais teksts</w:t>
            </w:r>
          </w:p>
        </w:tc>
        <w:tc>
          <w:tcPr>
            <w:tcW w:w="4876" w:type="dxa"/>
            <w:hideMark/>
          </w:tcPr>
          <w:p w14:paraId="233455B6" w14:textId="77777777" w:rsidR="007A2F20" w:rsidRPr="001F5D53" w:rsidRDefault="00C44CE8">
            <w:pPr>
              <w:pStyle w:val="ColumnHeading"/>
              <w:keepNext/>
            </w:pPr>
            <w:r w:rsidRPr="001F5D53">
              <w:t>Grozījums</w:t>
            </w:r>
          </w:p>
        </w:tc>
      </w:tr>
      <w:tr w:rsidR="0019548A" w:rsidRPr="001F5D53" w14:paraId="6B437FDE" w14:textId="77777777" w:rsidTr="007A2F20">
        <w:trPr>
          <w:jc w:val="center"/>
        </w:trPr>
        <w:tc>
          <w:tcPr>
            <w:tcW w:w="4876" w:type="dxa"/>
          </w:tcPr>
          <w:p w14:paraId="1EBDCE1C" w14:textId="77777777" w:rsidR="007A2F20" w:rsidRPr="001F5D53" w:rsidRDefault="007A2F20">
            <w:pPr>
              <w:pStyle w:val="Normal6"/>
            </w:pPr>
          </w:p>
        </w:tc>
        <w:tc>
          <w:tcPr>
            <w:tcW w:w="4876" w:type="dxa"/>
            <w:hideMark/>
          </w:tcPr>
          <w:p w14:paraId="7298CED4" w14:textId="77777777" w:rsidR="007A2F20" w:rsidRPr="001F5D53" w:rsidRDefault="00C44CE8">
            <w:pPr>
              <w:pStyle w:val="Normal6"/>
              <w:rPr>
                <w:szCs w:val="24"/>
              </w:rPr>
            </w:pPr>
            <w:r w:rsidRPr="001F5D53">
              <w:rPr>
                <w:b/>
                <w:i/>
              </w:rPr>
              <w:t>bd)</w:t>
            </w:r>
            <w:r w:rsidRPr="001F5D53">
              <w:rPr>
                <w:b/>
                <w:i/>
              </w:rPr>
              <w:tab/>
              <w:t>tas nodrošina datu subjektiem iespēju īstenot savas tiesības maksātnespējas gadījumā;</w:t>
            </w:r>
          </w:p>
        </w:tc>
      </w:tr>
    </w:tbl>
    <w:p w14:paraId="178D545F"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3EA8992" w14:textId="77777777" w:rsidR="007A2F20" w:rsidRPr="001F5D53" w:rsidRDefault="00C44CE8" w:rsidP="007A2F20">
      <w:r w:rsidRPr="001F5D53">
        <w:rPr>
          <w:rStyle w:val="HideTWBExt"/>
        </w:rPr>
        <w:t>&lt;/Amend&gt;</w:t>
      </w:r>
    </w:p>
    <w:p w14:paraId="77AC5D55" w14:textId="77777777" w:rsidR="007A2F20" w:rsidRPr="001F5D53" w:rsidRDefault="007A2F20" w:rsidP="007A2F20">
      <w:pPr>
        <w:pStyle w:val="Olang"/>
      </w:pPr>
    </w:p>
    <w:p w14:paraId="2A858808"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25</w:t>
      </w:r>
      <w:r w:rsidRPr="001F5D53">
        <w:rPr>
          <w:rStyle w:val="HideTWBExt"/>
          <w:b w:val="0"/>
        </w:rPr>
        <w:t>&lt;/NumAm&gt;</w:t>
      </w:r>
    </w:p>
    <w:p w14:paraId="5FC06203"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727CF563" w14:textId="77777777" w:rsidR="007A2F20" w:rsidRPr="001F5D53" w:rsidRDefault="00C44CE8" w:rsidP="007A2F20">
      <w:pPr>
        <w:pStyle w:val="NormalBold"/>
      </w:pPr>
      <w:r w:rsidRPr="001F5D53">
        <w:rPr>
          <w:rStyle w:val="HideTWBExt"/>
          <w:b w:val="0"/>
        </w:rPr>
        <w:t>&lt;Article&gt;</w:t>
      </w:r>
      <w:r w:rsidRPr="001F5D53">
        <w:t>1. pants – 1. daļa – 18. punkts</w:t>
      </w:r>
      <w:r w:rsidRPr="001F5D53">
        <w:rPr>
          <w:rStyle w:val="HideTWBExt"/>
          <w:b w:val="0"/>
        </w:rPr>
        <w:t>&lt;/Article&gt;</w:t>
      </w:r>
    </w:p>
    <w:p w14:paraId="3EDED12C"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050B68B8" w14:textId="77777777" w:rsidR="007A2F20" w:rsidRPr="001F5D53" w:rsidRDefault="00C44CE8" w:rsidP="007A2F20">
      <w:r w:rsidRPr="001F5D53">
        <w:rPr>
          <w:rStyle w:val="HideTWBExt"/>
        </w:rPr>
        <w:t>&lt;Article2&gt;</w:t>
      </w:r>
      <w:r w:rsidRPr="001F5D53">
        <w:t>32.c pants – 1. daļa – d punkts – ii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6B7F611B" w14:textId="77777777" w:rsidTr="007A2F20">
        <w:trPr>
          <w:jc w:val="center"/>
        </w:trPr>
        <w:tc>
          <w:tcPr>
            <w:tcW w:w="9752" w:type="dxa"/>
            <w:gridSpan w:val="2"/>
          </w:tcPr>
          <w:p w14:paraId="21BD0541" w14:textId="77777777" w:rsidR="007A2F20" w:rsidRPr="001F5D53" w:rsidRDefault="007A2F20">
            <w:pPr>
              <w:keepNext/>
            </w:pPr>
          </w:p>
        </w:tc>
      </w:tr>
      <w:tr w:rsidR="0019548A" w:rsidRPr="001F5D53" w14:paraId="3DAA31FF" w14:textId="77777777" w:rsidTr="007A2F20">
        <w:trPr>
          <w:jc w:val="center"/>
        </w:trPr>
        <w:tc>
          <w:tcPr>
            <w:tcW w:w="4876" w:type="dxa"/>
            <w:hideMark/>
          </w:tcPr>
          <w:p w14:paraId="10BD487D" w14:textId="77777777" w:rsidR="007A2F20" w:rsidRPr="001F5D53" w:rsidRDefault="00C44CE8">
            <w:pPr>
              <w:pStyle w:val="ColumnHeading"/>
              <w:keepNext/>
            </w:pPr>
            <w:r w:rsidRPr="001F5D53">
              <w:t>Komisijas ierosinātais teksts</w:t>
            </w:r>
          </w:p>
        </w:tc>
        <w:tc>
          <w:tcPr>
            <w:tcW w:w="4876" w:type="dxa"/>
            <w:hideMark/>
          </w:tcPr>
          <w:p w14:paraId="4892AAAB" w14:textId="77777777" w:rsidR="007A2F20" w:rsidRPr="001F5D53" w:rsidRDefault="00C44CE8">
            <w:pPr>
              <w:pStyle w:val="ColumnHeading"/>
              <w:keepNext/>
            </w:pPr>
            <w:r w:rsidRPr="001F5D53">
              <w:t>Grozījums</w:t>
            </w:r>
          </w:p>
        </w:tc>
      </w:tr>
      <w:tr w:rsidR="0019548A" w:rsidRPr="001F5D53" w14:paraId="4674EC70" w14:textId="77777777" w:rsidTr="007A2F20">
        <w:trPr>
          <w:jc w:val="center"/>
        </w:trPr>
        <w:tc>
          <w:tcPr>
            <w:tcW w:w="4876" w:type="dxa"/>
            <w:hideMark/>
          </w:tcPr>
          <w:p w14:paraId="454CCF3D" w14:textId="77777777" w:rsidR="007A2F20" w:rsidRPr="001F5D53" w:rsidRDefault="00C44CE8">
            <w:pPr>
              <w:pStyle w:val="Normal6"/>
            </w:pPr>
            <w:r w:rsidRPr="001F5D53">
              <w:t>ii)</w:t>
            </w:r>
            <w:r w:rsidRPr="001F5D53">
              <w:tab/>
              <w:t>datus neizmanto citiem mērķiem kā vien papildvērtības pakalpojuma sniegšanai;</w:t>
            </w:r>
          </w:p>
        </w:tc>
        <w:tc>
          <w:tcPr>
            <w:tcW w:w="4876" w:type="dxa"/>
            <w:hideMark/>
          </w:tcPr>
          <w:p w14:paraId="2EB73B91" w14:textId="77777777" w:rsidR="007A2F20" w:rsidRPr="001F5D53" w:rsidRDefault="00C44CE8">
            <w:pPr>
              <w:pStyle w:val="Normal6"/>
              <w:rPr>
                <w:szCs w:val="24"/>
              </w:rPr>
            </w:pPr>
            <w:r w:rsidRPr="001F5D53">
              <w:t>ii)</w:t>
            </w:r>
            <w:r w:rsidRPr="001F5D53">
              <w:tab/>
              <w:t>datus neizmanto citiem mērķiem kā vien papildvērtības pakalpojuma sniegšanai</w:t>
            </w:r>
            <w:r w:rsidRPr="001F5D53">
              <w:rPr>
                <w:b/>
                <w:i/>
              </w:rPr>
              <w:t xml:space="preserve">, </w:t>
            </w:r>
            <w:r w:rsidRPr="001F5D53">
              <w:rPr>
                <w:b/>
                <w:i/>
                <w:iCs/>
              </w:rPr>
              <w:t>piemēram, reklāmai, profilēšanai, ranžēšanai, cenu diskriminācijai un mākslīgā intelekta sistēmu apmācībai</w:t>
            </w:r>
            <w:r w:rsidRPr="001F5D53">
              <w:t>;</w:t>
            </w:r>
          </w:p>
        </w:tc>
      </w:tr>
    </w:tbl>
    <w:p w14:paraId="0E9F5876"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2115D31" w14:textId="77777777" w:rsidR="007A2F20" w:rsidRPr="001F5D53" w:rsidRDefault="00C44CE8" w:rsidP="007A2F20">
      <w:r w:rsidRPr="001F5D53">
        <w:rPr>
          <w:rStyle w:val="HideTWBExt"/>
        </w:rPr>
        <w:t>&lt;/Amend&gt;</w:t>
      </w:r>
    </w:p>
    <w:p w14:paraId="3F30EEBA"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26</w:t>
      </w:r>
      <w:r w:rsidRPr="001F5D53">
        <w:rPr>
          <w:rStyle w:val="HideTWBExt"/>
          <w:b w:val="0"/>
        </w:rPr>
        <w:t>&lt;/NumAm&gt;</w:t>
      </w:r>
    </w:p>
    <w:p w14:paraId="53432BD0"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52F4A706" w14:textId="77777777" w:rsidR="007A2F20" w:rsidRPr="001F5D53" w:rsidRDefault="00C44CE8" w:rsidP="007A2F20">
      <w:pPr>
        <w:pStyle w:val="NormalBold"/>
      </w:pPr>
      <w:r w:rsidRPr="001F5D53">
        <w:rPr>
          <w:rStyle w:val="HideTWBExt"/>
          <w:b w:val="0"/>
        </w:rPr>
        <w:t>&lt;Article&gt;</w:t>
      </w:r>
      <w:r w:rsidRPr="001F5D53">
        <w:t>1. pants – 1. daļa – 18. punkts</w:t>
      </w:r>
      <w:r w:rsidRPr="001F5D53">
        <w:rPr>
          <w:rStyle w:val="HideTWBExt"/>
          <w:b w:val="0"/>
        </w:rPr>
        <w:t>&lt;/Article&gt;</w:t>
      </w:r>
    </w:p>
    <w:p w14:paraId="0EB87091"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54C326EB" w14:textId="77777777" w:rsidR="007A2F20" w:rsidRPr="001F5D53" w:rsidRDefault="00C44CE8" w:rsidP="007A2F20">
      <w:r w:rsidRPr="001F5D53">
        <w:rPr>
          <w:rStyle w:val="HideTWBExt"/>
        </w:rPr>
        <w:t>&lt;Article2&gt;</w:t>
      </w:r>
      <w:r w:rsidRPr="001F5D53">
        <w:t>32.c pants – 1. daļa – d punkts – iii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89169B5" w14:textId="77777777" w:rsidTr="007A2F20">
        <w:trPr>
          <w:jc w:val="center"/>
        </w:trPr>
        <w:tc>
          <w:tcPr>
            <w:tcW w:w="9752" w:type="dxa"/>
            <w:gridSpan w:val="2"/>
          </w:tcPr>
          <w:p w14:paraId="5DB8E0B5" w14:textId="77777777" w:rsidR="007A2F20" w:rsidRPr="001F5D53" w:rsidRDefault="007A2F20">
            <w:pPr>
              <w:keepNext/>
            </w:pPr>
          </w:p>
        </w:tc>
      </w:tr>
      <w:tr w:rsidR="0019548A" w:rsidRPr="001F5D53" w14:paraId="1C62172B" w14:textId="77777777" w:rsidTr="007A2F20">
        <w:trPr>
          <w:jc w:val="center"/>
        </w:trPr>
        <w:tc>
          <w:tcPr>
            <w:tcW w:w="4876" w:type="dxa"/>
            <w:hideMark/>
          </w:tcPr>
          <w:p w14:paraId="1D90F217" w14:textId="77777777" w:rsidR="007A2F20" w:rsidRPr="001F5D53" w:rsidRDefault="00C44CE8">
            <w:pPr>
              <w:pStyle w:val="ColumnHeading"/>
              <w:keepNext/>
            </w:pPr>
            <w:r w:rsidRPr="001F5D53">
              <w:t>Komisijas ierosinātais teksts</w:t>
            </w:r>
          </w:p>
        </w:tc>
        <w:tc>
          <w:tcPr>
            <w:tcW w:w="4876" w:type="dxa"/>
            <w:hideMark/>
          </w:tcPr>
          <w:p w14:paraId="5CA40BB5" w14:textId="77777777" w:rsidR="007A2F20" w:rsidRPr="001F5D53" w:rsidRDefault="00C44CE8">
            <w:pPr>
              <w:pStyle w:val="ColumnHeading"/>
              <w:keepNext/>
            </w:pPr>
            <w:r w:rsidRPr="001F5D53">
              <w:t>Grozījums</w:t>
            </w:r>
          </w:p>
        </w:tc>
      </w:tr>
      <w:tr w:rsidR="0019548A" w:rsidRPr="001F5D53" w14:paraId="3535A960" w14:textId="77777777" w:rsidTr="007A2F20">
        <w:trPr>
          <w:jc w:val="center"/>
        </w:trPr>
        <w:tc>
          <w:tcPr>
            <w:tcW w:w="4876" w:type="dxa"/>
            <w:hideMark/>
          </w:tcPr>
          <w:p w14:paraId="7A1F7C1F" w14:textId="77777777" w:rsidR="007A2F20" w:rsidRPr="001F5D53" w:rsidRDefault="00C44CE8">
            <w:pPr>
              <w:pStyle w:val="Normal6"/>
            </w:pPr>
            <w:r w:rsidRPr="001F5D53">
              <w:t>iii)</w:t>
            </w:r>
            <w:r w:rsidRPr="001F5D53">
              <w:tab/>
              <w:t xml:space="preserve">papildvērtības pakalpojumi tiek piedāvāti ar </w:t>
            </w:r>
            <w:r w:rsidRPr="001F5D53">
              <w:rPr>
                <w:b/>
                <w:bCs/>
                <w:i/>
                <w:iCs/>
              </w:rPr>
              <w:t>funkcionāli atsevišķa subjekta</w:t>
            </w:r>
            <w:r w:rsidRPr="001F5D53">
              <w:t xml:space="preserve"> starpniecību;</w:t>
            </w:r>
          </w:p>
        </w:tc>
        <w:tc>
          <w:tcPr>
            <w:tcW w:w="4876" w:type="dxa"/>
            <w:hideMark/>
          </w:tcPr>
          <w:p w14:paraId="24E9B79C" w14:textId="77777777" w:rsidR="007A2F20" w:rsidRPr="001F5D53" w:rsidRDefault="00C44CE8">
            <w:pPr>
              <w:pStyle w:val="Normal6"/>
              <w:rPr>
                <w:szCs w:val="24"/>
              </w:rPr>
            </w:pPr>
            <w:r w:rsidRPr="001F5D53">
              <w:t>iii)</w:t>
            </w:r>
            <w:r w:rsidRPr="001F5D53">
              <w:tab/>
            </w:r>
            <w:r w:rsidRPr="001F5D53">
              <w:t xml:space="preserve">papildvērtības pakalpojumi tiek piedāvāti ar </w:t>
            </w:r>
            <w:r w:rsidRPr="001F5D53">
              <w:rPr>
                <w:b/>
                <w:bCs/>
                <w:i/>
                <w:iCs/>
              </w:rPr>
              <w:t>atsevišķas tādas juridiskas personas</w:t>
            </w:r>
            <w:r w:rsidRPr="001F5D53">
              <w:t xml:space="preserve"> starpniecību</w:t>
            </w:r>
            <w:r w:rsidRPr="001F5D53">
              <w:rPr>
                <w:b/>
                <w:bCs/>
                <w:i/>
                <w:iCs/>
              </w:rPr>
              <w:t xml:space="preserve">, kas ir juridiski, organizatoriski un operacionāli nošķirta no datu starpniecības pakalpojumu </w:t>
            </w:r>
            <w:r w:rsidRPr="001F5D53">
              <w:rPr>
                <w:b/>
                <w:bCs/>
                <w:i/>
                <w:iCs/>
              </w:rPr>
              <w:lastRenderedPageBreak/>
              <w:t>sniedzēja.</w:t>
            </w:r>
            <w:r w:rsidRPr="001F5D53">
              <w:rPr>
                <w:b/>
                <w:i/>
              </w:rPr>
              <w:t xml:space="preserve"> </w:t>
            </w:r>
            <w:r w:rsidRPr="001F5D53">
              <w:rPr>
                <w:b/>
                <w:i/>
                <w:iCs/>
              </w:rPr>
              <w:t>Mikrouzņēmumi, mazie un vidējie uzņēmumi var izmantot funkcionālo nošķiršanu tikai tad, ja tie pierāda, ka šāda nošķiršana nodrošina līdzvērtīgu aizsardzību pret interešu konfliktiem, datu savstarpēju izmantošanu un diskriminējošu attieksmi</w:t>
            </w:r>
            <w:r w:rsidRPr="001F5D53">
              <w:t>;</w:t>
            </w:r>
          </w:p>
        </w:tc>
      </w:tr>
    </w:tbl>
    <w:p w14:paraId="66AF8936"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772FC570" w14:textId="77777777" w:rsidR="007A2F20" w:rsidRPr="001F5D53" w:rsidRDefault="00C44CE8" w:rsidP="007A2F20">
      <w:r w:rsidRPr="001F5D53">
        <w:rPr>
          <w:rStyle w:val="HideTWBExt"/>
        </w:rPr>
        <w:t>&lt;/Amend&gt;</w:t>
      </w:r>
    </w:p>
    <w:p w14:paraId="7EB65E4F"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27</w:t>
      </w:r>
      <w:r w:rsidRPr="001F5D53">
        <w:rPr>
          <w:rStyle w:val="HideTWBExt"/>
          <w:b w:val="0"/>
        </w:rPr>
        <w:t>&lt;/NumAm&gt;</w:t>
      </w:r>
    </w:p>
    <w:p w14:paraId="354CEA05"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62BA9C41" w14:textId="77777777" w:rsidR="007A2F20" w:rsidRPr="001F5D53" w:rsidRDefault="00C44CE8" w:rsidP="007A2F20">
      <w:pPr>
        <w:pStyle w:val="NormalBold"/>
      </w:pPr>
      <w:r w:rsidRPr="001F5D53">
        <w:rPr>
          <w:rStyle w:val="HideTWBExt"/>
          <w:b w:val="0"/>
        </w:rPr>
        <w:t>&lt;Article&gt;</w:t>
      </w:r>
      <w:r w:rsidRPr="001F5D53">
        <w:t>1. pants – 1. daļa – 18. punkts</w:t>
      </w:r>
      <w:r w:rsidRPr="001F5D53">
        <w:rPr>
          <w:rStyle w:val="HideTWBExt"/>
          <w:b w:val="0"/>
        </w:rPr>
        <w:t>&lt;/Article&gt;</w:t>
      </w:r>
    </w:p>
    <w:p w14:paraId="2C094CAC"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7BCF1AE7" w14:textId="77777777" w:rsidR="007A2F20" w:rsidRPr="001F5D53" w:rsidRDefault="00C44CE8" w:rsidP="007A2F20">
      <w:r w:rsidRPr="001F5D53">
        <w:rPr>
          <w:rStyle w:val="HideTWBExt"/>
        </w:rPr>
        <w:t>&lt;Article2&gt;</w:t>
      </w:r>
      <w:r w:rsidRPr="001F5D53">
        <w:t>32.e pants – 1. punkts – 1. daļa</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0D54B5CF" w14:textId="77777777" w:rsidTr="007A2F20">
        <w:trPr>
          <w:jc w:val="center"/>
        </w:trPr>
        <w:tc>
          <w:tcPr>
            <w:tcW w:w="9752" w:type="dxa"/>
            <w:gridSpan w:val="2"/>
          </w:tcPr>
          <w:p w14:paraId="53480781" w14:textId="77777777" w:rsidR="007A2F20" w:rsidRPr="001F5D53" w:rsidRDefault="007A2F20">
            <w:pPr>
              <w:keepNext/>
            </w:pPr>
          </w:p>
        </w:tc>
      </w:tr>
      <w:tr w:rsidR="0019548A" w:rsidRPr="001F5D53" w14:paraId="1DC53193" w14:textId="77777777" w:rsidTr="007A2F20">
        <w:trPr>
          <w:jc w:val="center"/>
        </w:trPr>
        <w:tc>
          <w:tcPr>
            <w:tcW w:w="4876" w:type="dxa"/>
            <w:hideMark/>
          </w:tcPr>
          <w:p w14:paraId="05CF86CB" w14:textId="77777777" w:rsidR="007A2F20" w:rsidRPr="001F5D53" w:rsidRDefault="00C44CE8">
            <w:pPr>
              <w:pStyle w:val="ColumnHeading"/>
              <w:keepNext/>
            </w:pPr>
            <w:r w:rsidRPr="001F5D53">
              <w:t>Komisijas ierosinātais teksts</w:t>
            </w:r>
          </w:p>
        </w:tc>
        <w:tc>
          <w:tcPr>
            <w:tcW w:w="4876" w:type="dxa"/>
            <w:hideMark/>
          </w:tcPr>
          <w:p w14:paraId="0572BCE4" w14:textId="77777777" w:rsidR="007A2F20" w:rsidRPr="001F5D53" w:rsidRDefault="00C44CE8">
            <w:pPr>
              <w:pStyle w:val="ColumnHeading"/>
              <w:keepNext/>
            </w:pPr>
            <w:r w:rsidRPr="001F5D53">
              <w:t>Grozījums</w:t>
            </w:r>
          </w:p>
        </w:tc>
      </w:tr>
      <w:tr w:rsidR="0019548A" w:rsidRPr="001F5D53" w14:paraId="3A4862CB" w14:textId="77777777" w:rsidTr="007A2F20">
        <w:trPr>
          <w:jc w:val="center"/>
        </w:trPr>
        <w:tc>
          <w:tcPr>
            <w:tcW w:w="4876" w:type="dxa"/>
            <w:hideMark/>
          </w:tcPr>
          <w:p w14:paraId="310B9777" w14:textId="77777777" w:rsidR="007A2F20" w:rsidRPr="001F5D53" w:rsidRDefault="00C44CE8">
            <w:pPr>
              <w:pStyle w:val="Normal6"/>
            </w:pPr>
            <w:r w:rsidRPr="001F5D53">
              <w:t xml:space="preserve">Datu starpniecības pakalpojumu sniedzējs, kas atbilst 32.c pantā izklāstītajām prasībām, </w:t>
            </w:r>
            <w:r w:rsidRPr="001F5D53">
              <w:rPr>
                <w:b/>
                <w:bCs/>
                <w:i/>
                <w:iCs/>
              </w:rPr>
              <w:t>var iesniegt</w:t>
            </w:r>
            <w:r w:rsidRPr="001F5D53">
              <w:t xml:space="preserve"> pieteikumu reģistrācijai publiskajā Savienības atzīto datu starpniecības pakalpojumu sniedzēju reģistrā 32.b pantā minētajai kompetentajai iestādei dalībvalstī, kurā ir tā galvenā iedibinājuma vieta.</w:t>
            </w:r>
          </w:p>
        </w:tc>
        <w:tc>
          <w:tcPr>
            <w:tcW w:w="4876" w:type="dxa"/>
            <w:hideMark/>
          </w:tcPr>
          <w:p w14:paraId="24BE7983" w14:textId="77777777" w:rsidR="007A2F20" w:rsidRPr="001F5D53" w:rsidRDefault="00C44CE8" w:rsidP="006E26BA">
            <w:pPr>
              <w:pStyle w:val="Normal6"/>
              <w:ind w:left="368" w:hanging="8"/>
              <w:rPr>
                <w:szCs w:val="24"/>
              </w:rPr>
            </w:pPr>
            <w:r w:rsidRPr="001F5D53">
              <w:rPr>
                <w:b/>
                <w:i/>
              </w:rPr>
              <w:t>1.</w:t>
            </w:r>
            <w:r w:rsidRPr="001F5D53">
              <w:rPr>
                <w:b/>
                <w:i/>
              </w:rPr>
              <w:tab/>
            </w:r>
            <w:r w:rsidRPr="001F5D53">
              <w:t xml:space="preserve">Datu starpniecības pakalpojumu sniedzējs, kas atbilst 32.c pantā izklāstītajām prasībām, </w:t>
            </w:r>
            <w:r w:rsidRPr="001F5D53">
              <w:rPr>
                <w:b/>
                <w:bCs/>
                <w:i/>
                <w:iCs/>
              </w:rPr>
              <w:t>iesniedz</w:t>
            </w:r>
            <w:r w:rsidRPr="001F5D53">
              <w:t xml:space="preserve"> pieteikumu reģistrācijai publiskajā Savienības atzīto datu starpniecības pakalpojumu sniedzēju reģistrā 32.b pantā minētajai kompetentajai iestādei dalībvalstī, kurā ir tā galvenā iedibinājuma vieta.</w:t>
            </w:r>
          </w:p>
        </w:tc>
      </w:tr>
    </w:tbl>
    <w:p w14:paraId="0602D52D"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35B8C124" w14:textId="77777777" w:rsidR="007A2F20" w:rsidRPr="001F5D53" w:rsidRDefault="00C44CE8" w:rsidP="007A2F20">
      <w:r w:rsidRPr="001F5D53">
        <w:rPr>
          <w:rStyle w:val="HideTWBExt"/>
        </w:rPr>
        <w:t>&lt;/Amend&gt;</w:t>
      </w:r>
    </w:p>
    <w:p w14:paraId="0BD658D9" w14:textId="77777777" w:rsidR="007A2F20" w:rsidRPr="001F5D53" w:rsidRDefault="00C44CE8" w:rsidP="00A23EF9">
      <w:pPr>
        <w:pStyle w:val="AmNumberTabs"/>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28</w:t>
      </w:r>
      <w:r w:rsidRPr="001F5D53">
        <w:rPr>
          <w:rStyle w:val="HideTWBExt"/>
          <w:b w:val="0"/>
        </w:rPr>
        <w:t>&lt;/NumAm&gt;</w:t>
      </w:r>
    </w:p>
    <w:p w14:paraId="391B3D59"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650D41DE" w14:textId="77777777" w:rsidR="007A2F20" w:rsidRPr="001F5D53" w:rsidRDefault="00C44CE8" w:rsidP="007A2F20">
      <w:pPr>
        <w:pStyle w:val="NormalBold"/>
      </w:pPr>
      <w:r w:rsidRPr="001F5D53">
        <w:rPr>
          <w:rStyle w:val="HideTWBExt"/>
          <w:b w:val="0"/>
        </w:rPr>
        <w:t>&lt;Article&gt;</w:t>
      </w:r>
      <w:r w:rsidRPr="001F5D53">
        <w:t xml:space="preserve">1. pants – 1. daļa – 18. </w:t>
      </w:r>
      <w:r w:rsidRPr="001F5D53">
        <w:t>punkts</w:t>
      </w:r>
      <w:r w:rsidRPr="001F5D53">
        <w:rPr>
          <w:rStyle w:val="HideTWBExt"/>
          <w:b w:val="0"/>
        </w:rPr>
        <w:t>&lt;/Article&gt;</w:t>
      </w:r>
    </w:p>
    <w:p w14:paraId="48A4C6E0"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746E686C" w14:textId="77777777" w:rsidR="007A2F20" w:rsidRPr="001F5D53" w:rsidRDefault="00C44CE8" w:rsidP="007A2F20">
      <w:r w:rsidRPr="001F5D53">
        <w:rPr>
          <w:rStyle w:val="HideTWBExt"/>
        </w:rPr>
        <w:t>&lt;Article2&gt;</w:t>
      </w:r>
      <w:r w:rsidRPr="001F5D53">
        <w:t>32.i pants – 1.a punkts (jauns)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4D352BF0" w14:textId="77777777" w:rsidTr="007A2F20">
        <w:trPr>
          <w:jc w:val="center"/>
        </w:trPr>
        <w:tc>
          <w:tcPr>
            <w:tcW w:w="9752" w:type="dxa"/>
            <w:gridSpan w:val="2"/>
          </w:tcPr>
          <w:p w14:paraId="4AA8EA66" w14:textId="77777777" w:rsidR="007A2F20" w:rsidRPr="001F5D53" w:rsidRDefault="007A2F20">
            <w:pPr>
              <w:keepNext/>
            </w:pPr>
          </w:p>
        </w:tc>
      </w:tr>
      <w:tr w:rsidR="0019548A" w:rsidRPr="001F5D53" w14:paraId="37CE4F22" w14:textId="77777777" w:rsidTr="007A2F20">
        <w:trPr>
          <w:jc w:val="center"/>
        </w:trPr>
        <w:tc>
          <w:tcPr>
            <w:tcW w:w="4876" w:type="dxa"/>
            <w:hideMark/>
          </w:tcPr>
          <w:p w14:paraId="0BE36AB6" w14:textId="77777777" w:rsidR="007A2F20" w:rsidRPr="001F5D53" w:rsidRDefault="00C44CE8">
            <w:pPr>
              <w:pStyle w:val="ColumnHeading"/>
              <w:keepNext/>
            </w:pPr>
            <w:r w:rsidRPr="001F5D53">
              <w:t>Komisijas ierosinātais teksts</w:t>
            </w:r>
          </w:p>
        </w:tc>
        <w:tc>
          <w:tcPr>
            <w:tcW w:w="4876" w:type="dxa"/>
            <w:hideMark/>
          </w:tcPr>
          <w:p w14:paraId="2E817766" w14:textId="77777777" w:rsidR="007A2F20" w:rsidRPr="001F5D53" w:rsidRDefault="00C44CE8">
            <w:pPr>
              <w:pStyle w:val="ColumnHeading"/>
              <w:keepNext/>
            </w:pPr>
            <w:r w:rsidRPr="001F5D53">
              <w:t>Grozījums</w:t>
            </w:r>
          </w:p>
        </w:tc>
      </w:tr>
      <w:tr w:rsidR="0019548A" w:rsidRPr="001F5D53" w14:paraId="3C954121" w14:textId="77777777" w:rsidTr="007A2F20">
        <w:trPr>
          <w:jc w:val="center"/>
        </w:trPr>
        <w:tc>
          <w:tcPr>
            <w:tcW w:w="4876" w:type="dxa"/>
          </w:tcPr>
          <w:p w14:paraId="00BEA558" w14:textId="77777777" w:rsidR="007A2F20" w:rsidRPr="001F5D53" w:rsidRDefault="007A2F20">
            <w:pPr>
              <w:pStyle w:val="Normal6"/>
            </w:pPr>
          </w:p>
        </w:tc>
        <w:tc>
          <w:tcPr>
            <w:tcW w:w="4876" w:type="dxa"/>
            <w:hideMark/>
          </w:tcPr>
          <w:p w14:paraId="2CD9DA37" w14:textId="77777777" w:rsidR="007A2F20" w:rsidRPr="001F5D53" w:rsidRDefault="00C44CE8">
            <w:pPr>
              <w:pStyle w:val="Normal6"/>
              <w:rPr>
                <w:szCs w:val="24"/>
              </w:rPr>
            </w:pPr>
            <w:r w:rsidRPr="001F5D53">
              <w:rPr>
                <w:b/>
                <w:i/>
              </w:rPr>
              <w:t>1.a</w:t>
            </w:r>
            <w:r w:rsidRPr="001F5D53">
              <w:rPr>
                <w:b/>
                <w:i/>
              </w:rPr>
              <w:tab/>
              <w:t xml:space="preserve">Šī regula nerada juridisku pamatu persondatu apstrādei, nedz arī tā ietekmē tiesības un pienākumus, kas izklāstīti Regulās (ES) 2016/679 vai (ES) 2018/1725 vai </w:t>
            </w:r>
            <w:r w:rsidRPr="001F5D53">
              <w:rPr>
                <w:b/>
                <w:i/>
              </w:rPr>
              <w:lastRenderedPageBreak/>
              <w:t>Direktīvās 2002/58/EK v ai (ES) 2016/680.</w:t>
            </w:r>
          </w:p>
        </w:tc>
      </w:tr>
    </w:tbl>
    <w:p w14:paraId="44F06977" w14:textId="77777777" w:rsidR="007A2F20" w:rsidRPr="001F5D53" w:rsidRDefault="00C44CE8" w:rsidP="007A2F20">
      <w:pPr>
        <w:pStyle w:val="Olang"/>
      </w:pPr>
      <w:r w:rsidRPr="001F5D53">
        <w:lastRenderedPageBreak/>
        <w:t xml:space="preserve"> 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560ACD8D" w14:textId="77777777" w:rsidR="007A2F20" w:rsidRPr="001F5D53" w:rsidRDefault="00C44CE8" w:rsidP="007A2F20">
      <w:r w:rsidRPr="001F5D53">
        <w:rPr>
          <w:rStyle w:val="HideTWBExt"/>
        </w:rPr>
        <w:t>&lt;/Amend&gt;</w:t>
      </w:r>
    </w:p>
    <w:p w14:paraId="777C7376"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29</w:t>
      </w:r>
      <w:r w:rsidRPr="001F5D53">
        <w:rPr>
          <w:rStyle w:val="HideTWBExt"/>
          <w:b w:val="0"/>
        </w:rPr>
        <w:t>&lt;/NumAm&gt;</w:t>
      </w:r>
    </w:p>
    <w:p w14:paraId="7C665C84"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7DF82E75" w14:textId="77777777" w:rsidR="007A2F20" w:rsidRPr="001F5D53" w:rsidRDefault="00C44CE8" w:rsidP="007A2F20">
      <w:pPr>
        <w:pStyle w:val="NormalBold"/>
      </w:pPr>
      <w:r w:rsidRPr="001F5D53">
        <w:rPr>
          <w:rStyle w:val="HideTWBExt"/>
          <w:b w:val="0"/>
        </w:rPr>
        <w:t>&lt;Article&gt;</w:t>
      </w:r>
      <w:r w:rsidRPr="001F5D53">
        <w:t xml:space="preserve">1. </w:t>
      </w:r>
      <w:r w:rsidRPr="001F5D53">
        <w:t>pants – 1. daļa – 18. punkts</w:t>
      </w:r>
      <w:r w:rsidRPr="001F5D53">
        <w:rPr>
          <w:rStyle w:val="HideTWBExt"/>
          <w:b w:val="0"/>
        </w:rPr>
        <w:t>&lt;/Article&gt;</w:t>
      </w:r>
    </w:p>
    <w:p w14:paraId="351B3E1C"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712A7888" w14:textId="77777777" w:rsidR="007A2F20" w:rsidRPr="001F5D53" w:rsidRDefault="00C44CE8" w:rsidP="007A2F20">
      <w:r w:rsidRPr="001F5D53">
        <w:rPr>
          <w:rStyle w:val="HideTWBExt"/>
        </w:rPr>
        <w:t>&lt;Article2&gt;</w:t>
      </w:r>
      <w:r w:rsidRPr="001F5D53">
        <w:t>32.i pants – 5.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27C5C58E" w14:textId="77777777" w:rsidTr="007A2F20">
        <w:trPr>
          <w:jc w:val="center"/>
        </w:trPr>
        <w:tc>
          <w:tcPr>
            <w:tcW w:w="9752" w:type="dxa"/>
            <w:gridSpan w:val="2"/>
          </w:tcPr>
          <w:p w14:paraId="055EFABD" w14:textId="77777777" w:rsidR="007A2F20" w:rsidRPr="001F5D53" w:rsidRDefault="007A2F20">
            <w:pPr>
              <w:keepNext/>
            </w:pPr>
          </w:p>
        </w:tc>
      </w:tr>
      <w:tr w:rsidR="0019548A" w:rsidRPr="001F5D53" w14:paraId="44D119FF" w14:textId="77777777" w:rsidTr="007A2F20">
        <w:trPr>
          <w:jc w:val="center"/>
        </w:trPr>
        <w:tc>
          <w:tcPr>
            <w:tcW w:w="4876" w:type="dxa"/>
            <w:hideMark/>
          </w:tcPr>
          <w:p w14:paraId="6938A875" w14:textId="77777777" w:rsidR="007A2F20" w:rsidRPr="001F5D53" w:rsidRDefault="00C44CE8">
            <w:pPr>
              <w:pStyle w:val="ColumnHeading"/>
              <w:keepNext/>
            </w:pPr>
            <w:r w:rsidRPr="001F5D53">
              <w:t>Komisijas ierosinātais teksts</w:t>
            </w:r>
          </w:p>
        </w:tc>
        <w:tc>
          <w:tcPr>
            <w:tcW w:w="4876" w:type="dxa"/>
            <w:hideMark/>
          </w:tcPr>
          <w:p w14:paraId="3DA38278" w14:textId="77777777" w:rsidR="007A2F20" w:rsidRPr="001F5D53" w:rsidRDefault="00C44CE8">
            <w:pPr>
              <w:pStyle w:val="ColumnHeading"/>
              <w:keepNext/>
            </w:pPr>
            <w:r w:rsidRPr="001F5D53">
              <w:t>Grozījums</w:t>
            </w:r>
          </w:p>
        </w:tc>
      </w:tr>
      <w:tr w:rsidR="0019548A" w:rsidRPr="001F5D53" w14:paraId="3FD66D5C" w14:textId="77777777" w:rsidTr="007A2F20">
        <w:trPr>
          <w:jc w:val="center"/>
        </w:trPr>
        <w:tc>
          <w:tcPr>
            <w:tcW w:w="4876" w:type="dxa"/>
            <w:hideMark/>
          </w:tcPr>
          <w:p w14:paraId="24DF34C3" w14:textId="77777777" w:rsidR="007A2F20" w:rsidRPr="001F5D53" w:rsidRDefault="00C44CE8">
            <w:pPr>
              <w:pStyle w:val="Normal6"/>
            </w:pPr>
            <w:r w:rsidRPr="001F5D53">
              <w:t>5.</w:t>
            </w:r>
            <w:r w:rsidRPr="001F5D53">
              <w:tab/>
              <w:t xml:space="preserve">Šī nodaļa balstīta uz Savienības un valstu piekļuves režīmiem un neskar tos, jo </w:t>
            </w:r>
            <w:r w:rsidRPr="001F5D53">
              <w:t>īpaši attiecībā uz piekļuves piešķiršanu oficiāliem dokumentiem un to izpaušanu.</w:t>
            </w:r>
          </w:p>
        </w:tc>
        <w:tc>
          <w:tcPr>
            <w:tcW w:w="4876" w:type="dxa"/>
            <w:hideMark/>
          </w:tcPr>
          <w:p w14:paraId="21F7F09D" w14:textId="77777777" w:rsidR="007A2F20" w:rsidRPr="001F5D53" w:rsidRDefault="00C44CE8">
            <w:pPr>
              <w:pStyle w:val="Normal6"/>
              <w:rPr>
                <w:szCs w:val="24"/>
              </w:rPr>
            </w:pPr>
            <w:r w:rsidRPr="001F5D53">
              <w:t>5.</w:t>
            </w:r>
            <w:r w:rsidRPr="001F5D53">
              <w:tab/>
              <w:t>Šī nodaļa balstīta uz Savienības un valstu piekļuves režīmiem un neskar tos, jo īpaši attiecībā uz piekļuves piešķiršanu oficiāliem dokumentiem un to izpaušanu</w:t>
            </w:r>
            <w:r w:rsidRPr="001F5D53">
              <w:rPr>
                <w:b/>
                <w:i/>
              </w:rPr>
              <w:t xml:space="preserve"> </w:t>
            </w:r>
            <w:r w:rsidRPr="001F5D53">
              <w:rPr>
                <w:b/>
                <w:i/>
                <w:iCs/>
              </w:rPr>
              <w:t>vai datu atkārtotu izmantošanu, un tā neskar publiskā sektora struktūru konfidencialitātes pienākumus saskaņā ar Savienības vai valstu tiesību aktiem</w:t>
            </w:r>
            <w:r w:rsidRPr="001F5D53">
              <w:t>.</w:t>
            </w:r>
          </w:p>
        </w:tc>
      </w:tr>
    </w:tbl>
    <w:p w14:paraId="202E3059"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7019C94" w14:textId="77777777" w:rsidR="007A2F20" w:rsidRPr="001F5D53" w:rsidRDefault="00C44CE8" w:rsidP="007A2F20">
      <w:r w:rsidRPr="001F5D53">
        <w:rPr>
          <w:rStyle w:val="HideTWBExt"/>
        </w:rPr>
        <w:t>&lt;/Amend&gt;</w:t>
      </w:r>
    </w:p>
    <w:p w14:paraId="03E08FDE"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30</w:t>
      </w:r>
      <w:r w:rsidRPr="001F5D53">
        <w:rPr>
          <w:rStyle w:val="HideTWBExt"/>
          <w:b w:val="0"/>
        </w:rPr>
        <w:t>&lt;/NumAm&gt;</w:t>
      </w:r>
    </w:p>
    <w:p w14:paraId="58FBF0AB"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544CB2BA" w14:textId="77777777" w:rsidR="007A2F20" w:rsidRPr="001F5D53" w:rsidRDefault="00C44CE8" w:rsidP="007A2F20">
      <w:pPr>
        <w:pStyle w:val="NormalBold"/>
      </w:pPr>
      <w:r w:rsidRPr="001F5D53">
        <w:rPr>
          <w:rStyle w:val="HideTWBExt"/>
          <w:b w:val="0"/>
        </w:rPr>
        <w:t>&lt;Article&gt;</w:t>
      </w:r>
      <w:r w:rsidRPr="001F5D53">
        <w:t>1. pants – 1. daļa – 18. punkts</w:t>
      </w:r>
      <w:r w:rsidRPr="001F5D53">
        <w:rPr>
          <w:rStyle w:val="HideTWBExt"/>
          <w:b w:val="0"/>
        </w:rPr>
        <w:t>&lt;/Article&gt;</w:t>
      </w:r>
    </w:p>
    <w:p w14:paraId="1D7164E9" w14:textId="77777777" w:rsidR="007A2F20" w:rsidRPr="001F5D53" w:rsidRDefault="00C44CE8" w:rsidP="007A2F20">
      <w:pPr>
        <w:keepNext/>
      </w:pPr>
      <w:r w:rsidRPr="001F5D53">
        <w:rPr>
          <w:rStyle w:val="HideTWBExt"/>
        </w:rPr>
        <w:t>&lt;DocAmend2&gt;</w:t>
      </w:r>
      <w:r w:rsidRPr="001F5D53">
        <w:t>Regula (ES) 2023/2854</w:t>
      </w:r>
      <w:r w:rsidRPr="001F5D53">
        <w:rPr>
          <w:rStyle w:val="HideTWBExt"/>
        </w:rPr>
        <w:t>&lt;/DocAmend2&gt;</w:t>
      </w:r>
    </w:p>
    <w:p w14:paraId="2239023B" w14:textId="77777777" w:rsidR="007A2F20" w:rsidRPr="001F5D53" w:rsidRDefault="00C44CE8" w:rsidP="007A2F20">
      <w:r w:rsidRPr="001F5D53">
        <w:rPr>
          <w:rStyle w:val="HideTWBExt"/>
        </w:rPr>
        <w:t>&lt;Article2&gt;</w:t>
      </w:r>
      <w:r w:rsidRPr="001F5D53">
        <w:t>32.k pants – 3.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C8F78B5" w14:textId="77777777" w:rsidTr="007A2F20">
        <w:trPr>
          <w:jc w:val="center"/>
        </w:trPr>
        <w:tc>
          <w:tcPr>
            <w:tcW w:w="9752" w:type="dxa"/>
            <w:gridSpan w:val="2"/>
          </w:tcPr>
          <w:p w14:paraId="00176522" w14:textId="77777777" w:rsidR="007A2F20" w:rsidRPr="001F5D53" w:rsidRDefault="007A2F20">
            <w:pPr>
              <w:keepNext/>
            </w:pPr>
          </w:p>
        </w:tc>
      </w:tr>
      <w:tr w:rsidR="0019548A" w:rsidRPr="001F5D53" w14:paraId="1DE2390E" w14:textId="77777777" w:rsidTr="007A2F20">
        <w:trPr>
          <w:jc w:val="center"/>
        </w:trPr>
        <w:tc>
          <w:tcPr>
            <w:tcW w:w="4876" w:type="dxa"/>
            <w:hideMark/>
          </w:tcPr>
          <w:p w14:paraId="471689CD" w14:textId="77777777" w:rsidR="007A2F20" w:rsidRPr="001F5D53" w:rsidRDefault="00C44CE8">
            <w:pPr>
              <w:pStyle w:val="ColumnHeading"/>
              <w:keepNext/>
            </w:pPr>
            <w:r w:rsidRPr="001F5D53">
              <w:t>Komisijas ierosinātais teksts</w:t>
            </w:r>
          </w:p>
        </w:tc>
        <w:tc>
          <w:tcPr>
            <w:tcW w:w="4876" w:type="dxa"/>
            <w:hideMark/>
          </w:tcPr>
          <w:p w14:paraId="46B160FA" w14:textId="77777777" w:rsidR="007A2F20" w:rsidRPr="001F5D53" w:rsidRDefault="00C44CE8">
            <w:pPr>
              <w:pStyle w:val="ColumnHeading"/>
              <w:keepNext/>
            </w:pPr>
            <w:r w:rsidRPr="001F5D53">
              <w:t>Grozījums</w:t>
            </w:r>
          </w:p>
        </w:tc>
      </w:tr>
      <w:tr w:rsidR="0019548A" w:rsidRPr="001F5D53" w14:paraId="1A4A4D9D" w14:textId="77777777" w:rsidTr="007A2F20">
        <w:trPr>
          <w:jc w:val="center"/>
        </w:trPr>
        <w:tc>
          <w:tcPr>
            <w:tcW w:w="4876" w:type="dxa"/>
            <w:hideMark/>
          </w:tcPr>
          <w:p w14:paraId="0AB38696" w14:textId="77777777" w:rsidR="007A2F20" w:rsidRPr="001F5D53" w:rsidRDefault="00C44CE8">
            <w:pPr>
              <w:pStyle w:val="Normal6"/>
            </w:pPr>
            <w:r w:rsidRPr="001F5D53">
              <w:t>3.</w:t>
            </w:r>
            <w:r w:rsidRPr="001F5D53">
              <w:tab/>
            </w:r>
            <w:r w:rsidRPr="001F5D53">
              <w:t xml:space="preserve">Atkāpjoties no 1. punkta, ja uz kultūras resursu digitalizāciju attiecas ekskluzīvas tiesības, šādas ekskluzivitātes laikposms </w:t>
            </w:r>
            <w:r w:rsidRPr="001F5D53">
              <w:rPr>
                <w:b/>
                <w:bCs/>
                <w:i/>
                <w:iCs/>
              </w:rPr>
              <w:t>parasti</w:t>
            </w:r>
            <w:r w:rsidRPr="001F5D53">
              <w:t xml:space="preserve"> nepārsniedz 10 gadus.</w:t>
            </w:r>
            <w:r w:rsidRPr="001F5D53">
              <w:rPr>
                <w:b/>
                <w:i/>
              </w:rPr>
              <w:t xml:space="preserve"> </w:t>
            </w:r>
            <w:r w:rsidRPr="001F5D53">
              <w:rPr>
                <w:b/>
                <w:bCs/>
                <w:i/>
                <w:iCs/>
              </w:rPr>
              <w:t xml:space="preserve">Ja minētais laikposms pārsniedz 10 </w:t>
            </w:r>
            <w:r w:rsidRPr="001F5D53">
              <w:t>gadus</w:t>
            </w:r>
            <w:r w:rsidRPr="001F5D53">
              <w:rPr>
                <w:b/>
                <w:bCs/>
                <w:i/>
                <w:iCs/>
              </w:rPr>
              <w:t>, tā ilgumu nosaka saskaņā ar piemērojamiem Savienības un valsts tiesību aktiem, ko pārskata 11. gadā un attiecīgā gadījumā pēc tam reizi 7 gados.</w:t>
            </w:r>
          </w:p>
        </w:tc>
        <w:tc>
          <w:tcPr>
            <w:tcW w:w="4876" w:type="dxa"/>
            <w:hideMark/>
          </w:tcPr>
          <w:p w14:paraId="243EDA52" w14:textId="77777777" w:rsidR="007A2F20" w:rsidRPr="001F5D53" w:rsidRDefault="00C44CE8">
            <w:pPr>
              <w:pStyle w:val="Normal6"/>
              <w:rPr>
                <w:szCs w:val="24"/>
              </w:rPr>
            </w:pPr>
            <w:r w:rsidRPr="001F5D53">
              <w:t>3.</w:t>
            </w:r>
            <w:r w:rsidRPr="001F5D53">
              <w:tab/>
              <w:t>Atkāpjoties no 1. punkta, ja uz kultūras resursu digitalizāciju attiecas ekskluzīvas tiesības, šādas ekskluzivitātes laikposms nepārsniedz 10 gadus</w:t>
            </w:r>
            <w:r w:rsidRPr="001F5D53">
              <w:rPr>
                <w:b/>
                <w:i/>
              </w:rPr>
              <w:t xml:space="preserve">, </w:t>
            </w:r>
            <w:r w:rsidRPr="001F5D53">
              <w:rPr>
                <w:b/>
                <w:i/>
                <w:iCs/>
              </w:rPr>
              <w:t xml:space="preserve">un ļoti lieliem uzņēmumiem, kas saskaņā ar Regulas (ES) 2022/1925 3. panta 1. punktu iecelti par vārtziņiem, — piecus </w:t>
            </w:r>
            <w:r w:rsidRPr="001F5D53">
              <w:t>gadus.</w:t>
            </w:r>
            <w:r w:rsidRPr="001F5D53">
              <w:rPr>
                <w:b/>
                <w:i/>
              </w:rPr>
              <w:t xml:space="preserve"> </w:t>
            </w:r>
            <w:r w:rsidRPr="001F5D53">
              <w:rPr>
                <w:b/>
                <w:bCs/>
                <w:i/>
                <w:iCs/>
              </w:rPr>
              <w:t xml:space="preserve">Ekskluzivitātes perioda atjaunošana vai pagarināšana nav atļauta, ja vien publiskā sektora struktūra nepierāda, ka ekskluzīvās tiesības </w:t>
            </w:r>
            <w:r w:rsidRPr="001F5D53">
              <w:rPr>
                <w:b/>
                <w:bCs/>
                <w:i/>
                <w:iCs/>
              </w:rPr>
              <w:lastRenderedPageBreak/>
              <w:t>joprojām ir stingri nepieciešamas, samērīgas un atbilst sabiedrības interesēm.</w:t>
            </w:r>
            <w:r w:rsidRPr="001F5D53">
              <w:rPr>
                <w:b/>
                <w:i/>
              </w:rPr>
              <w:t xml:space="preserve"> </w:t>
            </w:r>
            <w:r w:rsidRPr="001F5D53">
              <w:rPr>
                <w:b/>
                <w:bCs/>
                <w:i/>
                <w:iCs/>
              </w:rPr>
              <w:t>Digitalizētie kultūras</w:t>
            </w:r>
            <w:r w:rsidRPr="001F5D53">
              <w:rPr>
                <w:b/>
                <w:bCs/>
                <w:i/>
                <w:iCs/>
              </w:rPr>
              <w:t xml:space="preserve"> resursi, kas jau ir publiski pieejami, arī pēc digitalizācijas paliek publiski pieejami.</w:t>
            </w:r>
            <w:r w:rsidRPr="001F5D53">
              <w:t xml:space="preserve"> </w:t>
            </w:r>
            <w:r w:rsidRPr="001F5D53">
              <w:rPr>
                <w:b/>
                <w:i/>
              </w:rPr>
              <w:t>Līguma noteikumi neierobežo to atkārtotu izmantošanu pēc šī panta 3. punktā atļautā ekskluzivitātes perioda.</w:t>
            </w:r>
          </w:p>
        </w:tc>
      </w:tr>
    </w:tbl>
    <w:p w14:paraId="2F904100"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4C1A62FC" w14:textId="77777777" w:rsidR="007A2F20" w:rsidRPr="001F5D53" w:rsidRDefault="00C44CE8" w:rsidP="007A2F20">
      <w:r w:rsidRPr="001F5D53">
        <w:rPr>
          <w:rStyle w:val="HideTWBExt"/>
        </w:rPr>
        <w:t>&lt;/Amend&gt;</w:t>
      </w:r>
    </w:p>
    <w:p w14:paraId="2B542A0D"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31</w:t>
      </w:r>
      <w:r w:rsidRPr="001F5D53">
        <w:rPr>
          <w:rStyle w:val="HideTWBExt"/>
          <w:b w:val="0"/>
        </w:rPr>
        <w:t>&lt;/NumAm&gt;</w:t>
      </w:r>
    </w:p>
    <w:p w14:paraId="56DDF9A8"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CBF8012" w14:textId="77777777" w:rsidR="007A2F20" w:rsidRPr="001F5D53" w:rsidRDefault="00C44CE8" w:rsidP="007A2F20">
      <w:pPr>
        <w:pStyle w:val="NormalBold"/>
      </w:pPr>
      <w:r w:rsidRPr="001F5D53">
        <w:rPr>
          <w:rStyle w:val="HideTWBExt"/>
          <w:b w:val="0"/>
        </w:rPr>
        <w:t>&lt;Article&gt;</w:t>
      </w:r>
      <w:r w:rsidRPr="001F5D53">
        <w:t>1. pants – 1. daļa – 18. punkts</w:t>
      </w:r>
      <w:r w:rsidRPr="001F5D53">
        <w:rPr>
          <w:rStyle w:val="HideTWBExt"/>
          <w:b w:val="0"/>
        </w:rPr>
        <w:t>&lt;/Article&gt;</w:t>
      </w:r>
    </w:p>
    <w:p w14:paraId="79A0E470"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2C689BD8" w14:textId="77777777" w:rsidR="007A2F20" w:rsidRPr="001F5D53" w:rsidRDefault="00C44CE8" w:rsidP="007A2F20">
      <w:r w:rsidRPr="001F5D53">
        <w:rPr>
          <w:rStyle w:val="HideTWBExt"/>
        </w:rPr>
        <w:t>&lt;Article2&gt;</w:t>
      </w:r>
      <w:r w:rsidRPr="001F5D53">
        <w:t>32.q pants – 6.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6A11254A" w14:textId="77777777" w:rsidTr="007A2F20">
        <w:trPr>
          <w:jc w:val="center"/>
        </w:trPr>
        <w:tc>
          <w:tcPr>
            <w:tcW w:w="9752" w:type="dxa"/>
            <w:gridSpan w:val="2"/>
          </w:tcPr>
          <w:p w14:paraId="442F6A63" w14:textId="77777777" w:rsidR="007A2F20" w:rsidRPr="001F5D53" w:rsidRDefault="007A2F20">
            <w:pPr>
              <w:keepNext/>
            </w:pPr>
          </w:p>
        </w:tc>
      </w:tr>
      <w:tr w:rsidR="0019548A" w:rsidRPr="001F5D53" w14:paraId="656DD2C2" w14:textId="77777777" w:rsidTr="007A2F20">
        <w:trPr>
          <w:jc w:val="center"/>
        </w:trPr>
        <w:tc>
          <w:tcPr>
            <w:tcW w:w="4876" w:type="dxa"/>
            <w:hideMark/>
          </w:tcPr>
          <w:p w14:paraId="2ED0731B" w14:textId="77777777" w:rsidR="007A2F20" w:rsidRPr="001F5D53" w:rsidRDefault="00C44CE8">
            <w:pPr>
              <w:pStyle w:val="ColumnHeading"/>
              <w:keepNext/>
            </w:pPr>
            <w:r w:rsidRPr="001F5D53">
              <w:t>Komisijas ierosinātais teksts</w:t>
            </w:r>
          </w:p>
        </w:tc>
        <w:tc>
          <w:tcPr>
            <w:tcW w:w="4876" w:type="dxa"/>
            <w:hideMark/>
          </w:tcPr>
          <w:p w14:paraId="0DDCA9E1" w14:textId="77777777" w:rsidR="007A2F20" w:rsidRPr="001F5D53" w:rsidRDefault="00C44CE8">
            <w:pPr>
              <w:pStyle w:val="ColumnHeading"/>
              <w:keepNext/>
            </w:pPr>
            <w:r w:rsidRPr="001F5D53">
              <w:t>Grozījums</w:t>
            </w:r>
          </w:p>
        </w:tc>
      </w:tr>
      <w:tr w:rsidR="0019548A" w:rsidRPr="001F5D53" w14:paraId="3D74EB92" w14:textId="77777777" w:rsidTr="007A2F20">
        <w:trPr>
          <w:jc w:val="center"/>
        </w:trPr>
        <w:tc>
          <w:tcPr>
            <w:tcW w:w="4876" w:type="dxa"/>
            <w:hideMark/>
          </w:tcPr>
          <w:p w14:paraId="413B5B41" w14:textId="77777777" w:rsidR="007A2F20" w:rsidRPr="001F5D53" w:rsidRDefault="00C44CE8">
            <w:pPr>
              <w:pStyle w:val="Normal6"/>
            </w:pPr>
            <w:r w:rsidRPr="001F5D53">
              <w:t>6.</w:t>
            </w:r>
            <w:r w:rsidRPr="001F5D53">
              <w:tab/>
              <w:t xml:space="preserve">Publiskā sektora struktūras par datu un dokumentu atkalizmantošanu, ko veic ļoti lieli uzņēmumi, var noteikt augstāku maksu nekā 1., 4. un 5. </w:t>
            </w:r>
            <w:r w:rsidRPr="001F5D53">
              <w:t xml:space="preserve">punktā paredzētā maksa. Visas šādas maksas ir samērīgas un balstītas uz objektīviem kritērijiem, </w:t>
            </w:r>
            <w:r w:rsidRPr="001F5D53">
              <w:rPr>
                <w:b/>
                <w:bCs/>
                <w:i/>
                <w:iCs/>
              </w:rPr>
              <w:t>ņemot</w:t>
            </w:r>
            <w:r w:rsidRPr="001F5D53">
              <w:t xml:space="preserve"> vērā subjekta ekonomisko varu vai spēju iegūt datus, </w:t>
            </w:r>
            <w:r w:rsidRPr="001F5D53">
              <w:rPr>
                <w:b/>
                <w:bCs/>
                <w:i/>
                <w:iCs/>
              </w:rPr>
              <w:t>tai skaitā jo īpaši ņemot vērā, vai tam ir noteikts vārtziņa statuss saskaņā ar Regulu (ES) 2022/1925</w:t>
            </w:r>
            <w:r w:rsidRPr="001F5D53">
              <w:t>. Papildus šā panta 1. punktā uzskaitītajiem elementiem šādas maksas var segt savākšanas, sagatavošanas, reproducēšanas, izplatīšanas un datu uzglabāšanas izmaksas un attiecīgā gadījumā anonimizācijas izmaksas vai datu vai dokumentu konfidencialitātes aiz</w:t>
            </w:r>
            <w:r w:rsidRPr="001F5D53">
              <w:t>sardzības pasākumu izmaksas kopā ar samērīgu peļņu no kapitāla ieguldījuma.</w:t>
            </w:r>
          </w:p>
        </w:tc>
        <w:tc>
          <w:tcPr>
            <w:tcW w:w="4876" w:type="dxa"/>
            <w:hideMark/>
          </w:tcPr>
          <w:p w14:paraId="1D28B358" w14:textId="77777777" w:rsidR="007A2F20" w:rsidRPr="001F5D53" w:rsidRDefault="00C44CE8">
            <w:pPr>
              <w:pStyle w:val="Normal6"/>
              <w:rPr>
                <w:szCs w:val="24"/>
              </w:rPr>
            </w:pPr>
            <w:r w:rsidRPr="001F5D53">
              <w:t>6.</w:t>
            </w:r>
            <w:r w:rsidRPr="001F5D53">
              <w:tab/>
            </w:r>
            <w:r w:rsidRPr="001F5D53">
              <w:rPr>
                <w:b/>
                <w:i/>
              </w:rPr>
              <w:t xml:space="preserve">Publiskā </w:t>
            </w:r>
            <w:r w:rsidRPr="001F5D53">
              <w:rPr>
                <w:b/>
                <w:i/>
                <w:iCs/>
              </w:rPr>
              <w:t>sektora struktūras nosaka augstākas maksas par datu un dokumentu atkalizmantošanu struktūrām, kas saskaņā ar Regulas (ES) 2022/1925 3. panta 1. punktu ir izraudzītas par vārtziņiem, izņemot maksas, kas paredzētas šī panta 1., 4. un 5. punktā.</w:t>
            </w:r>
            <w:r w:rsidRPr="001F5D53">
              <w:t xml:space="preserve"> Publiskā sektora struktūras par datu un dokumentu atkalizmantošanu, ko veic ļoti lieli uzņēmumi, var </w:t>
            </w:r>
            <w:r w:rsidRPr="001F5D53">
              <w:rPr>
                <w:b/>
                <w:bCs/>
                <w:i/>
                <w:iCs/>
              </w:rPr>
              <w:t xml:space="preserve">arī </w:t>
            </w:r>
            <w:r w:rsidRPr="001F5D53">
              <w:t xml:space="preserve">noteikt augstāku maksu nekā </w:t>
            </w:r>
            <w:r w:rsidRPr="001F5D53">
              <w:rPr>
                <w:b/>
                <w:bCs/>
                <w:i/>
                <w:iCs/>
              </w:rPr>
              <w:t xml:space="preserve">šī panta </w:t>
            </w:r>
            <w:r w:rsidRPr="001F5D53">
              <w:t xml:space="preserve">1., 4. un 5. punktā paredzētā maksa. Visas šādas maksas ir samērīgas un balstītas uz objektīviem kritērijiem, </w:t>
            </w:r>
            <w:r w:rsidRPr="001F5D53">
              <w:rPr>
                <w:b/>
                <w:bCs/>
                <w:i/>
                <w:iCs/>
              </w:rPr>
              <w:t xml:space="preserve">un tām </w:t>
            </w:r>
            <w:r w:rsidRPr="001F5D53">
              <w:rPr>
                <w:b/>
                <w:bCs/>
                <w:i/>
                <w:iCs/>
              </w:rPr>
              <w:t>jābūt pārredzamām, nediskriminējošām un pakļautām efektīvai pārskatīšanai. Tās nosakot,</w:t>
            </w:r>
            <w:r w:rsidRPr="001F5D53">
              <w:rPr>
                <w:i/>
                <w:iCs/>
              </w:rPr>
              <w:t xml:space="preserve"> </w:t>
            </w:r>
            <w:r w:rsidRPr="001F5D53">
              <w:rPr>
                <w:b/>
                <w:bCs/>
                <w:i/>
                <w:iCs/>
              </w:rPr>
              <w:t>ņem</w:t>
            </w:r>
            <w:r w:rsidRPr="001F5D53">
              <w:t xml:space="preserve"> vērā subjekta ekonomisko varu vai spēju iegūt datus.</w:t>
            </w:r>
            <w:r w:rsidRPr="001F5D53">
              <w:rPr>
                <w:b/>
                <w:i/>
              </w:rPr>
              <w:t xml:space="preserve"> </w:t>
            </w:r>
            <w:r w:rsidRPr="001F5D53">
              <w:t xml:space="preserve">Papildus šā panta 1. punktā uzskaitītajiem elementiem šādas maksas var segt savākšanas, sagatavošanas, reproducēšanas, izplatīšanas un datu uzglabāšanas izmaksas un attiecīgā gadījumā anonimizācijas izmaksas vai datu vai dokumentu konfidencialitātes aizsardzības pasākumu izmaksas kopā ar samērīgu peļņu no kapitāla ieguldījuma. </w:t>
            </w:r>
            <w:r w:rsidRPr="001F5D53">
              <w:rPr>
                <w:b/>
                <w:i/>
              </w:rPr>
              <w:lastRenderedPageBreak/>
              <w:t>Komisija pieņem pamatnostādnes, lai no</w:t>
            </w:r>
            <w:r w:rsidRPr="001F5D53">
              <w:rPr>
                <w:b/>
                <w:i/>
              </w:rPr>
              <w:t>drošinātu šī punkta saskaņotu piemērošanu, tostarp kritērijus maksu aprēķināšanai, patvaļīgas diskriminācijas novēršanai un piekļuves aizsardzībai MVU, pētniekiem, pilsoniskajai sabiedrībai, sabiedrības interešu aizstāvjiem un nekomerciāliem atkalizmantotājiem.</w:t>
            </w:r>
          </w:p>
        </w:tc>
      </w:tr>
    </w:tbl>
    <w:p w14:paraId="497E0725"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02E4FEBF" w14:textId="77777777" w:rsidR="007A2F20" w:rsidRPr="001F5D53" w:rsidRDefault="00C44CE8" w:rsidP="007A2F20">
      <w:r w:rsidRPr="001F5D53">
        <w:rPr>
          <w:rStyle w:val="HideTWBExt"/>
        </w:rPr>
        <w:t>&lt;/Amend&gt;</w:t>
      </w:r>
    </w:p>
    <w:p w14:paraId="260D92DF"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32</w:t>
      </w:r>
      <w:r w:rsidRPr="001F5D53">
        <w:rPr>
          <w:rStyle w:val="HideTWBExt"/>
          <w:b w:val="0"/>
        </w:rPr>
        <w:t>&lt;/NumAm&gt;</w:t>
      </w:r>
    </w:p>
    <w:p w14:paraId="71C8324D"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283EBB25" w14:textId="77777777" w:rsidR="007A2F20" w:rsidRPr="001F5D53" w:rsidRDefault="00C44CE8" w:rsidP="007A2F20">
      <w:pPr>
        <w:pStyle w:val="NormalBold"/>
      </w:pPr>
      <w:r w:rsidRPr="001F5D53">
        <w:rPr>
          <w:rStyle w:val="HideTWBExt"/>
          <w:b w:val="0"/>
        </w:rPr>
        <w:t>&lt;Article&gt;</w:t>
      </w:r>
      <w:r w:rsidRPr="001F5D53">
        <w:t>1. pants – 1. daļa – 18. punkts</w:t>
      </w:r>
      <w:r w:rsidRPr="001F5D53">
        <w:rPr>
          <w:rStyle w:val="HideTWBExt"/>
          <w:b w:val="0"/>
        </w:rPr>
        <w:t>&lt;/Article&gt;</w:t>
      </w:r>
    </w:p>
    <w:p w14:paraId="099E47FF"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183CB50A" w14:textId="77777777" w:rsidR="007A2F20" w:rsidRPr="001F5D53" w:rsidRDefault="00C44CE8" w:rsidP="007A2F20">
      <w:r w:rsidRPr="001F5D53">
        <w:rPr>
          <w:rStyle w:val="HideTWBExt"/>
        </w:rPr>
        <w:t>&lt;Article2&gt;</w:t>
      </w:r>
      <w:r w:rsidRPr="001F5D53">
        <w:t>32.w pants – 3. punkts – a apakšpunkts – ii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291BFC0" w14:textId="77777777" w:rsidTr="007A2F20">
        <w:trPr>
          <w:jc w:val="center"/>
        </w:trPr>
        <w:tc>
          <w:tcPr>
            <w:tcW w:w="9752" w:type="dxa"/>
            <w:gridSpan w:val="2"/>
          </w:tcPr>
          <w:p w14:paraId="6BFA0B55" w14:textId="77777777" w:rsidR="007A2F20" w:rsidRPr="001F5D53" w:rsidRDefault="007A2F20">
            <w:pPr>
              <w:keepNext/>
            </w:pPr>
          </w:p>
        </w:tc>
      </w:tr>
      <w:tr w:rsidR="0019548A" w:rsidRPr="001F5D53" w14:paraId="10E389D2" w14:textId="77777777" w:rsidTr="007A2F20">
        <w:trPr>
          <w:jc w:val="center"/>
        </w:trPr>
        <w:tc>
          <w:tcPr>
            <w:tcW w:w="4876" w:type="dxa"/>
            <w:hideMark/>
          </w:tcPr>
          <w:p w14:paraId="5C761CF6" w14:textId="77777777" w:rsidR="007A2F20" w:rsidRPr="001F5D53" w:rsidRDefault="00C44CE8">
            <w:pPr>
              <w:pStyle w:val="ColumnHeading"/>
              <w:keepNext/>
            </w:pPr>
            <w:r w:rsidRPr="001F5D53">
              <w:t>Komisijas ierosinātais teksts</w:t>
            </w:r>
          </w:p>
        </w:tc>
        <w:tc>
          <w:tcPr>
            <w:tcW w:w="4876" w:type="dxa"/>
            <w:hideMark/>
          </w:tcPr>
          <w:p w14:paraId="3A41FF15" w14:textId="77777777" w:rsidR="007A2F20" w:rsidRPr="001F5D53" w:rsidRDefault="00C44CE8">
            <w:pPr>
              <w:pStyle w:val="ColumnHeading"/>
              <w:keepNext/>
            </w:pPr>
            <w:r w:rsidRPr="001F5D53">
              <w:t>Grozījums</w:t>
            </w:r>
          </w:p>
        </w:tc>
      </w:tr>
      <w:tr w:rsidR="0019548A" w:rsidRPr="001F5D53" w14:paraId="4D62153C" w14:textId="77777777" w:rsidTr="007A2F20">
        <w:trPr>
          <w:jc w:val="center"/>
        </w:trPr>
        <w:tc>
          <w:tcPr>
            <w:tcW w:w="4876" w:type="dxa"/>
            <w:hideMark/>
          </w:tcPr>
          <w:p w14:paraId="042AF1D1" w14:textId="77777777" w:rsidR="007A2F20" w:rsidRPr="001F5D53" w:rsidRDefault="00C44CE8">
            <w:pPr>
              <w:pStyle w:val="Normal6"/>
            </w:pPr>
            <w:r w:rsidRPr="001F5D53">
              <w:rPr>
                <w:b/>
                <w:i/>
              </w:rPr>
              <w:t>ii)</w:t>
            </w:r>
            <w:r w:rsidRPr="001F5D53">
              <w:rPr>
                <w:b/>
                <w:i/>
              </w:rPr>
              <w:tab/>
              <w:t xml:space="preserve">minētajos datos vai dokumentos esošajiem personas datiem ir veikta cita </w:t>
            </w:r>
            <w:r w:rsidRPr="001F5D53">
              <w:rPr>
                <w:b/>
                <w:i/>
              </w:rPr>
              <w:t>veida sagatavošana;</w:t>
            </w:r>
          </w:p>
        </w:tc>
        <w:tc>
          <w:tcPr>
            <w:tcW w:w="4876" w:type="dxa"/>
            <w:hideMark/>
          </w:tcPr>
          <w:p w14:paraId="7E8B9F10" w14:textId="77777777" w:rsidR="007A2F20" w:rsidRPr="001F5D53" w:rsidRDefault="00C44CE8">
            <w:pPr>
              <w:pStyle w:val="Normal6"/>
              <w:rPr>
                <w:szCs w:val="24"/>
              </w:rPr>
            </w:pPr>
            <w:r w:rsidRPr="001F5D53">
              <w:rPr>
                <w:b/>
                <w:i/>
              </w:rPr>
              <w:t>svītrots</w:t>
            </w:r>
          </w:p>
        </w:tc>
      </w:tr>
    </w:tbl>
    <w:p w14:paraId="46D57258"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059061C1" w14:textId="77777777" w:rsidR="007A2F20" w:rsidRPr="001F5D53" w:rsidRDefault="00C44CE8" w:rsidP="007A2F20">
      <w:r w:rsidRPr="001F5D53">
        <w:rPr>
          <w:rStyle w:val="HideTWBExt"/>
        </w:rPr>
        <w:t>&lt;/Amend&gt;</w:t>
      </w:r>
    </w:p>
    <w:p w14:paraId="0F02DD0B"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33</w:t>
      </w:r>
      <w:r w:rsidRPr="001F5D53">
        <w:rPr>
          <w:rStyle w:val="HideTWBExt"/>
          <w:b w:val="0"/>
        </w:rPr>
        <w:t>&lt;/NumAm&gt;</w:t>
      </w:r>
    </w:p>
    <w:p w14:paraId="7BE69DBF"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593EB5C6" w14:textId="77777777" w:rsidR="007A2F20" w:rsidRPr="001F5D53" w:rsidRDefault="00C44CE8" w:rsidP="007A2F20">
      <w:pPr>
        <w:pStyle w:val="NormalBold"/>
      </w:pPr>
      <w:r w:rsidRPr="001F5D53">
        <w:rPr>
          <w:rStyle w:val="HideTWBExt"/>
          <w:b w:val="0"/>
        </w:rPr>
        <w:t>&lt;Article&gt;</w:t>
      </w:r>
      <w:r w:rsidRPr="001F5D53">
        <w:t>1. pants – 1. daļa – 18. punkts</w:t>
      </w:r>
      <w:r w:rsidRPr="001F5D53">
        <w:rPr>
          <w:rStyle w:val="HideTWBExt"/>
          <w:b w:val="0"/>
        </w:rPr>
        <w:t>&lt;/Article&gt;</w:t>
      </w:r>
    </w:p>
    <w:p w14:paraId="55D063D7"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36931310" w14:textId="77777777" w:rsidR="007A2F20" w:rsidRPr="001F5D53" w:rsidRDefault="00C44CE8" w:rsidP="007A2F20">
      <w:r w:rsidRPr="001F5D53">
        <w:rPr>
          <w:rStyle w:val="HideTWBExt"/>
        </w:rPr>
        <w:t>&lt;Article2&gt;</w:t>
      </w:r>
      <w:r w:rsidRPr="001F5D53">
        <w:t>32.w pants – 5. punkts – 1. daļa – a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4A91141F" w14:textId="77777777" w:rsidTr="007A2F20">
        <w:trPr>
          <w:jc w:val="center"/>
        </w:trPr>
        <w:tc>
          <w:tcPr>
            <w:tcW w:w="9752" w:type="dxa"/>
            <w:gridSpan w:val="2"/>
          </w:tcPr>
          <w:p w14:paraId="434F0C21" w14:textId="77777777" w:rsidR="007A2F20" w:rsidRPr="001F5D53" w:rsidRDefault="007A2F20">
            <w:pPr>
              <w:keepNext/>
            </w:pPr>
          </w:p>
        </w:tc>
      </w:tr>
      <w:tr w:rsidR="0019548A" w:rsidRPr="001F5D53" w14:paraId="12763D6B" w14:textId="77777777" w:rsidTr="007A2F20">
        <w:trPr>
          <w:jc w:val="center"/>
        </w:trPr>
        <w:tc>
          <w:tcPr>
            <w:tcW w:w="4876" w:type="dxa"/>
            <w:hideMark/>
          </w:tcPr>
          <w:p w14:paraId="3ABDC3B3" w14:textId="77777777" w:rsidR="007A2F20" w:rsidRPr="001F5D53" w:rsidRDefault="00C44CE8">
            <w:pPr>
              <w:pStyle w:val="ColumnHeading"/>
              <w:keepNext/>
            </w:pPr>
            <w:r w:rsidRPr="001F5D53">
              <w:t>Komisijas ierosinātais teksts</w:t>
            </w:r>
          </w:p>
        </w:tc>
        <w:tc>
          <w:tcPr>
            <w:tcW w:w="4876" w:type="dxa"/>
            <w:hideMark/>
          </w:tcPr>
          <w:p w14:paraId="1D098D16" w14:textId="77777777" w:rsidR="007A2F20" w:rsidRPr="001F5D53" w:rsidRDefault="00C44CE8">
            <w:pPr>
              <w:pStyle w:val="ColumnHeading"/>
              <w:keepNext/>
            </w:pPr>
            <w:r w:rsidRPr="001F5D53">
              <w:t>Grozījums</w:t>
            </w:r>
          </w:p>
        </w:tc>
      </w:tr>
      <w:tr w:rsidR="0019548A" w:rsidRPr="001F5D53" w14:paraId="132EC354" w14:textId="77777777" w:rsidTr="007A2F20">
        <w:trPr>
          <w:jc w:val="center"/>
        </w:trPr>
        <w:tc>
          <w:tcPr>
            <w:tcW w:w="4876" w:type="dxa"/>
            <w:hideMark/>
          </w:tcPr>
          <w:p w14:paraId="5D1EDCBB" w14:textId="77777777" w:rsidR="007A2F20" w:rsidRPr="001F5D53" w:rsidRDefault="00C44CE8">
            <w:pPr>
              <w:pStyle w:val="Normal6"/>
            </w:pPr>
            <w:r w:rsidRPr="001F5D53">
              <w:rPr>
                <w:b/>
                <w:i/>
              </w:rPr>
              <w:t>a)</w:t>
            </w:r>
            <w:r w:rsidRPr="001F5D53">
              <w:rPr>
                <w:b/>
                <w:i/>
              </w:rPr>
              <w:tab/>
              <w:t>ar datu subjektu piekrišanu, ja datu nosūtīšanai saskaņā ar Regulu (ES) 2016/679 nav cita juridiskā pamata kā vien piekrišana; </w:t>
            </w:r>
          </w:p>
        </w:tc>
        <w:tc>
          <w:tcPr>
            <w:tcW w:w="4876" w:type="dxa"/>
            <w:hideMark/>
          </w:tcPr>
          <w:p w14:paraId="0406C7E1" w14:textId="77777777" w:rsidR="007A2F20" w:rsidRPr="001F5D53" w:rsidRDefault="00C44CE8">
            <w:pPr>
              <w:pStyle w:val="Normal6"/>
              <w:rPr>
                <w:szCs w:val="24"/>
              </w:rPr>
            </w:pPr>
            <w:r w:rsidRPr="001F5D53">
              <w:rPr>
                <w:b/>
                <w:i/>
              </w:rPr>
              <w:t>svītrots</w:t>
            </w:r>
          </w:p>
        </w:tc>
      </w:tr>
    </w:tbl>
    <w:p w14:paraId="04083706"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4A339BEC" w14:textId="77777777" w:rsidR="007A2F20" w:rsidRPr="001F5D53" w:rsidRDefault="00C44CE8" w:rsidP="007A2F20">
      <w:r w:rsidRPr="001F5D53">
        <w:rPr>
          <w:rStyle w:val="HideTWBExt"/>
        </w:rPr>
        <w:t>&lt;/Amend&gt;</w:t>
      </w:r>
    </w:p>
    <w:p w14:paraId="38F19629" w14:textId="77777777" w:rsidR="007A2F20" w:rsidRPr="001F5D53" w:rsidRDefault="00C44CE8" w:rsidP="007A2F20">
      <w:pPr>
        <w:pStyle w:val="AMNumberTabs0"/>
        <w:keepNext/>
      </w:pPr>
      <w:r w:rsidRPr="001F5D53">
        <w:rPr>
          <w:rStyle w:val="HideTWBExt"/>
          <w:b w:val="0"/>
        </w:rPr>
        <w:lastRenderedPageBreak/>
        <w:t>&lt;Amend&gt;</w:t>
      </w:r>
      <w:r w:rsidRPr="001F5D53">
        <w:t>Grozījums Nr.</w:t>
      </w:r>
      <w:r w:rsidRPr="001F5D53">
        <w:tab/>
      </w:r>
      <w:r w:rsidRPr="001F5D53">
        <w:tab/>
      </w:r>
      <w:r w:rsidRPr="001F5D53">
        <w:rPr>
          <w:rStyle w:val="HideTWBExt"/>
          <w:b w:val="0"/>
        </w:rPr>
        <w:t>&lt;NumAm&gt;</w:t>
      </w:r>
      <w:r w:rsidRPr="001F5D53">
        <w:t>34</w:t>
      </w:r>
      <w:r w:rsidRPr="001F5D53">
        <w:rPr>
          <w:rStyle w:val="HideTWBExt"/>
          <w:b w:val="0"/>
        </w:rPr>
        <w:t>&lt;/NumAm&gt;</w:t>
      </w:r>
    </w:p>
    <w:p w14:paraId="271A6C2D"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3BB4C68D" w14:textId="77777777" w:rsidR="007A2F20" w:rsidRPr="001F5D53" w:rsidRDefault="00C44CE8" w:rsidP="007A2F20">
      <w:pPr>
        <w:pStyle w:val="NormalBold"/>
      </w:pPr>
      <w:r w:rsidRPr="001F5D53">
        <w:rPr>
          <w:rStyle w:val="HideTWBExt"/>
          <w:b w:val="0"/>
        </w:rPr>
        <w:t>&lt;Article&gt;</w:t>
      </w:r>
      <w:r w:rsidRPr="001F5D53">
        <w:t>1. pants – 1. daļa – 18.a punkts (jauns)</w:t>
      </w:r>
      <w:r w:rsidRPr="001F5D53">
        <w:rPr>
          <w:rStyle w:val="HideTWBExt"/>
          <w:b w:val="0"/>
        </w:rPr>
        <w:t>&lt;/Article&gt;</w:t>
      </w:r>
    </w:p>
    <w:p w14:paraId="2131DEA6" w14:textId="77777777" w:rsidR="002841F7" w:rsidRPr="001F5D53" w:rsidRDefault="00C44CE8" w:rsidP="002841F7">
      <w:pPr>
        <w:keepNext/>
      </w:pPr>
      <w:r w:rsidRPr="001F5D53">
        <w:rPr>
          <w:rStyle w:val="HideTWBExt"/>
        </w:rPr>
        <w:t>&lt;DocAmend2&gt;</w:t>
      </w:r>
      <w:r w:rsidRPr="001F5D53">
        <w:t xml:space="preserve">Regula (ES) 2023/2854 </w:t>
      </w:r>
      <w:r w:rsidRPr="001F5D53">
        <w:rPr>
          <w:rStyle w:val="HideTWBExt"/>
        </w:rPr>
        <w:t>&lt;/DocAmend2&gt;</w:t>
      </w:r>
    </w:p>
    <w:p w14:paraId="11374E77" w14:textId="77777777" w:rsidR="006D0E88" w:rsidRPr="001F5D53" w:rsidRDefault="00C44CE8" w:rsidP="006D0E88">
      <w:r w:rsidRPr="001F5D53">
        <w:rPr>
          <w:rStyle w:val="HideTWBExt"/>
        </w:rPr>
        <w:t>&lt;Article2&gt;</w:t>
      </w:r>
      <w:r w:rsidRPr="001F5D53">
        <w:t>37. pants – 3.a punkts (jauns)</w:t>
      </w:r>
      <w:r w:rsidRPr="001F5D53">
        <w:rPr>
          <w:rStyle w:val="HideTWBExt"/>
        </w:rPr>
        <w:t>&lt;/Article2&gt;</w:t>
      </w:r>
    </w:p>
    <w:p w14:paraId="11C9DBA3" w14:textId="77777777" w:rsidR="006D0E88" w:rsidRPr="001F5D53" w:rsidRDefault="006D0E88" w:rsidP="007A2F20">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5F841478" w14:textId="77777777" w:rsidTr="00713D50">
        <w:trPr>
          <w:jc w:val="center"/>
        </w:trPr>
        <w:tc>
          <w:tcPr>
            <w:tcW w:w="9752" w:type="dxa"/>
            <w:gridSpan w:val="2"/>
            <w:hideMark/>
          </w:tcPr>
          <w:p w14:paraId="07FBBCBB" w14:textId="77777777" w:rsidR="007A2F20" w:rsidRPr="001F5D53" w:rsidRDefault="007A2F20">
            <w:pPr>
              <w:keepNext/>
            </w:pPr>
          </w:p>
        </w:tc>
      </w:tr>
      <w:tr w:rsidR="0019548A" w:rsidRPr="001F5D53" w14:paraId="50715768" w14:textId="77777777" w:rsidTr="00713D50">
        <w:trPr>
          <w:jc w:val="center"/>
        </w:trPr>
        <w:tc>
          <w:tcPr>
            <w:tcW w:w="4876" w:type="dxa"/>
            <w:hideMark/>
          </w:tcPr>
          <w:p w14:paraId="691224D2" w14:textId="77777777" w:rsidR="007A2F20" w:rsidRPr="001F5D53" w:rsidRDefault="00C44CE8">
            <w:pPr>
              <w:pStyle w:val="ColumnHeading"/>
              <w:keepNext/>
            </w:pPr>
            <w:r w:rsidRPr="001F5D53">
              <w:t>Komisijas ierosinātais teksts</w:t>
            </w:r>
          </w:p>
        </w:tc>
        <w:tc>
          <w:tcPr>
            <w:tcW w:w="4876" w:type="dxa"/>
            <w:hideMark/>
          </w:tcPr>
          <w:p w14:paraId="781B7556" w14:textId="77777777" w:rsidR="007A2F20" w:rsidRPr="001F5D53" w:rsidRDefault="00C44CE8">
            <w:pPr>
              <w:pStyle w:val="ColumnHeading"/>
              <w:keepNext/>
            </w:pPr>
            <w:r w:rsidRPr="001F5D53">
              <w:t>Grozījums</w:t>
            </w:r>
          </w:p>
        </w:tc>
      </w:tr>
      <w:tr w:rsidR="0019548A" w:rsidRPr="001F5D53" w14:paraId="513B286F" w14:textId="77777777" w:rsidTr="00713D50">
        <w:trPr>
          <w:jc w:val="center"/>
        </w:trPr>
        <w:tc>
          <w:tcPr>
            <w:tcW w:w="4876" w:type="dxa"/>
          </w:tcPr>
          <w:p w14:paraId="273311AA" w14:textId="77777777" w:rsidR="007A2F20" w:rsidRPr="001F5D53" w:rsidRDefault="007A2F20">
            <w:pPr>
              <w:pStyle w:val="Normal6"/>
            </w:pPr>
          </w:p>
        </w:tc>
        <w:tc>
          <w:tcPr>
            <w:tcW w:w="4876" w:type="dxa"/>
            <w:hideMark/>
          </w:tcPr>
          <w:p w14:paraId="6D397B46" w14:textId="77777777" w:rsidR="007A2F20" w:rsidRPr="001F5D53" w:rsidRDefault="00C44CE8">
            <w:pPr>
              <w:pStyle w:val="Normal6"/>
              <w:rPr>
                <w:szCs w:val="24"/>
              </w:rPr>
            </w:pPr>
            <w:r w:rsidRPr="001F5D53">
              <w:rPr>
                <w:b/>
                <w:i/>
              </w:rPr>
              <w:t>18.a)</w:t>
            </w:r>
            <w:r w:rsidRPr="001F5D53">
              <w:rPr>
                <w:b/>
                <w:i/>
              </w:rPr>
              <w:tab/>
              <w:t>Regulas 37. pantā pēc 3. punkta iekļauj šādus punktus:</w:t>
            </w:r>
          </w:p>
        </w:tc>
      </w:tr>
      <w:tr w:rsidR="0019548A" w:rsidRPr="001F5D53" w14:paraId="3E4E894D" w14:textId="77777777" w:rsidTr="00713D50">
        <w:trPr>
          <w:jc w:val="center"/>
        </w:trPr>
        <w:tc>
          <w:tcPr>
            <w:tcW w:w="4876" w:type="dxa"/>
          </w:tcPr>
          <w:p w14:paraId="658B1BD7" w14:textId="77777777" w:rsidR="007A2F20" w:rsidRPr="001F5D53" w:rsidRDefault="007A2F20">
            <w:pPr>
              <w:pStyle w:val="Normal6"/>
            </w:pPr>
          </w:p>
        </w:tc>
        <w:tc>
          <w:tcPr>
            <w:tcW w:w="4876" w:type="dxa"/>
            <w:hideMark/>
          </w:tcPr>
          <w:p w14:paraId="24B7E811" w14:textId="77777777" w:rsidR="007A2F20" w:rsidRPr="001F5D53" w:rsidRDefault="00C44CE8">
            <w:pPr>
              <w:pStyle w:val="Normal6"/>
              <w:rPr>
                <w:szCs w:val="24"/>
              </w:rPr>
            </w:pPr>
            <w:r w:rsidRPr="001F5D53">
              <w:rPr>
                <w:b/>
                <w:i/>
              </w:rPr>
              <w:t>3.a)</w:t>
            </w:r>
            <w:r w:rsidRPr="001F5D53">
              <w:rPr>
                <w:b/>
                <w:i/>
              </w:rPr>
              <w:tab/>
              <w:t xml:space="preserve">Uzraudzības iestādes, kuru kompetencē ir Regulas (ES) 2016/679 izpilde, piedalās šīs </w:t>
            </w:r>
            <w:r w:rsidRPr="001F5D53">
              <w:rPr>
                <w:b/>
                <w:i/>
              </w:rPr>
              <w:t>regulas piemērošanas uzraudzībā saskaņā ar savu kompetenci un uzdevumiem, kas minēti Regulā (ES) 2016/679, lai nodrošinātu saskaņotību un konsekvenci vienotajā tirgū.</w:t>
            </w:r>
          </w:p>
        </w:tc>
      </w:tr>
    </w:tbl>
    <w:p w14:paraId="65F6207E"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E497397" w14:textId="77777777" w:rsidR="007A2F20" w:rsidRPr="001F5D53" w:rsidRDefault="00C44CE8" w:rsidP="007A2F20">
      <w:r w:rsidRPr="001F5D53">
        <w:rPr>
          <w:rStyle w:val="HideTWBExt"/>
        </w:rPr>
        <w:t>&lt;/Amend&gt;</w:t>
      </w:r>
    </w:p>
    <w:p w14:paraId="52E43E52" w14:textId="77777777" w:rsidR="006D0E88" w:rsidRPr="001F5D53" w:rsidRDefault="00C44CE8" w:rsidP="006D0E88">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35</w:t>
      </w:r>
      <w:r w:rsidRPr="001F5D53">
        <w:rPr>
          <w:rStyle w:val="HideTWBExt"/>
          <w:b w:val="0"/>
        </w:rPr>
        <w:t>&lt;/NumAm&gt;</w:t>
      </w:r>
    </w:p>
    <w:p w14:paraId="1937C129" w14:textId="77777777" w:rsidR="006D0E88" w:rsidRPr="001F5D53" w:rsidRDefault="00C44CE8" w:rsidP="006D0E88">
      <w:pPr>
        <w:pStyle w:val="NormalBold12b"/>
        <w:keepNext/>
      </w:pPr>
      <w:r w:rsidRPr="001F5D53">
        <w:rPr>
          <w:rStyle w:val="HideTWBExt"/>
          <w:b w:val="0"/>
        </w:rPr>
        <w:t>&lt;DocAmend&gt;</w:t>
      </w:r>
      <w:r w:rsidRPr="001F5D53">
        <w:t>Regulas priekšlikums</w:t>
      </w:r>
      <w:r w:rsidRPr="001F5D53">
        <w:rPr>
          <w:rStyle w:val="HideTWBExt"/>
          <w:b w:val="0"/>
        </w:rPr>
        <w:t>&lt;/DocAmend&gt;</w:t>
      </w:r>
    </w:p>
    <w:p w14:paraId="0AF9EE8E" w14:textId="77777777" w:rsidR="006D0E88" w:rsidRPr="001F5D53" w:rsidRDefault="00C44CE8" w:rsidP="006D0E88">
      <w:pPr>
        <w:pStyle w:val="NormalBold"/>
      </w:pPr>
      <w:r w:rsidRPr="001F5D53">
        <w:rPr>
          <w:rStyle w:val="HideTWBExt"/>
          <w:b w:val="0"/>
        </w:rPr>
        <w:t>&lt;Article&gt;</w:t>
      </w:r>
      <w:r w:rsidRPr="001F5D53">
        <w:t>1. pants – 1. daļa – 18.a punkts (jauns)</w:t>
      </w:r>
      <w:r w:rsidRPr="001F5D53">
        <w:rPr>
          <w:rStyle w:val="HideTWBExt"/>
          <w:b w:val="0"/>
        </w:rPr>
        <w:t>&lt;/Article&gt;</w:t>
      </w:r>
    </w:p>
    <w:p w14:paraId="31417AF4" w14:textId="77777777" w:rsidR="002841F7" w:rsidRPr="001F5D53" w:rsidRDefault="00C44CE8" w:rsidP="002841F7">
      <w:pPr>
        <w:keepNext/>
      </w:pPr>
      <w:r w:rsidRPr="001F5D53">
        <w:rPr>
          <w:rStyle w:val="HideTWBExt"/>
        </w:rPr>
        <w:t>&lt;DocAmend2&gt;</w:t>
      </w:r>
      <w:r w:rsidRPr="001F5D53">
        <w:t xml:space="preserve">Regula (ES) 2023/2854 </w:t>
      </w:r>
      <w:r w:rsidRPr="001F5D53">
        <w:rPr>
          <w:rStyle w:val="HideTWBExt"/>
        </w:rPr>
        <w:t>&lt;/DocAmend2&gt;</w:t>
      </w:r>
    </w:p>
    <w:p w14:paraId="3816B36A" w14:textId="77777777" w:rsidR="006D0E88" w:rsidRPr="001F5D53" w:rsidRDefault="00C44CE8" w:rsidP="006D0E88">
      <w:r w:rsidRPr="001F5D53">
        <w:rPr>
          <w:rStyle w:val="HideTWBExt"/>
        </w:rPr>
        <w:t>&lt;Article2&gt;</w:t>
      </w:r>
      <w:r w:rsidRPr="001F5D53">
        <w:t>37. pants – 3.b punkts (jauns)</w:t>
      </w:r>
      <w:r w:rsidRPr="001F5D53">
        <w:rPr>
          <w:rStyle w:val="HideTWBExt"/>
        </w:rPr>
        <w:t>&lt;/Article2&gt;</w:t>
      </w:r>
    </w:p>
    <w:p w14:paraId="59EDBC01" w14:textId="77777777" w:rsidR="006D0E88" w:rsidRPr="001F5D53" w:rsidRDefault="006D0E88" w:rsidP="006D0E88">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402E1978" w14:textId="77777777" w:rsidTr="00713D50">
        <w:trPr>
          <w:jc w:val="center"/>
        </w:trPr>
        <w:tc>
          <w:tcPr>
            <w:tcW w:w="9752" w:type="dxa"/>
            <w:gridSpan w:val="2"/>
            <w:hideMark/>
          </w:tcPr>
          <w:p w14:paraId="10524BAE" w14:textId="77777777" w:rsidR="006D0E88" w:rsidRPr="001F5D53" w:rsidRDefault="006D0E88" w:rsidP="001C20CB">
            <w:pPr>
              <w:keepNext/>
            </w:pPr>
          </w:p>
        </w:tc>
      </w:tr>
      <w:tr w:rsidR="0019548A" w:rsidRPr="001F5D53" w14:paraId="62478D91" w14:textId="77777777" w:rsidTr="00713D50">
        <w:trPr>
          <w:jc w:val="center"/>
        </w:trPr>
        <w:tc>
          <w:tcPr>
            <w:tcW w:w="4876" w:type="dxa"/>
            <w:hideMark/>
          </w:tcPr>
          <w:p w14:paraId="4393E078" w14:textId="77777777" w:rsidR="006D0E88" w:rsidRPr="001F5D53" w:rsidRDefault="00C44CE8" w:rsidP="001C20CB">
            <w:pPr>
              <w:pStyle w:val="ColumnHeading"/>
              <w:keepNext/>
            </w:pPr>
            <w:r w:rsidRPr="001F5D53">
              <w:t>Komisijas ierosinātais teksts</w:t>
            </w:r>
          </w:p>
        </w:tc>
        <w:tc>
          <w:tcPr>
            <w:tcW w:w="4876" w:type="dxa"/>
            <w:hideMark/>
          </w:tcPr>
          <w:p w14:paraId="1B172733" w14:textId="77777777" w:rsidR="006D0E88" w:rsidRPr="001F5D53" w:rsidRDefault="00C44CE8" w:rsidP="001C20CB">
            <w:pPr>
              <w:pStyle w:val="ColumnHeading"/>
              <w:keepNext/>
            </w:pPr>
            <w:r w:rsidRPr="001F5D53">
              <w:t>Grozījums</w:t>
            </w:r>
          </w:p>
        </w:tc>
      </w:tr>
      <w:tr w:rsidR="0019548A" w:rsidRPr="001F5D53" w14:paraId="76C6BF5B" w14:textId="77777777" w:rsidTr="00713D50">
        <w:trPr>
          <w:jc w:val="center"/>
        </w:trPr>
        <w:tc>
          <w:tcPr>
            <w:tcW w:w="4876" w:type="dxa"/>
          </w:tcPr>
          <w:p w14:paraId="6E0EDCCC" w14:textId="77777777" w:rsidR="006D0E88" w:rsidRPr="001F5D53" w:rsidRDefault="006D0E88" w:rsidP="001C20CB">
            <w:pPr>
              <w:pStyle w:val="Normal6"/>
            </w:pPr>
          </w:p>
        </w:tc>
        <w:tc>
          <w:tcPr>
            <w:tcW w:w="4876" w:type="dxa"/>
            <w:hideMark/>
          </w:tcPr>
          <w:p w14:paraId="4B39783E" w14:textId="77777777" w:rsidR="006D0E88" w:rsidRPr="001F5D53" w:rsidRDefault="00C44CE8" w:rsidP="001C20CB">
            <w:pPr>
              <w:pStyle w:val="Normal6"/>
              <w:rPr>
                <w:szCs w:val="24"/>
              </w:rPr>
            </w:pPr>
            <w:r w:rsidRPr="001F5D53">
              <w:rPr>
                <w:b/>
                <w:i/>
              </w:rPr>
              <w:t>3.b)</w:t>
            </w:r>
            <w:r w:rsidRPr="001F5D53">
              <w:rPr>
                <w:b/>
                <w:i/>
              </w:rPr>
              <w:tab/>
              <w:t xml:space="preserve">Šīs </w:t>
            </w:r>
            <w:r w:rsidRPr="001F5D53">
              <w:rPr>
                <w:b/>
                <w:i/>
              </w:rPr>
              <w:t>regulas 37. panta 1. punktā minētās kompetentās iestādes sadarbojas ar uzraudzības iestādēm saskaņā ar Regulu (ES) 2016/679, lai nodrošinātu abu regulu konsekventu piemērošanu. Šādas sadarbības ietvaros saskaņā ar šīs regulas 37. panta 1. punktu kompetentās iestādes apspriežas ar uzraudzības iestādēm, kas ir kompetentas saskaņā ar Regulu (ES) 2016/679, saistībā ar Savienības un valstu datu aizsardzības tiesību aktiem.</w:t>
            </w:r>
          </w:p>
        </w:tc>
      </w:tr>
    </w:tbl>
    <w:p w14:paraId="41A80849" w14:textId="77777777" w:rsidR="006D0E88" w:rsidRPr="001F5D53" w:rsidRDefault="00C44CE8" w:rsidP="006D0E88">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6652A6AB" w14:textId="77777777" w:rsidR="006D0E88" w:rsidRPr="001F5D53" w:rsidRDefault="00C44CE8" w:rsidP="006D0E88">
      <w:r w:rsidRPr="001F5D53">
        <w:rPr>
          <w:rStyle w:val="HideTWBExt"/>
        </w:rPr>
        <w:lastRenderedPageBreak/>
        <w:t>&lt;/Amend&gt;</w:t>
      </w:r>
    </w:p>
    <w:p w14:paraId="0BD0D946" w14:textId="77777777" w:rsidR="006D0E88" w:rsidRPr="001F5D53" w:rsidRDefault="00C44CE8" w:rsidP="006D0E88">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36</w:t>
      </w:r>
      <w:r w:rsidRPr="001F5D53">
        <w:rPr>
          <w:rStyle w:val="HideTWBExt"/>
          <w:b w:val="0"/>
        </w:rPr>
        <w:t>&lt;/NumAm&gt;</w:t>
      </w:r>
    </w:p>
    <w:p w14:paraId="662BFC2A" w14:textId="77777777" w:rsidR="006D0E88" w:rsidRPr="001F5D53" w:rsidRDefault="00C44CE8" w:rsidP="006D0E88">
      <w:pPr>
        <w:pStyle w:val="NormalBold12b"/>
        <w:keepNext/>
      </w:pPr>
      <w:r w:rsidRPr="001F5D53">
        <w:rPr>
          <w:rStyle w:val="HideTWBExt"/>
          <w:b w:val="0"/>
        </w:rPr>
        <w:t>&lt;DocAmend&gt;</w:t>
      </w:r>
      <w:r w:rsidRPr="001F5D53">
        <w:t>Regulas priekšlikums</w:t>
      </w:r>
      <w:r w:rsidRPr="001F5D53">
        <w:rPr>
          <w:rStyle w:val="HideTWBExt"/>
          <w:b w:val="0"/>
        </w:rPr>
        <w:t>&lt;/DocAmend&gt;</w:t>
      </w:r>
    </w:p>
    <w:p w14:paraId="4075B7C4" w14:textId="77777777" w:rsidR="006D0E88" w:rsidRPr="001F5D53" w:rsidRDefault="00C44CE8" w:rsidP="006D0E88">
      <w:pPr>
        <w:pStyle w:val="NormalBold"/>
      </w:pPr>
      <w:r w:rsidRPr="001F5D53">
        <w:rPr>
          <w:rStyle w:val="HideTWBExt"/>
          <w:b w:val="0"/>
        </w:rPr>
        <w:t>&lt;Article&gt;</w:t>
      </w:r>
      <w:r w:rsidRPr="001F5D53">
        <w:t>1. pants – 1. daļa – 18.a punkts (jauns)</w:t>
      </w:r>
      <w:r w:rsidRPr="001F5D53">
        <w:rPr>
          <w:rStyle w:val="HideTWBExt"/>
          <w:b w:val="0"/>
        </w:rPr>
        <w:t>&lt;/Article&gt;</w:t>
      </w:r>
    </w:p>
    <w:p w14:paraId="7F17B23E" w14:textId="77777777" w:rsidR="002841F7" w:rsidRPr="001F5D53" w:rsidRDefault="00C44CE8" w:rsidP="002841F7">
      <w:pPr>
        <w:keepNext/>
      </w:pPr>
      <w:r w:rsidRPr="001F5D53">
        <w:rPr>
          <w:rStyle w:val="HideTWBExt"/>
        </w:rPr>
        <w:t>&lt;DocAmend2&gt;</w:t>
      </w:r>
      <w:r w:rsidRPr="001F5D53">
        <w:t xml:space="preserve">Regula (ES) 2023/2854 </w:t>
      </w:r>
      <w:r w:rsidRPr="001F5D53">
        <w:rPr>
          <w:rStyle w:val="HideTWBExt"/>
        </w:rPr>
        <w:t>&lt;/DocAmend2&gt;</w:t>
      </w:r>
    </w:p>
    <w:p w14:paraId="4B1DDEC5" w14:textId="77777777" w:rsidR="006D0E88" w:rsidRPr="001F5D53" w:rsidRDefault="00C44CE8" w:rsidP="006D0E88">
      <w:r w:rsidRPr="001F5D53">
        <w:rPr>
          <w:rStyle w:val="HideTWBExt"/>
        </w:rPr>
        <w:t>&lt;Article2&gt;</w:t>
      </w:r>
      <w:r w:rsidRPr="001F5D53">
        <w:t>37. pants – 3.c punkts (jauns)</w:t>
      </w:r>
      <w:r w:rsidRPr="001F5D53">
        <w:rPr>
          <w:rStyle w:val="HideTWBExt"/>
        </w:rPr>
        <w:t>&lt;/Article2&gt;</w:t>
      </w:r>
    </w:p>
    <w:p w14:paraId="53F81B49" w14:textId="77777777" w:rsidR="006D0E88" w:rsidRPr="001F5D53" w:rsidRDefault="006D0E88" w:rsidP="006D0E88">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38775B9B" w14:textId="77777777" w:rsidTr="00713D50">
        <w:trPr>
          <w:jc w:val="center"/>
        </w:trPr>
        <w:tc>
          <w:tcPr>
            <w:tcW w:w="9752" w:type="dxa"/>
            <w:gridSpan w:val="2"/>
            <w:hideMark/>
          </w:tcPr>
          <w:p w14:paraId="703B92B0" w14:textId="77777777" w:rsidR="006D0E88" w:rsidRPr="001F5D53" w:rsidRDefault="006D0E88" w:rsidP="001C20CB">
            <w:pPr>
              <w:keepNext/>
            </w:pPr>
          </w:p>
        </w:tc>
      </w:tr>
      <w:tr w:rsidR="0019548A" w:rsidRPr="001F5D53" w14:paraId="558C10DB" w14:textId="77777777" w:rsidTr="00713D50">
        <w:trPr>
          <w:jc w:val="center"/>
        </w:trPr>
        <w:tc>
          <w:tcPr>
            <w:tcW w:w="4876" w:type="dxa"/>
            <w:hideMark/>
          </w:tcPr>
          <w:p w14:paraId="560211EA" w14:textId="77777777" w:rsidR="006D0E88" w:rsidRPr="001F5D53" w:rsidRDefault="00C44CE8" w:rsidP="001C20CB">
            <w:pPr>
              <w:pStyle w:val="ColumnHeading"/>
              <w:keepNext/>
            </w:pPr>
            <w:r w:rsidRPr="001F5D53">
              <w:t>Komisijas ierosinātais teksts</w:t>
            </w:r>
          </w:p>
        </w:tc>
        <w:tc>
          <w:tcPr>
            <w:tcW w:w="4876" w:type="dxa"/>
            <w:hideMark/>
          </w:tcPr>
          <w:p w14:paraId="28761839" w14:textId="77777777" w:rsidR="006D0E88" w:rsidRPr="001F5D53" w:rsidRDefault="00C44CE8" w:rsidP="001C20CB">
            <w:pPr>
              <w:pStyle w:val="ColumnHeading"/>
              <w:keepNext/>
            </w:pPr>
            <w:r w:rsidRPr="001F5D53">
              <w:t>Grozījums</w:t>
            </w:r>
          </w:p>
        </w:tc>
      </w:tr>
      <w:tr w:rsidR="0019548A" w:rsidRPr="001F5D53" w14:paraId="0D1A4AC8" w14:textId="77777777" w:rsidTr="00713D50">
        <w:trPr>
          <w:jc w:val="center"/>
        </w:trPr>
        <w:tc>
          <w:tcPr>
            <w:tcW w:w="4876" w:type="dxa"/>
          </w:tcPr>
          <w:p w14:paraId="796F8CB4" w14:textId="77777777" w:rsidR="006D0E88" w:rsidRPr="001F5D53" w:rsidRDefault="006D0E88" w:rsidP="001C20CB">
            <w:pPr>
              <w:pStyle w:val="Normal6"/>
            </w:pPr>
          </w:p>
        </w:tc>
        <w:tc>
          <w:tcPr>
            <w:tcW w:w="4876" w:type="dxa"/>
            <w:hideMark/>
          </w:tcPr>
          <w:p w14:paraId="4775CBDA" w14:textId="77777777" w:rsidR="006D0E88" w:rsidRPr="001F5D53" w:rsidRDefault="00C44CE8" w:rsidP="001C20CB">
            <w:pPr>
              <w:pStyle w:val="Normal6"/>
              <w:rPr>
                <w:szCs w:val="24"/>
              </w:rPr>
            </w:pPr>
            <w:r w:rsidRPr="001F5D53">
              <w:rPr>
                <w:b/>
                <w:i/>
              </w:rPr>
              <w:t>3.c)</w:t>
            </w:r>
            <w:r w:rsidRPr="001F5D53">
              <w:rPr>
                <w:b/>
                <w:i/>
              </w:rPr>
              <w:tab/>
              <w:t xml:space="preserve">Lai </w:t>
            </w:r>
            <w:r w:rsidRPr="001F5D53">
              <w:rPr>
                <w:b/>
                <w:i/>
              </w:rPr>
              <w:t>sūdzības efektīvi un laikus izskatītu un atrisinātu, kompetentās iestādes sadarbojas, tostarp bez liekas kavēšanās elektroniski apmainoties ar visu attiecīgo informāciju, tostarp ar informāciju, kas iegūta saistībā ar izpildes darbībām. Šī sadarbība neietekmē sadarbības mehānismus, kas noteikti Regulas (ES) 2016/679 VI un VII nodaļā un Regulā (ES) 2017/2394.</w:t>
            </w:r>
          </w:p>
        </w:tc>
      </w:tr>
    </w:tbl>
    <w:p w14:paraId="44B3934D" w14:textId="77777777" w:rsidR="006D0E88" w:rsidRPr="001F5D53" w:rsidRDefault="00C44CE8" w:rsidP="006D0E88">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3826D71A" w14:textId="77777777" w:rsidR="006D0E88" w:rsidRPr="001F5D53" w:rsidRDefault="00C44CE8" w:rsidP="006D0E88">
      <w:r w:rsidRPr="001F5D53">
        <w:rPr>
          <w:rStyle w:val="HideTWBExt"/>
        </w:rPr>
        <w:t>&lt;/Amend&gt;</w:t>
      </w:r>
    </w:p>
    <w:p w14:paraId="4516CA06"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37</w:t>
      </w:r>
      <w:r w:rsidRPr="001F5D53">
        <w:rPr>
          <w:rStyle w:val="HideTWBExt"/>
          <w:b w:val="0"/>
        </w:rPr>
        <w:t>&lt;/NumAm&gt;</w:t>
      </w:r>
    </w:p>
    <w:p w14:paraId="16513042"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43B512EB" w14:textId="77777777" w:rsidR="007A2F20" w:rsidRPr="001F5D53" w:rsidRDefault="00C44CE8" w:rsidP="007A2F20">
      <w:pPr>
        <w:pStyle w:val="NormalBold"/>
      </w:pPr>
      <w:r w:rsidRPr="001F5D53">
        <w:rPr>
          <w:rStyle w:val="HideTWBExt"/>
          <w:b w:val="0"/>
        </w:rPr>
        <w:t>&lt;Article&gt;</w:t>
      </w:r>
      <w:r w:rsidRPr="001F5D53">
        <w:t xml:space="preserve">1. pants – 1. </w:t>
      </w:r>
      <w:r w:rsidRPr="001F5D53">
        <w:t>daļa – 19. punkts</w:t>
      </w:r>
      <w:r w:rsidRPr="001F5D53">
        <w:rPr>
          <w:rStyle w:val="HideTWBExt"/>
          <w:b w:val="0"/>
        </w:rPr>
        <w:t>&lt;/Article&gt;</w:t>
      </w:r>
    </w:p>
    <w:p w14:paraId="14A38B07" w14:textId="77777777" w:rsidR="007A2F20" w:rsidRPr="001F5D53" w:rsidRDefault="00C44CE8" w:rsidP="007A2F20">
      <w:pPr>
        <w:keepNext/>
      </w:pPr>
      <w:r w:rsidRPr="001F5D53">
        <w:rPr>
          <w:rStyle w:val="HideTWBExt"/>
        </w:rPr>
        <w:t>&lt;DocAmend2&gt;</w:t>
      </w:r>
      <w:r w:rsidRPr="001F5D53">
        <w:t>Regula (ES) 2023/2854</w:t>
      </w:r>
      <w:r w:rsidRPr="001F5D53">
        <w:rPr>
          <w:rStyle w:val="HideTWBExt"/>
        </w:rPr>
        <w:t>&lt;/DocAmend2&gt;</w:t>
      </w:r>
    </w:p>
    <w:p w14:paraId="61195439" w14:textId="77777777" w:rsidR="007A2F20" w:rsidRPr="001F5D53" w:rsidRDefault="00C44CE8" w:rsidP="007A2F20">
      <w:r w:rsidRPr="001F5D53">
        <w:rPr>
          <w:rStyle w:val="HideTWBExt"/>
        </w:rPr>
        <w:t>&lt;Article2&gt;</w:t>
      </w:r>
      <w:r w:rsidRPr="001F5D53">
        <w:t>38. pants – 3.a punkts (jauns)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3BBFC7DC" w14:textId="77777777" w:rsidTr="007A2F20">
        <w:trPr>
          <w:jc w:val="center"/>
        </w:trPr>
        <w:tc>
          <w:tcPr>
            <w:tcW w:w="9752" w:type="dxa"/>
            <w:gridSpan w:val="2"/>
          </w:tcPr>
          <w:p w14:paraId="23C0EFE4" w14:textId="77777777" w:rsidR="007A2F20" w:rsidRPr="001F5D53" w:rsidRDefault="007A2F20">
            <w:pPr>
              <w:keepNext/>
            </w:pPr>
          </w:p>
        </w:tc>
      </w:tr>
      <w:tr w:rsidR="0019548A" w:rsidRPr="001F5D53" w14:paraId="6F74EF27" w14:textId="77777777" w:rsidTr="007A2F20">
        <w:trPr>
          <w:jc w:val="center"/>
        </w:trPr>
        <w:tc>
          <w:tcPr>
            <w:tcW w:w="4876" w:type="dxa"/>
            <w:hideMark/>
          </w:tcPr>
          <w:p w14:paraId="47630815" w14:textId="77777777" w:rsidR="007A2F20" w:rsidRPr="001F5D53" w:rsidRDefault="00C44CE8">
            <w:pPr>
              <w:pStyle w:val="ColumnHeading"/>
              <w:keepNext/>
            </w:pPr>
            <w:r w:rsidRPr="001F5D53">
              <w:t>Komisijas ierosinātais teksts</w:t>
            </w:r>
          </w:p>
        </w:tc>
        <w:tc>
          <w:tcPr>
            <w:tcW w:w="4876" w:type="dxa"/>
            <w:hideMark/>
          </w:tcPr>
          <w:p w14:paraId="3D39DA35" w14:textId="77777777" w:rsidR="007A2F20" w:rsidRPr="001F5D53" w:rsidRDefault="00C44CE8">
            <w:pPr>
              <w:pStyle w:val="ColumnHeading"/>
              <w:keepNext/>
            </w:pPr>
            <w:r w:rsidRPr="001F5D53">
              <w:t>Grozījums</w:t>
            </w:r>
          </w:p>
        </w:tc>
      </w:tr>
      <w:tr w:rsidR="0019548A" w:rsidRPr="001F5D53" w14:paraId="3E86A76E" w14:textId="77777777" w:rsidTr="007A2F20">
        <w:trPr>
          <w:jc w:val="center"/>
        </w:trPr>
        <w:tc>
          <w:tcPr>
            <w:tcW w:w="4876" w:type="dxa"/>
          </w:tcPr>
          <w:p w14:paraId="7407AB71" w14:textId="77777777" w:rsidR="007A2F20" w:rsidRPr="001F5D53" w:rsidRDefault="007A2F20">
            <w:pPr>
              <w:pStyle w:val="Normal6"/>
            </w:pPr>
          </w:p>
        </w:tc>
        <w:tc>
          <w:tcPr>
            <w:tcW w:w="4876" w:type="dxa"/>
            <w:hideMark/>
          </w:tcPr>
          <w:p w14:paraId="65490D0D" w14:textId="77777777" w:rsidR="007A2F20" w:rsidRPr="001F5D53" w:rsidRDefault="00C44CE8">
            <w:pPr>
              <w:pStyle w:val="Normal6"/>
              <w:rPr>
                <w:szCs w:val="24"/>
              </w:rPr>
            </w:pPr>
            <w:r w:rsidRPr="001F5D53">
              <w:rPr>
                <w:b/>
                <w:i/>
              </w:rPr>
              <w:t>3.a)</w:t>
            </w:r>
            <w:r w:rsidRPr="001F5D53">
              <w:rPr>
                <w:b/>
                <w:i/>
              </w:rPr>
              <w:tab/>
              <w:t xml:space="preserve">Lai sūdzības efektīvi un laikus izskatītu un atrisinātu, kompetentās </w:t>
            </w:r>
            <w:r w:rsidRPr="001F5D53">
              <w:rPr>
                <w:b/>
                <w:i/>
              </w:rPr>
              <w:t>iestādes sadarbojas, tostarp bez liekas kavēšanās elektroniski apmainoties ar visu attiecīgo informāciju. Šī sadarbība neietekmē sadarbības mehānismus, kas noteikti Regulas (ES) 2016/679 VI un VII nodaļā un Regulā (ES) 2017/2394.</w:t>
            </w:r>
          </w:p>
        </w:tc>
      </w:tr>
    </w:tbl>
    <w:p w14:paraId="4ED1FC87"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68D1B184" w14:textId="77777777" w:rsidR="007A2F20" w:rsidRPr="001F5D53" w:rsidRDefault="00C44CE8" w:rsidP="007A2F20">
      <w:r w:rsidRPr="001F5D53">
        <w:rPr>
          <w:rStyle w:val="HideTWBExt"/>
        </w:rPr>
        <w:t>&lt;/Amend&gt;</w:t>
      </w:r>
    </w:p>
    <w:p w14:paraId="4F93F310" w14:textId="77777777" w:rsidR="007A2F20" w:rsidRPr="001F5D53" w:rsidRDefault="00C44CE8" w:rsidP="007A2F20">
      <w:pPr>
        <w:pStyle w:val="AMNumberTabs0"/>
        <w:keepNext/>
      </w:pPr>
      <w:r w:rsidRPr="001F5D53">
        <w:rPr>
          <w:rStyle w:val="HideTWBExt"/>
          <w:b w:val="0"/>
        </w:rPr>
        <w:lastRenderedPageBreak/>
        <w:t>&lt;Amend&gt;</w:t>
      </w:r>
      <w:r w:rsidRPr="001F5D53">
        <w:t>Grozījums Nr.</w:t>
      </w:r>
      <w:r w:rsidRPr="001F5D53">
        <w:tab/>
      </w:r>
      <w:r w:rsidRPr="001F5D53">
        <w:tab/>
      </w:r>
      <w:r w:rsidRPr="001F5D53">
        <w:rPr>
          <w:rStyle w:val="HideTWBExt"/>
          <w:b w:val="0"/>
        </w:rPr>
        <w:t>&lt;NumAm&gt;</w:t>
      </w:r>
      <w:r w:rsidRPr="001F5D53">
        <w:t>38</w:t>
      </w:r>
      <w:r w:rsidRPr="001F5D53">
        <w:rPr>
          <w:rStyle w:val="HideTWBExt"/>
          <w:b w:val="0"/>
        </w:rPr>
        <w:t>&lt;/NumAm&gt;</w:t>
      </w:r>
    </w:p>
    <w:p w14:paraId="79E08C0B"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36697D07" w14:textId="77777777" w:rsidR="007A2F20" w:rsidRPr="001F5D53" w:rsidRDefault="00C44CE8" w:rsidP="007A2F20">
      <w:pPr>
        <w:pStyle w:val="NormalBold"/>
      </w:pPr>
      <w:r w:rsidRPr="001F5D53">
        <w:rPr>
          <w:rStyle w:val="HideTWBExt"/>
          <w:b w:val="0"/>
        </w:rPr>
        <w:t>&lt;Article&gt;</w:t>
      </w:r>
      <w:r w:rsidRPr="001F5D53">
        <w:t>1. pants – 1. daļa – 22. punkts</w:t>
      </w:r>
      <w:r w:rsidRPr="001F5D53">
        <w:rPr>
          <w:rStyle w:val="HideTWBExt"/>
          <w:b w:val="0"/>
        </w:rPr>
        <w:t>&lt;/Article&gt;</w:t>
      </w:r>
    </w:p>
    <w:p w14:paraId="07EE5947" w14:textId="77777777" w:rsidR="007A2F20" w:rsidRPr="001F5D53" w:rsidRDefault="00C44CE8" w:rsidP="007A2F20">
      <w:pPr>
        <w:keepNext/>
      </w:pPr>
      <w:r w:rsidRPr="001F5D53">
        <w:rPr>
          <w:rStyle w:val="HideTWBExt"/>
        </w:rPr>
        <w:t>&lt;DocAmend2&gt;</w:t>
      </w:r>
      <w:r w:rsidRPr="001F5D53">
        <w:t>Regula (ES) 2023/2854</w:t>
      </w:r>
      <w:r w:rsidRPr="001F5D53">
        <w:rPr>
          <w:rStyle w:val="HideTWBExt"/>
        </w:rPr>
        <w:t>&lt;/DocAmend2&gt;</w:t>
      </w:r>
    </w:p>
    <w:p w14:paraId="5DE3A333" w14:textId="77777777" w:rsidR="007A2F20" w:rsidRPr="001F5D53" w:rsidRDefault="00C44CE8" w:rsidP="007A2F20">
      <w:r w:rsidRPr="001F5D53">
        <w:rPr>
          <w:rStyle w:val="HideTWBExt"/>
        </w:rPr>
        <w:t>&lt;Article2&gt;</w:t>
      </w:r>
      <w:r w:rsidRPr="001F5D53">
        <w:t>41.a pants – 2.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64F8B347" w14:textId="77777777" w:rsidTr="007A2F20">
        <w:trPr>
          <w:jc w:val="center"/>
        </w:trPr>
        <w:tc>
          <w:tcPr>
            <w:tcW w:w="9752" w:type="dxa"/>
            <w:gridSpan w:val="2"/>
          </w:tcPr>
          <w:p w14:paraId="00F8D464" w14:textId="77777777" w:rsidR="007A2F20" w:rsidRPr="001F5D53" w:rsidRDefault="007A2F20">
            <w:pPr>
              <w:keepNext/>
            </w:pPr>
          </w:p>
        </w:tc>
      </w:tr>
      <w:tr w:rsidR="0019548A" w:rsidRPr="001F5D53" w14:paraId="60ED496A" w14:textId="77777777" w:rsidTr="007A2F20">
        <w:trPr>
          <w:jc w:val="center"/>
        </w:trPr>
        <w:tc>
          <w:tcPr>
            <w:tcW w:w="4876" w:type="dxa"/>
            <w:hideMark/>
          </w:tcPr>
          <w:p w14:paraId="3402986A" w14:textId="77777777" w:rsidR="007A2F20" w:rsidRPr="001F5D53" w:rsidRDefault="00C44CE8">
            <w:pPr>
              <w:pStyle w:val="ColumnHeading"/>
              <w:keepNext/>
            </w:pPr>
            <w:r w:rsidRPr="001F5D53">
              <w:t>Komisijas ierosinātais teksts</w:t>
            </w:r>
          </w:p>
        </w:tc>
        <w:tc>
          <w:tcPr>
            <w:tcW w:w="4876" w:type="dxa"/>
            <w:hideMark/>
          </w:tcPr>
          <w:p w14:paraId="629DF5D8" w14:textId="77777777" w:rsidR="007A2F20" w:rsidRPr="001F5D53" w:rsidRDefault="00C44CE8">
            <w:pPr>
              <w:pStyle w:val="ColumnHeading"/>
              <w:keepNext/>
            </w:pPr>
            <w:r w:rsidRPr="001F5D53">
              <w:t>Grozījums</w:t>
            </w:r>
          </w:p>
        </w:tc>
      </w:tr>
      <w:tr w:rsidR="0019548A" w:rsidRPr="001F5D53" w14:paraId="44C96DBD" w14:textId="77777777" w:rsidTr="007A2F20">
        <w:trPr>
          <w:jc w:val="center"/>
        </w:trPr>
        <w:tc>
          <w:tcPr>
            <w:tcW w:w="4876" w:type="dxa"/>
            <w:hideMark/>
          </w:tcPr>
          <w:p w14:paraId="0A266192" w14:textId="77777777" w:rsidR="007A2F20" w:rsidRPr="001F5D53" w:rsidRDefault="00C44CE8">
            <w:pPr>
              <w:pStyle w:val="Normal6"/>
            </w:pPr>
            <w:r w:rsidRPr="001F5D53">
              <w:t>2.</w:t>
            </w:r>
            <w:r w:rsidRPr="001F5D53">
              <w:tab/>
              <w:t xml:space="preserve">Tās sastāvā ir vismaz dalībvalstu pārstāvji, kuru kompetencē ir ar datiem saistīti jautājumi, kompetentās iestādes, kas atbild par šīs regulas II, III, V, VIIa un VIIc nodaļas izpildes panākšanu, Eiropas Datu </w:t>
            </w:r>
            <w:r w:rsidRPr="001F5D53">
              <w:t>aizsardzības kolēģijas, Eiropas Datu aizsardzības uzraudzītāja, ENISA pārstāvji, ES MVU sūtnis vai MVU sūtņu tīkla iecelts pārstāvis. Komisija var nolemt iekļaut papildu locekļu kategorijas. Ieceļot atsevišķus ekspertus, Komisijas mērķis ir grupā attiecībā uz tās locekļiem panākt dzimumu un ģeogrāfisko līdzsvaru.</w:t>
            </w:r>
          </w:p>
        </w:tc>
        <w:tc>
          <w:tcPr>
            <w:tcW w:w="4876" w:type="dxa"/>
            <w:hideMark/>
          </w:tcPr>
          <w:p w14:paraId="7D79CD64" w14:textId="77777777" w:rsidR="007A2F20" w:rsidRPr="001F5D53" w:rsidRDefault="00C44CE8">
            <w:pPr>
              <w:pStyle w:val="Normal6"/>
              <w:rPr>
                <w:szCs w:val="24"/>
              </w:rPr>
            </w:pPr>
            <w:r w:rsidRPr="001F5D53">
              <w:t>2.</w:t>
            </w:r>
            <w:r w:rsidRPr="001F5D53">
              <w:tab/>
              <w:t>Tās sastāvā ir vismaz dalībvalstu pārstāvji, kuru kompetencē ir ar datiem saistīti jautājumi, kompetentās iestādes, kas atbild par šīs regulas II, III, V, VIIa un VIIc nodaļas izpildes panākšanu, Eiropas Datu aizsardzības kolēģijas, Eiropas Datu aizsardzības uzraudzītāja, ENISA pārstāvji, ES MVU sūtnis vai MVU sūtņu tīkla iecelts pārstāvis. Komisija var nolemt iekļaut papildu locekļu kategorijas. Ieceļot atsevišķus ekspertus, Komisijas mērķis ir grupā attiecībā uz tās locekļiem panākt dzimumu un ģeogrāfisk</w:t>
            </w:r>
            <w:r w:rsidRPr="001F5D53">
              <w:t xml:space="preserve">o līdzsvaru. </w:t>
            </w:r>
            <w:r w:rsidRPr="001F5D53">
              <w:rPr>
                <w:b/>
                <w:i/>
                <w:iCs/>
              </w:rPr>
              <w:t>Eiropas Datu inovācijas kolēģijā (EDIB) strukturēti piedalās visas attiecīgās ieinteresētās personas, un šāda dalība nodrošina līdzsvarotu pārstāvību un neietekmē kompetento iestāžu neatkarību.</w:t>
            </w:r>
          </w:p>
        </w:tc>
      </w:tr>
    </w:tbl>
    <w:p w14:paraId="7E83C199"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FA717E6" w14:textId="77777777" w:rsidR="007A2F20" w:rsidRPr="001F5D53" w:rsidRDefault="00C44CE8" w:rsidP="007A2F20">
      <w:r w:rsidRPr="001F5D53">
        <w:rPr>
          <w:rStyle w:val="HideTWBExt"/>
        </w:rPr>
        <w:t>&lt;/Amend&gt;</w:t>
      </w:r>
    </w:p>
    <w:p w14:paraId="684C9C35"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39</w:t>
      </w:r>
      <w:r w:rsidRPr="001F5D53">
        <w:rPr>
          <w:rStyle w:val="HideTWBExt"/>
          <w:b w:val="0"/>
        </w:rPr>
        <w:t>&lt;/NumAm&gt;</w:t>
      </w:r>
    </w:p>
    <w:p w14:paraId="5E118C4C"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624020CA" w14:textId="77777777" w:rsidR="007A2F20" w:rsidRPr="001F5D53" w:rsidRDefault="00C44CE8" w:rsidP="007A2F20">
      <w:pPr>
        <w:pStyle w:val="NormalBold"/>
      </w:pPr>
      <w:r w:rsidRPr="001F5D53">
        <w:rPr>
          <w:rStyle w:val="HideTWBExt"/>
          <w:b w:val="0"/>
        </w:rPr>
        <w:t>&lt;Article&gt;</w:t>
      </w:r>
      <w:r w:rsidRPr="001F5D53">
        <w:t>1. pants – 1. daļa – 23. punkts</w:t>
      </w:r>
      <w:r w:rsidRPr="001F5D53">
        <w:rPr>
          <w:rStyle w:val="HideTWBExt"/>
          <w:b w:val="0"/>
        </w:rPr>
        <w:t>&lt;/Article&gt;</w:t>
      </w:r>
    </w:p>
    <w:p w14:paraId="5136D5C6"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3FB3F874" w14:textId="77777777" w:rsidR="007A2F20" w:rsidRPr="001F5D53" w:rsidRDefault="00C44CE8" w:rsidP="007A2F20">
      <w:r w:rsidRPr="001F5D53">
        <w:rPr>
          <w:rStyle w:val="HideTWBExt"/>
        </w:rPr>
        <w:t>&lt;Article2&gt;</w:t>
      </w:r>
      <w:r w:rsidRPr="001F5D53">
        <w:t>42. pants – 1. punkts – ba apakšpunkts (jauns)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5A58CCBF" w14:textId="77777777" w:rsidTr="007A2F20">
        <w:trPr>
          <w:jc w:val="center"/>
        </w:trPr>
        <w:tc>
          <w:tcPr>
            <w:tcW w:w="9752" w:type="dxa"/>
            <w:gridSpan w:val="2"/>
          </w:tcPr>
          <w:p w14:paraId="764F46B7" w14:textId="77777777" w:rsidR="007A2F20" w:rsidRPr="001F5D53" w:rsidRDefault="007A2F20">
            <w:pPr>
              <w:keepNext/>
            </w:pPr>
          </w:p>
        </w:tc>
      </w:tr>
      <w:tr w:rsidR="0019548A" w:rsidRPr="001F5D53" w14:paraId="7FD35D31" w14:textId="77777777" w:rsidTr="007A2F20">
        <w:trPr>
          <w:jc w:val="center"/>
        </w:trPr>
        <w:tc>
          <w:tcPr>
            <w:tcW w:w="4876" w:type="dxa"/>
            <w:hideMark/>
          </w:tcPr>
          <w:p w14:paraId="1BB39561" w14:textId="77777777" w:rsidR="007A2F20" w:rsidRPr="001F5D53" w:rsidRDefault="00C44CE8">
            <w:pPr>
              <w:pStyle w:val="ColumnHeading"/>
              <w:keepNext/>
            </w:pPr>
            <w:r w:rsidRPr="001F5D53">
              <w:t>Komisijas ierosinātais teksts</w:t>
            </w:r>
          </w:p>
        </w:tc>
        <w:tc>
          <w:tcPr>
            <w:tcW w:w="4876" w:type="dxa"/>
            <w:hideMark/>
          </w:tcPr>
          <w:p w14:paraId="5376637C" w14:textId="77777777" w:rsidR="007A2F20" w:rsidRPr="001F5D53" w:rsidRDefault="00C44CE8">
            <w:pPr>
              <w:pStyle w:val="ColumnHeading"/>
              <w:keepNext/>
            </w:pPr>
            <w:r w:rsidRPr="001F5D53">
              <w:t>Grozījums</w:t>
            </w:r>
          </w:p>
        </w:tc>
      </w:tr>
      <w:tr w:rsidR="0019548A" w:rsidRPr="001F5D53" w14:paraId="1C71F942" w14:textId="77777777" w:rsidTr="007A2F20">
        <w:trPr>
          <w:jc w:val="center"/>
        </w:trPr>
        <w:tc>
          <w:tcPr>
            <w:tcW w:w="4876" w:type="dxa"/>
          </w:tcPr>
          <w:p w14:paraId="6AAB1623" w14:textId="77777777" w:rsidR="007A2F20" w:rsidRPr="001F5D53" w:rsidRDefault="007A2F20">
            <w:pPr>
              <w:pStyle w:val="Normal6"/>
            </w:pPr>
          </w:p>
        </w:tc>
        <w:tc>
          <w:tcPr>
            <w:tcW w:w="4876" w:type="dxa"/>
            <w:hideMark/>
          </w:tcPr>
          <w:p w14:paraId="407D27F0" w14:textId="77777777" w:rsidR="007A2F20" w:rsidRPr="001F5D53" w:rsidRDefault="00C44CE8">
            <w:pPr>
              <w:pStyle w:val="Normal6"/>
              <w:rPr>
                <w:szCs w:val="24"/>
              </w:rPr>
            </w:pPr>
            <w:r w:rsidRPr="001F5D53">
              <w:rPr>
                <w:b/>
                <w:i/>
              </w:rPr>
              <w:t>ba)</w:t>
            </w:r>
            <w:r w:rsidRPr="001F5D53">
              <w:rPr>
                <w:b/>
                <w:i/>
              </w:rPr>
              <w:tab/>
              <w:t>regulāri apmainoties ar informāciju un koordinējot darbību ar Eiropas Datu aizsardzības kolēģiju;</w:t>
            </w:r>
          </w:p>
        </w:tc>
      </w:tr>
    </w:tbl>
    <w:p w14:paraId="5B740F00"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0E704B6B" w14:textId="77777777" w:rsidR="007A2F20" w:rsidRPr="001F5D53" w:rsidRDefault="00C44CE8" w:rsidP="007A2F20">
      <w:r w:rsidRPr="001F5D53">
        <w:rPr>
          <w:rStyle w:val="HideTWBExt"/>
        </w:rPr>
        <w:t>&lt;/Amend&gt;</w:t>
      </w:r>
    </w:p>
    <w:p w14:paraId="050A083D" w14:textId="77777777" w:rsidR="007A2F20" w:rsidRPr="001F5D53" w:rsidRDefault="00C44CE8" w:rsidP="007A2F20">
      <w:pPr>
        <w:pStyle w:val="AMNumberTabs0"/>
        <w:keepNext/>
      </w:pPr>
      <w:r w:rsidRPr="001F5D53">
        <w:rPr>
          <w:rStyle w:val="HideTWBExt"/>
          <w:b w:val="0"/>
        </w:rPr>
        <w:lastRenderedPageBreak/>
        <w:t>&lt;Amend&gt;</w:t>
      </w:r>
      <w:r w:rsidRPr="001F5D53">
        <w:t>Grozījums Nr.</w:t>
      </w:r>
      <w:r w:rsidRPr="001F5D53">
        <w:tab/>
      </w:r>
      <w:r w:rsidRPr="001F5D53">
        <w:tab/>
      </w:r>
      <w:r w:rsidRPr="001F5D53">
        <w:rPr>
          <w:rStyle w:val="HideTWBExt"/>
          <w:b w:val="0"/>
        </w:rPr>
        <w:t>&lt;NumAm&gt;</w:t>
      </w:r>
      <w:r w:rsidRPr="001F5D53">
        <w:t>40</w:t>
      </w:r>
      <w:r w:rsidRPr="001F5D53">
        <w:rPr>
          <w:rStyle w:val="HideTWBExt"/>
          <w:b w:val="0"/>
        </w:rPr>
        <w:t>&lt;/NumAm&gt;</w:t>
      </w:r>
    </w:p>
    <w:p w14:paraId="6CEAC0C2"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04F1BFF3" w14:textId="77777777" w:rsidR="007A2F20" w:rsidRPr="001F5D53" w:rsidRDefault="00C44CE8" w:rsidP="007A2F20">
      <w:pPr>
        <w:pStyle w:val="NormalBold"/>
      </w:pPr>
      <w:r w:rsidRPr="001F5D53">
        <w:rPr>
          <w:rStyle w:val="HideTWBExt"/>
          <w:b w:val="0"/>
        </w:rPr>
        <w:t>&lt;Article&gt;</w:t>
      </w:r>
      <w:r w:rsidRPr="001F5D53">
        <w:t>1. pants – 1. daļa – 23. punkts</w:t>
      </w:r>
      <w:r w:rsidRPr="001F5D53">
        <w:rPr>
          <w:rStyle w:val="HideTWBExt"/>
          <w:b w:val="0"/>
        </w:rPr>
        <w:t>&lt;/Article&gt;</w:t>
      </w:r>
    </w:p>
    <w:p w14:paraId="495D8F4A"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254EE4B3" w14:textId="77777777" w:rsidR="007A2F20" w:rsidRPr="001F5D53" w:rsidRDefault="00C44CE8" w:rsidP="007A2F20">
      <w:r w:rsidRPr="001F5D53">
        <w:rPr>
          <w:rStyle w:val="HideTWBExt"/>
        </w:rPr>
        <w:t>&lt;Article2&gt;</w:t>
      </w:r>
      <w:r w:rsidRPr="001F5D53">
        <w:t>42. pants – 1. punkts – c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C7F4EB4" w14:textId="77777777" w:rsidTr="007A2F20">
        <w:trPr>
          <w:jc w:val="center"/>
        </w:trPr>
        <w:tc>
          <w:tcPr>
            <w:tcW w:w="9752" w:type="dxa"/>
            <w:gridSpan w:val="2"/>
          </w:tcPr>
          <w:p w14:paraId="5EA86032" w14:textId="77777777" w:rsidR="007A2F20" w:rsidRPr="001F5D53" w:rsidRDefault="007A2F20">
            <w:pPr>
              <w:keepNext/>
            </w:pPr>
          </w:p>
        </w:tc>
      </w:tr>
      <w:tr w:rsidR="0019548A" w:rsidRPr="001F5D53" w14:paraId="4492E8EE" w14:textId="77777777" w:rsidTr="007A2F20">
        <w:trPr>
          <w:jc w:val="center"/>
        </w:trPr>
        <w:tc>
          <w:tcPr>
            <w:tcW w:w="4876" w:type="dxa"/>
            <w:hideMark/>
          </w:tcPr>
          <w:p w14:paraId="3AFB48DA" w14:textId="77777777" w:rsidR="007A2F20" w:rsidRPr="001F5D53" w:rsidRDefault="00C44CE8">
            <w:pPr>
              <w:pStyle w:val="ColumnHeading"/>
              <w:keepNext/>
            </w:pPr>
            <w:r w:rsidRPr="001F5D53">
              <w:t>Komisijas ierosinātais teksts</w:t>
            </w:r>
          </w:p>
        </w:tc>
        <w:tc>
          <w:tcPr>
            <w:tcW w:w="4876" w:type="dxa"/>
            <w:hideMark/>
          </w:tcPr>
          <w:p w14:paraId="5526979B" w14:textId="77777777" w:rsidR="007A2F20" w:rsidRPr="001F5D53" w:rsidRDefault="00C44CE8">
            <w:pPr>
              <w:pStyle w:val="ColumnHeading"/>
              <w:keepNext/>
            </w:pPr>
            <w:r w:rsidRPr="001F5D53">
              <w:t>Grozījums</w:t>
            </w:r>
          </w:p>
        </w:tc>
      </w:tr>
      <w:tr w:rsidR="0019548A" w:rsidRPr="001F5D53" w14:paraId="4A759683" w14:textId="77777777" w:rsidTr="007A2F20">
        <w:trPr>
          <w:jc w:val="center"/>
        </w:trPr>
        <w:tc>
          <w:tcPr>
            <w:tcW w:w="4876" w:type="dxa"/>
            <w:hideMark/>
          </w:tcPr>
          <w:p w14:paraId="52FEC136" w14:textId="77777777" w:rsidR="007A2F20" w:rsidRPr="001F5D53" w:rsidRDefault="00C44CE8">
            <w:pPr>
              <w:pStyle w:val="Normal6"/>
            </w:pPr>
            <w:r w:rsidRPr="001F5D53">
              <w:t>c)</w:t>
            </w:r>
            <w:r w:rsidRPr="001F5D53">
              <w:tab/>
              <w:t>veicinot sadarbību starp kompetentajām iestādēm, izmantojot spēju veidošanu un informācijas apmaiņu;</w:t>
            </w:r>
          </w:p>
        </w:tc>
        <w:tc>
          <w:tcPr>
            <w:tcW w:w="4876" w:type="dxa"/>
            <w:hideMark/>
          </w:tcPr>
          <w:p w14:paraId="12470ACA" w14:textId="77777777" w:rsidR="007A2F20" w:rsidRPr="001F5D53" w:rsidRDefault="00C44CE8">
            <w:pPr>
              <w:pStyle w:val="Normal6"/>
              <w:rPr>
                <w:szCs w:val="24"/>
              </w:rPr>
            </w:pPr>
            <w:r w:rsidRPr="001F5D53">
              <w:t>c)</w:t>
            </w:r>
            <w:r w:rsidRPr="001F5D53">
              <w:tab/>
              <w:t>veicinot sadarbību starp kompetentajām iestādēm, izmantojot spēju veidošanu un informācijas apmaiņu</w:t>
            </w:r>
            <w:r w:rsidRPr="001F5D53">
              <w:rPr>
                <w:b/>
                <w:bCs/>
                <w:i/>
                <w:iCs/>
              </w:rPr>
              <w:t xml:space="preserve">, jo īpaši nosakot </w:t>
            </w:r>
            <w:r w:rsidRPr="001F5D53">
              <w:rPr>
                <w:b/>
                <w:bCs/>
                <w:i/>
                <w:iCs/>
              </w:rPr>
              <w:t>metodes efektīvai apmaiņai ar informāciju par II, III un V nodaļā noteikto tiesību un pienākumu izpildi pārrobežu lietās, tostarp koordinējot sodu noteikšanu</w:t>
            </w:r>
            <w:r w:rsidRPr="001F5D53">
              <w:t>;</w:t>
            </w:r>
          </w:p>
        </w:tc>
      </w:tr>
    </w:tbl>
    <w:p w14:paraId="1C1C0319"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79AF91F2" w14:textId="77777777" w:rsidR="007A2F20" w:rsidRPr="001F5D53" w:rsidRDefault="00C44CE8" w:rsidP="007A2F20">
      <w:r w:rsidRPr="001F5D53">
        <w:rPr>
          <w:rStyle w:val="HideTWBExt"/>
        </w:rPr>
        <w:t>&lt;/Amend&gt;</w:t>
      </w:r>
    </w:p>
    <w:p w14:paraId="5F7EF623"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41</w:t>
      </w:r>
      <w:r w:rsidRPr="001F5D53">
        <w:rPr>
          <w:rStyle w:val="HideTWBExt"/>
          <w:b w:val="0"/>
        </w:rPr>
        <w:t>&lt;/NumAm&gt;</w:t>
      </w:r>
    </w:p>
    <w:p w14:paraId="24B5750F"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605879D8" w14:textId="77777777" w:rsidR="007A2F20" w:rsidRPr="001F5D53" w:rsidRDefault="00C44CE8" w:rsidP="007A2F20">
      <w:pPr>
        <w:pStyle w:val="NormalBold"/>
      </w:pPr>
      <w:r w:rsidRPr="001F5D53">
        <w:rPr>
          <w:rStyle w:val="HideTWBExt"/>
          <w:b w:val="0"/>
        </w:rPr>
        <w:t>&lt;Article&gt;</w:t>
      </w:r>
      <w:r w:rsidRPr="001F5D53">
        <w:t>1. pants – 1. daļa – 23. punkts</w:t>
      </w:r>
      <w:r w:rsidRPr="001F5D53">
        <w:rPr>
          <w:rStyle w:val="HideTWBExt"/>
          <w:b w:val="0"/>
        </w:rPr>
        <w:t>&lt;/Article&gt;</w:t>
      </w:r>
    </w:p>
    <w:p w14:paraId="3D47328E"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6F6B3851" w14:textId="77777777" w:rsidR="007A2F20" w:rsidRPr="001F5D53" w:rsidRDefault="00C44CE8" w:rsidP="007A2F20">
      <w:r w:rsidRPr="001F5D53">
        <w:rPr>
          <w:rStyle w:val="HideTWBExt"/>
        </w:rPr>
        <w:t>&lt;Article2&gt;</w:t>
      </w:r>
      <w:r w:rsidRPr="001F5D53">
        <w:t>42. pants – 1. punkts – da apakšpunkts (jauns)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6F1C46A" w14:textId="77777777" w:rsidTr="007A2F20">
        <w:trPr>
          <w:jc w:val="center"/>
        </w:trPr>
        <w:tc>
          <w:tcPr>
            <w:tcW w:w="9752" w:type="dxa"/>
            <w:gridSpan w:val="2"/>
          </w:tcPr>
          <w:p w14:paraId="7F5C673E" w14:textId="77777777" w:rsidR="007A2F20" w:rsidRPr="001F5D53" w:rsidRDefault="007A2F20">
            <w:pPr>
              <w:keepNext/>
            </w:pPr>
          </w:p>
        </w:tc>
      </w:tr>
      <w:tr w:rsidR="0019548A" w:rsidRPr="001F5D53" w14:paraId="13E0E9DE" w14:textId="77777777" w:rsidTr="007A2F20">
        <w:trPr>
          <w:jc w:val="center"/>
        </w:trPr>
        <w:tc>
          <w:tcPr>
            <w:tcW w:w="4876" w:type="dxa"/>
            <w:hideMark/>
          </w:tcPr>
          <w:p w14:paraId="5408D8F8" w14:textId="77777777" w:rsidR="007A2F20" w:rsidRPr="001F5D53" w:rsidRDefault="00C44CE8">
            <w:pPr>
              <w:pStyle w:val="ColumnHeading"/>
              <w:keepNext/>
            </w:pPr>
            <w:r w:rsidRPr="001F5D53">
              <w:t>Komisijas ierosinātais teksts</w:t>
            </w:r>
          </w:p>
        </w:tc>
        <w:tc>
          <w:tcPr>
            <w:tcW w:w="4876" w:type="dxa"/>
            <w:hideMark/>
          </w:tcPr>
          <w:p w14:paraId="7278805A" w14:textId="77777777" w:rsidR="007A2F20" w:rsidRPr="001F5D53" w:rsidRDefault="00C44CE8">
            <w:pPr>
              <w:pStyle w:val="ColumnHeading"/>
              <w:keepNext/>
            </w:pPr>
            <w:r w:rsidRPr="001F5D53">
              <w:t>Grozījums</w:t>
            </w:r>
          </w:p>
        </w:tc>
      </w:tr>
      <w:tr w:rsidR="0019548A" w:rsidRPr="001F5D53" w14:paraId="6146B27B" w14:textId="77777777" w:rsidTr="007A2F20">
        <w:trPr>
          <w:jc w:val="center"/>
        </w:trPr>
        <w:tc>
          <w:tcPr>
            <w:tcW w:w="4876" w:type="dxa"/>
          </w:tcPr>
          <w:p w14:paraId="3678B627" w14:textId="77777777" w:rsidR="007A2F20" w:rsidRPr="001F5D53" w:rsidRDefault="007A2F20">
            <w:pPr>
              <w:pStyle w:val="Normal6"/>
            </w:pPr>
          </w:p>
        </w:tc>
        <w:tc>
          <w:tcPr>
            <w:tcW w:w="4876" w:type="dxa"/>
            <w:hideMark/>
          </w:tcPr>
          <w:p w14:paraId="4FF0BB1A" w14:textId="77777777" w:rsidR="007A2F20" w:rsidRPr="001F5D53" w:rsidRDefault="00C44CE8">
            <w:pPr>
              <w:pStyle w:val="Normal6"/>
              <w:rPr>
                <w:szCs w:val="24"/>
              </w:rPr>
            </w:pPr>
            <w:r w:rsidRPr="001F5D53">
              <w:rPr>
                <w:b/>
                <w:i/>
              </w:rPr>
              <w:t>da)</w:t>
            </w:r>
            <w:r w:rsidRPr="001F5D53">
              <w:rPr>
                <w:b/>
                <w:i/>
              </w:rPr>
              <w:tab/>
            </w:r>
            <w:r w:rsidRPr="001F5D53">
              <w:rPr>
                <w:b/>
                <w:i/>
              </w:rPr>
              <w:t>publicējot darba kārtības, protokolus, nekonfidenciālus dokumentus, pieņemtos norādījumus un ierakstus par ieinteresēto personu piedalīšanos.</w:t>
            </w:r>
          </w:p>
        </w:tc>
      </w:tr>
    </w:tbl>
    <w:p w14:paraId="7039F0F2"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79DD7310" w14:textId="77777777" w:rsidR="007A2F20" w:rsidRPr="001F5D53" w:rsidRDefault="00C44CE8" w:rsidP="007A2F20">
      <w:r w:rsidRPr="001F5D53">
        <w:rPr>
          <w:rStyle w:val="HideTWBExt"/>
        </w:rPr>
        <w:t>&lt;/Amend&gt;</w:t>
      </w:r>
    </w:p>
    <w:p w14:paraId="3F943675"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42</w:t>
      </w:r>
      <w:r w:rsidRPr="001F5D53">
        <w:rPr>
          <w:rStyle w:val="HideTWBExt"/>
          <w:b w:val="0"/>
        </w:rPr>
        <w:t>&lt;/NumAm&gt;</w:t>
      </w:r>
    </w:p>
    <w:p w14:paraId="33F9F3E8"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70ED71D" w14:textId="77777777" w:rsidR="007A2F20" w:rsidRPr="001F5D53" w:rsidRDefault="00C44CE8" w:rsidP="007A2F20">
      <w:pPr>
        <w:pStyle w:val="NormalBold"/>
      </w:pPr>
      <w:r w:rsidRPr="001F5D53">
        <w:rPr>
          <w:rStyle w:val="HideTWBExt"/>
          <w:b w:val="0"/>
        </w:rPr>
        <w:t>&lt;Article&gt;</w:t>
      </w:r>
      <w:r w:rsidRPr="001F5D53">
        <w:t>1. pants – 1. daļa – 26. punkts – a apakšpunkts – iia punkts (jauns)</w:t>
      </w:r>
      <w:r w:rsidRPr="001F5D53">
        <w:rPr>
          <w:rStyle w:val="HideTWBExt"/>
          <w:b w:val="0"/>
        </w:rPr>
        <w:t>&lt;/Article&gt;</w:t>
      </w:r>
    </w:p>
    <w:p w14:paraId="2F5F201E" w14:textId="77777777" w:rsidR="007A2F20" w:rsidRPr="001F5D53" w:rsidRDefault="00C44CE8" w:rsidP="007A2F20">
      <w:pPr>
        <w:keepNext/>
      </w:pPr>
      <w:r w:rsidRPr="001F5D53">
        <w:rPr>
          <w:rStyle w:val="HideTWBExt"/>
        </w:rPr>
        <w:t>&lt;DocAmend2&gt;</w:t>
      </w:r>
      <w:r w:rsidRPr="001F5D53">
        <w:t xml:space="preserve">Regula (ES) 2023/2854 </w:t>
      </w:r>
      <w:r w:rsidRPr="001F5D53">
        <w:rPr>
          <w:rStyle w:val="HideTWBExt"/>
        </w:rPr>
        <w:t>&lt;/DocAmend2&gt;</w:t>
      </w:r>
    </w:p>
    <w:p w14:paraId="6F5FFBA8" w14:textId="77777777" w:rsidR="007A2F20" w:rsidRPr="001F5D53" w:rsidRDefault="00C44CE8" w:rsidP="007A2F20">
      <w:r w:rsidRPr="001F5D53">
        <w:rPr>
          <w:rStyle w:val="HideTWBExt"/>
        </w:rPr>
        <w:t>&lt;Article2&gt;</w:t>
      </w:r>
      <w:r w:rsidRPr="001F5D53">
        <w:t>49. pants – 1. punkts – ma apakšpunkts (jauns)</w:t>
      </w:r>
      <w:r w:rsidRPr="001F5D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358F8415" w14:textId="77777777" w:rsidTr="00713D50">
        <w:trPr>
          <w:jc w:val="center"/>
        </w:trPr>
        <w:tc>
          <w:tcPr>
            <w:tcW w:w="9752" w:type="dxa"/>
            <w:gridSpan w:val="2"/>
          </w:tcPr>
          <w:p w14:paraId="5046574A" w14:textId="77777777" w:rsidR="007A2F20" w:rsidRPr="001F5D53" w:rsidRDefault="007A2F20">
            <w:pPr>
              <w:keepNext/>
            </w:pPr>
          </w:p>
        </w:tc>
      </w:tr>
      <w:tr w:rsidR="0019548A" w:rsidRPr="001F5D53" w14:paraId="0C368989" w14:textId="77777777" w:rsidTr="00713D50">
        <w:trPr>
          <w:jc w:val="center"/>
        </w:trPr>
        <w:tc>
          <w:tcPr>
            <w:tcW w:w="4876" w:type="dxa"/>
            <w:hideMark/>
          </w:tcPr>
          <w:p w14:paraId="5DCAD712" w14:textId="77777777" w:rsidR="007A2F20" w:rsidRPr="001F5D53" w:rsidRDefault="00C44CE8">
            <w:pPr>
              <w:pStyle w:val="ColumnHeading"/>
              <w:keepNext/>
            </w:pPr>
            <w:r w:rsidRPr="001F5D53">
              <w:t>Komisijas ierosinātais teksts</w:t>
            </w:r>
          </w:p>
        </w:tc>
        <w:tc>
          <w:tcPr>
            <w:tcW w:w="4876" w:type="dxa"/>
            <w:hideMark/>
          </w:tcPr>
          <w:p w14:paraId="49A9A548" w14:textId="77777777" w:rsidR="007A2F20" w:rsidRPr="001F5D53" w:rsidRDefault="00C44CE8">
            <w:pPr>
              <w:pStyle w:val="ColumnHeading"/>
              <w:keepNext/>
            </w:pPr>
            <w:r w:rsidRPr="001F5D53">
              <w:t>Grozījums</w:t>
            </w:r>
          </w:p>
        </w:tc>
      </w:tr>
      <w:tr w:rsidR="0019548A" w:rsidRPr="001F5D53" w14:paraId="01366D90" w14:textId="77777777" w:rsidTr="00713D50">
        <w:trPr>
          <w:jc w:val="center"/>
        </w:trPr>
        <w:tc>
          <w:tcPr>
            <w:tcW w:w="4876" w:type="dxa"/>
          </w:tcPr>
          <w:p w14:paraId="23470019" w14:textId="77777777" w:rsidR="00715449" w:rsidRPr="001F5D53" w:rsidRDefault="00715449">
            <w:pPr>
              <w:pStyle w:val="Normal6"/>
            </w:pPr>
          </w:p>
        </w:tc>
        <w:tc>
          <w:tcPr>
            <w:tcW w:w="4876" w:type="dxa"/>
          </w:tcPr>
          <w:p w14:paraId="75DB82D0" w14:textId="77777777" w:rsidR="00715449" w:rsidRPr="001F5D53" w:rsidRDefault="00C44CE8">
            <w:pPr>
              <w:pStyle w:val="Normal6"/>
              <w:rPr>
                <w:b/>
                <w:i/>
              </w:rPr>
            </w:pPr>
            <w:r w:rsidRPr="001F5D53">
              <w:rPr>
                <w:b/>
                <w:i/>
              </w:rPr>
              <w:t>iia) punktam pievieno šādu apakšpunktu:</w:t>
            </w:r>
          </w:p>
        </w:tc>
      </w:tr>
      <w:tr w:rsidR="0019548A" w:rsidRPr="001F5D53" w14:paraId="319162E9" w14:textId="77777777" w:rsidTr="00713D50">
        <w:trPr>
          <w:jc w:val="center"/>
        </w:trPr>
        <w:tc>
          <w:tcPr>
            <w:tcW w:w="4876" w:type="dxa"/>
          </w:tcPr>
          <w:p w14:paraId="2015D481" w14:textId="77777777" w:rsidR="007A2F20" w:rsidRPr="001F5D53" w:rsidRDefault="007A2F20">
            <w:pPr>
              <w:pStyle w:val="Normal6"/>
            </w:pPr>
          </w:p>
        </w:tc>
        <w:tc>
          <w:tcPr>
            <w:tcW w:w="4876" w:type="dxa"/>
            <w:hideMark/>
          </w:tcPr>
          <w:p w14:paraId="00860C45" w14:textId="77777777" w:rsidR="007A2F20" w:rsidRPr="001F5D53" w:rsidRDefault="00C44CE8">
            <w:pPr>
              <w:pStyle w:val="Normal6"/>
              <w:rPr>
                <w:szCs w:val="24"/>
              </w:rPr>
            </w:pPr>
            <w:r w:rsidRPr="001F5D53">
              <w:rPr>
                <w:b/>
                <w:i/>
              </w:rPr>
              <w:t>ma)</w:t>
            </w:r>
            <w:r w:rsidRPr="001F5D53">
              <w:rPr>
                <w:b/>
                <w:i/>
              </w:rPr>
              <w:tab/>
              <w:t xml:space="preserve">šīs regulas ietekmi uz datu piekļuves, kontroles un starpniecības pilnvaru koncentrāciju, tostarp to uzņēmumu lomu, kas saskaņā ar Regulu (ES) 2022/1925 izraudzīti par vārtziņiem, un ļoti lielu </w:t>
            </w:r>
            <w:r w:rsidRPr="001F5D53">
              <w:rPr>
                <w:b/>
                <w:i/>
              </w:rPr>
              <w:t>uzņēmumu lomu;</w:t>
            </w:r>
          </w:p>
        </w:tc>
      </w:tr>
    </w:tbl>
    <w:p w14:paraId="318C4A71"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6E10AAD0" w14:textId="77777777" w:rsidR="007A2F20" w:rsidRPr="001F5D53" w:rsidRDefault="00C44CE8" w:rsidP="007A2F20">
      <w:r w:rsidRPr="001F5D53">
        <w:rPr>
          <w:rStyle w:val="HideTWBExt"/>
        </w:rPr>
        <w:t>&lt;/Amend&gt;</w:t>
      </w:r>
    </w:p>
    <w:p w14:paraId="1075DEA2"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43</w:t>
      </w:r>
      <w:r w:rsidRPr="001F5D53">
        <w:rPr>
          <w:rStyle w:val="HideTWBExt"/>
          <w:b w:val="0"/>
        </w:rPr>
        <w:t>&lt;/NumAm&gt;</w:t>
      </w:r>
    </w:p>
    <w:p w14:paraId="14EAA414"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08A541BA" w14:textId="77777777" w:rsidR="007A2F20" w:rsidRPr="001F5D53" w:rsidRDefault="00C44CE8" w:rsidP="007A2F20">
      <w:pPr>
        <w:pStyle w:val="NormalBold"/>
      </w:pPr>
      <w:r w:rsidRPr="001F5D53">
        <w:rPr>
          <w:rStyle w:val="HideTWBExt"/>
          <w:b w:val="0"/>
        </w:rPr>
        <w:t>&lt;Article&gt;</w:t>
      </w:r>
      <w:r w:rsidRPr="001F5D53">
        <w:t>3. pants – 1. daļa – 1. punkts – b apakšpunkts</w:t>
      </w:r>
      <w:r w:rsidRPr="001F5D53">
        <w:rPr>
          <w:rStyle w:val="HideTWBExt"/>
          <w:b w:val="0"/>
        </w:rPr>
        <w:t>&lt;/Article&gt;</w:t>
      </w:r>
    </w:p>
    <w:p w14:paraId="46D7215C"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4627A761" w14:textId="77777777" w:rsidR="007A2F20" w:rsidRPr="001F5D53" w:rsidRDefault="00C44CE8" w:rsidP="007A2F20">
      <w:r w:rsidRPr="001F5D53">
        <w:rPr>
          <w:rStyle w:val="HideTWBExt"/>
        </w:rPr>
        <w:t>&lt;Article2&gt;</w:t>
      </w:r>
      <w:r w:rsidRPr="001F5D53">
        <w:t>4. pants – 1. daļa – 32.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9612417" w14:textId="77777777" w:rsidTr="007A2F20">
        <w:trPr>
          <w:jc w:val="center"/>
        </w:trPr>
        <w:tc>
          <w:tcPr>
            <w:tcW w:w="9752" w:type="dxa"/>
            <w:gridSpan w:val="2"/>
          </w:tcPr>
          <w:p w14:paraId="7A4D0FB9" w14:textId="77777777" w:rsidR="007A2F20" w:rsidRPr="001F5D53" w:rsidRDefault="007A2F20">
            <w:pPr>
              <w:keepNext/>
            </w:pPr>
          </w:p>
        </w:tc>
      </w:tr>
      <w:tr w:rsidR="0019548A" w:rsidRPr="001F5D53" w14:paraId="383C3B04" w14:textId="77777777" w:rsidTr="007A2F20">
        <w:trPr>
          <w:jc w:val="center"/>
        </w:trPr>
        <w:tc>
          <w:tcPr>
            <w:tcW w:w="4876" w:type="dxa"/>
            <w:hideMark/>
          </w:tcPr>
          <w:p w14:paraId="1EB2782D" w14:textId="77777777" w:rsidR="007A2F20" w:rsidRPr="001F5D53" w:rsidRDefault="00C44CE8">
            <w:pPr>
              <w:pStyle w:val="ColumnHeading"/>
              <w:keepNext/>
            </w:pPr>
            <w:r w:rsidRPr="001F5D53">
              <w:t>Komisijas ierosinātais teksts</w:t>
            </w:r>
          </w:p>
        </w:tc>
        <w:tc>
          <w:tcPr>
            <w:tcW w:w="4876" w:type="dxa"/>
            <w:hideMark/>
          </w:tcPr>
          <w:p w14:paraId="3FB90687" w14:textId="77777777" w:rsidR="007A2F20" w:rsidRPr="001F5D53" w:rsidRDefault="00C44CE8">
            <w:pPr>
              <w:pStyle w:val="ColumnHeading"/>
              <w:keepNext/>
            </w:pPr>
            <w:r w:rsidRPr="001F5D53">
              <w:t>Grozījums</w:t>
            </w:r>
          </w:p>
        </w:tc>
      </w:tr>
      <w:tr w:rsidR="0019548A" w:rsidRPr="001F5D53" w14:paraId="619434B9" w14:textId="77777777" w:rsidTr="007A2F20">
        <w:trPr>
          <w:jc w:val="center"/>
        </w:trPr>
        <w:tc>
          <w:tcPr>
            <w:tcW w:w="4876" w:type="dxa"/>
            <w:hideMark/>
          </w:tcPr>
          <w:p w14:paraId="79B0D759" w14:textId="77777777" w:rsidR="007A2F20" w:rsidRPr="001F5D53" w:rsidRDefault="00C44CE8">
            <w:pPr>
              <w:pStyle w:val="Normal6"/>
            </w:pPr>
            <w:r w:rsidRPr="001F5D53">
              <w:t>32)</w:t>
            </w:r>
            <w:r w:rsidRPr="001F5D53">
              <w:tab/>
              <w:t>“termināliekārtas” ir termināliekārtas, kā definēts Komisijas Direktīvas 2008/63/EK 1. panta 1. punktā;</w:t>
            </w:r>
          </w:p>
        </w:tc>
        <w:tc>
          <w:tcPr>
            <w:tcW w:w="4876" w:type="dxa"/>
            <w:hideMark/>
          </w:tcPr>
          <w:p w14:paraId="10427BCE" w14:textId="77777777" w:rsidR="007A2F20" w:rsidRPr="001F5D53" w:rsidRDefault="00C44CE8">
            <w:pPr>
              <w:pStyle w:val="Normal6"/>
              <w:rPr>
                <w:szCs w:val="24"/>
              </w:rPr>
            </w:pPr>
            <w:r w:rsidRPr="001F5D53">
              <w:rPr>
                <w:i/>
                <w:iCs/>
              </w:rPr>
              <w:t xml:space="preserve">(Neattiecas uz tekstu latviešu </w:t>
            </w:r>
            <w:r w:rsidRPr="001F5D53">
              <w:rPr>
                <w:i/>
                <w:iCs/>
              </w:rPr>
              <w:t>valodā.)</w:t>
            </w:r>
            <w:r w:rsidRPr="001F5D53">
              <w:tab/>
            </w:r>
          </w:p>
        </w:tc>
      </w:tr>
    </w:tbl>
    <w:p w14:paraId="0DB78177"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53EE670E" w14:textId="77777777" w:rsidR="007A2F20" w:rsidRPr="001F5D53" w:rsidRDefault="00C44CE8" w:rsidP="007A2F20">
      <w:r w:rsidRPr="001F5D53">
        <w:rPr>
          <w:rStyle w:val="HideTWBExt"/>
        </w:rPr>
        <w:t>&lt;/Amend&gt;</w:t>
      </w:r>
    </w:p>
    <w:p w14:paraId="7BF46018"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44</w:t>
      </w:r>
      <w:r w:rsidRPr="001F5D53">
        <w:rPr>
          <w:rStyle w:val="HideTWBExt"/>
          <w:b w:val="0"/>
        </w:rPr>
        <w:t>&lt;/NumAm&gt;</w:t>
      </w:r>
    </w:p>
    <w:p w14:paraId="69177B04"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44D743DC" w14:textId="77777777" w:rsidR="007A2F20" w:rsidRPr="001F5D53" w:rsidRDefault="00C44CE8" w:rsidP="007A2F20">
      <w:pPr>
        <w:pStyle w:val="NormalBold"/>
      </w:pPr>
      <w:r w:rsidRPr="001F5D53">
        <w:rPr>
          <w:rStyle w:val="HideTWBExt"/>
          <w:b w:val="0"/>
        </w:rPr>
        <w:t>&lt;Article&gt;</w:t>
      </w:r>
      <w:r w:rsidRPr="001F5D53">
        <w:t>3. pants – 1. daļa – 1. punkts – b apakšpunkts</w:t>
      </w:r>
      <w:r w:rsidRPr="001F5D53">
        <w:rPr>
          <w:rStyle w:val="HideTWBExt"/>
          <w:b w:val="0"/>
        </w:rPr>
        <w:t>&lt;/Article&gt;</w:t>
      </w:r>
    </w:p>
    <w:p w14:paraId="11532EFC"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3F3E27C7" w14:textId="77777777" w:rsidR="007A2F20" w:rsidRPr="001F5D53" w:rsidRDefault="00C44CE8" w:rsidP="007A2F20">
      <w:r w:rsidRPr="001F5D53">
        <w:rPr>
          <w:rStyle w:val="HideTWBExt"/>
        </w:rPr>
        <w:t>&lt;Article2&gt;</w:t>
      </w:r>
      <w:r w:rsidRPr="001F5D53">
        <w:t>4. pants – 1. daļa – 33.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31C603C" w14:textId="77777777" w:rsidTr="007A2F20">
        <w:trPr>
          <w:jc w:val="center"/>
        </w:trPr>
        <w:tc>
          <w:tcPr>
            <w:tcW w:w="9752" w:type="dxa"/>
            <w:gridSpan w:val="2"/>
          </w:tcPr>
          <w:p w14:paraId="4E88D9E7" w14:textId="77777777" w:rsidR="007A2F20" w:rsidRPr="001F5D53" w:rsidRDefault="007A2F20">
            <w:pPr>
              <w:keepNext/>
            </w:pPr>
          </w:p>
        </w:tc>
      </w:tr>
      <w:tr w:rsidR="0019548A" w:rsidRPr="001F5D53" w14:paraId="671F7FD9" w14:textId="77777777" w:rsidTr="007A2F20">
        <w:trPr>
          <w:jc w:val="center"/>
        </w:trPr>
        <w:tc>
          <w:tcPr>
            <w:tcW w:w="4876" w:type="dxa"/>
            <w:hideMark/>
          </w:tcPr>
          <w:p w14:paraId="22A4DE87" w14:textId="77777777" w:rsidR="007A2F20" w:rsidRPr="001F5D53" w:rsidRDefault="00C44CE8">
            <w:pPr>
              <w:pStyle w:val="ColumnHeading"/>
              <w:keepNext/>
            </w:pPr>
            <w:r w:rsidRPr="001F5D53">
              <w:t>Komisijas ierosinātais teksts</w:t>
            </w:r>
          </w:p>
        </w:tc>
        <w:tc>
          <w:tcPr>
            <w:tcW w:w="4876" w:type="dxa"/>
            <w:hideMark/>
          </w:tcPr>
          <w:p w14:paraId="29F996EB" w14:textId="77777777" w:rsidR="007A2F20" w:rsidRPr="001F5D53" w:rsidRDefault="00C44CE8">
            <w:pPr>
              <w:pStyle w:val="ColumnHeading"/>
              <w:keepNext/>
            </w:pPr>
            <w:r w:rsidRPr="001F5D53">
              <w:t>Grozījums</w:t>
            </w:r>
          </w:p>
        </w:tc>
      </w:tr>
      <w:tr w:rsidR="0019548A" w:rsidRPr="001F5D53" w14:paraId="6F12FE16" w14:textId="77777777" w:rsidTr="007A2F20">
        <w:trPr>
          <w:jc w:val="center"/>
        </w:trPr>
        <w:tc>
          <w:tcPr>
            <w:tcW w:w="4876" w:type="dxa"/>
            <w:hideMark/>
          </w:tcPr>
          <w:p w14:paraId="3E7896CD" w14:textId="77777777" w:rsidR="007A2F20" w:rsidRPr="001F5D53" w:rsidRDefault="00C44CE8">
            <w:pPr>
              <w:pStyle w:val="Normal6"/>
            </w:pPr>
            <w:r w:rsidRPr="001F5D53">
              <w:t>33)</w:t>
            </w:r>
            <w:r w:rsidRPr="001F5D53">
              <w:tab/>
              <w:t xml:space="preserve">“elektronisko sakaru </w:t>
            </w:r>
            <w:r w:rsidRPr="001F5D53">
              <w:rPr>
                <w:b/>
                <w:bCs/>
                <w:i/>
                <w:iCs/>
              </w:rPr>
              <w:t>tīkliem” piemēro</w:t>
            </w:r>
            <w:r w:rsidRPr="001F5D53">
              <w:t xml:space="preserve"> Direktīvas (ES) 2018/1972 2. panta 1. punkta </w:t>
            </w:r>
            <w:r w:rsidRPr="001F5D53">
              <w:rPr>
                <w:b/>
                <w:bCs/>
                <w:i/>
                <w:iCs/>
              </w:rPr>
              <w:t>definīciju</w:t>
            </w:r>
            <w:r w:rsidRPr="001F5D53">
              <w:t>;</w:t>
            </w:r>
          </w:p>
        </w:tc>
        <w:tc>
          <w:tcPr>
            <w:tcW w:w="4876" w:type="dxa"/>
            <w:hideMark/>
          </w:tcPr>
          <w:p w14:paraId="333E10B0" w14:textId="77777777" w:rsidR="007A2F20" w:rsidRPr="001F5D53" w:rsidRDefault="00C44CE8">
            <w:pPr>
              <w:pStyle w:val="Normal6"/>
              <w:rPr>
                <w:szCs w:val="24"/>
              </w:rPr>
            </w:pPr>
            <w:r w:rsidRPr="001F5D53">
              <w:t>33)</w:t>
            </w:r>
            <w:r w:rsidRPr="001F5D53">
              <w:tab/>
              <w:t xml:space="preserve">“elektronisko sakaru </w:t>
            </w:r>
            <w:r w:rsidRPr="001F5D53">
              <w:rPr>
                <w:b/>
                <w:bCs/>
                <w:i/>
                <w:iCs/>
              </w:rPr>
              <w:t xml:space="preserve">tīkli” ir elektronisko sakaru </w:t>
            </w:r>
            <w:r w:rsidRPr="001F5D53">
              <w:rPr>
                <w:b/>
                <w:bCs/>
                <w:i/>
                <w:iCs/>
              </w:rPr>
              <w:t>tīkli, kā definēts</w:t>
            </w:r>
            <w:r w:rsidRPr="001F5D53">
              <w:t xml:space="preserve"> Direktīvas (ES) 2018/1972 2. panta 1. punkta </w:t>
            </w:r>
            <w:r w:rsidRPr="001F5D53">
              <w:rPr>
                <w:b/>
                <w:bCs/>
                <w:i/>
                <w:iCs/>
              </w:rPr>
              <w:t>1. apakšpunktā</w:t>
            </w:r>
            <w:r w:rsidRPr="001F5D53">
              <w:t>;</w:t>
            </w:r>
          </w:p>
        </w:tc>
      </w:tr>
    </w:tbl>
    <w:p w14:paraId="46AA7D24"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58F9E54" w14:textId="77777777" w:rsidR="007A2F20" w:rsidRPr="001F5D53" w:rsidRDefault="00C44CE8" w:rsidP="007A2F20">
      <w:r w:rsidRPr="001F5D53">
        <w:rPr>
          <w:rStyle w:val="HideTWBExt"/>
        </w:rPr>
        <w:lastRenderedPageBreak/>
        <w:t>&lt;/Amend&gt;</w:t>
      </w:r>
    </w:p>
    <w:p w14:paraId="41B9C499"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45</w:t>
      </w:r>
      <w:r w:rsidRPr="001F5D53">
        <w:rPr>
          <w:rStyle w:val="HideTWBExt"/>
          <w:b w:val="0"/>
        </w:rPr>
        <w:t>&lt;/NumAm&gt;</w:t>
      </w:r>
    </w:p>
    <w:p w14:paraId="0EB7F162"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41B4013C" w14:textId="77777777" w:rsidR="007A2F20" w:rsidRPr="001F5D53" w:rsidRDefault="00C44CE8" w:rsidP="007A2F20">
      <w:pPr>
        <w:pStyle w:val="NormalBold"/>
      </w:pPr>
      <w:r w:rsidRPr="001F5D53">
        <w:rPr>
          <w:rStyle w:val="HideTWBExt"/>
          <w:b w:val="0"/>
        </w:rPr>
        <w:t>&lt;Article&gt;</w:t>
      </w:r>
      <w:r w:rsidRPr="001F5D53">
        <w:t>3. pants – 1. daļa – 2. punkts</w:t>
      </w:r>
      <w:r w:rsidRPr="001F5D53">
        <w:rPr>
          <w:rStyle w:val="HideTWBExt"/>
          <w:b w:val="0"/>
        </w:rPr>
        <w:t>&lt;/Article&gt;</w:t>
      </w:r>
    </w:p>
    <w:p w14:paraId="31A04353"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6C438989" w14:textId="77777777" w:rsidR="007A2F20" w:rsidRPr="001F5D53" w:rsidRDefault="00C44CE8" w:rsidP="007A2F20">
      <w:r w:rsidRPr="001F5D53">
        <w:rPr>
          <w:rStyle w:val="HideTWBExt"/>
        </w:rPr>
        <w:t>&lt;Article2&gt;</w:t>
      </w:r>
      <w:r w:rsidRPr="001F5D53">
        <w:t>5. pants – 1. punkts – b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0434029B" w14:textId="77777777" w:rsidTr="007A2F20">
        <w:trPr>
          <w:jc w:val="center"/>
        </w:trPr>
        <w:tc>
          <w:tcPr>
            <w:tcW w:w="9752" w:type="dxa"/>
            <w:gridSpan w:val="2"/>
          </w:tcPr>
          <w:p w14:paraId="76004A6C" w14:textId="77777777" w:rsidR="007A2F20" w:rsidRPr="001F5D53" w:rsidRDefault="007A2F20">
            <w:pPr>
              <w:keepNext/>
            </w:pPr>
          </w:p>
        </w:tc>
      </w:tr>
      <w:tr w:rsidR="0019548A" w:rsidRPr="001F5D53" w14:paraId="19617489" w14:textId="77777777" w:rsidTr="007A2F20">
        <w:trPr>
          <w:jc w:val="center"/>
        </w:trPr>
        <w:tc>
          <w:tcPr>
            <w:tcW w:w="4876" w:type="dxa"/>
            <w:hideMark/>
          </w:tcPr>
          <w:p w14:paraId="5A54A10A" w14:textId="77777777" w:rsidR="007A2F20" w:rsidRPr="001F5D53" w:rsidRDefault="00C44CE8">
            <w:pPr>
              <w:pStyle w:val="ColumnHeading"/>
              <w:keepNext/>
            </w:pPr>
            <w:r w:rsidRPr="001F5D53">
              <w:t>Komisijas ierosinātais teksts</w:t>
            </w:r>
          </w:p>
        </w:tc>
        <w:tc>
          <w:tcPr>
            <w:tcW w:w="4876" w:type="dxa"/>
            <w:hideMark/>
          </w:tcPr>
          <w:p w14:paraId="7BB2E754" w14:textId="77777777" w:rsidR="007A2F20" w:rsidRPr="001F5D53" w:rsidRDefault="00C44CE8">
            <w:pPr>
              <w:pStyle w:val="ColumnHeading"/>
              <w:keepNext/>
            </w:pPr>
            <w:r w:rsidRPr="001F5D53">
              <w:t>Grozījums</w:t>
            </w:r>
          </w:p>
        </w:tc>
      </w:tr>
      <w:tr w:rsidR="0019548A" w:rsidRPr="001F5D53" w14:paraId="36E3CA66" w14:textId="77777777" w:rsidTr="007A2F20">
        <w:trPr>
          <w:jc w:val="center"/>
        </w:trPr>
        <w:tc>
          <w:tcPr>
            <w:tcW w:w="4876" w:type="dxa"/>
            <w:hideMark/>
          </w:tcPr>
          <w:p w14:paraId="4AC0585A" w14:textId="77777777" w:rsidR="007A2F20" w:rsidRPr="001F5D53" w:rsidRDefault="00C44CE8">
            <w:pPr>
              <w:pStyle w:val="Normal6"/>
            </w:pPr>
            <w:r w:rsidRPr="001F5D53">
              <w:t xml:space="preserve">tiek vākti konkrētos, skaidros un leģitīmos nolūkos, un to turpmāku apstrādi neveic ar </w:t>
            </w:r>
            <w:r w:rsidRPr="001F5D53">
              <w:t>minētajiem nolūkiem nesavietojamā veidā; neatkarīgi no šīs regulas 6. panta 4. punkta nosacījumiem turpmāka apstrāde arhivēšanas nolūkos sabiedrības interesēs, zinātniskās vai vēstures pētniecības nolūkos, vai statistikas nolūkos saskaņā ar 89. panta 1. punktu ir uzskatāma par savietojamu ar sākotnējiem nolūkiem (“nolūka ierobežojumi”);</w:t>
            </w:r>
          </w:p>
        </w:tc>
        <w:tc>
          <w:tcPr>
            <w:tcW w:w="4876" w:type="dxa"/>
            <w:hideMark/>
          </w:tcPr>
          <w:p w14:paraId="500A5175" w14:textId="77777777" w:rsidR="007A2F20" w:rsidRPr="001F5D53" w:rsidRDefault="00C44CE8">
            <w:pPr>
              <w:pStyle w:val="Normal6"/>
              <w:rPr>
                <w:szCs w:val="24"/>
              </w:rPr>
            </w:pPr>
            <w:r w:rsidRPr="001F5D53">
              <w:rPr>
                <w:b/>
                <w:i/>
              </w:rPr>
              <w:t xml:space="preserve">b) </w:t>
            </w:r>
            <w:r w:rsidRPr="001F5D53">
              <w:t>tiek vākti konkrētos, skaidros un leģitīmos nolūkos, un to turpmāku apstrādi neveic ar minētajiem nolūkiem nesavietojamā veidā; neatkarīgi no šīs regulas 6. panta 4. punkta nosacījumiem turpmāka apstrāde arhivēšanas nolūkos sabiedrības interesēs, zinātniskās vai vēstures pētniecības nolūkos, vai statistikas nolūkos</w:t>
            </w:r>
            <w:r w:rsidRPr="001F5D53">
              <w:rPr>
                <w:b/>
                <w:bCs/>
                <w:i/>
                <w:iCs/>
              </w:rPr>
              <w:t>, ievērojot atbilstošus aizsardzības pasākumus,</w:t>
            </w:r>
            <w:r w:rsidRPr="001F5D53">
              <w:t xml:space="preserve"> saskaņā ar 89. panta 1. punktu ir uzskatāma par savietojamu ar sākotnējiem nolūkiem (“nolūka ierobežojumi”);</w:t>
            </w:r>
          </w:p>
        </w:tc>
      </w:tr>
    </w:tbl>
    <w:p w14:paraId="5BD87D2D"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B470430" w14:textId="77777777" w:rsidR="007A2F20" w:rsidRPr="001F5D53" w:rsidRDefault="00C44CE8" w:rsidP="007A2F20">
      <w:r w:rsidRPr="001F5D53">
        <w:rPr>
          <w:rStyle w:val="HideTWBExt"/>
        </w:rPr>
        <w:t>&lt;/Amend&gt;</w:t>
      </w:r>
    </w:p>
    <w:p w14:paraId="0E785AF1"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46</w:t>
      </w:r>
      <w:r w:rsidRPr="001F5D53">
        <w:rPr>
          <w:rStyle w:val="HideTWBExt"/>
          <w:b w:val="0"/>
        </w:rPr>
        <w:t>&lt;/NumAm&gt;</w:t>
      </w:r>
    </w:p>
    <w:p w14:paraId="3A457730"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5FA49A7" w14:textId="77777777" w:rsidR="007A2F20" w:rsidRPr="001F5D53" w:rsidRDefault="00C44CE8" w:rsidP="007A2F20">
      <w:pPr>
        <w:pStyle w:val="NormalBold"/>
      </w:pPr>
      <w:r w:rsidRPr="001F5D53">
        <w:rPr>
          <w:rStyle w:val="HideTWBExt"/>
          <w:b w:val="0"/>
        </w:rPr>
        <w:t>&lt;Article&gt;</w:t>
      </w:r>
      <w:r w:rsidRPr="001F5D53">
        <w:t>3. pants – 1. daļa – 3. punkts – a apakšpunkts</w:t>
      </w:r>
      <w:r w:rsidRPr="001F5D53">
        <w:rPr>
          <w:rStyle w:val="HideTWBExt"/>
          <w:b w:val="0"/>
        </w:rPr>
        <w:t>&lt;/Article&gt;</w:t>
      </w:r>
    </w:p>
    <w:p w14:paraId="3DE83DA5"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1191C2B4" w14:textId="77777777" w:rsidR="007A2F20" w:rsidRPr="001F5D53" w:rsidRDefault="00C44CE8" w:rsidP="007A2F20">
      <w:r w:rsidRPr="001F5D53">
        <w:rPr>
          <w:rStyle w:val="HideTWBExt"/>
        </w:rPr>
        <w:t>&lt;Article2&gt;</w:t>
      </w:r>
      <w:r w:rsidRPr="001F5D53">
        <w:t>9. pants – 2. punkts – l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02941B46" w14:textId="77777777" w:rsidTr="007A2F20">
        <w:trPr>
          <w:jc w:val="center"/>
        </w:trPr>
        <w:tc>
          <w:tcPr>
            <w:tcW w:w="9752" w:type="dxa"/>
            <w:gridSpan w:val="2"/>
          </w:tcPr>
          <w:p w14:paraId="1FE72C1D" w14:textId="77777777" w:rsidR="007A2F20" w:rsidRPr="001F5D53" w:rsidRDefault="007A2F20">
            <w:pPr>
              <w:keepNext/>
            </w:pPr>
          </w:p>
        </w:tc>
      </w:tr>
      <w:tr w:rsidR="0019548A" w:rsidRPr="001F5D53" w14:paraId="176956C4" w14:textId="77777777" w:rsidTr="007A2F20">
        <w:trPr>
          <w:jc w:val="center"/>
        </w:trPr>
        <w:tc>
          <w:tcPr>
            <w:tcW w:w="4876" w:type="dxa"/>
            <w:hideMark/>
          </w:tcPr>
          <w:p w14:paraId="06E6EB87" w14:textId="77777777" w:rsidR="007A2F20" w:rsidRPr="001F5D53" w:rsidRDefault="00C44CE8">
            <w:pPr>
              <w:pStyle w:val="ColumnHeading"/>
              <w:keepNext/>
            </w:pPr>
            <w:r w:rsidRPr="001F5D53">
              <w:t>Komisijas ierosinātais teksts</w:t>
            </w:r>
          </w:p>
        </w:tc>
        <w:tc>
          <w:tcPr>
            <w:tcW w:w="4876" w:type="dxa"/>
            <w:hideMark/>
          </w:tcPr>
          <w:p w14:paraId="63E65C21" w14:textId="77777777" w:rsidR="007A2F20" w:rsidRPr="001F5D53" w:rsidRDefault="00C44CE8">
            <w:pPr>
              <w:pStyle w:val="ColumnHeading"/>
              <w:keepNext/>
            </w:pPr>
            <w:r w:rsidRPr="001F5D53">
              <w:t>Grozījums</w:t>
            </w:r>
          </w:p>
        </w:tc>
      </w:tr>
      <w:tr w:rsidR="0019548A" w:rsidRPr="001F5D53" w14:paraId="4AEE64C0" w14:textId="77777777" w:rsidTr="007A2F20">
        <w:trPr>
          <w:jc w:val="center"/>
        </w:trPr>
        <w:tc>
          <w:tcPr>
            <w:tcW w:w="4876" w:type="dxa"/>
            <w:hideMark/>
          </w:tcPr>
          <w:p w14:paraId="3F326044" w14:textId="77777777" w:rsidR="007A2F20" w:rsidRPr="001F5D53" w:rsidRDefault="00C44CE8">
            <w:pPr>
              <w:pStyle w:val="Normal6"/>
            </w:pPr>
            <w:r w:rsidRPr="001F5D53">
              <w:t>l)</w:t>
            </w:r>
            <w:r w:rsidRPr="001F5D53">
              <w:tab/>
              <w:t xml:space="preserve">biometrisko datu apstrāde ir nepieciešama, lai apstiprinātu datu subjekta identitāti (verifikācija), ja </w:t>
            </w:r>
            <w:r w:rsidRPr="001F5D53">
              <w:t>biometriskos datus vai pārbaudei nepieciešamos līdzekļus pilnībā kontrolē datu subjekts.</w:t>
            </w:r>
          </w:p>
        </w:tc>
        <w:tc>
          <w:tcPr>
            <w:tcW w:w="4876" w:type="dxa"/>
            <w:hideMark/>
          </w:tcPr>
          <w:p w14:paraId="0AA3D9FD" w14:textId="77777777" w:rsidR="007A2F20" w:rsidRPr="001F5D53" w:rsidRDefault="00C44CE8">
            <w:pPr>
              <w:pStyle w:val="Normal6"/>
              <w:rPr>
                <w:szCs w:val="24"/>
              </w:rPr>
            </w:pPr>
            <w:r w:rsidRPr="001F5D53">
              <w:t>l)</w:t>
            </w:r>
            <w:r w:rsidRPr="001F5D53">
              <w:tab/>
              <w:t xml:space="preserve">biometrisko datu apstrāde ir nepieciešama, lai apstiprinātu datu subjekta identitāti (verifikācija), ja biometriskos datus vai </w:t>
            </w:r>
            <w:r w:rsidRPr="001F5D53">
              <w:rPr>
                <w:b/>
                <w:bCs/>
                <w:i/>
                <w:iCs/>
              </w:rPr>
              <w:t xml:space="preserve">individuālai </w:t>
            </w:r>
            <w:r w:rsidRPr="001F5D53">
              <w:t>pārbaudei nepieciešamos līdzekļus pilnībā kontrolē datu subjekts</w:t>
            </w:r>
            <w:r w:rsidRPr="001F5D53">
              <w:rPr>
                <w:b/>
                <w:i/>
              </w:rPr>
              <w:t xml:space="preserve">, </w:t>
            </w:r>
            <w:r w:rsidRPr="001F5D53">
              <w:rPr>
                <w:b/>
                <w:i/>
                <w:iCs/>
              </w:rPr>
              <w:t>ievērojot Savienības tiesību aktos paredzētos atbilstošos drošības pasākumus datu subjekta pamattiesību un interešu aizsardzībai</w:t>
            </w:r>
            <w:r w:rsidRPr="001F5D53">
              <w:t>.</w:t>
            </w:r>
          </w:p>
        </w:tc>
      </w:tr>
    </w:tbl>
    <w:p w14:paraId="369BE92D"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64D2B82" w14:textId="77777777" w:rsidR="007A2F20" w:rsidRPr="001F5D53" w:rsidRDefault="00C44CE8" w:rsidP="007A2F20">
      <w:r w:rsidRPr="001F5D53">
        <w:rPr>
          <w:rStyle w:val="HideTWBExt"/>
        </w:rPr>
        <w:t>&lt;/Amend&gt;</w:t>
      </w:r>
    </w:p>
    <w:p w14:paraId="298ACAA2"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47</w:t>
      </w:r>
      <w:r w:rsidRPr="001F5D53">
        <w:rPr>
          <w:rStyle w:val="HideTWBExt"/>
          <w:b w:val="0"/>
        </w:rPr>
        <w:t>&lt;/NumAm&gt;</w:t>
      </w:r>
    </w:p>
    <w:p w14:paraId="4C8C695D"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41B2FDAF" w14:textId="77777777" w:rsidR="007A2F20" w:rsidRPr="001F5D53" w:rsidRDefault="00C44CE8" w:rsidP="007A2F20">
      <w:pPr>
        <w:pStyle w:val="NormalBold"/>
      </w:pPr>
      <w:r w:rsidRPr="001F5D53">
        <w:rPr>
          <w:rStyle w:val="HideTWBExt"/>
          <w:b w:val="0"/>
        </w:rPr>
        <w:t>&lt;Article&gt;</w:t>
      </w:r>
      <w:r w:rsidRPr="001F5D53">
        <w:t>3. pants – 1. daļa – 3.a punkts (jauns)</w:t>
      </w:r>
      <w:r w:rsidRPr="001F5D53">
        <w:rPr>
          <w:rStyle w:val="HideTWBExt"/>
          <w:b w:val="0"/>
        </w:rPr>
        <w:t>&lt;/Article&gt;</w:t>
      </w:r>
    </w:p>
    <w:p w14:paraId="0ABB07CE"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44272C86" w14:textId="77777777" w:rsidR="007A2F20" w:rsidRPr="001F5D53" w:rsidRDefault="00C44CE8" w:rsidP="007A2F20">
      <w:r w:rsidRPr="001F5D53">
        <w:rPr>
          <w:rStyle w:val="HideTWBExt"/>
        </w:rPr>
        <w:t>&lt;Article2&gt;</w:t>
      </w:r>
      <w:r w:rsidRPr="001F5D53">
        <w:t>12. pants – 3.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9B4987E" w14:textId="77777777" w:rsidTr="007A2F20">
        <w:trPr>
          <w:jc w:val="center"/>
        </w:trPr>
        <w:tc>
          <w:tcPr>
            <w:tcW w:w="9752" w:type="dxa"/>
            <w:gridSpan w:val="2"/>
          </w:tcPr>
          <w:p w14:paraId="2DE3DD7C" w14:textId="77777777" w:rsidR="007A2F20" w:rsidRPr="001F5D53" w:rsidRDefault="007A2F20">
            <w:pPr>
              <w:keepNext/>
            </w:pPr>
          </w:p>
        </w:tc>
      </w:tr>
      <w:tr w:rsidR="0019548A" w:rsidRPr="001F5D53" w14:paraId="548FE613" w14:textId="77777777" w:rsidTr="007A2F20">
        <w:trPr>
          <w:jc w:val="center"/>
        </w:trPr>
        <w:tc>
          <w:tcPr>
            <w:tcW w:w="4876" w:type="dxa"/>
            <w:hideMark/>
          </w:tcPr>
          <w:p w14:paraId="404AE753" w14:textId="77777777" w:rsidR="007A2F20" w:rsidRPr="001F5D53" w:rsidRDefault="00C44CE8">
            <w:pPr>
              <w:pStyle w:val="ColumnHeading"/>
              <w:keepNext/>
            </w:pPr>
            <w:r w:rsidRPr="001F5D53">
              <w:t xml:space="preserve">Spēkā esošais teksts </w:t>
            </w:r>
          </w:p>
        </w:tc>
        <w:tc>
          <w:tcPr>
            <w:tcW w:w="4876" w:type="dxa"/>
            <w:hideMark/>
          </w:tcPr>
          <w:p w14:paraId="149934EB" w14:textId="77777777" w:rsidR="007A2F20" w:rsidRPr="001F5D53" w:rsidRDefault="00C44CE8">
            <w:pPr>
              <w:pStyle w:val="ColumnHeading"/>
              <w:keepNext/>
            </w:pPr>
            <w:r w:rsidRPr="001F5D53">
              <w:t>Grozījums</w:t>
            </w:r>
          </w:p>
        </w:tc>
      </w:tr>
      <w:tr w:rsidR="0019548A" w:rsidRPr="001F5D53" w14:paraId="7DD9ECB1" w14:textId="77777777" w:rsidTr="007A2F20">
        <w:trPr>
          <w:jc w:val="center"/>
        </w:trPr>
        <w:tc>
          <w:tcPr>
            <w:tcW w:w="4876" w:type="dxa"/>
          </w:tcPr>
          <w:p w14:paraId="2F7A446A" w14:textId="77777777" w:rsidR="007A2F20" w:rsidRPr="001F5D53" w:rsidRDefault="007A2F20">
            <w:pPr>
              <w:pStyle w:val="Normal6"/>
            </w:pPr>
          </w:p>
        </w:tc>
        <w:tc>
          <w:tcPr>
            <w:tcW w:w="4876" w:type="dxa"/>
            <w:hideMark/>
          </w:tcPr>
          <w:p w14:paraId="009F645D" w14:textId="77777777" w:rsidR="007A2F20" w:rsidRPr="001F5D53" w:rsidRDefault="00C44CE8">
            <w:pPr>
              <w:pStyle w:val="Normal6"/>
              <w:rPr>
                <w:szCs w:val="24"/>
              </w:rPr>
            </w:pPr>
            <w:r w:rsidRPr="001F5D53">
              <w:rPr>
                <w:b/>
                <w:i/>
              </w:rPr>
              <w:t>3.a)</w:t>
            </w:r>
            <w:r w:rsidRPr="001F5D53">
              <w:rPr>
                <w:b/>
                <w:i/>
              </w:rPr>
              <w:tab/>
              <w:t xml:space="preserve">regulas 12. panta </w:t>
            </w:r>
            <w:r w:rsidRPr="001F5D53">
              <w:rPr>
                <w:b/>
                <w:i/>
              </w:rPr>
              <w:t>3. punktu aizstāj ar šādu:</w:t>
            </w:r>
          </w:p>
        </w:tc>
      </w:tr>
      <w:tr w:rsidR="0019548A" w:rsidRPr="001F5D53" w14:paraId="3589C746" w14:textId="77777777" w:rsidTr="007A2F20">
        <w:trPr>
          <w:jc w:val="center"/>
        </w:trPr>
        <w:tc>
          <w:tcPr>
            <w:tcW w:w="4876" w:type="dxa"/>
          </w:tcPr>
          <w:p w14:paraId="2C5A4940" w14:textId="77777777" w:rsidR="007A2F20" w:rsidRPr="001F5D53" w:rsidRDefault="00C44CE8">
            <w:pPr>
              <w:pStyle w:val="Normal6"/>
            </w:pPr>
            <w:r w:rsidRPr="001F5D53">
              <w:t>3.</w:t>
            </w:r>
            <w:r w:rsidRPr="001F5D53">
              <w:tab/>
              <w:t xml:space="preserve">Pārzinis bez nepamatotas kavēšanās un jebkurā gadījumā mēneša laikā pēc pieprasījuma saņemšanas datu subjektu informē par darbību, kas pēc pieprasījuma veikta saskaņā ar 15.–22. pantu. Vajadzības gadījumā minēto </w:t>
            </w:r>
            <w:r w:rsidRPr="001F5D53">
              <w:t>laikposmu var pagarināt vēl uz diviem mēnešiem, ņemot vērā pieprasījumu sarežģītību un skaitu. Pārzinis informē datu subjektu par jebkuru šādu pagarinājumu un kavēšanās iemesliem mēneša laikā pēc pieprasījuma saņemšanas. Ja datu subjekts pieprasījumu iesniedz elektroniskā formā, informāciju, ja iespējams, sniedz elektroniskā formā, izņemot, ja datu subjekts pieprasa citādi.</w:t>
            </w:r>
          </w:p>
        </w:tc>
        <w:tc>
          <w:tcPr>
            <w:tcW w:w="4876" w:type="dxa"/>
            <w:hideMark/>
          </w:tcPr>
          <w:p w14:paraId="1EB8E083" w14:textId="77777777" w:rsidR="007A2F20" w:rsidRPr="001F5D53" w:rsidRDefault="00C44CE8">
            <w:pPr>
              <w:pStyle w:val="Normal6"/>
              <w:rPr>
                <w:szCs w:val="24"/>
              </w:rPr>
            </w:pPr>
            <w:r w:rsidRPr="001F5D53">
              <w:t>3.</w:t>
            </w:r>
            <w:r w:rsidRPr="001F5D53">
              <w:tab/>
              <w:t>Pārzinis bez nepamatotas kavēšanās un jebkurā gadījumā mēneša laikā pēc pieprasījuma saņemšanas datu subjektu informē par darbību, kas pēc pieprasījuma veikta saskaņā ar 15.–22. pantu.</w:t>
            </w:r>
            <w:r w:rsidRPr="001F5D53">
              <w:rPr>
                <w:b/>
                <w:i/>
              </w:rPr>
              <w:t xml:space="preserve"> </w:t>
            </w:r>
            <w:r w:rsidRPr="001F5D53">
              <w:t xml:space="preserve">Vajadzības gadījumā minēto laikposmu var pagarināt vēl uz diviem mēnešiem, ņemot vērā pieprasījumu sarežģītību un skaitu. Pārzinis informē datu subjektu par jebkuru šādu pagarinājumu un kavēšanās iemesliem </w:t>
            </w:r>
            <w:r w:rsidRPr="001F5D53">
              <w:rPr>
                <w:b/>
                <w:bCs/>
                <w:i/>
                <w:iCs/>
              </w:rPr>
              <w:t>bez liekas kavēšanās un jebkurā gadījumā</w:t>
            </w:r>
            <w:r w:rsidRPr="001F5D53">
              <w:t xml:space="preserve"> mēneša laikā pēc pieprasījuma saņemšanas. Ja datu subjekts pieprasījumu iesnied</w:t>
            </w:r>
            <w:r w:rsidRPr="001F5D53">
              <w:t>z elektroniskā formā, informāciju, ja iespējams, sniedz elektroniskā formā, izņemot, ja datu subjekts pieprasa citādi.</w:t>
            </w:r>
          </w:p>
        </w:tc>
      </w:tr>
    </w:tbl>
    <w:p w14:paraId="01AE9F6D"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326C7A8" w14:textId="77777777" w:rsidR="007A2F20" w:rsidRPr="001F5D53" w:rsidRDefault="00C44CE8" w:rsidP="007A2F20">
      <w:r w:rsidRPr="001F5D53">
        <w:rPr>
          <w:rStyle w:val="HideTWBExt"/>
        </w:rPr>
        <w:t>&lt;/Amend&gt;</w:t>
      </w:r>
    </w:p>
    <w:p w14:paraId="21C62E35"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48</w:t>
      </w:r>
      <w:r w:rsidRPr="001F5D53">
        <w:rPr>
          <w:rStyle w:val="HideTWBExt"/>
          <w:b w:val="0"/>
        </w:rPr>
        <w:t>&lt;/NumAm&gt;</w:t>
      </w:r>
    </w:p>
    <w:p w14:paraId="4AE77E3F"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2DE30C4E" w14:textId="77777777" w:rsidR="007A2F20" w:rsidRPr="001F5D53" w:rsidRDefault="00C44CE8" w:rsidP="007A2F20">
      <w:pPr>
        <w:pStyle w:val="NormalBold"/>
      </w:pPr>
      <w:r w:rsidRPr="001F5D53">
        <w:rPr>
          <w:rStyle w:val="HideTWBExt"/>
          <w:b w:val="0"/>
        </w:rPr>
        <w:t>&lt;Article&gt;</w:t>
      </w:r>
      <w:r w:rsidRPr="001F5D53">
        <w:t>3. pants – 1. daļa – 4. punkts</w:t>
      </w:r>
      <w:r w:rsidRPr="001F5D53">
        <w:rPr>
          <w:rStyle w:val="HideTWBExt"/>
          <w:b w:val="0"/>
        </w:rPr>
        <w:t>&lt;/Article&gt;</w:t>
      </w:r>
    </w:p>
    <w:p w14:paraId="7A5BE8DF"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3301995D" w14:textId="77777777" w:rsidR="007A2F20" w:rsidRPr="001F5D53" w:rsidRDefault="00C44CE8" w:rsidP="007A2F20">
      <w:r w:rsidRPr="001F5D53">
        <w:rPr>
          <w:rStyle w:val="HideTWBExt"/>
        </w:rPr>
        <w:t>&lt;Article2&gt;</w:t>
      </w:r>
      <w:r w:rsidRPr="001F5D53">
        <w:t xml:space="preserve">12. pants – 5. punkts – 1. daļa – ievaddaļa </w:t>
      </w:r>
      <w:r w:rsidRPr="001F5D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4FA3E985" w14:textId="77777777" w:rsidTr="00713D50">
        <w:trPr>
          <w:jc w:val="center"/>
        </w:trPr>
        <w:tc>
          <w:tcPr>
            <w:tcW w:w="9752" w:type="dxa"/>
            <w:gridSpan w:val="2"/>
          </w:tcPr>
          <w:p w14:paraId="5F65636B" w14:textId="77777777" w:rsidR="007A2F20" w:rsidRPr="001F5D53" w:rsidRDefault="007A2F20">
            <w:pPr>
              <w:keepNext/>
            </w:pPr>
          </w:p>
        </w:tc>
      </w:tr>
      <w:tr w:rsidR="0019548A" w:rsidRPr="001F5D53" w14:paraId="175EC6F1" w14:textId="77777777" w:rsidTr="00713D50">
        <w:trPr>
          <w:jc w:val="center"/>
        </w:trPr>
        <w:tc>
          <w:tcPr>
            <w:tcW w:w="4876" w:type="dxa"/>
            <w:hideMark/>
          </w:tcPr>
          <w:p w14:paraId="5E427180" w14:textId="77777777" w:rsidR="007A2F20" w:rsidRPr="001F5D53" w:rsidRDefault="00C44CE8">
            <w:pPr>
              <w:pStyle w:val="ColumnHeading"/>
              <w:keepNext/>
            </w:pPr>
            <w:r w:rsidRPr="001F5D53">
              <w:t>Komisijas ierosinātais teksts</w:t>
            </w:r>
          </w:p>
        </w:tc>
        <w:tc>
          <w:tcPr>
            <w:tcW w:w="4876" w:type="dxa"/>
            <w:hideMark/>
          </w:tcPr>
          <w:p w14:paraId="360921B4" w14:textId="77777777" w:rsidR="007A2F20" w:rsidRPr="001F5D53" w:rsidRDefault="00C44CE8">
            <w:pPr>
              <w:pStyle w:val="ColumnHeading"/>
              <w:keepNext/>
            </w:pPr>
            <w:r w:rsidRPr="001F5D53">
              <w:t>Grozījums</w:t>
            </w:r>
          </w:p>
        </w:tc>
      </w:tr>
      <w:tr w:rsidR="0019548A" w:rsidRPr="001F5D53" w14:paraId="295F8B9C" w14:textId="77777777" w:rsidTr="00713D50">
        <w:trPr>
          <w:jc w:val="center"/>
        </w:trPr>
        <w:tc>
          <w:tcPr>
            <w:tcW w:w="4876" w:type="dxa"/>
            <w:hideMark/>
          </w:tcPr>
          <w:p w14:paraId="2A02C925" w14:textId="77777777" w:rsidR="007A2F20" w:rsidRPr="001F5D53" w:rsidRDefault="00C44CE8">
            <w:pPr>
              <w:pStyle w:val="Normal6"/>
            </w:pPr>
            <w:r w:rsidRPr="001F5D53">
              <w:t xml:space="preserve">Informācija, ko sniedz saskaņā ar 13. un 14. pantu, un visa saziņa un visas darbības, </w:t>
            </w:r>
            <w:r w:rsidRPr="001F5D53">
              <w:lastRenderedPageBreak/>
              <w:t xml:space="preserve">ko īsteno saskaņā ar 15.–22. pantu un 34. pantu, ir bezmaksas. </w:t>
            </w:r>
            <w:r w:rsidRPr="001F5D53">
              <w:t xml:space="preserve">Ja datu subjekta pieprasījumi ir acīmredzami nepamatoti vai pārmērīgi, jo īpaši to regulāras atkārtošanās dēļ </w:t>
            </w:r>
            <w:r w:rsidRPr="001F5D53">
              <w:rPr>
                <w:b/>
                <w:bCs/>
                <w:i/>
                <w:iCs/>
              </w:rPr>
              <w:t xml:space="preserve">vai arī attiecībā uz pieprasījumiem saskaņā ar 15. pantu tāpēc, ka datu subjekts ļaunprātīgi izmanto ar šo regulu piešķirtās tiesības citiem </w:t>
            </w:r>
            <w:r w:rsidRPr="001F5D53">
              <w:rPr>
                <w:b/>
                <w:bCs/>
                <w:i/>
                <w:iCs/>
              </w:rPr>
              <w:t>mērķiem, nevis savu datu aizsardzībai</w:t>
            </w:r>
            <w:r w:rsidRPr="001F5D53">
              <w:t>, pārzinis</w:t>
            </w:r>
            <w:r w:rsidRPr="001F5D53">
              <w:rPr>
                <w:b/>
                <w:bCs/>
                <w:i/>
                <w:iCs/>
              </w:rPr>
              <w:t xml:space="preserve"> var</w:t>
            </w:r>
            <w:r w:rsidRPr="001F5D53">
              <w:t>:</w:t>
            </w:r>
          </w:p>
        </w:tc>
        <w:tc>
          <w:tcPr>
            <w:tcW w:w="4876" w:type="dxa"/>
            <w:hideMark/>
          </w:tcPr>
          <w:p w14:paraId="47EB4FC1" w14:textId="77777777" w:rsidR="007A2F20" w:rsidRPr="001F5D53" w:rsidRDefault="00C44CE8">
            <w:pPr>
              <w:pStyle w:val="Normal6"/>
              <w:rPr>
                <w:szCs w:val="24"/>
              </w:rPr>
            </w:pPr>
            <w:r w:rsidRPr="001F5D53">
              <w:rPr>
                <w:b/>
                <w:i/>
              </w:rPr>
              <w:lastRenderedPageBreak/>
              <w:t>5.</w:t>
            </w:r>
            <w:r w:rsidRPr="001F5D53">
              <w:rPr>
                <w:b/>
                <w:i/>
              </w:rPr>
              <w:tab/>
            </w:r>
            <w:r w:rsidRPr="001F5D53">
              <w:t xml:space="preserve">Informācija, ko sniedz saskaņā ar 13. un 14. pantu, un visa saziņa un visas </w:t>
            </w:r>
            <w:r w:rsidRPr="001F5D53">
              <w:lastRenderedPageBreak/>
              <w:t xml:space="preserve">darbības, ko īsteno saskaņā ar 15.–22. pantu un 34. pantu, ir bezmaksas. Ja datu subjekta pieprasījumi ir acīmredzami nepamatoti vai pārmērīgi, jo īpaši to regulāras atkārtošanās dēļ, pārzinis </w:t>
            </w:r>
            <w:r w:rsidRPr="001F5D53">
              <w:rPr>
                <w:b/>
                <w:bCs/>
                <w:i/>
                <w:iCs/>
              </w:rPr>
              <w:t>nodrošina datu subjektam šādas izvēles iespējas</w:t>
            </w:r>
            <w:r w:rsidRPr="001F5D53">
              <w:t>:</w:t>
            </w:r>
          </w:p>
        </w:tc>
      </w:tr>
      <w:tr w:rsidR="0019548A" w:rsidRPr="001F5D53" w14:paraId="11DF3ADC" w14:textId="77777777" w:rsidTr="00713D50">
        <w:trPr>
          <w:jc w:val="center"/>
        </w:trPr>
        <w:tc>
          <w:tcPr>
            <w:tcW w:w="4876" w:type="dxa"/>
          </w:tcPr>
          <w:p w14:paraId="517BBA1C" w14:textId="77777777" w:rsidR="00270F6F" w:rsidRPr="001F5D53" w:rsidRDefault="00C44CE8">
            <w:pPr>
              <w:pStyle w:val="Normal6"/>
            </w:pPr>
            <w:r w:rsidRPr="001F5D53">
              <w:lastRenderedPageBreak/>
              <w:t>a)</w:t>
            </w:r>
            <w:r w:rsidRPr="001F5D53">
              <w:tab/>
              <w:t xml:space="preserve"> </w:t>
            </w:r>
            <w:r w:rsidRPr="001F5D53">
              <w:rPr>
                <w:b/>
                <w:bCs/>
                <w:i/>
                <w:iCs/>
              </w:rPr>
              <w:t>pieprasīt</w:t>
            </w:r>
            <w:r w:rsidRPr="001F5D53">
              <w:t xml:space="preserve"> saprātīgu maksu, ņemot vērā administratīvās izmaksas, kas saistītas ar informācijas vai saziņas nodrošināšanu vai pieprasītās darbības veikšanu vai</w:t>
            </w:r>
          </w:p>
        </w:tc>
        <w:tc>
          <w:tcPr>
            <w:tcW w:w="4876" w:type="dxa"/>
          </w:tcPr>
          <w:p w14:paraId="129FA73B" w14:textId="77777777" w:rsidR="00270F6F" w:rsidRPr="001F5D53" w:rsidRDefault="00C44CE8">
            <w:pPr>
              <w:pStyle w:val="Normal6"/>
              <w:rPr>
                <w:b/>
                <w:bCs/>
                <w:i/>
                <w:iCs/>
              </w:rPr>
            </w:pPr>
            <w:r w:rsidRPr="001F5D53">
              <w:rPr>
                <w:b/>
                <w:i/>
              </w:rPr>
              <w:t>a)</w:t>
            </w:r>
            <w:r w:rsidRPr="001F5D53">
              <w:rPr>
                <w:b/>
                <w:i/>
              </w:rPr>
              <w:tab/>
            </w:r>
            <w:r w:rsidRPr="001F5D53">
              <w:rPr>
                <w:b/>
                <w:bCs/>
                <w:i/>
                <w:iCs/>
              </w:rPr>
              <w:t>samaksāt</w:t>
            </w:r>
            <w:r w:rsidRPr="001F5D53">
              <w:t xml:space="preserve"> saprātīgu maksu, ņemot vērā administratīvās izmaksas, kas saistītas ar informācijas vai saziņas nodrošināšanu vai pieprasītās darbības veikšanu</w:t>
            </w:r>
            <w:r w:rsidRPr="001F5D53">
              <w:rPr>
                <w:b/>
                <w:bCs/>
                <w:i/>
                <w:iCs/>
              </w:rPr>
              <w:t>;</w:t>
            </w:r>
            <w:r w:rsidRPr="001F5D53">
              <w:t xml:space="preserve"> vai</w:t>
            </w:r>
          </w:p>
        </w:tc>
      </w:tr>
      <w:tr w:rsidR="0019548A" w:rsidRPr="001F5D53" w14:paraId="465EFE89" w14:textId="77777777" w:rsidTr="00270F6F">
        <w:trPr>
          <w:jc w:val="center"/>
        </w:trPr>
        <w:tc>
          <w:tcPr>
            <w:tcW w:w="4876" w:type="dxa"/>
          </w:tcPr>
          <w:p w14:paraId="3BE1B4C8" w14:textId="77777777" w:rsidR="00270F6F" w:rsidRPr="001F5D53" w:rsidRDefault="00C44CE8" w:rsidP="00270F6F">
            <w:pPr>
              <w:pStyle w:val="Normal6"/>
            </w:pPr>
            <w:r w:rsidRPr="001F5D53">
              <w:t xml:space="preserve">b) </w:t>
            </w:r>
            <w:r w:rsidRPr="001F5D53">
              <w:rPr>
                <w:b/>
                <w:bCs/>
                <w:i/>
                <w:iCs/>
              </w:rPr>
              <w:t>atteikties izpildīt pieprasījumu</w:t>
            </w:r>
            <w:r w:rsidRPr="001F5D53">
              <w:t>.</w:t>
            </w:r>
          </w:p>
        </w:tc>
        <w:tc>
          <w:tcPr>
            <w:tcW w:w="4876" w:type="dxa"/>
          </w:tcPr>
          <w:p w14:paraId="5CE13299" w14:textId="77777777" w:rsidR="00270F6F" w:rsidRPr="001F5D53" w:rsidRDefault="00C44CE8" w:rsidP="00270F6F">
            <w:pPr>
              <w:pStyle w:val="Normal6"/>
              <w:rPr>
                <w:b/>
                <w:bCs/>
                <w:i/>
                <w:iCs/>
              </w:rPr>
            </w:pPr>
            <w:r w:rsidRPr="001F5D53">
              <w:t>b)</w:t>
            </w:r>
            <w:r w:rsidRPr="001F5D53">
              <w:rPr>
                <w:b/>
                <w:i/>
              </w:rPr>
              <w:tab/>
              <w:t>pieprasījums tiks noraidīts</w:t>
            </w:r>
            <w:r w:rsidRPr="001F5D53">
              <w:t>.</w:t>
            </w:r>
          </w:p>
        </w:tc>
      </w:tr>
    </w:tbl>
    <w:p w14:paraId="45579746"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4C533989" w14:textId="77777777" w:rsidR="007A2F20" w:rsidRPr="001F5D53" w:rsidRDefault="00C44CE8" w:rsidP="007A2F20">
      <w:r w:rsidRPr="001F5D53">
        <w:rPr>
          <w:rStyle w:val="HideTWBExt"/>
        </w:rPr>
        <w:t>&lt;/Amend&gt;</w:t>
      </w:r>
    </w:p>
    <w:p w14:paraId="2FD32632"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49</w:t>
      </w:r>
      <w:r w:rsidRPr="001F5D53">
        <w:rPr>
          <w:rStyle w:val="HideTWBExt"/>
          <w:b w:val="0"/>
        </w:rPr>
        <w:t>&lt;/NumAm&gt;</w:t>
      </w:r>
    </w:p>
    <w:p w14:paraId="526D1571"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3DDC829E" w14:textId="77777777" w:rsidR="007A2F20" w:rsidRPr="001F5D53" w:rsidRDefault="00C44CE8" w:rsidP="007A2F20">
      <w:pPr>
        <w:pStyle w:val="NormalBold"/>
      </w:pPr>
      <w:r w:rsidRPr="001F5D53">
        <w:rPr>
          <w:rStyle w:val="HideTWBExt"/>
          <w:b w:val="0"/>
        </w:rPr>
        <w:t>&lt;Article&gt;</w:t>
      </w:r>
      <w:r w:rsidRPr="001F5D53">
        <w:t>3. pants – 1. daļa – 4. punkts</w:t>
      </w:r>
      <w:r w:rsidRPr="001F5D53">
        <w:rPr>
          <w:rStyle w:val="HideTWBExt"/>
          <w:b w:val="0"/>
        </w:rPr>
        <w:t>&lt;/Article&gt;</w:t>
      </w:r>
    </w:p>
    <w:p w14:paraId="4F8BB6D2"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3DF184CF" w14:textId="77777777" w:rsidR="007A2F20" w:rsidRPr="001F5D53" w:rsidRDefault="00C44CE8" w:rsidP="007A2F20">
      <w:r w:rsidRPr="001F5D53">
        <w:rPr>
          <w:rStyle w:val="HideTWBExt"/>
        </w:rPr>
        <w:t>&lt;Article2&gt;</w:t>
      </w:r>
      <w:r w:rsidRPr="001F5D53">
        <w:t xml:space="preserve">12. pants – </w:t>
      </w:r>
      <w:r w:rsidRPr="001F5D53">
        <w:t>5. punkts – 2. daļa</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69B71D9B" w14:textId="77777777" w:rsidTr="007A2F20">
        <w:trPr>
          <w:jc w:val="center"/>
        </w:trPr>
        <w:tc>
          <w:tcPr>
            <w:tcW w:w="9752" w:type="dxa"/>
            <w:gridSpan w:val="2"/>
          </w:tcPr>
          <w:p w14:paraId="7580CFF7" w14:textId="77777777" w:rsidR="007A2F20" w:rsidRPr="001F5D53" w:rsidRDefault="007A2F20">
            <w:pPr>
              <w:keepNext/>
            </w:pPr>
          </w:p>
        </w:tc>
      </w:tr>
      <w:tr w:rsidR="0019548A" w:rsidRPr="001F5D53" w14:paraId="182D8BA0" w14:textId="77777777" w:rsidTr="007A2F20">
        <w:trPr>
          <w:jc w:val="center"/>
        </w:trPr>
        <w:tc>
          <w:tcPr>
            <w:tcW w:w="4876" w:type="dxa"/>
            <w:hideMark/>
          </w:tcPr>
          <w:p w14:paraId="30F7AC49" w14:textId="77777777" w:rsidR="007A2F20" w:rsidRPr="001F5D53" w:rsidRDefault="00C44CE8">
            <w:pPr>
              <w:pStyle w:val="ColumnHeading"/>
              <w:keepNext/>
            </w:pPr>
            <w:r w:rsidRPr="001F5D53">
              <w:t>Komisijas ierosinātais teksts</w:t>
            </w:r>
          </w:p>
        </w:tc>
        <w:tc>
          <w:tcPr>
            <w:tcW w:w="4876" w:type="dxa"/>
            <w:hideMark/>
          </w:tcPr>
          <w:p w14:paraId="2899325B" w14:textId="77777777" w:rsidR="007A2F20" w:rsidRPr="001F5D53" w:rsidRDefault="00C44CE8">
            <w:pPr>
              <w:pStyle w:val="ColumnHeading"/>
              <w:keepNext/>
            </w:pPr>
            <w:r w:rsidRPr="001F5D53">
              <w:t>Grozījums</w:t>
            </w:r>
          </w:p>
        </w:tc>
      </w:tr>
      <w:tr w:rsidR="0019548A" w:rsidRPr="001F5D53" w14:paraId="2085244A" w14:textId="77777777" w:rsidTr="007A2F20">
        <w:trPr>
          <w:jc w:val="center"/>
        </w:trPr>
        <w:tc>
          <w:tcPr>
            <w:tcW w:w="4876" w:type="dxa"/>
            <w:hideMark/>
          </w:tcPr>
          <w:p w14:paraId="2652464E" w14:textId="77777777" w:rsidR="007A2F20" w:rsidRPr="001F5D53" w:rsidRDefault="00C44CE8">
            <w:pPr>
              <w:pStyle w:val="Normal6"/>
            </w:pPr>
            <w:r w:rsidRPr="001F5D53">
              <w:t>Pārzinim ir pienākums pierādīt</w:t>
            </w:r>
            <w:r w:rsidRPr="001F5D53">
              <w:rPr>
                <w:b/>
                <w:bCs/>
                <w:i/>
                <w:iCs/>
              </w:rPr>
              <w:t>, ka pieprasījums ir</w:t>
            </w:r>
            <w:r w:rsidRPr="001F5D53">
              <w:t xml:space="preserve"> acīmredzami </w:t>
            </w:r>
            <w:r w:rsidRPr="001F5D53">
              <w:rPr>
                <w:b/>
                <w:bCs/>
                <w:i/>
                <w:iCs/>
              </w:rPr>
              <w:t>nepamatots</w:t>
            </w:r>
            <w:r w:rsidRPr="001F5D53">
              <w:t xml:space="preserve"> vai</w:t>
            </w:r>
            <w:r w:rsidRPr="001F5D53">
              <w:rPr>
                <w:b/>
                <w:bCs/>
                <w:i/>
                <w:iCs/>
              </w:rPr>
              <w:t xml:space="preserve"> ka ir pamatots iemesls uzskatīt, ka tas ir pārmērīgs</w:t>
            </w:r>
            <w:r w:rsidRPr="001F5D53">
              <w:t>.</w:t>
            </w:r>
          </w:p>
        </w:tc>
        <w:tc>
          <w:tcPr>
            <w:tcW w:w="4876" w:type="dxa"/>
            <w:hideMark/>
          </w:tcPr>
          <w:p w14:paraId="3D5FD542" w14:textId="77777777" w:rsidR="007A2F20" w:rsidRPr="001F5D53" w:rsidRDefault="00C44CE8">
            <w:pPr>
              <w:pStyle w:val="Normal6"/>
              <w:rPr>
                <w:szCs w:val="24"/>
              </w:rPr>
            </w:pPr>
            <w:r w:rsidRPr="001F5D53">
              <w:t xml:space="preserve">Pārzinim ir pienākums pierādīt </w:t>
            </w:r>
            <w:r w:rsidRPr="001F5D53">
              <w:rPr>
                <w:b/>
                <w:bCs/>
                <w:i/>
                <w:iCs/>
              </w:rPr>
              <w:t>pieprasījuma</w:t>
            </w:r>
            <w:r w:rsidRPr="001F5D53">
              <w:t xml:space="preserve"> acīmredzami </w:t>
            </w:r>
            <w:r w:rsidRPr="001F5D53">
              <w:rPr>
                <w:b/>
                <w:bCs/>
                <w:i/>
                <w:iCs/>
              </w:rPr>
              <w:t>nepamatoto</w:t>
            </w:r>
            <w:r w:rsidRPr="001F5D53">
              <w:t xml:space="preserve"> vai </w:t>
            </w:r>
            <w:r w:rsidRPr="001F5D53">
              <w:rPr>
                <w:b/>
                <w:bCs/>
                <w:i/>
                <w:iCs/>
              </w:rPr>
              <w:t>pārmērīgo raksturu</w:t>
            </w:r>
            <w:r w:rsidRPr="001F5D53">
              <w:t>.</w:t>
            </w:r>
          </w:p>
        </w:tc>
      </w:tr>
    </w:tbl>
    <w:p w14:paraId="2ECDE029"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B1D3DFE" w14:textId="77777777" w:rsidR="007A2F20" w:rsidRPr="001F5D53" w:rsidRDefault="00C44CE8" w:rsidP="007A2F20">
      <w:r w:rsidRPr="001F5D53">
        <w:rPr>
          <w:rStyle w:val="HideTWBExt"/>
        </w:rPr>
        <w:t>&lt;/Amend&gt;</w:t>
      </w:r>
    </w:p>
    <w:p w14:paraId="1BDFFC7D"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50</w:t>
      </w:r>
      <w:r w:rsidRPr="001F5D53">
        <w:rPr>
          <w:rStyle w:val="HideTWBExt"/>
          <w:b w:val="0"/>
        </w:rPr>
        <w:t>&lt;/NumAm&gt;</w:t>
      </w:r>
    </w:p>
    <w:p w14:paraId="7AE5F843"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63720CA9" w14:textId="77777777" w:rsidR="007A2F20" w:rsidRPr="001F5D53" w:rsidRDefault="00C44CE8" w:rsidP="007A2F20">
      <w:pPr>
        <w:pStyle w:val="NormalBold"/>
      </w:pPr>
      <w:r w:rsidRPr="001F5D53">
        <w:rPr>
          <w:rStyle w:val="HideTWBExt"/>
          <w:b w:val="0"/>
        </w:rPr>
        <w:t>&lt;Article&gt;</w:t>
      </w:r>
      <w:r w:rsidRPr="001F5D53">
        <w:t>3. pants – 1. daļa – 4.a punkts (jauns)</w:t>
      </w:r>
      <w:r w:rsidRPr="001F5D53">
        <w:rPr>
          <w:rStyle w:val="HideTWBExt"/>
          <w:b w:val="0"/>
        </w:rPr>
        <w:t>&lt;/Article&gt;</w:t>
      </w:r>
    </w:p>
    <w:p w14:paraId="295CA602"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625962CE" w14:textId="77777777" w:rsidR="007A2F20" w:rsidRPr="001F5D53" w:rsidRDefault="00C44CE8" w:rsidP="007A2F20">
      <w:r w:rsidRPr="001F5D53">
        <w:rPr>
          <w:rStyle w:val="HideTWBExt"/>
        </w:rPr>
        <w:t>&lt;Article2&gt;</w:t>
      </w:r>
      <w:r w:rsidRPr="001F5D53">
        <w:t>12. pants – 7. un 8.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4F1F17A2" w14:textId="77777777" w:rsidTr="007A2F20">
        <w:trPr>
          <w:jc w:val="center"/>
        </w:trPr>
        <w:tc>
          <w:tcPr>
            <w:tcW w:w="9752" w:type="dxa"/>
            <w:gridSpan w:val="2"/>
          </w:tcPr>
          <w:p w14:paraId="1A306F00" w14:textId="77777777" w:rsidR="007A2F20" w:rsidRPr="001F5D53" w:rsidRDefault="007A2F20">
            <w:pPr>
              <w:keepNext/>
            </w:pPr>
          </w:p>
        </w:tc>
      </w:tr>
      <w:tr w:rsidR="0019548A" w:rsidRPr="001F5D53" w14:paraId="20A96A92" w14:textId="77777777" w:rsidTr="007A2F20">
        <w:trPr>
          <w:jc w:val="center"/>
        </w:trPr>
        <w:tc>
          <w:tcPr>
            <w:tcW w:w="4876" w:type="dxa"/>
            <w:hideMark/>
          </w:tcPr>
          <w:p w14:paraId="76DA8A60" w14:textId="77777777" w:rsidR="007A2F20" w:rsidRPr="001F5D53" w:rsidRDefault="00C44CE8">
            <w:pPr>
              <w:pStyle w:val="ColumnHeading"/>
              <w:keepNext/>
            </w:pPr>
            <w:r w:rsidRPr="001F5D53">
              <w:t>Komisijas ierosinātais teksts</w:t>
            </w:r>
          </w:p>
        </w:tc>
        <w:tc>
          <w:tcPr>
            <w:tcW w:w="4876" w:type="dxa"/>
            <w:hideMark/>
          </w:tcPr>
          <w:p w14:paraId="38FB6DA0" w14:textId="77777777" w:rsidR="007A2F20" w:rsidRPr="001F5D53" w:rsidRDefault="00C44CE8">
            <w:pPr>
              <w:pStyle w:val="ColumnHeading"/>
              <w:keepNext/>
            </w:pPr>
            <w:r w:rsidRPr="001F5D53">
              <w:t>Grozījums</w:t>
            </w:r>
          </w:p>
        </w:tc>
      </w:tr>
      <w:tr w:rsidR="0019548A" w:rsidRPr="001F5D53" w14:paraId="50A84DEF" w14:textId="77777777" w:rsidTr="007A2F20">
        <w:trPr>
          <w:jc w:val="center"/>
        </w:trPr>
        <w:tc>
          <w:tcPr>
            <w:tcW w:w="4876" w:type="dxa"/>
          </w:tcPr>
          <w:p w14:paraId="1E6A158B" w14:textId="77777777" w:rsidR="007A2F20" w:rsidRPr="001F5D53" w:rsidRDefault="007A2F20">
            <w:pPr>
              <w:pStyle w:val="Normal6"/>
            </w:pPr>
          </w:p>
        </w:tc>
        <w:tc>
          <w:tcPr>
            <w:tcW w:w="4876" w:type="dxa"/>
            <w:hideMark/>
          </w:tcPr>
          <w:p w14:paraId="66C9394E" w14:textId="77777777" w:rsidR="007A2F20" w:rsidRPr="001F5D53" w:rsidRDefault="00C44CE8">
            <w:pPr>
              <w:pStyle w:val="Normal6"/>
              <w:rPr>
                <w:szCs w:val="24"/>
              </w:rPr>
            </w:pPr>
            <w:r w:rsidRPr="001F5D53">
              <w:rPr>
                <w:b/>
                <w:i/>
              </w:rPr>
              <w:t>4.a)</w:t>
            </w:r>
            <w:r w:rsidRPr="001F5D53">
              <w:rPr>
                <w:b/>
                <w:i/>
              </w:rPr>
              <w:tab/>
              <w:t xml:space="preserve">regulas 12. panta 7. un </w:t>
            </w:r>
            <w:r w:rsidRPr="001F5D53">
              <w:rPr>
                <w:b/>
                <w:i/>
              </w:rPr>
              <w:t xml:space="preserve">8. punktu </w:t>
            </w:r>
            <w:r w:rsidRPr="001F5D53">
              <w:rPr>
                <w:b/>
                <w:i/>
              </w:rPr>
              <w:lastRenderedPageBreak/>
              <w:t xml:space="preserve">svītro. </w:t>
            </w:r>
          </w:p>
        </w:tc>
      </w:tr>
    </w:tbl>
    <w:p w14:paraId="63C2B98A"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4054DCAB" w14:textId="77777777" w:rsidR="007A2F20" w:rsidRPr="001F5D53" w:rsidRDefault="00C44CE8" w:rsidP="007A2F20">
      <w:pPr>
        <w:pStyle w:val="JustificationTitle"/>
        <w:rPr>
          <w:noProof w:val="0"/>
        </w:rPr>
      </w:pPr>
      <w:r w:rsidRPr="001F5D53">
        <w:rPr>
          <w:rStyle w:val="HideTWBExt"/>
          <w:i w:val="0"/>
        </w:rPr>
        <w:t>&lt;TitreJust&gt;</w:t>
      </w:r>
      <w:r w:rsidRPr="001F5D53">
        <w:t>Pamatojums</w:t>
      </w:r>
      <w:r w:rsidRPr="001F5D53">
        <w:rPr>
          <w:rStyle w:val="HideTWBExt"/>
          <w:i w:val="0"/>
        </w:rPr>
        <w:t>&lt;/TitreJust&gt;</w:t>
      </w:r>
    </w:p>
    <w:p w14:paraId="12A2576D" w14:textId="77777777" w:rsidR="007A2F20" w:rsidRPr="001F5D53" w:rsidRDefault="00C44CE8" w:rsidP="007A2F20">
      <w:pPr>
        <w:pStyle w:val="Normal12Italic"/>
        <w:rPr>
          <w:noProof w:val="0"/>
        </w:rPr>
      </w:pPr>
      <w:r w:rsidRPr="001F5D53">
        <w:t>Deleģētie akti, ar kuriem nosaka ikonās sniedzamo informāciju un standartizētu ikonu nodrošināšanas procedūras, nekad nav pieņemti. Tāpēc šķiet, ka šie punkti vairs nav nepieciešami.</w:t>
      </w:r>
    </w:p>
    <w:p w14:paraId="7900B920" w14:textId="77777777" w:rsidR="007A2F20" w:rsidRPr="001F5D53" w:rsidRDefault="00C44CE8" w:rsidP="007A2F20">
      <w:r w:rsidRPr="001F5D53">
        <w:rPr>
          <w:rStyle w:val="HideTWBExt"/>
        </w:rPr>
        <w:t>&lt;/Amend&gt;</w:t>
      </w:r>
    </w:p>
    <w:p w14:paraId="2BCAFA3C"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51</w:t>
      </w:r>
      <w:r w:rsidRPr="001F5D53">
        <w:rPr>
          <w:rStyle w:val="HideTWBExt"/>
          <w:b w:val="0"/>
        </w:rPr>
        <w:t>&lt;/NumAm&gt;</w:t>
      </w:r>
    </w:p>
    <w:p w14:paraId="24EEA225"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71CF30D1" w14:textId="77777777" w:rsidR="007A2F20" w:rsidRPr="001F5D53" w:rsidRDefault="00C44CE8" w:rsidP="007A2F20">
      <w:pPr>
        <w:pStyle w:val="NormalBold"/>
      </w:pPr>
      <w:r w:rsidRPr="001F5D53">
        <w:rPr>
          <w:rStyle w:val="HideTWBExt"/>
          <w:b w:val="0"/>
        </w:rPr>
        <w:t>&lt;Article&gt;</w:t>
      </w:r>
      <w:r w:rsidRPr="001F5D53">
        <w:t>3. pants – 1. daļa – 7. punkts</w:t>
      </w:r>
      <w:r w:rsidRPr="001F5D53">
        <w:rPr>
          <w:rStyle w:val="HideTWBExt"/>
          <w:b w:val="0"/>
        </w:rPr>
        <w:t>&lt;/Article&gt;</w:t>
      </w:r>
    </w:p>
    <w:p w14:paraId="3490B7CA"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2EE78F95" w14:textId="77777777" w:rsidR="007A2F20" w:rsidRPr="001F5D53" w:rsidRDefault="00C44CE8" w:rsidP="007A2F20">
      <w:r w:rsidRPr="001F5D53">
        <w:rPr>
          <w:rStyle w:val="HideTWBExt"/>
        </w:rPr>
        <w:t>&lt;Article2&gt;</w:t>
      </w:r>
      <w:r w:rsidRPr="001F5D53">
        <w:t xml:space="preserve">22. pants – 1. punkts – ievaddaļa </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2900FC28" w14:textId="77777777" w:rsidTr="007A2F20">
        <w:trPr>
          <w:jc w:val="center"/>
        </w:trPr>
        <w:tc>
          <w:tcPr>
            <w:tcW w:w="9752" w:type="dxa"/>
            <w:gridSpan w:val="2"/>
          </w:tcPr>
          <w:p w14:paraId="047C20BF" w14:textId="77777777" w:rsidR="007A2F20" w:rsidRPr="001F5D53" w:rsidRDefault="007A2F20">
            <w:pPr>
              <w:keepNext/>
            </w:pPr>
          </w:p>
        </w:tc>
      </w:tr>
      <w:tr w:rsidR="0019548A" w:rsidRPr="001F5D53" w14:paraId="020C7B10" w14:textId="77777777" w:rsidTr="007A2F20">
        <w:trPr>
          <w:jc w:val="center"/>
        </w:trPr>
        <w:tc>
          <w:tcPr>
            <w:tcW w:w="4876" w:type="dxa"/>
            <w:hideMark/>
          </w:tcPr>
          <w:p w14:paraId="25D649EC" w14:textId="77777777" w:rsidR="007A2F20" w:rsidRPr="001F5D53" w:rsidRDefault="00C44CE8">
            <w:pPr>
              <w:pStyle w:val="ColumnHeading"/>
              <w:keepNext/>
            </w:pPr>
            <w:r w:rsidRPr="001F5D53">
              <w:t>Komisijas ierosinātais teksts</w:t>
            </w:r>
          </w:p>
        </w:tc>
        <w:tc>
          <w:tcPr>
            <w:tcW w:w="4876" w:type="dxa"/>
            <w:hideMark/>
          </w:tcPr>
          <w:p w14:paraId="28DEAFD6" w14:textId="77777777" w:rsidR="007A2F20" w:rsidRPr="001F5D53" w:rsidRDefault="00C44CE8">
            <w:pPr>
              <w:pStyle w:val="ColumnHeading"/>
              <w:keepNext/>
            </w:pPr>
            <w:r w:rsidRPr="001F5D53">
              <w:t>Grozījums</w:t>
            </w:r>
          </w:p>
        </w:tc>
      </w:tr>
      <w:tr w:rsidR="0019548A" w:rsidRPr="001F5D53" w14:paraId="591C79FB" w14:textId="77777777" w:rsidTr="007A2F20">
        <w:trPr>
          <w:jc w:val="center"/>
        </w:trPr>
        <w:tc>
          <w:tcPr>
            <w:tcW w:w="4876" w:type="dxa"/>
            <w:hideMark/>
          </w:tcPr>
          <w:p w14:paraId="33D9D1E1" w14:textId="77777777" w:rsidR="007A2F20" w:rsidRPr="001F5D53" w:rsidRDefault="00C44CE8">
            <w:pPr>
              <w:pStyle w:val="Normal6"/>
            </w:pPr>
            <w:r w:rsidRPr="001F5D53">
              <w:t>1.</w:t>
            </w:r>
            <w:r w:rsidRPr="001F5D53">
              <w:tab/>
            </w:r>
            <w:r w:rsidRPr="001F5D53">
              <w:rPr>
                <w:b/>
                <w:bCs/>
                <w:i/>
                <w:iCs/>
              </w:rPr>
              <w:t xml:space="preserve">Lēmumu, kas </w:t>
            </w:r>
            <w:r w:rsidRPr="001F5D53">
              <w:t xml:space="preserve">datu subjektam rada tiesiskas sekas vai līdzīgā veidā to būtiski ietekmē, </w:t>
            </w:r>
            <w:r w:rsidRPr="001F5D53">
              <w:rPr>
                <w:b/>
                <w:bCs/>
                <w:i/>
                <w:iCs/>
              </w:rPr>
              <w:t>var balstīt tikai uz automatizētu apstrādi, tai skaitā profilēšanu, tikai tad,</w:t>
            </w:r>
            <w:r w:rsidRPr="001F5D53">
              <w:t xml:space="preserve"> ja </w:t>
            </w:r>
            <w:r w:rsidRPr="001F5D53">
              <w:rPr>
                <w:b/>
                <w:bCs/>
                <w:i/>
                <w:iCs/>
              </w:rPr>
              <w:t>minētais lēmums</w:t>
            </w:r>
            <w:r w:rsidRPr="001F5D53">
              <w:t>:</w:t>
            </w:r>
          </w:p>
        </w:tc>
        <w:tc>
          <w:tcPr>
            <w:tcW w:w="4876" w:type="dxa"/>
            <w:hideMark/>
          </w:tcPr>
          <w:p w14:paraId="46558001" w14:textId="77777777" w:rsidR="007A2F20" w:rsidRPr="001F5D53" w:rsidRDefault="00C44CE8">
            <w:pPr>
              <w:pStyle w:val="Normal6"/>
              <w:rPr>
                <w:szCs w:val="24"/>
              </w:rPr>
            </w:pPr>
            <w:r w:rsidRPr="001F5D53">
              <w:t>1.</w:t>
            </w:r>
            <w:r w:rsidRPr="001F5D53">
              <w:tab/>
              <w:t>Datu</w:t>
            </w:r>
            <w:r w:rsidRPr="001F5D53">
              <w:t xml:space="preserve"> subjektam </w:t>
            </w:r>
            <w:r w:rsidRPr="001F5D53">
              <w:rPr>
                <w:b/>
                <w:bCs/>
                <w:i/>
                <w:iCs/>
              </w:rPr>
              <w:t>ir tiesības nebūt tāda lēmuma subjektam, kura pamatā ir tikai automatizēta apstrāde, tostarp profilēšana, kas attiecībā uz datu subjektu</w:t>
            </w:r>
            <w:r w:rsidRPr="001F5D53">
              <w:t xml:space="preserve"> rada tiesiskas sekas vai līdzīgā veidā to būtiski ietekmē, ja </w:t>
            </w:r>
            <w:r w:rsidRPr="001F5D53">
              <w:rPr>
                <w:b/>
                <w:bCs/>
                <w:i/>
                <w:iCs/>
              </w:rPr>
              <w:t>vien šāda apstrāde</w:t>
            </w:r>
            <w:r w:rsidRPr="001F5D53">
              <w:t>:</w:t>
            </w:r>
          </w:p>
        </w:tc>
      </w:tr>
    </w:tbl>
    <w:p w14:paraId="3480874C"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41D344C7" w14:textId="77777777" w:rsidR="007A2F20" w:rsidRPr="001F5D53" w:rsidRDefault="00C44CE8" w:rsidP="007A2F20">
      <w:r w:rsidRPr="001F5D53">
        <w:rPr>
          <w:rStyle w:val="HideTWBExt"/>
        </w:rPr>
        <w:t>&lt;/Amend&gt;</w:t>
      </w:r>
    </w:p>
    <w:p w14:paraId="61025BC9"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52</w:t>
      </w:r>
      <w:r w:rsidRPr="001F5D53">
        <w:rPr>
          <w:rStyle w:val="HideTWBExt"/>
          <w:b w:val="0"/>
        </w:rPr>
        <w:t>&lt;/NumAm&gt;</w:t>
      </w:r>
    </w:p>
    <w:p w14:paraId="32881187"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291523EA" w14:textId="77777777" w:rsidR="007A2F20" w:rsidRPr="001F5D53" w:rsidRDefault="00C44CE8" w:rsidP="007A2F20">
      <w:pPr>
        <w:pStyle w:val="NormalBold"/>
      </w:pPr>
      <w:r w:rsidRPr="001F5D53">
        <w:rPr>
          <w:rStyle w:val="HideTWBExt"/>
          <w:b w:val="0"/>
        </w:rPr>
        <w:t>&lt;Article&gt;</w:t>
      </w:r>
      <w:r w:rsidRPr="001F5D53">
        <w:t>3. pants – 1. daļa – 7. punkts</w:t>
      </w:r>
      <w:r w:rsidRPr="001F5D53">
        <w:rPr>
          <w:rStyle w:val="HideTWBExt"/>
          <w:b w:val="0"/>
        </w:rPr>
        <w:t>&lt;/Article&gt;</w:t>
      </w:r>
    </w:p>
    <w:p w14:paraId="2B0F8081"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0CC1AD0F" w14:textId="77777777" w:rsidR="007A2F20" w:rsidRPr="001F5D53" w:rsidRDefault="00C44CE8" w:rsidP="007A2F20">
      <w:r w:rsidRPr="001F5D53">
        <w:rPr>
          <w:rStyle w:val="HideTWBExt"/>
        </w:rPr>
        <w:t>&lt;Article2&gt;</w:t>
      </w:r>
      <w:r w:rsidRPr="001F5D53">
        <w:t>22. pants – 1. punkts – b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3A20829C" w14:textId="77777777" w:rsidTr="007A2F20">
        <w:trPr>
          <w:jc w:val="center"/>
        </w:trPr>
        <w:tc>
          <w:tcPr>
            <w:tcW w:w="9752" w:type="dxa"/>
            <w:gridSpan w:val="2"/>
          </w:tcPr>
          <w:p w14:paraId="7D18C3E7" w14:textId="77777777" w:rsidR="007A2F20" w:rsidRPr="001F5D53" w:rsidRDefault="007A2F20">
            <w:pPr>
              <w:keepNext/>
            </w:pPr>
          </w:p>
        </w:tc>
      </w:tr>
      <w:tr w:rsidR="0019548A" w:rsidRPr="001F5D53" w14:paraId="10CB8B99" w14:textId="77777777" w:rsidTr="007A2F20">
        <w:trPr>
          <w:jc w:val="center"/>
        </w:trPr>
        <w:tc>
          <w:tcPr>
            <w:tcW w:w="4876" w:type="dxa"/>
            <w:hideMark/>
          </w:tcPr>
          <w:p w14:paraId="0C3F60BC" w14:textId="77777777" w:rsidR="007A2F20" w:rsidRPr="001F5D53" w:rsidRDefault="00C44CE8">
            <w:pPr>
              <w:pStyle w:val="ColumnHeading"/>
              <w:keepNext/>
            </w:pPr>
            <w:r w:rsidRPr="001F5D53">
              <w:t>Komisijas ierosinātais teksts</w:t>
            </w:r>
          </w:p>
        </w:tc>
        <w:tc>
          <w:tcPr>
            <w:tcW w:w="4876" w:type="dxa"/>
            <w:hideMark/>
          </w:tcPr>
          <w:p w14:paraId="766EB967" w14:textId="77777777" w:rsidR="007A2F20" w:rsidRPr="001F5D53" w:rsidRDefault="00C44CE8">
            <w:pPr>
              <w:pStyle w:val="ColumnHeading"/>
              <w:keepNext/>
            </w:pPr>
            <w:r w:rsidRPr="001F5D53">
              <w:t>Grozījums</w:t>
            </w:r>
          </w:p>
        </w:tc>
      </w:tr>
      <w:tr w:rsidR="0019548A" w:rsidRPr="001F5D53" w14:paraId="068670E0" w14:textId="77777777" w:rsidTr="007A2F20">
        <w:trPr>
          <w:jc w:val="center"/>
        </w:trPr>
        <w:tc>
          <w:tcPr>
            <w:tcW w:w="4876" w:type="dxa"/>
            <w:hideMark/>
          </w:tcPr>
          <w:p w14:paraId="6BB724B3" w14:textId="77777777" w:rsidR="007A2F20" w:rsidRPr="001F5D53" w:rsidRDefault="00C44CE8">
            <w:pPr>
              <w:pStyle w:val="Normal6"/>
            </w:pPr>
            <w:r w:rsidRPr="001F5D53">
              <w:t>b)</w:t>
            </w:r>
            <w:r w:rsidRPr="001F5D53">
              <w:tab/>
            </w:r>
            <w:r w:rsidRPr="001F5D53">
              <w:t xml:space="preserve">ir atļauts saskaņā ar Savienības vai dalībvalsts tiesību aktiem, kuri ir piemērojami pārzinim un kuros ir </w:t>
            </w:r>
            <w:r w:rsidRPr="001F5D53">
              <w:rPr>
                <w:b/>
                <w:bCs/>
                <w:i/>
                <w:iCs/>
              </w:rPr>
              <w:t>arī</w:t>
            </w:r>
            <w:r w:rsidRPr="001F5D53">
              <w:t xml:space="preserve"> noteikti atbilstīgi pasākumi, ar ko aizsargā datu subjekta tiesības un brīvības, un leģitīmās intereses, vai</w:t>
            </w:r>
          </w:p>
        </w:tc>
        <w:tc>
          <w:tcPr>
            <w:tcW w:w="4876" w:type="dxa"/>
            <w:hideMark/>
          </w:tcPr>
          <w:p w14:paraId="6C07E91A" w14:textId="77777777" w:rsidR="007A2F20" w:rsidRPr="001F5D53" w:rsidRDefault="00C44CE8">
            <w:pPr>
              <w:pStyle w:val="Normal6"/>
              <w:rPr>
                <w:szCs w:val="24"/>
              </w:rPr>
            </w:pPr>
            <w:r w:rsidRPr="001F5D53">
              <w:t>b)</w:t>
            </w:r>
            <w:r w:rsidRPr="001F5D53">
              <w:tab/>
              <w:t>ir atļauts saskaņā ar Savienības vai dalībvalsts tiesību aktiem, kuri ir piemērojami pārzinim un kuros ir noteikti atbilstīgi pasākumi, ar ko aizsargā datu subjekta tiesības un brīvības, un leģitīmās intereses, vai</w:t>
            </w:r>
          </w:p>
        </w:tc>
      </w:tr>
    </w:tbl>
    <w:p w14:paraId="6EA50089"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4B128CB1" w14:textId="77777777" w:rsidR="007A2F20" w:rsidRPr="001F5D53" w:rsidRDefault="00C44CE8" w:rsidP="007A2F20">
      <w:r w:rsidRPr="001F5D53">
        <w:rPr>
          <w:rStyle w:val="HideTWBExt"/>
        </w:rPr>
        <w:t>&lt;/Amend&gt;</w:t>
      </w:r>
    </w:p>
    <w:p w14:paraId="21AC4522"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53</w:t>
      </w:r>
      <w:r w:rsidRPr="001F5D53">
        <w:rPr>
          <w:rStyle w:val="HideTWBExt"/>
          <w:b w:val="0"/>
        </w:rPr>
        <w:t>&lt;/NumAm&gt;</w:t>
      </w:r>
    </w:p>
    <w:p w14:paraId="68E4F33B"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3253FC05" w14:textId="77777777" w:rsidR="007A2F20" w:rsidRPr="001F5D53" w:rsidRDefault="00C44CE8" w:rsidP="007A2F20">
      <w:pPr>
        <w:pStyle w:val="NormalBold"/>
      </w:pPr>
      <w:r w:rsidRPr="001F5D53">
        <w:rPr>
          <w:rStyle w:val="HideTWBExt"/>
          <w:b w:val="0"/>
        </w:rPr>
        <w:t>&lt;Article&gt;</w:t>
      </w:r>
      <w:r w:rsidRPr="001F5D53">
        <w:t>3. pants – 1. daļa – 7.a punkts (jauns)</w:t>
      </w:r>
      <w:r w:rsidRPr="001F5D53">
        <w:rPr>
          <w:rStyle w:val="HideTWBExt"/>
          <w:b w:val="0"/>
        </w:rPr>
        <w:t>&lt;/Article&gt;</w:t>
      </w:r>
    </w:p>
    <w:p w14:paraId="5AF820A2"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7C08D85D" w14:textId="77777777" w:rsidR="007A2F20" w:rsidRPr="001F5D53" w:rsidRDefault="00C44CE8" w:rsidP="007A2F20">
      <w:r w:rsidRPr="001F5D53">
        <w:rPr>
          <w:rStyle w:val="HideTWBExt"/>
        </w:rPr>
        <w:t>&lt;Article2&gt;</w:t>
      </w:r>
      <w:r w:rsidRPr="001F5D53">
        <w:t>22. pants – 3.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06F03A73" w14:textId="77777777" w:rsidTr="007A2F20">
        <w:trPr>
          <w:jc w:val="center"/>
        </w:trPr>
        <w:tc>
          <w:tcPr>
            <w:tcW w:w="9752" w:type="dxa"/>
            <w:gridSpan w:val="2"/>
          </w:tcPr>
          <w:p w14:paraId="7A616F1A" w14:textId="77777777" w:rsidR="007A2F20" w:rsidRPr="001F5D53" w:rsidRDefault="007A2F20">
            <w:pPr>
              <w:keepNext/>
            </w:pPr>
          </w:p>
        </w:tc>
      </w:tr>
      <w:tr w:rsidR="0019548A" w:rsidRPr="001F5D53" w14:paraId="5B5FF599" w14:textId="77777777" w:rsidTr="007A2F20">
        <w:trPr>
          <w:jc w:val="center"/>
        </w:trPr>
        <w:tc>
          <w:tcPr>
            <w:tcW w:w="4876" w:type="dxa"/>
            <w:hideMark/>
          </w:tcPr>
          <w:p w14:paraId="48FF06F3" w14:textId="77777777" w:rsidR="007A2F20" w:rsidRPr="001F5D53" w:rsidRDefault="00C44CE8">
            <w:pPr>
              <w:pStyle w:val="ColumnHeading"/>
              <w:keepNext/>
            </w:pPr>
            <w:r w:rsidRPr="001F5D53">
              <w:t>Spēkā esošais teksts</w:t>
            </w:r>
          </w:p>
        </w:tc>
        <w:tc>
          <w:tcPr>
            <w:tcW w:w="4876" w:type="dxa"/>
            <w:hideMark/>
          </w:tcPr>
          <w:p w14:paraId="7ABA6274" w14:textId="77777777" w:rsidR="007A2F20" w:rsidRPr="001F5D53" w:rsidRDefault="00C44CE8">
            <w:pPr>
              <w:pStyle w:val="ColumnHeading"/>
              <w:keepNext/>
            </w:pPr>
            <w:r w:rsidRPr="001F5D53">
              <w:t>Grozījums</w:t>
            </w:r>
          </w:p>
        </w:tc>
      </w:tr>
      <w:tr w:rsidR="0019548A" w:rsidRPr="001F5D53" w14:paraId="7E2C20F5" w14:textId="77777777" w:rsidTr="007A2F20">
        <w:trPr>
          <w:jc w:val="center"/>
        </w:trPr>
        <w:tc>
          <w:tcPr>
            <w:tcW w:w="4876" w:type="dxa"/>
          </w:tcPr>
          <w:p w14:paraId="0B5DD95C" w14:textId="77777777" w:rsidR="007A2F20" w:rsidRPr="001F5D53" w:rsidRDefault="007A2F20">
            <w:pPr>
              <w:pStyle w:val="Normal6"/>
            </w:pPr>
          </w:p>
        </w:tc>
        <w:tc>
          <w:tcPr>
            <w:tcW w:w="4876" w:type="dxa"/>
            <w:hideMark/>
          </w:tcPr>
          <w:p w14:paraId="2A684BAE" w14:textId="77777777" w:rsidR="007A2F20" w:rsidRPr="001F5D53" w:rsidRDefault="00C44CE8">
            <w:pPr>
              <w:pStyle w:val="Normal6"/>
              <w:rPr>
                <w:szCs w:val="24"/>
              </w:rPr>
            </w:pPr>
            <w:r w:rsidRPr="001F5D53">
              <w:rPr>
                <w:b/>
                <w:i/>
              </w:rPr>
              <w:t>7.a)</w:t>
            </w:r>
            <w:r w:rsidRPr="001F5D53">
              <w:rPr>
                <w:b/>
                <w:i/>
              </w:rPr>
              <w:tab/>
            </w:r>
            <w:r w:rsidRPr="001F5D53">
              <w:rPr>
                <w:b/>
                <w:i/>
              </w:rPr>
              <w:t>regulas 22. pantu 3. punktu aizstāj ar šādu:</w:t>
            </w:r>
          </w:p>
        </w:tc>
      </w:tr>
      <w:tr w:rsidR="0019548A" w:rsidRPr="001F5D53" w14:paraId="5212A1A9" w14:textId="77777777" w:rsidTr="007A2F20">
        <w:trPr>
          <w:jc w:val="center"/>
        </w:trPr>
        <w:tc>
          <w:tcPr>
            <w:tcW w:w="4876" w:type="dxa"/>
          </w:tcPr>
          <w:p w14:paraId="7DF95388" w14:textId="77777777" w:rsidR="007A2F20" w:rsidRPr="001F5D53" w:rsidRDefault="00C44CE8">
            <w:pPr>
              <w:pStyle w:val="Normal6"/>
            </w:pPr>
            <w:r w:rsidRPr="001F5D53">
              <w:t>3.</w:t>
            </w:r>
            <w:r w:rsidRPr="001F5D53">
              <w:tab/>
              <w:t xml:space="preserve">Šā panta </w:t>
            </w:r>
            <w:r w:rsidRPr="001F5D53">
              <w:rPr>
                <w:b/>
                <w:bCs/>
                <w:i/>
                <w:iCs/>
              </w:rPr>
              <w:t xml:space="preserve">2. </w:t>
            </w:r>
            <w:r w:rsidRPr="001F5D53">
              <w:t>punkta a) un c) apakšpunktā minētajos gadījumos datu pārzinis veic atbilstīgus pasākumus, lai aizsargātu datu subjekta tiesības un brīvības, un leģitīmās intereses – vismaz tiesības panākt cilvēka līdzdalību no pārziņa puses –, lai datu subjekts varētu paust savu viedokli un apstrīdēt lēmumu.</w:t>
            </w:r>
          </w:p>
        </w:tc>
        <w:tc>
          <w:tcPr>
            <w:tcW w:w="4876" w:type="dxa"/>
            <w:hideMark/>
          </w:tcPr>
          <w:p w14:paraId="61068469" w14:textId="77777777" w:rsidR="007A2F20" w:rsidRPr="001F5D53" w:rsidRDefault="00C44CE8" w:rsidP="00715449">
            <w:pPr>
              <w:pStyle w:val="Normal6"/>
              <w:rPr>
                <w:szCs w:val="24"/>
              </w:rPr>
            </w:pPr>
            <w:r w:rsidRPr="001F5D53">
              <w:t>3.</w:t>
            </w:r>
            <w:r w:rsidRPr="001F5D53">
              <w:tab/>
              <w:t xml:space="preserve">Šā panta </w:t>
            </w:r>
            <w:r w:rsidRPr="001F5D53">
              <w:rPr>
                <w:b/>
                <w:bCs/>
                <w:i/>
                <w:iCs/>
              </w:rPr>
              <w:t>1. </w:t>
            </w:r>
            <w:r w:rsidRPr="001F5D53">
              <w:t xml:space="preserve">punkta a) un c) apakšpunktā minētajos gadījumos datu pārzinis veic atbilstīgus pasākumus, lai aizsargātu datu subjekta tiesības un brīvības, un leģitīmās intereses – vismaz tiesības panākt </w:t>
            </w:r>
            <w:r w:rsidRPr="001F5D53">
              <w:rPr>
                <w:b/>
                <w:bCs/>
                <w:i/>
                <w:iCs/>
              </w:rPr>
              <w:t xml:space="preserve">jēgpilnu </w:t>
            </w:r>
            <w:r w:rsidRPr="001F5D53">
              <w:t>cilvēka līdzdalību no pārziņa puses –, lai datu subjekts varētu paust savu viedokli un apstrīdēt lēmumu</w:t>
            </w:r>
            <w:r w:rsidRPr="001F5D53">
              <w:rPr>
                <w:b/>
                <w:bCs/>
                <w:i/>
                <w:iCs/>
              </w:rPr>
              <w:t>, kas pieņemts par viņu</w:t>
            </w:r>
            <w:r w:rsidRPr="001F5D53">
              <w:t>.</w:t>
            </w:r>
            <w:r w:rsidRPr="001F5D53">
              <w:rPr>
                <w:b/>
                <w:i/>
              </w:rPr>
              <w:t xml:space="preserve"> Lai pārzinis varētu nodrošināt jēgpilnu cilvēka iejaukšanos, ir </w:t>
            </w:r>
            <w:r w:rsidRPr="001F5D53">
              <w:rPr>
                <w:b/>
                <w:i/>
              </w:rPr>
              <w:t>nepieciešams, lai pārskatītājam, kas ir cilvēks, būtu pilnvaras, zināšanas un kompetence grozīt apstrīdēto lēmumu un lai viņš aktīvi analizētu visus attiecīgos datus, ne tikai sistēmas izvadītos datus.</w:t>
            </w:r>
          </w:p>
        </w:tc>
      </w:tr>
    </w:tbl>
    <w:p w14:paraId="2FD0B15A"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7430A52E" w14:textId="77777777" w:rsidR="007A2F20" w:rsidRPr="001F5D53" w:rsidRDefault="00C44CE8" w:rsidP="007A2F20">
      <w:r w:rsidRPr="001F5D53">
        <w:rPr>
          <w:rStyle w:val="HideTWBExt"/>
        </w:rPr>
        <w:t>&lt;/Amend&gt;</w:t>
      </w:r>
    </w:p>
    <w:p w14:paraId="093DCD9A"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54</w:t>
      </w:r>
      <w:r w:rsidRPr="001F5D53">
        <w:rPr>
          <w:rStyle w:val="HideTWBExt"/>
          <w:b w:val="0"/>
        </w:rPr>
        <w:t>&lt;/NumAm&gt;</w:t>
      </w:r>
    </w:p>
    <w:p w14:paraId="23053209"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95D59BD" w14:textId="77777777" w:rsidR="007A2F20" w:rsidRPr="001F5D53" w:rsidRDefault="00C44CE8" w:rsidP="007A2F20">
      <w:pPr>
        <w:pStyle w:val="NormalBold"/>
      </w:pPr>
      <w:r w:rsidRPr="001F5D53">
        <w:rPr>
          <w:rStyle w:val="HideTWBExt"/>
          <w:b w:val="0"/>
        </w:rPr>
        <w:t>&lt;Article&gt;</w:t>
      </w:r>
      <w:r w:rsidRPr="001F5D53">
        <w:t>3. pants – 1. daļa – 8. punkts – a apakšpunkts</w:t>
      </w:r>
      <w:r w:rsidRPr="001F5D53">
        <w:rPr>
          <w:rStyle w:val="HideTWBExt"/>
          <w:b w:val="0"/>
        </w:rPr>
        <w:t>&lt;/Article&gt;</w:t>
      </w:r>
    </w:p>
    <w:p w14:paraId="2D4872AA"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4F63B6C7" w14:textId="77777777" w:rsidR="007A2F20" w:rsidRPr="001F5D53" w:rsidRDefault="00C44CE8" w:rsidP="007A2F20">
      <w:r w:rsidRPr="001F5D53">
        <w:rPr>
          <w:rStyle w:val="HideTWBExt"/>
        </w:rPr>
        <w:t>&lt;Article2&gt;</w:t>
      </w:r>
      <w:r w:rsidRPr="001F5D53">
        <w:t>33. pants – 1.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0D3DBAF5" w14:textId="77777777" w:rsidTr="007A2F20">
        <w:trPr>
          <w:jc w:val="center"/>
        </w:trPr>
        <w:tc>
          <w:tcPr>
            <w:tcW w:w="9752" w:type="dxa"/>
            <w:gridSpan w:val="2"/>
          </w:tcPr>
          <w:p w14:paraId="3F67D406" w14:textId="77777777" w:rsidR="007A2F20" w:rsidRPr="001F5D53" w:rsidRDefault="007A2F20">
            <w:pPr>
              <w:keepNext/>
            </w:pPr>
          </w:p>
        </w:tc>
      </w:tr>
      <w:tr w:rsidR="0019548A" w:rsidRPr="001F5D53" w14:paraId="16930F2A" w14:textId="77777777" w:rsidTr="007A2F20">
        <w:trPr>
          <w:jc w:val="center"/>
        </w:trPr>
        <w:tc>
          <w:tcPr>
            <w:tcW w:w="4876" w:type="dxa"/>
            <w:hideMark/>
          </w:tcPr>
          <w:p w14:paraId="1439F524" w14:textId="77777777" w:rsidR="007A2F20" w:rsidRPr="001F5D53" w:rsidRDefault="00C44CE8">
            <w:pPr>
              <w:pStyle w:val="ColumnHeading"/>
              <w:keepNext/>
            </w:pPr>
            <w:r w:rsidRPr="001F5D53">
              <w:t xml:space="preserve">Komisijas </w:t>
            </w:r>
            <w:r w:rsidRPr="001F5D53">
              <w:t>ierosinātais teksts</w:t>
            </w:r>
          </w:p>
        </w:tc>
        <w:tc>
          <w:tcPr>
            <w:tcW w:w="4876" w:type="dxa"/>
            <w:hideMark/>
          </w:tcPr>
          <w:p w14:paraId="0E7E1908" w14:textId="77777777" w:rsidR="007A2F20" w:rsidRPr="001F5D53" w:rsidRDefault="00C44CE8">
            <w:pPr>
              <w:pStyle w:val="ColumnHeading"/>
              <w:keepNext/>
            </w:pPr>
            <w:r w:rsidRPr="001F5D53">
              <w:t>Grozījums</w:t>
            </w:r>
          </w:p>
        </w:tc>
      </w:tr>
      <w:tr w:rsidR="0019548A" w:rsidRPr="001F5D53" w14:paraId="4BE96A0B" w14:textId="77777777" w:rsidTr="007A2F20">
        <w:trPr>
          <w:jc w:val="center"/>
        </w:trPr>
        <w:tc>
          <w:tcPr>
            <w:tcW w:w="4876" w:type="dxa"/>
            <w:hideMark/>
          </w:tcPr>
          <w:p w14:paraId="22B98E22" w14:textId="77777777" w:rsidR="007A2F20" w:rsidRPr="001F5D53" w:rsidRDefault="00C44CE8">
            <w:pPr>
              <w:pStyle w:val="Normal6"/>
            </w:pPr>
            <w:r w:rsidRPr="001F5D53">
              <w:t>1.</w:t>
            </w:r>
            <w:r w:rsidRPr="001F5D53">
              <w:tab/>
              <w:t xml:space="preserve">Ja personas datu aizsardzības pārkāpums var radīt augstu risku fizisku personu tiesībām un brīvībām, pārzinis bez nepamatotas kavēšanās un, ja iespējams, ne </w:t>
            </w:r>
            <w:r w:rsidRPr="001F5D53">
              <w:lastRenderedPageBreak/>
              <w:t>vēlāk kā 96 stundu laikā no brīža, kad pārkāpums tam kļuvis zināms, ar vienotā kontaktpunkta starpniecību, kas izveidots saskaņā ar Direktīvas (ES) 2022/2555 23.a pantu, paziņo par personas datu aizsardzības pārkāpumu uzraudzības iestādei, kas ir kompetenta saskaņā ar 55. un 56. pantu. Ja paziņojums uzraudzības iestādei nav sniegts 96 stundu laikā, tam</w:t>
            </w:r>
            <w:r w:rsidRPr="001F5D53">
              <w:t xml:space="preserve"> pievieno kavēšanās iemeslu izklāstu.</w:t>
            </w:r>
          </w:p>
        </w:tc>
        <w:tc>
          <w:tcPr>
            <w:tcW w:w="4876" w:type="dxa"/>
            <w:hideMark/>
          </w:tcPr>
          <w:p w14:paraId="438E79F4" w14:textId="77777777" w:rsidR="007A2F20" w:rsidRPr="001F5D53" w:rsidRDefault="00C44CE8">
            <w:pPr>
              <w:pStyle w:val="Normal6"/>
              <w:rPr>
                <w:szCs w:val="24"/>
              </w:rPr>
            </w:pPr>
            <w:r w:rsidRPr="001F5D53">
              <w:lastRenderedPageBreak/>
              <w:t>1.</w:t>
            </w:r>
            <w:r w:rsidRPr="001F5D53">
              <w:tab/>
              <w:t xml:space="preserve">Ja personas datu aizsardzības pārkāpums var radīt augstu risku fizisku personu tiesībām un brīvībām, pārzinis bez nepamatotas kavēšanās un, ja iespējams, ne </w:t>
            </w:r>
            <w:r w:rsidRPr="001F5D53">
              <w:lastRenderedPageBreak/>
              <w:t xml:space="preserve">vēlāk kā 96 stundu laikā no brīža, kad pārkāpums tam kļuvis zināms, ar vienotā kontaktpunkta starpniecību, kas izveidots saskaņā ar Direktīvas (ES) 2022/2555 23.a pantu, paziņo par personas datu aizsardzības pārkāpumu uzraudzības iestādei, kas ir kompetenta saskaņā ar </w:t>
            </w:r>
            <w:r w:rsidRPr="001F5D53">
              <w:rPr>
                <w:b/>
                <w:bCs/>
                <w:i/>
                <w:iCs/>
              </w:rPr>
              <w:t xml:space="preserve">šīs regulas </w:t>
            </w:r>
            <w:r w:rsidRPr="001F5D53">
              <w:t>55. un 56. pantu. Ja paziņojums uzraudzības iestādei nav sniegts 96 stund</w:t>
            </w:r>
            <w:r w:rsidRPr="001F5D53">
              <w:t>u laikā, tam pievieno kavēšanās iemeslu izklāstu.</w:t>
            </w:r>
          </w:p>
        </w:tc>
      </w:tr>
    </w:tbl>
    <w:p w14:paraId="5496111F"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C1BA609" w14:textId="77777777" w:rsidR="007A2F20" w:rsidRPr="001F5D53" w:rsidRDefault="00C44CE8" w:rsidP="007A2F20">
      <w:r w:rsidRPr="001F5D53">
        <w:rPr>
          <w:rStyle w:val="HideTWBExt"/>
        </w:rPr>
        <w:t>&lt;/Amend&gt;</w:t>
      </w:r>
    </w:p>
    <w:p w14:paraId="6BBD5D97"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55</w:t>
      </w:r>
      <w:r w:rsidRPr="001F5D53">
        <w:rPr>
          <w:rStyle w:val="HideTWBExt"/>
          <w:b w:val="0"/>
        </w:rPr>
        <w:t>&lt;/NumAm&gt;</w:t>
      </w:r>
    </w:p>
    <w:p w14:paraId="5ABC5E25"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077487B0" w14:textId="77777777" w:rsidR="007A2F20" w:rsidRPr="001F5D53" w:rsidRDefault="00C44CE8" w:rsidP="007A2F20">
      <w:pPr>
        <w:pStyle w:val="NormalBold"/>
      </w:pPr>
      <w:r w:rsidRPr="001F5D53">
        <w:rPr>
          <w:rStyle w:val="HideTWBExt"/>
          <w:b w:val="0"/>
        </w:rPr>
        <w:t>&lt;Article&gt;</w:t>
      </w:r>
      <w:r w:rsidRPr="001F5D53">
        <w:t>3. pants – 1. daļa – 8. punkts – b apakšpunkts</w:t>
      </w:r>
      <w:r w:rsidRPr="001F5D53">
        <w:rPr>
          <w:rStyle w:val="HideTWBExt"/>
          <w:b w:val="0"/>
        </w:rPr>
        <w:t>&lt;/Article&gt;</w:t>
      </w:r>
    </w:p>
    <w:p w14:paraId="1C86210A"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60AE35A7" w14:textId="77777777" w:rsidR="007A2F20" w:rsidRPr="001F5D53" w:rsidRDefault="00C44CE8" w:rsidP="007A2F20">
      <w:r w:rsidRPr="001F5D53">
        <w:rPr>
          <w:rStyle w:val="HideTWBExt"/>
        </w:rPr>
        <w:t>&lt;Article2&gt;</w:t>
      </w:r>
      <w:r w:rsidRPr="001F5D53">
        <w:t xml:space="preserve">33. pants – 1.a punkts </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295B9AC5" w14:textId="77777777" w:rsidTr="007A2F20">
        <w:trPr>
          <w:jc w:val="center"/>
        </w:trPr>
        <w:tc>
          <w:tcPr>
            <w:tcW w:w="9752" w:type="dxa"/>
            <w:gridSpan w:val="2"/>
          </w:tcPr>
          <w:p w14:paraId="164D2A47" w14:textId="77777777" w:rsidR="007A2F20" w:rsidRPr="001F5D53" w:rsidRDefault="007A2F20">
            <w:pPr>
              <w:keepNext/>
            </w:pPr>
          </w:p>
        </w:tc>
      </w:tr>
      <w:tr w:rsidR="0019548A" w:rsidRPr="001F5D53" w14:paraId="068A6602" w14:textId="77777777" w:rsidTr="007A2F20">
        <w:trPr>
          <w:jc w:val="center"/>
        </w:trPr>
        <w:tc>
          <w:tcPr>
            <w:tcW w:w="4876" w:type="dxa"/>
            <w:hideMark/>
          </w:tcPr>
          <w:p w14:paraId="3A4D3B27" w14:textId="77777777" w:rsidR="007A2F20" w:rsidRPr="001F5D53" w:rsidRDefault="00C44CE8">
            <w:pPr>
              <w:pStyle w:val="ColumnHeading"/>
              <w:keepNext/>
            </w:pPr>
            <w:r w:rsidRPr="001F5D53">
              <w:t>Komisijas ierosinātais teksts</w:t>
            </w:r>
          </w:p>
        </w:tc>
        <w:tc>
          <w:tcPr>
            <w:tcW w:w="4876" w:type="dxa"/>
            <w:hideMark/>
          </w:tcPr>
          <w:p w14:paraId="3FE31ADD" w14:textId="77777777" w:rsidR="007A2F20" w:rsidRPr="001F5D53" w:rsidRDefault="00C44CE8">
            <w:pPr>
              <w:pStyle w:val="ColumnHeading"/>
              <w:keepNext/>
            </w:pPr>
            <w:r w:rsidRPr="001F5D53">
              <w:t>Grozījums</w:t>
            </w:r>
          </w:p>
        </w:tc>
      </w:tr>
      <w:tr w:rsidR="0019548A" w:rsidRPr="001F5D53" w14:paraId="5CC51312" w14:textId="77777777" w:rsidTr="007A2F20">
        <w:trPr>
          <w:jc w:val="center"/>
        </w:trPr>
        <w:tc>
          <w:tcPr>
            <w:tcW w:w="4876" w:type="dxa"/>
            <w:hideMark/>
          </w:tcPr>
          <w:p w14:paraId="0678066A" w14:textId="77777777" w:rsidR="007A2F20" w:rsidRPr="001F5D53" w:rsidRDefault="00C44CE8">
            <w:pPr>
              <w:pStyle w:val="Normal6"/>
            </w:pPr>
            <w:r w:rsidRPr="001F5D53">
              <w:t>1.a</w:t>
            </w:r>
            <w:r w:rsidRPr="001F5D53">
              <w:tab/>
              <w:t xml:space="preserve">Līdz vienotā kontaktpunkta </w:t>
            </w:r>
            <w:r w:rsidRPr="001F5D53">
              <w:t>izveidei saskaņā ar Direktīvas (ES) 2022/2555 23.a pantu pārziņi turpina ziņot par personas datu aizsardzības pārkāpumiem tieši kompetentajai uzraudzības iestādei saskaņā ar 55. un 56. pantu.</w:t>
            </w:r>
          </w:p>
        </w:tc>
        <w:tc>
          <w:tcPr>
            <w:tcW w:w="4876" w:type="dxa"/>
            <w:hideMark/>
          </w:tcPr>
          <w:p w14:paraId="459AC003" w14:textId="77777777" w:rsidR="007A2F20" w:rsidRPr="001F5D53" w:rsidRDefault="00C44CE8">
            <w:pPr>
              <w:pStyle w:val="Normal6"/>
              <w:rPr>
                <w:szCs w:val="24"/>
              </w:rPr>
            </w:pPr>
            <w:r w:rsidRPr="001F5D53">
              <w:t>1.a</w:t>
            </w:r>
            <w:r w:rsidRPr="001F5D53">
              <w:tab/>
              <w:t xml:space="preserve">Līdz vienotā kontaktpunkta izveidei saskaņā ar Direktīvas (ES) 2022/2555 23.a pantu pārziņi turpina ziņot par personas datu aizsardzības pārkāpumiem tieši kompetentajai uzraudzības iestādei saskaņā ar </w:t>
            </w:r>
            <w:r w:rsidRPr="001F5D53">
              <w:rPr>
                <w:b/>
                <w:bCs/>
                <w:i/>
                <w:iCs/>
              </w:rPr>
              <w:t>šīs regulas</w:t>
            </w:r>
            <w:r w:rsidRPr="001F5D53">
              <w:t xml:space="preserve"> 55. un 56. pantu.</w:t>
            </w:r>
          </w:p>
        </w:tc>
      </w:tr>
    </w:tbl>
    <w:p w14:paraId="0F798D88"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453754C7" w14:textId="77777777" w:rsidR="007A2F20" w:rsidRPr="001F5D53" w:rsidRDefault="00C44CE8" w:rsidP="007A2F20">
      <w:r w:rsidRPr="001F5D53">
        <w:rPr>
          <w:rStyle w:val="HideTWBExt"/>
        </w:rPr>
        <w:t>&lt;/Amend&gt;</w:t>
      </w:r>
    </w:p>
    <w:p w14:paraId="76BC1CDF"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56</w:t>
      </w:r>
      <w:r w:rsidRPr="001F5D53">
        <w:rPr>
          <w:rStyle w:val="HideTWBExt"/>
          <w:b w:val="0"/>
        </w:rPr>
        <w:t>&lt;/NumAm&gt;</w:t>
      </w:r>
    </w:p>
    <w:p w14:paraId="29AC9B43"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5DCD23BE" w14:textId="77777777" w:rsidR="007A2F20" w:rsidRPr="001F5D53" w:rsidRDefault="00C44CE8" w:rsidP="007A2F20">
      <w:pPr>
        <w:pStyle w:val="NormalBold"/>
      </w:pPr>
      <w:r w:rsidRPr="001F5D53">
        <w:rPr>
          <w:rStyle w:val="HideTWBExt"/>
          <w:b w:val="0"/>
        </w:rPr>
        <w:t>&lt;Article&gt;</w:t>
      </w:r>
      <w:r w:rsidRPr="001F5D53">
        <w:t>3. pants – 1. daļa – 8. punkts – c apakšpunkts</w:t>
      </w:r>
      <w:r w:rsidRPr="001F5D53">
        <w:rPr>
          <w:rStyle w:val="HideTWBExt"/>
          <w:b w:val="0"/>
        </w:rPr>
        <w:t>&lt;/Article&gt;</w:t>
      </w:r>
    </w:p>
    <w:p w14:paraId="21E11807"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53637C83" w14:textId="77777777" w:rsidR="007A2F20" w:rsidRPr="001F5D53" w:rsidRDefault="00C44CE8" w:rsidP="007A2F20">
      <w:r w:rsidRPr="001F5D53">
        <w:rPr>
          <w:rStyle w:val="HideTWBExt"/>
        </w:rPr>
        <w:t>&lt;Article2&gt;</w:t>
      </w:r>
      <w:r w:rsidRPr="001F5D53">
        <w:t>33. pants – 6.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3BC54B3D" w14:textId="77777777" w:rsidTr="007A2F20">
        <w:trPr>
          <w:jc w:val="center"/>
        </w:trPr>
        <w:tc>
          <w:tcPr>
            <w:tcW w:w="9752" w:type="dxa"/>
            <w:gridSpan w:val="2"/>
          </w:tcPr>
          <w:p w14:paraId="2AACA1BB" w14:textId="77777777" w:rsidR="007A2F20" w:rsidRPr="001F5D53" w:rsidRDefault="007A2F20">
            <w:pPr>
              <w:keepNext/>
            </w:pPr>
          </w:p>
        </w:tc>
      </w:tr>
      <w:tr w:rsidR="0019548A" w:rsidRPr="001F5D53" w14:paraId="6CF36C04" w14:textId="77777777" w:rsidTr="007A2F20">
        <w:trPr>
          <w:jc w:val="center"/>
        </w:trPr>
        <w:tc>
          <w:tcPr>
            <w:tcW w:w="4876" w:type="dxa"/>
            <w:hideMark/>
          </w:tcPr>
          <w:p w14:paraId="1AE447DE" w14:textId="77777777" w:rsidR="007A2F20" w:rsidRPr="001F5D53" w:rsidRDefault="00C44CE8">
            <w:pPr>
              <w:pStyle w:val="ColumnHeading"/>
              <w:keepNext/>
            </w:pPr>
            <w:r w:rsidRPr="001F5D53">
              <w:t>Komisijas ierosinātais teksts</w:t>
            </w:r>
          </w:p>
        </w:tc>
        <w:tc>
          <w:tcPr>
            <w:tcW w:w="4876" w:type="dxa"/>
            <w:hideMark/>
          </w:tcPr>
          <w:p w14:paraId="42A5C7EB" w14:textId="77777777" w:rsidR="007A2F20" w:rsidRPr="001F5D53" w:rsidRDefault="00C44CE8">
            <w:pPr>
              <w:pStyle w:val="ColumnHeading"/>
              <w:keepNext/>
            </w:pPr>
            <w:r w:rsidRPr="001F5D53">
              <w:t>Grozījums</w:t>
            </w:r>
          </w:p>
        </w:tc>
      </w:tr>
      <w:tr w:rsidR="0019548A" w:rsidRPr="001F5D53" w14:paraId="5763334F" w14:textId="77777777" w:rsidTr="007A2F20">
        <w:trPr>
          <w:jc w:val="center"/>
        </w:trPr>
        <w:tc>
          <w:tcPr>
            <w:tcW w:w="4876" w:type="dxa"/>
            <w:hideMark/>
          </w:tcPr>
          <w:p w14:paraId="5183DA00" w14:textId="77777777" w:rsidR="007A2F20" w:rsidRPr="001F5D53" w:rsidRDefault="00C44CE8">
            <w:pPr>
              <w:pStyle w:val="Normal6"/>
            </w:pPr>
            <w:r w:rsidRPr="001F5D53">
              <w:t>6.</w:t>
            </w:r>
            <w:r w:rsidRPr="001F5D53">
              <w:tab/>
            </w:r>
            <w:r w:rsidRPr="001F5D53">
              <w:rPr>
                <w:b/>
                <w:bCs/>
                <w:i/>
                <w:iCs/>
              </w:rPr>
              <w:t>Kolēģija</w:t>
            </w:r>
            <w:r w:rsidRPr="001F5D53">
              <w:t xml:space="preserve"> </w:t>
            </w:r>
            <w:r w:rsidRPr="001F5D53">
              <w:rPr>
                <w:b/>
                <w:bCs/>
                <w:i/>
                <w:iCs/>
              </w:rPr>
              <w:t xml:space="preserve">sagatavo </w:t>
            </w:r>
            <w:r w:rsidRPr="001F5D53">
              <w:t>un</w:t>
            </w:r>
            <w:r w:rsidRPr="001F5D53">
              <w:rPr>
                <w:b/>
                <w:bCs/>
                <w:i/>
                <w:iCs/>
              </w:rPr>
              <w:t xml:space="preserve"> nosūta Komisijai priekšlikumu par</w:t>
            </w:r>
            <w:r w:rsidRPr="001F5D53">
              <w:t xml:space="preserve"> vienotu veidni personas datu aizsardzības pārkāpumu paziņošanai 1. punktā minētajai </w:t>
            </w:r>
            <w:r w:rsidRPr="001F5D53">
              <w:lastRenderedPageBreak/>
              <w:t xml:space="preserve">kompetentajai uzraudzības iestādei, kā arī sarakstu ar apstākļiem, kādos personas datu aizsardzības pārkāpums varētu radīt augstu risku fiziskas personas tiesībām un brīvībām. </w:t>
            </w:r>
            <w:r w:rsidRPr="001F5D53">
              <w:rPr>
                <w:b/>
                <w:bCs/>
                <w:i/>
                <w:iCs/>
              </w:rPr>
              <w:t>Priekšlikumus iesniedz Komisijai līdz [PB datums = deviņi mēneši pēc šīs regulas piemērošanas sākuma].</w:t>
            </w:r>
            <w:r w:rsidRPr="001F5D53">
              <w:t xml:space="preserve"> Komisija </w:t>
            </w:r>
            <w:r w:rsidRPr="001F5D53">
              <w:rPr>
                <w:b/>
                <w:bCs/>
                <w:i/>
                <w:iCs/>
              </w:rPr>
              <w:t>pēc pienācīgas izvērtēšanas to pēc vajadzības pārskata un ir pilnvarota to</w:t>
            </w:r>
            <w:r w:rsidRPr="001F5D53">
              <w:t xml:space="preserve"> pieņemt ar īstenoša</w:t>
            </w:r>
            <w:r w:rsidRPr="001F5D53">
              <w:t>nas aktu saskaņā ar 93. panta 2. punktā noteikto pārbaudes procedūru.</w:t>
            </w:r>
          </w:p>
        </w:tc>
        <w:tc>
          <w:tcPr>
            <w:tcW w:w="4876" w:type="dxa"/>
            <w:hideMark/>
          </w:tcPr>
          <w:p w14:paraId="4A4F1847" w14:textId="77777777" w:rsidR="007A2F20" w:rsidRPr="001F5D53" w:rsidRDefault="00C44CE8">
            <w:pPr>
              <w:pStyle w:val="Normal6"/>
              <w:rPr>
                <w:szCs w:val="24"/>
              </w:rPr>
            </w:pPr>
            <w:r w:rsidRPr="001F5D53">
              <w:lastRenderedPageBreak/>
              <w:t>6.</w:t>
            </w:r>
            <w:r w:rsidRPr="001F5D53">
              <w:tab/>
            </w:r>
            <w:r w:rsidRPr="001F5D53">
              <w:rPr>
                <w:b/>
                <w:i/>
              </w:rPr>
              <w:t xml:space="preserve">Līdz [PB ierakstīt datumu: </w:t>
            </w:r>
            <w:r w:rsidRPr="001F5D53">
              <w:rPr>
                <w:b/>
                <w:bCs/>
                <w:i/>
                <w:iCs/>
              </w:rPr>
              <w:t>deviņi mēneši pēc šīs grozošās regulas piemērošanas sākuma] kolēģija</w:t>
            </w:r>
            <w:r w:rsidRPr="001F5D53">
              <w:t xml:space="preserve"> </w:t>
            </w:r>
            <w:r w:rsidRPr="001F5D53">
              <w:rPr>
                <w:b/>
                <w:bCs/>
                <w:i/>
                <w:iCs/>
              </w:rPr>
              <w:t>izveido</w:t>
            </w:r>
            <w:r w:rsidRPr="001F5D53">
              <w:t xml:space="preserve"> un </w:t>
            </w:r>
            <w:r w:rsidRPr="001F5D53">
              <w:rPr>
                <w:b/>
                <w:bCs/>
                <w:i/>
                <w:iCs/>
              </w:rPr>
              <w:t>publisko</w:t>
            </w:r>
            <w:r w:rsidRPr="001F5D53">
              <w:t xml:space="preserve"> vienotu veidni personas datu </w:t>
            </w:r>
            <w:r w:rsidRPr="001F5D53">
              <w:lastRenderedPageBreak/>
              <w:t xml:space="preserve">aizsardzības pārkāpumu paziņošanai 1. punktā minētajai kompetentajai uzraudzības iestādei, kā arī sarakstu ar apstākļiem, kādos personas datu aizsardzības pārkāpums varētu radīt augstu risku fiziskas personas tiesībām un brīvībām. Komisija </w:t>
            </w:r>
            <w:r w:rsidRPr="001F5D53">
              <w:rPr>
                <w:b/>
                <w:bCs/>
                <w:i/>
                <w:iCs/>
              </w:rPr>
              <w:t>var</w:t>
            </w:r>
            <w:r w:rsidRPr="001F5D53">
              <w:t xml:space="preserve"> pieņemt </w:t>
            </w:r>
            <w:r w:rsidRPr="001F5D53">
              <w:rPr>
                <w:b/>
                <w:bCs/>
                <w:i/>
                <w:iCs/>
              </w:rPr>
              <w:t>kolēģijas izveidoto veidni</w:t>
            </w:r>
            <w:r w:rsidRPr="001F5D53">
              <w:t xml:space="preserve"> ar īstenošanas aktu saskaņā ar 93. panta 2. punktā noteikto pārbaudes procedūru.</w:t>
            </w:r>
          </w:p>
        </w:tc>
      </w:tr>
    </w:tbl>
    <w:p w14:paraId="13B43D89"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04A97076" w14:textId="77777777" w:rsidR="007A2F20" w:rsidRPr="001F5D53" w:rsidRDefault="00C44CE8" w:rsidP="007A2F20">
      <w:r w:rsidRPr="001F5D53">
        <w:rPr>
          <w:rStyle w:val="HideTWBExt"/>
        </w:rPr>
        <w:t>&lt;/Amend&gt;</w:t>
      </w:r>
    </w:p>
    <w:p w14:paraId="734C217A"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57</w:t>
      </w:r>
      <w:r w:rsidRPr="001F5D53">
        <w:rPr>
          <w:rStyle w:val="HideTWBExt"/>
          <w:b w:val="0"/>
        </w:rPr>
        <w:t>&lt;/NumAm&gt;</w:t>
      </w:r>
    </w:p>
    <w:p w14:paraId="4AAD3184"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715179E1" w14:textId="77777777" w:rsidR="007A2F20" w:rsidRPr="001F5D53" w:rsidRDefault="00C44CE8" w:rsidP="007A2F20">
      <w:pPr>
        <w:pStyle w:val="NormalBold"/>
      </w:pPr>
      <w:r w:rsidRPr="001F5D53">
        <w:rPr>
          <w:rStyle w:val="HideTWBExt"/>
          <w:b w:val="0"/>
        </w:rPr>
        <w:t>&lt;Article&gt;</w:t>
      </w:r>
      <w:r w:rsidRPr="001F5D53">
        <w:t xml:space="preserve">3. pants – 1. daļa – 8. punkts – </w:t>
      </w:r>
      <w:r w:rsidRPr="001F5D53">
        <w:t>c apakšpunkts</w:t>
      </w:r>
      <w:r w:rsidRPr="001F5D53">
        <w:rPr>
          <w:rStyle w:val="HideTWBExt"/>
          <w:b w:val="0"/>
        </w:rPr>
        <w:t>&lt;/Article&gt;</w:t>
      </w:r>
    </w:p>
    <w:p w14:paraId="5DBDA047"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4EBAA13A" w14:textId="77777777" w:rsidR="007A2F20" w:rsidRPr="001F5D53" w:rsidRDefault="00C44CE8" w:rsidP="007A2F20">
      <w:r w:rsidRPr="001F5D53">
        <w:rPr>
          <w:rStyle w:val="HideTWBExt"/>
        </w:rPr>
        <w:t>&lt;Article2&gt;</w:t>
      </w:r>
      <w:r w:rsidRPr="001F5D53">
        <w:t>33. pants – 7.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5FCCC5D2" w14:textId="77777777" w:rsidTr="007A2F20">
        <w:trPr>
          <w:jc w:val="center"/>
        </w:trPr>
        <w:tc>
          <w:tcPr>
            <w:tcW w:w="9752" w:type="dxa"/>
            <w:gridSpan w:val="2"/>
          </w:tcPr>
          <w:p w14:paraId="68C81B50" w14:textId="77777777" w:rsidR="007A2F20" w:rsidRPr="001F5D53" w:rsidRDefault="007A2F20">
            <w:pPr>
              <w:keepNext/>
            </w:pPr>
          </w:p>
        </w:tc>
      </w:tr>
      <w:tr w:rsidR="0019548A" w:rsidRPr="001F5D53" w14:paraId="252B677E" w14:textId="77777777" w:rsidTr="007A2F20">
        <w:trPr>
          <w:jc w:val="center"/>
        </w:trPr>
        <w:tc>
          <w:tcPr>
            <w:tcW w:w="4876" w:type="dxa"/>
            <w:hideMark/>
          </w:tcPr>
          <w:p w14:paraId="4DCDE97F" w14:textId="77777777" w:rsidR="007A2F20" w:rsidRPr="001F5D53" w:rsidRDefault="00C44CE8">
            <w:pPr>
              <w:pStyle w:val="ColumnHeading"/>
              <w:keepNext/>
            </w:pPr>
            <w:r w:rsidRPr="001F5D53">
              <w:t>Komisijas ierosinātais teksts</w:t>
            </w:r>
          </w:p>
        </w:tc>
        <w:tc>
          <w:tcPr>
            <w:tcW w:w="4876" w:type="dxa"/>
            <w:hideMark/>
          </w:tcPr>
          <w:p w14:paraId="6F838FAA" w14:textId="77777777" w:rsidR="007A2F20" w:rsidRPr="001F5D53" w:rsidRDefault="00C44CE8">
            <w:pPr>
              <w:pStyle w:val="ColumnHeading"/>
              <w:keepNext/>
            </w:pPr>
            <w:r w:rsidRPr="001F5D53">
              <w:t>Grozījums</w:t>
            </w:r>
          </w:p>
        </w:tc>
      </w:tr>
      <w:tr w:rsidR="0019548A" w:rsidRPr="001F5D53" w14:paraId="3FB28162" w14:textId="77777777" w:rsidTr="007A2F20">
        <w:trPr>
          <w:jc w:val="center"/>
        </w:trPr>
        <w:tc>
          <w:tcPr>
            <w:tcW w:w="4876" w:type="dxa"/>
            <w:hideMark/>
          </w:tcPr>
          <w:p w14:paraId="0D2E14A2" w14:textId="77777777" w:rsidR="007A2F20" w:rsidRPr="001F5D53" w:rsidRDefault="00C44CE8">
            <w:pPr>
              <w:pStyle w:val="Normal6"/>
            </w:pPr>
            <w:r w:rsidRPr="001F5D53">
              <w:t>7.</w:t>
            </w:r>
            <w:r w:rsidRPr="001F5D53">
              <w:tab/>
              <w:t xml:space="preserve">Šā panta 6. punktā minēto veidni un sarakstu pārskata vismaz reizi trijos gados un </w:t>
            </w:r>
            <w:r w:rsidRPr="001F5D53">
              <w:t xml:space="preserve">vajadzības gadījumā atjaunina. </w:t>
            </w:r>
            <w:r w:rsidRPr="001F5D53">
              <w:rPr>
                <w:b/>
                <w:bCs/>
                <w:i/>
                <w:iCs/>
              </w:rPr>
              <w:t>Kolēģija savu novērtējumu un iespējamos atjauninājumu priekšlikumus laikus iesniedz Komisijai.</w:t>
            </w:r>
            <w:r w:rsidRPr="001F5D53">
              <w:rPr>
                <w:b/>
                <w:i/>
              </w:rPr>
              <w:t xml:space="preserve"> </w:t>
            </w:r>
            <w:r w:rsidRPr="001F5D53">
              <w:t xml:space="preserve">Komisija </w:t>
            </w:r>
            <w:r w:rsidRPr="001F5D53">
              <w:rPr>
                <w:b/>
                <w:bCs/>
                <w:i/>
                <w:iCs/>
              </w:rPr>
              <w:t xml:space="preserve">pēc priekšlikumu pienācīgas izvērtēšanas tos pārskata un ir pilnvarota </w:t>
            </w:r>
            <w:r w:rsidRPr="001F5D53">
              <w:t>pieņemt</w:t>
            </w:r>
            <w:r w:rsidRPr="001F5D53">
              <w:rPr>
                <w:b/>
                <w:bCs/>
                <w:i/>
                <w:iCs/>
              </w:rPr>
              <w:t xml:space="preserve"> jebkādus </w:t>
            </w:r>
            <w:r w:rsidRPr="001F5D53">
              <w:t>atjauninājumus saskaņā ar 6. punktā noteikto procedūru.</w:t>
            </w:r>
          </w:p>
        </w:tc>
        <w:tc>
          <w:tcPr>
            <w:tcW w:w="4876" w:type="dxa"/>
            <w:hideMark/>
          </w:tcPr>
          <w:p w14:paraId="3BDA45BF" w14:textId="77777777" w:rsidR="007A2F20" w:rsidRPr="001F5D53" w:rsidRDefault="00C44CE8">
            <w:pPr>
              <w:pStyle w:val="Normal6"/>
              <w:rPr>
                <w:szCs w:val="24"/>
              </w:rPr>
            </w:pPr>
            <w:r w:rsidRPr="001F5D53">
              <w:t>7.</w:t>
            </w:r>
            <w:r w:rsidRPr="001F5D53">
              <w:tab/>
              <w:t xml:space="preserve">Šā panta 6. punktā minēto veidni un sarakstu pārskata vismaz reizi trijos gados un vajadzības gadījumā atjaunina. Komisija </w:t>
            </w:r>
            <w:r w:rsidRPr="001F5D53">
              <w:rPr>
                <w:b/>
                <w:bCs/>
                <w:i/>
                <w:iCs/>
              </w:rPr>
              <w:t xml:space="preserve">var </w:t>
            </w:r>
            <w:r w:rsidRPr="001F5D53">
              <w:t>pieņemt</w:t>
            </w:r>
            <w:r w:rsidRPr="001F5D53">
              <w:rPr>
                <w:b/>
                <w:bCs/>
                <w:i/>
                <w:iCs/>
              </w:rPr>
              <w:t xml:space="preserve"> nepieciešamos veidnes </w:t>
            </w:r>
            <w:r w:rsidRPr="001F5D53">
              <w:t>atjauninājumus</w:t>
            </w:r>
            <w:r w:rsidRPr="001F5D53">
              <w:rPr>
                <w:b/>
                <w:bCs/>
                <w:i/>
                <w:iCs/>
              </w:rPr>
              <w:t xml:space="preserve"> ar īstenošanas aktu</w:t>
            </w:r>
            <w:r w:rsidRPr="001F5D53">
              <w:t xml:space="preserve"> saskaņā ar 6. punktā noteikto procedūru.</w:t>
            </w:r>
          </w:p>
        </w:tc>
      </w:tr>
    </w:tbl>
    <w:p w14:paraId="3E1A7401"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7E11751" w14:textId="77777777" w:rsidR="007A2F20" w:rsidRPr="001F5D53" w:rsidRDefault="00C44CE8" w:rsidP="007A2F20">
      <w:r w:rsidRPr="001F5D53">
        <w:rPr>
          <w:rStyle w:val="HideTWBExt"/>
        </w:rPr>
        <w:t>&lt;/Amend&gt;</w:t>
      </w:r>
    </w:p>
    <w:p w14:paraId="314846CF"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58</w:t>
      </w:r>
      <w:r w:rsidRPr="001F5D53">
        <w:rPr>
          <w:rStyle w:val="HideTWBExt"/>
          <w:b w:val="0"/>
        </w:rPr>
        <w:t>&lt;/NumAm&gt;</w:t>
      </w:r>
    </w:p>
    <w:p w14:paraId="3CD13882"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4171ADBD" w14:textId="77777777" w:rsidR="007A2F20" w:rsidRPr="001F5D53" w:rsidRDefault="00C44CE8" w:rsidP="007A2F20">
      <w:pPr>
        <w:pStyle w:val="NormalBold"/>
      </w:pPr>
      <w:r w:rsidRPr="001F5D53">
        <w:rPr>
          <w:rStyle w:val="HideTWBExt"/>
          <w:b w:val="0"/>
        </w:rPr>
        <w:t>&lt;Article&gt;</w:t>
      </w:r>
      <w:r w:rsidRPr="001F5D53">
        <w:t>3. pants – 1. daļa – 9. punkts – a apakšpunkts</w:t>
      </w:r>
      <w:r w:rsidRPr="001F5D53">
        <w:rPr>
          <w:rStyle w:val="HideTWBExt"/>
          <w:b w:val="0"/>
        </w:rPr>
        <w:t>&lt;/Article&gt;</w:t>
      </w:r>
    </w:p>
    <w:p w14:paraId="412315AF"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7A03B53C" w14:textId="77777777" w:rsidR="007A2F20" w:rsidRPr="001F5D53" w:rsidRDefault="00C44CE8" w:rsidP="007A2F20">
      <w:r w:rsidRPr="001F5D53">
        <w:rPr>
          <w:rStyle w:val="HideTWBExt"/>
        </w:rPr>
        <w:t>&lt;Article2&gt;</w:t>
      </w:r>
      <w:r w:rsidRPr="001F5D53">
        <w:t>35. pants – 4. punkts</w:t>
      </w:r>
      <w:r w:rsidRPr="001F5D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490C02F9" w14:textId="77777777" w:rsidTr="00713D50">
        <w:trPr>
          <w:jc w:val="center"/>
        </w:trPr>
        <w:tc>
          <w:tcPr>
            <w:tcW w:w="9752" w:type="dxa"/>
            <w:gridSpan w:val="2"/>
          </w:tcPr>
          <w:p w14:paraId="7B4CB6C1" w14:textId="77777777" w:rsidR="007A2F20" w:rsidRPr="001F5D53" w:rsidRDefault="007A2F20">
            <w:pPr>
              <w:keepNext/>
            </w:pPr>
          </w:p>
        </w:tc>
      </w:tr>
      <w:tr w:rsidR="0019548A" w:rsidRPr="001F5D53" w14:paraId="234B6D34" w14:textId="77777777" w:rsidTr="00713D50">
        <w:trPr>
          <w:jc w:val="center"/>
        </w:trPr>
        <w:tc>
          <w:tcPr>
            <w:tcW w:w="4876" w:type="dxa"/>
            <w:hideMark/>
          </w:tcPr>
          <w:p w14:paraId="6CDAE3D8" w14:textId="77777777" w:rsidR="007A2F20" w:rsidRPr="001F5D53" w:rsidRDefault="00C44CE8">
            <w:pPr>
              <w:pStyle w:val="ColumnHeading"/>
              <w:keepNext/>
            </w:pPr>
            <w:r w:rsidRPr="001F5D53">
              <w:t>Komisijas ierosinātais teksts</w:t>
            </w:r>
          </w:p>
        </w:tc>
        <w:tc>
          <w:tcPr>
            <w:tcW w:w="4876" w:type="dxa"/>
            <w:hideMark/>
          </w:tcPr>
          <w:p w14:paraId="2463CA0F" w14:textId="77777777" w:rsidR="007A2F20" w:rsidRPr="001F5D53" w:rsidRDefault="00C44CE8">
            <w:pPr>
              <w:pStyle w:val="ColumnHeading"/>
              <w:keepNext/>
            </w:pPr>
            <w:r w:rsidRPr="001F5D53">
              <w:t>Grozījums</w:t>
            </w:r>
          </w:p>
        </w:tc>
      </w:tr>
      <w:tr w:rsidR="0019548A" w:rsidRPr="001F5D53" w14:paraId="28EB8DED" w14:textId="77777777" w:rsidTr="00713D50">
        <w:trPr>
          <w:jc w:val="center"/>
        </w:trPr>
        <w:tc>
          <w:tcPr>
            <w:tcW w:w="4876" w:type="dxa"/>
            <w:hideMark/>
          </w:tcPr>
          <w:p w14:paraId="1FA92FDF" w14:textId="77777777" w:rsidR="007A2F20" w:rsidRPr="001F5D53" w:rsidRDefault="00C44CE8">
            <w:pPr>
              <w:pStyle w:val="Normal6"/>
            </w:pPr>
            <w:r w:rsidRPr="001F5D53">
              <w:t>4.</w:t>
            </w:r>
            <w:r w:rsidRPr="001F5D53">
              <w:tab/>
            </w:r>
            <w:r w:rsidRPr="001F5D53">
              <w:rPr>
                <w:b/>
                <w:bCs/>
                <w:i/>
                <w:iCs/>
              </w:rPr>
              <w:t>Kolēģija izstrādā</w:t>
            </w:r>
            <w:r w:rsidRPr="001F5D53">
              <w:t xml:space="preserve"> un </w:t>
            </w:r>
            <w:r w:rsidRPr="001F5D53">
              <w:rPr>
                <w:b/>
                <w:bCs/>
                <w:i/>
                <w:iCs/>
              </w:rPr>
              <w:t>nosūta Komisijai priekšlikumu ar</w:t>
            </w:r>
            <w:r w:rsidRPr="001F5D53">
              <w:t xml:space="preserve"> sarakstu ar tiem apstrādes darbību veidiem, attiecībā uz kuriem ir jāveic novērtējums par ietekmi uz datu aizsardzību saskaņā ar 1. punktu</w:t>
            </w:r>
            <w:r w:rsidRPr="001F5D53">
              <w:rPr>
                <w:b/>
                <w:bCs/>
                <w:i/>
                <w:iCs/>
              </w:rPr>
              <w:t>.</w:t>
            </w:r>
          </w:p>
        </w:tc>
        <w:tc>
          <w:tcPr>
            <w:tcW w:w="4876" w:type="dxa"/>
            <w:hideMark/>
          </w:tcPr>
          <w:p w14:paraId="389E3888" w14:textId="77777777" w:rsidR="007A2F20" w:rsidRPr="001F5D53" w:rsidRDefault="00C44CE8" w:rsidP="0006155E">
            <w:pPr>
              <w:pStyle w:val="Normal6"/>
              <w:rPr>
                <w:szCs w:val="24"/>
              </w:rPr>
            </w:pPr>
            <w:r w:rsidRPr="001F5D53">
              <w:t>4.</w:t>
            </w:r>
            <w:r w:rsidRPr="001F5D53">
              <w:tab/>
            </w:r>
            <w:r w:rsidRPr="001F5D53">
              <w:rPr>
                <w:b/>
                <w:i/>
              </w:rPr>
              <w:t xml:space="preserve">Līdz [PB ierakstīt datumu: </w:t>
            </w:r>
            <w:r w:rsidRPr="001F5D53">
              <w:rPr>
                <w:b/>
                <w:bCs/>
                <w:i/>
                <w:iCs/>
              </w:rPr>
              <w:t>deviņi mēneši pēc šīs grozošās regulas piemērošanas sākuma] kolēģija</w:t>
            </w:r>
            <w:r w:rsidRPr="001F5D53">
              <w:t xml:space="preserve"> </w:t>
            </w:r>
            <w:r w:rsidRPr="001F5D53">
              <w:rPr>
                <w:b/>
                <w:bCs/>
                <w:i/>
                <w:iCs/>
              </w:rPr>
              <w:t>izveido</w:t>
            </w:r>
            <w:r w:rsidRPr="001F5D53">
              <w:t xml:space="preserve"> un </w:t>
            </w:r>
            <w:r w:rsidRPr="001F5D53">
              <w:rPr>
                <w:b/>
                <w:bCs/>
                <w:i/>
                <w:iCs/>
              </w:rPr>
              <w:t>publisko:</w:t>
            </w:r>
          </w:p>
        </w:tc>
      </w:tr>
      <w:tr w:rsidR="0019548A" w:rsidRPr="001F5D53" w14:paraId="14931596" w14:textId="77777777" w:rsidTr="006A68FE">
        <w:trPr>
          <w:jc w:val="center"/>
        </w:trPr>
        <w:tc>
          <w:tcPr>
            <w:tcW w:w="4876" w:type="dxa"/>
          </w:tcPr>
          <w:p w14:paraId="6FB092BD" w14:textId="77777777" w:rsidR="0006155E" w:rsidRPr="001F5D53" w:rsidRDefault="0006155E">
            <w:pPr>
              <w:pStyle w:val="Normal6"/>
            </w:pPr>
          </w:p>
        </w:tc>
        <w:tc>
          <w:tcPr>
            <w:tcW w:w="4876" w:type="dxa"/>
          </w:tcPr>
          <w:p w14:paraId="63FA4E1A" w14:textId="77777777" w:rsidR="0006155E" w:rsidRPr="001F5D53" w:rsidRDefault="00C44CE8">
            <w:pPr>
              <w:pStyle w:val="Normal6"/>
            </w:pPr>
            <w:r w:rsidRPr="001F5D53">
              <w:rPr>
                <w:b/>
                <w:i/>
              </w:rPr>
              <w:t>a)</w:t>
            </w:r>
            <w:r w:rsidRPr="001F5D53">
              <w:rPr>
                <w:b/>
                <w:i/>
              </w:rPr>
              <w:tab/>
            </w:r>
            <w:r w:rsidRPr="001F5D53">
              <w:t>sarakstu ar tiem apstrādes darbību veidiem, attiecībā uz kuriem ir jāveic novērtējums par ietekmi uz datu aizsardzību saskaņā ar 1. punktu</w:t>
            </w:r>
            <w:r w:rsidRPr="001F5D53">
              <w:rPr>
                <w:b/>
                <w:bCs/>
                <w:i/>
                <w:iCs/>
              </w:rPr>
              <w:t>;</w:t>
            </w:r>
          </w:p>
        </w:tc>
      </w:tr>
      <w:tr w:rsidR="0019548A" w:rsidRPr="001F5D53" w14:paraId="2A09EED7" w14:textId="77777777" w:rsidTr="00713D50">
        <w:trPr>
          <w:jc w:val="center"/>
        </w:trPr>
        <w:tc>
          <w:tcPr>
            <w:tcW w:w="4876" w:type="dxa"/>
          </w:tcPr>
          <w:p w14:paraId="69AFE2AC" w14:textId="77777777" w:rsidR="006A68FE" w:rsidRPr="001F5D53" w:rsidRDefault="006A68FE">
            <w:pPr>
              <w:pStyle w:val="Normal6"/>
            </w:pPr>
          </w:p>
        </w:tc>
        <w:tc>
          <w:tcPr>
            <w:tcW w:w="4876" w:type="dxa"/>
          </w:tcPr>
          <w:p w14:paraId="1B97CFC1" w14:textId="77777777" w:rsidR="006A68FE" w:rsidRPr="001F5D53" w:rsidRDefault="00C44CE8">
            <w:pPr>
              <w:pStyle w:val="Normal6"/>
              <w:rPr>
                <w:b/>
                <w:bCs/>
                <w:i/>
                <w:iCs/>
              </w:rPr>
            </w:pPr>
            <w:r w:rsidRPr="001F5D53">
              <w:rPr>
                <w:b/>
                <w:i/>
              </w:rPr>
              <w:t>b)</w:t>
            </w:r>
            <w:r w:rsidRPr="001F5D53">
              <w:rPr>
                <w:b/>
                <w:i/>
              </w:rPr>
              <w:tab/>
              <w:t>sarakstu ar tiem apstrādes darbību veidiem, attiecībā uz kuriem nav nepieciešams veikt novērtējumu par ietekmi uz datu aizsardzību;</w:t>
            </w:r>
          </w:p>
        </w:tc>
      </w:tr>
      <w:tr w:rsidR="0019548A" w:rsidRPr="001F5D53" w14:paraId="56BB6CFE" w14:textId="77777777" w:rsidTr="006A68FE">
        <w:trPr>
          <w:jc w:val="center"/>
        </w:trPr>
        <w:tc>
          <w:tcPr>
            <w:tcW w:w="4876" w:type="dxa"/>
          </w:tcPr>
          <w:p w14:paraId="5A1C6BC5" w14:textId="77777777" w:rsidR="006A68FE" w:rsidRPr="001F5D53" w:rsidRDefault="006A68FE">
            <w:pPr>
              <w:pStyle w:val="Normal6"/>
            </w:pPr>
          </w:p>
        </w:tc>
        <w:tc>
          <w:tcPr>
            <w:tcW w:w="4876" w:type="dxa"/>
          </w:tcPr>
          <w:p w14:paraId="0F5F5137" w14:textId="77777777" w:rsidR="006A68FE" w:rsidRPr="001F5D53" w:rsidRDefault="00C44CE8">
            <w:pPr>
              <w:pStyle w:val="Normal6"/>
              <w:rPr>
                <w:b/>
                <w:bCs/>
                <w:i/>
                <w:iCs/>
              </w:rPr>
            </w:pPr>
            <w:r w:rsidRPr="001F5D53">
              <w:rPr>
                <w:b/>
                <w:i/>
              </w:rPr>
              <w:t>c)</w:t>
            </w:r>
            <w:r w:rsidRPr="001F5D53">
              <w:rPr>
                <w:b/>
                <w:i/>
              </w:rPr>
              <w:tab/>
              <w:t>kopīgu veidni un kopīgu metodiku novērtējumu par ietekmi uz datu aizsardzību veikšanai.</w:t>
            </w:r>
          </w:p>
        </w:tc>
      </w:tr>
    </w:tbl>
    <w:p w14:paraId="6F512715"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7555687" w14:textId="77777777" w:rsidR="007A2F20" w:rsidRPr="001F5D53" w:rsidRDefault="00C44CE8" w:rsidP="007A2F20">
      <w:r w:rsidRPr="001F5D53">
        <w:rPr>
          <w:rStyle w:val="HideTWBExt"/>
        </w:rPr>
        <w:t>&lt;/Amend&gt;</w:t>
      </w:r>
    </w:p>
    <w:p w14:paraId="3FE5434C"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59</w:t>
      </w:r>
      <w:r w:rsidRPr="001F5D53">
        <w:rPr>
          <w:rStyle w:val="HideTWBExt"/>
          <w:b w:val="0"/>
        </w:rPr>
        <w:t>&lt;/NumAm&gt;</w:t>
      </w:r>
    </w:p>
    <w:p w14:paraId="595394AC"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767B710F" w14:textId="77777777" w:rsidR="007A2F20" w:rsidRPr="001F5D53" w:rsidRDefault="00C44CE8" w:rsidP="007A2F20">
      <w:pPr>
        <w:pStyle w:val="NormalBold"/>
      </w:pPr>
      <w:r w:rsidRPr="001F5D53">
        <w:rPr>
          <w:rStyle w:val="HideTWBExt"/>
          <w:b w:val="0"/>
        </w:rPr>
        <w:t>&lt;Article&gt;</w:t>
      </w:r>
      <w:r w:rsidRPr="001F5D53">
        <w:t>3. pants – 1. daļa – 9. punkts – a apakšpunkts</w:t>
      </w:r>
      <w:r w:rsidRPr="001F5D53">
        <w:rPr>
          <w:rStyle w:val="HideTWBExt"/>
          <w:b w:val="0"/>
        </w:rPr>
        <w:t>&lt;/Article&gt;</w:t>
      </w:r>
    </w:p>
    <w:p w14:paraId="78AD3FD6"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2976EA75" w14:textId="77777777" w:rsidR="007A2F20" w:rsidRPr="001F5D53" w:rsidRDefault="00C44CE8" w:rsidP="007A2F20">
      <w:r w:rsidRPr="001F5D53">
        <w:rPr>
          <w:rStyle w:val="HideTWBExt"/>
        </w:rPr>
        <w:t>&lt;Article2&gt;</w:t>
      </w:r>
      <w:r w:rsidRPr="001F5D53">
        <w:t>35. pants – 5.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6320800F" w14:textId="77777777" w:rsidTr="007A2F20">
        <w:trPr>
          <w:jc w:val="center"/>
        </w:trPr>
        <w:tc>
          <w:tcPr>
            <w:tcW w:w="9752" w:type="dxa"/>
            <w:gridSpan w:val="2"/>
          </w:tcPr>
          <w:p w14:paraId="520D4BC4" w14:textId="77777777" w:rsidR="007A2F20" w:rsidRPr="001F5D53" w:rsidRDefault="007A2F20">
            <w:pPr>
              <w:keepNext/>
            </w:pPr>
          </w:p>
        </w:tc>
      </w:tr>
      <w:tr w:rsidR="0019548A" w:rsidRPr="001F5D53" w14:paraId="798EB182" w14:textId="77777777" w:rsidTr="007A2F20">
        <w:trPr>
          <w:jc w:val="center"/>
        </w:trPr>
        <w:tc>
          <w:tcPr>
            <w:tcW w:w="4876" w:type="dxa"/>
            <w:hideMark/>
          </w:tcPr>
          <w:p w14:paraId="70DDA1D4" w14:textId="77777777" w:rsidR="007A2F20" w:rsidRPr="001F5D53" w:rsidRDefault="00C44CE8">
            <w:pPr>
              <w:pStyle w:val="ColumnHeading"/>
              <w:keepNext/>
            </w:pPr>
            <w:r w:rsidRPr="001F5D53">
              <w:t>Komisijas ierosinātais teksts</w:t>
            </w:r>
          </w:p>
        </w:tc>
        <w:tc>
          <w:tcPr>
            <w:tcW w:w="4876" w:type="dxa"/>
            <w:hideMark/>
          </w:tcPr>
          <w:p w14:paraId="01962ED1" w14:textId="77777777" w:rsidR="007A2F20" w:rsidRPr="001F5D53" w:rsidRDefault="00C44CE8">
            <w:pPr>
              <w:pStyle w:val="ColumnHeading"/>
              <w:keepNext/>
            </w:pPr>
            <w:r w:rsidRPr="001F5D53">
              <w:t>Grozījums</w:t>
            </w:r>
          </w:p>
        </w:tc>
      </w:tr>
      <w:tr w:rsidR="0019548A" w:rsidRPr="001F5D53" w14:paraId="50A5AE01" w14:textId="77777777" w:rsidTr="007A2F20">
        <w:trPr>
          <w:jc w:val="center"/>
        </w:trPr>
        <w:tc>
          <w:tcPr>
            <w:tcW w:w="4876" w:type="dxa"/>
            <w:hideMark/>
          </w:tcPr>
          <w:p w14:paraId="723CC129" w14:textId="77777777" w:rsidR="007A2F20" w:rsidRPr="001F5D53" w:rsidRDefault="00C44CE8">
            <w:pPr>
              <w:pStyle w:val="Normal6"/>
              <w:rPr>
                <w:b/>
                <w:bCs/>
                <w:i/>
                <w:iCs/>
              </w:rPr>
            </w:pPr>
            <w:r w:rsidRPr="001F5D53">
              <w:rPr>
                <w:b/>
                <w:i/>
              </w:rPr>
              <w:t>5.</w:t>
            </w:r>
            <w:r w:rsidRPr="001F5D53">
              <w:rPr>
                <w:b/>
                <w:i/>
              </w:rPr>
              <w:tab/>
              <w:t xml:space="preserve">Kolēģija izstrādā un nosūta </w:t>
            </w:r>
            <w:r w:rsidRPr="001F5D53">
              <w:rPr>
                <w:b/>
                <w:i/>
              </w:rPr>
              <w:t>Komisijai priekšlikumu ar sarakstu ar tiem apstrādes darbību veidiem, attiecībā uz kuriem nav vajadzīgs novērtējums par ietekmi uz datu aizsardzību.</w:t>
            </w:r>
          </w:p>
        </w:tc>
        <w:tc>
          <w:tcPr>
            <w:tcW w:w="4876" w:type="dxa"/>
            <w:hideMark/>
          </w:tcPr>
          <w:p w14:paraId="1FCB2DB8" w14:textId="77777777" w:rsidR="007A2F20" w:rsidRPr="001F5D53" w:rsidRDefault="00C44CE8">
            <w:pPr>
              <w:pStyle w:val="Normal6"/>
              <w:rPr>
                <w:szCs w:val="24"/>
              </w:rPr>
            </w:pPr>
            <w:r w:rsidRPr="001F5D53">
              <w:rPr>
                <w:b/>
                <w:bCs/>
                <w:i/>
                <w:iCs/>
              </w:rPr>
              <w:t>svītrots</w:t>
            </w:r>
          </w:p>
        </w:tc>
      </w:tr>
    </w:tbl>
    <w:p w14:paraId="7F11451C"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549540D3" w14:textId="77777777" w:rsidR="007A2F20" w:rsidRPr="001F5D53" w:rsidRDefault="00C44CE8" w:rsidP="007A2F20">
      <w:r w:rsidRPr="001F5D53">
        <w:rPr>
          <w:rStyle w:val="HideTWBExt"/>
        </w:rPr>
        <w:t>&lt;/Amend&gt;</w:t>
      </w:r>
    </w:p>
    <w:p w14:paraId="7CE4D004"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60</w:t>
      </w:r>
      <w:r w:rsidRPr="001F5D53">
        <w:rPr>
          <w:rStyle w:val="HideTWBExt"/>
          <w:b w:val="0"/>
        </w:rPr>
        <w:t>&lt;/NumAm&gt;</w:t>
      </w:r>
    </w:p>
    <w:p w14:paraId="710D22D6"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FFE4F79" w14:textId="77777777" w:rsidR="007A2F20" w:rsidRPr="001F5D53" w:rsidRDefault="00C44CE8" w:rsidP="007A2F20">
      <w:pPr>
        <w:pStyle w:val="NormalBold"/>
      </w:pPr>
      <w:r w:rsidRPr="001F5D53">
        <w:rPr>
          <w:rStyle w:val="HideTWBExt"/>
          <w:b w:val="0"/>
        </w:rPr>
        <w:t>&lt;Article&gt;</w:t>
      </w:r>
      <w:r w:rsidRPr="001F5D53">
        <w:t>3. pants – 1. daļa – 9. punkts – a apakšpunkts</w:t>
      </w:r>
      <w:r w:rsidRPr="001F5D53">
        <w:rPr>
          <w:rStyle w:val="HideTWBExt"/>
          <w:b w:val="0"/>
        </w:rPr>
        <w:t>&lt;/Article&gt;</w:t>
      </w:r>
    </w:p>
    <w:p w14:paraId="7A3BA5CD" w14:textId="77777777" w:rsidR="007A2F20" w:rsidRPr="001F5D53" w:rsidRDefault="00C44CE8" w:rsidP="007A2F20">
      <w:pPr>
        <w:keepNext/>
      </w:pPr>
      <w:r w:rsidRPr="001F5D53">
        <w:rPr>
          <w:rStyle w:val="HideTWBExt"/>
        </w:rPr>
        <w:lastRenderedPageBreak/>
        <w:t>&lt;DocAmend2&gt;</w:t>
      </w:r>
      <w:r w:rsidRPr="001F5D53">
        <w:t>Regula (ES) 2016/679</w:t>
      </w:r>
      <w:r w:rsidRPr="001F5D53">
        <w:rPr>
          <w:rStyle w:val="HideTWBExt"/>
        </w:rPr>
        <w:t>&lt;/DocAmend2&gt;</w:t>
      </w:r>
    </w:p>
    <w:p w14:paraId="5D54A94D" w14:textId="77777777" w:rsidR="007A2F20" w:rsidRPr="001F5D53" w:rsidRDefault="00C44CE8" w:rsidP="007A2F20">
      <w:r w:rsidRPr="001F5D53">
        <w:rPr>
          <w:rStyle w:val="HideTWBExt"/>
        </w:rPr>
        <w:t>&lt;Article2&gt;</w:t>
      </w:r>
      <w:r w:rsidRPr="001F5D53">
        <w:t>35. pants – 6.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04B2CFE" w14:textId="77777777" w:rsidTr="007A2F20">
        <w:trPr>
          <w:jc w:val="center"/>
        </w:trPr>
        <w:tc>
          <w:tcPr>
            <w:tcW w:w="9752" w:type="dxa"/>
            <w:gridSpan w:val="2"/>
          </w:tcPr>
          <w:p w14:paraId="13EFC452" w14:textId="77777777" w:rsidR="007A2F20" w:rsidRPr="001F5D53" w:rsidRDefault="007A2F20">
            <w:pPr>
              <w:keepNext/>
            </w:pPr>
          </w:p>
        </w:tc>
      </w:tr>
      <w:tr w:rsidR="0019548A" w:rsidRPr="001F5D53" w14:paraId="5533563E" w14:textId="77777777" w:rsidTr="007A2F20">
        <w:trPr>
          <w:jc w:val="center"/>
        </w:trPr>
        <w:tc>
          <w:tcPr>
            <w:tcW w:w="4876" w:type="dxa"/>
            <w:hideMark/>
          </w:tcPr>
          <w:p w14:paraId="0F09F6C0" w14:textId="77777777" w:rsidR="007A2F20" w:rsidRPr="001F5D53" w:rsidRDefault="00C44CE8">
            <w:pPr>
              <w:pStyle w:val="ColumnHeading"/>
              <w:keepNext/>
            </w:pPr>
            <w:r w:rsidRPr="001F5D53">
              <w:t>Komisijas ierosinātais teksts</w:t>
            </w:r>
          </w:p>
        </w:tc>
        <w:tc>
          <w:tcPr>
            <w:tcW w:w="4876" w:type="dxa"/>
            <w:hideMark/>
          </w:tcPr>
          <w:p w14:paraId="0C4BDB93" w14:textId="77777777" w:rsidR="007A2F20" w:rsidRPr="001F5D53" w:rsidRDefault="00C44CE8">
            <w:pPr>
              <w:pStyle w:val="ColumnHeading"/>
              <w:keepNext/>
            </w:pPr>
            <w:r w:rsidRPr="001F5D53">
              <w:t>Grozījums</w:t>
            </w:r>
          </w:p>
        </w:tc>
      </w:tr>
      <w:tr w:rsidR="0019548A" w:rsidRPr="001F5D53" w14:paraId="22882674" w14:textId="77777777" w:rsidTr="007A2F20">
        <w:trPr>
          <w:jc w:val="center"/>
        </w:trPr>
        <w:tc>
          <w:tcPr>
            <w:tcW w:w="4876" w:type="dxa"/>
            <w:hideMark/>
          </w:tcPr>
          <w:p w14:paraId="2D805913" w14:textId="77777777" w:rsidR="007A2F20" w:rsidRPr="001F5D53" w:rsidRDefault="00C44CE8">
            <w:pPr>
              <w:pStyle w:val="Normal6"/>
              <w:rPr>
                <w:b/>
                <w:bCs/>
                <w:i/>
                <w:iCs/>
              </w:rPr>
            </w:pPr>
            <w:r w:rsidRPr="001F5D53">
              <w:rPr>
                <w:b/>
                <w:i/>
              </w:rPr>
              <w:t>6.</w:t>
            </w:r>
            <w:r w:rsidRPr="001F5D53">
              <w:rPr>
                <w:b/>
                <w:i/>
              </w:rPr>
              <w:tab/>
              <w:t xml:space="preserve">Kolēģija sagatavo un </w:t>
            </w:r>
            <w:r w:rsidRPr="001F5D53">
              <w:rPr>
                <w:b/>
                <w:i/>
              </w:rPr>
              <w:t>nosūta Komisijai priekšlikumu par vienotu veidni un vienotu metodiku novērtējumu veikšanai par ietekmi uz datu aizsardzību.</w:t>
            </w:r>
          </w:p>
        </w:tc>
        <w:tc>
          <w:tcPr>
            <w:tcW w:w="4876" w:type="dxa"/>
            <w:hideMark/>
          </w:tcPr>
          <w:p w14:paraId="2FE5EB7F" w14:textId="77777777" w:rsidR="007A2F20" w:rsidRPr="001F5D53" w:rsidRDefault="00C44CE8">
            <w:pPr>
              <w:pStyle w:val="Normal6"/>
              <w:rPr>
                <w:szCs w:val="24"/>
              </w:rPr>
            </w:pPr>
            <w:r w:rsidRPr="001F5D53">
              <w:rPr>
                <w:b/>
                <w:i/>
              </w:rPr>
              <w:t>svītrots</w:t>
            </w:r>
            <w:r w:rsidRPr="001F5D53">
              <w:t xml:space="preserve"> </w:t>
            </w:r>
          </w:p>
        </w:tc>
      </w:tr>
    </w:tbl>
    <w:p w14:paraId="5C37F646"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69EFB5DE" w14:textId="77777777" w:rsidR="007A2F20" w:rsidRPr="001F5D53" w:rsidRDefault="00C44CE8" w:rsidP="007A2F20">
      <w:r w:rsidRPr="001F5D53">
        <w:rPr>
          <w:rStyle w:val="HideTWBExt"/>
        </w:rPr>
        <w:t>&lt;/Amend&gt;</w:t>
      </w:r>
    </w:p>
    <w:p w14:paraId="2C20E8B5"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61</w:t>
      </w:r>
      <w:r w:rsidRPr="001F5D53">
        <w:rPr>
          <w:rStyle w:val="HideTWBExt"/>
          <w:b w:val="0"/>
        </w:rPr>
        <w:t>&lt;/NumAm&gt;</w:t>
      </w:r>
    </w:p>
    <w:p w14:paraId="058C202E"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6BBB2F91" w14:textId="77777777" w:rsidR="007A2F20" w:rsidRPr="001F5D53" w:rsidRDefault="00C44CE8" w:rsidP="007A2F20">
      <w:pPr>
        <w:pStyle w:val="NormalBold"/>
      </w:pPr>
      <w:r w:rsidRPr="001F5D53">
        <w:rPr>
          <w:rStyle w:val="HideTWBExt"/>
          <w:b w:val="0"/>
        </w:rPr>
        <w:t>&lt;Article&gt;</w:t>
      </w:r>
      <w:r w:rsidRPr="001F5D53">
        <w:t>3. pants – 1. daļa – 9. punkts – b apakšpunkts</w:t>
      </w:r>
      <w:r w:rsidRPr="001F5D53">
        <w:rPr>
          <w:rStyle w:val="HideTWBExt"/>
          <w:b w:val="0"/>
        </w:rPr>
        <w:t>&lt;/Article&gt;</w:t>
      </w:r>
    </w:p>
    <w:p w14:paraId="071CC9FC"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767D8935" w14:textId="77777777" w:rsidR="007A2F20" w:rsidRPr="001F5D53" w:rsidRDefault="00C44CE8" w:rsidP="007A2F20">
      <w:r w:rsidRPr="001F5D53">
        <w:rPr>
          <w:rStyle w:val="HideTWBExt"/>
        </w:rPr>
        <w:t>&lt;Article2&gt;</w:t>
      </w:r>
      <w:r w:rsidRPr="001F5D53">
        <w:t>35. pants – 6.a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9CE287D" w14:textId="77777777" w:rsidTr="007A2F20">
        <w:trPr>
          <w:jc w:val="center"/>
        </w:trPr>
        <w:tc>
          <w:tcPr>
            <w:tcW w:w="9752" w:type="dxa"/>
            <w:gridSpan w:val="2"/>
          </w:tcPr>
          <w:p w14:paraId="4905AD17" w14:textId="77777777" w:rsidR="007A2F20" w:rsidRPr="001F5D53" w:rsidRDefault="007A2F20">
            <w:pPr>
              <w:keepNext/>
            </w:pPr>
          </w:p>
        </w:tc>
      </w:tr>
      <w:tr w:rsidR="0019548A" w:rsidRPr="001F5D53" w14:paraId="559C8E50" w14:textId="77777777" w:rsidTr="007A2F20">
        <w:trPr>
          <w:jc w:val="center"/>
        </w:trPr>
        <w:tc>
          <w:tcPr>
            <w:tcW w:w="4876" w:type="dxa"/>
            <w:hideMark/>
          </w:tcPr>
          <w:p w14:paraId="74F43B25" w14:textId="77777777" w:rsidR="007A2F20" w:rsidRPr="001F5D53" w:rsidRDefault="00C44CE8">
            <w:pPr>
              <w:pStyle w:val="ColumnHeading"/>
              <w:keepNext/>
            </w:pPr>
            <w:r w:rsidRPr="001F5D53">
              <w:t>Komisijas ierosinātais teksts</w:t>
            </w:r>
          </w:p>
        </w:tc>
        <w:tc>
          <w:tcPr>
            <w:tcW w:w="4876" w:type="dxa"/>
            <w:hideMark/>
          </w:tcPr>
          <w:p w14:paraId="588DDE78" w14:textId="77777777" w:rsidR="007A2F20" w:rsidRPr="001F5D53" w:rsidRDefault="00C44CE8">
            <w:pPr>
              <w:pStyle w:val="ColumnHeading"/>
              <w:keepNext/>
            </w:pPr>
            <w:r w:rsidRPr="001F5D53">
              <w:t>Grozījums</w:t>
            </w:r>
          </w:p>
        </w:tc>
      </w:tr>
      <w:tr w:rsidR="0019548A" w:rsidRPr="001F5D53" w14:paraId="72464FF0" w14:textId="77777777" w:rsidTr="007A2F20">
        <w:trPr>
          <w:jc w:val="center"/>
        </w:trPr>
        <w:tc>
          <w:tcPr>
            <w:tcW w:w="4876" w:type="dxa"/>
            <w:hideMark/>
          </w:tcPr>
          <w:p w14:paraId="720C8267" w14:textId="77777777" w:rsidR="007A2F20" w:rsidRPr="001F5D53" w:rsidRDefault="00C44CE8">
            <w:pPr>
              <w:pStyle w:val="Normal6"/>
            </w:pPr>
            <w:r w:rsidRPr="001F5D53">
              <w:t>6.a.</w:t>
            </w:r>
            <w:r w:rsidRPr="001F5D53">
              <w:tab/>
            </w:r>
            <w:r w:rsidRPr="001F5D53">
              <w:rPr>
                <w:b/>
                <w:i/>
              </w:rPr>
              <w:t xml:space="preserve">Priekšlikumus par 4. un 5. punktā </w:t>
            </w:r>
            <w:r w:rsidRPr="001F5D53">
              <w:rPr>
                <w:b/>
                <w:i/>
              </w:rPr>
              <w:t xml:space="preserve">minētajiem sarakstiem un 6. punktā minēto veidni un metodiku iesniedz Komisijai līdz [PB datums = deviņi mēneši pēc šīs regulas piemērošanas dienas]. </w:t>
            </w:r>
            <w:r w:rsidRPr="001F5D53">
              <w:t xml:space="preserve">Komisija </w:t>
            </w:r>
            <w:r w:rsidRPr="001F5D53">
              <w:rPr>
                <w:b/>
                <w:bCs/>
                <w:i/>
                <w:iCs/>
              </w:rPr>
              <w:t>pēc pienācīgas izvērtēšanas</w:t>
            </w:r>
            <w:r w:rsidRPr="001F5D53">
              <w:t xml:space="preserve"> </w:t>
            </w:r>
            <w:r w:rsidRPr="001F5D53">
              <w:rPr>
                <w:b/>
                <w:bCs/>
                <w:i/>
                <w:iCs/>
              </w:rPr>
              <w:t>tos</w:t>
            </w:r>
            <w:r w:rsidRPr="001F5D53">
              <w:t xml:space="preserve"> </w:t>
            </w:r>
            <w:r w:rsidRPr="001F5D53">
              <w:rPr>
                <w:b/>
                <w:bCs/>
                <w:i/>
                <w:iCs/>
              </w:rPr>
              <w:t>pēc vajadzības pārskata un ir pilnvarota tos</w:t>
            </w:r>
            <w:r w:rsidRPr="001F5D53">
              <w:t xml:space="preserve"> pieņemt ar īstenošanas aktu saskaņā ar 93. panta 2. punktā noteikto pārbaudes procedūru.</w:t>
            </w:r>
          </w:p>
        </w:tc>
        <w:tc>
          <w:tcPr>
            <w:tcW w:w="4876" w:type="dxa"/>
            <w:hideMark/>
          </w:tcPr>
          <w:p w14:paraId="64F3A679" w14:textId="77777777" w:rsidR="007A2F20" w:rsidRPr="001F5D53" w:rsidRDefault="00C44CE8">
            <w:pPr>
              <w:pStyle w:val="Normal6"/>
              <w:rPr>
                <w:szCs w:val="24"/>
              </w:rPr>
            </w:pPr>
            <w:r w:rsidRPr="001F5D53">
              <w:t>6.a.</w:t>
            </w:r>
            <w:r w:rsidRPr="001F5D53">
              <w:tab/>
              <w:t xml:space="preserve">Komisija </w:t>
            </w:r>
            <w:r w:rsidRPr="001F5D53">
              <w:rPr>
                <w:b/>
                <w:bCs/>
                <w:i/>
                <w:iCs/>
              </w:rPr>
              <w:t>var</w:t>
            </w:r>
            <w:r w:rsidRPr="001F5D53">
              <w:t xml:space="preserve"> pieņemt </w:t>
            </w:r>
            <w:r w:rsidRPr="001F5D53">
              <w:rPr>
                <w:b/>
                <w:bCs/>
                <w:i/>
                <w:iCs/>
              </w:rPr>
              <w:t>kolēģijas izveidoto veidni</w:t>
            </w:r>
            <w:r w:rsidRPr="001F5D53">
              <w:t xml:space="preserve"> ar īstenošanas aktu saskaņā ar 93. panta 2. punktā noteikto pārbaudes procedūru.</w:t>
            </w:r>
          </w:p>
        </w:tc>
      </w:tr>
    </w:tbl>
    <w:p w14:paraId="0E759E2E"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51420514" w14:textId="77777777" w:rsidR="007A2F20" w:rsidRPr="001F5D53" w:rsidRDefault="00C44CE8" w:rsidP="007A2F20">
      <w:r w:rsidRPr="001F5D53">
        <w:rPr>
          <w:rStyle w:val="HideTWBExt"/>
        </w:rPr>
        <w:t>&lt;/Amend&gt;</w:t>
      </w:r>
    </w:p>
    <w:p w14:paraId="6CC9BD35"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62</w:t>
      </w:r>
      <w:r w:rsidRPr="001F5D53">
        <w:rPr>
          <w:rStyle w:val="HideTWBExt"/>
          <w:b w:val="0"/>
        </w:rPr>
        <w:t>&lt;/NumAm&gt;</w:t>
      </w:r>
    </w:p>
    <w:p w14:paraId="126C9E81"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6C098544" w14:textId="77777777" w:rsidR="007A2F20" w:rsidRPr="001F5D53" w:rsidRDefault="00C44CE8" w:rsidP="007A2F20">
      <w:pPr>
        <w:pStyle w:val="NormalBold"/>
      </w:pPr>
      <w:r w:rsidRPr="001F5D53">
        <w:rPr>
          <w:rStyle w:val="HideTWBExt"/>
          <w:b w:val="0"/>
        </w:rPr>
        <w:t>&lt;Article&gt;</w:t>
      </w:r>
      <w:r w:rsidRPr="001F5D53">
        <w:t>3. pants – 1. daļa – 9. punkts – b apakšpunkts</w:t>
      </w:r>
      <w:r w:rsidRPr="001F5D53">
        <w:rPr>
          <w:rStyle w:val="HideTWBExt"/>
          <w:b w:val="0"/>
        </w:rPr>
        <w:t>&lt;/Article&gt;</w:t>
      </w:r>
    </w:p>
    <w:p w14:paraId="444A69B4"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75C5FCB9" w14:textId="77777777" w:rsidR="007A2F20" w:rsidRPr="001F5D53" w:rsidRDefault="00C44CE8" w:rsidP="007A2F20">
      <w:r w:rsidRPr="001F5D53">
        <w:rPr>
          <w:rStyle w:val="HideTWBExt"/>
        </w:rPr>
        <w:t>&lt;Article2&gt;</w:t>
      </w:r>
      <w:r w:rsidRPr="001F5D53">
        <w:t>35. pants – 6.b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2A0DD3CA" w14:textId="77777777" w:rsidTr="007A2F20">
        <w:trPr>
          <w:jc w:val="center"/>
        </w:trPr>
        <w:tc>
          <w:tcPr>
            <w:tcW w:w="9752" w:type="dxa"/>
            <w:gridSpan w:val="2"/>
          </w:tcPr>
          <w:p w14:paraId="477D3959" w14:textId="77777777" w:rsidR="007A2F20" w:rsidRPr="001F5D53" w:rsidRDefault="007A2F20">
            <w:pPr>
              <w:keepNext/>
            </w:pPr>
          </w:p>
        </w:tc>
      </w:tr>
      <w:tr w:rsidR="0019548A" w:rsidRPr="001F5D53" w14:paraId="7998667D" w14:textId="77777777" w:rsidTr="007A2F20">
        <w:trPr>
          <w:jc w:val="center"/>
        </w:trPr>
        <w:tc>
          <w:tcPr>
            <w:tcW w:w="4876" w:type="dxa"/>
            <w:hideMark/>
          </w:tcPr>
          <w:p w14:paraId="6F82B8A8" w14:textId="77777777" w:rsidR="007A2F20" w:rsidRPr="001F5D53" w:rsidRDefault="00C44CE8">
            <w:pPr>
              <w:pStyle w:val="ColumnHeading"/>
              <w:keepNext/>
            </w:pPr>
            <w:r w:rsidRPr="001F5D53">
              <w:t xml:space="preserve">Komisijas </w:t>
            </w:r>
            <w:r w:rsidRPr="001F5D53">
              <w:t>ierosinātais teksts</w:t>
            </w:r>
          </w:p>
        </w:tc>
        <w:tc>
          <w:tcPr>
            <w:tcW w:w="4876" w:type="dxa"/>
            <w:hideMark/>
          </w:tcPr>
          <w:p w14:paraId="04F301CA" w14:textId="77777777" w:rsidR="007A2F20" w:rsidRPr="001F5D53" w:rsidRDefault="00C44CE8">
            <w:pPr>
              <w:pStyle w:val="ColumnHeading"/>
              <w:keepNext/>
            </w:pPr>
            <w:r w:rsidRPr="001F5D53">
              <w:t>Grozījums</w:t>
            </w:r>
          </w:p>
        </w:tc>
      </w:tr>
      <w:tr w:rsidR="0019548A" w:rsidRPr="001F5D53" w14:paraId="29BC55EA" w14:textId="77777777" w:rsidTr="007A2F20">
        <w:trPr>
          <w:jc w:val="center"/>
        </w:trPr>
        <w:tc>
          <w:tcPr>
            <w:tcW w:w="4876" w:type="dxa"/>
            <w:hideMark/>
          </w:tcPr>
          <w:p w14:paraId="66A0CDE2" w14:textId="77777777" w:rsidR="007A2F20" w:rsidRPr="001F5D53" w:rsidRDefault="00C44CE8">
            <w:pPr>
              <w:pStyle w:val="Normal6"/>
            </w:pPr>
            <w:r w:rsidRPr="001F5D53">
              <w:t>6.b.</w:t>
            </w:r>
            <w:r w:rsidRPr="001F5D53">
              <w:tab/>
              <w:t xml:space="preserve">Šā panta </w:t>
            </w:r>
            <w:r w:rsidRPr="001F5D53">
              <w:rPr>
                <w:b/>
                <w:bCs/>
                <w:i/>
                <w:iCs/>
              </w:rPr>
              <w:t>6.a</w:t>
            </w:r>
            <w:r w:rsidRPr="001F5D53">
              <w:t xml:space="preserve"> punktā minēto veidni un metodiku pārskata vismaz reizi trijos </w:t>
            </w:r>
            <w:r w:rsidRPr="001F5D53">
              <w:lastRenderedPageBreak/>
              <w:t xml:space="preserve">gados un vajadzības gadījumā atjaunina. </w:t>
            </w:r>
            <w:r w:rsidRPr="001F5D53">
              <w:rPr>
                <w:b/>
                <w:bCs/>
                <w:i/>
                <w:iCs/>
              </w:rPr>
              <w:t>Kolēģija savu novērtējumu un iespējamos atjauninājumu priekšlikumus laikus iesniedz Komisijai.</w:t>
            </w:r>
            <w:r w:rsidRPr="001F5D53">
              <w:rPr>
                <w:b/>
                <w:i/>
              </w:rPr>
              <w:t xml:space="preserve"> </w:t>
            </w:r>
            <w:r w:rsidRPr="001F5D53">
              <w:t xml:space="preserve">Komisija </w:t>
            </w:r>
            <w:r w:rsidRPr="001F5D53">
              <w:rPr>
                <w:b/>
                <w:bCs/>
                <w:i/>
                <w:iCs/>
              </w:rPr>
              <w:t>pēc priekšlikumu pienācīgas izvērtēšanas tos pārskata un ir pilnvarota</w:t>
            </w:r>
            <w:r w:rsidRPr="001F5D53">
              <w:t xml:space="preserve"> pieņemt jebkādus atjauninājumus saskaņā ar 6.a punktā noteikto procedūru.</w:t>
            </w:r>
          </w:p>
        </w:tc>
        <w:tc>
          <w:tcPr>
            <w:tcW w:w="4876" w:type="dxa"/>
            <w:hideMark/>
          </w:tcPr>
          <w:p w14:paraId="42073656" w14:textId="77777777" w:rsidR="007A2F20" w:rsidRPr="001F5D53" w:rsidRDefault="00C44CE8">
            <w:pPr>
              <w:pStyle w:val="Normal6"/>
              <w:rPr>
                <w:szCs w:val="24"/>
              </w:rPr>
            </w:pPr>
            <w:r w:rsidRPr="001F5D53">
              <w:lastRenderedPageBreak/>
              <w:t>6.b.</w:t>
            </w:r>
            <w:r w:rsidRPr="001F5D53">
              <w:tab/>
              <w:t xml:space="preserve">Šā panta </w:t>
            </w:r>
            <w:r w:rsidRPr="001F5D53">
              <w:rPr>
                <w:b/>
                <w:bCs/>
                <w:i/>
                <w:iCs/>
              </w:rPr>
              <w:t>4.</w:t>
            </w:r>
            <w:r w:rsidRPr="001F5D53">
              <w:t xml:space="preserve"> punktā minēto veidni un metodiku </w:t>
            </w:r>
            <w:r w:rsidRPr="001F5D53">
              <w:rPr>
                <w:b/>
                <w:bCs/>
                <w:i/>
                <w:iCs/>
              </w:rPr>
              <w:t xml:space="preserve">kolēģija </w:t>
            </w:r>
            <w:r w:rsidRPr="001F5D53">
              <w:t xml:space="preserve">pārskata vismaz reizi </w:t>
            </w:r>
            <w:r w:rsidRPr="001F5D53">
              <w:lastRenderedPageBreak/>
              <w:t xml:space="preserve">trijos gados un vajadzības gadījumā atjaunina. Komisija </w:t>
            </w:r>
            <w:r w:rsidRPr="001F5D53">
              <w:rPr>
                <w:b/>
                <w:bCs/>
                <w:i/>
                <w:iCs/>
              </w:rPr>
              <w:t>var</w:t>
            </w:r>
            <w:r w:rsidRPr="001F5D53">
              <w:t xml:space="preserve"> pieņemt jebkādus </w:t>
            </w:r>
            <w:r w:rsidRPr="001F5D53">
              <w:rPr>
                <w:b/>
                <w:bCs/>
                <w:i/>
                <w:iCs/>
              </w:rPr>
              <w:t xml:space="preserve">veidnes </w:t>
            </w:r>
            <w:r w:rsidRPr="001F5D53">
              <w:t xml:space="preserve">atjauninājumus </w:t>
            </w:r>
            <w:r w:rsidRPr="001F5D53">
              <w:rPr>
                <w:b/>
                <w:bCs/>
                <w:i/>
                <w:iCs/>
              </w:rPr>
              <w:t xml:space="preserve">ar īstenošanas aktu </w:t>
            </w:r>
            <w:r w:rsidRPr="001F5D53">
              <w:t>saskaņā ar 6.a punktā noteikto procedūru.</w:t>
            </w:r>
          </w:p>
        </w:tc>
      </w:tr>
    </w:tbl>
    <w:p w14:paraId="3938AF3A"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4EA706E8" w14:textId="77777777" w:rsidR="007A2F20" w:rsidRPr="001F5D53" w:rsidRDefault="00C44CE8" w:rsidP="007A2F20">
      <w:r w:rsidRPr="001F5D53">
        <w:rPr>
          <w:rStyle w:val="HideTWBExt"/>
        </w:rPr>
        <w:t>&lt;/Amend&gt;</w:t>
      </w:r>
    </w:p>
    <w:p w14:paraId="78C0CD04"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63</w:t>
      </w:r>
      <w:r w:rsidRPr="001F5D53">
        <w:rPr>
          <w:rStyle w:val="HideTWBExt"/>
          <w:b w:val="0"/>
        </w:rPr>
        <w:t>&lt;/NumAm&gt;</w:t>
      </w:r>
    </w:p>
    <w:p w14:paraId="17861162"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0D55AB0E" w14:textId="77777777" w:rsidR="007A2F20" w:rsidRPr="001F5D53" w:rsidRDefault="00C44CE8" w:rsidP="007A2F20">
      <w:pPr>
        <w:pStyle w:val="NormalBold"/>
      </w:pPr>
      <w:r w:rsidRPr="001F5D53">
        <w:rPr>
          <w:rStyle w:val="HideTWBExt"/>
          <w:b w:val="0"/>
        </w:rPr>
        <w:t>&lt;Article&gt;</w:t>
      </w:r>
      <w:r w:rsidRPr="001F5D53">
        <w:t>3. pants – 1. daļa – 9. punkts – b apakšpunkts</w:t>
      </w:r>
      <w:r w:rsidRPr="001F5D53">
        <w:rPr>
          <w:rStyle w:val="HideTWBExt"/>
          <w:b w:val="0"/>
        </w:rPr>
        <w:t>&lt;/Article&gt;</w:t>
      </w:r>
    </w:p>
    <w:p w14:paraId="2A8FF262"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6F525937" w14:textId="77777777" w:rsidR="007A2F20" w:rsidRPr="001F5D53" w:rsidRDefault="00C44CE8" w:rsidP="007A2F20">
      <w:r w:rsidRPr="001F5D53">
        <w:rPr>
          <w:rStyle w:val="HideTWBExt"/>
        </w:rPr>
        <w:t>&lt;Article2&gt;</w:t>
      </w:r>
      <w:r w:rsidRPr="001F5D53">
        <w:t xml:space="preserve">35. pants – 6.c punkts </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2ED5D7DE" w14:textId="77777777" w:rsidTr="007A2F20">
        <w:trPr>
          <w:jc w:val="center"/>
        </w:trPr>
        <w:tc>
          <w:tcPr>
            <w:tcW w:w="9752" w:type="dxa"/>
            <w:gridSpan w:val="2"/>
          </w:tcPr>
          <w:p w14:paraId="453574FD" w14:textId="77777777" w:rsidR="007A2F20" w:rsidRPr="001F5D53" w:rsidRDefault="007A2F20">
            <w:pPr>
              <w:keepNext/>
            </w:pPr>
          </w:p>
        </w:tc>
      </w:tr>
      <w:tr w:rsidR="0019548A" w:rsidRPr="001F5D53" w14:paraId="2576575E" w14:textId="77777777" w:rsidTr="007A2F20">
        <w:trPr>
          <w:jc w:val="center"/>
        </w:trPr>
        <w:tc>
          <w:tcPr>
            <w:tcW w:w="4876" w:type="dxa"/>
            <w:hideMark/>
          </w:tcPr>
          <w:p w14:paraId="5CC71DD6" w14:textId="77777777" w:rsidR="007A2F20" w:rsidRPr="001F5D53" w:rsidRDefault="00C44CE8">
            <w:pPr>
              <w:pStyle w:val="ColumnHeading"/>
              <w:keepNext/>
            </w:pPr>
            <w:r w:rsidRPr="001F5D53">
              <w:t>Komisijas ierosinātais teksts</w:t>
            </w:r>
          </w:p>
        </w:tc>
        <w:tc>
          <w:tcPr>
            <w:tcW w:w="4876" w:type="dxa"/>
            <w:hideMark/>
          </w:tcPr>
          <w:p w14:paraId="5DD091CD" w14:textId="77777777" w:rsidR="007A2F20" w:rsidRPr="001F5D53" w:rsidRDefault="00C44CE8">
            <w:pPr>
              <w:pStyle w:val="ColumnHeading"/>
              <w:keepNext/>
            </w:pPr>
            <w:r w:rsidRPr="001F5D53">
              <w:t>Grozījums</w:t>
            </w:r>
          </w:p>
        </w:tc>
      </w:tr>
      <w:tr w:rsidR="0019548A" w:rsidRPr="001F5D53" w14:paraId="04938941" w14:textId="77777777" w:rsidTr="007A2F20">
        <w:trPr>
          <w:jc w:val="center"/>
        </w:trPr>
        <w:tc>
          <w:tcPr>
            <w:tcW w:w="4876" w:type="dxa"/>
            <w:hideMark/>
          </w:tcPr>
          <w:p w14:paraId="48026838" w14:textId="77777777" w:rsidR="007A2F20" w:rsidRPr="001F5D53" w:rsidRDefault="00C44CE8">
            <w:pPr>
              <w:pStyle w:val="Normal6"/>
            </w:pPr>
            <w:r w:rsidRPr="001F5D53">
              <w:t>6.c.</w:t>
            </w:r>
            <w:r w:rsidRPr="001F5D53">
              <w:tab/>
            </w:r>
            <w:r w:rsidRPr="001F5D53">
              <w:t xml:space="preserve">Uzraudzības iestāžu izveidotie un publiskotie saraksti ar apstrādes darbību veidiem, uz kuriem attiecas prasība veikt novērtējumu par ietekmi uz datu aizsardzību, un tiem apstrādes darbību veidiem, kuriem nav nepieciešams novērtējums par ietekmi uz datu aizsardzību, paliek spēkā līdz brīdim, kad </w:t>
            </w:r>
            <w:r w:rsidRPr="001F5D53">
              <w:rPr>
                <w:b/>
                <w:bCs/>
                <w:i/>
                <w:iCs/>
              </w:rPr>
              <w:t>Komisija pieņem 6.a punktā</w:t>
            </w:r>
            <w:r w:rsidRPr="001F5D53">
              <w:t xml:space="preserve"> </w:t>
            </w:r>
            <w:r w:rsidRPr="001F5D53">
              <w:rPr>
                <w:b/>
                <w:bCs/>
                <w:i/>
                <w:iCs/>
              </w:rPr>
              <w:t>minēto</w:t>
            </w:r>
            <w:r w:rsidRPr="001F5D53">
              <w:t xml:space="preserve"> </w:t>
            </w:r>
            <w:r w:rsidRPr="001F5D53">
              <w:rPr>
                <w:b/>
                <w:bCs/>
                <w:i/>
                <w:iCs/>
              </w:rPr>
              <w:t>īstenošanas aktu</w:t>
            </w:r>
            <w:r w:rsidRPr="001F5D53">
              <w:t>.</w:t>
            </w:r>
          </w:p>
        </w:tc>
        <w:tc>
          <w:tcPr>
            <w:tcW w:w="4876" w:type="dxa"/>
            <w:hideMark/>
          </w:tcPr>
          <w:p w14:paraId="1F651997" w14:textId="77777777" w:rsidR="007A2F20" w:rsidRPr="001F5D53" w:rsidRDefault="00C44CE8">
            <w:pPr>
              <w:pStyle w:val="Normal6"/>
              <w:rPr>
                <w:szCs w:val="24"/>
              </w:rPr>
            </w:pPr>
            <w:r w:rsidRPr="001F5D53">
              <w:t>6.c.</w:t>
            </w:r>
            <w:r w:rsidRPr="001F5D53">
              <w:tab/>
              <w:t xml:space="preserve">Uzraudzības iestāžu izveidotie un publiskotie saraksti ar apstrādes darbību veidiem, uz kuriem attiecas prasība veikt novērtējumu par ietekmi uz datu aizsardzību, un tiem apstrādes darbību veidiem, kuriem nav nepieciešams novērtējums par ietekmi uz datu aizsardzību, paliek spēkā līdz brīdim, kad </w:t>
            </w:r>
            <w:r w:rsidRPr="001F5D53">
              <w:rPr>
                <w:b/>
                <w:bCs/>
                <w:i/>
                <w:iCs/>
              </w:rPr>
              <w:t>kolēģija izveido un publisko 4. punkta a) un b) apakšpunktā</w:t>
            </w:r>
            <w:r w:rsidRPr="001F5D53">
              <w:t xml:space="preserve"> </w:t>
            </w:r>
            <w:r w:rsidRPr="001F5D53">
              <w:rPr>
                <w:b/>
                <w:bCs/>
                <w:i/>
                <w:iCs/>
              </w:rPr>
              <w:t>minētos sarakstus</w:t>
            </w:r>
            <w:r w:rsidRPr="001F5D53">
              <w:t>.</w:t>
            </w:r>
          </w:p>
        </w:tc>
      </w:tr>
    </w:tbl>
    <w:p w14:paraId="2B053C76"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02ED370A" w14:textId="77777777" w:rsidR="007A2F20" w:rsidRPr="001F5D53" w:rsidRDefault="00C44CE8" w:rsidP="007A2F20">
      <w:r w:rsidRPr="001F5D53">
        <w:rPr>
          <w:rStyle w:val="HideTWBExt"/>
        </w:rPr>
        <w:t>&lt;/Amend&gt;</w:t>
      </w:r>
    </w:p>
    <w:p w14:paraId="616528A3"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64</w:t>
      </w:r>
      <w:r w:rsidRPr="001F5D53">
        <w:rPr>
          <w:rStyle w:val="HideTWBExt"/>
          <w:b w:val="0"/>
        </w:rPr>
        <w:t>&lt;/NumAm&gt;</w:t>
      </w:r>
    </w:p>
    <w:p w14:paraId="00D4E34B"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022051D9" w14:textId="77777777" w:rsidR="007A2F20" w:rsidRPr="001F5D53" w:rsidRDefault="00C44CE8" w:rsidP="007A2F20">
      <w:pPr>
        <w:pStyle w:val="NormalBold"/>
      </w:pPr>
      <w:r w:rsidRPr="001F5D53">
        <w:rPr>
          <w:rStyle w:val="HideTWBExt"/>
          <w:b w:val="0"/>
        </w:rPr>
        <w:t>&lt;Article&gt;</w:t>
      </w:r>
      <w:r w:rsidRPr="001F5D53">
        <w:t>3. pants – 1. daļa – 14. punkts</w:t>
      </w:r>
      <w:r w:rsidRPr="001F5D53">
        <w:rPr>
          <w:rStyle w:val="HideTWBExt"/>
          <w:b w:val="0"/>
        </w:rPr>
        <w:t>&lt;/Article&gt;</w:t>
      </w:r>
    </w:p>
    <w:p w14:paraId="2CF09BA5"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258FD58E" w14:textId="77777777" w:rsidR="007A2F20" w:rsidRPr="001F5D53" w:rsidRDefault="00C44CE8" w:rsidP="007A2F20">
      <w:r w:rsidRPr="001F5D53">
        <w:rPr>
          <w:rStyle w:val="HideTWBExt"/>
        </w:rPr>
        <w:t>&lt;Article2&gt;</w:t>
      </w:r>
      <w:r w:rsidRPr="001F5D53">
        <w:t>70. pants – 1. punkts – ha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E74C9E9" w14:textId="77777777" w:rsidTr="007A2F20">
        <w:trPr>
          <w:jc w:val="center"/>
        </w:trPr>
        <w:tc>
          <w:tcPr>
            <w:tcW w:w="9752" w:type="dxa"/>
            <w:gridSpan w:val="2"/>
          </w:tcPr>
          <w:p w14:paraId="1A007427" w14:textId="77777777" w:rsidR="007A2F20" w:rsidRPr="001F5D53" w:rsidRDefault="007A2F20">
            <w:pPr>
              <w:keepNext/>
            </w:pPr>
          </w:p>
        </w:tc>
      </w:tr>
      <w:tr w:rsidR="0019548A" w:rsidRPr="001F5D53" w14:paraId="5CA860E4" w14:textId="77777777" w:rsidTr="007A2F20">
        <w:trPr>
          <w:jc w:val="center"/>
        </w:trPr>
        <w:tc>
          <w:tcPr>
            <w:tcW w:w="4876" w:type="dxa"/>
            <w:hideMark/>
          </w:tcPr>
          <w:p w14:paraId="0172A14A" w14:textId="77777777" w:rsidR="007A2F20" w:rsidRPr="001F5D53" w:rsidRDefault="00C44CE8">
            <w:pPr>
              <w:pStyle w:val="ColumnHeading"/>
              <w:keepNext/>
            </w:pPr>
            <w:r w:rsidRPr="001F5D53">
              <w:t>Komisijas ierosinātais teksts</w:t>
            </w:r>
          </w:p>
        </w:tc>
        <w:tc>
          <w:tcPr>
            <w:tcW w:w="4876" w:type="dxa"/>
            <w:hideMark/>
          </w:tcPr>
          <w:p w14:paraId="25A2411B" w14:textId="77777777" w:rsidR="007A2F20" w:rsidRPr="001F5D53" w:rsidRDefault="00C44CE8">
            <w:pPr>
              <w:pStyle w:val="ColumnHeading"/>
              <w:keepNext/>
            </w:pPr>
            <w:r w:rsidRPr="001F5D53">
              <w:t>Grozījums</w:t>
            </w:r>
          </w:p>
        </w:tc>
      </w:tr>
      <w:tr w:rsidR="0019548A" w:rsidRPr="001F5D53" w14:paraId="53C8D3B6" w14:textId="77777777" w:rsidTr="007A2F20">
        <w:trPr>
          <w:jc w:val="center"/>
        </w:trPr>
        <w:tc>
          <w:tcPr>
            <w:tcW w:w="4876" w:type="dxa"/>
            <w:hideMark/>
          </w:tcPr>
          <w:p w14:paraId="429A01BD" w14:textId="77777777" w:rsidR="007A2F20" w:rsidRPr="001F5D53" w:rsidRDefault="00C44CE8">
            <w:pPr>
              <w:pStyle w:val="Normal6"/>
            </w:pPr>
            <w:r w:rsidRPr="001F5D53">
              <w:t>ha)</w:t>
            </w:r>
            <w:r w:rsidRPr="001F5D53">
              <w:tab/>
            </w:r>
            <w:r w:rsidRPr="001F5D53">
              <w:rPr>
                <w:b/>
                <w:bCs/>
                <w:i/>
                <w:iCs/>
              </w:rPr>
              <w:t>izstrādā un nosūta Komisijai priekšlikumu ar</w:t>
            </w:r>
            <w:r w:rsidRPr="001F5D53">
              <w:t xml:space="preserve"> sarakstu ar tiem apstrādes darbību veidiem, attiecībā uz kuriem ir </w:t>
            </w:r>
            <w:r w:rsidRPr="001F5D53">
              <w:lastRenderedPageBreak/>
              <w:t>piemērojama prasība par novērtējumu par ietekmi uz datu aizsardzību un kuriem šāds novērtējums nav nepieciešams, saskaņā ar 35. pantu;</w:t>
            </w:r>
          </w:p>
        </w:tc>
        <w:tc>
          <w:tcPr>
            <w:tcW w:w="4876" w:type="dxa"/>
            <w:hideMark/>
          </w:tcPr>
          <w:p w14:paraId="2941939E" w14:textId="77777777" w:rsidR="007A2F20" w:rsidRPr="001F5D53" w:rsidRDefault="00C44CE8">
            <w:pPr>
              <w:pStyle w:val="Normal6"/>
              <w:rPr>
                <w:szCs w:val="24"/>
              </w:rPr>
            </w:pPr>
            <w:r w:rsidRPr="001F5D53">
              <w:lastRenderedPageBreak/>
              <w:t>ha)</w:t>
            </w:r>
            <w:r w:rsidRPr="001F5D53">
              <w:tab/>
            </w:r>
            <w:r w:rsidRPr="001F5D53">
              <w:rPr>
                <w:b/>
                <w:bCs/>
                <w:i/>
                <w:iCs/>
              </w:rPr>
              <w:t>izveido</w:t>
            </w:r>
            <w:r w:rsidRPr="001F5D53">
              <w:t xml:space="preserve"> sarakstu ar tiem apstrādes darbību veidiem, attiecībā uz kuriem ir piemērojama prasība par novērtējumu par </w:t>
            </w:r>
            <w:r w:rsidRPr="001F5D53">
              <w:lastRenderedPageBreak/>
              <w:t>ietekmi uz datu aizsardzību un kuriem šāds novērtējums nav nepieciešams, saskaņā ar 35. pantu;</w:t>
            </w:r>
          </w:p>
        </w:tc>
      </w:tr>
    </w:tbl>
    <w:p w14:paraId="5A6ED99D"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699F3679" w14:textId="77777777" w:rsidR="007A2F20" w:rsidRPr="001F5D53" w:rsidRDefault="00C44CE8" w:rsidP="007A2F20">
      <w:r w:rsidRPr="001F5D53">
        <w:rPr>
          <w:rStyle w:val="HideTWBExt"/>
        </w:rPr>
        <w:t>&lt;/Amend&gt;</w:t>
      </w:r>
    </w:p>
    <w:p w14:paraId="1BF9A304"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65</w:t>
      </w:r>
      <w:r w:rsidRPr="001F5D53">
        <w:rPr>
          <w:rStyle w:val="HideTWBExt"/>
          <w:b w:val="0"/>
        </w:rPr>
        <w:t>&lt;/NumAm&gt;</w:t>
      </w:r>
    </w:p>
    <w:p w14:paraId="52EF88E0"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4A62CA99" w14:textId="77777777" w:rsidR="007A2F20" w:rsidRPr="001F5D53" w:rsidRDefault="00C44CE8" w:rsidP="007A2F20">
      <w:pPr>
        <w:pStyle w:val="NormalBold"/>
      </w:pPr>
      <w:r w:rsidRPr="001F5D53">
        <w:rPr>
          <w:rStyle w:val="HideTWBExt"/>
          <w:b w:val="0"/>
        </w:rPr>
        <w:t>&lt;Article&gt;</w:t>
      </w:r>
      <w:r w:rsidRPr="001F5D53">
        <w:t>3. pants – 1. daļa – 14. punkts</w:t>
      </w:r>
      <w:r w:rsidRPr="001F5D53">
        <w:rPr>
          <w:rStyle w:val="HideTWBExt"/>
          <w:b w:val="0"/>
        </w:rPr>
        <w:t>&lt;/Article&gt;</w:t>
      </w:r>
    </w:p>
    <w:p w14:paraId="4B032586"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52C36CA1" w14:textId="77777777" w:rsidR="007A2F20" w:rsidRPr="001F5D53" w:rsidRDefault="00C44CE8" w:rsidP="007A2F20">
      <w:r w:rsidRPr="001F5D53">
        <w:rPr>
          <w:rStyle w:val="HideTWBExt"/>
        </w:rPr>
        <w:t>&lt;Article2&gt;</w:t>
      </w:r>
      <w:r w:rsidRPr="001F5D53">
        <w:t>70. pants – 1. punkts – hb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4E1D202A" w14:textId="77777777" w:rsidTr="007A2F20">
        <w:trPr>
          <w:jc w:val="center"/>
        </w:trPr>
        <w:tc>
          <w:tcPr>
            <w:tcW w:w="9752" w:type="dxa"/>
            <w:gridSpan w:val="2"/>
          </w:tcPr>
          <w:p w14:paraId="2E2B4C5C" w14:textId="77777777" w:rsidR="007A2F20" w:rsidRPr="001F5D53" w:rsidRDefault="007A2F20">
            <w:pPr>
              <w:keepNext/>
            </w:pPr>
          </w:p>
        </w:tc>
      </w:tr>
      <w:tr w:rsidR="0019548A" w:rsidRPr="001F5D53" w14:paraId="25AECBC3" w14:textId="77777777" w:rsidTr="007A2F20">
        <w:trPr>
          <w:jc w:val="center"/>
        </w:trPr>
        <w:tc>
          <w:tcPr>
            <w:tcW w:w="4876" w:type="dxa"/>
            <w:hideMark/>
          </w:tcPr>
          <w:p w14:paraId="4E67D4AE" w14:textId="77777777" w:rsidR="007A2F20" w:rsidRPr="001F5D53" w:rsidRDefault="00C44CE8">
            <w:pPr>
              <w:pStyle w:val="ColumnHeading"/>
              <w:keepNext/>
            </w:pPr>
            <w:r w:rsidRPr="001F5D53">
              <w:t>Komisijas ierosinātais teksts</w:t>
            </w:r>
          </w:p>
        </w:tc>
        <w:tc>
          <w:tcPr>
            <w:tcW w:w="4876" w:type="dxa"/>
            <w:hideMark/>
          </w:tcPr>
          <w:p w14:paraId="005706DC" w14:textId="77777777" w:rsidR="007A2F20" w:rsidRPr="001F5D53" w:rsidRDefault="00C44CE8">
            <w:pPr>
              <w:pStyle w:val="ColumnHeading"/>
              <w:keepNext/>
            </w:pPr>
            <w:r w:rsidRPr="001F5D53">
              <w:t>Grozījums</w:t>
            </w:r>
          </w:p>
        </w:tc>
      </w:tr>
      <w:tr w:rsidR="0019548A" w:rsidRPr="001F5D53" w14:paraId="4D680CDC" w14:textId="77777777" w:rsidTr="007A2F20">
        <w:trPr>
          <w:jc w:val="center"/>
        </w:trPr>
        <w:tc>
          <w:tcPr>
            <w:tcW w:w="4876" w:type="dxa"/>
            <w:hideMark/>
          </w:tcPr>
          <w:p w14:paraId="3DCBC744" w14:textId="77777777" w:rsidR="007A2F20" w:rsidRPr="001F5D53" w:rsidRDefault="00C44CE8">
            <w:pPr>
              <w:pStyle w:val="Normal6"/>
            </w:pPr>
            <w:r w:rsidRPr="001F5D53">
              <w:t>hb)</w:t>
            </w:r>
            <w:r w:rsidRPr="001F5D53">
              <w:tab/>
            </w:r>
            <w:r w:rsidRPr="001F5D53">
              <w:rPr>
                <w:b/>
                <w:bCs/>
                <w:i/>
                <w:iCs/>
              </w:rPr>
              <w:t>sagatavo un nosūta Komisijai priekšlikumu par</w:t>
            </w:r>
            <w:r w:rsidRPr="001F5D53">
              <w:t xml:space="preserve"> vienotu veidni un vienotu metodiku novērtējumu veikšanai par ietekmi uz datu aizsardzību saskaņā ar 35. pantu;</w:t>
            </w:r>
          </w:p>
        </w:tc>
        <w:tc>
          <w:tcPr>
            <w:tcW w:w="4876" w:type="dxa"/>
            <w:hideMark/>
          </w:tcPr>
          <w:p w14:paraId="4DA8523F" w14:textId="77777777" w:rsidR="007A2F20" w:rsidRPr="001F5D53" w:rsidRDefault="00C44CE8">
            <w:pPr>
              <w:pStyle w:val="Normal6"/>
              <w:rPr>
                <w:szCs w:val="24"/>
              </w:rPr>
            </w:pPr>
            <w:r w:rsidRPr="001F5D53">
              <w:t>hb)</w:t>
            </w:r>
            <w:r w:rsidRPr="001F5D53">
              <w:tab/>
            </w:r>
            <w:r w:rsidRPr="001F5D53">
              <w:rPr>
                <w:b/>
                <w:bCs/>
                <w:i/>
                <w:iCs/>
              </w:rPr>
              <w:t>izveido</w:t>
            </w:r>
            <w:r w:rsidRPr="001F5D53">
              <w:t xml:space="preserve"> vienotu veidni un vienotu metodiku novērtējumu veikšanai par ietekmi uz datu aizsardzību saskaņā ar 35. pantu;</w:t>
            </w:r>
          </w:p>
        </w:tc>
      </w:tr>
    </w:tbl>
    <w:p w14:paraId="2BC222D3"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51BEB664" w14:textId="77777777" w:rsidR="007A2F20" w:rsidRPr="001F5D53" w:rsidRDefault="00C44CE8" w:rsidP="007A2F20">
      <w:r w:rsidRPr="001F5D53">
        <w:rPr>
          <w:rStyle w:val="HideTWBExt"/>
        </w:rPr>
        <w:t>&lt;/Amend&gt;</w:t>
      </w:r>
    </w:p>
    <w:p w14:paraId="1C680DF2"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66</w:t>
      </w:r>
      <w:r w:rsidRPr="001F5D53">
        <w:rPr>
          <w:rStyle w:val="HideTWBExt"/>
          <w:b w:val="0"/>
        </w:rPr>
        <w:t>&lt;/NumAm&gt;</w:t>
      </w:r>
    </w:p>
    <w:p w14:paraId="5EEBBACE"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46A4C07" w14:textId="77777777" w:rsidR="007A2F20" w:rsidRPr="001F5D53" w:rsidRDefault="00C44CE8" w:rsidP="007A2F20">
      <w:pPr>
        <w:pStyle w:val="NormalBold"/>
      </w:pPr>
      <w:r w:rsidRPr="001F5D53">
        <w:rPr>
          <w:rStyle w:val="HideTWBExt"/>
          <w:b w:val="0"/>
        </w:rPr>
        <w:t>&lt;Article&gt;</w:t>
      </w:r>
      <w:r w:rsidRPr="001F5D53">
        <w:t>3. pants – 1. daļa – 14. punkts</w:t>
      </w:r>
      <w:r w:rsidRPr="001F5D53">
        <w:rPr>
          <w:rStyle w:val="HideTWBExt"/>
          <w:b w:val="0"/>
        </w:rPr>
        <w:t>&lt;/Article&gt;</w:t>
      </w:r>
    </w:p>
    <w:p w14:paraId="4CF35E31"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2F7159BD" w14:textId="77777777" w:rsidR="007A2F20" w:rsidRPr="001F5D53" w:rsidRDefault="00C44CE8" w:rsidP="007A2F20">
      <w:r w:rsidRPr="001F5D53">
        <w:rPr>
          <w:rStyle w:val="HideTWBExt"/>
        </w:rPr>
        <w:t>&lt;Article2&gt;</w:t>
      </w:r>
      <w:r w:rsidRPr="001F5D53">
        <w:t>70. pants – 1. punkts – hc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6A960593" w14:textId="77777777" w:rsidTr="007A2F20">
        <w:trPr>
          <w:jc w:val="center"/>
        </w:trPr>
        <w:tc>
          <w:tcPr>
            <w:tcW w:w="9752" w:type="dxa"/>
            <w:gridSpan w:val="2"/>
          </w:tcPr>
          <w:p w14:paraId="2A8C7CA1" w14:textId="77777777" w:rsidR="007A2F20" w:rsidRPr="001F5D53" w:rsidRDefault="007A2F20">
            <w:pPr>
              <w:keepNext/>
            </w:pPr>
          </w:p>
        </w:tc>
      </w:tr>
      <w:tr w:rsidR="0019548A" w:rsidRPr="001F5D53" w14:paraId="264DD937" w14:textId="77777777" w:rsidTr="007A2F20">
        <w:trPr>
          <w:jc w:val="center"/>
        </w:trPr>
        <w:tc>
          <w:tcPr>
            <w:tcW w:w="4876" w:type="dxa"/>
            <w:hideMark/>
          </w:tcPr>
          <w:p w14:paraId="1860D77C" w14:textId="77777777" w:rsidR="007A2F20" w:rsidRPr="001F5D53" w:rsidRDefault="00C44CE8">
            <w:pPr>
              <w:pStyle w:val="ColumnHeading"/>
              <w:keepNext/>
            </w:pPr>
            <w:r w:rsidRPr="001F5D53">
              <w:t>Komisijas ierosinātais teksts</w:t>
            </w:r>
          </w:p>
        </w:tc>
        <w:tc>
          <w:tcPr>
            <w:tcW w:w="4876" w:type="dxa"/>
            <w:hideMark/>
          </w:tcPr>
          <w:p w14:paraId="563765EB" w14:textId="77777777" w:rsidR="007A2F20" w:rsidRPr="001F5D53" w:rsidRDefault="00C44CE8">
            <w:pPr>
              <w:pStyle w:val="ColumnHeading"/>
              <w:keepNext/>
            </w:pPr>
            <w:r w:rsidRPr="001F5D53">
              <w:t>Grozījums</w:t>
            </w:r>
          </w:p>
        </w:tc>
      </w:tr>
      <w:tr w:rsidR="0019548A" w:rsidRPr="001F5D53" w14:paraId="647264E7" w14:textId="77777777" w:rsidTr="007A2F20">
        <w:trPr>
          <w:jc w:val="center"/>
        </w:trPr>
        <w:tc>
          <w:tcPr>
            <w:tcW w:w="4876" w:type="dxa"/>
            <w:hideMark/>
          </w:tcPr>
          <w:p w14:paraId="1392DB97" w14:textId="77777777" w:rsidR="007A2F20" w:rsidRPr="001F5D53" w:rsidRDefault="00C44CE8">
            <w:pPr>
              <w:pStyle w:val="Normal6"/>
            </w:pPr>
            <w:r w:rsidRPr="001F5D53">
              <w:t>hc)</w:t>
            </w:r>
            <w:r w:rsidRPr="001F5D53">
              <w:tab/>
            </w:r>
            <w:r w:rsidRPr="001F5D53">
              <w:rPr>
                <w:b/>
                <w:bCs/>
                <w:i/>
                <w:iCs/>
              </w:rPr>
              <w:t>sagatavo un nosūta Komisijai priekšlikumu par</w:t>
            </w:r>
            <w:r w:rsidRPr="001F5D53">
              <w:t xml:space="preserve"> vienotu veidni personas datu aizsardzības pārkāpumu paziņošanai kompetentajai uzraudzības iestādei, kā arī sarakstu ar apstākļiem, kādos personas datu aizsardzības pārkāpums varētu radīt augstu risku fiziskas personas tiesībām un brīvībām, saskaņā ar 33. pantu.</w:t>
            </w:r>
          </w:p>
        </w:tc>
        <w:tc>
          <w:tcPr>
            <w:tcW w:w="4876" w:type="dxa"/>
            <w:hideMark/>
          </w:tcPr>
          <w:p w14:paraId="03FEE3B6" w14:textId="77777777" w:rsidR="007A2F20" w:rsidRPr="001F5D53" w:rsidRDefault="00C44CE8">
            <w:pPr>
              <w:pStyle w:val="Normal6"/>
              <w:rPr>
                <w:szCs w:val="24"/>
              </w:rPr>
            </w:pPr>
            <w:r w:rsidRPr="001F5D53">
              <w:t>hc)</w:t>
            </w:r>
            <w:r w:rsidRPr="001F5D53">
              <w:tab/>
            </w:r>
            <w:r w:rsidRPr="001F5D53">
              <w:rPr>
                <w:b/>
                <w:bCs/>
                <w:i/>
                <w:iCs/>
              </w:rPr>
              <w:t>izveido</w:t>
            </w:r>
            <w:r w:rsidRPr="001F5D53">
              <w:t xml:space="preserve"> vienotu veidni personas datu aizsardzības pārkāpumu paziņošanai kompetentajai uzraudzības iestādei, kā arī sarakstu ar apstākļiem, kādos personas datu aizsardzības pārkāpums varētu radīt augstu risku fiziskas personas tiesībām un brīvībām, saskaņā ar 33. pantu.</w:t>
            </w:r>
          </w:p>
        </w:tc>
      </w:tr>
    </w:tbl>
    <w:p w14:paraId="1395DD12"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774EA545" w14:textId="77777777" w:rsidR="007A2F20" w:rsidRPr="001F5D53" w:rsidRDefault="00C44CE8" w:rsidP="007A2F20">
      <w:r w:rsidRPr="001F5D53">
        <w:rPr>
          <w:rStyle w:val="HideTWBExt"/>
        </w:rPr>
        <w:t>&lt;/Amend&gt;</w:t>
      </w:r>
    </w:p>
    <w:p w14:paraId="1F274EF1" w14:textId="77777777" w:rsidR="007A2F20" w:rsidRPr="001F5D53" w:rsidRDefault="00C44CE8" w:rsidP="007A2F20">
      <w:pPr>
        <w:pStyle w:val="AMNumberTabs0"/>
        <w:keepNext/>
      </w:pPr>
      <w:r w:rsidRPr="001F5D53">
        <w:rPr>
          <w:rStyle w:val="HideTWBExt"/>
          <w:b w:val="0"/>
        </w:rPr>
        <w:lastRenderedPageBreak/>
        <w:t>&lt;Amend&gt;</w:t>
      </w:r>
      <w:r w:rsidRPr="001F5D53">
        <w:t>Grozījums Nr.</w:t>
      </w:r>
      <w:r w:rsidRPr="001F5D53">
        <w:tab/>
      </w:r>
      <w:r w:rsidRPr="001F5D53">
        <w:tab/>
      </w:r>
      <w:r w:rsidRPr="001F5D53">
        <w:rPr>
          <w:rStyle w:val="HideTWBExt"/>
          <w:b w:val="0"/>
        </w:rPr>
        <w:t>&lt;NumAm&gt;</w:t>
      </w:r>
      <w:r w:rsidRPr="001F5D53">
        <w:t>67</w:t>
      </w:r>
      <w:r w:rsidRPr="001F5D53">
        <w:rPr>
          <w:rStyle w:val="HideTWBExt"/>
          <w:b w:val="0"/>
        </w:rPr>
        <w:t>&lt;/NumAm&gt;</w:t>
      </w:r>
    </w:p>
    <w:p w14:paraId="420C253A"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66FD0C51" w14:textId="77777777" w:rsidR="007A2F20" w:rsidRPr="001F5D53" w:rsidRDefault="00C44CE8" w:rsidP="007A2F20">
      <w:pPr>
        <w:pStyle w:val="NormalBold"/>
      </w:pPr>
      <w:r w:rsidRPr="001F5D53">
        <w:rPr>
          <w:rStyle w:val="HideTWBExt"/>
          <w:b w:val="0"/>
        </w:rPr>
        <w:t>&lt;Article&gt;</w:t>
      </w:r>
      <w:r w:rsidRPr="001F5D53">
        <w:t>3. pants – 1. daļa – 14.a punkts (jauns)</w:t>
      </w:r>
      <w:r w:rsidRPr="001F5D53">
        <w:rPr>
          <w:rStyle w:val="HideTWBExt"/>
          <w:b w:val="0"/>
        </w:rPr>
        <w:t>&lt;/Article&gt;</w:t>
      </w:r>
    </w:p>
    <w:p w14:paraId="14CE6EFF" w14:textId="77777777" w:rsidR="007A2F20" w:rsidRPr="001F5D53" w:rsidRDefault="00C44CE8" w:rsidP="007A2F20">
      <w:pPr>
        <w:keepNext/>
      </w:pPr>
      <w:r w:rsidRPr="001F5D53">
        <w:rPr>
          <w:rStyle w:val="HideTWBExt"/>
        </w:rPr>
        <w:t>&lt;DocAmend2&gt;</w:t>
      </w:r>
      <w:r w:rsidRPr="001F5D53">
        <w:t>Regula (ES) 2016/679</w:t>
      </w:r>
      <w:r w:rsidRPr="001F5D53">
        <w:rPr>
          <w:rStyle w:val="HideTWBExt"/>
        </w:rPr>
        <w:t>&lt;/DocAmend2&gt;</w:t>
      </w:r>
    </w:p>
    <w:p w14:paraId="4E84F1DF" w14:textId="77777777" w:rsidR="007A2F20" w:rsidRPr="001F5D53" w:rsidRDefault="00C44CE8" w:rsidP="007A2F20">
      <w:r w:rsidRPr="001F5D53">
        <w:rPr>
          <w:rStyle w:val="HideTWBExt"/>
        </w:rPr>
        <w:t>&lt;Article2&gt;</w:t>
      </w:r>
      <w:r w:rsidRPr="001F5D53">
        <w:t>70. pants – 3.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370F4BA" w14:textId="77777777" w:rsidTr="007A2F20">
        <w:trPr>
          <w:jc w:val="center"/>
        </w:trPr>
        <w:tc>
          <w:tcPr>
            <w:tcW w:w="9752" w:type="dxa"/>
            <w:gridSpan w:val="2"/>
          </w:tcPr>
          <w:p w14:paraId="5D3FCB8E" w14:textId="77777777" w:rsidR="007A2F20" w:rsidRPr="001F5D53" w:rsidRDefault="007A2F20">
            <w:pPr>
              <w:keepNext/>
            </w:pPr>
          </w:p>
        </w:tc>
      </w:tr>
      <w:tr w:rsidR="0019548A" w:rsidRPr="001F5D53" w14:paraId="5A598C8C" w14:textId="77777777" w:rsidTr="007A2F20">
        <w:trPr>
          <w:jc w:val="center"/>
        </w:trPr>
        <w:tc>
          <w:tcPr>
            <w:tcW w:w="4876" w:type="dxa"/>
            <w:hideMark/>
          </w:tcPr>
          <w:p w14:paraId="4F698439" w14:textId="77777777" w:rsidR="007A2F20" w:rsidRPr="001F5D53" w:rsidRDefault="00C44CE8">
            <w:pPr>
              <w:pStyle w:val="ColumnHeading"/>
              <w:keepNext/>
            </w:pPr>
            <w:r w:rsidRPr="001F5D53">
              <w:t>Spēkā esošais teksts</w:t>
            </w:r>
          </w:p>
        </w:tc>
        <w:tc>
          <w:tcPr>
            <w:tcW w:w="4876" w:type="dxa"/>
            <w:hideMark/>
          </w:tcPr>
          <w:p w14:paraId="1E0253E7" w14:textId="77777777" w:rsidR="007A2F20" w:rsidRPr="001F5D53" w:rsidRDefault="00C44CE8">
            <w:pPr>
              <w:pStyle w:val="ColumnHeading"/>
              <w:keepNext/>
            </w:pPr>
            <w:r w:rsidRPr="001F5D53">
              <w:t>Grozījums</w:t>
            </w:r>
          </w:p>
        </w:tc>
      </w:tr>
      <w:tr w:rsidR="0019548A" w:rsidRPr="001F5D53" w14:paraId="6E6AC41D" w14:textId="77777777" w:rsidTr="007A2F20">
        <w:trPr>
          <w:jc w:val="center"/>
        </w:trPr>
        <w:tc>
          <w:tcPr>
            <w:tcW w:w="4876" w:type="dxa"/>
          </w:tcPr>
          <w:p w14:paraId="3871C993" w14:textId="77777777" w:rsidR="007A2F20" w:rsidRPr="001F5D53" w:rsidRDefault="007A2F20">
            <w:pPr>
              <w:pStyle w:val="Normal6"/>
            </w:pPr>
          </w:p>
        </w:tc>
        <w:tc>
          <w:tcPr>
            <w:tcW w:w="4876" w:type="dxa"/>
            <w:hideMark/>
          </w:tcPr>
          <w:p w14:paraId="004EE9C4" w14:textId="77777777" w:rsidR="007A2F20" w:rsidRPr="001F5D53" w:rsidRDefault="00C44CE8">
            <w:pPr>
              <w:pStyle w:val="Normal6"/>
              <w:rPr>
                <w:szCs w:val="24"/>
              </w:rPr>
            </w:pPr>
            <w:r w:rsidRPr="001F5D53">
              <w:rPr>
                <w:b/>
                <w:i/>
              </w:rPr>
              <w:t>14.a)</w:t>
            </w:r>
            <w:r w:rsidRPr="001F5D53">
              <w:rPr>
                <w:b/>
                <w:i/>
              </w:rPr>
              <w:tab/>
              <w:t>regulas 70. panta 3. punktu aizstāj ar šādu:</w:t>
            </w:r>
          </w:p>
        </w:tc>
      </w:tr>
      <w:tr w:rsidR="0019548A" w:rsidRPr="001F5D53" w14:paraId="0FD0AAD5" w14:textId="77777777" w:rsidTr="007A2F20">
        <w:trPr>
          <w:jc w:val="center"/>
        </w:trPr>
        <w:tc>
          <w:tcPr>
            <w:tcW w:w="4876" w:type="dxa"/>
          </w:tcPr>
          <w:p w14:paraId="10F28A6B" w14:textId="77777777" w:rsidR="007A2F20" w:rsidRPr="001F5D53" w:rsidRDefault="00C44CE8">
            <w:pPr>
              <w:pStyle w:val="Normal6"/>
            </w:pPr>
            <w:r w:rsidRPr="001F5D53">
              <w:t>3.</w:t>
            </w:r>
            <w:r w:rsidRPr="001F5D53">
              <w:tab/>
              <w:t xml:space="preserve">Kolēģija savus atzinumus, pamatnostādnes, ieteikumus un paraugpraksi nosūta Komisijai un 93. pantā norādītajai </w:t>
            </w:r>
            <w:r w:rsidRPr="001F5D53">
              <w:t>komitejai un publisko tos.</w:t>
            </w:r>
          </w:p>
        </w:tc>
        <w:tc>
          <w:tcPr>
            <w:tcW w:w="4876" w:type="dxa"/>
            <w:hideMark/>
          </w:tcPr>
          <w:p w14:paraId="43B4F2BA" w14:textId="77777777" w:rsidR="007A2F20" w:rsidRPr="001F5D53" w:rsidRDefault="00C44CE8">
            <w:pPr>
              <w:pStyle w:val="Normal6"/>
              <w:rPr>
                <w:szCs w:val="24"/>
              </w:rPr>
            </w:pPr>
            <w:r w:rsidRPr="001F5D53">
              <w:t>3.</w:t>
            </w:r>
            <w:r w:rsidRPr="001F5D53">
              <w:tab/>
              <w:t>Kolēģija savus atzinumus, pamatnostādnes, ieteikumus</w:t>
            </w:r>
            <w:r w:rsidRPr="001F5D53">
              <w:rPr>
                <w:b/>
                <w:bCs/>
                <w:i/>
                <w:iCs/>
              </w:rPr>
              <w:t>, veidnes, sarakstus</w:t>
            </w:r>
            <w:r w:rsidRPr="001F5D53">
              <w:t xml:space="preserve"> un paraugpraksi nosūta Komisijai un 93. pantā norādītajai komitejai un publisko tos. </w:t>
            </w:r>
          </w:p>
        </w:tc>
      </w:tr>
    </w:tbl>
    <w:p w14:paraId="53365803"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66DB527D" w14:textId="77777777" w:rsidR="007A2F20" w:rsidRPr="001F5D53" w:rsidRDefault="00C44CE8" w:rsidP="007A2F20">
      <w:r w:rsidRPr="001F5D53">
        <w:rPr>
          <w:rStyle w:val="HideTWBExt"/>
        </w:rPr>
        <w:t>&lt;/Amend&gt;</w:t>
      </w:r>
    </w:p>
    <w:p w14:paraId="06F878BB"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68</w:t>
      </w:r>
      <w:r w:rsidRPr="001F5D53">
        <w:rPr>
          <w:rStyle w:val="HideTWBExt"/>
          <w:b w:val="0"/>
        </w:rPr>
        <w:t>&lt;/NumAm&gt;</w:t>
      </w:r>
    </w:p>
    <w:p w14:paraId="053C3FF4"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736E38F2" w14:textId="77777777" w:rsidR="007A2F20" w:rsidRPr="001F5D53" w:rsidRDefault="00C44CE8" w:rsidP="007A2F20">
      <w:pPr>
        <w:pStyle w:val="NormalBold"/>
      </w:pPr>
      <w:r w:rsidRPr="001F5D53">
        <w:rPr>
          <w:rStyle w:val="HideTWBExt"/>
          <w:b w:val="0"/>
        </w:rPr>
        <w:t>&lt;Article&gt;</w:t>
      </w:r>
      <w:r w:rsidRPr="001F5D53">
        <w:t>4. pants – 1. daļa – 1. punkts – b apakšpunkts</w:t>
      </w:r>
      <w:r w:rsidRPr="001F5D53">
        <w:rPr>
          <w:rStyle w:val="HideTWBExt"/>
          <w:b w:val="0"/>
        </w:rPr>
        <w:t>&lt;/Article&gt;</w:t>
      </w:r>
    </w:p>
    <w:p w14:paraId="668B9CCA" w14:textId="77777777" w:rsidR="007A2F20" w:rsidRPr="001F5D53" w:rsidRDefault="00C44CE8" w:rsidP="007A2F20">
      <w:pPr>
        <w:keepNext/>
      </w:pPr>
      <w:r w:rsidRPr="001F5D53">
        <w:rPr>
          <w:rStyle w:val="HideTWBExt"/>
        </w:rPr>
        <w:t>&lt;DocAmend2&gt;</w:t>
      </w:r>
      <w:r w:rsidRPr="001F5D53">
        <w:t>Regula (ES) 2018/1725</w:t>
      </w:r>
      <w:r w:rsidRPr="001F5D53">
        <w:rPr>
          <w:rStyle w:val="HideTWBExt"/>
        </w:rPr>
        <w:t>&lt;/DocAmend2&gt;</w:t>
      </w:r>
    </w:p>
    <w:p w14:paraId="150ADB69" w14:textId="77777777" w:rsidR="007A2F20" w:rsidRPr="001F5D53" w:rsidRDefault="00C44CE8" w:rsidP="007A2F20">
      <w:r w:rsidRPr="001F5D53">
        <w:rPr>
          <w:rStyle w:val="HideTWBExt"/>
        </w:rPr>
        <w:t>&lt;Article2&gt;</w:t>
      </w:r>
      <w:r w:rsidRPr="001F5D53">
        <w:t>3. pants – 1. punkts – 25.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B478A03" w14:textId="77777777" w:rsidTr="007A2F20">
        <w:trPr>
          <w:jc w:val="center"/>
        </w:trPr>
        <w:tc>
          <w:tcPr>
            <w:tcW w:w="9752" w:type="dxa"/>
            <w:gridSpan w:val="2"/>
          </w:tcPr>
          <w:p w14:paraId="5C8FFF71" w14:textId="77777777" w:rsidR="007A2F20" w:rsidRPr="001F5D53" w:rsidRDefault="007A2F20">
            <w:pPr>
              <w:keepNext/>
            </w:pPr>
          </w:p>
        </w:tc>
      </w:tr>
      <w:tr w:rsidR="0019548A" w:rsidRPr="001F5D53" w14:paraId="759E6890" w14:textId="77777777" w:rsidTr="007A2F20">
        <w:trPr>
          <w:jc w:val="center"/>
        </w:trPr>
        <w:tc>
          <w:tcPr>
            <w:tcW w:w="4876" w:type="dxa"/>
            <w:hideMark/>
          </w:tcPr>
          <w:p w14:paraId="22866783" w14:textId="77777777" w:rsidR="007A2F20" w:rsidRPr="001F5D53" w:rsidRDefault="00C44CE8">
            <w:pPr>
              <w:pStyle w:val="ColumnHeading"/>
              <w:keepNext/>
            </w:pPr>
            <w:r w:rsidRPr="001F5D53">
              <w:t xml:space="preserve">Komisijas </w:t>
            </w:r>
            <w:r w:rsidRPr="001F5D53">
              <w:t>ierosinātais teksts</w:t>
            </w:r>
          </w:p>
        </w:tc>
        <w:tc>
          <w:tcPr>
            <w:tcW w:w="4876" w:type="dxa"/>
            <w:hideMark/>
          </w:tcPr>
          <w:p w14:paraId="193DDEF0" w14:textId="77777777" w:rsidR="007A2F20" w:rsidRPr="001F5D53" w:rsidRDefault="00C44CE8">
            <w:pPr>
              <w:pStyle w:val="ColumnHeading"/>
              <w:keepNext/>
            </w:pPr>
            <w:r w:rsidRPr="001F5D53">
              <w:t>Grozījums</w:t>
            </w:r>
          </w:p>
        </w:tc>
      </w:tr>
      <w:tr w:rsidR="0019548A" w:rsidRPr="001F5D53" w14:paraId="61826F79" w14:textId="77777777" w:rsidTr="007A2F20">
        <w:trPr>
          <w:jc w:val="center"/>
        </w:trPr>
        <w:tc>
          <w:tcPr>
            <w:tcW w:w="4876" w:type="dxa"/>
            <w:hideMark/>
          </w:tcPr>
          <w:p w14:paraId="591E522C" w14:textId="77777777" w:rsidR="007A2F20" w:rsidRPr="001F5D53" w:rsidRDefault="00C44CE8">
            <w:pPr>
              <w:pStyle w:val="Normal6"/>
            </w:pPr>
            <w:r w:rsidRPr="001F5D53">
              <w:t>25)</w:t>
            </w:r>
            <w:r w:rsidRPr="001F5D53">
              <w:tab/>
              <w:t xml:space="preserve">“elektronisko sakaru </w:t>
            </w:r>
            <w:r w:rsidRPr="001F5D53">
              <w:rPr>
                <w:b/>
                <w:bCs/>
                <w:i/>
                <w:iCs/>
              </w:rPr>
              <w:t>tīkliem” piemēro</w:t>
            </w:r>
            <w:r w:rsidRPr="001F5D53">
              <w:t xml:space="preserve"> Direktīvas (ES) 2018/1972 2. panta 1. punkta </w:t>
            </w:r>
            <w:r w:rsidRPr="001F5D53">
              <w:rPr>
                <w:b/>
                <w:bCs/>
                <w:i/>
                <w:iCs/>
              </w:rPr>
              <w:t>definīciju</w:t>
            </w:r>
            <w:r w:rsidRPr="001F5D53">
              <w:t>;</w:t>
            </w:r>
          </w:p>
        </w:tc>
        <w:tc>
          <w:tcPr>
            <w:tcW w:w="4876" w:type="dxa"/>
            <w:hideMark/>
          </w:tcPr>
          <w:p w14:paraId="7B43578B" w14:textId="77777777" w:rsidR="007A2F20" w:rsidRPr="001F5D53" w:rsidRDefault="00C44CE8">
            <w:pPr>
              <w:pStyle w:val="Normal6"/>
              <w:rPr>
                <w:szCs w:val="24"/>
              </w:rPr>
            </w:pPr>
            <w:r w:rsidRPr="001F5D53">
              <w:t>25)</w:t>
            </w:r>
            <w:r w:rsidRPr="001F5D53">
              <w:tab/>
              <w:t xml:space="preserve">“elektronisko sakaru </w:t>
            </w:r>
            <w:r w:rsidRPr="001F5D53">
              <w:rPr>
                <w:b/>
                <w:bCs/>
                <w:i/>
                <w:iCs/>
              </w:rPr>
              <w:t>tīkli” ir elektronisko sakaru tīkli, kā definēts</w:t>
            </w:r>
            <w:r w:rsidRPr="001F5D53">
              <w:t xml:space="preserve"> Direktīvas 2018/1972 2. panta 1. punkta </w:t>
            </w:r>
            <w:r w:rsidRPr="001F5D53">
              <w:rPr>
                <w:b/>
                <w:bCs/>
                <w:i/>
                <w:iCs/>
              </w:rPr>
              <w:t>1. apakšpunktā</w:t>
            </w:r>
            <w:r w:rsidRPr="001F5D53">
              <w:t>;</w:t>
            </w:r>
          </w:p>
        </w:tc>
      </w:tr>
    </w:tbl>
    <w:p w14:paraId="63FB5816"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3C6F29BF" w14:textId="77777777" w:rsidR="007A2F20" w:rsidRPr="001F5D53" w:rsidRDefault="00C44CE8" w:rsidP="007A2F20">
      <w:r w:rsidRPr="001F5D53">
        <w:rPr>
          <w:rStyle w:val="HideTWBExt"/>
        </w:rPr>
        <w:t>&lt;/Amend&gt;</w:t>
      </w:r>
    </w:p>
    <w:p w14:paraId="0FA1517E"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69</w:t>
      </w:r>
      <w:r w:rsidRPr="001F5D53">
        <w:rPr>
          <w:rStyle w:val="HideTWBExt"/>
          <w:b w:val="0"/>
        </w:rPr>
        <w:t>&lt;/NumAm&gt;</w:t>
      </w:r>
    </w:p>
    <w:p w14:paraId="3ABFFEBA"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729C08FF" w14:textId="77777777" w:rsidR="007A2F20" w:rsidRPr="001F5D53" w:rsidRDefault="00C44CE8" w:rsidP="007A2F20">
      <w:pPr>
        <w:pStyle w:val="NormalBold"/>
      </w:pPr>
      <w:r w:rsidRPr="001F5D53">
        <w:rPr>
          <w:rStyle w:val="HideTWBExt"/>
          <w:b w:val="0"/>
        </w:rPr>
        <w:t>&lt;Article&gt;</w:t>
      </w:r>
      <w:r w:rsidRPr="001F5D53">
        <w:t>4. pants – 1. daļa – 2. punkts</w:t>
      </w:r>
      <w:r w:rsidRPr="001F5D53">
        <w:rPr>
          <w:rStyle w:val="HideTWBExt"/>
          <w:b w:val="0"/>
        </w:rPr>
        <w:t>&lt;/Article&gt;</w:t>
      </w:r>
    </w:p>
    <w:p w14:paraId="67122043" w14:textId="77777777" w:rsidR="007A2F20" w:rsidRPr="001F5D53" w:rsidRDefault="00C44CE8" w:rsidP="007A2F20">
      <w:pPr>
        <w:keepNext/>
      </w:pPr>
      <w:r w:rsidRPr="001F5D53">
        <w:rPr>
          <w:rStyle w:val="HideTWBExt"/>
        </w:rPr>
        <w:t>&lt;DocAmend2&gt;</w:t>
      </w:r>
      <w:r w:rsidRPr="001F5D53">
        <w:t>Regula (ES) 2018/1725</w:t>
      </w:r>
      <w:r w:rsidRPr="001F5D53">
        <w:rPr>
          <w:rStyle w:val="HideTWBExt"/>
        </w:rPr>
        <w:t>&lt;/DocAmend2&gt;</w:t>
      </w:r>
    </w:p>
    <w:p w14:paraId="3D6C8D78" w14:textId="77777777" w:rsidR="007A2F20" w:rsidRPr="001F5D53" w:rsidRDefault="00C44CE8" w:rsidP="007A2F20">
      <w:r w:rsidRPr="001F5D53">
        <w:rPr>
          <w:rStyle w:val="HideTWBExt"/>
        </w:rPr>
        <w:t>&lt;Article2&gt;</w:t>
      </w:r>
      <w:r w:rsidRPr="001F5D53">
        <w:t>4. pants – 1. punkts – b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C0B9570" w14:textId="77777777" w:rsidTr="007A2F20">
        <w:trPr>
          <w:jc w:val="center"/>
        </w:trPr>
        <w:tc>
          <w:tcPr>
            <w:tcW w:w="9752" w:type="dxa"/>
            <w:gridSpan w:val="2"/>
          </w:tcPr>
          <w:p w14:paraId="087C1A5A" w14:textId="77777777" w:rsidR="007A2F20" w:rsidRPr="001F5D53" w:rsidRDefault="007A2F20">
            <w:pPr>
              <w:keepNext/>
            </w:pPr>
          </w:p>
        </w:tc>
      </w:tr>
      <w:tr w:rsidR="0019548A" w:rsidRPr="001F5D53" w14:paraId="02B083FE" w14:textId="77777777" w:rsidTr="007A2F20">
        <w:trPr>
          <w:jc w:val="center"/>
        </w:trPr>
        <w:tc>
          <w:tcPr>
            <w:tcW w:w="4876" w:type="dxa"/>
            <w:hideMark/>
          </w:tcPr>
          <w:p w14:paraId="037099A5" w14:textId="77777777" w:rsidR="007A2F20" w:rsidRPr="001F5D53" w:rsidRDefault="00C44CE8">
            <w:pPr>
              <w:pStyle w:val="ColumnHeading"/>
              <w:keepNext/>
            </w:pPr>
            <w:r w:rsidRPr="001F5D53">
              <w:t>Komisijas ierosinātais teksts</w:t>
            </w:r>
          </w:p>
        </w:tc>
        <w:tc>
          <w:tcPr>
            <w:tcW w:w="4876" w:type="dxa"/>
            <w:hideMark/>
          </w:tcPr>
          <w:p w14:paraId="11C30C03" w14:textId="77777777" w:rsidR="007A2F20" w:rsidRPr="001F5D53" w:rsidRDefault="00C44CE8">
            <w:pPr>
              <w:pStyle w:val="ColumnHeading"/>
              <w:keepNext/>
            </w:pPr>
            <w:r w:rsidRPr="001F5D53">
              <w:t>Grozījums</w:t>
            </w:r>
          </w:p>
        </w:tc>
      </w:tr>
      <w:tr w:rsidR="0019548A" w:rsidRPr="001F5D53" w14:paraId="71CE1B49" w14:textId="77777777" w:rsidTr="007A2F20">
        <w:trPr>
          <w:jc w:val="center"/>
        </w:trPr>
        <w:tc>
          <w:tcPr>
            <w:tcW w:w="4876" w:type="dxa"/>
            <w:hideMark/>
          </w:tcPr>
          <w:p w14:paraId="48C463E4" w14:textId="77777777" w:rsidR="007A2F20" w:rsidRPr="001F5D53" w:rsidRDefault="00C44CE8">
            <w:pPr>
              <w:pStyle w:val="Normal6"/>
            </w:pPr>
            <w:r w:rsidRPr="001F5D53">
              <w:t>b)</w:t>
            </w:r>
            <w:r w:rsidRPr="001F5D53">
              <w:tab/>
              <w:t xml:space="preserve">tiek vākti konkrētos, skaidros un leģitīmos nolūkos, un to turpmāku apstrādi neveic ar minētajiem nolūkiem </w:t>
            </w:r>
            <w:r w:rsidRPr="001F5D53">
              <w:t>nesavietojamā veidā;  neatkarīgi no šīs regulas 6. panta nosacījumiem turpmāka apstrāde arhivēšanas nolūkos sabiedrības interesēs, zinātniskās vai vēstures pētniecības nolūkos, vai statistikas nolūkos saskaņā ar 13. pantu ir uzskatāma par savietojamu ar sākotnējiem nolūkiem (“nolūka ierobežojumi”);</w:t>
            </w:r>
          </w:p>
        </w:tc>
        <w:tc>
          <w:tcPr>
            <w:tcW w:w="4876" w:type="dxa"/>
            <w:hideMark/>
          </w:tcPr>
          <w:p w14:paraId="3138F9A6" w14:textId="77777777" w:rsidR="007A2F20" w:rsidRPr="001F5D53" w:rsidRDefault="00C44CE8">
            <w:pPr>
              <w:pStyle w:val="Normal6"/>
              <w:rPr>
                <w:szCs w:val="24"/>
              </w:rPr>
            </w:pPr>
            <w:r w:rsidRPr="001F5D53">
              <w:t>b)</w:t>
            </w:r>
            <w:r w:rsidRPr="001F5D53">
              <w:tab/>
              <w:t>“b) “tiek vākti konkrētos, skaidros un leģitīmos nolūkos, un to turpmāku apstrādi neveic ar minētajiem nolūkiem nesavietojamā veidā;  neatkarīgi no šīs regulas 6. panta nosacījumiem turpmāka apstrāde arhivēšanas nolūkos sabiedrības interesēs, zinātniskās vai vēstures pētniecības nolūkos, vai statistikas nolūkos</w:t>
            </w:r>
            <w:r w:rsidRPr="001F5D53">
              <w:rPr>
                <w:b/>
                <w:bCs/>
                <w:i/>
                <w:iCs/>
              </w:rPr>
              <w:t>, piemērojot atbilstošus aizsardzības pasākumus,</w:t>
            </w:r>
            <w:r w:rsidRPr="001F5D53">
              <w:t xml:space="preserve"> saskaņā ar 13. pantu ir uzskatāma par savietojamu ar sākotnējiem nolūkiem (“nolūka ierobežojumi”);</w:t>
            </w:r>
          </w:p>
        </w:tc>
      </w:tr>
    </w:tbl>
    <w:p w14:paraId="0AF9B263"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83D44FA" w14:textId="77777777" w:rsidR="007A2F20" w:rsidRPr="001F5D53" w:rsidRDefault="00C44CE8" w:rsidP="007A2F20">
      <w:r w:rsidRPr="001F5D53">
        <w:rPr>
          <w:rStyle w:val="HideTWBExt"/>
        </w:rPr>
        <w:t>&lt;/Amend&gt;</w:t>
      </w:r>
    </w:p>
    <w:p w14:paraId="518BE976"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70</w:t>
      </w:r>
      <w:r w:rsidRPr="001F5D53">
        <w:rPr>
          <w:rStyle w:val="HideTWBExt"/>
          <w:b w:val="0"/>
        </w:rPr>
        <w:t>&lt;/NumAm&gt;</w:t>
      </w:r>
    </w:p>
    <w:p w14:paraId="7F882802"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2573D442" w14:textId="77777777" w:rsidR="007A2F20" w:rsidRPr="001F5D53" w:rsidRDefault="00C44CE8" w:rsidP="007A2F20">
      <w:pPr>
        <w:pStyle w:val="NormalBold"/>
      </w:pPr>
      <w:r w:rsidRPr="001F5D53">
        <w:rPr>
          <w:rStyle w:val="HideTWBExt"/>
          <w:b w:val="0"/>
        </w:rPr>
        <w:t>&lt;Article&gt;</w:t>
      </w:r>
      <w:r w:rsidRPr="001F5D53">
        <w:t>4. pants – 1. daļa – 3. punkts – a apakšpunkts</w:t>
      </w:r>
      <w:r w:rsidRPr="001F5D53">
        <w:rPr>
          <w:rStyle w:val="HideTWBExt"/>
          <w:b w:val="0"/>
        </w:rPr>
        <w:t>&lt;/Article&gt;</w:t>
      </w:r>
    </w:p>
    <w:p w14:paraId="67A2A172" w14:textId="77777777" w:rsidR="007A2F20" w:rsidRPr="001F5D53" w:rsidRDefault="00C44CE8" w:rsidP="007A2F20">
      <w:pPr>
        <w:keepNext/>
      </w:pPr>
      <w:r w:rsidRPr="001F5D53">
        <w:rPr>
          <w:rStyle w:val="HideTWBExt"/>
        </w:rPr>
        <w:t>&lt;DocAmend2&gt;</w:t>
      </w:r>
      <w:r w:rsidRPr="001F5D53">
        <w:t>Regula (ES) 2018/1725</w:t>
      </w:r>
      <w:r w:rsidRPr="001F5D53">
        <w:rPr>
          <w:rStyle w:val="HideTWBExt"/>
        </w:rPr>
        <w:t>&lt;/DocAmend2&gt;</w:t>
      </w:r>
    </w:p>
    <w:p w14:paraId="65187877" w14:textId="77777777" w:rsidR="007A2F20" w:rsidRPr="001F5D53" w:rsidRDefault="00C44CE8" w:rsidP="007A2F20">
      <w:r w:rsidRPr="001F5D53">
        <w:rPr>
          <w:rStyle w:val="HideTWBExt"/>
        </w:rPr>
        <w:t>&lt;Article2&gt;</w:t>
      </w:r>
      <w:r w:rsidRPr="001F5D53">
        <w:t>10. pants – 2. punkts – l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E41F515" w14:textId="77777777" w:rsidTr="007A2F20">
        <w:trPr>
          <w:jc w:val="center"/>
        </w:trPr>
        <w:tc>
          <w:tcPr>
            <w:tcW w:w="9752" w:type="dxa"/>
            <w:gridSpan w:val="2"/>
          </w:tcPr>
          <w:p w14:paraId="76D25634" w14:textId="77777777" w:rsidR="007A2F20" w:rsidRPr="001F5D53" w:rsidRDefault="007A2F20">
            <w:pPr>
              <w:keepNext/>
            </w:pPr>
          </w:p>
        </w:tc>
      </w:tr>
      <w:tr w:rsidR="0019548A" w:rsidRPr="001F5D53" w14:paraId="12C562CE" w14:textId="77777777" w:rsidTr="007A2F20">
        <w:trPr>
          <w:jc w:val="center"/>
        </w:trPr>
        <w:tc>
          <w:tcPr>
            <w:tcW w:w="4876" w:type="dxa"/>
            <w:hideMark/>
          </w:tcPr>
          <w:p w14:paraId="436431EC" w14:textId="77777777" w:rsidR="007A2F20" w:rsidRPr="001F5D53" w:rsidRDefault="00C44CE8">
            <w:pPr>
              <w:pStyle w:val="ColumnHeading"/>
              <w:keepNext/>
            </w:pPr>
            <w:r w:rsidRPr="001F5D53">
              <w:t>Komisijas ierosinātais teksts</w:t>
            </w:r>
          </w:p>
        </w:tc>
        <w:tc>
          <w:tcPr>
            <w:tcW w:w="4876" w:type="dxa"/>
            <w:hideMark/>
          </w:tcPr>
          <w:p w14:paraId="75DBF7FC" w14:textId="77777777" w:rsidR="007A2F20" w:rsidRPr="001F5D53" w:rsidRDefault="00C44CE8">
            <w:pPr>
              <w:pStyle w:val="ColumnHeading"/>
              <w:keepNext/>
            </w:pPr>
            <w:r w:rsidRPr="001F5D53">
              <w:t>Grozījums</w:t>
            </w:r>
          </w:p>
        </w:tc>
      </w:tr>
      <w:tr w:rsidR="0019548A" w:rsidRPr="001F5D53" w14:paraId="05AAAD81" w14:textId="77777777" w:rsidTr="007A2F20">
        <w:trPr>
          <w:jc w:val="center"/>
        </w:trPr>
        <w:tc>
          <w:tcPr>
            <w:tcW w:w="4876" w:type="dxa"/>
            <w:hideMark/>
          </w:tcPr>
          <w:p w14:paraId="396C2DD0" w14:textId="77777777" w:rsidR="007A2F20" w:rsidRPr="001F5D53" w:rsidRDefault="00C44CE8">
            <w:pPr>
              <w:pStyle w:val="Normal6"/>
            </w:pPr>
            <w:r w:rsidRPr="001F5D53">
              <w:t>l)</w:t>
            </w:r>
            <w:r w:rsidRPr="001F5D53">
              <w:tab/>
              <w:t xml:space="preserve">biometrisko datu apstrāde ir nepieciešama, lai apstiprinātu datu subjekta identitāti (verifikācija), ja biometriskos datus vai verifikācijai </w:t>
            </w:r>
            <w:r w:rsidRPr="001F5D53">
              <w:t>nepieciešamos līdzekļus pilnībā kontrolē datu subjekts.</w:t>
            </w:r>
          </w:p>
        </w:tc>
        <w:tc>
          <w:tcPr>
            <w:tcW w:w="4876" w:type="dxa"/>
            <w:hideMark/>
          </w:tcPr>
          <w:p w14:paraId="06264827" w14:textId="77777777" w:rsidR="007A2F20" w:rsidRPr="001F5D53" w:rsidRDefault="00C44CE8">
            <w:pPr>
              <w:pStyle w:val="Normal6"/>
              <w:rPr>
                <w:szCs w:val="24"/>
              </w:rPr>
            </w:pPr>
            <w:r w:rsidRPr="001F5D53">
              <w:t>l)</w:t>
            </w:r>
            <w:r w:rsidRPr="001F5D53">
              <w:tab/>
              <w:t xml:space="preserve">biometrisko datu apstrāde ir nepieciešama, lai apstiprinātu datu subjekta identitāti (verifikācija), ja biometriskos datus vai </w:t>
            </w:r>
            <w:r w:rsidRPr="001F5D53">
              <w:rPr>
                <w:b/>
                <w:bCs/>
                <w:i/>
                <w:iCs/>
              </w:rPr>
              <w:t xml:space="preserve">individuālai </w:t>
            </w:r>
            <w:r w:rsidRPr="001F5D53">
              <w:t>verifikācijai nepieciešamos līdzekļus pilnībā kontrolē datu subjekts</w:t>
            </w:r>
            <w:r w:rsidRPr="001F5D53">
              <w:rPr>
                <w:b/>
                <w:i/>
              </w:rPr>
              <w:t xml:space="preserve">, </w:t>
            </w:r>
            <w:r w:rsidRPr="001F5D53">
              <w:rPr>
                <w:b/>
                <w:i/>
                <w:iCs/>
              </w:rPr>
              <w:t>ievērojot Savienības tiesību aktos paredzētos atbilstošos drošības pasākumus datu subjekta pamattiesību un interešu aizsardzībai</w:t>
            </w:r>
            <w:r w:rsidRPr="001F5D53">
              <w:t>.</w:t>
            </w:r>
          </w:p>
        </w:tc>
      </w:tr>
    </w:tbl>
    <w:p w14:paraId="7FCEDD37"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3E097F64" w14:textId="77777777" w:rsidR="007A2F20" w:rsidRPr="001F5D53" w:rsidRDefault="00C44CE8" w:rsidP="007A2F20">
      <w:r w:rsidRPr="001F5D53">
        <w:rPr>
          <w:rStyle w:val="HideTWBExt"/>
        </w:rPr>
        <w:t>&lt;/Amend&gt;</w:t>
      </w:r>
    </w:p>
    <w:p w14:paraId="0D68F546"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71</w:t>
      </w:r>
      <w:r w:rsidRPr="001F5D53">
        <w:rPr>
          <w:rStyle w:val="HideTWBExt"/>
          <w:b w:val="0"/>
        </w:rPr>
        <w:t>&lt;/NumAm&gt;</w:t>
      </w:r>
    </w:p>
    <w:p w14:paraId="0E963F05" w14:textId="77777777" w:rsidR="007A2F20" w:rsidRPr="001F5D53" w:rsidRDefault="00C44CE8" w:rsidP="007A2F20">
      <w:pPr>
        <w:pStyle w:val="NormalBold12b"/>
        <w:keepNext/>
      </w:pPr>
      <w:r w:rsidRPr="001F5D53">
        <w:rPr>
          <w:rStyle w:val="HideTWBExt"/>
          <w:b w:val="0"/>
        </w:rPr>
        <w:t>&lt;DocAmend&gt;</w:t>
      </w:r>
      <w:r w:rsidRPr="001F5D53">
        <w:t xml:space="preserve">Regulas </w:t>
      </w:r>
      <w:r w:rsidRPr="001F5D53">
        <w:t>priekšlikums</w:t>
      </w:r>
      <w:r w:rsidRPr="001F5D53">
        <w:rPr>
          <w:rStyle w:val="HideTWBExt"/>
          <w:b w:val="0"/>
        </w:rPr>
        <w:t>&lt;/DocAmend&gt;</w:t>
      </w:r>
    </w:p>
    <w:p w14:paraId="34FC6C52" w14:textId="77777777" w:rsidR="007A2F20" w:rsidRPr="001F5D53" w:rsidRDefault="00C44CE8" w:rsidP="007A2F20">
      <w:pPr>
        <w:pStyle w:val="NormalBold"/>
      </w:pPr>
      <w:r w:rsidRPr="001F5D53">
        <w:rPr>
          <w:rStyle w:val="HideTWBExt"/>
          <w:b w:val="0"/>
        </w:rPr>
        <w:t>&lt;Article&gt;</w:t>
      </w:r>
      <w:r w:rsidRPr="001F5D53">
        <w:t>4. pants – 1. daļa – 4. punkts</w:t>
      </w:r>
      <w:r w:rsidRPr="001F5D53">
        <w:rPr>
          <w:rStyle w:val="HideTWBExt"/>
          <w:b w:val="0"/>
        </w:rPr>
        <w:t>&lt;/Article&gt;</w:t>
      </w:r>
    </w:p>
    <w:p w14:paraId="52D466E5" w14:textId="77777777" w:rsidR="007A2F20" w:rsidRPr="001F5D53" w:rsidRDefault="00C44CE8" w:rsidP="007A2F20">
      <w:pPr>
        <w:keepNext/>
      </w:pPr>
      <w:r w:rsidRPr="001F5D53">
        <w:rPr>
          <w:rStyle w:val="HideTWBExt"/>
        </w:rPr>
        <w:lastRenderedPageBreak/>
        <w:t>&lt;DocAmend2&gt;</w:t>
      </w:r>
      <w:r w:rsidRPr="001F5D53">
        <w:t>Regula (ES) 2018/1725</w:t>
      </w:r>
      <w:r w:rsidRPr="001F5D53">
        <w:rPr>
          <w:rStyle w:val="HideTWBExt"/>
        </w:rPr>
        <w:t>&lt;/DocAmend2&gt;</w:t>
      </w:r>
    </w:p>
    <w:p w14:paraId="397C489E" w14:textId="77777777" w:rsidR="007A2F20" w:rsidRPr="001F5D53" w:rsidRDefault="00C44CE8" w:rsidP="007A2F20">
      <w:r w:rsidRPr="001F5D53">
        <w:rPr>
          <w:rStyle w:val="HideTWBExt"/>
        </w:rPr>
        <w:t>&lt;Article2&gt;</w:t>
      </w:r>
      <w:r w:rsidRPr="001F5D53">
        <w:t>14. pants – 5. punkts</w:t>
      </w:r>
      <w:r w:rsidRPr="001F5D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CA64569" w14:textId="77777777" w:rsidTr="00713D50">
        <w:trPr>
          <w:jc w:val="center"/>
        </w:trPr>
        <w:tc>
          <w:tcPr>
            <w:tcW w:w="9752" w:type="dxa"/>
            <w:gridSpan w:val="2"/>
          </w:tcPr>
          <w:p w14:paraId="6FFA9EAD" w14:textId="77777777" w:rsidR="007A2F20" w:rsidRPr="001F5D53" w:rsidRDefault="007A2F20">
            <w:pPr>
              <w:keepNext/>
            </w:pPr>
          </w:p>
        </w:tc>
      </w:tr>
      <w:tr w:rsidR="0019548A" w:rsidRPr="001F5D53" w14:paraId="5C0E47B6" w14:textId="77777777" w:rsidTr="00713D50">
        <w:trPr>
          <w:jc w:val="center"/>
        </w:trPr>
        <w:tc>
          <w:tcPr>
            <w:tcW w:w="4876" w:type="dxa"/>
            <w:hideMark/>
          </w:tcPr>
          <w:p w14:paraId="11C1C303" w14:textId="77777777" w:rsidR="007A2F20" w:rsidRPr="001F5D53" w:rsidRDefault="00C44CE8">
            <w:pPr>
              <w:pStyle w:val="ColumnHeading"/>
              <w:keepNext/>
            </w:pPr>
            <w:r w:rsidRPr="001F5D53">
              <w:t>Komisijas ierosinātais teksts</w:t>
            </w:r>
          </w:p>
        </w:tc>
        <w:tc>
          <w:tcPr>
            <w:tcW w:w="4876" w:type="dxa"/>
            <w:hideMark/>
          </w:tcPr>
          <w:p w14:paraId="5162F2ED" w14:textId="77777777" w:rsidR="007A2F20" w:rsidRPr="001F5D53" w:rsidRDefault="00C44CE8">
            <w:pPr>
              <w:pStyle w:val="ColumnHeading"/>
              <w:keepNext/>
            </w:pPr>
            <w:r w:rsidRPr="001F5D53">
              <w:t>Grozījums</w:t>
            </w:r>
          </w:p>
        </w:tc>
      </w:tr>
      <w:tr w:rsidR="0019548A" w:rsidRPr="001F5D53" w14:paraId="4B9332AE" w14:textId="77777777" w:rsidTr="00713D50">
        <w:trPr>
          <w:jc w:val="center"/>
        </w:trPr>
        <w:tc>
          <w:tcPr>
            <w:tcW w:w="4876" w:type="dxa"/>
            <w:hideMark/>
          </w:tcPr>
          <w:p w14:paraId="2AE1F440" w14:textId="77777777" w:rsidR="007A2F20" w:rsidRPr="001F5D53" w:rsidRDefault="00C44CE8">
            <w:pPr>
              <w:pStyle w:val="Normal6"/>
            </w:pPr>
            <w:r w:rsidRPr="001F5D53">
              <w:rPr>
                <w:b/>
                <w:i/>
              </w:rPr>
              <w:t>4)</w:t>
            </w:r>
            <w:r w:rsidRPr="001F5D53">
              <w:rPr>
                <w:b/>
                <w:i/>
              </w:rPr>
              <w:tab/>
              <w:t xml:space="preserve">regulas 14. panta 5. punktu aizstāj ar </w:t>
            </w:r>
            <w:r w:rsidRPr="001F5D53">
              <w:rPr>
                <w:b/>
                <w:i/>
              </w:rPr>
              <w:t>šādu:</w:t>
            </w:r>
          </w:p>
        </w:tc>
        <w:tc>
          <w:tcPr>
            <w:tcW w:w="4876" w:type="dxa"/>
            <w:hideMark/>
          </w:tcPr>
          <w:p w14:paraId="3963FAA4" w14:textId="77777777" w:rsidR="007A2F20" w:rsidRPr="001F5D53" w:rsidRDefault="00C44CE8">
            <w:pPr>
              <w:pStyle w:val="Normal6"/>
              <w:rPr>
                <w:szCs w:val="24"/>
              </w:rPr>
            </w:pPr>
            <w:r w:rsidRPr="001F5D53">
              <w:rPr>
                <w:b/>
                <w:i/>
              </w:rPr>
              <w:t>svītrots</w:t>
            </w:r>
          </w:p>
        </w:tc>
      </w:tr>
      <w:tr w:rsidR="0019548A" w:rsidRPr="001F5D53" w14:paraId="721CCE38" w14:textId="77777777" w:rsidTr="00713D50">
        <w:trPr>
          <w:jc w:val="center"/>
        </w:trPr>
        <w:tc>
          <w:tcPr>
            <w:tcW w:w="4876" w:type="dxa"/>
            <w:hideMark/>
          </w:tcPr>
          <w:p w14:paraId="690C1387" w14:textId="77777777" w:rsidR="007A2F20" w:rsidRPr="001F5D53" w:rsidRDefault="00C44CE8">
            <w:pPr>
              <w:pStyle w:val="Normal6"/>
            </w:pPr>
            <w:r w:rsidRPr="001F5D53">
              <w:rPr>
                <w:b/>
                <w:i/>
              </w:rPr>
              <w:t>5.</w:t>
            </w:r>
            <w:r w:rsidRPr="001F5D53">
              <w:rPr>
                <w:b/>
                <w:i/>
              </w:rPr>
              <w:tab/>
              <w:t>Informācija, ko sniedz saskaņā ar 15. un 16. pantu, un visa saziņa un visas darbības, ko īsteno saskaņā ar 17.–24. pantu un 35. pantu, ir bez maksas. Ja datu subjekta pieprasījumi ir acīmredzami nepamatoti vai pārmērīgi, jo īpaši to regulāras atkārtošanās dēļ, vai arī attiecībā uz pieprasījumiem saskaņā ar 17. pantu tāpēc, ka datu subjekts ļaunprātīgi izmanto ar šo regulu piešķirtās tiesības citiem mērķiem, nevis savu datu aizsardzībai, pārzinis var atteikties izpildīt pieprasījumu. Pārzinim ir pienākums p</w:t>
            </w:r>
            <w:r w:rsidRPr="001F5D53">
              <w:rPr>
                <w:b/>
                <w:i/>
              </w:rPr>
              <w:t>ierādīt, ka pieprasījums ir acīmredzami nepamatots vai ka ir pamatots iemesls uzskatīt, ka tas ir pārmērīgs.</w:t>
            </w:r>
          </w:p>
        </w:tc>
        <w:tc>
          <w:tcPr>
            <w:tcW w:w="4876" w:type="dxa"/>
          </w:tcPr>
          <w:p w14:paraId="0F56057A" w14:textId="77777777" w:rsidR="007A2F20" w:rsidRPr="001F5D53" w:rsidRDefault="007A2F20">
            <w:pPr>
              <w:pStyle w:val="Normal6"/>
              <w:rPr>
                <w:szCs w:val="24"/>
              </w:rPr>
            </w:pPr>
          </w:p>
        </w:tc>
      </w:tr>
    </w:tbl>
    <w:p w14:paraId="56201D53"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911D10C" w14:textId="77777777" w:rsidR="007A2F20" w:rsidRPr="001F5D53" w:rsidRDefault="00C44CE8" w:rsidP="007A2F20">
      <w:pPr>
        <w:pStyle w:val="JustificationTitle"/>
        <w:rPr>
          <w:noProof w:val="0"/>
        </w:rPr>
      </w:pPr>
      <w:r w:rsidRPr="001F5D53">
        <w:rPr>
          <w:rStyle w:val="HideTWBExt"/>
          <w:i w:val="0"/>
        </w:rPr>
        <w:t>&lt;TitreJust&gt;</w:t>
      </w:r>
      <w:r w:rsidRPr="001F5D53">
        <w:t>Pamatojums</w:t>
      </w:r>
      <w:r w:rsidRPr="001F5D53">
        <w:rPr>
          <w:rStyle w:val="HideTWBExt"/>
          <w:i w:val="0"/>
        </w:rPr>
        <w:t>&lt;/TitreJust&gt;</w:t>
      </w:r>
    </w:p>
    <w:p w14:paraId="2B8D6F4F" w14:textId="77777777" w:rsidR="007A2F20" w:rsidRPr="001F5D53" w:rsidRDefault="00C44CE8" w:rsidP="007A2F20">
      <w:pPr>
        <w:pStyle w:val="Normal12Italic"/>
        <w:rPr>
          <w:noProof w:val="0"/>
        </w:rPr>
      </w:pPr>
      <w:r w:rsidRPr="001F5D53">
        <w:t xml:space="preserve">Šis grozījums ir svītrots, lai saskaņotu to ar </w:t>
      </w:r>
      <w:r w:rsidRPr="001F5D53">
        <w:t>referenšu veiktajiem grozījumiem Regulā (ES) 2016/679.</w:t>
      </w:r>
    </w:p>
    <w:p w14:paraId="6BF3FB25" w14:textId="77777777" w:rsidR="007A2F20" w:rsidRPr="001F5D53" w:rsidRDefault="00C44CE8" w:rsidP="007A2F20">
      <w:r w:rsidRPr="001F5D53">
        <w:rPr>
          <w:rStyle w:val="HideTWBExt"/>
        </w:rPr>
        <w:t>&lt;/Amend&gt;</w:t>
      </w:r>
    </w:p>
    <w:p w14:paraId="09F6A54B"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72</w:t>
      </w:r>
      <w:r w:rsidRPr="001F5D53">
        <w:rPr>
          <w:rStyle w:val="HideTWBExt"/>
          <w:b w:val="0"/>
        </w:rPr>
        <w:t>&lt;/NumAm&gt;</w:t>
      </w:r>
    </w:p>
    <w:p w14:paraId="562FE29F"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0615C655" w14:textId="77777777" w:rsidR="007A2F20" w:rsidRPr="001F5D53" w:rsidRDefault="00C44CE8" w:rsidP="007A2F20">
      <w:pPr>
        <w:pStyle w:val="NormalBold"/>
      </w:pPr>
      <w:r w:rsidRPr="001F5D53">
        <w:rPr>
          <w:rStyle w:val="HideTWBExt"/>
          <w:b w:val="0"/>
        </w:rPr>
        <w:t>&lt;Article&gt;</w:t>
      </w:r>
      <w:r w:rsidRPr="001F5D53">
        <w:t>4. pants – 1. daļa – 6. punkts</w:t>
      </w:r>
      <w:r w:rsidRPr="001F5D53">
        <w:rPr>
          <w:rStyle w:val="HideTWBExt"/>
          <w:b w:val="0"/>
        </w:rPr>
        <w:t>&lt;/Article&gt;</w:t>
      </w:r>
    </w:p>
    <w:p w14:paraId="0C6652D2" w14:textId="77777777" w:rsidR="007A2F20" w:rsidRPr="001F5D53" w:rsidRDefault="00C44CE8" w:rsidP="007A2F20">
      <w:pPr>
        <w:keepNext/>
      </w:pPr>
      <w:r w:rsidRPr="001F5D53">
        <w:rPr>
          <w:rStyle w:val="HideTWBExt"/>
        </w:rPr>
        <w:t>&lt;DocAmend2&gt;</w:t>
      </w:r>
      <w:r w:rsidRPr="001F5D53">
        <w:t>Regula (ES) 2018/1725</w:t>
      </w:r>
      <w:r w:rsidRPr="001F5D53">
        <w:rPr>
          <w:rStyle w:val="HideTWBExt"/>
        </w:rPr>
        <w:t>&lt;/DocAmend2&gt;</w:t>
      </w:r>
    </w:p>
    <w:p w14:paraId="4C83EEA5" w14:textId="77777777" w:rsidR="007A2F20" w:rsidRPr="001F5D53" w:rsidRDefault="00C44CE8" w:rsidP="007A2F20">
      <w:r w:rsidRPr="001F5D53">
        <w:rPr>
          <w:rStyle w:val="HideTWBExt"/>
        </w:rPr>
        <w:t>&lt;Article2&gt;</w:t>
      </w:r>
      <w:r w:rsidRPr="001F5D53">
        <w:t>24. pants – 1. punkts – ievaddaļa</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1AFCEC27" w14:textId="77777777" w:rsidTr="007A2F20">
        <w:trPr>
          <w:jc w:val="center"/>
        </w:trPr>
        <w:tc>
          <w:tcPr>
            <w:tcW w:w="9752" w:type="dxa"/>
            <w:gridSpan w:val="2"/>
          </w:tcPr>
          <w:p w14:paraId="7C671E28" w14:textId="77777777" w:rsidR="007A2F20" w:rsidRPr="001F5D53" w:rsidRDefault="007A2F20">
            <w:pPr>
              <w:keepNext/>
            </w:pPr>
          </w:p>
        </w:tc>
      </w:tr>
      <w:tr w:rsidR="0019548A" w:rsidRPr="001F5D53" w14:paraId="69D46B46" w14:textId="77777777" w:rsidTr="007A2F20">
        <w:trPr>
          <w:jc w:val="center"/>
        </w:trPr>
        <w:tc>
          <w:tcPr>
            <w:tcW w:w="4876" w:type="dxa"/>
            <w:hideMark/>
          </w:tcPr>
          <w:p w14:paraId="73FC6550" w14:textId="77777777" w:rsidR="007A2F20" w:rsidRPr="001F5D53" w:rsidRDefault="00C44CE8">
            <w:pPr>
              <w:pStyle w:val="ColumnHeading"/>
              <w:keepNext/>
            </w:pPr>
            <w:r w:rsidRPr="001F5D53">
              <w:t>Komisijas ierosinātais teksts</w:t>
            </w:r>
          </w:p>
        </w:tc>
        <w:tc>
          <w:tcPr>
            <w:tcW w:w="4876" w:type="dxa"/>
            <w:hideMark/>
          </w:tcPr>
          <w:p w14:paraId="34C7A367" w14:textId="77777777" w:rsidR="007A2F20" w:rsidRPr="001F5D53" w:rsidRDefault="00C44CE8">
            <w:pPr>
              <w:pStyle w:val="ColumnHeading"/>
              <w:keepNext/>
            </w:pPr>
            <w:r w:rsidRPr="001F5D53">
              <w:t>Grozījums</w:t>
            </w:r>
          </w:p>
        </w:tc>
      </w:tr>
      <w:tr w:rsidR="0019548A" w:rsidRPr="001F5D53" w14:paraId="1E75941E" w14:textId="77777777" w:rsidTr="007A2F20">
        <w:trPr>
          <w:jc w:val="center"/>
        </w:trPr>
        <w:tc>
          <w:tcPr>
            <w:tcW w:w="4876" w:type="dxa"/>
            <w:hideMark/>
          </w:tcPr>
          <w:p w14:paraId="152459DD" w14:textId="77777777" w:rsidR="007A2F20" w:rsidRPr="001F5D53" w:rsidRDefault="00C44CE8">
            <w:pPr>
              <w:pStyle w:val="Normal6"/>
            </w:pPr>
            <w:r w:rsidRPr="001F5D53">
              <w:t>1.</w:t>
            </w:r>
            <w:r w:rsidRPr="001F5D53">
              <w:tab/>
            </w:r>
            <w:r w:rsidRPr="001F5D53">
              <w:rPr>
                <w:b/>
                <w:bCs/>
                <w:i/>
                <w:iCs/>
              </w:rPr>
              <w:t xml:space="preserve">Lēmumu, kas </w:t>
            </w:r>
            <w:r w:rsidRPr="001F5D53">
              <w:t xml:space="preserve">datu subjektam rada tiesiskas sekas vai līdzīgā veidā to būtiski ietekmē, </w:t>
            </w:r>
            <w:r w:rsidRPr="001F5D53">
              <w:rPr>
                <w:b/>
                <w:bCs/>
                <w:i/>
                <w:iCs/>
              </w:rPr>
              <w:t>var balstīt tikai uz automatizētu apstrādi, tai skaitā profilēšanu, tikai tad,</w:t>
            </w:r>
            <w:r w:rsidRPr="001F5D53">
              <w:t xml:space="preserve"> ja </w:t>
            </w:r>
            <w:r w:rsidRPr="001F5D53">
              <w:rPr>
                <w:b/>
                <w:bCs/>
                <w:i/>
                <w:iCs/>
              </w:rPr>
              <w:t>minētais lēmums</w:t>
            </w:r>
            <w:r w:rsidRPr="001F5D53">
              <w:t>:</w:t>
            </w:r>
          </w:p>
        </w:tc>
        <w:tc>
          <w:tcPr>
            <w:tcW w:w="4876" w:type="dxa"/>
            <w:hideMark/>
          </w:tcPr>
          <w:p w14:paraId="2E98294F" w14:textId="77777777" w:rsidR="007A2F20" w:rsidRPr="001F5D53" w:rsidRDefault="00C44CE8">
            <w:pPr>
              <w:pStyle w:val="Normal6"/>
              <w:rPr>
                <w:szCs w:val="24"/>
              </w:rPr>
            </w:pPr>
            <w:r w:rsidRPr="001F5D53">
              <w:t>1.</w:t>
            </w:r>
            <w:r w:rsidRPr="001F5D53">
              <w:tab/>
              <w:t xml:space="preserve">Datu subjektam </w:t>
            </w:r>
            <w:r w:rsidRPr="001F5D53">
              <w:rPr>
                <w:b/>
                <w:bCs/>
                <w:i/>
                <w:iCs/>
              </w:rPr>
              <w:t>ir tiesības nebūt tāda lēmuma subjektam, kura pamatā ir tikai automatizēta apstrāde, tostarp profilēšana, kas attiecībā uz datu subjektu</w:t>
            </w:r>
            <w:r w:rsidRPr="001F5D53">
              <w:t xml:space="preserve"> rada tiesiskas sekas vai līdzīgā veidā to </w:t>
            </w:r>
            <w:r w:rsidRPr="001F5D53">
              <w:lastRenderedPageBreak/>
              <w:t xml:space="preserve">būtiski ietekmē, ja </w:t>
            </w:r>
            <w:r w:rsidRPr="001F5D53">
              <w:rPr>
                <w:b/>
                <w:bCs/>
                <w:i/>
                <w:iCs/>
              </w:rPr>
              <w:t>vien šāda apstrāde</w:t>
            </w:r>
            <w:r w:rsidRPr="001F5D53">
              <w:t>:</w:t>
            </w:r>
          </w:p>
        </w:tc>
      </w:tr>
    </w:tbl>
    <w:p w14:paraId="1FC00344" w14:textId="77777777" w:rsidR="007A2F20" w:rsidRPr="001F5D53" w:rsidRDefault="00C44CE8" w:rsidP="007A2F20">
      <w:pPr>
        <w:pStyle w:val="Olang"/>
      </w:pPr>
      <w:r w:rsidRPr="001F5D53">
        <w:lastRenderedPageBreak/>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449FC4E" w14:textId="77777777" w:rsidR="007A2F20" w:rsidRPr="001F5D53" w:rsidRDefault="00C44CE8" w:rsidP="007A2F20">
      <w:r w:rsidRPr="001F5D53">
        <w:rPr>
          <w:rStyle w:val="HideTWBExt"/>
        </w:rPr>
        <w:t>&lt;/Amend&gt;</w:t>
      </w:r>
    </w:p>
    <w:p w14:paraId="45610371"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73</w:t>
      </w:r>
      <w:r w:rsidRPr="001F5D53">
        <w:rPr>
          <w:rStyle w:val="HideTWBExt"/>
          <w:b w:val="0"/>
        </w:rPr>
        <w:t>&lt;/NumAm&gt;</w:t>
      </w:r>
    </w:p>
    <w:p w14:paraId="35CDEE5A"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383DC68A" w14:textId="77777777" w:rsidR="007A2F20" w:rsidRPr="001F5D53" w:rsidRDefault="00C44CE8" w:rsidP="007A2F20">
      <w:pPr>
        <w:pStyle w:val="NormalBold"/>
      </w:pPr>
      <w:r w:rsidRPr="001F5D53">
        <w:rPr>
          <w:rStyle w:val="HideTWBExt"/>
          <w:b w:val="0"/>
        </w:rPr>
        <w:t>&lt;Article&gt;</w:t>
      </w:r>
      <w:r w:rsidRPr="001F5D53">
        <w:t>4. pants – 1. daļa – 6. punkts</w:t>
      </w:r>
      <w:r w:rsidRPr="001F5D53">
        <w:rPr>
          <w:rStyle w:val="HideTWBExt"/>
          <w:b w:val="0"/>
        </w:rPr>
        <w:t>&lt;/Article&gt;</w:t>
      </w:r>
    </w:p>
    <w:p w14:paraId="34F67FCA" w14:textId="77777777" w:rsidR="007A2F20" w:rsidRPr="001F5D53" w:rsidRDefault="00C44CE8" w:rsidP="007A2F20">
      <w:pPr>
        <w:keepNext/>
      </w:pPr>
      <w:r w:rsidRPr="001F5D53">
        <w:rPr>
          <w:rStyle w:val="HideTWBExt"/>
        </w:rPr>
        <w:t>&lt;DocAmend2&gt;</w:t>
      </w:r>
      <w:r w:rsidRPr="001F5D53">
        <w:t>Regula (ES) 2018/1725</w:t>
      </w:r>
      <w:r w:rsidRPr="001F5D53">
        <w:rPr>
          <w:rStyle w:val="HideTWBExt"/>
        </w:rPr>
        <w:t>&lt;/DocAmend2&gt;</w:t>
      </w:r>
    </w:p>
    <w:p w14:paraId="6F91322F" w14:textId="77777777" w:rsidR="007A2F20" w:rsidRPr="001F5D53" w:rsidRDefault="00C44CE8" w:rsidP="007A2F20">
      <w:r w:rsidRPr="001F5D53">
        <w:rPr>
          <w:rStyle w:val="HideTWBExt"/>
        </w:rPr>
        <w:t>&lt;Article2&gt;</w:t>
      </w:r>
      <w:r w:rsidRPr="001F5D53">
        <w:t>24. pants – 1. punkts – b apakšpunkts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03701C08" w14:textId="77777777" w:rsidTr="007A2F20">
        <w:trPr>
          <w:jc w:val="center"/>
        </w:trPr>
        <w:tc>
          <w:tcPr>
            <w:tcW w:w="9752" w:type="dxa"/>
            <w:gridSpan w:val="2"/>
          </w:tcPr>
          <w:p w14:paraId="303F320E" w14:textId="77777777" w:rsidR="007A2F20" w:rsidRPr="001F5D53" w:rsidRDefault="007A2F20">
            <w:pPr>
              <w:keepNext/>
            </w:pPr>
          </w:p>
        </w:tc>
      </w:tr>
      <w:tr w:rsidR="0019548A" w:rsidRPr="001F5D53" w14:paraId="49BA31DF" w14:textId="77777777" w:rsidTr="007A2F20">
        <w:trPr>
          <w:jc w:val="center"/>
        </w:trPr>
        <w:tc>
          <w:tcPr>
            <w:tcW w:w="4876" w:type="dxa"/>
            <w:hideMark/>
          </w:tcPr>
          <w:p w14:paraId="7EF00351" w14:textId="77777777" w:rsidR="007A2F20" w:rsidRPr="001F5D53" w:rsidRDefault="00C44CE8">
            <w:pPr>
              <w:pStyle w:val="ColumnHeading"/>
              <w:keepNext/>
            </w:pPr>
            <w:r w:rsidRPr="001F5D53">
              <w:t>Komisijas ierosinātais teksts</w:t>
            </w:r>
          </w:p>
        </w:tc>
        <w:tc>
          <w:tcPr>
            <w:tcW w:w="4876" w:type="dxa"/>
            <w:hideMark/>
          </w:tcPr>
          <w:p w14:paraId="58BC4544" w14:textId="77777777" w:rsidR="007A2F20" w:rsidRPr="001F5D53" w:rsidRDefault="00C44CE8">
            <w:pPr>
              <w:pStyle w:val="ColumnHeading"/>
              <w:keepNext/>
            </w:pPr>
            <w:r w:rsidRPr="001F5D53">
              <w:t>Grozījums</w:t>
            </w:r>
          </w:p>
        </w:tc>
      </w:tr>
      <w:tr w:rsidR="0019548A" w:rsidRPr="001F5D53" w14:paraId="3ABAB9BD" w14:textId="77777777" w:rsidTr="007A2F20">
        <w:trPr>
          <w:jc w:val="center"/>
        </w:trPr>
        <w:tc>
          <w:tcPr>
            <w:tcW w:w="4876" w:type="dxa"/>
            <w:hideMark/>
          </w:tcPr>
          <w:p w14:paraId="07180EA2" w14:textId="77777777" w:rsidR="007A2F20" w:rsidRPr="001F5D53" w:rsidRDefault="00C44CE8">
            <w:pPr>
              <w:pStyle w:val="Normal6"/>
            </w:pPr>
            <w:r w:rsidRPr="001F5D53">
              <w:t>b)</w:t>
            </w:r>
            <w:r w:rsidRPr="001F5D53">
              <w:tab/>
            </w:r>
            <w:r w:rsidRPr="001F5D53">
              <w:t xml:space="preserve">ir atļauts saskaņā ar Savienības tiesību aktiem, kuri ir piemērojami pārzinim un kuros ir </w:t>
            </w:r>
            <w:r w:rsidRPr="001F5D53">
              <w:rPr>
                <w:b/>
                <w:bCs/>
                <w:i/>
                <w:iCs/>
              </w:rPr>
              <w:t>arī</w:t>
            </w:r>
            <w:r w:rsidRPr="001F5D53">
              <w:t xml:space="preserve"> noteikti atbilstīgi pasākumi, ar ko aizsargā datu subjekta tiesības un brīvības, un leģitīmās intereses, vai</w:t>
            </w:r>
          </w:p>
        </w:tc>
        <w:tc>
          <w:tcPr>
            <w:tcW w:w="4876" w:type="dxa"/>
            <w:hideMark/>
          </w:tcPr>
          <w:p w14:paraId="40F60F6E" w14:textId="77777777" w:rsidR="007A2F20" w:rsidRPr="001F5D53" w:rsidRDefault="00C44CE8">
            <w:pPr>
              <w:pStyle w:val="Normal6"/>
              <w:rPr>
                <w:szCs w:val="24"/>
              </w:rPr>
            </w:pPr>
            <w:r w:rsidRPr="001F5D53">
              <w:t>b)</w:t>
            </w:r>
            <w:r w:rsidRPr="001F5D53">
              <w:tab/>
              <w:t>ir atļauts saskaņā ar Savienības tiesību aktiem, kuri ir piemērojami pārzinim un kuros ir noteikti atbilstīgi pasākumi, ar ko aizsargā datu subjekta tiesības un brīvības, un leģitīmās intereses, vai</w:t>
            </w:r>
          </w:p>
        </w:tc>
      </w:tr>
    </w:tbl>
    <w:p w14:paraId="28746C24"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5656ACF" w14:textId="77777777" w:rsidR="007A2F20" w:rsidRPr="001F5D53" w:rsidRDefault="00C44CE8" w:rsidP="007A2F20">
      <w:r w:rsidRPr="001F5D53">
        <w:rPr>
          <w:rStyle w:val="HideTWBExt"/>
        </w:rPr>
        <w:t>&lt;/Amend&gt;</w:t>
      </w:r>
    </w:p>
    <w:p w14:paraId="6EBF56D8"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74</w:t>
      </w:r>
      <w:r w:rsidRPr="001F5D53">
        <w:rPr>
          <w:rStyle w:val="HideTWBExt"/>
          <w:b w:val="0"/>
        </w:rPr>
        <w:t>&lt;/NumAm&gt;</w:t>
      </w:r>
    </w:p>
    <w:p w14:paraId="3D739FE5"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7C9DEBF" w14:textId="77777777" w:rsidR="007A2F20" w:rsidRPr="001F5D53" w:rsidRDefault="00C44CE8" w:rsidP="007A2F20">
      <w:pPr>
        <w:pStyle w:val="NormalBold"/>
      </w:pPr>
      <w:r w:rsidRPr="001F5D53">
        <w:rPr>
          <w:rStyle w:val="HideTWBExt"/>
          <w:b w:val="0"/>
        </w:rPr>
        <w:t>&lt;Article&gt;</w:t>
      </w:r>
      <w:r w:rsidRPr="001F5D53">
        <w:t>4. pants – 1. daļa – 9. punkts – a apakšpunkts</w:t>
      </w:r>
      <w:r w:rsidRPr="001F5D53">
        <w:rPr>
          <w:rStyle w:val="HideTWBExt"/>
          <w:b w:val="0"/>
        </w:rPr>
        <w:t>&lt;/Article&gt;</w:t>
      </w:r>
    </w:p>
    <w:p w14:paraId="367314F6" w14:textId="77777777" w:rsidR="007A2F20" w:rsidRPr="001F5D53" w:rsidRDefault="00C44CE8" w:rsidP="007A2F20">
      <w:pPr>
        <w:keepNext/>
      </w:pPr>
      <w:r w:rsidRPr="001F5D53">
        <w:rPr>
          <w:rStyle w:val="HideTWBExt"/>
        </w:rPr>
        <w:t>&lt;DocAmend2&gt;</w:t>
      </w:r>
      <w:r w:rsidRPr="001F5D53">
        <w:t>Regula (ES) 2018/1725</w:t>
      </w:r>
      <w:r w:rsidRPr="001F5D53">
        <w:rPr>
          <w:rStyle w:val="HideTWBExt"/>
        </w:rPr>
        <w:t>&lt;/DocAmend2&gt;</w:t>
      </w:r>
    </w:p>
    <w:p w14:paraId="77F7F775" w14:textId="77777777" w:rsidR="007A2F20" w:rsidRPr="001F5D53" w:rsidRDefault="00C44CE8" w:rsidP="007A2F20">
      <w:r w:rsidRPr="001F5D53">
        <w:rPr>
          <w:rStyle w:val="HideTWBExt"/>
        </w:rPr>
        <w:t>&lt;Article2&gt;</w:t>
      </w:r>
      <w:r w:rsidRPr="001F5D53">
        <w:t>39. pants – 4. punkts</w:t>
      </w:r>
      <w:r w:rsidRPr="001F5D5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07C93BF5" w14:textId="77777777" w:rsidTr="007A2F20">
        <w:trPr>
          <w:jc w:val="center"/>
        </w:trPr>
        <w:tc>
          <w:tcPr>
            <w:tcW w:w="9752" w:type="dxa"/>
            <w:gridSpan w:val="2"/>
          </w:tcPr>
          <w:p w14:paraId="7EDD3863" w14:textId="77777777" w:rsidR="007A2F20" w:rsidRPr="001F5D53" w:rsidRDefault="007A2F20">
            <w:pPr>
              <w:keepNext/>
            </w:pPr>
          </w:p>
        </w:tc>
      </w:tr>
      <w:tr w:rsidR="0019548A" w:rsidRPr="001F5D53" w14:paraId="07BDC9A5" w14:textId="77777777" w:rsidTr="007A2F20">
        <w:trPr>
          <w:jc w:val="center"/>
        </w:trPr>
        <w:tc>
          <w:tcPr>
            <w:tcW w:w="4876" w:type="dxa"/>
            <w:hideMark/>
          </w:tcPr>
          <w:p w14:paraId="4E0DE192" w14:textId="77777777" w:rsidR="007A2F20" w:rsidRPr="001F5D53" w:rsidRDefault="00C44CE8">
            <w:pPr>
              <w:pStyle w:val="ColumnHeading"/>
              <w:keepNext/>
            </w:pPr>
            <w:r w:rsidRPr="001F5D53">
              <w:t>Komisijas ierosinātais teksts</w:t>
            </w:r>
          </w:p>
        </w:tc>
        <w:tc>
          <w:tcPr>
            <w:tcW w:w="4876" w:type="dxa"/>
            <w:hideMark/>
          </w:tcPr>
          <w:p w14:paraId="05938764" w14:textId="77777777" w:rsidR="007A2F20" w:rsidRPr="001F5D53" w:rsidRDefault="00C44CE8">
            <w:pPr>
              <w:pStyle w:val="ColumnHeading"/>
              <w:keepNext/>
            </w:pPr>
            <w:r w:rsidRPr="001F5D53">
              <w:t>Grozījums</w:t>
            </w:r>
          </w:p>
        </w:tc>
      </w:tr>
      <w:tr w:rsidR="0019548A" w:rsidRPr="001F5D53" w14:paraId="63A2D9C5" w14:textId="77777777" w:rsidTr="007A2F20">
        <w:trPr>
          <w:jc w:val="center"/>
        </w:trPr>
        <w:tc>
          <w:tcPr>
            <w:tcW w:w="4876" w:type="dxa"/>
            <w:hideMark/>
          </w:tcPr>
          <w:p w14:paraId="16ED68E7" w14:textId="77777777" w:rsidR="007A2F20" w:rsidRPr="001F5D53" w:rsidRDefault="00C44CE8">
            <w:pPr>
              <w:pStyle w:val="Normal6"/>
            </w:pPr>
            <w:r w:rsidRPr="001F5D53">
              <w:t>4.</w:t>
            </w:r>
            <w:r w:rsidRPr="001F5D53">
              <w:tab/>
            </w:r>
            <w:r w:rsidRPr="001F5D53">
              <w:t xml:space="preserve">Personas datu apstrādei saskaņā ar šo regulu būtu jāpiemēro saraksti, veidne un metodika, ko </w:t>
            </w:r>
            <w:r w:rsidRPr="001F5D53">
              <w:rPr>
                <w:b/>
                <w:bCs/>
                <w:i/>
                <w:iCs/>
              </w:rPr>
              <w:t>pieņēmusi Komisija</w:t>
            </w:r>
            <w:r w:rsidRPr="001F5D53">
              <w:t xml:space="preserve"> un kas minēti Regulas (ES) 2016/679 35. panta 6.a punktā.</w:t>
            </w:r>
          </w:p>
        </w:tc>
        <w:tc>
          <w:tcPr>
            <w:tcW w:w="4876" w:type="dxa"/>
            <w:hideMark/>
          </w:tcPr>
          <w:p w14:paraId="2CDE34F8" w14:textId="77777777" w:rsidR="007A2F20" w:rsidRPr="001F5D53" w:rsidRDefault="00C44CE8">
            <w:pPr>
              <w:pStyle w:val="Normal6"/>
              <w:rPr>
                <w:szCs w:val="24"/>
              </w:rPr>
            </w:pPr>
            <w:r w:rsidRPr="001F5D53">
              <w:t>4.</w:t>
            </w:r>
            <w:r w:rsidRPr="001F5D53">
              <w:tab/>
              <w:t xml:space="preserve">Personas datu apstrādei saskaņā ar šo regulu būtu jāpiemēro saraksti, veidne un metodika, ko </w:t>
            </w:r>
            <w:r w:rsidRPr="001F5D53">
              <w:rPr>
                <w:b/>
                <w:bCs/>
                <w:i/>
                <w:iCs/>
              </w:rPr>
              <w:t>izveidojusi kolēģija</w:t>
            </w:r>
            <w:r w:rsidRPr="001F5D53">
              <w:t xml:space="preserve"> un kas minēti Regulas (ES) 2016/679 35. panta 6.a punktā.</w:t>
            </w:r>
          </w:p>
        </w:tc>
      </w:tr>
    </w:tbl>
    <w:p w14:paraId="798945EF"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224CED31" w14:textId="77777777" w:rsidR="007A2F20" w:rsidRPr="001F5D53" w:rsidRDefault="00C44CE8" w:rsidP="007A2F20">
      <w:r w:rsidRPr="001F5D53">
        <w:rPr>
          <w:rStyle w:val="HideTWBExt"/>
        </w:rPr>
        <w:t>&lt;/Amend&gt;</w:t>
      </w:r>
    </w:p>
    <w:p w14:paraId="7C3444F1"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75</w:t>
      </w:r>
      <w:r w:rsidRPr="001F5D53">
        <w:rPr>
          <w:rStyle w:val="HideTWBExt"/>
          <w:b w:val="0"/>
        </w:rPr>
        <w:t>&lt;/NumAm&gt;</w:t>
      </w:r>
    </w:p>
    <w:p w14:paraId="7C45D113"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1D72CC1A" w14:textId="77777777" w:rsidR="007A2F20" w:rsidRPr="001F5D53" w:rsidRDefault="00C44CE8" w:rsidP="007A2F20">
      <w:pPr>
        <w:pStyle w:val="NormalBold"/>
      </w:pPr>
      <w:r w:rsidRPr="001F5D53">
        <w:rPr>
          <w:rStyle w:val="HideTWBExt"/>
          <w:b w:val="0"/>
        </w:rPr>
        <w:t>&lt;Article&gt;</w:t>
      </w:r>
      <w:r w:rsidRPr="001F5D53">
        <w:t xml:space="preserve">6. pants – 1. daļa – </w:t>
      </w:r>
      <w:r w:rsidRPr="001F5D53">
        <w:t>-1. punkts (jauns)</w:t>
      </w:r>
      <w:r w:rsidRPr="001F5D53">
        <w:rPr>
          <w:rStyle w:val="HideTWBExt"/>
          <w:b w:val="0"/>
        </w:rPr>
        <w:t>&lt;/Article&gt;</w:t>
      </w:r>
    </w:p>
    <w:p w14:paraId="580CC135" w14:textId="77777777" w:rsidR="007A2F20" w:rsidRPr="001F5D53" w:rsidRDefault="00C44CE8" w:rsidP="007A2F20">
      <w:pPr>
        <w:keepNext/>
      </w:pPr>
      <w:r w:rsidRPr="001F5D53">
        <w:rPr>
          <w:rStyle w:val="HideTWBExt"/>
        </w:rPr>
        <w:lastRenderedPageBreak/>
        <w:t>&lt;DocAmend2&gt;</w:t>
      </w:r>
      <w:r w:rsidRPr="001F5D53">
        <w:t>Direktīva (ES) 2022/2555</w:t>
      </w:r>
      <w:r w:rsidRPr="001F5D53">
        <w:rPr>
          <w:rStyle w:val="HideTWBExt"/>
        </w:rPr>
        <w:t>&lt;/DocAmend2&gt;</w:t>
      </w:r>
    </w:p>
    <w:p w14:paraId="7C5CFE32" w14:textId="77777777" w:rsidR="007A2F20" w:rsidRPr="001F5D53" w:rsidRDefault="00C44CE8" w:rsidP="007A2F20">
      <w:r w:rsidRPr="001F5D53">
        <w:rPr>
          <w:rStyle w:val="HideTWBExt"/>
        </w:rPr>
        <w:t>&lt;Article2&gt;</w:t>
      </w:r>
      <w:r w:rsidRPr="001F5D53">
        <w:t>14.a pants (jauns)</w:t>
      </w:r>
      <w:r w:rsidRPr="001F5D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472C858A" w14:textId="77777777" w:rsidTr="00713D50">
        <w:trPr>
          <w:jc w:val="center"/>
        </w:trPr>
        <w:tc>
          <w:tcPr>
            <w:tcW w:w="9752" w:type="dxa"/>
            <w:gridSpan w:val="2"/>
          </w:tcPr>
          <w:p w14:paraId="1690AC3E" w14:textId="77777777" w:rsidR="007A2F20" w:rsidRPr="001F5D53" w:rsidRDefault="007A2F20">
            <w:pPr>
              <w:keepNext/>
            </w:pPr>
          </w:p>
        </w:tc>
      </w:tr>
      <w:tr w:rsidR="0019548A" w:rsidRPr="001F5D53" w14:paraId="0343DCD5" w14:textId="77777777" w:rsidTr="00713D50">
        <w:trPr>
          <w:jc w:val="center"/>
        </w:trPr>
        <w:tc>
          <w:tcPr>
            <w:tcW w:w="4876" w:type="dxa"/>
            <w:hideMark/>
          </w:tcPr>
          <w:p w14:paraId="120BCFC2" w14:textId="77777777" w:rsidR="007A2F20" w:rsidRPr="001F5D53" w:rsidRDefault="00C44CE8">
            <w:pPr>
              <w:pStyle w:val="ColumnHeading"/>
              <w:keepNext/>
            </w:pPr>
            <w:r w:rsidRPr="001F5D53">
              <w:t>Komisijas ierosinātais teksts</w:t>
            </w:r>
          </w:p>
        </w:tc>
        <w:tc>
          <w:tcPr>
            <w:tcW w:w="4876" w:type="dxa"/>
            <w:hideMark/>
          </w:tcPr>
          <w:p w14:paraId="6A2E0A09" w14:textId="77777777" w:rsidR="007A2F20" w:rsidRPr="001F5D53" w:rsidRDefault="00C44CE8">
            <w:pPr>
              <w:pStyle w:val="ColumnHeading"/>
              <w:keepNext/>
            </w:pPr>
            <w:r w:rsidRPr="001F5D53">
              <w:t>Grozījums</w:t>
            </w:r>
          </w:p>
        </w:tc>
      </w:tr>
      <w:tr w:rsidR="0019548A" w:rsidRPr="001F5D53" w14:paraId="2EC6A109" w14:textId="77777777" w:rsidTr="00601833">
        <w:trPr>
          <w:jc w:val="center"/>
        </w:trPr>
        <w:tc>
          <w:tcPr>
            <w:tcW w:w="4876" w:type="dxa"/>
          </w:tcPr>
          <w:p w14:paraId="5D7B7786" w14:textId="77777777" w:rsidR="00601833" w:rsidRPr="001F5D53" w:rsidRDefault="00601833">
            <w:pPr>
              <w:pStyle w:val="Normal6"/>
            </w:pPr>
          </w:p>
        </w:tc>
        <w:tc>
          <w:tcPr>
            <w:tcW w:w="4876" w:type="dxa"/>
          </w:tcPr>
          <w:p w14:paraId="64A52699" w14:textId="77777777" w:rsidR="00601833" w:rsidRPr="001F5D53" w:rsidRDefault="00C44CE8">
            <w:pPr>
              <w:pStyle w:val="Normal6"/>
              <w:rPr>
                <w:b/>
                <w:i/>
              </w:rPr>
            </w:pPr>
            <w:r w:rsidRPr="001F5D53">
              <w:rPr>
                <w:b/>
                <w:i/>
              </w:rPr>
              <w:t>-1)</w:t>
            </w:r>
            <w:r w:rsidRPr="001F5D53">
              <w:rPr>
                <w:b/>
                <w:i/>
              </w:rPr>
              <w:tab/>
              <w:t>direktīvā iekļauj šādu pantu:</w:t>
            </w:r>
          </w:p>
        </w:tc>
      </w:tr>
      <w:tr w:rsidR="0019548A" w:rsidRPr="001F5D53" w14:paraId="1C031624" w14:textId="77777777" w:rsidTr="00713D50">
        <w:trPr>
          <w:jc w:val="center"/>
        </w:trPr>
        <w:tc>
          <w:tcPr>
            <w:tcW w:w="4876" w:type="dxa"/>
          </w:tcPr>
          <w:p w14:paraId="151CADDD" w14:textId="77777777" w:rsidR="00601833" w:rsidRPr="001F5D53" w:rsidRDefault="00601833">
            <w:pPr>
              <w:pStyle w:val="Normal6"/>
            </w:pPr>
          </w:p>
        </w:tc>
        <w:tc>
          <w:tcPr>
            <w:tcW w:w="4876" w:type="dxa"/>
          </w:tcPr>
          <w:p w14:paraId="0846B7BA" w14:textId="77777777" w:rsidR="00601833" w:rsidRPr="001F5D53" w:rsidRDefault="00C44CE8">
            <w:pPr>
              <w:pStyle w:val="Normal6"/>
              <w:rPr>
                <w:b/>
                <w:i/>
              </w:rPr>
            </w:pPr>
            <w:r w:rsidRPr="001F5D53">
              <w:rPr>
                <w:b/>
                <w:i/>
              </w:rPr>
              <w:t>14.a pants</w:t>
            </w:r>
          </w:p>
        </w:tc>
      </w:tr>
      <w:tr w:rsidR="0019548A" w:rsidRPr="001F5D53" w14:paraId="4D4BB7BC" w14:textId="77777777" w:rsidTr="00601833">
        <w:trPr>
          <w:jc w:val="center"/>
        </w:trPr>
        <w:tc>
          <w:tcPr>
            <w:tcW w:w="4876" w:type="dxa"/>
          </w:tcPr>
          <w:p w14:paraId="3D752611" w14:textId="77777777" w:rsidR="00601833" w:rsidRPr="001F5D53" w:rsidRDefault="00601833">
            <w:pPr>
              <w:pStyle w:val="Normal6"/>
            </w:pPr>
          </w:p>
        </w:tc>
        <w:tc>
          <w:tcPr>
            <w:tcW w:w="4876" w:type="dxa"/>
          </w:tcPr>
          <w:p w14:paraId="52421C7D" w14:textId="77777777" w:rsidR="00601833" w:rsidRPr="001F5D53" w:rsidRDefault="00C44CE8">
            <w:pPr>
              <w:pStyle w:val="Normal6"/>
              <w:rPr>
                <w:b/>
                <w:i/>
              </w:rPr>
            </w:pPr>
            <w:r w:rsidRPr="001F5D53">
              <w:rPr>
                <w:b/>
                <w:i/>
              </w:rPr>
              <w:t xml:space="preserve">TID 2 direktīvas saskaņota </w:t>
            </w:r>
            <w:r w:rsidRPr="001F5D53">
              <w:rPr>
                <w:b/>
                <w:i/>
              </w:rPr>
              <w:t>piemērošana</w:t>
            </w:r>
          </w:p>
        </w:tc>
      </w:tr>
      <w:tr w:rsidR="0019548A" w:rsidRPr="001F5D53" w14:paraId="2C863840" w14:textId="77777777" w:rsidTr="00713D50">
        <w:trPr>
          <w:jc w:val="center"/>
        </w:trPr>
        <w:tc>
          <w:tcPr>
            <w:tcW w:w="4876" w:type="dxa"/>
          </w:tcPr>
          <w:p w14:paraId="6CD47658" w14:textId="77777777" w:rsidR="007A2F20" w:rsidRPr="001F5D53" w:rsidRDefault="007A2F20">
            <w:pPr>
              <w:pStyle w:val="Normal6"/>
            </w:pPr>
          </w:p>
        </w:tc>
        <w:tc>
          <w:tcPr>
            <w:tcW w:w="4876" w:type="dxa"/>
            <w:hideMark/>
          </w:tcPr>
          <w:p w14:paraId="2DCD0003" w14:textId="77777777" w:rsidR="007A2F20" w:rsidRPr="001F5D53" w:rsidRDefault="00C44CE8">
            <w:pPr>
              <w:pStyle w:val="Normal6"/>
              <w:rPr>
                <w:szCs w:val="24"/>
              </w:rPr>
            </w:pPr>
            <w:r w:rsidRPr="001F5D53">
              <w:rPr>
                <w:b/>
                <w:i/>
              </w:rPr>
              <w:t>1.</w:t>
            </w:r>
            <w:r w:rsidRPr="001F5D53">
              <w:rPr>
                <w:b/>
                <w:i/>
              </w:rPr>
              <w:tab/>
              <w:t>Lai nodrošinātu šīs direktīvas konsekventu un samērīgu piemērošanu visā Savienībā, Komisija sadarbībā ar šīs direktīvas 14. pantā minēto sadarbības grupu un ENISA sniedz norādījumus par TID 2 direktīvas galveno pienākumu saskaņotu interpretāciju un piemērošanu;</w:t>
            </w:r>
          </w:p>
        </w:tc>
      </w:tr>
    </w:tbl>
    <w:p w14:paraId="3428BBD4"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19BA7FEC" w14:textId="77777777" w:rsidR="007A2F20" w:rsidRPr="001F5D53" w:rsidRDefault="00C44CE8" w:rsidP="007A2F20">
      <w:r w:rsidRPr="001F5D53">
        <w:rPr>
          <w:rStyle w:val="HideTWBExt"/>
        </w:rPr>
        <w:t>&lt;/Amend&gt;</w:t>
      </w:r>
    </w:p>
    <w:p w14:paraId="22CA344A"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76</w:t>
      </w:r>
      <w:r w:rsidRPr="001F5D53">
        <w:rPr>
          <w:rStyle w:val="HideTWBExt"/>
          <w:b w:val="0"/>
        </w:rPr>
        <w:t>&lt;/NumAm&gt;</w:t>
      </w:r>
    </w:p>
    <w:p w14:paraId="4244AD29"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5FB3D329" w14:textId="77777777" w:rsidR="007A2F20" w:rsidRPr="001F5D53" w:rsidRDefault="00C44CE8" w:rsidP="007A2F20">
      <w:pPr>
        <w:pStyle w:val="NormalBold"/>
      </w:pPr>
      <w:r w:rsidRPr="001F5D53">
        <w:rPr>
          <w:rStyle w:val="HideTWBExt"/>
          <w:b w:val="0"/>
        </w:rPr>
        <w:t>&lt;Article&gt;</w:t>
      </w:r>
      <w:r w:rsidRPr="001F5D53">
        <w:t>6. pants – 1. daļa – 1. punkts (jauns)</w:t>
      </w:r>
      <w:r w:rsidRPr="001F5D53">
        <w:rPr>
          <w:rStyle w:val="HideTWBExt"/>
          <w:b w:val="0"/>
        </w:rPr>
        <w:t>&lt;/Article&gt;</w:t>
      </w:r>
    </w:p>
    <w:p w14:paraId="10B8C0DC" w14:textId="77777777" w:rsidR="007A2F20" w:rsidRPr="001F5D53" w:rsidRDefault="00C44CE8" w:rsidP="007A2F20">
      <w:pPr>
        <w:keepNext/>
      </w:pPr>
      <w:r w:rsidRPr="001F5D53">
        <w:rPr>
          <w:rStyle w:val="HideTWBExt"/>
        </w:rPr>
        <w:t>&lt;DocAmend2&gt;</w:t>
      </w:r>
      <w:r w:rsidRPr="001F5D53">
        <w:t>Direktīva (ES) 2022/2555</w:t>
      </w:r>
      <w:r w:rsidRPr="001F5D53">
        <w:rPr>
          <w:rStyle w:val="HideTWBExt"/>
        </w:rPr>
        <w:t>&lt;/DocAmend2&gt;</w:t>
      </w:r>
    </w:p>
    <w:p w14:paraId="1ACB8028" w14:textId="77777777" w:rsidR="007A2F20" w:rsidRPr="001F5D53" w:rsidRDefault="00C44CE8" w:rsidP="007A2F20">
      <w:r w:rsidRPr="001F5D53">
        <w:rPr>
          <w:rStyle w:val="HideTWBExt"/>
        </w:rPr>
        <w:t>&lt;Article2&gt;</w:t>
      </w:r>
      <w:r w:rsidRPr="001F5D53">
        <w:t>23.a pants – 3.a punkts (jauns)</w:t>
      </w:r>
      <w:r w:rsidRPr="001F5D5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7F20C1AC" w14:textId="77777777" w:rsidTr="00713D50">
        <w:trPr>
          <w:jc w:val="center"/>
        </w:trPr>
        <w:tc>
          <w:tcPr>
            <w:tcW w:w="9752" w:type="dxa"/>
            <w:gridSpan w:val="2"/>
          </w:tcPr>
          <w:p w14:paraId="0C0035E8" w14:textId="77777777" w:rsidR="007A2F20" w:rsidRPr="001F5D53" w:rsidRDefault="007A2F20">
            <w:pPr>
              <w:keepNext/>
            </w:pPr>
          </w:p>
        </w:tc>
      </w:tr>
      <w:tr w:rsidR="0019548A" w:rsidRPr="001F5D53" w14:paraId="4A8A8F64" w14:textId="77777777" w:rsidTr="00713D50">
        <w:trPr>
          <w:jc w:val="center"/>
        </w:trPr>
        <w:tc>
          <w:tcPr>
            <w:tcW w:w="4876" w:type="dxa"/>
            <w:hideMark/>
          </w:tcPr>
          <w:p w14:paraId="26B2CCC3" w14:textId="77777777" w:rsidR="007A2F20" w:rsidRPr="001F5D53" w:rsidRDefault="00C44CE8">
            <w:pPr>
              <w:pStyle w:val="ColumnHeading"/>
              <w:keepNext/>
            </w:pPr>
            <w:r w:rsidRPr="001F5D53">
              <w:t>Komisijas ierosinātais teksts</w:t>
            </w:r>
          </w:p>
        </w:tc>
        <w:tc>
          <w:tcPr>
            <w:tcW w:w="4876" w:type="dxa"/>
            <w:hideMark/>
          </w:tcPr>
          <w:p w14:paraId="34661042" w14:textId="77777777" w:rsidR="007A2F20" w:rsidRPr="001F5D53" w:rsidRDefault="00C44CE8">
            <w:pPr>
              <w:pStyle w:val="ColumnHeading"/>
              <w:keepNext/>
            </w:pPr>
            <w:r w:rsidRPr="001F5D53">
              <w:t>Grozījums</w:t>
            </w:r>
          </w:p>
        </w:tc>
      </w:tr>
      <w:tr w:rsidR="0019548A" w:rsidRPr="001F5D53" w14:paraId="7E32DCF0" w14:textId="77777777" w:rsidTr="00713D50">
        <w:trPr>
          <w:jc w:val="center"/>
        </w:trPr>
        <w:tc>
          <w:tcPr>
            <w:tcW w:w="4876" w:type="dxa"/>
          </w:tcPr>
          <w:p w14:paraId="40ABB9E2" w14:textId="77777777" w:rsidR="007A2F20" w:rsidRPr="001F5D53" w:rsidRDefault="007A2F20">
            <w:pPr>
              <w:pStyle w:val="Normal6"/>
            </w:pPr>
          </w:p>
        </w:tc>
        <w:tc>
          <w:tcPr>
            <w:tcW w:w="4876" w:type="dxa"/>
            <w:hideMark/>
          </w:tcPr>
          <w:p w14:paraId="1706E2AE" w14:textId="77777777" w:rsidR="007A2F20" w:rsidRPr="001F5D53" w:rsidRDefault="00C44CE8">
            <w:pPr>
              <w:pStyle w:val="Normal6"/>
              <w:rPr>
                <w:szCs w:val="24"/>
              </w:rPr>
            </w:pPr>
            <w:r w:rsidRPr="001F5D53">
              <w:rPr>
                <w:b/>
                <w:i/>
              </w:rPr>
              <w:t>3.a</w:t>
            </w:r>
            <w:r w:rsidRPr="001F5D53">
              <w:rPr>
                <w:b/>
                <w:i/>
              </w:rPr>
              <w:tab/>
              <w:t xml:space="preserve">Komisija ar īstenošanas aktiem izstrādā vienotu paziņošanas veidni vienotajam kontaktpunktam, kas aptver 1. punktā minētos </w:t>
            </w:r>
            <w:r w:rsidRPr="001F5D53">
              <w:rPr>
                <w:b/>
                <w:i/>
              </w:rPr>
              <w:t>Savienības aktus, kuri paredz paziņošanu, izmantojot minēto vienoto kontaktpunktu. Tā ļaus subjektiem iesniegt vienotu paziņojumu, lai izpildītu vairākus ziņošanas pienākumus. Gatavojot īstenošanas aktu projektus, Komisija apspriežas ar ENISA, sadarbības grupu, datordrošības incidentu reaģēšanas komandu tīklu (CSIRT tīklu) un attiecīgā gadījumā — ar citām kompetentajām iestādēm, kas ir atbildīgas par attiecīgajiem Savienības tiesību aktiem;</w:t>
            </w:r>
          </w:p>
        </w:tc>
      </w:tr>
    </w:tbl>
    <w:p w14:paraId="0052D814"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05383888" w14:textId="77777777" w:rsidR="007A2F20" w:rsidRPr="001F5D53" w:rsidRDefault="00C44CE8" w:rsidP="007A2F20">
      <w:r w:rsidRPr="001F5D53">
        <w:rPr>
          <w:rStyle w:val="HideTWBExt"/>
        </w:rPr>
        <w:lastRenderedPageBreak/>
        <w:t>&lt;/Amend&gt;</w:t>
      </w:r>
    </w:p>
    <w:p w14:paraId="58DD74E6"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77</w:t>
      </w:r>
      <w:r w:rsidRPr="001F5D53">
        <w:rPr>
          <w:rStyle w:val="HideTWBExt"/>
          <w:b w:val="0"/>
        </w:rPr>
        <w:t>&lt;/NumAm&gt;</w:t>
      </w:r>
    </w:p>
    <w:p w14:paraId="42DA8C4F"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554583D8" w14:textId="77777777" w:rsidR="007A2F20" w:rsidRPr="001F5D53" w:rsidRDefault="00C44CE8" w:rsidP="007A2F20">
      <w:pPr>
        <w:pStyle w:val="NormalBold"/>
      </w:pPr>
      <w:r w:rsidRPr="001F5D53">
        <w:rPr>
          <w:rStyle w:val="HideTWBExt"/>
          <w:b w:val="0"/>
        </w:rPr>
        <w:t>&lt;Article&gt;</w:t>
      </w:r>
      <w:r w:rsidRPr="001F5D53">
        <w:t>10. pants – 1. punkts</w:t>
      </w:r>
      <w:r w:rsidRPr="001F5D53">
        <w:rPr>
          <w:rStyle w:val="HideTWBExt"/>
          <w:b w:val="0"/>
        </w:rPr>
        <w:t>&lt;/Article&gt;</w:t>
      </w:r>
    </w:p>
    <w:p w14:paraId="66DFEACE" w14:textId="77777777" w:rsidR="007A2F20" w:rsidRPr="001F5D53" w:rsidRDefault="00C44CE8" w:rsidP="007A2F20">
      <w:pPr>
        <w:keepNext/>
      </w:pPr>
      <w:r w:rsidRPr="001F5D53">
        <w:rPr>
          <w:rStyle w:val="HideTWBExt"/>
        </w:rPr>
        <w:t>&lt;DocAmend2&gt;</w:t>
      </w:r>
      <w:r w:rsidRPr="001F5D53">
        <w:t>Regula 2019/1150/ES</w:t>
      </w:r>
      <w:r w:rsidRPr="001F5D53">
        <w:rPr>
          <w:rStyle w:val="HideTWBExt"/>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257E72C7" w14:textId="77777777" w:rsidTr="007A2F20">
        <w:trPr>
          <w:jc w:val="center"/>
        </w:trPr>
        <w:tc>
          <w:tcPr>
            <w:tcW w:w="9752" w:type="dxa"/>
            <w:gridSpan w:val="2"/>
          </w:tcPr>
          <w:p w14:paraId="373FCBE9" w14:textId="77777777" w:rsidR="007A2F20" w:rsidRPr="001F5D53" w:rsidRDefault="007A2F20">
            <w:pPr>
              <w:keepNext/>
            </w:pPr>
          </w:p>
        </w:tc>
      </w:tr>
      <w:tr w:rsidR="0019548A" w:rsidRPr="001F5D53" w14:paraId="3818CFF5" w14:textId="77777777" w:rsidTr="007A2F20">
        <w:trPr>
          <w:jc w:val="center"/>
        </w:trPr>
        <w:tc>
          <w:tcPr>
            <w:tcW w:w="4876" w:type="dxa"/>
            <w:hideMark/>
          </w:tcPr>
          <w:p w14:paraId="7F05FA8E" w14:textId="77777777" w:rsidR="007A2F20" w:rsidRPr="001F5D53" w:rsidRDefault="00C44CE8">
            <w:pPr>
              <w:pStyle w:val="ColumnHeading"/>
              <w:keepNext/>
            </w:pPr>
            <w:r w:rsidRPr="001F5D53">
              <w:t>Komisijas ierosinātais teksts</w:t>
            </w:r>
          </w:p>
        </w:tc>
        <w:tc>
          <w:tcPr>
            <w:tcW w:w="4876" w:type="dxa"/>
            <w:hideMark/>
          </w:tcPr>
          <w:p w14:paraId="236A179E" w14:textId="77777777" w:rsidR="007A2F20" w:rsidRPr="001F5D53" w:rsidRDefault="00C44CE8">
            <w:pPr>
              <w:pStyle w:val="ColumnHeading"/>
              <w:keepNext/>
            </w:pPr>
            <w:r w:rsidRPr="001F5D53">
              <w:t>Grozījums</w:t>
            </w:r>
          </w:p>
        </w:tc>
      </w:tr>
      <w:tr w:rsidR="0019548A" w:rsidRPr="001F5D53" w14:paraId="0EF3DD52" w14:textId="77777777" w:rsidTr="007A2F20">
        <w:trPr>
          <w:jc w:val="center"/>
        </w:trPr>
        <w:tc>
          <w:tcPr>
            <w:tcW w:w="4876" w:type="dxa"/>
            <w:hideMark/>
          </w:tcPr>
          <w:p w14:paraId="2AEEAF64" w14:textId="77777777" w:rsidR="007A2F20" w:rsidRPr="001F5D53" w:rsidRDefault="00C44CE8">
            <w:pPr>
              <w:pStyle w:val="Normal6"/>
            </w:pPr>
            <w:r w:rsidRPr="001F5D53">
              <w:rPr>
                <w:b/>
                <w:i/>
              </w:rPr>
              <w:t>1.</w:t>
            </w:r>
            <w:r w:rsidRPr="001F5D53">
              <w:rPr>
                <w:b/>
                <w:i/>
              </w:rPr>
              <w:tab/>
              <w:t xml:space="preserve">Regulu 2019/1150/ES atceļ no [datums = šīs regulas </w:t>
            </w:r>
            <w:r w:rsidRPr="001F5D53">
              <w:rPr>
                <w:b/>
                <w:i/>
              </w:rPr>
              <w:t>piemērošanas diena].</w:t>
            </w:r>
          </w:p>
        </w:tc>
        <w:tc>
          <w:tcPr>
            <w:tcW w:w="4876" w:type="dxa"/>
            <w:hideMark/>
          </w:tcPr>
          <w:p w14:paraId="21CB4A73" w14:textId="77777777" w:rsidR="007A2F20" w:rsidRPr="001F5D53" w:rsidRDefault="00C44CE8">
            <w:pPr>
              <w:pStyle w:val="Normal6"/>
              <w:rPr>
                <w:szCs w:val="24"/>
              </w:rPr>
            </w:pPr>
            <w:r w:rsidRPr="001F5D53">
              <w:rPr>
                <w:b/>
                <w:i/>
              </w:rPr>
              <w:t>svītrots</w:t>
            </w:r>
          </w:p>
        </w:tc>
      </w:tr>
    </w:tbl>
    <w:p w14:paraId="3C7E4777"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53886E4E" w14:textId="77777777" w:rsidR="007A2F20" w:rsidRPr="001F5D53" w:rsidRDefault="00C44CE8" w:rsidP="007A2F20">
      <w:r w:rsidRPr="001F5D53">
        <w:rPr>
          <w:rStyle w:val="HideTWBExt"/>
        </w:rPr>
        <w:t>&lt;/Amend&gt;</w:t>
      </w:r>
    </w:p>
    <w:p w14:paraId="33FC8A84" w14:textId="77777777" w:rsidR="007A2F20" w:rsidRPr="001F5D53" w:rsidRDefault="00C44CE8" w:rsidP="007A2F20">
      <w:pPr>
        <w:pStyle w:val="AMNumberTabs0"/>
        <w:keepNext/>
      </w:pPr>
      <w:r w:rsidRPr="001F5D53">
        <w:rPr>
          <w:rStyle w:val="HideTWBExt"/>
          <w:b w:val="0"/>
        </w:rPr>
        <w:t>&lt;Amend&gt;</w:t>
      </w:r>
      <w:r w:rsidRPr="001F5D53">
        <w:t>Grozījums Nr.</w:t>
      </w:r>
      <w:r w:rsidRPr="001F5D53">
        <w:tab/>
      </w:r>
      <w:r w:rsidRPr="001F5D53">
        <w:tab/>
      </w:r>
      <w:r w:rsidRPr="001F5D53">
        <w:rPr>
          <w:rStyle w:val="HideTWBExt"/>
          <w:b w:val="0"/>
        </w:rPr>
        <w:t>&lt;NumAm&gt;</w:t>
      </w:r>
      <w:r w:rsidRPr="001F5D53">
        <w:t>78</w:t>
      </w:r>
      <w:r w:rsidRPr="001F5D53">
        <w:rPr>
          <w:rStyle w:val="HideTWBExt"/>
          <w:b w:val="0"/>
        </w:rPr>
        <w:t>&lt;/NumAm&gt;</w:t>
      </w:r>
    </w:p>
    <w:p w14:paraId="7A5ABE2B" w14:textId="77777777" w:rsidR="007A2F20" w:rsidRPr="001F5D53" w:rsidRDefault="00C44CE8" w:rsidP="007A2F20">
      <w:pPr>
        <w:pStyle w:val="NormalBold12b"/>
        <w:keepNext/>
      </w:pPr>
      <w:r w:rsidRPr="001F5D53">
        <w:rPr>
          <w:rStyle w:val="HideTWBExt"/>
          <w:b w:val="0"/>
        </w:rPr>
        <w:t>&lt;DocAmend&gt;</w:t>
      </w:r>
      <w:r w:rsidRPr="001F5D53">
        <w:t>Regulas priekšlikums</w:t>
      </w:r>
      <w:r w:rsidRPr="001F5D53">
        <w:rPr>
          <w:rStyle w:val="HideTWBExt"/>
          <w:b w:val="0"/>
        </w:rPr>
        <w:t>&lt;/DocAmend&gt;</w:t>
      </w:r>
    </w:p>
    <w:p w14:paraId="063E7E1F" w14:textId="77777777" w:rsidR="007A2F20" w:rsidRPr="001F5D53" w:rsidRDefault="00C44CE8" w:rsidP="007A2F20">
      <w:pPr>
        <w:pStyle w:val="NormalBold"/>
      </w:pPr>
      <w:r w:rsidRPr="001F5D53">
        <w:rPr>
          <w:rStyle w:val="HideTWBExt"/>
          <w:b w:val="0"/>
        </w:rPr>
        <w:t>&lt;Article&gt;</w:t>
      </w:r>
      <w:r w:rsidRPr="001F5D53">
        <w:t>10. pants – 2. punkts</w:t>
      </w:r>
      <w:r w:rsidRPr="001F5D53">
        <w:rPr>
          <w:rStyle w:val="HideTWBExt"/>
          <w:b w:val="0"/>
        </w:rPr>
        <w:t>&lt;/Article&gt;</w:t>
      </w:r>
    </w:p>
    <w:p w14:paraId="2679208A" w14:textId="77777777" w:rsidR="007A2F20" w:rsidRPr="001F5D53" w:rsidRDefault="00C44CE8" w:rsidP="007A2F20">
      <w:pPr>
        <w:keepNext/>
      </w:pPr>
      <w:r w:rsidRPr="001F5D53">
        <w:rPr>
          <w:rStyle w:val="HideTWBExt"/>
        </w:rPr>
        <w:t>&lt;DocAmend2&gt;</w:t>
      </w:r>
      <w:r w:rsidRPr="001F5D53">
        <w:t>Regula 2019/1150/ES</w:t>
      </w:r>
      <w:r w:rsidRPr="001F5D53">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9548A" w:rsidRPr="001F5D53" w14:paraId="6D3C25A4" w14:textId="77777777" w:rsidTr="00916423">
        <w:trPr>
          <w:jc w:val="center"/>
        </w:trPr>
        <w:tc>
          <w:tcPr>
            <w:tcW w:w="9752" w:type="dxa"/>
            <w:gridSpan w:val="2"/>
          </w:tcPr>
          <w:p w14:paraId="0FE2073B" w14:textId="77777777" w:rsidR="007A2F20" w:rsidRPr="001F5D53" w:rsidRDefault="007A2F20">
            <w:pPr>
              <w:keepNext/>
            </w:pPr>
          </w:p>
        </w:tc>
      </w:tr>
      <w:tr w:rsidR="0019548A" w:rsidRPr="001F5D53" w14:paraId="191C7BBC" w14:textId="77777777" w:rsidTr="00916423">
        <w:trPr>
          <w:jc w:val="center"/>
        </w:trPr>
        <w:tc>
          <w:tcPr>
            <w:tcW w:w="4876" w:type="dxa"/>
            <w:hideMark/>
          </w:tcPr>
          <w:p w14:paraId="377D0229" w14:textId="77777777" w:rsidR="007A2F20" w:rsidRPr="001F5D53" w:rsidRDefault="00C44CE8">
            <w:pPr>
              <w:pStyle w:val="ColumnHeading"/>
              <w:keepNext/>
            </w:pPr>
            <w:r w:rsidRPr="001F5D53">
              <w:t>Komisijas ierosinātais teksts</w:t>
            </w:r>
          </w:p>
        </w:tc>
        <w:tc>
          <w:tcPr>
            <w:tcW w:w="4876" w:type="dxa"/>
            <w:hideMark/>
          </w:tcPr>
          <w:p w14:paraId="51C8A2DB" w14:textId="77777777" w:rsidR="007A2F20" w:rsidRPr="001F5D53" w:rsidRDefault="00C44CE8">
            <w:pPr>
              <w:pStyle w:val="ColumnHeading"/>
              <w:keepNext/>
            </w:pPr>
            <w:r w:rsidRPr="001F5D53">
              <w:t>Grozījums</w:t>
            </w:r>
          </w:p>
        </w:tc>
      </w:tr>
      <w:tr w:rsidR="0019548A" w:rsidRPr="001F5D53" w14:paraId="2D911C70" w14:textId="77777777" w:rsidTr="00916423">
        <w:trPr>
          <w:jc w:val="center"/>
        </w:trPr>
        <w:tc>
          <w:tcPr>
            <w:tcW w:w="4876" w:type="dxa"/>
            <w:hideMark/>
          </w:tcPr>
          <w:p w14:paraId="74C39C68" w14:textId="77777777" w:rsidR="007A2F20" w:rsidRPr="001F5D53" w:rsidRDefault="00C44CE8">
            <w:pPr>
              <w:pStyle w:val="Normal6"/>
            </w:pPr>
            <w:r w:rsidRPr="001F5D53">
              <w:rPr>
                <w:b/>
                <w:i/>
              </w:rPr>
              <w:t>2.</w:t>
            </w:r>
            <w:r w:rsidRPr="001F5D53">
              <w:rPr>
                <w:b/>
                <w:i/>
              </w:rPr>
              <w:tab/>
              <w:t>Atkāpjoties no 1. punkta, līdz 2032. gada 31. decembrim turpina piemērot šādus noteikumus:</w:t>
            </w:r>
          </w:p>
        </w:tc>
        <w:tc>
          <w:tcPr>
            <w:tcW w:w="4876" w:type="dxa"/>
            <w:hideMark/>
          </w:tcPr>
          <w:p w14:paraId="0F543C11" w14:textId="77777777" w:rsidR="007A2F20" w:rsidRPr="001F5D53" w:rsidRDefault="00C44CE8">
            <w:pPr>
              <w:pStyle w:val="Normal6"/>
              <w:rPr>
                <w:szCs w:val="24"/>
              </w:rPr>
            </w:pPr>
            <w:r w:rsidRPr="001F5D53">
              <w:rPr>
                <w:b/>
                <w:i/>
              </w:rPr>
              <w:t>svītrots</w:t>
            </w:r>
          </w:p>
        </w:tc>
      </w:tr>
      <w:tr w:rsidR="0019548A" w:rsidRPr="001F5D53" w14:paraId="5C881B48" w14:textId="77777777" w:rsidTr="00916423">
        <w:trPr>
          <w:jc w:val="center"/>
        </w:trPr>
        <w:tc>
          <w:tcPr>
            <w:tcW w:w="4876" w:type="dxa"/>
          </w:tcPr>
          <w:p w14:paraId="32FCBA5F" w14:textId="77777777" w:rsidR="00601833" w:rsidRPr="001F5D53" w:rsidRDefault="00C44CE8">
            <w:pPr>
              <w:pStyle w:val="Normal6"/>
              <w:rPr>
                <w:b/>
                <w:i/>
              </w:rPr>
            </w:pPr>
            <w:r w:rsidRPr="001F5D53">
              <w:rPr>
                <w:b/>
                <w:i/>
              </w:rPr>
              <w:t>(a)</w:t>
            </w:r>
            <w:r w:rsidRPr="001F5D53">
              <w:rPr>
                <w:b/>
                <w:i/>
              </w:rPr>
              <w:tab/>
              <w:t>2. panta 1. punktu;</w:t>
            </w:r>
          </w:p>
        </w:tc>
        <w:tc>
          <w:tcPr>
            <w:tcW w:w="4876" w:type="dxa"/>
          </w:tcPr>
          <w:p w14:paraId="2486A581" w14:textId="77777777" w:rsidR="00601833" w:rsidRPr="001F5D53" w:rsidRDefault="00601833">
            <w:pPr>
              <w:pStyle w:val="Normal6"/>
              <w:rPr>
                <w:b/>
                <w:i/>
              </w:rPr>
            </w:pPr>
          </w:p>
        </w:tc>
      </w:tr>
      <w:tr w:rsidR="0019548A" w:rsidRPr="001F5D53" w14:paraId="4C5FFE4D" w14:textId="77777777" w:rsidTr="00916423">
        <w:trPr>
          <w:jc w:val="center"/>
        </w:trPr>
        <w:tc>
          <w:tcPr>
            <w:tcW w:w="4876" w:type="dxa"/>
          </w:tcPr>
          <w:p w14:paraId="6C8B75B1" w14:textId="77777777" w:rsidR="00601833" w:rsidRPr="001F5D53" w:rsidRDefault="00C44CE8">
            <w:pPr>
              <w:pStyle w:val="Normal6"/>
              <w:rPr>
                <w:b/>
                <w:i/>
              </w:rPr>
            </w:pPr>
            <w:r w:rsidRPr="001F5D53">
              <w:rPr>
                <w:b/>
                <w:i/>
              </w:rPr>
              <w:t>(b)</w:t>
            </w:r>
            <w:r w:rsidRPr="001F5D53">
              <w:rPr>
                <w:b/>
                <w:i/>
              </w:rPr>
              <w:tab/>
              <w:t>2. panta 2. punktu;</w:t>
            </w:r>
          </w:p>
        </w:tc>
        <w:tc>
          <w:tcPr>
            <w:tcW w:w="4876" w:type="dxa"/>
          </w:tcPr>
          <w:p w14:paraId="3D2EEDA7" w14:textId="77777777" w:rsidR="00601833" w:rsidRPr="001F5D53" w:rsidRDefault="00601833">
            <w:pPr>
              <w:pStyle w:val="Normal6"/>
              <w:rPr>
                <w:b/>
                <w:i/>
              </w:rPr>
            </w:pPr>
          </w:p>
        </w:tc>
      </w:tr>
      <w:tr w:rsidR="0019548A" w:rsidRPr="001F5D53" w14:paraId="6034B81D" w14:textId="77777777" w:rsidTr="00916423">
        <w:trPr>
          <w:jc w:val="center"/>
        </w:trPr>
        <w:tc>
          <w:tcPr>
            <w:tcW w:w="4876" w:type="dxa"/>
          </w:tcPr>
          <w:p w14:paraId="19ABB9A0" w14:textId="77777777" w:rsidR="00601833" w:rsidRPr="001F5D53" w:rsidRDefault="00C44CE8">
            <w:pPr>
              <w:pStyle w:val="Normal6"/>
              <w:rPr>
                <w:b/>
                <w:i/>
              </w:rPr>
            </w:pPr>
            <w:r w:rsidRPr="001F5D53">
              <w:rPr>
                <w:b/>
                <w:i/>
              </w:rPr>
              <w:t>(c)</w:t>
            </w:r>
            <w:r w:rsidRPr="001F5D53">
              <w:rPr>
                <w:b/>
                <w:i/>
              </w:rPr>
              <w:tab/>
              <w:t>2. panta 5. punktu;</w:t>
            </w:r>
          </w:p>
        </w:tc>
        <w:tc>
          <w:tcPr>
            <w:tcW w:w="4876" w:type="dxa"/>
          </w:tcPr>
          <w:p w14:paraId="6BFCE6F2" w14:textId="77777777" w:rsidR="00601833" w:rsidRPr="001F5D53" w:rsidRDefault="00601833">
            <w:pPr>
              <w:pStyle w:val="Normal6"/>
              <w:rPr>
                <w:b/>
                <w:i/>
              </w:rPr>
            </w:pPr>
          </w:p>
        </w:tc>
      </w:tr>
      <w:tr w:rsidR="0019548A" w:rsidRPr="001F5D53" w14:paraId="19A60FD4" w14:textId="77777777" w:rsidTr="00916423">
        <w:trPr>
          <w:jc w:val="center"/>
        </w:trPr>
        <w:tc>
          <w:tcPr>
            <w:tcW w:w="4876" w:type="dxa"/>
          </w:tcPr>
          <w:p w14:paraId="61882772" w14:textId="77777777" w:rsidR="00601833" w:rsidRPr="001F5D53" w:rsidRDefault="00C44CE8">
            <w:pPr>
              <w:pStyle w:val="Normal6"/>
              <w:rPr>
                <w:b/>
                <w:i/>
              </w:rPr>
            </w:pPr>
            <w:r w:rsidRPr="001F5D53">
              <w:rPr>
                <w:b/>
                <w:i/>
              </w:rPr>
              <w:t>(d)</w:t>
            </w:r>
            <w:r w:rsidRPr="001F5D53">
              <w:rPr>
                <w:b/>
                <w:i/>
              </w:rPr>
              <w:tab/>
              <w:t>4. pantu;</w:t>
            </w:r>
          </w:p>
        </w:tc>
        <w:tc>
          <w:tcPr>
            <w:tcW w:w="4876" w:type="dxa"/>
          </w:tcPr>
          <w:p w14:paraId="3F5E245E" w14:textId="77777777" w:rsidR="00601833" w:rsidRPr="001F5D53" w:rsidRDefault="00601833">
            <w:pPr>
              <w:pStyle w:val="Normal6"/>
              <w:rPr>
                <w:b/>
                <w:i/>
              </w:rPr>
            </w:pPr>
          </w:p>
        </w:tc>
      </w:tr>
      <w:tr w:rsidR="0019548A" w:rsidRPr="001F5D53" w14:paraId="38297794" w14:textId="77777777" w:rsidTr="00916423">
        <w:trPr>
          <w:jc w:val="center"/>
        </w:trPr>
        <w:tc>
          <w:tcPr>
            <w:tcW w:w="4876" w:type="dxa"/>
          </w:tcPr>
          <w:p w14:paraId="12B9FE27" w14:textId="77777777" w:rsidR="00601833" w:rsidRPr="001F5D53" w:rsidRDefault="00C44CE8">
            <w:pPr>
              <w:pStyle w:val="Normal6"/>
              <w:rPr>
                <w:b/>
                <w:i/>
              </w:rPr>
            </w:pPr>
            <w:r w:rsidRPr="001F5D53">
              <w:rPr>
                <w:b/>
                <w:i/>
              </w:rPr>
              <w:t>(e)</w:t>
            </w:r>
            <w:r w:rsidRPr="001F5D53">
              <w:rPr>
                <w:b/>
                <w:i/>
              </w:rPr>
              <w:tab/>
              <w:t xml:space="preserve">11. </w:t>
            </w:r>
            <w:r w:rsidRPr="001F5D53">
              <w:rPr>
                <w:b/>
                <w:i/>
              </w:rPr>
              <w:t>pantu;</w:t>
            </w:r>
          </w:p>
        </w:tc>
        <w:tc>
          <w:tcPr>
            <w:tcW w:w="4876" w:type="dxa"/>
          </w:tcPr>
          <w:p w14:paraId="0457D23F" w14:textId="77777777" w:rsidR="00601833" w:rsidRPr="001F5D53" w:rsidRDefault="00601833">
            <w:pPr>
              <w:pStyle w:val="Normal6"/>
              <w:rPr>
                <w:b/>
                <w:i/>
              </w:rPr>
            </w:pPr>
          </w:p>
        </w:tc>
      </w:tr>
      <w:tr w:rsidR="0019548A" w:rsidRPr="001F5D53" w14:paraId="3586945C" w14:textId="77777777" w:rsidTr="00916423">
        <w:trPr>
          <w:jc w:val="center"/>
        </w:trPr>
        <w:tc>
          <w:tcPr>
            <w:tcW w:w="4876" w:type="dxa"/>
          </w:tcPr>
          <w:p w14:paraId="29DD478D" w14:textId="77777777" w:rsidR="00601833" w:rsidRPr="001F5D53" w:rsidRDefault="00C44CE8">
            <w:pPr>
              <w:pStyle w:val="Normal6"/>
              <w:rPr>
                <w:b/>
                <w:i/>
              </w:rPr>
            </w:pPr>
            <w:r w:rsidRPr="001F5D53">
              <w:rPr>
                <w:b/>
                <w:i/>
              </w:rPr>
              <w:t>(f)</w:t>
            </w:r>
            <w:r w:rsidRPr="001F5D53">
              <w:rPr>
                <w:b/>
                <w:i/>
              </w:rPr>
              <w:tab/>
              <w:t>15. pantu.</w:t>
            </w:r>
          </w:p>
        </w:tc>
        <w:tc>
          <w:tcPr>
            <w:tcW w:w="4876" w:type="dxa"/>
          </w:tcPr>
          <w:p w14:paraId="290EBD72" w14:textId="77777777" w:rsidR="00601833" w:rsidRPr="001F5D53" w:rsidRDefault="00601833">
            <w:pPr>
              <w:pStyle w:val="Normal6"/>
              <w:rPr>
                <w:b/>
                <w:i/>
              </w:rPr>
            </w:pPr>
          </w:p>
        </w:tc>
      </w:tr>
    </w:tbl>
    <w:p w14:paraId="06F64E04" w14:textId="77777777" w:rsidR="007A2F20" w:rsidRPr="001F5D53" w:rsidRDefault="00C44CE8" w:rsidP="007A2F20">
      <w:pPr>
        <w:pStyle w:val="Olang"/>
      </w:pPr>
      <w:r w:rsidRPr="001F5D53">
        <w:t xml:space="preserve">Or. </w:t>
      </w:r>
      <w:r w:rsidRPr="001F5D53">
        <w:rPr>
          <w:rStyle w:val="HideTWBExt"/>
          <w:noProof w:val="0"/>
        </w:rPr>
        <w:t>&lt;Original&gt;</w:t>
      </w:r>
      <w:r w:rsidRPr="001F5D53">
        <w:rPr>
          <w:rStyle w:val="HideTWBInt"/>
        </w:rPr>
        <w:t>{EN}</w:t>
      </w:r>
      <w:r w:rsidRPr="001F5D53">
        <w:t>en</w:t>
      </w:r>
      <w:r w:rsidRPr="001F5D53">
        <w:rPr>
          <w:rStyle w:val="HideTWBExt"/>
          <w:noProof w:val="0"/>
        </w:rPr>
        <w:t>&lt;/Original&gt;</w:t>
      </w:r>
    </w:p>
    <w:p w14:paraId="321B9298" w14:textId="77777777" w:rsidR="007A2F20" w:rsidRPr="001F5D53" w:rsidRDefault="00C44CE8" w:rsidP="007A2F20">
      <w:r w:rsidRPr="001F5D53">
        <w:rPr>
          <w:rStyle w:val="HideTWBExt"/>
        </w:rPr>
        <w:t>&lt;/Amend&gt;</w:t>
      </w:r>
    </w:p>
    <w:p w14:paraId="66D3B253" w14:textId="77777777" w:rsidR="007A2F20" w:rsidRPr="001F5D53" w:rsidRDefault="00C44CE8" w:rsidP="007A2F20">
      <w:r w:rsidRPr="001F5D53">
        <w:rPr>
          <w:rStyle w:val="HideTWBExt"/>
        </w:rPr>
        <w:t>&lt;/RepeatBlock-Amend&gt;</w:t>
      </w:r>
    </w:p>
    <w:p w14:paraId="626D0393" w14:textId="77777777" w:rsidR="00011199" w:rsidRPr="001F5D53" w:rsidRDefault="00011199" w:rsidP="007A2F20">
      <w:pPr>
        <w:ind w:left="567" w:hanging="567"/>
        <w:sectPr w:rsidR="00011199" w:rsidRPr="001F5D53" w:rsidSect="00331A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B2F0E0D" w14:textId="77777777" w:rsidR="007A2F20" w:rsidRPr="001F5D53" w:rsidRDefault="00C44CE8" w:rsidP="00011199">
      <w:pPr>
        <w:pStyle w:val="PageHeading"/>
      </w:pPr>
      <w:bookmarkStart w:id="1" w:name="_Toc234332627"/>
      <w:r w:rsidRPr="001F5D53">
        <w:lastRenderedPageBreak/>
        <w:t>PASKAIDROJUMS</w:t>
      </w:r>
      <w:bookmarkEnd w:id="1"/>
    </w:p>
    <w:p w14:paraId="273AAE90" w14:textId="77777777" w:rsidR="00916423" w:rsidRPr="001F5D53" w:rsidRDefault="00C44CE8" w:rsidP="00916423">
      <w:pPr>
        <w:jc w:val="both"/>
      </w:pPr>
      <w:bookmarkStart w:id="2" w:name="_Hlk233044150"/>
      <w:r w:rsidRPr="001F5D53">
        <w:t xml:space="preserve">Digitālās </w:t>
      </w:r>
      <w:r w:rsidRPr="001F5D53">
        <w:rPr>
          <w:i/>
          <w:iCs/>
        </w:rPr>
        <w:t>Omnibus</w:t>
      </w:r>
      <w:r w:rsidRPr="001F5D53">
        <w:t xml:space="preserve"> paketes mērķis ir samazināt nevajadzīgo administratīvo slogu, uzlabot īstenošanu, atbalstīt atbilstību un nodrošināt lielāku juridisko noteiktību, vienlaikus aizsargājot ES </w:t>
      </w:r>
      <w:r w:rsidRPr="001F5D53">
        <w:rPr>
          <w:i/>
          <w:iCs/>
        </w:rPr>
        <w:t>acquis</w:t>
      </w:r>
      <w:r w:rsidRPr="001F5D53">
        <w:t xml:space="preserve"> privātuma un personas datu jomā. Pēdējos mēnešos prioritārs ES politikas mērķis ir bijis risināt mūsu tehnoloģiskās suverenitātes trūkumu, un vienkāršošanas iniciatīvas varētu būt svarīga šīs politikas sastāvdaļa. Ir svarīgi, lai Eiropas uzņēmumi varētu attīstīt mākslīgo intelektu un citus digitālos pakalpojumus Eiropā. Lai to pa</w:t>
      </w:r>
      <w:r w:rsidRPr="001F5D53">
        <w:t xml:space="preserve">veiktu, mums ir nepieciešami paredzami noteikumi, kas garantē arī augstu privātuma un personas datu aizsardzības līmeni, lai nodrošinātu eiropiešu uzticēšanos šīm tehnoloģijām. </w:t>
      </w:r>
    </w:p>
    <w:p w14:paraId="114799BD" w14:textId="77777777" w:rsidR="00916423" w:rsidRPr="001F5D53" w:rsidRDefault="00916423" w:rsidP="00916423">
      <w:pPr>
        <w:jc w:val="both"/>
      </w:pPr>
    </w:p>
    <w:p w14:paraId="02E1AFD2" w14:textId="77777777" w:rsidR="00916423" w:rsidRPr="001F5D53" w:rsidRDefault="00C44CE8" w:rsidP="00916423">
      <w:pPr>
        <w:jc w:val="both"/>
      </w:pPr>
      <w:r w:rsidRPr="001F5D53">
        <w:t xml:space="preserve">Īpaša uzmanība jāpievērš tam, lai Savienībā veicinātu ļoti konkurētspējīgu, inovatīvu un drošu datu ekonomiku, ieviešot skaidrus noteikumus un uzticību Eiropas datu koplietošanas vidēm. Vienotā kontaktpunkta ieviešana ir apsveicams priekšlikums, lai racionalizētu ziņošanas procesu, taču mums ir jāskatās tālāk par vienu portālu, saskaņojot paziņojamo informāciju, lai patiesi samazinātu administratīvo slogu uzņēmumiem. Lai gan vienkāršošanas centieni ir apsveicami, tiem nevajadzētu radīt neizdevīgu situāciju </w:t>
      </w:r>
      <w:r w:rsidRPr="001F5D53">
        <w:t xml:space="preserve">Eiropas MVU saistībā ar pilnīgu P2B atcelšanu, kurā ir paredzēti svarīgi pārredzamības pasākumi un līgumu paredzamība MVU, kas būtu jāsaglabā.  </w:t>
      </w:r>
    </w:p>
    <w:p w14:paraId="2722BBB2" w14:textId="77777777" w:rsidR="00916423" w:rsidRPr="001F5D53" w:rsidRDefault="00916423" w:rsidP="00916423">
      <w:pPr>
        <w:jc w:val="both"/>
      </w:pPr>
    </w:p>
    <w:p w14:paraId="7A875C2D" w14:textId="77777777" w:rsidR="00916423" w:rsidRPr="001F5D53" w:rsidRDefault="00C44CE8" w:rsidP="00916423">
      <w:pPr>
        <w:jc w:val="both"/>
      </w:pPr>
      <w:r w:rsidRPr="001F5D53">
        <w:t>Referenšu kopīgais mērķis ir vienkāršošana, lai uzņēmumi labāk ievērotu datu aizsardzības noteikumus fizisko personu aizsardzībai. Vienotas veidnes personas datu pārkāpuma paziņošanai un novērtējumiem par ietekmi uz datu aizsardzību nodrošina lielāku vienkāršošanu un saskaņošanu. Tas pats attiecas uz sarakstiem, kuros norādīts, kādos apstākļos datu pārkāpums var radīt lielu risku, un tiem, kuros norādīts, kurām apstrādes darbībām ir nepieciešams novērtējums par ietekmi uz datu aizsardzību. EDAK kompetence š</w:t>
      </w:r>
      <w:r w:rsidRPr="001F5D53">
        <w:t xml:space="preserve">ādu sarakstu un veidņu izveidē ir neapstrīdama, un tā būtu jāizskaidro. Referentes neuzskata, ka, lai panāktu vienkāršošanu, būtu nepieciešami vai samērīgi ierobežot datu subjekta tiesības piekļūt apstrādātajiem datiem, kas attiecas uz viņu pašu. Tāpēc arī turpmāk būtu jāievēro Pamattiesību hartas 8. pantā paredzētās patstāvīgās tiesības, tostarp nolūkos, kas pārsniedz datu subjekta paša datu aizsardzību.  </w:t>
      </w:r>
    </w:p>
    <w:p w14:paraId="35E82A40" w14:textId="77777777" w:rsidR="00916423" w:rsidRPr="001F5D53" w:rsidRDefault="00916423" w:rsidP="00916423">
      <w:pPr>
        <w:jc w:val="both"/>
      </w:pPr>
    </w:p>
    <w:p w14:paraId="26A9B57D" w14:textId="77777777" w:rsidR="00916423" w:rsidRPr="001F5D53" w:rsidRDefault="00916423" w:rsidP="00916423">
      <w:pPr>
        <w:jc w:val="both"/>
      </w:pPr>
    </w:p>
    <w:p w14:paraId="57A446E3" w14:textId="77777777" w:rsidR="00916423" w:rsidRPr="001F5D53" w:rsidRDefault="00C44CE8" w:rsidP="00916423">
      <w:pPr>
        <w:jc w:val="both"/>
        <w:rPr>
          <w:u w:val="single"/>
        </w:rPr>
      </w:pPr>
      <w:r w:rsidRPr="001F5D53">
        <w:rPr>
          <w:u w:val="single"/>
        </w:rPr>
        <w:t xml:space="preserve">Vispārīgas piezīmes </w:t>
      </w:r>
    </w:p>
    <w:p w14:paraId="5440616F" w14:textId="77777777" w:rsidR="00916423" w:rsidRPr="001F5D53" w:rsidRDefault="00916423" w:rsidP="00916423">
      <w:pPr>
        <w:jc w:val="both"/>
      </w:pPr>
    </w:p>
    <w:p w14:paraId="44E6B98A" w14:textId="77777777" w:rsidR="00916423" w:rsidRPr="001F5D53" w:rsidRDefault="00C44CE8" w:rsidP="00916423">
      <w:pPr>
        <w:jc w:val="both"/>
      </w:pPr>
      <w:r w:rsidRPr="001F5D53">
        <w:t xml:space="preserve">Gatavojot šo ziņojumu, līdzreferentes ir uzklausījušas plašu ieinteresēto personu loku un apzinās, ka Komisijas priekšlikuma iespējamā ietekme un interpretācijas var atšķirties. Lai atbalstītu mūsu darbu, Parlaments ir pieprasījis mērķtiecīgu ietekmes novērtējumu par konkrētiem priekšlikuma 3., 4. un 10. panta noteikumiem, lai nodrošinātu lielāku juridisko noteiktību un sasniegtu digitālās </w:t>
      </w:r>
      <w:r w:rsidRPr="001F5D53">
        <w:rPr>
          <w:i/>
          <w:iCs/>
        </w:rPr>
        <w:t>Omnibus</w:t>
      </w:r>
      <w:r w:rsidRPr="001F5D53">
        <w:t xml:space="preserve"> paketes pamatmērķus, neapdraudot pamattiesību aizsardzību. </w:t>
      </w:r>
    </w:p>
    <w:bookmarkEnd w:id="2"/>
    <w:p w14:paraId="6268B148" w14:textId="77777777" w:rsidR="00011199" w:rsidRPr="001F5D53" w:rsidRDefault="00011199">
      <w:pPr>
        <w:widowControl/>
        <w:sectPr w:rsidR="00011199" w:rsidRPr="001F5D53" w:rsidSect="0001119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66024D" w14:textId="77777777" w:rsidR="00011199" w:rsidRPr="001F5D53" w:rsidRDefault="00011199">
      <w:pPr>
        <w:widowControl/>
      </w:pPr>
    </w:p>
    <w:p w14:paraId="15733A70" w14:textId="77777777" w:rsidR="00011199" w:rsidRPr="001F5D53" w:rsidRDefault="00011199" w:rsidP="00011199"/>
    <w:p w14:paraId="009594D6" w14:textId="77777777" w:rsidR="00011199" w:rsidRPr="001F5D53" w:rsidRDefault="00C44CE8" w:rsidP="007041CC">
      <w:pPr>
        <w:pStyle w:val="PageHeading"/>
        <w:rPr>
          <w:noProof/>
        </w:rPr>
      </w:pPr>
      <w:bookmarkStart w:id="3" w:name="FootprintPageRR"/>
      <w:bookmarkStart w:id="4" w:name="_Toc234332628"/>
      <w:r w:rsidRPr="001F5D53">
        <w:t>PIELIKUMS. PIENESUMA DEKLARĀCIJAS</w:t>
      </w:r>
      <w:bookmarkEnd w:id="4"/>
    </w:p>
    <w:p w14:paraId="057B876C" w14:textId="77777777" w:rsidR="00011199" w:rsidRPr="001F5D53" w:rsidRDefault="00C44CE8" w:rsidP="00131E4E">
      <w:pPr>
        <w:pStyle w:val="Normal24a"/>
        <w:jc w:val="center"/>
      </w:pPr>
      <w:r w:rsidRPr="001F5D53">
        <w:rPr>
          <w:rFonts w:ascii="Arial" w:hAnsi="Arial"/>
          <w:b/>
          <w:i/>
          <w:iCs/>
          <w:snapToGrid w:val="0"/>
        </w:rPr>
        <w:t>AURA SALLA</w:t>
      </w:r>
      <w:r w:rsidRPr="001F5D53">
        <w:rPr>
          <w:rFonts w:ascii="Arial" w:hAnsi="Arial"/>
          <w:b/>
          <w:snapToGrid w:val="0"/>
        </w:rPr>
        <w:t xml:space="preserve"> PIENESUMA DEKLARĀCIJA</w:t>
      </w:r>
    </w:p>
    <w:p w14:paraId="6F06FE1E" w14:textId="77777777" w:rsidR="00011199" w:rsidRPr="001F5D53" w:rsidRDefault="00C44CE8" w:rsidP="00B31C6A">
      <w:pPr>
        <w:pStyle w:val="Normal24a"/>
        <w:spacing w:after="240"/>
      </w:pPr>
      <w:r w:rsidRPr="001F5D53">
        <w:rPr>
          <w:rStyle w:val="HideTWBExt"/>
        </w:rPr>
        <w:t>&lt;FootprintIntro&gt;</w:t>
      </w:r>
      <w:r w:rsidRPr="001F5D53">
        <w:t>Saskaņā ar Reglamenta I pielikuma 8. pantu referente apliecina, ka viņa savā ziņojumā ir iekļāvusi pienesumu, kas ir par jautājumiem, kuri attiecas uz lietas priekšmetu, un kas, gatavojot ziņojuma projektu, saņemts no šādiem interešu pārstāvjiem, uz kuriem attiecas Iestāžu nolīgums par obligātu pārredzamības reģistru</w:t>
      </w:r>
      <w:r w:rsidRPr="001F5D53">
        <w:rPr>
          <w:rStyle w:val="FootnoteReference"/>
        </w:rPr>
        <w:footnoteReference w:id="2"/>
      </w:r>
      <w:r w:rsidRPr="001F5D53">
        <w:t>, vai no šādiem trešo valstu publisko iestāžu, tostarp to diplomātisko pārstāvniecību un vēstniecību, pārstāvjiem:</w:t>
      </w:r>
      <w:r w:rsidRPr="001F5D53">
        <w:rPr>
          <w:rStyle w:val="HideTWBExt"/>
        </w:rPr>
        <w:t>&lt;/FootprintIntro&gt;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9060"/>
      </w:tblGrid>
      <w:tr w:rsidR="0019548A" w:rsidRPr="001F5D53" w14:paraId="60843315" w14:textId="77777777" w:rsidTr="00916423">
        <w:trPr>
          <w:gridBefore w:val="1"/>
          <w:wBefore w:w="113" w:type="dxa"/>
        </w:trPr>
        <w:tc>
          <w:tcPr>
            <w:tcW w:w="9060" w:type="dxa"/>
            <w:shd w:val="clear" w:color="auto" w:fill="auto"/>
          </w:tcPr>
          <w:p w14:paraId="7A4FBFF6" w14:textId="77777777" w:rsidR="00011199" w:rsidRPr="001F5D53" w:rsidRDefault="00C44CE8" w:rsidP="00F42F07">
            <w:pPr>
              <w:pStyle w:val="NormalBoldCenter"/>
            </w:pPr>
            <w:r w:rsidRPr="001F5D53">
              <w:t>1. Interešu pārstāvji, uz kuriem attiecas Iestāžu nolīgums par obligātu pārredzamības reģistru</w:t>
            </w:r>
          </w:p>
        </w:tc>
      </w:tr>
      <w:tr w:rsidR="0019548A" w:rsidRPr="001F5D53" w14:paraId="3EC5750F" w14:textId="77777777" w:rsidTr="00916423">
        <w:tc>
          <w:tcPr>
            <w:tcW w:w="9173" w:type="dxa"/>
            <w:gridSpan w:val="2"/>
            <w:shd w:val="clear" w:color="auto" w:fill="auto"/>
          </w:tcPr>
          <w:p w14:paraId="4AA88A10" w14:textId="77777777" w:rsidR="00916423" w:rsidRPr="001F5D53" w:rsidRDefault="00C44CE8" w:rsidP="00B4031F">
            <w:pPr>
              <w:pStyle w:val="NormalSingle"/>
            </w:pPr>
            <w:r w:rsidRPr="001F5D53">
              <w:t>Alliance for the Freedom of Car Repair (AFCAR)</w:t>
            </w:r>
          </w:p>
        </w:tc>
      </w:tr>
      <w:tr w:rsidR="0019548A" w:rsidRPr="001F5D53" w14:paraId="07BCA5AE" w14:textId="77777777" w:rsidTr="00916423">
        <w:tc>
          <w:tcPr>
            <w:tcW w:w="9173" w:type="dxa"/>
            <w:gridSpan w:val="2"/>
            <w:shd w:val="clear" w:color="auto" w:fill="auto"/>
          </w:tcPr>
          <w:p w14:paraId="382893D8" w14:textId="77777777" w:rsidR="00916423" w:rsidRPr="001F5D53" w:rsidRDefault="00C44CE8" w:rsidP="00B4031F">
            <w:pPr>
              <w:pStyle w:val="NormalSingle"/>
            </w:pPr>
            <w:r w:rsidRPr="001F5D53">
              <w:t>Automotive Data Publishers’ Association (ADPA)</w:t>
            </w:r>
          </w:p>
        </w:tc>
      </w:tr>
      <w:tr w:rsidR="0019548A" w:rsidRPr="001F5D53" w14:paraId="2EDD1D9C" w14:textId="77777777" w:rsidTr="00916423">
        <w:tc>
          <w:tcPr>
            <w:tcW w:w="9173" w:type="dxa"/>
            <w:gridSpan w:val="2"/>
            <w:shd w:val="clear" w:color="auto" w:fill="auto"/>
          </w:tcPr>
          <w:p w14:paraId="6B2CC060" w14:textId="77777777" w:rsidR="00916423" w:rsidRPr="001F5D53" w:rsidRDefault="00C44CE8" w:rsidP="00B4031F">
            <w:pPr>
              <w:pStyle w:val="NormalSingle"/>
            </w:pPr>
            <w:r w:rsidRPr="001F5D53">
              <w:t>University of Tampere</w:t>
            </w:r>
          </w:p>
        </w:tc>
      </w:tr>
      <w:tr w:rsidR="0019548A" w:rsidRPr="001F5D53" w14:paraId="0238694E" w14:textId="77777777" w:rsidTr="00916423">
        <w:tc>
          <w:tcPr>
            <w:tcW w:w="9173" w:type="dxa"/>
            <w:gridSpan w:val="2"/>
            <w:shd w:val="clear" w:color="auto" w:fill="auto"/>
          </w:tcPr>
          <w:p w14:paraId="73C5B186" w14:textId="77777777" w:rsidR="00916423" w:rsidRPr="001F5D53" w:rsidRDefault="00C44CE8" w:rsidP="00B4031F">
            <w:pPr>
              <w:pStyle w:val="NormalSingle"/>
            </w:pPr>
            <w:r w:rsidRPr="001F5D53">
              <w:t xml:space="preserve">Häme University of Applied </w:t>
            </w:r>
            <w:r w:rsidRPr="001F5D53">
              <w:t>Sciences</w:t>
            </w:r>
          </w:p>
        </w:tc>
      </w:tr>
      <w:tr w:rsidR="0019548A" w:rsidRPr="001F5D53" w14:paraId="4B3BF43D" w14:textId="77777777" w:rsidTr="00916423">
        <w:tc>
          <w:tcPr>
            <w:tcW w:w="9173" w:type="dxa"/>
            <w:gridSpan w:val="2"/>
            <w:shd w:val="clear" w:color="auto" w:fill="auto"/>
          </w:tcPr>
          <w:p w14:paraId="492C801F" w14:textId="77777777" w:rsidR="00916423" w:rsidRPr="001F5D53" w:rsidRDefault="00C44CE8" w:rsidP="00B4031F">
            <w:pPr>
              <w:pStyle w:val="NormalSingle"/>
            </w:pPr>
            <w:r w:rsidRPr="001F5D53">
              <w:t>BMW</w:t>
            </w:r>
          </w:p>
        </w:tc>
      </w:tr>
      <w:tr w:rsidR="0019548A" w:rsidRPr="001F5D53" w14:paraId="173C8871" w14:textId="77777777" w:rsidTr="00916423">
        <w:tc>
          <w:tcPr>
            <w:tcW w:w="9173" w:type="dxa"/>
            <w:gridSpan w:val="2"/>
            <w:shd w:val="clear" w:color="auto" w:fill="auto"/>
          </w:tcPr>
          <w:p w14:paraId="5615A3DF" w14:textId="77777777" w:rsidR="00916423" w:rsidRPr="001F5D53" w:rsidRDefault="00C44CE8" w:rsidP="00B4031F">
            <w:pPr>
              <w:pStyle w:val="NormalSingle"/>
            </w:pPr>
            <w:r w:rsidRPr="001F5D53">
              <w:t>Applia</w:t>
            </w:r>
          </w:p>
        </w:tc>
      </w:tr>
      <w:tr w:rsidR="0019548A" w:rsidRPr="001F5D53" w14:paraId="439D3AAB" w14:textId="77777777" w:rsidTr="00916423">
        <w:tc>
          <w:tcPr>
            <w:tcW w:w="9173" w:type="dxa"/>
            <w:gridSpan w:val="2"/>
            <w:shd w:val="clear" w:color="auto" w:fill="auto"/>
          </w:tcPr>
          <w:p w14:paraId="084B1625" w14:textId="77777777" w:rsidR="00916423" w:rsidRPr="001F5D53" w:rsidRDefault="00C44CE8" w:rsidP="00B4031F">
            <w:pPr>
              <w:pStyle w:val="NormalSingle"/>
            </w:pPr>
            <w:r w:rsidRPr="001F5D53">
              <w:t>Medtech Europe</w:t>
            </w:r>
          </w:p>
        </w:tc>
      </w:tr>
      <w:tr w:rsidR="0019548A" w:rsidRPr="001F5D53" w14:paraId="205777AB" w14:textId="77777777" w:rsidTr="00916423">
        <w:tc>
          <w:tcPr>
            <w:tcW w:w="9173" w:type="dxa"/>
            <w:gridSpan w:val="2"/>
            <w:shd w:val="clear" w:color="auto" w:fill="auto"/>
          </w:tcPr>
          <w:p w14:paraId="01E098ED" w14:textId="77777777" w:rsidR="00916423" w:rsidRPr="001F5D53" w:rsidRDefault="00C44CE8" w:rsidP="00B4031F">
            <w:pPr>
              <w:pStyle w:val="NormalSingle"/>
            </w:pPr>
            <w:r w:rsidRPr="001F5D53">
              <w:t>SOK</w:t>
            </w:r>
          </w:p>
        </w:tc>
      </w:tr>
      <w:tr w:rsidR="0019548A" w:rsidRPr="001F5D53" w14:paraId="6B3C717C" w14:textId="77777777" w:rsidTr="00916423">
        <w:tc>
          <w:tcPr>
            <w:tcW w:w="9173" w:type="dxa"/>
            <w:gridSpan w:val="2"/>
            <w:shd w:val="clear" w:color="auto" w:fill="auto"/>
          </w:tcPr>
          <w:p w14:paraId="56969E1C" w14:textId="77777777" w:rsidR="00916423" w:rsidRPr="001F5D53" w:rsidRDefault="00C44CE8" w:rsidP="00B4031F">
            <w:pPr>
              <w:pStyle w:val="NormalSingle"/>
            </w:pPr>
            <w:r w:rsidRPr="001F5D53">
              <w:t>COCIR</w:t>
            </w:r>
          </w:p>
        </w:tc>
      </w:tr>
      <w:tr w:rsidR="0019548A" w:rsidRPr="001F5D53" w14:paraId="43C66312" w14:textId="77777777" w:rsidTr="00916423">
        <w:tc>
          <w:tcPr>
            <w:tcW w:w="9173" w:type="dxa"/>
            <w:gridSpan w:val="2"/>
            <w:shd w:val="clear" w:color="auto" w:fill="auto"/>
          </w:tcPr>
          <w:p w14:paraId="08DA8FAC" w14:textId="77777777" w:rsidR="00916423" w:rsidRPr="001F5D53" w:rsidRDefault="00C44CE8" w:rsidP="00B4031F">
            <w:pPr>
              <w:pStyle w:val="NormalSingle"/>
            </w:pPr>
            <w:r w:rsidRPr="001F5D53">
              <w:t xml:space="preserve">Philips </w:t>
            </w:r>
          </w:p>
        </w:tc>
      </w:tr>
      <w:tr w:rsidR="0019548A" w:rsidRPr="001F5D53" w14:paraId="484D1E74" w14:textId="77777777" w:rsidTr="00916423">
        <w:tc>
          <w:tcPr>
            <w:tcW w:w="9173" w:type="dxa"/>
            <w:gridSpan w:val="2"/>
            <w:shd w:val="clear" w:color="auto" w:fill="auto"/>
          </w:tcPr>
          <w:p w14:paraId="2CD37C1D" w14:textId="77777777" w:rsidR="00916423" w:rsidRPr="001F5D53" w:rsidRDefault="00C44CE8" w:rsidP="00B4031F">
            <w:pPr>
              <w:pStyle w:val="NormalSingle"/>
            </w:pPr>
            <w:r w:rsidRPr="001F5D53">
              <w:t>Technology Industries of Finland (Teknologiateollisuus ry)</w:t>
            </w:r>
          </w:p>
        </w:tc>
      </w:tr>
      <w:tr w:rsidR="0019548A" w:rsidRPr="001F5D53" w14:paraId="09FB30D4" w14:textId="77777777" w:rsidTr="00916423">
        <w:tc>
          <w:tcPr>
            <w:tcW w:w="9173" w:type="dxa"/>
            <w:gridSpan w:val="2"/>
            <w:shd w:val="clear" w:color="auto" w:fill="auto"/>
          </w:tcPr>
          <w:p w14:paraId="519631A4" w14:textId="77777777" w:rsidR="00916423" w:rsidRPr="001F5D53" w:rsidRDefault="00C44CE8" w:rsidP="00B4031F">
            <w:pPr>
              <w:pStyle w:val="NormalSingle"/>
            </w:pPr>
            <w:r w:rsidRPr="001F5D53">
              <w:t>Telefonica</w:t>
            </w:r>
          </w:p>
        </w:tc>
      </w:tr>
      <w:tr w:rsidR="0019548A" w:rsidRPr="001F5D53" w14:paraId="2FD677E2" w14:textId="77777777" w:rsidTr="00916423">
        <w:tc>
          <w:tcPr>
            <w:tcW w:w="9173" w:type="dxa"/>
            <w:gridSpan w:val="2"/>
            <w:shd w:val="clear" w:color="auto" w:fill="auto"/>
          </w:tcPr>
          <w:p w14:paraId="048CFD1A" w14:textId="77777777" w:rsidR="00916423" w:rsidRPr="001F5D53" w:rsidRDefault="00C44CE8" w:rsidP="00B4031F">
            <w:pPr>
              <w:pStyle w:val="NormalSingle"/>
            </w:pPr>
            <w:r w:rsidRPr="001F5D53">
              <w:t>Edri – European Digital Rights</w:t>
            </w:r>
          </w:p>
        </w:tc>
      </w:tr>
      <w:tr w:rsidR="0019548A" w:rsidRPr="001F5D53" w14:paraId="15645DD3" w14:textId="77777777" w:rsidTr="00916423">
        <w:tc>
          <w:tcPr>
            <w:tcW w:w="9173" w:type="dxa"/>
            <w:gridSpan w:val="2"/>
            <w:shd w:val="clear" w:color="auto" w:fill="auto"/>
          </w:tcPr>
          <w:p w14:paraId="51C1DDBC" w14:textId="77777777" w:rsidR="00916423" w:rsidRPr="001F5D53" w:rsidRDefault="00C44CE8" w:rsidP="00B4031F">
            <w:r w:rsidRPr="001F5D53">
              <w:t>German Advertising Federation (ZAW)</w:t>
            </w:r>
          </w:p>
        </w:tc>
      </w:tr>
      <w:tr w:rsidR="0019548A" w:rsidRPr="001F5D53" w14:paraId="580998EC" w14:textId="77777777" w:rsidTr="00916423">
        <w:tc>
          <w:tcPr>
            <w:tcW w:w="9173" w:type="dxa"/>
            <w:gridSpan w:val="2"/>
            <w:shd w:val="clear" w:color="auto" w:fill="auto"/>
          </w:tcPr>
          <w:p w14:paraId="46702A0A" w14:textId="77777777" w:rsidR="00916423" w:rsidRPr="001F5D53" w:rsidRDefault="00C44CE8" w:rsidP="00B4031F">
            <w:pPr>
              <w:pStyle w:val="NormalSingle"/>
            </w:pPr>
            <w:r w:rsidRPr="001F5D53">
              <w:t>BEUC</w:t>
            </w:r>
          </w:p>
        </w:tc>
      </w:tr>
      <w:tr w:rsidR="0019548A" w:rsidRPr="001F5D53" w14:paraId="4414E398" w14:textId="77777777" w:rsidTr="00916423">
        <w:tc>
          <w:tcPr>
            <w:tcW w:w="9173" w:type="dxa"/>
            <w:gridSpan w:val="2"/>
            <w:shd w:val="clear" w:color="auto" w:fill="auto"/>
          </w:tcPr>
          <w:p w14:paraId="033C8708" w14:textId="77777777" w:rsidR="00916423" w:rsidRPr="001F5D53" w:rsidRDefault="00C44CE8" w:rsidP="00B4031F">
            <w:pPr>
              <w:pStyle w:val="NormalSingle"/>
            </w:pPr>
            <w:r w:rsidRPr="001F5D53">
              <w:t>European Fintech Association</w:t>
            </w:r>
          </w:p>
        </w:tc>
      </w:tr>
      <w:tr w:rsidR="0019548A" w:rsidRPr="001F5D53" w14:paraId="7FFD67F0" w14:textId="77777777" w:rsidTr="00916423">
        <w:tc>
          <w:tcPr>
            <w:tcW w:w="9173" w:type="dxa"/>
            <w:gridSpan w:val="2"/>
            <w:shd w:val="clear" w:color="auto" w:fill="auto"/>
          </w:tcPr>
          <w:p w14:paraId="706C2612" w14:textId="77777777" w:rsidR="00916423" w:rsidRPr="001F5D53" w:rsidRDefault="00C44CE8" w:rsidP="00B4031F">
            <w:pPr>
              <w:pStyle w:val="NormalSingle"/>
            </w:pPr>
            <w:r w:rsidRPr="001F5D53">
              <w:t xml:space="preserve">European Data </w:t>
            </w:r>
            <w:r w:rsidRPr="001F5D53">
              <w:t>Protection Supervisor (EDPS)</w:t>
            </w:r>
          </w:p>
        </w:tc>
      </w:tr>
      <w:tr w:rsidR="0019548A" w:rsidRPr="001F5D53" w14:paraId="2AA1FE52" w14:textId="77777777" w:rsidTr="00916423">
        <w:tc>
          <w:tcPr>
            <w:tcW w:w="9173" w:type="dxa"/>
            <w:gridSpan w:val="2"/>
            <w:shd w:val="clear" w:color="auto" w:fill="auto"/>
          </w:tcPr>
          <w:p w14:paraId="37895581" w14:textId="77777777" w:rsidR="00916423" w:rsidRPr="001F5D53" w:rsidRDefault="00C44CE8" w:rsidP="00B4031F">
            <w:pPr>
              <w:pStyle w:val="NormalSingle"/>
            </w:pPr>
            <w:r w:rsidRPr="001F5D53">
              <w:t>Orgalim</w:t>
            </w:r>
          </w:p>
        </w:tc>
      </w:tr>
      <w:tr w:rsidR="0019548A" w:rsidRPr="001F5D53" w14:paraId="4026CE92" w14:textId="77777777" w:rsidTr="00916423">
        <w:tc>
          <w:tcPr>
            <w:tcW w:w="9173" w:type="dxa"/>
            <w:gridSpan w:val="2"/>
            <w:shd w:val="clear" w:color="auto" w:fill="auto"/>
          </w:tcPr>
          <w:p w14:paraId="23A65C11" w14:textId="77777777" w:rsidR="00916423" w:rsidRPr="001F5D53" w:rsidRDefault="00C44CE8" w:rsidP="00B4031F">
            <w:pPr>
              <w:pStyle w:val="NormalSingle"/>
            </w:pPr>
            <w:r w:rsidRPr="001F5D53">
              <w:t>EU Tech Alliance (EUTA)</w:t>
            </w:r>
          </w:p>
        </w:tc>
      </w:tr>
      <w:tr w:rsidR="0019548A" w:rsidRPr="001F5D53" w14:paraId="51B15F0B" w14:textId="77777777" w:rsidTr="00916423">
        <w:tc>
          <w:tcPr>
            <w:tcW w:w="9173" w:type="dxa"/>
            <w:gridSpan w:val="2"/>
            <w:shd w:val="clear" w:color="auto" w:fill="auto"/>
          </w:tcPr>
          <w:p w14:paraId="2BCF7B13" w14:textId="77777777" w:rsidR="00916423" w:rsidRPr="001F5D53" w:rsidRDefault="00C44CE8" w:rsidP="00B4031F">
            <w:pPr>
              <w:pStyle w:val="NormalSingle"/>
            </w:pPr>
            <w:r w:rsidRPr="001F5D53">
              <w:t>Hotrec</w:t>
            </w:r>
          </w:p>
        </w:tc>
      </w:tr>
      <w:tr w:rsidR="0019548A" w:rsidRPr="001F5D53" w14:paraId="101EACFE" w14:textId="77777777" w:rsidTr="00916423">
        <w:tc>
          <w:tcPr>
            <w:tcW w:w="9173" w:type="dxa"/>
            <w:gridSpan w:val="2"/>
            <w:shd w:val="clear" w:color="auto" w:fill="auto"/>
          </w:tcPr>
          <w:p w14:paraId="1C980C5A" w14:textId="77777777" w:rsidR="00916423" w:rsidRPr="001F5D53" w:rsidRDefault="00C44CE8" w:rsidP="00B4031F">
            <w:pPr>
              <w:pStyle w:val="NormalSingle"/>
            </w:pPr>
            <w:r w:rsidRPr="001F5D53">
              <w:t>European Hotel Forum</w:t>
            </w:r>
          </w:p>
        </w:tc>
      </w:tr>
      <w:tr w:rsidR="0019548A" w:rsidRPr="001F5D53" w14:paraId="289A4388" w14:textId="77777777" w:rsidTr="00916423">
        <w:tc>
          <w:tcPr>
            <w:tcW w:w="9173" w:type="dxa"/>
            <w:gridSpan w:val="2"/>
            <w:shd w:val="clear" w:color="auto" w:fill="auto"/>
          </w:tcPr>
          <w:p w14:paraId="03DF4D04" w14:textId="77777777" w:rsidR="00916423" w:rsidRPr="001F5D53" w:rsidRDefault="00C44CE8" w:rsidP="00B4031F">
            <w:pPr>
              <w:pStyle w:val="NormalSingle"/>
            </w:pPr>
            <w:r w:rsidRPr="001F5D53">
              <w:t>Amadeus</w:t>
            </w:r>
          </w:p>
        </w:tc>
      </w:tr>
      <w:tr w:rsidR="0019548A" w:rsidRPr="001F5D53" w14:paraId="265AEE3E" w14:textId="77777777" w:rsidTr="00916423">
        <w:tc>
          <w:tcPr>
            <w:tcW w:w="9173" w:type="dxa"/>
            <w:gridSpan w:val="2"/>
            <w:shd w:val="clear" w:color="auto" w:fill="auto"/>
          </w:tcPr>
          <w:p w14:paraId="411D9145" w14:textId="77777777" w:rsidR="00916423" w:rsidRPr="001F5D53" w:rsidRDefault="00C44CE8" w:rsidP="00B4031F">
            <w:pPr>
              <w:pStyle w:val="NormalSingle"/>
            </w:pPr>
            <w:r w:rsidRPr="001F5D53">
              <w:t>Axceptio</w:t>
            </w:r>
          </w:p>
        </w:tc>
      </w:tr>
      <w:tr w:rsidR="0019548A" w:rsidRPr="001F5D53" w14:paraId="090F3C33" w14:textId="77777777" w:rsidTr="00916423">
        <w:tc>
          <w:tcPr>
            <w:tcW w:w="9173" w:type="dxa"/>
            <w:gridSpan w:val="2"/>
            <w:shd w:val="clear" w:color="auto" w:fill="auto"/>
          </w:tcPr>
          <w:p w14:paraId="097282C4" w14:textId="77777777" w:rsidR="00916423" w:rsidRPr="001F5D53" w:rsidRDefault="00C44CE8" w:rsidP="00B4031F">
            <w:pPr>
              <w:pStyle w:val="NormalSingle"/>
            </w:pPr>
            <w:r w:rsidRPr="001F5D53">
              <w:t>Finanssiala</w:t>
            </w:r>
          </w:p>
        </w:tc>
      </w:tr>
      <w:tr w:rsidR="0019548A" w:rsidRPr="001F5D53" w14:paraId="15C3378C" w14:textId="77777777" w:rsidTr="00916423">
        <w:tc>
          <w:tcPr>
            <w:tcW w:w="9173" w:type="dxa"/>
            <w:gridSpan w:val="2"/>
            <w:shd w:val="clear" w:color="auto" w:fill="auto"/>
          </w:tcPr>
          <w:p w14:paraId="28851D56" w14:textId="77777777" w:rsidR="00916423" w:rsidRPr="001F5D53" w:rsidRDefault="00C44CE8" w:rsidP="00B4031F">
            <w:pPr>
              <w:pStyle w:val="NormalSingle"/>
            </w:pPr>
            <w:r w:rsidRPr="001F5D53">
              <w:t>Volkswagen Group</w:t>
            </w:r>
          </w:p>
        </w:tc>
      </w:tr>
      <w:tr w:rsidR="0019548A" w:rsidRPr="001F5D53" w14:paraId="3832D593" w14:textId="77777777" w:rsidTr="00916423">
        <w:tc>
          <w:tcPr>
            <w:tcW w:w="9173" w:type="dxa"/>
            <w:gridSpan w:val="2"/>
            <w:shd w:val="clear" w:color="auto" w:fill="auto"/>
          </w:tcPr>
          <w:p w14:paraId="7D36BE63" w14:textId="77777777" w:rsidR="00916423" w:rsidRPr="001F5D53" w:rsidRDefault="00C44CE8" w:rsidP="00B4031F">
            <w:pPr>
              <w:pStyle w:val="NormalSingle"/>
            </w:pPr>
            <w:r w:rsidRPr="001F5D53">
              <w:t>Alstom</w:t>
            </w:r>
          </w:p>
        </w:tc>
      </w:tr>
      <w:tr w:rsidR="0019548A" w:rsidRPr="001F5D53" w14:paraId="3532A321" w14:textId="77777777" w:rsidTr="00916423">
        <w:tc>
          <w:tcPr>
            <w:tcW w:w="9173" w:type="dxa"/>
            <w:gridSpan w:val="2"/>
            <w:shd w:val="clear" w:color="auto" w:fill="auto"/>
          </w:tcPr>
          <w:p w14:paraId="11383AC0" w14:textId="77777777" w:rsidR="00916423" w:rsidRPr="001F5D53" w:rsidRDefault="00C44CE8" w:rsidP="00B4031F">
            <w:r w:rsidRPr="001F5D53">
              <w:t>EFPIA (European Federation of Pharmaceutical Industries and Associations)</w:t>
            </w:r>
          </w:p>
        </w:tc>
      </w:tr>
      <w:tr w:rsidR="0019548A" w:rsidRPr="001F5D53" w14:paraId="5751A289" w14:textId="77777777" w:rsidTr="00916423">
        <w:tc>
          <w:tcPr>
            <w:tcW w:w="9173" w:type="dxa"/>
            <w:gridSpan w:val="2"/>
            <w:shd w:val="clear" w:color="auto" w:fill="auto"/>
          </w:tcPr>
          <w:p w14:paraId="72A8F87C" w14:textId="77777777" w:rsidR="00916423" w:rsidRPr="001F5D53" w:rsidRDefault="00C44CE8" w:rsidP="00B4031F">
            <w:pPr>
              <w:pStyle w:val="NormalSingle"/>
            </w:pPr>
            <w:r w:rsidRPr="001F5D53">
              <w:t xml:space="preserve">EFCA (European </w:t>
            </w:r>
            <w:r w:rsidRPr="001F5D53">
              <w:t>Engineering Consultancies)</w:t>
            </w:r>
          </w:p>
        </w:tc>
      </w:tr>
      <w:tr w:rsidR="0019548A" w:rsidRPr="001F5D53" w14:paraId="1B48ADC3" w14:textId="77777777" w:rsidTr="00916423">
        <w:tc>
          <w:tcPr>
            <w:tcW w:w="9173" w:type="dxa"/>
            <w:gridSpan w:val="2"/>
            <w:shd w:val="clear" w:color="auto" w:fill="auto"/>
          </w:tcPr>
          <w:p w14:paraId="71D5346A" w14:textId="77777777" w:rsidR="00916423" w:rsidRPr="001F5D53" w:rsidRDefault="00C44CE8" w:rsidP="00B4031F">
            <w:pPr>
              <w:pStyle w:val="NormalSingle"/>
            </w:pPr>
            <w:r w:rsidRPr="001F5D53">
              <w:t>IAB Europe</w:t>
            </w:r>
          </w:p>
        </w:tc>
      </w:tr>
      <w:tr w:rsidR="0019548A" w:rsidRPr="001F5D53" w14:paraId="5AE4F1EC" w14:textId="77777777" w:rsidTr="00916423">
        <w:tc>
          <w:tcPr>
            <w:tcW w:w="9173" w:type="dxa"/>
            <w:gridSpan w:val="2"/>
            <w:shd w:val="clear" w:color="auto" w:fill="auto"/>
          </w:tcPr>
          <w:p w14:paraId="4E3ED101" w14:textId="77777777" w:rsidR="00916423" w:rsidRPr="001F5D53" w:rsidRDefault="00C44CE8" w:rsidP="00B4031F">
            <w:pPr>
              <w:pStyle w:val="NormalSingle"/>
            </w:pPr>
            <w:r w:rsidRPr="001F5D53">
              <w:t>German Insurance Association (GDV)</w:t>
            </w:r>
          </w:p>
        </w:tc>
      </w:tr>
      <w:tr w:rsidR="0019548A" w:rsidRPr="001F5D53" w14:paraId="57D23DD0" w14:textId="77777777" w:rsidTr="00916423">
        <w:tc>
          <w:tcPr>
            <w:tcW w:w="9173" w:type="dxa"/>
            <w:gridSpan w:val="2"/>
            <w:shd w:val="clear" w:color="auto" w:fill="auto"/>
          </w:tcPr>
          <w:p w14:paraId="1C21CD6B" w14:textId="77777777" w:rsidR="00916423" w:rsidRPr="001F5D53" w:rsidRDefault="00C44CE8" w:rsidP="00B4031F">
            <w:pPr>
              <w:pStyle w:val="NormalSingle"/>
            </w:pPr>
            <w:r w:rsidRPr="001F5D53">
              <w:t>VDMA</w:t>
            </w:r>
          </w:p>
        </w:tc>
      </w:tr>
      <w:tr w:rsidR="0019548A" w:rsidRPr="001F5D53" w14:paraId="32BEE266" w14:textId="77777777" w:rsidTr="00916423">
        <w:tc>
          <w:tcPr>
            <w:tcW w:w="9173" w:type="dxa"/>
            <w:gridSpan w:val="2"/>
            <w:shd w:val="clear" w:color="auto" w:fill="auto"/>
          </w:tcPr>
          <w:p w14:paraId="379A3A64" w14:textId="77777777" w:rsidR="00916423" w:rsidRPr="001F5D53" w:rsidRDefault="00C44CE8" w:rsidP="00B4031F">
            <w:pPr>
              <w:pStyle w:val="NormalSingle"/>
            </w:pPr>
            <w:r w:rsidRPr="001F5D53">
              <w:t>Sanoma Media</w:t>
            </w:r>
          </w:p>
        </w:tc>
      </w:tr>
      <w:tr w:rsidR="0019548A" w:rsidRPr="001F5D53" w14:paraId="0307BC0F" w14:textId="77777777" w:rsidTr="00916423">
        <w:tc>
          <w:tcPr>
            <w:tcW w:w="9173" w:type="dxa"/>
            <w:gridSpan w:val="2"/>
            <w:shd w:val="clear" w:color="auto" w:fill="auto"/>
          </w:tcPr>
          <w:p w14:paraId="60003540" w14:textId="77777777" w:rsidR="00916423" w:rsidRPr="001F5D53" w:rsidRDefault="00C44CE8" w:rsidP="00B4031F">
            <w:pPr>
              <w:pStyle w:val="NormalSingle"/>
            </w:pPr>
            <w:r w:rsidRPr="001F5D53">
              <w:t>Schibsted</w:t>
            </w:r>
          </w:p>
        </w:tc>
      </w:tr>
      <w:tr w:rsidR="0019548A" w:rsidRPr="001F5D53" w14:paraId="02185F66" w14:textId="77777777" w:rsidTr="00916423">
        <w:tc>
          <w:tcPr>
            <w:tcW w:w="9173" w:type="dxa"/>
            <w:gridSpan w:val="2"/>
            <w:shd w:val="clear" w:color="auto" w:fill="auto"/>
          </w:tcPr>
          <w:p w14:paraId="5AC63CD3" w14:textId="77777777" w:rsidR="00916423" w:rsidRPr="001F5D53" w:rsidRDefault="00C44CE8" w:rsidP="00B4031F">
            <w:pPr>
              <w:pStyle w:val="NormalSingle"/>
            </w:pPr>
            <w:r w:rsidRPr="001F5D53">
              <w:t>JP Politiken Media Group</w:t>
            </w:r>
          </w:p>
        </w:tc>
      </w:tr>
      <w:tr w:rsidR="0019548A" w:rsidRPr="001F5D53" w14:paraId="1DA650DA" w14:textId="77777777" w:rsidTr="00916423">
        <w:tc>
          <w:tcPr>
            <w:tcW w:w="9173" w:type="dxa"/>
            <w:gridSpan w:val="2"/>
            <w:shd w:val="clear" w:color="auto" w:fill="auto"/>
          </w:tcPr>
          <w:p w14:paraId="7C107004" w14:textId="77777777" w:rsidR="00916423" w:rsidRPr="001F5D53" w:rsidRDefault="00C44CE8" w:rsidP="00B4031F">
            <w:pPr>
              <w:pStyle w:val="NormalSingle"/>
            </w:pPr>
            <w:r w:rsidRPr="001F5D53">
              <w:t>Zalando</w:t>
            </w:r>
          </w:p>
        </w:tc>
      </w:tr>
      <w:tr w:rsidR="0019548A" w:rsidRPr="001F5D53" w14:paraId="7BF79794" w14:textId="77777777" w:rsidTr="00916423">
        <w:tc>
          <w:tcPr>
            <w:tcW w:w="9173" w:type="dxa"/>
            <w:gridSpan w:val="2"/>
            <w:shd w:val="clear" w:color="auto" w:fill="auto"/>
          </w:tcPr>
          <w:p w14:paraId="10788E4B" w14:textId="77777777" w:rsidR="00916423" w:rsidRPr="001F5D53" w:rsidRDefault="00C44CE8" w:rsidP="00B4031F">
            <w:pPr>
              <w:pStyle w:val="NormalSingle"/>
            </w:pPr>
            <w:r w:rsidRPr="001F5D53">
              <w:t>AI Sweden</w:t>
            </w:r>
          </w:p>
        </w:tc>
      </w:tr>
      <w:tr w:rsidR="0019548A" w:rsidRPr="001F5D53" w14:paraId="768DFA99" w14:textId="77777777" w:rsidTr="00916423">
        <w:tc>
          <w:tcPr>
            <w:tcW w:w="9173" w:type="dxa"/>
            <w:gridSpan w:val="2"/>
            <w:shd w:val="clear" w:color="auto" w:fill="auto"/>
          </w:tcPr>
          <w:p w14:paraId="647EFBC7" w14:textId="77777777" w:rsidR="00916423" w:rsidRPr="001F5D53" w:rsidRDefault="00C44CE8" w:rsidP="00B4031F">
            <w:pPr>
              <w:pStyle w:val="NormalSingle"/>
            </w:pPr>
            <w:r w:rsidRPr="001F5D53">
              <w:t>Noyb</w:t>
            </w:r>
          </w:p>
        </w:tc>
      </w:tr>
      <w:tr w:rsidR="0019548A" w:rsidRPr="001F5D53" w14:paraId="39E16ECC" w14:textId="77777777" w:rsidTr="00916423">
        <w:tc>
          <w:tcPr>
            <w:tcW w:w="9173" w:type="dxa"/>
            <w:gridSpan w:val="2"/>
            <w:shd w:val="clear" w:color="auto" w:fill="auto"/>
          </w:tcPr>
          <w:p w14:paraId="3FD3C2B5" w14:textId="77777777" w:rsidR="00916423" w:rsidRPr="001F5D53" w:rsidRDefault="00C44CE8" w:rsidP="00B4031F">
            <w:pPr>
              <w:pStyle w:val="NormalSingle"/>
            </w:pPr>
            <w:r w:rsidRPr="001F5D53">
              <w:t>Suomen Yrittäjät</w:t>
            </w:r>
          </w:p>
        </w:tc>
      </w:tr>
      <w:tr w:rsidR="0019548A" w:rsidRPr="001F5D53" w14:paraId="5EFD0E37" w14:textId="77777777" w:rsidTr="00916423">
        <w:tc>
          <w:tcPr>
            <w:tcW w:w="9173" w:type="dxa"/>
            <w:gridSpan w:val="2"/>
            <w:shd w:val="clear" w:color="auto" w:fill="auto"/>
          </w:tcPr>
          <w:p w14:paraId="1864682C" w14:textId="77777777" w:rsidR="00916423" w:rsidRPr="001F5D53" w:rsidRDefault="00C44CE8" w:rsidP="00B4031F">
            <w:pPr>
              <w:pStyle w:val="NormalSingle"/>
            </w:pPr>
            <w:r w:rsidRPr="001F5D53">
              <w:t>Criteo</w:t>
            </w:r>
          </w:p>
        </w:tc>
      </w:tr>
      <w:tr w:rsidR="0019548A" w:rsidRPr="001F5D53" w14:paraId="6DAFFE2C" w14:textId="77777777" w:rsidTr="00916423">
        <w:tc>
          <w:tcPr>
            <w:tcW w:w="9173" w:type="dxa"/>
            <w:gridSpan w:val="2"/>
            <w:shd w:val="clear" w:color="auto" w:fill="auto"/>
          </w:tcPr>
          <w:p w14:paraId="2D173098" w14:textId="77777777" w:rsidR="00916423" w:rsidRPr="001F5D53" w:rsidRDefault="00C44CE8" w:rsidP="00B4031F">
            <w:pPr>
              <w:pStyle w:val="NormalSingle"/>
            </w:pPr>
            <w:r w:rsidRPr="001F5D53">
              <w:t>Siemens Energy</w:t>
            </w:r>
          </w:p>
        </w:tc>
      </w:tr>
      <w:tr w:rsidR="0019548A" w:rsidRPr="001F5D53" w14:paraId="698AC85A" w14:textId="77777777" w:rsidTr="00916423">
        <w:tc>
          <w:tcPr>
            <w:tcW w:w="9173" w:type="dxa"/>
            <w:gridSpan w:val="2"/>
            <w:shd w:val="clear" w:color="auto" w:fill="auto"/>
          </w:tcPr>
          <w:p w14:paraId="13B6DEB7" w14:textId="77777777" w:rsidR="00916423" w:rsidRPr="001F5D53" w:rsidRDefault="00C44CE8" w:rsidP="00B4031F">
            <w:pPr>
              <w:pStyle w:val="NormalSingle"/>
            </w:pPr>
            <w:r w:rsidRPr="001F5D53">
              <w:t>Ledger</w:t>
            </w:r>
          </w:p>
        </w:tc>
      </w:tr>
      <w:tr w:rsidR="0019548A" w:rsidRPr="001F5D53" w14:paraId="6B8817BC" w14:textId="77777777" w:rsidTr="00916423">
        <w:tc>
          <w:tcPr>
            <w:tcW w:w="9173" w:type="dxa"/>
            <w:gridSpan w:val="2"/>
            <w:shd w:val="clear" w:color="auto" w:fill="auto"/>
          </w:tcPr>
          <w:p w14:paraId="0C35158A" w14:textId="77777777" w:rsidR="00916423" w:rsidRPr="001F5D53" w:rsidRDefault="00C44CE8" w:rsidP="00B4031F">
            <w:pPr>
              <w:pStyle w:val="NormalSingle"/>
            </w:pPr>
            <w:r w:rsidRPr="001F5D53">
              <w:t>L’AFEP</w:t>
            </w:r>
          </w:p>
        </w:tc>
      </w:tr>
      <w:tr w:rsidR="0019548A" w:rsidRPr="001F5D53" w14:paraId="25806A87" w14:textId="77777777" w:rsidTr="00916423">
        <w:tc>
          <w:tcPr>
            <w:tcW w:w="9173" w:type="dxa"/>
            <w:gridSpan w:val="2"/>
            <w:shd w:val="clear" w:color="auto" w:fill="auto"/>
          </w:tcPr>
          <w:p w14:paraId="5F0387DF" w14:textId="77777777" w:rsidR="00916423" w:rsidRPr="001F5D53" w:rsidRDefault="00C44CE8" w:rsidP="00B4031F">
            <w:pPr>
              <w:pStyle w:val="NormalSingle"/>
            </w:pPr>
            <w:r w:rsidRPr="001F5D53">
              <w:t>ZVEI</w:t>
            </w:r>
          </w:p>
        </w:tc>
      </w:tr>
      <w:tr w:rsidR="0019548A" w:rsidRPr="001F5D53" w14:paraId="3218721D" w14:textId="77777777" w:rsidTr="00916423">
        <w:tc>
          <w:tcPr>
            <w:tcW w:w="9173" w:type="dxa"/>
            <w:gridSpan w:val="2"/>
            <w:shd w:val="clear" w:color="auto" w:fill="auto"/>
          </w:tcPr>
          <w:p w14:paraId="4A8381D4" w14:textId="77777777" w:rsidR="00916423" w:rsidRPr="001F5D53" w:rsidRDefault="00C44CE8" w:rsidP="00B4031F">
            <w:pPr>
              <w:pStyle w:val="NormalSingle"/>
            </w:pPr>
            <w:r w:rsidRPr="001F5D53">
              <w:t>Delivery Hero</w:t>
            </w:r>
          </w:p>
        </w:tc>
      </w:tr>
      <w:tr w:rsidR="0019548A" w:rsidRPr="001F5D53" w14:paraId="6E21B509" w14:textId="77777777" w:rsidTr="00916423">
        <w:tc>
          <w:tcPr>
            <w:tcW w:w="9173" w:type="dxa"/>
            <w:gridSpan w:val="2"/>
            <w:shd w:val="clear" w:color="auto" w:fill="auto"/>
          </w:tcPr>
          <w:p w14:paraId="6EDEA30A" w14:textId="77777777" w:rsidR="00916423" w:rsidRPr="001F5D53" w:rsidRDefault="00C44CE8" w:rsidP="00B4031F">
            <w:pPr>
              <w:pStyle w:val="NormalSingle"/>
            </w:pPr>
            <w:r w:rsidRPr="001F5D53">
              <w:t>Clever Cloud</w:t>
            </w:r>
          </w:p>
        </w:tc>
      </w:tr>
      <w:tr w:rsidR="0019548A" w:rsidRPr="001F5D53" w14:paraId="735C0B77" w14:textId="77777777" w:rsidTr="00916423">
        <w:tc>
          <w:tcPr>
            <w:tcW w:w="9173" w:type="dxa"/>
            <w:gridSpan w:val="2"/>
            <w:shd w:val="clear" w:color="auto" w:fill="auto"/>
          </w:tcPr>
          <w:p w14:paraId="1E2B0498" w14:textId="77777777" w:rsidR="00916423" w:rsidRPr="001F5D53" w:rsidRDefault="00C44CE8" w:rsidP="00B4031F">
            <w:pPr>
              <w:pStyle w:val="NormalSingle"/>
            </w:pPr>
            <w:r w:rsidRPr="001F5D53">
              <w:t>CISPE</w:t>
            </w:r>
          </w:p>
        </w:tc>
      </w:tr>
      <w:tr w:rsidR="0019548A" w:rsidRPr="001F5D53" w14:paraId="42A936CC" w14:textId="77777777" w:rsidTr="00916423">
        <w:tc>
          <w:tcPr>
            <w:tcW w:w="9173" w:type="dxa"/>
            <w:gridSpan w:val="2"/>
            <w:shd w:val="clear" w:color="auto" w:fill="auto"/>
          </w:tcPr>
          <w:p w14:paraId="2D30C2AD" w14:textId="77777777" w:rsidR="00916423" w:rsidRPr="001F5D53" w:rsidRDefault="00C44CE8" w:rsidP="00B4031F">
            <w:pPr>
              <w:pStyle w:val="NormalSingle"/>
            </w:pPr>
            <w:r w:rsidRPr="001F5D53">
              <w:t>France Digitale</w:t>
            </w:r>
          </w:p>
        </w:tc>
      </w:tr>
      <w:tr w:rsidR="0019548A" w:rsidRPr="001F5D53" w14:paraId="787BAD7E" w14:textId="77777777" w:rsidTr="00916423">
        <w:tc>
          <w:tcPr>
            <w:tcW w:w="9173" w:type="dxa"/>
            <w:gridSpan w:val="2"/>
            <w:shd w:val="clear" w:color="auto" w:fill="auto"/>
          </w:tcPr>
          <w:p w14:paraId="70A802AD" w14:textId="77777777" w:rsidR="00916423" w:rsidRPr="001F5D53" w:rsidRDefault="00C44CE8" w:rsidP="00B4031F">
            <w:pPr>
              <w:pStyle w:val="NormalSingle"/>
            </w:pPr>
            <w:r w:rsidRPr="001F5D53">
              <w:t>Business Europe</w:t>
            </w:r>
          </w:p>
        </w:tc>
      </w:tr>
      <w:tr w:rsidR="0019548A" w:rsidRPr="001F5D53" w14:paraId="289CC1A0" w14:textId="77777777" w:rsidTr="00916423">
        <w:tc>
          <w:tcPr>
            <w:tcW w:w="9173" w:type="dxa"/>
            <w:gridSpan w:val="2"/>
            <w:shd w:val="clear" w:color="auto" w:fill="auto"/>
          </w:tcPr>
          <w:p w14:paraId="3BBBA459" w14:textId="77777777" w:rsidR="00916423" w:rsidRPr="001F5D53" w:rsidRDefault="00C44CE8" w:rsidP="00B4031F">
            <w:r w:rsidRPr="001F5D53">
              <w:t>ENISA</w:t>
            </w:r>
          </w:p>
        </w:tc>
      </w:tr>
      <w:tr w:rsidR="0019548A" w:rsidRPr="001F5D53" w14:paraId="0938FF24" w14:textId="77777777" w:rsidTr="00916423">
        <w:tc>
          <w:tcPr>
            <w:tcW w:w="9173" w:type="dxa"/>
            <w:gridSpan w:val="2"/>
            <w:shd w:val="clear" w:color="auto" w:fill="auto"/>
          </w:tcPr>
          <w:p w14:paraId="20BCE20E" w14:textId="77777777" w:rsidR="00916423" w:rsidRPr="001F5D53" w:rsidRDefault="00C44CE8" w:rsidP="00B4031F">
            <w:r w:rsidRPr="001F5D53">
              <w:t>Insurance Europe</w:t>
            </w:r>
          </w:p>
        </w:tc>
      </w:tr>
      <w:tr w:rsidR="0019548A" w:rsidRPr="001F5D53" w14:paraId="35619013" w14:textId="77777777" w:rsidTr="00916423">
        <w:tc>
          <w:tcPr>
            <w:tcW w:w="9173" w:type="dxa"/>
            <w:gridSpan w:val="2"/>
            <w:shd w:val="clear" w:color="auto" w:fill="auto"/>
          </w:tcPr>
          <w:p w14:paraId="6AA0C990" w14:textId="77777777" w:rsidR="00916423" w:rsidRPr="001F5D53" w:rsidRDefault="00C44CE8" w:rsidP="00B4031F">
            <w:pPr>
              <w:pStyle w:val="NormalSingle"/>
            </w:pPr>
            <w:r w:rsidRPr="001F5D53">
              <w:t>Civil Liberties Union for Europe</w:t>
            </w:r>
          </w:p>
        </w:tc>
      </w:tr>
      <w:tr w:rsidR="0019548A" w:rsidRPr="001F5D53" w14:paraId="24A06B4B" w14:textId="77777777" w:rsidTr="00916423">
        <w:tc>
          <w:tcPr>
            <w:tcW w:w="9173" w:type="dxa"/>
            <w:gridSpan w:val="2"/>
            <w:shd w:val="clear" w:color="auto" w:fill="auto"/>
          </w:tcPr>
          <w:p w14:paraId="7AE0FEEB" w14:textId="77777777" w:rsidR="00916423" w:rsidRPr="001F5D53" w:rsidRDefault="00C44CE8" w:rsidP="00B4031F">
            <w:pPr>
              <w:pStyle w:val="NormalSingle"/>
            </w:pPr>
            <w:r w:rsidRPr="001F5D53">
              <w:t>EK (Confederation of Finnish industries)</w:t>
            </w:r>
          </w:p>
        </w:tc>
      </w:tr>
      <w:tr w:rsidR="0019548A" w:rsidRPr="001F5D53" w14:paraId="091F9ED8" w14:textId="77777777" w:rsidTr="00916423">
        <w:tc>
          <w:tcPr>
            <w:tcW w:w="9173" w:type="dxa"/>
            <w:gridSpan w:val="2"/>
            <w:shd w:val="clear" w:color="auto" w:fill="auto"/>
          </w:tcPr>
          <w:p w14:paraId="3940E1B5" w14:textId="77777777" w:rsidR="00916423" w:rsidRPr="001F5D53" w:rsidRDefault="00C44CE8" w:rsidP="00B4031F">
            <w:pPr>
              <w:pStyle w:val="NormalSingle"/>
            </w:pPr>
            <w:r w:rsidRPr="001F5D53">
              <w:t>OLX</w:t>
            </w:r>
          </w:p>
        </w:tc>
      </w:tr>
      <w:tr w:rsidR="0019548A" w:rsidRPr="001F5D53" w14:paraId="0FC002E1" w14:textId="77777777" w:rsidTr="00916423">
        <w:tc>
          <w:tcPr>
            <w:tcW w:w="9173" w:type="dxa"/>
            <w:gridSpan w:val="2"/>
            <w:shd w:val="clear" w:color="auto" w:fill="auto"/>
          </w:tcPr>
          <w:p w14:paraId="1D1D7FE4" w14:textId="77777777" w:rsidR="00916423" w:rsidRPr="001F5D53" w:rsidRDefault="00C44CE8" w:rsidP="00B4031F">
            <w:pPr>
              <w:pStyle w:val="NormalSingle"/>
            </w:pPr>
            <w:r w:rsidRPr="001F5D53">
              <w:t>Wolt</w:t>
            </w:r>
          </w:p>
        </w:tc>
      </w:tr>
      <w:tr w:rsidR="0019548A" w:rsidRPr="001F5D53" w14:paraId="7F84D8D1" w14:textId="77777777" w:rsidTr="00916423">
        <w:tc>
          <w:tcPr>
            <w:tcW w:w="9173" w:type="dxa"/>
            <w:gridSpan w:val="2"/>
            <w:shd w:val="clear" w:color="auto" w:fill="auto"/>
          </w:tcPr>
          <w:p w14:paraId="543B3C4B" w14:textId="77777777" w:rsidR="00916423" w:rsidRPr="001F5D53" w:rsidRDefault="00C44CE8" w:rsidP="00B4031F">
            <w:pPr>
              <w:pStyle w:val="NormalSingle"/>
            </w:pPr>
            <w:r w:rsidRPr="001F5D53">
              <w:t>European Data Protection Board (EDPB)</w:t>
            </w:r>
          </w:p>
        </w:tc>
      </w:tr>
      <w:tr w:rsidR="0019548A" w:rsidRPr="001F5D53" w14:paraId="688D6C33" w14:textId="77777777" w:rsidTr="00916423">
        <w:tc>
          <w:tcPr>
            <w:tcW w:w="9173" w:type="dxa"/>
            <w:gridSpan w:val="2"/>
            <w:shd w:val="clear" w:color="auto" w:fill="auto"/>
          </w:tcPr>
          <w:p w14:paraId="267EC662" w14:textId="77777777" w:rsidR="00916423" w:rsidRPr="001F5D53" w:rsidRDefault="00C44CE8" w:rsidP="00B4031F">
            <w:pPr>
              <w:pStyle w:val="NormalSingle"/>
            </w:pPr>
            <w:r w:rsidRPr="001F5D53">
              <w:t>Enterprise Mobility</w:t>
            </w:r>
          </w:p>
        </w:tc>
      </w:tr>
      <w:tr w:rsidR="0019548A" w:rsidRPr="001F5D53" w14:paraId="1322B600" w14:textId="77777777" w:rsidTr="00916423">
        <w:tc>
          <w:tcPr>
            <w:tcW w:w="9173" w:type="dxa"/>
            <w:gridSpan w:val="2"/>
            <w:shd w:val="clear" w:color="auto" w:fill="auto"/>
          </w:tcPr>
          <w:p w14:paraId="147CCF20" w14:textId="77777777" w:rsidR="00916423" w:rsidRPr="001F5D53" w:rsidRDefault="00C44CE8" w:rsidP="00B4031F">
            <w:pPr>
              <w:pStyle w:val="NormalSingle"/>
            </w:pPr>
            <w:r w:rsidRPr="001F5D53">
              <w:t>AI Finland</w:t>
            </w:r>
          </w:p>
        </w:tc>
      </w:tr>
      <w:tr w:rsidR="0019548A" w:rsidRPr="001F5D53" w14:paraId="4343179A" w14:textId="77777777" w:rsidTr="00916423">
        <w:tc>
          <w:tcPr>
            <w:tcW w:w="9173" w:type="dxa"/>
            <w:gridSpan w:val="2"/>
            <w:shd w:val="clear" w:color="auto" w:fill="auto"/>
          </w:tcPr>
          <w:p w14:paraId="35ACDA65" w14:textId="77777777" w:rsidR="00916423" w:rsidRPr="001F5D53" w:rsidRDefault="00C44CE8" w:rsidP="00B4031F">
            <w:pPr>
              <w:pStyle w:val="NormalSingle"/>
            </w:pPr>
            <w:r w:rsidRPr="001F5D53">
              <w:t>Digitaleurope</w:t>
            </w:r>
          </w:p>
        </w:tc>
      </w:tr>
      <w:tr w:rsidR="0019548A" w:rsidRPr="001F5D53" w14:paraId="4E3BEB1D" w14:textId="77777777" w:rsidTr="00916423">
        <w:tc>
          <w:tcPr>
            <w:tcW w:w="9173" w:type="dxa"/>
            <w:gridSpan w:val="2"/>
            <w:shd w:val="clear" w:color="auto" w:fill="auto"/>
          </w:tcPr>
          <w:p w14:paraId="7FED50A6" w14:textId="77777777" w:rsidR="00916423" w:rsidRPr="001F5D53" w:rsidRDefault="00C44CE8" w:rsidP="00B4031F">
            <w:pPr>
              <w:pStyle w:val="NormalSingle"/>
            </w:pPr>
            <w:r w:rsidRPr="001F5D53">
              <w:t>FiCom</w:t>
            </w:r>
          </w:p>
        </w:tc>
      </w:tr>
      <w:tr w:rsidR="0019548A" w:rsidRPr="001F5D53" w14:paraId="7AA774AF" w14:textId="77777777" w:rsidTr="00916423">
        <w:tc>
          <w:tcPr>
            <w:tcW w:w="9173" w:type="dxa"/>
            <w:gridSpan w:val="2"/>
            <w:shd w:val="clear" w:color="auto" w:fill="auto"/>
          </w:tcPr>
          <w:p w14:paraId="6BB78648" w14:textId="77777777" w:rsidR="00916423" w:rsidRPr="001F5D53" w:rsidRDefault="00C44CE8" w:rsidP="00B4031F">
            <w:r w:rsidRPr="001F5D53">
              <w:t>Finnish Commerce Federation</w:t>
            </w:r>
          </w:p>
        </w:tc>
      </w:tr>
      <w:tr w:rsidR="0019548A" w:rsidRPr="001F5D53" w14:paraId="445D7448" w14:textId="77777777" w:rsidTr="00916423">
        <w:tc>
          <w:tcPr>
            <w:tcW w:w="9173" w:type="dxa"/>
            <w:gridSpan w:val="2"/>
            <w:shd w:val="clear" w:color="auto" w:fill="auto"/>
          </w:tcPr>
          <w:p w14:paraId="05345996" w14:textId="77777777" w:rsidR="00916423" w:rsidRPr="001F5D53" w:rsidRDefault="00C44CE8" w:rsidP="00B4031F">
            <w:r w:rsidRPr="001F5D53">
              <w:t xml:space="preserve">The Finnish Hospitality Association MaRa </w:t>
            </w:r>
          </w:p>
        </w:tc>
      </w:tr>
      <w:tr w:rsidR="0019548A" w:rsidRPr="001F5D53" w14:paraId="2E106706" w14:textId="77777777" w:rsidTr="00916423">
        <w:tc>
          <w:tcPr>
            <w:tcW w:w="9173" w:type="dxa"/>
            <w:gridSpan w:val="2"/>
            <w:shd w:val="clear" w:color="auto" w:fill="auto"/>
          </w:tcPr>
          <w:p w14:paraId="5042CF1D" w14:textId="77777777" w:rsidR="00916423" w:rsidRPr="001F5D53" w:rsidRDefault="00C44CE8" w:rsidP="00B4031F">
            <w:r w:rsidRPr="001F5D53">
              <w:t>Finnish Food and Drink Industries’ Federation</w:t>
            </w:r>
          </w:p>
        </w:tc>
      </w:tr>
      <w:tr w:rsidR="0019548A" w:rsidRPr="001F5D53" w14:paraId="18391ED9" w14:textId="77777777" w:rsidTr="00916423">
        <w:tc>
          <w:tcPr>
            <w:tcW w:w="9173" w:type="dxa"/>
            <w:gridSpan w:val="2"/>
            <w:shd w:val="clear" w:color="auto" w:fill="auto"/>
          </w:tcPr>
          <w:p w14:paraId="464D22B4" w14:textId="77777777" w:rsidR="00916423" w:rsidRPr="001F5D53" w:rsidRDefault="00C44CE8" w:rsidP="00B4031F">
            <w:r w:rsidRPr="001F5D53">
              <w:t>Finnmedia</w:t>
            </w:r>
          </w:p>
        </w:tc>
      </w:tr>
      <w:tr w:rsidR="0019548A" w:rsidRPr="001F5D53" w14:paraId="42533431" w14:textId="77777777" w:rsidTr="00916423">
        <w:tc>
          <w:tcPr>
            <w:tcW w:w="9173" w:type="dxa"/>
            <w:gridSpan w:val="2"/>
            <w:shd w:val="clear" w:color="auto" w:fill="auto"/>
          </w:tcPr>
          <w:p w14:paraId="62611AEF" w14:textId="77777777" w:rsidR="00916423" w:rsidRPr="001F5D53" w:rsidRDefault="00C44CE8" w:rsidP="00B4031F">
            <w:pPr>
              <w:pStyle w:val="NormalSingle"/>
            </w:pPr>
            <w:r w:rsidRPr="001F5D53">
              <w:t>CSC</w:t>
            </w:r>
          </w:p>
        </w:tc>
      </w:tr>
      <w:tr w:rsidR="0019548A" w:rsidRPr="001F5D53" w14:paraId="3C737205" w14:textId="77777777" w:rsidTr="00916423">
        <w:tc>
          <w:tcPr>
            <w:tcW w:w="9173" w:type="dxa"/>
            <w:gridSpan w:val="2"/>
            <w:shd w:val="clear" w:color="auto" w:fill="auto"/>
          </w:tcPr>
          <w:p w14:paraId="0D060ED3" w14:textId="77777777" w:rsidR="00916423" w:rsidRPr="001F5D53" w:rsidRDefault="00C44CE8" w:rsidP="00B4031F">
            <w:pPr>
              <w:pStyle w:val="NormalSingle"/>
            </w:pPr>
            <w:r w:rsidRPr="001F5D53">
              <w:t>Elisa</w:t>
            </w:r>
          </w:p>
        </w:tc>
      </w:tr>
      <w:tr w:rsidR="0019548A" w:rsidRPr="001F5D53" w14:paraId="323F455A" w14:textId="77777777" w:rsidTr="00916423">
        <w:tc>
          <w:tcPr>
            <w:tcW w:w="9173" w:type="dxa"/>
            <w:gridSpan w:val="2"/>
            <w:shd w:val="clear" w:color="auto" w:fill="auto"/>
          </w:tcPr>
          <w:p w14:paraId="33E9FA97" w14:textId="77777777" w:rsidR="00916423" w:rsidRPr="001F5D53" w:rsidRDefault="00C44CE8" w:rsidP="00B4031F">
            <w:pPr>
              <w:pStyle w:val="NormalSingle"/>
            </w:pPr>
            <w:r w:rsidRPr="001F5D53">
              <w:t>Nokia</w:t>
            </w:r>
          </w:p>
        </w:tc>
      </w:tr>
      <w:tr w:rsidR="0019548A" w:rsidRPr="001F5D53" w14:paraId="0100A55A" w14:textId="77777777" w:rsidTr="00916423">
        <w:tc>
          <w:tcPr>
            <w:tcW w:w="9173" w:type="dxa"/>
            <w:gridSpan w:val="2"/>
            <w:shd w:val="clear" w:color="auto" w:fill="auto"/>
          </w:tcPr>
          <w:p w14:paraId="40546703" w14:textId="77777777" w:rsidR="00916423" w:rsidRPr="001F5D53" w:rsidRDefault="00C44CE8" w:rsidP="00B4031F">
            <w:r w:rsidRPr="001F5D53">
              <w:t>Planmeca</w:t>
            </w:r>
          </w:p>
        </w:tc>
      </w:tr>
      <w:tr w:rsidR="0019548A" w:rsidRPr="001F5D53" w14:paraId="338B17DC" w14:textId="77777777" w:rsidTr="00916423">
        <w:tc>
          <w:tcPr>
            <w:tcW w:w="9173" w:type="dxa"/>
            <w:gridSpan w:val="2"/>
            <w:shd w:val="clear" w:color="auto" w:fill="auto"/>
          </w:tcPr>
          <w:p w14:paraId="10D41735" w14:textId="77777777" w:rsidR="00916423" w:rsidRPr="001F5D53" w:rsidRDefault="00C44CE8" w:rsidP="00B4031F">
            <w:r w:rsidRPr="001F5D53">
              <w:t xml:space="preserve">European Law Institute </w:t>
            </w:r>
          </w:p>
        </w:tc>
      </w:tr>
      <w:tr w:rsidR="0019548A" w:rsidRPr="001F5D53" w14:paraId="1693D2A5" w14:textId="77777777" w:rsidTr="00916423">
        <w:tc>
          <w:tcPr>
            <w:tcW w:w="9173" w:type="dxa"/>
            <w:gridSpan w:val="2"/>
            <w:shd w:val="clear" w:color="auto" w:fill="auto"/>
          </w:tcPr>
          <w:p w14:paraId="7A1F1C76" w14:textId="77777777" w:rsidR="00916423" w:rsidRPr="001F5D53" w:rsidRDefault="00C44CE8" w:rsidP="00B4031F">
            <w:r w:rsidRPr="001F5D53">
              <w:t xml:space="preserve">Shopify </w:t>
            </w:r>
          </w:p>
        </w:tc>
      </w:tr>
      <w:tr w:rsidR="0019548A" w:rsidRPr="001F5D53" w14:paraId="0F289F1E" w14:textId="77777777" w:rsidTr="00916423">
        <w:tc>
          <w:tcPr>
            <w:tcW w:w="9173" w:type="dxa"/>
            <w:gridSpan w:val="2"/>
            <w:shd w:val="clear" w:color="auto" w:fill="auto"/>
          </w:tcPr>
          <w:p w14:paraId="4004B1DF" w14:textId="77777777" w:rsidR="00916423" w:rsidRPr="001F5D53" w:rsidRDefault="00C44CE8" w:rsidP="00B4031F">
            <w:pPr>
              <w:pStyle w:val="NormalSingle"/>
            </w:pPr>
            <w:r w:rsidRPr="001F5D53">
              <w:t>Reaktor</w:t>
            </w:r>
          </w:p>
        </w:tc>
      </w:tr>
      <w:tr w:rsidR="0019548A" w:rsidRPr="001F5D53" w14:paraId="02B239B0" w14:textId="77777777" w:rsidTr="00916423">
        <w:tc>
          <w:tcPr>
            <w:tcW w:w="9173" w:type="dxa"/>
            <w:gridSpan w:val="2"/>
            <w:shd w:val="clear" w:color="auto" w:fill="auto"/>
          </w:tcPr>
          <w:p w14:paraId="246CF2FA" w14:textId="77777777" w:rsidR="00916423" w:rsidRPr="001F5D53" w:rsidRDefault="00C44CE8" w:rsidP="00B4031F">
            <w:r w:rsidRPr="001F5D53">
              <w:t>Sanoma Media Finland</w:t>
            </w:r>
          </w:p>
        </w:tc>
      </w:tr>
      <w:tr w:rsidR="0019548A" w:rsidRPr="001F5D53" w14:paraId="0096FFFE" w14:textId="77777777" w:rsidTr="00916423">
        <w:tc>
          <w:tcPr>
            <w:tcW w:w="9173" w:type="dxa"/>
            <w:gridSpan w:val="2"/>
            <w:shd w:val="clear" w:color="auto" w:fill="auto"/>
          </w:tcPr>
          <w:p w14:paraId="0A5BD8C0" w14:textId="77777777" w:rsidR="00916423" w:rsidRPr="001F5D53" w:rsidRDefault="00C44CE8" w:rsidP="00B4031F">
            <w:pPr>
              <w:pStyle w:val="NormalSingle"/>
            </w:pPr>
            <w:r w:rsidRPr="001F5D53">
              <w:t>Telia</w:t>
            </w:r>
          </w:p>
        </w:tc>
      </w:tr>
      <w:tr w:rsidR="0019548A" w:rsidRPr="001F5D53" w14:paraId="38575E30" w14:textId="77777777" w:rsidTr="00916423">
        <w:tc>
          <w:tcPr>
            <w:tcW w:w="9173" w:type="dxa"/>
            <w:gridSpan w:val="2"/>
            <w:shd w:val="clear" w:color="auto" w:fill="auto"/>
          </w:tcPr>
          <w:p w14:paraId="3BE76D42" w14:textId="77777777" w:rsidR="00916423" w:rsidRPr="001F5D53" w:rsidRDefault="00C44CE8" w:rsidP="00B4031F">
            <w:r w:rsidRPr="001F5D53">
              <w:t>Terveystalo</w:t>
            </w:r>
          </w:p>
        </w:tc>
      </w:tr>
      <w:tr w:rsidR="0019548A" w:rsidRPr="001F5D53" w14:paraId="4A761D2A" w14:textId="77777777" w:rsidTr="00916423">
        <w:tc>
          <w:tcPr>
            <w:tcW w:w="9173" w:type="dxa"/>
            <w:gridSpan w:val="2"/>
            <w:shd w:val="clear" w:color="auto" w:fill="auto"/>
          </w:tcPr>
          <w:p w14:paraId="0AC5345A" w14:textId="77777777" w:rsidR="00916423" w:rsidRPr="001F5D53" w:rsidRDefault="00C44CE8" w:rsidP="00B4031F">
            <w:r w:rsidRPr="001F5D53">
              <w:t>Valmet</w:t>
            </w:r>
          </w:p>
        </w:tc>
      </w:tr>
      <w:tr w:rsidR="0019548A" w:rsidRPr="001F5D53" w14:paraId="1344824E" w14:textId="77777777" w:rsidTr="00916423">
        <w:tc>
          <w:tcPr>
            <w:tcW w:w="9173" w:type="dxa"/>
            <w:gridSpan w:val="2"/>
            <w:shd w:val="clear" w:color="auto" w:fill="auto"/>
          </w:tcPr>
          <w:p w14:paraId="30499E23" w14:textId="77777777" w:rsidR="00916423" w:rsidRPr="001F5D53" w:rsidRDefault="00C44CE8" w:rsidP="00B4031F">
            <w:pPr>
              <w:pStyle w:val="NormalSingle"/>
            </w:pPr>
            <w:r w:rsidRPr="001F5D53">
              <w:t>Wärtsilä</w:t>
            </w:r>
          </w:p>
        </w:tc>
      </w:tr>
      <w:tr w:rsidR="0019548A" w:rsidRPr="001F5D53" w14:paraId="43BD6EE6" w14:textId="77777777" w:rsidTr="00916423">
        <w:tc>
          <w:tcPr>
            <w:tcW w:w="9173" w:type="dxa"/>
            <w:gridSpan w:val="2"/>
            <w:shd w:val="clear" w:color="auto" w:fill="auto"/>
          </w:tcPr>
          <w:p w14:paraId="464798CB" w14:textId="77777777" w:rsidR="00916423" w:rsidRPr="001F5D53" w:rsidRDefault="00C44CE8" w:rsidP="00B4031F">
            <w:pPr>
              <w:pStyle w:val="NormalSingle"/>
            </w:pPr>
            <w:r w:rsidRPr="001F5D53">
              <w:t>Dittmar &amp; Indrenius</w:t>
            </w:r>
          </w:p>
        </w:tc>
      </w:tr>
      <w:tr w:rsidR="0019548A" w:rsidRPr="001F5D53" w14:paraId="1E54D314" w14:textId="77777777" w:rsidTr="00916423">
        <w:tc>
          <w:tcPr>
            <w:tcW w:w="9173" w:type="dxa"/>
            <w:gridSpan w:val="2"/>
            <w:shd w:val="clear" w:color="auto" w:fill="auto"/>
          </w:tcPr>
          <w:p w14:paraId="55544E83" w14:textId="77777777" w:rsidR="00916423" w:rsidRPr="001F5D53" w:rsidRDefault="00C44CE8" w:rsidP="00B4031F">
            <w:pPr>
              <w:pStyle w:val="NormalSingle"/>
            </w:pPr>
            <w:r w:rsidRPr="001F5D53">
              <w:t>Dottir</w:t>
            </w:r>
          </w:p>
        </w:tc>
      </w:tr>
      <w:tr w:rsidR="0019548A" w:rsidRPr="001F5D53" w14:paraId="262A4BD6" w14:textId="77777777" w:rsidTr="00916423">
        <w:tc>
          <w:tcPr>
            <w:tcW w:w="9173" w:type="dxa"/>
            <w:gridSpan w:val="2"/>
            <w:shd w:val="clear" w:color="auto" w:fill="auto"/>
          </w:tcPr>
          <w:p w14:paraId="373277CA" w14:textId="77777777" w:rsidR="00916423" w:rsidRPr="001F5D53" w:rsidRDefault="00C44CE8" w:rsidP="00B4031F">
            <w:pPr>
              <w:pStyle w:val="NormalSingle"/>
            </w:pPr>
            <w:r w:rsidRPr="001F5D53">
              <w:t>Krogerus</w:t>
            </w:r>
          </w:p>
        </w:tc>
      </w:tr>
      <w:tr w:rsidR="0019548A" w:rsidRPr="001F5D53" w14:paraId="4A690D9F" w14:textId="77777777" w:rsidTr="00916423">
        <w:tc>
          <w:tcPr>
            <w:tcW w:w="9173" w:type="dxa"/>
            <w:gridSpan w:val="2"/>
            <w:shd w:val="clear" w:color="auto" w:fill="auto"/>
          </w:tcPr>
          <w:p w14:paraId="3FAC2736" w14:textId="77777777" w:rsidR="00916423" w:rsidRPr="001F5D53" w:rsidRDefault="00C44CE8" w:rsidP="00B4031F">
            <w:pPr>
              <w:pStyle w:val="NormalSingle"/>
            </w:pPr>
            <w:r w:rsidRPr="001F5D53">
              <w:lastRenderedPageBreak/>
              <w:t>Laissa Oy</w:t>
            </w:r>
          </w:p>
        </w:tc>
      </w:tr>
      <w:tr w:rsidR="0019548A" w:rsidRPr="001F5D53" w14:paraId="16335F64" w14:textId="77777777" w:rsidTr="00916423">
        <w:tc>
          <w:tcPr>
            <w:tcW w:w="9173" w:type="dxa"/>
            <w:gridSpan w:val="2"/>
            <w:shd w:val="clear" w:color="auto" w:fill="auto"/>
          </w:tcPr>
          <w:p w14:paraId="3B3C5FC8" w14:textId="77777777" w:rsidR="00916423" w:rsidRPr="001F5D53" w:rsidRDefault="00C44CE8" w:rsidP="00B4031F">
            <w:pPr>
              <w:pStyle w:val="NormalSingle"/>
            </w:pPr>
            <w:r w:rsidRPr="001F5D53">
              <w:t>European Banking Federation (EBF)</w:t>
            </w:r>
          </w:p>
        </w:tc>
      </w:tr>
      <w:tr w:rsidR="0019548A" w:rsidRPr="001F5D53" w14:paraId="4B510A28" w14:textId="77777777" w:rsidTr="00916423">
        <w:tc>
          <w:tcPr>
            <w:tcW w:w="9173" w:type="dxa"/>
            <w:gridSpan w:val="2"/>
            <w:shd w:val="clear" w:color="auto" w:fill="auto"/>
          </w:tcPr>
          <w:p w14:paraId="4BDF29BD" w14:textId="77777777" w:rsidR="00916423" w:rsidRPr="001F5D53" w:rsidRDefault="00C44CE8" w:rsidP="00B4031F">
            <w:pPr>
              <w:pStyle w:val="NormalSingle"/>
            </w:pPr>
            <w:r w:rsidRPr="001F5D53">
              <w:t>SAP</w:t>
            </w:r>
          </w:p>
        </w:tc>
      </w:tr>
      <w:tr w:rsidR="0019548A" w:rsidRPr="001F5D53" w14:paraId="29F24117" w14:textId="77777777" w:rsidTr="00916423">
        <w:tc>
          <w:tcPr>
            <w:tcW w:w="9173" w:type="dxa"/>
            <w:gridSpan w:val="2"/>
            <w:shd w:val="clear" w:color="auto" w:fill="auto"/>
          </w:tcPr>
          <w:p w14:paraId="7EFF79D8" w14:textId="77777777" w:rsidR="00916423" w:rsidRPr="001F5D53" w:rsidRDefault="00C44CE8" w:rsidP="00B4031F">
            <w:pPr>
              <w:pStyle w:val="NormalSingle"/>
            </w:pPr>
            <w:r w:rsidRPr="001F5D53">
              <w:t>Ikea</w:t>
            </w:r>
          </w:p>
        </w:tc>
      </w:tr>
      <w:tr w:rsidR="0019548A" w:rsidRPr="001F5D53" w14:paraId="21FE85E9" w14:textId="77777777" w:rsidTr="00916423">
        <w:tc>
          <w:tcPr>
            <w:tcW w:w="9173" w:type="dxa"/>
            <w:gridSpan w:val="2"/>
            <w:shd w:val="clear" w:color="auto" w:fill="auto"/>
          </w:tcPr>
          <w:p w14:paraId="4DB7DF4E" w14:textId="77777777" w:rsidR="00916423" w:rsidRPr="001F5D53" w:rsidRDefault="00C44CE8" w:rsidP="00B4031F">
            <w:pPr>
              <w:pStyle w:val="NormalSingle"/>
            </w:pPr>
            <w:r w:rsidRPr="001F5D53">
              <w:t xml:space="preserve">Siemens </w:t>
            </w:r>
          </w:p>
        </w:tc>
      </w:tr>
      <w:tr w:rsidR="0019548A" w:rsidRPr="001F5D53" w14:paraId="61D07ECF" w14:textId="77777777" w:rsidTr="00916423">
        <w:tc>
          <w:tcPr>
            <w:tcW w:w="9173" w:type="dxa"/>
            <w:gridSpan w:val="2"/>
            <w:shd w:val="clear" w:color="auto" w:fill="auto"/>
          </w:tcPr>
          <w:p w14:paraId="3C63F591" w14:textId="77777777" w:rsidR="00916423" w:rsidRPr="001F5D53" w:rsidRDefault="00C44CE8" w:rsidP="00B4031F">
            <w:pPr>
              <w:pStyle w:val="NormalSingle"/>
            </w:pPr>
            <w:r w:rsidRPr="001F5D53">
              <w:t>Salesforce</w:t>
            </w:r>
          </w:p>
        </w:tc>
      </w:tr>
      <w:tr w:rsidR="0019548A" w:rsidRPr="001F5D53" w14:paraId="3D2110A5" w14:textId="77777777" w:rsidTr="00916423">
        <w:tc>
          <w:tcPr>
            <w:tcW w:w="9173" w:type="dxa"/>
            <w:gridSpan w:val="2"/>
            <w:shd w:val="clear" w:color="auto" w:fill="auto"/>
          </w:tcPr>
          <w:p w14:paraId="169DC1D0" w14:textId="77777777" w:rsidR="00916423" w:rsidRPr="001F5D53" w:rsidRDefault="00C44CE8" w:rsidP="00B4031F">
            <w:pPr>
              <w:pStyle w:val="NormalSingle"/>
            </w:pPr>
            <w:r w:rsidRPr="001F5D53">
              <w:t xml:space="preserve">IBM </w:t>
            </w:r>
          </w:p>
        </w:tc>
      </w:tr>
      <w:tr w:rsidR="0019548A" w:rsidRPr="001F5D53" w14:paraId="61E792A8" w14:textId="77777777" w:rsidTr="00916423">
        <w:tc>
          <w:tcPr>
            <w:tcW w:w="9173" w:type="dxa"/>
            <w:gridSpan w:val="2"/>
            <w:shd w:val="clear" w:color="auto" w:fill="auto"/>
          </w:tcPr>
          <w:p w14:paraId="388859BE" w14:textId="77777777" w:rsidR="00916423" w:rsidRPr="001F5D53" w:rsidRDefault="00C44CE8" w:rsidP="00B4031F">
            <w:pPr>
              <w:pStyle w:val="NormalSingle"/>
            </w:pPr>
            <w:r w:rsidRPr="001F5D53">
              <w:t xml:space="preserve">Mozilla </w:t>
            </w:r>
          </w:p>
        </w:tc>
      </w:tr>
      <w:tr w:rsidR="0019548A" w:rsidRPr="001F5D53" w14:paraId="62B17355" w14:textId="77777777" w:rsidTr="00916423">
        <w:tc>
          <w:tcPr>
            <w:tcW w:w="9173" w:type="dxa"/>
            <w:gridSpan w:val="2"/>
            <w:shd w:val="clear" w:color="auto" w:fill="auto"/>
          </w:tcPr>
          <w:p w14:paraId="0BF21F8F" w14:textId="77777777" w:rsidR="00916423" w:rsidRPr="001F5D53" w:rsidRDefault="00C44CE8" w:rsidP="00B4031F">
            <w:pPr>
              <w:pStyle w:val="NormalSingle"/>
            </w:pPr>
            <w:r w:rsidRPr="001F5D53">
              <w:t>Pensions Europe</w:t>
            </w:r>
          </w:p>
        </w:tc>
      </w:tr>
      <w:tr w:rsidR="0019548A" w:rsidRPr="001F5D53" w14:paraId="11502FB3" w14:textId="77777777" w:rsidTr="00916423">
        <w:tc>
          <w:tcPr>
            <w:tcW w:w="9173" w:type="dxa"/>
            <w:gridSpan w:val="2"/>
            <w:shd w:val="clear" w:color="auto" w:fill="auto"/>
          </w:tcPr>
          <w:p w14:paraId="4CA28188" w14:textId="77777777" w:rsidR="00916423" w:rsidRPr="001F5D53" w:rsidRDefault="00C44CE8" w:rsidP="00B4031F">
            <w:pPr>
              <w:pStyle w:val="NormalSingle"/>
            </w:pPr>
            <w:r w:rsidRPr="001F5D53">
              <w:t xml:space="preserve">UNIFE </w:t>
            </w:r>
          </w:p>
        </w:tc>
      </w:tr>
      <w:tr w:rsidR="0019548A" w:rsidRPr="001F5D53" w14:paraId="35B6911E" w14:textId="77777777" w:rsidTr="00916423">
        <w:tc>
          <w:tcPr>
            <w:tcW w:w="9173" w:type="dxa"/>
            <w:gridSpan w:val="2"/>
            <w:shd w:val="clear" w:color="auto" w:fill="auto"/>
          </w:tcPr>
          <w:p w14:paraId="4C42B214" w14:textId="77777777" w:rsidR="00916423" w:rsidRPr="001F5D53" w:rsidRDefault="00C44CE8" w:rsidP="00B4031F">
            <w:pPr>
              <w:pStyle w:val="NormalSingle"/>
            </w:pPr>
            <w:r w:rsidRPr="001F5D53">
              <w:t xml:space="preserve">Rasmussen Global </w:t>
            </w:r>
          </w:p>
        </w:tc>
      </w:tr>
      <w:tr w:rsidR="0019548A" w:rsidRPr="001F5D53" w14:paraId="2680C5A1" w14:textId="77777777" w:rsidTr="00916423">
        <w:tc>
          <w:tcPr>
            <w:tcW w:w="9173" w:type="dxa"/>
            <w:gridSpan w:val="2"/>
            <w:shd w:val="clear" w:color="auto" w:fill="auto"/>
          </w:tcPr>
          <w:p w14:paraId="37E9FC4C" w14:textId="77777777" w:rsidR="00916423" w:rsidRPr="001F5D53" w:rsidRDefault="00C44CE8" w:rsidP="00B4031F">
            <w:r w:rsidRPr="001F5D53">
              <w:t>Mouvement des Entreprises de France – MEDEF</w:t>
            </w:r>
          </w:p>
        </w:tc>
      </w:tr>
      <w:tr w:rsidR="0019548A" w:rsidRPr="001F5D53" w14:paraId="397286BE" w14:textId="77777777" w:rsidTr="00916423">
        <w:tc>
          <w:tcPr>
            <w:tcW w:w="9173" w:type="dxa"/>
            <w:gridSpan w:val="2"/>
            <w:shd w:val="clear" w:color="auto" w:fill="auto"/>
          </w:tcPr>
          <w:p w14:paraId="352A790C" w14:textId="77777777" w:rsidR="00916423" w:rsidRPr="001F5D53" w:rsidRDefault="00C44CE8" w:rsidP="00B4031F">
            <w:pPr>
              <w:pStyle w:val="NormalSingle"/>
            </w:pPr>
            <w:r w:rsidRPr="001F5D53">
              <w:t>Confindustria</w:t>
            </w:r>
          </w:p>
        </w:tc>
      </w:tr>
      <w:tr w:rsidR="0019548A" w:rsidRPr="001F5D53" w14:paraId="3E5B22C4" w14:textId="77777777" w:rsidTr="00916423">
        <w:tc>
          <w:tcPr>
            <w:tcW w:w="9173" w:type="dxa"/>
            <w:gridSpan w:val="2"/>
            <w:shd w:val="clear" w:color="auto" w:fill="auto"/>
          </w:tcPr>
          <w:p w14:paraId="79A80880" w14:textId="77777777" w:rsidR="00916423" w:rsidRPr="001F5D53" w:rsidRDefault="00C44CE8" w:rsidP="00B4031F">
            <w:pPr>
              <w:pStyle w:val="NormalSingle"/>
            </w:pPr>
            <w:r w:rsidRPr="001F5D53">
              <w:t>BDI</w:t>
            </w:r>
          </w:p>
        </w:tc>
      </w:tr>
      <w:tr w:rsidR="0019548A" w:rsidRPr="001F5D53" w14:paraId="59B0DC99" w14:textId="77777777" w:rsidTr="00916423">
        <w:tc>
          <w:tcPr>
            <w:tcW w:w="9173" w:type="dxa"/>
            <w:gridSpan w:val="2"/>
            <w:shd w:val="clear" w:color="auto" w:fill="auto"/>
          </w:tcPr>
          <w:p w14:paraId="4951943E" w14:textId="77777777" w:rsidR="00916423" w:rsidRPr="001F5D53" w:rsidRDefault="00C44CE8" w:rsidP="00B4031F">
            <w:r w:rsidRPr="001F5D53">
              <w:t>Skyscanner</w:t>
            </w:r>
          </w:p>
        </w:tc>
      </w:tr>
      <w:tr w:rsidR="0019548A" w:rsidRPr="001F5D53" w14:paraId="6A7BB60F" w14:textId="77777777" w:rsidTr="00916423">
        <w:tc>
          <w:tcPr>
            <w:tcW w:w="9173" w:type="dxa"/>
            <w:gridSpan w:val="2"/>
            <w:shd w:val="clear" w:color="auto" w:fill="auto"/>
          </w:tcPr>
          <w:p w14:paraId="710BBDC2" w14:textId="77777777" w:rsidR="00916423" w:rsidRPr="001F5D53" w:rsidRDefault="00C44CE8" w:rsidP="00B4031F">
            <w:r w:rsidRPr="001F5D53">
              <w:t xml:space="preserve">Audience Measurement Coalition </w:t>
            </w:r>
          </w:p>
        </w:tc>
      </w:tr>
      <w:tr w:rsidR="0019548A" w:rsidRPr="001F5D53" w14:paraId="68BB58B0" w14:textId="77777777" w:rsidTr="00916423">
        <w:tc>
          <w:tcPr>
            <w:tcW w:w="9173" w:type="dxa"/>
            <w:gridSpan w:val="2"/>
            <w:shd w:val="clear" w:color="auto" w:fill="auto"/>
          </w:tcPr>
          <w:p w14:paraId="27043D96" w14:textId="77777777" w:rsidR="00916423" w:rsidRPr="001F5D53" w:rsidRDefault="00C44CE8" w:rsidP="00B4031F">
            <w:pPr>
              <w:pStyle w:val="NormalSingle"/>
            </w:pPr>
            <w:r w:rsidRPr="001F5D53">
              <w:t>Federation of Finnish Enterprises</w:t>
            </w:r>
          </w:p>
        </w:tc>
      </w:tr>
      <w:tr w:rsidR="0019548A" w:rsidRPr="001F5D53" w14:paraId="037C7115" w14:textId="77777777" w:rsidTr="00916423">
        <w:tc>
          <w:tcPr>
            <w:tcW w:w="9173" w:type="dxa"/>
            <w:gridSpan w:val="2"/>
            <w:shd w:val="clear" w:color="auto" w:fill="auto"/>
          </w:tcPr>
          <w:p w14:paraId="764656CA" w14:textId="77777777" w:rsidR="00916423" w:rsidRPr="001F5D53" w:rsidRDefault="00C44CE8" w:rsidP="00B4031F">
            <w:pPr>
              <w:pStyle w:val="NormalSingle"/>
            </w:pPr>
            <w:r w:rsidRPr="001F5D53">
              <w:t>ACT Europe</w:t>
            </w:r>
          </w:p>
        </w:tc>
      </w:tr>
      <w:tr w:rsidR="0019548A" w:rsidRPr="001F5D53" w14:paraId="34B770A8" w14:textId="77777777" w:rsidTr="00916423">
        <w:tc>
          <w:tcPr>
            <w:tcW w:w="9173" w:type="dxa"/>
            <w:gridSpan w:val="2"/>
            <w:shd w:val="clear" w:color="auto" w:fill="auto"/>
          </w:tcPr>
          <w:p w14:paraId="580AE31B" w14:textId="77777777" w:rsidR="00916423" w:rsidRPr="001F5D53" w:rsidRDefault="00C44CE8" w:rsidP="00B4031F">
            <w:r w:rsidRPr="001F5D53">
              <w:t xml:space="preserve">Check My Ads </w:t>
            </w:r>
          </w:p>
        </w:tc>
      </w:tr>
      <w:tr w:rsidR="0019548A" w:rsidRPr="001F5D53" w14:paraId="7A7D4A03" w14:textId="77777777" w:rsidTr="00916423">
        <w:tc>
          <w:tcPr>
            <w:tcW w:w="9173" w:type="dxa"/>
            <w:gridSpan w:val="2"/>
            <w:shd w:val="clear" w:color="auto" w:fill="auto"/>
          </w:tcPr>
          <w:p w14:paraId="7C699B71" w14:textId="77777777" w:rsidR="00916423" w:rsidRPr="001F5D53" w:rsidRDefault="00C44CE8" w:rsidP="00B4031F">
            <w:pPr>
              <w:pStyle w:val="NormalSingle"/>
            </w:pPr>
            <w:r w:rsidRPr="001F5D53">
              <w:t>FIGIEFA</w:t>
            </w:r>
          </w:p>
        </w:tc>
      </w:tr>
      <w:tr w:rsidR="0019548A" w:rsidRPr="001F5D53" w14:paraId="51CE5BD1" w14:textId="77777777" w:rsidTr="00916423">
        <w:tc>
          <w:tcPr>
            <w:tcW w:w="9173" w:type="dxa"/>
            <w:gridSpan w:val="2"/>
            <w:shd w:val="clear" w:color="auto" w:fill="auto"/>
          </w:tcPr>
          <w:p w14:paraId="338D60FB" w14:textId="77777777" w:rsidR="00916423" w:rsidRPr="001F5D53" w:rsidRDefault="00C44CE8" w:rsidP="00B4031F">
            <w:pPr>
              <w:pStyle w:val="NormalSingle"/>
            </w:pPr>
            <w:r w:rsidRPr="001F5D53">
              <w:t>ZDH German Confederation of skilled crafts and small business</w:t>
            </w:r>
          </w:p>
        </w:tc>
      </w:tr>
      <w:tr w:rsidR="0019548A" w:rsidRPr="001F5D53" w14:paraId="042AC797" w14:textId="77777777" w:rsidTr="00916423">
        <w:tc>
          <w:tcPr>
            <w:tcW w:w="9173" w:type="dxa"/>
            <w:gridSpan w:val="2"/>
            <w:shd w:val="clear" w:color="auto" w:fill="auto"/>
          </w:tcPr>
          <w:p w14:paraId="74A54A92" w14:textId="77777777" w:rsidR="00916423" w:rsidRPr="001F5D53" w:rsidRDefault="00C44CE8" w:rsidP="00B4031F">
            <w:pPr>
              <w:pStyle w:val="NormalSingle"/>
            </w:pPr>
            <w:r w:rsidRPr="001F5D53">
              <w:t>ICCL (Irish Council of Civil Liberties)</w:t>
            </w:r>
          </w:p>
        </w:tc>
      </w:tr>
      <w:tr w:rsidR="0019548A" w:rsidRPr="001F5D53" w14:paraId="0AC57C16" w14:textId="77777777" w:rsidTr="00916423">
        <w:tc>
          <w:tcPr>
            <w:tcW w:w="9173" w:type="dxa"/>
            <w:gridSpan w:val="2"/>
            <w:shd w:val="clear" w:color="auto" w:fill="auto"/>
          </w:tcPr>
          <w:p w14:paraId="7837ABC4" w14:textId="77777777" w:rsidR="00916423" w:rsidRPr="001F5D53" w:rsidRDefault="00C44CE8" w:rsidP="00B4031F">
            <w:pPr>
              <w:pStyle w:val="NormalSingle"/>
            </w:pPr>
            <w:r w:rsidRPr="001F5D53">
              <w:t>Allegro</w:t>
            </w:r>
          </w:p>
        </w:tc>
      </w:tr>
      <w:tr w:rsidR="0019548A" w:rsidRPr="001F5D53" w14:paraId="1648C1EC" w14:textId="77777777" w:rsidTr="00916423">
        <w:tc>
          <w:tcPr>
            <w:tcW w:w="9173" w:type="dxa"/>
            <w:gridSpan w:val="2"/>
            <w:shd w:val="clear" w:color="auto" w:fill="auto"/>
          </w:tcPr>
          <w:p w14:paraId="55361176" w14:textId="77777777" w:rsidR="00916423" w:rsidRPr="001F5D53" w:rsidRDefault="00C44CE8" w:rsidP="00B4031F">
            <w:pPr>
              <w:pStyle w:val="NormalSingle"/>
            </w:pPr>
            <w:r w:rsidRPr="001F5D53">
              <w:t xml:space="preserve">IMT </w:t>
            </w:r>
            <w:r w:rsidRPr="001F5D53">
              <w:t>Atlantique</w:t>
            </w:r>
          </w:p>
        </w:tc>
      </w:tr>
      <w:tr w:rsidR="0019548A" w:rsidRPr="001F5D53" w14:paraId="54F2452A" w14:textId="77777777" w:rsidTr="00916423">
        <w:tc>
          <w:tcPr>
            <w:tcW w:w="9173" w:type="dxa"/>
            <w:gridSpan w:val="2"/>
            <w:shd w:val="clear" w:color="auto" w:fill="auto"/>
          </w:tcPr>
          <w:p w14:paraId="00443D5A" w14:textId="77777777" w:rsidR="00916423" w:rsidRPr="001F5D53" w:rsidRDefault="00C44CE8" w:rsidP="00B4031F">
            <w:pPr>
              <w:pStyle w:val="NormalBoldCenter"/>
            </w:pPr>
            <w:r w:rsidRPr="001F5D53">
              <w:t>2. Trešo valstu publisko iestāžu, tostarp to diplomātisko pārstāvniecību un vēstniecību, pārstāvji</w:t>
            </w:r>
          </w:p>
        </w:tc>
      </w:tr>
      <w:tr w:rsidR="0019548A" w:rsidRPr="001F5D53" w14:paraId="5455AA00" w14:textId="77777777" w:rsidTr="00916423">
        <w:tc>
          <w:tcPr>
            <w:tcW w:w="9173" w:type="dxa"/>
            <w:gridSpan w:val="2"/>
            <w:shd w:val="clear" w:color="auto" w:fill="auto"/>
          </w:tcPr>
          <w:p w14:paraId="6D54412F" w14:textId="77777777" w:rsidR="00916423" w:rsidRPr="001F5D53" w:rsidRDefault="00C44CE8" w:rsidP="00B4031F">
            <w:pPr>
              <w:pStyle w:val="NormalBoldCenter"/>
              <w:jc w:val="left"/>
              <w:rPr>
                <w:b w:val="0"/>
                <w:bCs/>
              </w:rPr>
            </w:pPr>
            <w:r w:rsidRPr="001F5D53">
              <w:rPr>
                <w:b w:val="0"/>
              </w:rPr>
              <w:t>Nav</w:t>
            </w:r>
          </w:p>
        </w:tc>
      </w:tr>
    </w:tbl>
    <w:p w14:paraId="75679AA3" w14:textId="77777777" w:rsidR="00011199" w:rsidRPr="001F5D53" w:rsidRDefault="00C44CE8" w:rsidP="00086351">
      <w:pPr>
        <w:pStyle w:val="Footprint12b"/>
      </w:pPr>
      <w:r w:rsidRPr="001F5D53">
        <w:t>Par šī saraksta sagatavošanu ir atbildīga vienīgi referente.</w:t>
      </w:r>
    </w:p>
    <w:p w14:paraId="22A45AD9" w14:textId="2FFC072B" w:rsidR="00011199" w:rsidRPr="001F5D53" w:rsidRDefault="00C44CE8" w:rsidP="00B7198C">
      <w:pPr>
        <w:pStyle w:val="Footprint12b"/>
      </w:pPr>
      <w:r w:rsidRPr="001F5D53">
        <w:t xml:space="preserve">Ja fiziskas personas sarakstā ir identificētas ar vārdu, amatu vai ar </w:t>
      </w:r>
      <w:r w:rsidRPr="001F5D53">
        <w:t>abiem, referente apliecina, ka viņa ir iesniegusi attiecīgajām fiziskajām personām Eiropas Parlamenta paziņojumu par privātumu Nr. 484 (</w:t>
      </w:r>
      <w:hyperlink r:id="rId15" w:tooltip="https://www.europarl.europa.eu/data-protect/index.do" w:history="1">
        <w:r w:rsidR="00011199" w:rsidRPr="001F5D53">
          <w:rPr>
            <w:rStyle w:val="Hyperlink"/>
          </w:rPr>
          <w:t>https://www.europarl.europa.eu/data-protect/index.do</w:t>
        </w:r>
      </w:hyperlink>
      <w:r w:rsidRPr="001F5D53">
        <w:t>), kurā ir izklāstīti nosacījumi, kas attiecas uz to personas datu apstrādi, un ar šādu apstrādi saistītās tiesības.</w:t>
      </w:r>
    </w:p>
    <w:p w14:paraId="163E0596" w14:textId="77777777" w:rsidR="00011199" w:rsidRPr="001F5D53" w:rsidRDefault="00011199" w:rsidP="00011199">
      <w:pPr>
        <w:pStyle w:val="PageHeading"/>
        <w:rPr>
          <w:noProof/>
        </w:rPr>
      </w:pPr>
    </w:p>
    <w:p w14:paraId="6468FB4B" w14:textId="77777777" w:rsidR="000A1A3B" w:rsidRPr="001F5D53" w:rsidRDefault="000A1A3B" w:rsidP="00011199">
      <w:pPr>
        <w:pStyle w:val="Normal24a"/>
        <w:jc w:val="center"/>
        <w:rPr>
          <w:rFonts w:ascii="Arial" w:hAnsi="Arial" w:cs="Arial"/>
          <w:b/>
          <w:noProof/>
          <w:snapToGrid w:val="0"/>
        </w:rPr>
      </w:pPr>
    </w:p>
    <w:p w14:paraId="2A7D681B" w14:textId="77777777" w:rsidR="000A1A3B" w:rsidRPr="001F5D53" w:rsidRDefault="000A1A3B" w:rsidP="00011199">
      <w:pPr>
        <w:pStyle w:val="Normal24a"/>
        <w:jc w:val="center"/>
        <w:rPr>
          <w:rFonts w:ascii="Arial" w:hAnsi="Arial" w:cs="Arial"/>
          <w:b/>
          <w:noProof/>
          <w:snapToGrid w:val="0"/>
        </w:rPr>
      </w:pPr>
    </w:p>
    <w:p w14:paraId="280F90F4" w14:textId="77777777" w:rsidR="000A1A3B" w:rsidRDefault="000A1A3B" w:rsidP="00011199">
      <w:pPr>
        <w:pStyle w:val="Normal24a"/>
        <w:jc w:val="center"/>
        <w:rPr>
          <w:rFonts w:ascii="Arial" w:hAnsi="Arial" w:cs="Arial"/>
          <w:b/>
          <w:noProof/>
          <w:snapToGrid w:val="0"/>
        </w:rPr>
      </w:pPr>
    </w:p>
    <w:p w14:paraId="7BF5C345" w14:textId="77777777" w:rsidR="00C44CE8" w:rsidRDefault="00C44CE8" w:rsidP="00011199">
      <w:pPr>
        <w:pStyle w:val="Normal24a"/>
        <w:jc w:val="center"/>
        <w:rPr>
          <w:rFonts w:ascii="Arial" w:hAnsi="Arial" w:cs="Arial"/>
          <w:b/>
          <w:noProof/>
          <w:snapToGrid w:val="0"/>
        </w:rPr>
      </w:pPr>
    </w:p>
    <w:p w14:paraId="2CA230A5" w14:textId="77777777" w:rsidR="00C44CE8" w:rsidRPr="001F5D53" w:rsidRDefault="00C44CE8" w:rsidP="00011199">
      <w:pPr>
        <w:pStyle w:val="Normal24a"/>
        <w:jc w:val="center"/>
        <w:rPr>
          <w:rFonts w:ascii="Arial" w:hAnsi="Arial" w:cs="Arial"/>
          <w:b/>
          <w:noProof/>
          <w:snapToGrid w:val="0"/>
        </w:rPr>
      </w:pPr>
    </w:p>
    <w:p w14:paraId="78389C81" w14:textId="77777777" w:rsidR="00011199" w:rsidRPr="001F5D53" w:rsidRDefault="00C44CE8" w:rsidP="00011199">
      <w:pPr>
        <w:pStyle w:val="Normal24a"/>
        <w:jc w:val="center"/>
      </w:pPr>
      <w:r w:rsidRPr="001F5D53">
        <w:rPr>
          <w:rFonts w:ascii="Arial" w:hAnsi="Arial"/>
          <w:b/>
          <w:i/>
          <w:iCs/>
          <w:snapToGrid w:val="0"/>
        </w:rPr>
        <w:lastRenderedPageBreak/>
        <w:t>MARINA KALJURAND</w:t>
      </w:r>
      <w:r w:rsidRPr="001F5D53">
        <w:rPr>
          <w:rFonts w:ascii="Arial" w:hAnsi="Arial"/>
          <w:b/>
          <w:snapToGrid w:val="0"/>
        </w:rPr>
        <w:t xml:space="preserve"> PIENESUMA DEKLARĀCIJA</w:t>
      </w:r>
    </w:p>
    <w:p w14:paraId="2ED90616" w14:textId="77777777" w:rsidR="00011199" w:rsidRPr="001F5D53" w:rsidRDefault="00C44CE8" w:rsidP="00011199">
      <w:pPr>
        <w:pStyle w:val="Normal24a"/>
        <w:spacing w:after="240"/>
      </w:pPr>
      <w:r w:rsidRPr="001F5D53">
        <w:rPr>
          <w:rStyle w:val="HideTWBExt"/>
        </w:rPr>
        <w:t>&lt;FootprintIntro&gt;</w:t>
      </w:r>
      <w:r w:rsidRPr="001F5D53">
        <w:t>Saskaņā ar Reglamenta I pielikuma 8. pantu referente apliecina, ka viņa savā ziņojumā ir iekļāvusi pienesumu, kas ir par jautājumiem, kuri attiecas uz lietas priekšmetu, un kas, gatavojot ziņojuma projektu, saņemts no šādiem interešu pārstāvjiem, uz kuriem attiecas Iestāžu nolīgums par obligātu pārredzamības reģistru</w:t>
      </w:r>
      <w:r w:rsidRPr="001F5D53">
        <w:rPr>
          <w:rStyle w:val="FootnoteReference"/>
        </w:rPr>
        <w:footnoteReference w:id="3"/>
      </w:r>
      <w:r w:rsidRPr="001F5D53">
        <w:t>, vai no šādiem trešo valstu publisko iestāžu, tostarp to diplomātisko pārstāvniecību un vēstniecību, pārstāvjiem:</w:t>
      </w:r>
      <w:r w:rsidRPr="001F5D5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9548A" w:rsidRPr="001F5D53" w14:paraId="512266A3" w14:textId="77777777" w:rsidTr="00613F52">
        <w:tc>
          <w:tcPr>
            <w:tcW w:w="9060" w:type="dxa"/>
            <w:shd w:val="clear" w:color="auto" w:fill="auto"/>
          </w:tcPr>
          <w:p w14:paraId="56CB5255" w14:textId="77777777" w:rsidR="00011199" w:rsidRPr="001F5D53" w:rsidRDefault="00C44CE8" w:rsidP="00613F52">
            <w:pPr>
              <w:pStyle w:val="NormalBoldCenter"/>
            </w:pPr>
            <w:r w:rsidRPr="001F5D53">
              <w:t xml:space="preserve">1. Interešu </w:t>
            </w:r>
            <w:r w:rsidRPr="001F5D53">
              <w:t>pārstāvji, uz kuriem attiecas Iestāžu nolīgums par obligātu pārredzamības reģistru</w:t>
            </w:r>
          </w:p>
        </w:tc>
      </w:tr>
      <w:tr w:rsidR="0019548A" w:rsidRPr="001F5D53" w14:paraId="343D02B5"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FC85A4D" w14:textId="77777777" w:rsidR="006E26BA" w:rsidRPr="001F5D53" w:rsidRDefault="00C44CE8" w:rsidP="006E26BA">
            <w:pPr>
              <w:pStyle w:val="NormalSingle"/>
            </w:pPr>
            <w:r w:rsidRPr="001F5D53">
              <w:t>Allegro</w:t>
            </w:r>
          </w:p>
        </w:tc>
      </w:tr>
      <w:tr w:rsidR="0019548A" w:rsidRPr="001F5D53" w14:paraId="70F1C311"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39D9F37" w14:textId="77777777" w:rsidR="006E26BA" w:rsidRPr="001F5D53" w:rsidRDefault="00C44CE8" w:rsidP="006E26BA">
            <w:pPr>
              <w:pStyle w:val="NormalSingle"/>
            </w:pPr>
            <w:r w:rsidRPr="001F5D53">
              <w:t>Alliance for the Freedom of Car Repair</w:t>
            </w:r>
          </w:p>
        </w:tc>
      </w:tr>
      <w:tr w:rsidR="0019548A" w:rsidRPr="001F5D53" w14:paraId="61C3467D"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5D544F6" w14:textId="77777777" w:rsidR="006E26BA" w:rsidRPr="001F5D53" w:rsidRDefault="00C44CE8" w:rsidP="006E26BA">
            <w:pPr>
              <w:pStyle w:val="NormalSingle"/>
            </w:pPr>
            <w:r w:rsidRPr="001F5D53">
              <w:t xml:space="preserve">Amadeus </w:t>
            </w:r>
          </w:p>
        </w:tc>
      </w:tr>
      <w:tr w:rsidR="0019548A" w:rsidRPr="001F5D53" w14:paraId="512E2C10"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B74214C" w14:textId="77777777" w:rsidR="006E26BA" w:rsidRPr="001F5D53" w:rsidRDefault="00C44CE8" w:rsidP="006E26BA">
            <w:pPr>
              <w:pStyle w:val="NormalSingle"/>
            </w:pPr>
            <w:r w:rsidRPr="001F5D53">
              <w:t>Apple Inc.</w:t>
            </w:r>
          </w:p>
        </w:tc>
      </w:tr>
      <w:tr w:rsidR="0019548A" w:rsidRPr="001F5D53" w14:paraId="5A44ED28"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735D3847" w14:textId="77777777" w:rsidR="006E26BA" w:rsidRPr="001F5D53" w:rsidRDefault="00C44CE8" w:rsidP="006E26BA">
            <w:pPr>
              <w:pStyle w:val="NormalSingle"/>
            </w:pPr>
            <w:r w:rsidRPr="001F5D53">
              <w:t>BEUC</w:t>
            </w:r>
          </w:p>
        </w:tc>
      </w:tr>
      <w:tr w:rsidR="0019548A" w:rsidRPr="001F5D53" w14:paraId="57D7A49B"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14B10FE" w14:textId="77777777" w:rsidR="006E26BA" w:rsidRPr="001F5D53" w:rsidRDefault="00C44CE8" w:rsidP="006E26BA">
            <w:pPr>
              <w:pStyle w:val="NormalSingle"/>
            </w:pPr>
            <w:r w:rsidRPr="001F5D53">
              <w:t>Bundesverband Digitale Wirtschaft</w:t>
            </w:r>
          </w:p>
        </w:tc>
      </w:tr>
      <w:tr w:rsidR="0019548A" w:rsidRPr="001F5D53" w14:paraId="5E4F6006"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6D2C154" w14:textId="77777777" w:rsidR="006E26BA" w:rsidRPr="001F5D53" w:rsidRDefault="00C44CE8" w:rsidP="006E26BA">
            <w:pPr>
              <w:pStyle w:val="NormalSingle"/>
            </w:pPr>
            <w:r w:rsidRPr="001F5D53">
              <w:t>Centre for Democracy &amp; Technology</w:t>
            </w:r>
          </w:p>
        </w:tc>
      </w:tr>
      <w:tr w:rsidR="0019548A" w:rsidRPr="001F5D53" w14:paraId="3F237879"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6239BF9" w14:textId="77777777" w:rsidR="006E26BA" w:rsidRPr="001F5D53" w:rsidRDefault="00C44CE8" w:rsidP="006E26BA">
            <w:pPr>
              <w:pStyle w:val="NormalSingle"/>
            </w:pPr>
            <w:r w:rsidRPr="001F5D53">
              <w:t>Check My Ads</w:t>
            </w:r>
          </w:p>
        </w:tc>
      </w:tr>
      <w:tr w:rsidR="0019548A" w:rsidRPr="001F5D53" w14:paraId="57E958BF"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ED18BB4" w14:textId="77777777" w:rsidR="006E26BA" w:rsidRPr="001F5D53" w:rsidRDefault="00C44CE8" w:rsidP="006E26BA">
            <w:pPr>
              <w:pStyle w:val="NormalSingle"/>
            </w:pPr>
            <w:r w:rsidRPr="001F5D53">
              <w:t xml:space="preserve">Cisco </w:t>
            </w:r>
            <w:r w:rsidRPr="001F5D53">
              <w:t>Systems Inc.</w:t>
            </w:r>
          </w:p>
        </w:tc>
      </w:tr>
      <w:tr w:rsidR="0019548A" w:rsidRPr="001F5D53" w14:paraId="18AEA8B0"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DFE87DB" w14:textId="77777777" w:rsidR="006E26BA" w:rsidRPr="001F5D53" w:rsidRDefault="00C44CE8" w:rsidP="006E26BA">
            <w:pPr>
              <w:pStyle w:val="NormalSingle"/>
            </w:pPr>
            <w:r w:rsidRPr="001F5D53">
              <w:t>Civil Liberties Union for Europe</w:t>
            </w:r>
          </w:p>
        </w:tc>
      </w:tr>
      <w:tr w:rsidR="0019548A" w:rsidRPr="001F5D53" w14:paraId="736F5EF7"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7F8A3064" w14:textId="77777777" w:rsidR="006E26BA" w:rsidRPr="001F5D53" w:rsidRDefault="00C44CE8" w:rsidP="006E26BA">
            <w:pPr>
              <w:pStyle w:val="NormalSingle"/>
            </w:pPr>
            <w:r w:rsidRPr="001F5D53">
              <w:t>Computer and Communications Industry Association</w:t>
            </w:r>
          </w:p>
        </w:tc>
      </w:tr>
      <w:tr w:rsidR="0019548A" w:rsidRPr="001F5D53" w14:paraId="65260D42"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29B26A4" w14:textId="77777777" w:rsidR="006E26BA" w:rsidRPr="001F5D53" w:rsidRDefault="00C44CE8" w:rsidP="006E26BA">
            <w:pPr>
              <w:pStyle w:val="NormalSingle"/>
            </w:pPr>
            <w:r w:rsidRPr="001F5D53">
              <w:t>Digitaleurope</w:t>
            </w:r>
          </w:p>
        </w:tc>
      </w:tr>
      <w:tr w:rsidR="0019548A" w:rsidRPr="001F5D53" w14:paraId="0D1D663E"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7FD79934" w14:textId="77777777" w:rsidR="006E26BA" w:rsidRPr="001F5D53" w:rsidRDefault="00C44CE8" w:rsidP="006E26BA">
            <w:pPr>
              <w:pStyle w:val="NormalSingle"/>
            </w:pPr>
            <w:r w:rsidRPr="001F5D53">
              <w:t>DOT Europe</w:t>
            </w:r>
          </w:p>
        </w:tc>
      </w:tr>
      <w:tr w:rsidR="0019548A" w:rsidRPr="001F5D53" w14:paraId="4E4F829F"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3BE7FFDD" w14:textId="77777777" w:rsidR="006E26BA" w:rsidRPr="001F5D53" w:rsidRDefault="00C44CE8" w:rsidP="006E26BA">
            <w:pPr>
              <w:pStyle w:val="NormalSingle"/>
            </w:pPr>
            <w:r w:rsidRPr="001F5D53">
              <w:t>Eesti Meediaettevõtete Liit</w:t>
            </w:r>
          </w:p>
        </w:tc>
      </w:tr>
      <w:tr w:rsidR="0019548A" w:rsidRPr="001F5D53" w14:paraId="18CAB6C1"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5B52F696" w14:textId="77777777" w:rsidR="006E26BA" w:rsidRPr="001F5D53" w:rsidRDefault="00C44CE8" w:rsidP="006E26BA">
            <w:pPr>
              <w:pStyle w:val="NormalSingle"/>
            </w:pPr>
            <w:r w:rsidRPr="001F5D53">
              <w:t>European Digital Rights</w:t>
            </w:r>
          </w:p>
        </w:tc>
      </w:tr>
      <w:tr w:rsidR="0019548A" w:rsidRPr="001F5D53" w14:paraId="1348BA2A"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33D1D0EC" w14:textId="77777777" w:rsidR="006E26BA" w:rsidRPr="001F5D53" w:rsidRDefault="00C44CE8" w:rsidP="006E26BA">
            <w:pPr>
              <w:pStyle w:val="NormalSingle"/>
            </w:pPr>
            <w:r w:rsidRPr="001F5D53">
              <w:t>European Federation of Pharmaceutical Industries and Associations</w:t>
            </w:r>
          </w:p>
        </w:tc>
      </w:tr>
      <w:tr w:rsidR="0019548A" w:rsidRPr="001F5D53" w14:paraId="5FC1BBDD"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681A9B39" w14:textId="77777777" w:rsidR="006E26BA" w:rsidRPr="001F5D53" w:rsidRDefault="00C44CE8" w:rsidP="006E26BA">
            <w:pPr>
              <w:pStyle w:val="NormalSingle"/>
            </w:pPr>
            <w:r w:rsidRPr="001F5D53">
              <w:t>European FinTech Association</w:t>
            </w:r>
          </w:p>
        </w:tc>
      </w:tr>
      <w:tr w:rsidR="0019548A" w:rsidRPr="001F5D53" w14:paraId="0874CBAA"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650E52E" w14:textId="77777777" w:rsidR="006E26BA" w:rsidRPr="001F5D53" w:rsidRDefault="00C44CE8" w:rsidP="006E26BA">
            <w:pPr>
              <w:pStyle w:val="NormalSingle"/>
            </w:pPr>
            <w:r w:rsidRPr="001F5D53">
              <w:t>European Magazine Media Association</w:t>
            </w:r>
          </w:p>
        </w:tc>
      </w:tr>
      <w:tr w:rsidR="0019548A" w:rsidRPr="001F5D53" w14:paraId="73F299F3"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3B5E3D8" w14:textId="77777777" w:rsidR="006E26BA" w:rsidRPr="001F5D53" w:rsidRDefault="00C44CE8" w:rsidP="006E26BA">
            <w:pPr>
              <w:pStyle w:val="NormalSingle"/>
            </w:pPr>
            <w:r w:rsidRPr="001F5D53">
              <w:t>European Newspaper Publishers' Association</w:t>
            </w:r>
          </w:p>
        </w:tc>
      </w:tr>
      <w:tr w:rsidR="0019548A" w:rsidRPr="001F5D53" w14:paraId="1D5AA224"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3D09003B" w14:textId="77777777" w:rsidR="006E26BA" w:rsidRPr="001F5D53" w:rsidRDefault="00C44CE8" w:rsidP="006E26BA">
            <w:pPr>
              <w:pStyle w:val="NormalSingle"/>
            </w:pPr>
            <w:r w:rsidRPr="001F5D53">
              <w:t>European Tech Alliance</w:t>
            </w:r>
          </w:p>
        </w:tc>
      </w:tr>
      <w:tr w:rsidR="0019548A" w:rsidRPr="001F5D53" w14:paraId="7494DCEB"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390AF63A" w14:textId="77777777" w:rsidR="006E26BA" w:rsidRPr="001F5D53" w:rsidRDefault="00C44CE8" w:rsidP="006E26BA">
            <w:pPr>
              <w:pStyle w:val="NormalSingle"/>
            </w:pPr>
            <w:r w:rsidRPr="001F5D53">
              <w:t>FIGIEFA</w:t>
            </w:r>
          </w:p>
        </w:tc>
      </w:tr>
      <w:tr w:rsidR="0019548A" w:rsidRPr="001F5D53" w14:paraId="35884276"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DEC1903" w14:textId="77777777" w:rsidR="006E26BA" w:rsidRPr="001F5D53" w:rsidRDefault="00C44CE8" w:rsidP="006E26BA">
            <w:pPr>
              <w:pStyle w:val="NormalSingle"/>
            </w:pPr>
            <w:r w:rsidRPr="001F5D53">
              <w:t>Google</w:t>
            </w:r>
          </w:p>
        </w:tc>
      </w:tr>
      <w:tr w:rsidR="0019548A" w:rsidRPr="001F5D53" w14:paraId="59426CA9"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76A6F73" w14:textId="77777777" w:rsidR="006E26BA" w:rsidRPr="001F5D53" w:rsidRDefault="00C44CE8" w:rsidP="006E26BA">
            <w:pPr>
              <w:pStyle w:val="NormalSingle"/>
            </w:pPr>
            <w:r w:rsidRPr="001F5D53">
              <w:t>IBM Corporation</w:t>
            </w:r>
          </w:p>
        </w:tc>
      </w:tr>
      <w:tr w:rsidR="0019548A" w:rsidRPr="001F5D53" w14:paraId="58F1AD06"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644F8016" w14:textId="77777777" w:rsidR="006E26BA" w:rsidRPr="001F5D53" w:rsidRDefault="00C44CE8" w:rsidP="006E26BA">
            <w:pPr>
              <w:pStyle w:val="NormalSingle"/>
            </w:pPr>
            <w:r w:rsidRPr="001F5D53">
              <w:t>Irish Council for Civil Liberties</w:t>
            </w:r>
          </w:p>
        </w:tc>
      </w:tr>
      <w:tr w:rsidR="0019548A" w:rsidRPr="001F5D53" w14:paraId="5050B79D"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A87A1A3" w14:textId="77777777" w:rsidR="006E26BA" w:rsidRPr="001F5D53" w:rsidRDefault="00C44CE8" w:rsidP="006E26BA">
            <w:pPr>
              <w:pStyle w:val="NormalSingle"/>
            </w:pPr>
            <w:r w:rsidRPr="001F5D53">
              <w:t xml:space="preserve">ITI - The Information Technology Industry </w:t>
            </w:r>
            <w:r w:rsidRPr="001F5D53">
              <w:t>Council</w:t>
            </w:r>
          </w:p>
        </w:tc>
      </w:tr>
      <w:tr w:rsidR="0019548A" w:rsidRPr="001F5D53" w14:paraId="10C62805"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3A0F43A" w14:textId="77777777" w:rsidR="006E26BA" w:rsidRPr="001F5D53" w:rsidRDefault="00C44CE8" w:rsidP="006E26BA">
            <w:pPr>
              <w:pStyle w:val="NormalSingle"/>
            </w:pPr>
            <w:r w:rsidRPr="001F5D53">
              <w:t>Microsoft Corporation</w:t>
            </w:r>
          </w:p>
        </w:tc>
      </w:tr>
      <w:tr w:rsidR="0019548A" w:rsidRPr="001F5D53" w14:paraId="3D9A58E0"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CF9FE38" w14:textId="77777777" w:rsidR="006E26BA" w:rsidRPr="001F5D53" w:rsidRDefault="00C44CE8" w:rsidP="006E26BA">
            <w:pPr>
              <w:pStyle w:val="NormalSingle"/>
            </w:pPr>
            <w:r w:rsidRPr="001F5D53">
              <w:t>Mozilla Corporation</w:t>
            </w:r>
          </w:p>
        </w:tc>
      </w:tr>
      <w:tr w:rsidR="0019548A" w:rsidRPr="001F5D53" w14:paraId="56D2F3F9"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65505B7F" w14:textId="77777777" w:rsidR="006E26BA" w:rsidRPr="001F5D53" w:rsidRDefault="00C44CE8" w:rsidP="006E26BA">
            <w:pPr>
              <w:pStyle w:val="NormalSingle"/>
            </w:pPr>
            <w:r w:rsidRPr="001F5D53">
              <w:t>noyb - European Center for Digital Rights</w:t>
            </w:r>
          </w:p>
        </w:tc>
      </w:tr>
      <w:tr w:rsidR="0019548A" w:rsidRPr="001F5D53" w14:paraId="24E2DECB"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75E67351" w14:textId="77777777" w:rsidR="006E26BA" w:rsidRPr="001F5D53" w:rsidRDefault="00C44CE8" w:rsidP="006E26BA">
            <w:pPr>
              <w:pStyle w:val="NormalSingle"/>
            </w:pPr>
            <w:r w:rsidRPr="001F5D53">
              <w:t>Orgalim – Europe's Technology Industries</w:t>
            </w:r>
          </w:p>
        </w:tc>
      </w:tr>
      <w:tr w:rsidR="0019548A" w:rsidRPr="001F5D53" w14:paraId="76E4276D"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E89C8AC" w14:textId="77777777" w:rsidR="006E26BA" w:rsidRPr="001F5D53" w:rsidRDefault="00C44CE8" w:rsidP="006E26BA">
            <w:pPr>
              <w:pStyle w:val="NormalSingle"/>
            </w:pPr>
            <w:r w:rsidRPr="001F5D53">
              <w:t>Palo Alto Networks Inc.</w:t>
            </w:r>
          </w:p>
        </w:tc>
      </w:tr>
      <w:tr w:rsidR="0019548A" w:rsidRPr="001F5D53" w14:paraId="32A4071E"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9C9829A" w14:textId="77777777" w:rsidR="006E26BA" w:rsidRPr="001F5D53" w:rsidRDefault="00C44CE8" w:rsidP="006E26BA">
            <w:pPr>
              <w:pStyle w:val="NormalSingle"/>
            </w:pPr>
            <w:r w:rsidRPr="001F5D53">
              <w:t>PensionsEurope</w:t>
            </w:r>
          </w:p>
        </w:tc>
      </w:tr>
      <w:tr w:rsidR="0019548A" w:rsidRPr="001F5D53" w14:paraId="1621D65D"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59B1D414" w14:textId="77777777" w:rsidR="006E26BA" w:rsidRPr="001F5D53" w:rsidRDefault="00C44CE8" w:rsidP="006E26BA">
            <w:pPr>
              <w:pStyle w:val="NormalSingle"/>
            </w:pPr>
            <w:r w:rsidRPr="001F5D53">
              <w:t>SAP</w:t>
            </w:r>
          </w:p>
        </w:tc>
      </w:tr>
      <w:tr w:rsidR="0019548A" w:rsidRPr="001F5D53" w14:paraId="700BDBE9"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B29721F" w14:textId="77777777" w:rsidR="006E26BA" w:rsidRPr="001F5D53" w:rsidRDefault="00C44CE8" w:rsidP="006E26BA">
            <w:pPr>
              <w:pStyle w:val="NormalSingle"/>
            </w:pPr>
            <w:r w:rsidRPr="001F5D53">
              <w:t>Siemens</w:t>
            </w:r>
          </w:p>
        </w:tc>
      </w:tr>
      <w:tr w:rsidR="0019548A" w:rsidRPr="001F5D53" w14:paraId="3643F7AF"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20072E2" w14:textId="77777777" w:rsidR="006E26BA" w:rsidRPr="001F5D53" w:rsidRDefault="00C44CE8" w:rsidP="006E26BA">
            <w:pPr>
              <w:pStyle w:val="NormalSingle"/>
            </w:pPr>
            <w:r w:rsidRPr="001F5D53">
              <w:t>Volkswagen</w:t>
            </w:r>
          </w:p>
        </w:tc>
      </w:tr>
      <w:tr w:rsidR="0019548A" w:rsidRPr="001F5D53" w14:paraId="530FD5C3"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6881B529" w14:textId="77777777" w:rsidR="006E26BA" w:rsidRPr="001F5D53" w:rsidRDefault="00C44CE8" w:rsidP="006E26BA">
            <w:pPr>
              <w:pStyle w:val="NormalSingle"/>
            </w:pPr>
            <w:r w:rsidRPr="001F5D53">
              <w:lastRenderedPageBreak/>
              <w:t>Zentralverband des Deutschen Handwerks e.V.</w:t>
            </w:r>
          </w:p>
        </w:tc>
      </w:tr>
      <w:tr w:rsidR="0019548A" w:rsidRPr="001F5D53" w14:paraId="0BE17F57" w14:textId="77777777" w:rsidTr="00613F52">
        <w:tc>
          <w:tcPr>
            <w:tcW w:w="9060" w:type="dxa"/>
            <w:shd w:val="clear" w:color="auto" w:fill="auto"/>
          </w:tcPr>
          <w:p w14:paraId="21887AF3" w14:textId="77777777" w:rsidR="00011199" w:rsidRPr="001F5D53" w:rsidRDefault="00C44CE8" w:rsidP="00613F52">
            <w:pPr>
              <w:pStyle w:val="NormalBoldCenter"/>
            </w:pPr>
            <w:r w:rsidRPr="001F5D53">
              <w:t xml:space="preserve">2. </w:t>
            </w:r>
            <w:r w:rsidRPr="001F5D53">
              <w:t>Trešo valstu publisko iestāžu, tostarp to diplomātisko pārstāvniecību un vēstniecību, pārstāvji</w:t>
            </w:r>
          </w:p>
        </w:tc>
      </w:tr>
      <w:tr w:rsidR="0019548A" w:rsidRPr="001F5D53" w14:paraId="588BD1AA" w14:textId="77777777" w:rsidTr="00613F52">
        <w:tc>
          <w:tcPr>
            <w:tcW w:w="9060" w:type="dxa"/>
            <w:shd w:val="clear" w:color="auto" w:fill="auto"/>
          </w:tcPr>
          <w:p w14:paraId="64DEF5E2" w14:textId="77777777" w:rsidR="00011199" w:rsidRPr="001F5D53" w:rsidRDefault="00C44CE8" w:rsidP="00613F52">
            <w:r w:rsidRPr="001F5D53">
              <w:t>Nav</w:t>
            </w:r>
          </w:p>
        </w:tc>
      </w:tr>
    </w:tbl>
    <w:p w14:paraId="06F75C8D" w14:textId="77777777" w:rsidR="00011199" w:rsidRPr="001F5D53" w:rsidRDefault="00C44CE8" w:rsidP="00011199">
      <w:pPr>
        <w:pStyle w:val="Footprint12b"/>
      </w:pPr>
      <w:r w:rsidRPr="001F5D53">
        <w:t>Par šī saraksta sagatavošanu ir atbildīga vienīgi referente.</w:t>
      </w:r>
    </w:p>
    <w:p w14:paraId="5AA62F04" w14:textId="43441614" w:rsidR="00011199" w:rsidRPr="001F5D53" w:rsidRDefault="00C44CE8" w:rsidP="00011199">
      <w:pPr>
        <w:pStyle w:val="Footprint12b"/>
      </w:pPr>
      <w:r w:rsidRPr="001F5D53">
        <w:t>Ja fiziskas personas sarakstā ir identificētas ar vārdu, amatu vai ar abiem, referente apliecina, ka viņa ir iesniegusi attiecīgajām fiziskajām personām Eiropas Parlamenta paziņojumu par privātumu Nr. 484 (</w:t>
      </w:r>
      <w:hyperlink r:id="rId16" w:tooltip="https://www.europarl.europa.eu/data-protect/index.do" w:history="1">
        <w:r w:rsidR="00011199" w:rsidRPr="001F5D53">
          <w:rPr>
            <w:rStyle w:val="Hyperlink"/>
          </w:rPr>
          <w:t>https://www.europarl.europa.eu/data-protect/index.do</w:t>
        </w:r>
      </w:hyperlink>
      <w:r w:rsidRPr="001F5D53">
        <w:t>), kurā ir izklāstīti nosacījumi, kas attiecas uz to personas datu apstrādi, un ar šādu apstrādi saistītās tiesības.</w:t>
      </w:r>
    </w:p>
    <w:p w14:paraId="34668339" w14:textId="77777777" w:rsidR="00011199" w:rsidRPr="001F5D53" w:rsidRDefault="00011199" w:rsidP="00646AD2">
      <w:pPr>
        <w:pStyle w:val="Footprint12b"/>
      </w:pPr>
    </w:p>
    <w:p w14:paraId="5BC4E238" w14:textId="77777777" w:rsidR="00011199" w:rsidRPr="001F5D53" w:rsidRDefault="00011199" w:rsidP="00011199"/>
    <w:bookmarkEnd w:id="3"/>
    <w:p w14:paraId="2B27673F" w14:textId="77777777" w:rsidR="00011199" w:rsidRPr="001F5D53" w:rsidRDefault="00011199" w:rsidP="007A2F20">
      <w:pPr>
        <w:ind w:left="567" w:hanging="567"/>
      </w:pPr>
    </w:p>
    <w:sectPr w:rsidR="00011199" w:rsidRPr="001F5D53" w:rsidSect="000111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E0F17" w14:textId="77777777" w:rsidR="00C44CE8" w:rsidRPr="001F5D53" w:rsidRDefault="00C44CE8">
      <w:r w:rsidRPr="001F5D53">
        <w:separator/>
      </w:r>
    </w:p>
  </w:endnote>
  <w:endnote w:type="continuationSeparator" w:id="0">
    <w:p w14:paraId="2B4C95C1" w14:textId="77777777" w:rsidR="00C44CE8" w:rsidRPr="001F5D53" w:rsidRDefault="00C44CE8">
      <w:r w:rsidRPr="001F5D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0530C" w14:textId="77777777" w:rsidR="00331AC9" w:rsidRPr="001F5D53" w:rsidRDefault="00331AC9" w:rsidP="00331AC9">
    <w:pPr>
      <w:pStyle w:val="EPFooter"/>
    </w:pPr>
    <w:r w:rsidRPr="001F5D53">
      <w:t>PE</w:t>
    </w:r>
    <w:r w:rsidRPr="001F5D53">
      <w:rPr>
        <w:rStyle w:val="HideTWBExt"/>
      </w:rPr>
      <w:t>&lt;NoPE&gt;</w:t>
    </w:r>
    <w:r w:rsidRPr="001F5D53">
      <w:t>786.818</w:t>
    </w:r>
    <w:r w:rsidRPr="001F5D53">
      <w:rPr>
        <w:rStyle w:val="HideTWBExt"/>
      </w:rPr>
      <w:t>&lt;/NoPE&gt;&lt;Version&gt;</w:t>
    </w:r>
    <w:r w:rsidRPr="001F5D53">
      <w:t>v01-00</w:t>
    </w:r>
    <w:r w:rsidRPr="001F5D53">
      <w:rPr>
        <w:rStyle w:val="HideTWBExt"/>
      </w:rPr>
      <w:t>&lt;/Version&gt;</w:t>
    </w:r>
    <w:r w:rsidRPr="001F5D53">
      <w:tab/>
    </w:r>
    <w:r w:rsidRPr="001F5D53">
      <w:fldChar w:fldCharType="begin"/>
    </w:r>
    <w:r w:rsidRPr="001F5D53">
      <w:instrText xml:space="preserve"> PAGE  \* MERGEFORMAT </w:instrText>
    </w:r>
    <w:r w:rsidRPr="001F5D53">
      <w:fldChar w:fldCharType="separate"/>
    </w:r>
    <w:r w:rsidRPr="001F5D53">
      <w:rPr>
        <w:noProof/>
      </w:rPr>
      <w:t>54</w:t>
    </w:r>
    <w:r w:rsidRPr="001F5D53">
      <w:fldChar w:fldCharType="end"/>
    </w:r>
    <w:r w:rsidRPr="001F5D53">
      <w:t>/</w:t>
    </w:r>
    <w:fldSimple w:instr=" NUMPAGES  \* MERGEFORMAT ">
      <w:r w:rsidRPr="001F5D53">
        <w:rPr>
          <w:noProof/>
        </w:rPr>
        <w:t>55</w:t>
      </w:r>
    </w:fldSimple>
    <w:r w:rsidRPr="001F5D53">
      <w:tab/>
    </w:r>
    <w:r w:rsidRPr="001F5D53">
      <w:rPr>
        <w:rStyle w:val="HideTWBExt"/>
      </w:rPr>
      <w:t>&lt;PathFdR&gt;</w:t>
    </w:r>
    <w:r w:rsidRPr="001F5D53">
      <w:t>PR\1340388LV.docx</w:t>
    </w:r>
    <w:r w:rsidRPr="001F5D53">
      <w:rPr>
        <w:rStyle w:val="HideTWBExt"/>
      </w:rPr>
      <w:t>&lt;/PathFdR&gt;</w:t>
    </w:r>
  </w:p>
  <w:p w14:paraId="4E71D575" w14:textId="2A8AB1CE" w:rsidR="00FB52FE" w:rsidRPr="001F5D53" w:rsidRDefault="00331AC9" w:rsidP="00331AC9">
    <w:pPr>
      <w:pStyle w:val="EPFooter2"/>
    </w:pPr>
    <w:r w:rsidRPr="001F5D53">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9EA5A" w14:textId="77777777" w:rsidR="00331AC9" w:rsidRPr="001F5D53" w:rsidRDefault="00331AC9" w:rsidP="00331AC9">
    <w:pPr>
      <w:pStyle w:val="EPFooter"/>
    </w:pPr>
    <w:r w:rsidRPr="001F5D53">
      <w:rPr>
        <w:rStyle w:val="HideTWBExt"/>
      </w:rPr>
      <w:t>&lt;PathFdR&gt;</w:t>
    </w:r>
    <w:r w:rsidRPr="001F5D53">
      <w:t>PR\1340388LV.docx</w:t>
    </w:r>
    <w:r w:rsidRPr="001F5D53">
      <w:rPr>
        <w:rStyle w:val="HideTWBExt"/>
      </w:rPr>
      <w:t>&lt;/PathFdR&gt;</w:t>
    </w:r>
    <w:r w:rsidRPr="001F5D53">
      <w:tab/>
    </w:r>
    <w:r w:rsidRPr="001F5D53">
      <w:fldChar w:fldCharType="begin"/>
    </w:r>
    <w:r w:rsidRPr="001F5D53">
      <w:instrText xml:space="preserve"> PAGE  \* MERGEFORMAT </w:instrText>
    </w:r>
    <w:r w:rsidRPr="001F5D53">
      <w:fldChar w:fldCharType="separate"/>
    </w:r>
    <w:r w:rsidRPr="001F5D53">
      <w:rPr>
        <w:noProof/>
      </w:rPr>
      <w:t>55</w:t>
    </w:r>
    <w:r w:rsidRPr="001F5D53">
      <w:fldChar w:fldCharType="end"/>
    </w:r>
    <w:r w:rsidRPr="001F5D53">
      <w:t>/</w:t>
    </w:r>
    <w:fldSimple w:instr=" NUMPAGES  \* MERGEFORMAT ">
      <w:r w:rsidRPr="001F5D53">
        <w:rPr>
          <w:noProof/>
        </w:rPr>
        <w:t>55</w:t>
      </w:r>
    </w:fldSimple>
    <w:r w:rsidRPr="001F5D53">
      <w:tab/>
      <w:t>PE</w:t>
    </w:r>
    <w:r w:rsidRPr="001F5D53">
      <w:rPr>
        <w:rStyle w:val="HideTWBExt"/>
      </w:rPr>
      <w:t>&lt;NoPE&gt;</w:t>
    </w:r>
    <w:r w:rsidRPr="001F5D53">
      <w:t>786.818</w:t>
    </w:r>
    <w:r w:rsidRPr="001F5D53">
      <w:rPr>
        <w:rStyle w:val="HideTWBExt"/>
      </w:rPr>
      <w:t>&lt;/NoPE&gt;&lt;Version&gt;</w:t>
    </w:r>
    <w:r w:rsidRPr="001F5D53">
      <w:t>v01-00</w:t>
    </w:r>
    <w:r w:rsidRPr="001F5D53">
      <w:rPr>
        <w:rStyle w:val="HideTWBExt"/>
      </w:rPr>
      <w:t>&lt;/Version&gt;</w:t>
    </w:r>
  </w:p>
  <w:p w14:paraId="563831CE" w14:textId="580901FA" w:rsidR="00FB52FE" w:rsidRPr="001F5D53" w:rsidRDefault="00331AC9" w:rsidP="00331AC9">
    <w:pPr>
      <w:pStyle w:val="EPFooter2"/>
    </w:pPr>
    <w:r w:rsidRPr="001F5D53">
      <w:tab/>
    </w:r>
    <w:r w:rsidRPr="001F5D53">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1337" w14:textId="77777777" w:rsidR="00331AC9" w:rsidRPr="001F5D53" w:rsidRDefault="00331AC9" w:rsidP="00331AC9">
    <w:pPr>
      <w:pStyle w:val="EPFooter"/>
    </w:pPr>
    <w:r w:rsidRPr="001F5D53">
      <w:rPr>
        <w:rStyle w:val="HideTWBExt"/>
      </w:rPr>
      <w:t>&lt;PathFdR&gt;</w:t>
    </w:r>
    <w:r w:rsidRPr="001F5D53">
      <w:t>PR\1340388LV.docx</w:t>
    </w:r>
    <w:r w:rsidRPr="001F5D53">
      <w:rPr>
        <w:rStyle w:val="HideTWBExt"/>
      </w:rPr>
      <w:t>&lt;/PathFdR&gt;</w:t>
    </w:r>
    <w:r w:rsidRPr="001F5D53">
      <w:tab/>
    </w:r>
    <w:r w:rsidRPr="001F5D53">
      <w:tab/>
      <w:t>PE</w:t>
    </w:r>
    <w:r w:rsidRPr="001F5D53">
      <w:rPr>
        <w:rStyle w:val="HideTWBExt"/>
      </w:rPr>
      <w:t>&lt;NoPE&gt;</w:t>
    </w:r>
    <w:r w:rsidRPr="001F5D53">
      <w:t>786.818</w:t>
    </w:r>
    <w:r w:rsidRPr="001F5D53">
      <w:rPr>
        <w:rStyle w:val="HideTWBExt"/>
      </w:rPr>
      <w:t>&lt;/NoPE&gt;&lt;Version&gt;</w:t>
    </w:r>
    <w:r w:rsidRPr="001F5D53">
      <w:t>v01-00</w:t>
    </w:r>
    <w:r w:rsidRPr="001F5D53">
      <w:rPr>
        <w:rStyle w:val="HideTWBExt"/>
      </w:rPr>
      <w:t>&lt;/Version&gt;</w:t>
    </w:r>
  </w:p>
  <w:p w14:paraId="55D6946A" w14:textId="7B52C319" w:rsidR="00FB52FE" w:rsidRPr="001F5D53" w:rsidRDefault="00331AC9" w:rsidP="00331AC9">
    <w:pPr>
      <w:pStyle w:val="EPFooter2"/>
    </w:pPr>
    <w:r w:rsidRPr="001F5D53">
      <w:t>LV</w:t>
    </w:r>
    <w:r w:rsidRPr="001F5D53">
      <w:tab/>
    </w:r>
    <w:r w:rsidRPr="001F5D53">
      <w:rPr>
        <w:b w:val="0"/>
        <w:i/>
        <w:color w:val="C0C0C0"/>
        <w:sz w:val="22"/>
      </w:rPr>
      <w:t>Vienoti daudzveidībā</w:t>
    </w:r>
    <w:r w:rsidRPr="001F5D53">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74F3C" w14:textId="77777777" w:rsidR="00FD35B8" w:rsidRPr="001F5D53" w:rsidRDefault="00C44CE8">
      <w:r w:rsidRPr="001F5D53">
        <w:separator/>
      </w:r>
    </w:p>
  </w:footnote>
  <w:footnote w:type="continuationSeparator" w:id="0">
    <w:p w14:paraId="4206B3E2" w14:textId="77777777" w:rsidR="00FD35B8" w:rsidRPr="001F5D53" w:rsidRDefault="00C44CE8">
      <w:r w:rsidRPr="001F5D53">
        <w:continuationSeparator/>
      </w:r>
    </w:p>
  </w:footnote>
  <w:footnote w:id="1">
    <w:p w14:paraId="01E61230" w14:textId="77777777" w:rsidR="00916423" w:rsidRPr="001F5D53" w:rsidRDefault="00C44CE8">
      <w:pPr>
        <w:pStyle w:val="FootnoteText"/>
      </w:pPr>
      <w:r w:rsidRPr="001F5D53">
        <w:rPr>
          <w:rStyle w:val="FootnoteReference"/>
        </w:rPr>
        <w:footnoteRef/>
      </w:r>
      <w:r w:rsidRPr="001F5D53">
        <w:t xml:space="preserve"> </w:t>
      </w:r>
      <w:r w:rsidRPr="001F5D53">
        <w:rPr>
          <w:i/>
          <w:iCs/>
        </w:rPr>
        <w:t>Oficiālajā Vēstnesī</w:t>
      </w:r>
      <w:r w:rsidRPr="001F5D53">
        <w:t xml:space="preserve"> vēl nav publicēts.</w:t>
      </w:r>
    </w:p>
  </w:footnote>
  <w:footnote w:id="2">
    <w:p w14:paraId="725459A2" w14:textId="23ECA31F" w:rsidR="00011199" w:rsidRPr="001F5D53" w:rsidRDefault="00C44CE8">
      <w:pPr>
        <w:pStyle w:val="FootnoteText"/>
      </w:pPr>
      <w:r w:rsidRPr="001F5D53">
        <w:rPr>
          <w:rStyle w:val="FootnoteReference"/>
        </w:rPr>
        <w:footnoteRef/>
      </w:r>
      <w:r w:rsidRPr="001F5D53">
        <w:t xml:space="preserve"> Iestāžu nolīgums (2021. gada 20. maijs) starp Eiropas Parlamentu, Eiropas Savienības Padomi un Eiropas Komisiju par obligātu pārredzamības reģistru (OV L 207, 11.6.2021., 1. lpp., ELI: </w:t>
      </w:r>
      <w:hyperlink r:id="rId1" w:tooltip="http://data.europa.eu/eli/agree_interinstit/2021/611/oj" w:history="1">
        <w:r w:rsidR="00011199" w:rsidRPr="001F5D53">
          <w:rPr>
            <w:rStyle w:val="Hyperlink"/>
          </w:rPr>
          <w:t>http://data.europa.eu/eli/agree_interinstit/2021/611/oj</w:t>
        </w:r>
      </w:hyperlink>
      <w:r w:rsidRPr="001F5D53">
        <w:t>).</w:t>
      </w:r>
    </w:p>
  </w:footnote>
  <w:footnote w:id="3">
    <w:p w14:paraId="28FF7D6A" w14:textId="0EE49B12" w:rsidR="00011199" w:rsidRPr="001F5D53" w:rsidRDefault="00C44CE8">
      <w:pPr>
        <w:pStyle w:val="FootnoteText"/>
      </w:pPr>
      <w:r w:rsidRPr="001F5D53">
        <w:rPr>
          <w:rStyle w:val="FootnoteReference"/>
        </w:rPr>
        <w:footnoteRef/>
      </w:r>
      <w:r w:rsidRPr="001F5D53">
        <w:t xml:space="preserve"> Iestāžu nolīgums (2021. gada 20. maijs) starp Eiropas Parlamentu, Eiropas Savienības Padomi un Eiropas Komisiju par obligātu pārredzamības reģistru (OV L 207, 11.6.2021., 1. lpp., ELI: </w:t>
      </w:r>
      <w:hyperlink r:id="rId2" w:tooltip="http://data.europa.eu/eli/agree_interinstit/2021/611/oj" w:history="1">
        <w:r w:rsidR="00011199" w:rsidRPr="001F5D53">
          <w:rPr>
            <w:rStyle w:val="Hyperlink"/>
          </w:rPr>
          <w:t>http://data.europa.eu/eli/agree_interinstit/2021/611/oj</w:t>
        </w:r>
      </w:hyperlink>
      <w:r w:rsidRPr="001F5D5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A1713" w14:textId="77777777" w:rsidR="00C44CE8" w:rsidRDefault="00C44C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3146" w14:textId="77777777" w:rsidR="00C44CE8" w:rsidRDefault="00C44C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0B04" w14:textId="77777777" w:rsidR="00C44CE8" w:rsidRDefault="00C44C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025E5D"/>
    <w:multiLevelType w:val="hybridMultilevel"/>
    <w:tmpl w:val="09EE5776"/>
    <w:lvl w:ilvl="0" w:tplc="06E83A46">
      <w:start w:val="1"/>
      <w:numFmt w:val="lowerLetter"/>
      <w:lvlText w:val="(%1)"/>
      <w:lvlJc w:val="left"/>
      <w:pPr>
        <w:ind w:left="720" w:hanging="360"/>
      </w:pPr>
      <w:rPr>
        <w:rFonts w:hint="default"/>
      </w:rPr>
    </w:lvl>
    <w:lvl w:ilvl="1" w:tplc="F9FA8D9C" w:tentative="1">
      <w:start w:val="1"/>
      <w:numFmt w:val="lowerLetter"/>
      <w:lvlText w:val="%2."/>
      <w:lvlJc w:val="left"/>
      <w:pPr>
        <w:ind w:left="1440" w:hanging="360"/>
      </w:pPr>
    </w:lvl>
    <w:lvl w:ilvl="2" w:tplc="06263DD6" w:tentative="1">
      <w:start w:val="1"/>
      <w:numFmt w:val="lowerRoman"/>
      <w:lvlText w:val="%3."/>
      <w:lvlJc w:val="right"/>
      <w:pPr>
        <w:ind w:left="2160" w:hanging="180"/>
      </w:pPr>
    </w:lvl>
    <w:lvl w:ilvl="3" w:tplc="9A0C6772" w:tentative="1">
      <w:start w:val="1"/>
      <w:numFmt w:val="decimal"/>
      <w:lvlText w:val="%4."/>
      <w:lvlJc w:val="left"/>
      <w:pPr>
        <w:ind w:left="2880" w:hanging="360"/>
      </w:pPr>
    </w:lvl>
    <w:lvl w:ilvl="4" w:tplc="ED7EC4B4" w:tentative="1">
      <w:start w:val="1"/>
      <w:numFmt w:val="lowerLetter"/>
      <w:lvlText w:val="%5."/>
      <w:lvlJc w:val="left"/>
      <w:pPr>
        <w:ind w:left="3600" w:hanging="360"/>
      </w:pPr>
    </w:lvl>
    <w:lvl w:ilvl="5" w:tplc="A36ABA60" w:tentative="1">
      <w:start w:val="1"/>
      <w:numFmt w:val="lowerRoman"/>
      <w:lvlText w:val="%6."/>
      <w:lvlJc w:val="right"/>
      <w:pPr>
        <w:ind w:left="4320" w:hanging="180"/>
      </w:pPr>
    </w:lvl>
    <w:lvl w:ilvl="6" w:tplc="80B2A48C" w:tentative="1">
      <w:start w:val="1"/>
      <w:numFmt w:val="decimal"/>
      <w:lvlText w:val="%7."/>
      <w:lvlJc w:val="left"/>
      <w:pPr>
        <w:ind w:left="5040" w:hanging="360"/>
      </w:pPr>
    </w:lvl>
    <w:lvl w:ilvl="7" w:tplc="25CECD2E" w:tentative="1">
      <w:start w:val="1"/>
      <w:numFmt w:val="lowerLetter"/>
      <w:lvlText w:val="%8."/>
      <w:lvlJc w:val="left"/>
      <w:pPr>
        <w:ind w:left="5760" w:hanging="360"/>
      </w:pPr>
    </w:lvl>
    <w:lvl w:ilvl="8" w:tplc="E6109FC4" w:tentative="1">
      <w:start w:val="1"/>
      <w:numFmt w:val="lowerRoman"/>
      <w:lvlText w:val="%9."/>
      <w:lvlJc w:val="right"/>
      <w:pPr>
        <w:ind w:left="6480" w:hanging="180"/>
      </w:pPr>
    </w:lvl>
  </w:abstractNum>
  <w:abstractNum w:abstractNumId="11" w15:restartNumberingAfterBreak="0">
    <w:nsid w:val="05F00529"/>
    <w:multiLevelType w:val="hybridMultilevel"/>
    <w:tmpl w:val="611AB0FE"/>
    <w:lvl w:ilvl="0" w:tplc="AA5E6E32">
      <w:start w:val="1"/>
      <w:numFmt w:val="lowerLetter"/>
      <w:lvlText w:val="(%1)"/>
      <w:lvlJc w:val="left"/>
      <w:pPr>
        <w:ind w:left="720" w:hanging="360"/>
      </w:pPr>
      <w:rPr>
        <w:rFonts w:hint="default"/>
      </w:rPr>
    </w:lvl>
    <w:lvl w:ilvl="1" w:tplc="D7A8FC30" w:tentative="1">
      <w:start w:val="1"/>
      <w:numFmt w:val="lowerLetter"/>
      <w:lvlText w:val="%2."/>
      <w:lvlJc w:val="left"/>
      <w:pPr>
        <w:ind w:left="1440" w:hanging="360"/>
      </w:pPr>
    </w:lvl>
    <w:lvl w:ilvl="2" w:tplc="5C966E56" w:tentative="1">
      <w:start w:val="1"/>
      <w:numFmt w:val="lowerRoman"/>
      <w:lvlText w:val="%3."/>
      <w:lvlJc w:val="right"/>
      <w:pPr>
        <w:ind w:left="2160" w:hanging="180"/>
      </w:pPr>
    </w:lvl>
    <w:lvl w:ilvl="3" w:tplc="7266395E" w:tentative="1">
      <w:start w:val="1"/>
      <w:numFmt w:val="decimal"/>
      <w:lvlText w:val="%4."/>
      <w:lvlJc w:val="left"/>
      <w:pPr>
        <w:ind w:left="2880" w:hanging="360"/>
      </w:pPr>
    </w:lvl>
    <w:lvl w:ilvl="4" w:tplc="176865D4" w:tentative="1">
      <w:start w:val="1"/>
      <w:numFmt w:val="lowerLetter"/>
      <w:lvlText w:val="%5."/>
      <w:lvlJc w:val="left"/>
      <w:pPr>
        <w:ind w:left="3600" w:hanging="360"/>
      </w:pPr>
    </w:lvl>
    <w:lvl w:ilvl="5" w:tplc="CABC040E" w:tentative="1">
      <w:start w:val="1"/>
      <w:numFmt w:val="lowerRoman"/>
      <w:lvlText w:val="%6."/>
      <w:lvlJc w:val="right"/>
      <w:pPr>
        <w:ind w:left="4320" w:hanging="180"/>
      </w:pPr>
    </w:lvl>
    <w:lvl w:ilvl="6" w:tplc="06B6DEB0" w:tentative="1">
      <w:start w:val="1"/>
      <w:numFmt w:val="decimal"/>
      <w:lvlText w:val="%7."/>
      <w:lvlJc w:val="left"/>
      <w:pPr>
        <w:ind w:left="5040" w:hanging="360"/>
      </w:pPr>
    </w:lvl>
    <w:lvl w:ilvl="7" w:tplc="9E3ABD1E" w:tentative="1">
      <w:start w:val="1"/>
      <w:numFmt w:val="lowerLetter"/>
      <w:lvlText w:val="%8."/>
      <w:lvlJc w:val="left"/>
      <w:pPr>
        <w:ind w:left="5760" w:hanging="360"/>
      </w:pPr>
    </w:lvl>
    <w:lvl w:ilvl="8" w:tplc="CB68F394" w:tentative="1">
      <w:start w:val="1"/>
      <w:numFmt w:val="lowerRoman"/>
      <w:lvlText w:val="%9."/>
      <w:lvlJc w:val="right"/>
      <w:pPr>
        <w:ind w:left="6480" w:hanging="180"/>
      </w:pPr>
    </w:lvl>
  </w:abstractNum>
  <w:abstractNum w:abstractNumId="12" w15:restartNumberingAfterBreak="0">
    <w:nsid w:val="186C1308"/>
    <w:multiLevelType w:val="hybridMultilevel"/>
    <w:tmpl w:val="52C00DD0"/>
    <w:lvl w:ilvl="0" w:tplc="2834B7BC">
      <w:start w:val="1"/>
      <w:numFmt w:val="lowerLetter"/>
      <w:lvlText w:val="%1)"/>
      <w:lvlJc w:val="left"/>
      <w:pPr>
        <w:ind w:left="720" w:hanging="360"/>
      </w:pPr>
      <w:rPr>
        <w:rFonts w:hint="default"/>
      </w:rPr>
    </w:lvl>
    <w:lvl w:ilvl="1" w:tplc="2FDA1AE2" w:tentative="1">
      <w:start w:val="1"/>
      <w:numFmt w:val="lowerLetter"/>
      <w:lvlText w:val="%2."/>
      <w:lvlJc w:val="left"/>
      <w:pPr>
        <w:ind w:left="1440" w:hanging="360"/>
      </w:pPr>
    </w:lvl>
    <w:lvl w:ilvl="2" w:tplc="D9D67642" w:tentative="1">
      <w:start w:val="1"/>
      <w:numFmt w:val="lowerRoman"/>
      <w:lvlText w:val="%3."/>
      <w:lvlJc w:val="right"/>
      <w:pPr>
        <w:ind w:left="2160" w:hanging="180"/>
      </w:pPr>
    </w:lvl>
    <w:lvl w:ilvl="3" w:tplc="4A4811FE" w:tentative="1">
      <w:start w:val="1"/>
      <w:numFmt w:val="decimal"/>
      <w:lvlText w:val="%4."/>
      <w:lvlJc w:val="left"/>
      <w:pPr>
        <w:ind w:left="2880" w:hanging="360"/>
      </w:pPr>
    </w:lvl>
    <w:lvl w:ilvl="4" w:tplc="A2A6576E" w:tentative="1">
      <w:start w:val="1"/>
      <w:numFmt w:val="lowerLetter"/>
      <w:lvlText w:val="%5."/>
      <w:lvlJc w:val="left"/>
      <w:pPr>
        <w:ind w:left="3600" w:hanging="360"/>
      </w:pPr>
    </w:lvl>
    <w:lvl w:ilvl="5" w:tplc="9D6CDFDC" w:tentative="1">
      <w:start w:val="1"/>
      <w:numFmt w:val="lowerRoman"/>
      <w:lvlText w:val="%6."/>
      <w:lvlJc w:val="right"/>
      <w:pPr>
        <w:ind w:left="4320" w:hanging="180"/>
      </w:pPr>
    </w:lvl>
    <w:lvl w:ilvl="6" w:tplc="7B88765C" w:tentative="1">
      <w:start w:val="1"/>
      <w:numFmt w:val="decimal"/>
      <w:lvlText w:val="%7."/>
      <w:lvlJc w:val="left"/>
      <w:pPr>
        <w:ind w:left="5040" w:hanging="360"/>
      </w:pPr>
    </w:lvl>
    <w:lvl w:ilvl="7" w:tplc="27E28984" w:tentative="1">
      <w:start w:val="1"/>
      <w:numFmt w:val="lowerLetter"/>
      <w:lvlText w:val="%8."/>
      <w:lvlJc w:val="left"/>
      <w:pPr>
        <w:ind w:left="5760" w:hanging="360"/>
      </w:pPr>
    </w:lvl>
    <w:lvl w:ilvl="8" w:tplc="263AC59E" w:tentative="1">
      <w:start w:val="1"/>
      <w:numFmt w:val="lowerRoman"/>
      <w:lvlText w:val="%9."/>
      <w:lvlJc w:val="right"/>
      <w:pPr>
        <w:ind w:left="6480" w:hanging="180"/>
      </w:pPr>
    </w:lvl>
  </w:abstractNum>
  <w:abstractNum w:abstractNumId="13" w15:restartNumberingAfterBreak="0">
    <w:nsid w:val="68FC5BAD"/>
    <w:multiLevelType w:val="hybridMultilevel"/>
    <w:tmpl w:val="7286FB2E"/>
    <w:lvl w:ilvl="0" w:tplc="F3F831BC">
      <w:start w:val="1"/>
      <w:numFmt w:val="decimal"/>
      <w:lvlText w:val="(%1)"/>
      <w:lvlJc w:val="left"/>
      <w:pPr>
        <w:ind w:left="720" w:hanging="360"/>
      </w:pPr>
      <w:rPr>
        <w:b/>
        <w:i/>
      </w:rPr>
    </w:lvl>
    <w:lvl w:ilvl="1" w:tplc="5F20EB76">
      <w:start w:val="1"/>
      <w:numFmt w:val="lowerLetter"/>
      <w:lvlText w:val="%2."/>
      <w:lvlJc w:val="left"/>
      <w:pPr>
        <w:ind w:left="1440" w:hanging="360"/>
      </w:pPr>
    </w:lvl>
    <w:lvl w:ilvl="2" w:tplc="9FBED886">
      <w:start w:val="1"/>
      <w:numFmt w:val="lowerRoman"/>
      <w:lvlText w:val="%3."/>
      <w:lvlJc w:val="right"/>
      <w:pPr>
        <w:ind w:left="2160" w:hanging="180"/>
      </w:pPr>
    </w:lvl>
    <w:lvl w:ilvl="3" w:tplc="4C4C8DD4">
      <w:start w:val="1"/>
      <w:numFmt w:val="decimal"/>
      <w:lvlText w:val="%4."/>
      <w:lvlJc w:val="left"/>
      <w:pPr>
        <w:ind w:left="2880" w:hanging="360"/>
      </w:pPr>
    </w:lvl>
    <w:lvl w:ilvl="4" w:tplc="A9F24F18">
      <w:start w:val="1"/>
      <w:numFmt w:val="lowerLetter"/>
      <w:lvlText w:val="%5."/>
      <w:lvlJc w:val="left"/>
      <w:pPr>
        <w:ind w:left="3600" w:hanging="360"/>
      </w:pPr>
    </w:lvl>
    <w:lvl w:ilvl="5" w:tplc="E21CD432">
      <w:start w:val="1"/>
      <w:numFmt w:val="lowerRoman"/>
      <w:lvlText w:val="%6."/>
      <w:lvlJc w:val="right"/>
      <w:pPr>
        <w:ind w:left="4320" w:hanging="180"/>
      </w:pPr>
    </w:lvl>
    <w:lvl w:ilvl="6" w:tplc="185E10DC">
      <w:start w:val="1"/>
      <w:numFmt w:val="decimal"/>
      <w:lvlText w:val="%7."/>
      <w:lvlJc w:val="left"/>
      <w:pPr>
        <w:ind w:left="5040" w:hanging="360"/>
      </w:pPr>
    </w:lvl>
    <w:lvl w:ilvl="7" w:tplc="400EDB96">
      <w:start w:val="1"/>
      <w:numFmt w:val="lowerLetter"/>
      <w:lvlText w:val="%8."/>
      <w:lvlJc w:val="left"/>
      <w:pPr>
        <w:ind w:left="5760" w:hanging="360"/>
      </w:pPr>
    </w:lvl>
    <w:lvl w:ilvl="8" w:tplc="B51A1CB2">
      <w:start w:val="1"/>
      <w:numFmt w:val="lowerRoman"/>
      <w:lvlText w:val="%9."/>
      <w:lvlJc w:val="right"/>
      <w:pPr>
        <w:ind w:left="6480" w:hanging="180"/>
      </w:pPr>
    </w:lvl>
  </w:abstractNum>
  <w:num w:numId="1" w16cid:durableId="1504588663">
    <w:abstractNumId w:val="9"/>
  </w:num>
  <w:num w:numId="2" w16cid:durableId="196821384">
    <w:abstractNumId w:val="9"/>
  </w:num>
  <w:num w:numId="3" w16cid:durableId="1867522461">
    <w:abstractNumId w:val="7"/>
  </w:num>
  <w:num w:numId="4" w16cid:durableId="1386686889">
    <w:abstractNumId w:val="7"/>
  </w:num>
  <w:num w:numId="5" w16cid:durableId="243687557">
    <w:abstractNumId w:val="6"/>
  </w:num>
  <w:num w:numId="6" w16cid:durableId="136265667">
    <w:abstractNumId w:val="6"/>
  </w:num>
  <w:num w:numId="7" w16cid:durableId="752895305">
    <w:abstractNumId w:val="5"/>
  </w:num>
  <w:num w:numId="8" w16cid:durableId="1278104898">
    <w:abstractNumId w:val="5"/>
  </w:num>
  <w:num w:numId="9" w16cid:durableId="1206258488">
    <w:abstractNumId w:val="4"/>
  </w:num>
  <w:num w:numId="10" w16cid:durableId="1580672108">
    <w:abstractNumId w:val="4"/>
  </w:num>
  <w:num w:numId="11" w16cid:durableId="1649162042">
    <w:abstractNumId w:val="8"/>
  </w:num>
  <w:num w:numId="12" w16cid:durableId="1802923257">
    <w:abstractNumId w:val="8"/>
  </w:num>
  <w:num w:numId="13" w16cid:durableId="2015571309">
    <w:abstractNumId w:val="3"/>
  </w:num>
  <w:num w:numId="14" w16cid:durableId="2140106696">
    <w:abstractNumId w:val="3"/>
  </w:num>
  <w:num w:numId="15" w16cid:durableId="1208643200">
    <w:abstractNumId w:val="2"/>
  </w:num>
  <w:num w:numId="16" w16cid:durableId="1356691997">
    <w:abstractNumId w:val="2"/>
  </w:num>
  <w:num w:numId="17" w16cid:durableId="510342492">
    <w:abstractNumId w:val="1"/>
  </w:num>
  <w:num w:numId="18" w16cid:durableId="504443917">
    <w:abstractNumId w:val="1"/>
  </w:num>
  <w:num w:numId="19" w16cid:durableId="1751268882">
    <w:abstractNumId w:val="0"/>
  </w:num>
  <w:num w:numId="20" w16cid:durableId="578910061">
    <w:abstractNumId w:val="0"/>
  </w:num>
  <w:num w:numId="21" w16cid:durableId="1720862495">
    <w:abstractNumId w:val="9"/>
  </w:num>
  <w:num w:numId="22" w16cid:durableId="751850770">
    <w:abstractNumId w:val="7"/>
  </w:num>
  <w:num w:numId="23" w16cid:durableId="1808887325">
    <w:abstractNumId w:val="6"/>
  </w:num>
  <w:num w:numId="24" w16cid:durableId="514617092">
    <w:abstractNumId w:val="5"/>
  </w:num>
  <w:num w:numId="25" w16cid:durableId="722751865">
    <w:abstractNumId w:val="4"/>
  </w:num>
  <w:num w:numId="26" w16cid:durableId="949699839">
    <w:abstractNumId w:val="8"/>
  </w:num>
  <w:num w:numId="27" w16cid:durableId="522520442">
    <w:abstractNumId w:val="3"/>
  </w:num>
  <w:num w:numId="28" w16cid:durableId="1580288640">
    <w:abstractNumId w:val="2"/>
  </w:num>
  <w:num w:numId="29" w16cid:durableId="1296137568">
    <w:abstractNumId w:val="1"/>
  </w:num>
  <w:num w:numId="30" w16cid:durableId="459878486">
    <w:abstractNumId w:val="0"/>
  </w:num>
  <w:num w:numId="31" w16cid:durableId="1946158257">
    <w:abstractNumId w:val="9"/>
  </w:num>
  <w:num w:numId="32" w16cid:durableId="272782362">
    <w:abstractNumId w:val="7"/>
  </w:num>
  <w:num w:numId="33" w16cid:durableId="1005863196">
    <w:abstractNumId w:val="6"/>
  </w:num>
  <w:num w:numId="34" w16cid:durableId="397244721">
    <w:abstractNumId w:val="5"/>
  </w:num>
  <w:num w:numId="35" w16cid:durableId="368724345">
    <w:abstractNumId w:val="4"/>
  </w:num>
  <w:num w:numId="36" w16cid:durableId="360060270">
    <w:abstractNumId w:val="8"/>
  </w:num>
  <w:num w:numId="37" w16cid:durableId="1678994285">
    <w:abstractNumId w:val="3"/>
  </w:num>
  <w:num w:numId="38" w16cid:durableId="880944201">
    <w:abstractNumId w:val="2"/>
  </w:num>
  <w:num w:numId="39" w16cid:durableId="352849143">
    <w:abstractNumId w:val="1"/>
  </w:num>
  <w:num w:numId="40" w16cid:durableId="1628049623">
    <w:abstractNumId w:val="0"/>
  </w:num>
  <w:num w:numId="41" w16cid:durableId="172115868">
    <w:abstractNumId w:val="13"/>
  </w:num>
  <w:num w:numId="42" w16cid:durableId="20354967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34461076">
    <w:abstractNumId w:val="10"/>
  </w:num>
  <w:num w:numId="44" w16cid:durableId="252083607">
    <w:abstractNumId w:val="11"/>
  </w:num>
  <w:num w:numId="45" w16cid:durableId="19101864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bMNU" w:val=" 2"/>
    <w:docVar w:name="AUTHORMFPMNU" w:val=" 3"/>
    <w:docVar w:name="CJMNU" w:val="2"/>
    <w:docVar w:name="COMKEY" w:val="CJ72"/>
    <w:docVar w:name="CONTRIBUTIONMNU" w:val=" 1"/>
    <w:docVar w:name="CopyToNetwork" w:val="-1"/>
    <w:docVar w:name="CVar" w:val="2"/>
    <w:docVar w:name="DOCDT" w:val="22/06/2026"/>
    <w:docVar w:name="DOCMNU" w:val=" 1"/>
    <w:docVar w:name="EPOJMNU" w:val=" 3"/>
    <w:docVar w:name="EPSTATMNU" w:val=" 1"/>
    <w:docVar w:name="EPSTATPLURMNU" w:val=" 1"/>
    <w:docVar w:name="EVABUDGMNU" w:val=" 2"/>
    <w:docVar w:name="iNoAmend" w:val="2"/>
    <w:docVar w:name="INSTITUTIONSMNU" w:val=" 2"/>
    <w:docVar w:name="JURI1MNU" w:val=" 1"/>
    <w:docVar w:name="JURI2MNU" w:val=" 2"/>
    <w:docVar w:name="LastEditedSection" w:val=" 1"/>
    <w:docVar w:name="NVAR1" w:val="1"/>
    <w:docVar w:name="ORLANGKEY" w:val="EN"/>
    <w:docVar w:name="ORLANGMNU" w:val=" 1"/>
    <w:docVar w:name="OTHEROJMNU" w:val=" 3"/>
    <w:docVar w:name="OTHERSTATMNU" w:val=" 1"/>
    <w:docVar w:name="OTHERSTATPLURMNU" w:val=" 1"/>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63947 HideTWBExt;}{\*\cs18 \additive \v\f1\fs20\cf15 _x000d__x000a_\spriority0 \styrsid13463947 HideTWBInt;}{\s19\ql \li0\ri0\sa120\nowidctlpar\wrapdefault\aspalpha\aspnum\faauto\adjustright\rin0\lin0\itap0 \rtlch\fcs1 \af0\afs20\alang1025 \ltrch\fcs0 \fs24\lang2057\langfe2057\cgrid\langnp2057\langfenp2057 _x000d__x000a_\sbasedon0 \snext19 \spriority0 \styrsid13463947 Normal6a;}{\s20\ql \li0\ri0\nowidctlpar\wrapdefault\aspalpha\aspnum\faauto\adjustright\rin0\lin0\itap0 \rtlch\fcs1 \af0\afs20\alang1025 \ltrch\fcs0 \b\fs24\lang2057\langfe2057\cgrid\langnp2057\langfenp2057 _x000d__x000a_\sbasedon0 \snext20 \spriority0 \styrsid13463947 NormalBold;}{\s21\ql \li0\ri0\sa240\nowidctlpar\wrapdefault\aspalpha\aspnum\faauto\adjustright\rin0\lin0\itap0 \rtlch\fcs1 \af0\afs20\alang1025 \ltrch\fcs0 _x000d__x000a_\i\fs24\lang2057\langfe2057\cgrid\langnp2057\langfenp2057 \sbasedon0 \snext21 \spriority0 \styrsid13463947 AmJustText;}{\s22\qc \li0\ri0\sb240\sa240\nowidctlpar\wrapdefault\aspalpha\aspnum\faauto\adjustright\rin0\lin0\itap0 \rtlch\fcs1 _x000d__x000a_\af0\afs20\alang1025 \ltrch\fcs0 \i\fs24\lang2057\langfe2057\cgrid\langnp2057\langfenp2057 \sbasedon0 \snext22 \spriority0 \styrsid13463947 AmCrossRef;}{_x000d__x000a_\s23\qc \li0\ri0\sb240\sa240\keepn\nowidctlpar\wrapdefault\aspalpha\aspnum\faauto\adjustright\rin0\lin0\itap0 \rtlch\fcs1 \af0\afs20\alang1025 \ltrch\fcs0 \i\fs24\lang2057\langfe2057\cgrid\langnp2057\langfenp2057 _x000d__x000a_\sbasedon0 \snext21 \spriority0 \styrsid13463947 AmJustTitle;}{\s24\qr \li0\ri0\sb240\sa240\nowidctlpar\wrapdefault\aspalpha\aspnum\faauto\adjustright\rin0\lin0\itap0 \rtlch\fcs1 \af0\afs20\alang1025 \ltrch\fcs0 _x000d__x000a_\fs24\lang2057\langfe2057\cgrid\langnp2057\langfenp2057 \sbasedon0 \snext24 \spriority0 \styrsid13463947 AmOrLang;}{\s25\qc \li0\ri0\sa240\nowidctlpar\wrapdefault\aspalpha\aspnum\faauto\adjustright\rin0\lin0\itap0 \rtlch\fcs1 \af0\afs20\alang1025 _x000d__x000a_\ltrch\fcs0 \i\fs24\lang2057\langfe2057\cgrid\langnp2057\langfenp2057 \sbasedon0 \snext25 \spriority0 \styrsid134639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463947 AmNumberTabs;}{\s27\ql \li0\ri0\sb240\nowidctlpar\wrapdefault\aspalpha\aspnum\faauto\adjustright\rin0\lin0\itap0 \rtlch\fcs1 _x000d__x000a_\af0\afs20\alang1025 \ltrch\fcs0 \b\fs24\lang2057\langfe2057\cgrid\langnp2057\langfenp2057 \sbasedon0 \snext27 \spriority0 \styrsid13463947 NormalBold12b;}}{\*\rsidtbl \rsid24658\rsid223860\rsid735077\rsid1718133\rsid2115638\rsid2772777\rsid2892074_x000d__x000a_\rsid3565327\rsid4666813\rsid6641733\rsid7823322\rsid9636012\rsid10377208\rsid11215221\rsid11549030\rsid12154954\rsid13463947\rsid14382809\rsid14424199\rsid15204470\rsid15285974\rsid15950462\rsid16324206\rsid16662270}{\mmathPr\mmathFont34\mbrkBin0_x000d__x000a_\mbrkBinSub0\msmallFrac0\mdispDef1\mlMargin0\mrMargin0\mdefJc1\mwrapIndent1440\mintLim0\mnaryLim1}{\info{\author KOWALSKA Fabiola}{\operator KOWALSKA Fabiola}{\creatim\yr2026\mo5\dy28\hr16\min18}{\revtim\yr2026\mo5\dy28\hr16\min18}{\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63947\newtblstyruls\nogrowautofit\usenormstyforlist\noindnmbrts\felnbrelev\nocxsptable\indrlsweleven\noafcnsttbl\afelev\utinl\hwelev\spltpgpar\notcvasp\notbrkcnstfrctbl\notvatxbx\krnprsnet\cachedcolbal _x000d__x000a_\nouicompat \fet0{\*\wgrffmtfilter 013f}\nofeaturethrottle1\ilfomacatclnup0{\*\template C:\\Users\\FKOWAL~1\\AppData\\Local\\Temp\\Blank1.dotx}{\*\ftnsep \ltrpar \pard\plain \ltrpar_x000d__x000a_\ql \li0\ri0\widctlpar\wrapdefault\aspalpha\aspnum\faauto\adjustright\rin0\lin0\itap0 \rtlch\fcs1 \af0\afs20\alang1025 \ltrch\fcs0 \fs24\lang2057\langfe2057\cgrid\langnp2057\langfenp2057 {\rtlch\fcs1 \af0 \ltrch\fcs0 \insrsid2115638 \chftnsep _x000d__x000a_\par }}{\*\ftnsepc \ltrpar \pard\plain \ltrpar\ql \li0\ri0\widctlpar\wrapdefault\aspalpha\aspnum\faauto\adjustright\rin0\lin0\itap0 \rtlch\fcs1 \af0\afs20\alang1025 \ltrch\fcs0 \fs24\lang2057\langfe2057\cgrid\langnp2057\langfenp2057 {\rtlch\fcs1 \af0 _x000d__x000a_\ltrch\fcs0 \insrsid2115638 \chftnsepc _x000d__x000a_\par }}{\*\aftnsep \ltrpar \pard\plain \ltrpar\ql \li0\ri0\widctlpar\wrapdefault\aspalpha\aspnum\faauto\adjustright\rin0\lin0\itap0 \rtlch\fcs1 \af0\afs20\alang1025 \ltrch\fcs0 \fs24\lang2057\langfe2057\cgrid\langnp2057\langfenp2057 {\rtlch\fcs1 \af0 _x000d__x000a_\ltrch\fcs0 \insrsid2115638 \chftnsep _x000d__x000a_\par }}{\*\aftnsepc \ltrpar \pard\plain \ltrpar\ql \li0\ri0\widctlpar\wrapdefault\aspalpha\aspnum\faauto\adjustright\rin0\lin0\itap0 \rtlch\fcs1 \af0\afs20\alang1025 \ltrch\fcs0 \fs24\lang2057\langfe2057\cgrid\langnp2057\langfenp2057 {\rtlch\fcs1 \af0 _x000d__x000a_\ltrch\fcs0 \insrsid2115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3463947\charrsid9859023 {\*\bkmkstart restart}_x000d__x000a_\hich\af1\dbch\af31501\loch\f1 &lt;Amend&gt;}{\rtlch\fcs1 \af0 \ltrch\fcs0 \insrsid13463947\charrsid9859023 Amendment\tab \tab }{\rtlch\fcs1 \af0 \ltrch\fcs0 _x000d__x000a_\cs17\b0\v\fs20\cf9\lang1024\langfe1024\loch\af1\hich\af1\dbch\af31501\noproof\insrsid13463947\charrsid9859023 \hich\af1\dbch\af31501\loch\f1 &lt;NumAm&gt;}{\rtlch\fcs1 \af0 \ltrch\fcs0 \insrsid13463947\charrsid9859023 #}{\rtlch\fcs1 \af1 \ltrch\fcs0 _x000d__x000a_\cs18\v\f1\fs20\cf15\insrsid13463947\charrsid9859023 ENMIENDA@NRAM@}{\rtlch\fcs1 \af0 \ltrch\fcs0 \insrsid13463947\charrsid9859023 #}{\rtlch\fcs1 \af0 \ltrch\fcs0 _x000d__x000a_\cs17\b0\v\fs20\cf9\lang1024\langfe1024\loch\af1\hich\af1\dbch\af31501\noproof\insrsid13463947\charrsid9859023 \hich\af1\dbch\af31501\loch\f1 &lt;/NumAm&gt;}{\rtlch\fcs1 \af0 \ltrch\fcs0 \insrsid13463947\charrsid985902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3463947\charrsid9859023 \hich\af1\dbch\af31501\loch\f1 &lt;DocAmend&gt;}{\rtlch\fcs1 \af0 \ltrch\fcs0 \insrsid13463947\charrsid9859023 _x000d__x000a_Proposal for a #}{\rtlch\fcs1 \af1 \ltrch\fcs0 \cs18\v\f1\fs20\cf15\insrsid13463947\charrsid9859023 MNU[DOC1][DOC2][DOC3]@DOCMSG@DOCMNU}{\rtlch\fcs1 \af0 \ltrch\fcs0 \insrsid13463947\charrsid9859023 ##}{\rtlch\fcs1 \af1 \ltrch\fcs0 _x000d__x000a_\cs18\v\f1\fs20\cf15\insrsid13463947\charrsid9859023 MNU[AMACTYES][NOTAPP]@CHOICE@AMACTMNU}{\rtlch\fcs1 \af0 \ltrch\fcs0 \insrsid13463947\charrsid9859023 #}{\rtlch\fcs1 \af0 \ltrch\fcs0 _x000d__x000a_\cs17\b0\v\fs20\cf9\lang1024\langfe1024\loch\af1\hich\af1\dbch\af31501\noproof\insrsid13463947\charrsid9859023 \hich\af1\dbch\af31501\loch\f1 &lt;/DocAmend&gt;}{\rtlch\fcs1 \af0 \ltrch\fcs0 \insrsid13463947\charrsid985902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3463947\charrsid9859023 \hich\af1\dbch\af31501\loch\f1 &lt;Article&gt;}{\rtlch\fcs1 \af0 \ltrch\fcs0 \insrsid13463947\charrsid9859023 #}{\rtlch\fcs1 \af1 _x000d__x000a_\ltrch\fcs0 \cs18\v\f1\fs20\cf15\insrsid13463947\charrsid9859023 MNU[AMACTPARTYES][AMACTPARTNO]@CHOICE@AMACTMNU}{\rtlch\fcs1 \af0 \ltrch\fcs0 \insrsid13463947\charrsid9859023 #}{\rtlch\fcs1 \af0 \ltrch\fcs0 _x000d__x000a_\cs17\b0\v\fs20\cf9\lang1024\langfe1024\loch\af1\hich\af1\dbch\af31501\noproof\insrsid13463947\charrsid9859023 \hich\af1\dbch\af31501\loch\f1 &lt;/Article&gt;}{\rtlch\fcs1 \af0 \ltrch\fcs0 \insrsid13463947\charrsid985902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3463947\charrsid9859023 \hich\af1\dbch\af31501\loch\f1 &lt;DocAmend2&gt;&lt;OptDel&gt;}{\rtlch\fcs1 \af0 \ltrch\fcs0 \insrsid13463947\charrsid9859023 #}{\rtlch\fcs1 \af1 _x000d__x000a_\ltrch\fcs0 \cs18\v\f1\fs20\cf15\insrsid13463947\charrsid9859023 MNU[OPTNRACTYES][NOTAPP]@CHOICE@AMACTMNU}{\rtlch\fcs1 \af0 \ltrch\fcs0 \insrsid13463947\charrsid9859023 #}{\rtlch\fcs1 \af0 \ltrch\fcs0 _x000d__x000a_\cs17\v\fs20\cf9\lang1024\langfe1024\loch\af1\hich\af1\dbch\af31501\noproof\insrsid13463947\charrsid9859023 \hich\af1\dbch\af31501\loch\f1 &lt;/OptDel&gt;&lt;/DocAmend2&gt;}{\rtlch\fcs1 \af0 \ltrch\fcs0 \insrsid13463947\charrsid9859023 _x000d__x000a_\par }\pard \ltrpar\ql \li0\ri0\widctlpar\wrapdefault\aspalpha\aspnum\faauto\adjustright\rin0\lin0\itap0\pararsid2517430 {\rtlch\fcs1 \af0 \ltrch\fcs0 \cs17\v\fs20\cf9\lang1024\langfe1024\loch\af1\hich\af1\dbch\af31501\noproof\insrsid13463947\charrsid9859023 _x000d__x000a_\hich\af1\dbch\af31501\loch\f1 &lt;Article2&gt;&lt;OptDel&gt;}{\rtlch\fcs1 \af0 \ltrch\fcs0 \insrsid13463947\charrsid9859023 #}{\rtlch\fcs1 \af1 \ltrch\fcs0 \cs18\v\f1\fs20\cf15\insrsid13463947\charrsid9859023 MNU[OPTACTPARTYES][NOTAPP]@CHOICE@AMACTMNU}{\rtlch\fcs1 _x000d__x000a_\af0 \ltrch\fcs0 \insrsid13463947\charrsid9859023 #}{\rtlch\fcs1 \af0 \ltrch\fcs0 \cs17\v\fs20\cf9\lang1024\langfe1024\loch\af1\hich\af1\dbch\af31501\noproof\insrsid13463947\charrsid9859023 \hich\af1\dbch\af31501\loch\f1 &lt;/OptDel&gt;&lt;/Article2&gt;}{\rtlch\fcs1 _x000d__x000a_\af0 \ltrch\fcs0 \insrsid13463947\charrsid985902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3463947\charrsid9859023 \cell }\pard\plain \ltrpar\ql \li0\ri0\widctlpar\intbl\wrapdefault\aspalpha\aspnum\faauto\adjustright\rin0\lin0 \rtlch\fcs1 _x000d__x000a_\af0\afs20\alang1025 \ltrch\fcs0 \fs24\lang2057\langfe2057\cgrid\langnp2057\langfenp2057 {\rtlch\fcs1 \af0 \ltrch\fcs0 \insrsid13463947\charrsid985902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3463947\charrsid9859023 #}{\rtlch\fcs1 \af1 \ltrch\fcs0 \cs18\v\f1\fs20\cf15\insrsid13463947\charrsid9859023 MNU[OPTLEFTAMACT][LEFTPROP]@CHOICE@AMACTMNU}{_x000d__x000a_\rtlch\fcs1 \af0 \ltrch\fcs0 \insrsid13463947\charrsid9859023 #\cell Amendment\cell }\pard\plain \ltrpar\ql \li0\ri0\widctlpar\intbl\wrapdefault\aspalpha\aspnum\faauto\adjustright\rin0\lin0 \rtlch\fcs1 \af0\afs20\alang1025 \ltrch\fcs0 _x000d__x000a_\fs24\lang2057\langfe2057\cgrid\langnp2057\langfenp2057 {\rtlch\fcs1 \af0 \ltrch\fcs0 \insrsid13463947\charrsid985902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3463947\charrsid9859023 ##\cell ##}{\rtlch\fcs1 \af0\afs24 \ltrch\fcs0 \insrsid13463947\charrsid9859023 \cell }\pard\plain \ltrpar\ql \li0\ri0\widctlpar\intbl\wrapdefault\aspalpha\aspnum\faauto\adjustright\rin0\lin0 \rtlch\fcs1 _x000d__x000a_\af0\afs20\alang1025 \ltrch\fcs0 \fs24\lang2057\langfe2057\cgrid\langnp2057\langfenp2057 {\rtlch\fcs1 \af0 \ltrch\fcs0 \insrsid13463947\charrsid985902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3463947\charrsid9859023 Or. }{\rtlch\fcs1 \af0 \ltrch\fcs0 \cs17\v\fs20\cf9\lang1024\langfe1024\loch\af1\hich\af1\dbch\af31501\noproof\insrsid13463947\charrsid9859023 \hich\af1\dbch\af31501\loch\f1 &lt;Original&gt;}{\rtlch\fcs1 \af0 \ltrch\fcs0 _x000d__x000a_\insrsid13463947\charrsid9859023 #}{\rtlch\fcs1 \af1 \ltrch\fcs0 \cs18\v\f1\fs20\cf15\insrsid13463947\charrsid9859023 MNU[ORLANGONE][ORLANGMORE]@CHOICE@ORLANGMNU}{\rtlch\fcs1 \af0 \ltrch\fcs0 \insrsid13463947\charrsid9859023 #}{\rtlch\fcs1 \af0 _x000d__x000a_\ltrch\fcs0 \cs17\v\fs20\cf9\lang1024\langfe1024\loch\af1\hich\af1\dbch\af31501\noproof\insrsid13463947\charrsid9859023 \hich\af1\dbch\af31501\loch\f1 &lt;/Original&gt;}{\rtlch\fcs1 \af0 \ltrch\fcs0 \insrsid13463947\charrsid985902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3463947\charrsid9859023 \hich\af1\dbch\af31501\loch\f1 &lt;OptDel&gt;}{\rtlch\fcs1 \af0 \ltrch\fcs0 \insrsid13463947\charrsid9859023 #}{_x000d__x000a_\rtlch\fcs1 \af1 \ltrch\fcs0 \cs18\v\f1\fs20\cf15\insrsid13463947\charrsid9859023 MNU[CROSSREFNO][CROSSREFYES]@CHOICE@}{\rtlch\fcs1 \af0 \ltrch\fcs0 \insrsid13463947\charrsid9859023 #}{\rtlch\fcs1 \af0 \ltrch\fcs0 _x000d__x000a_\cs17\i0\v\fs20\cf9\lang1024\langfe1024\loch\af1\hich\af1\dbch\af31501\noproof\insrsid13463947\charrsid9859023 \hich\af1\dbch\af31501\loch\f1 &lt;/OptDel&gt;}{\rtlch\fcs1 \af0 \ltrch\fcs0 \insrsid13463947\charrsid985902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3463947\charrsid9859023 \hich\af1\dbch\af31501\loch\f1 &lt;TitreJust&gt;}{\rtlch\fcs1 \af0 \ltrch\fcs0 \insrsid13463947\charrsid9859023 _x000d__x000a_Justification}{\rtlch\fcs1 \af0 \ltrch\fcs0 \cs17\i0\v\fs20\cf9\lang1024\langfe1024\loch\af1\hich\af1\dbch\af31501\noproof\insrsid13463947\charrsid9859023 \hich\af1\dbch\af31501\loch\f1 &lt;/TitreJust&gt;}{\rtlch\fcs1 \af0 \ltrch\fcs0 _x000d__x000a_\insrsid13463947\charrsid985902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3463947\charrsid9859023 \hich\af1\dbch\af31501\loch\f1 &lt;OptDelPrev&gt;}{\rtlch\fcs1 \af0 \ltrch\fcs0 \insrsid13463947\charrsid9859023 #}{\rtlch\fcs1 \af1 _x000d__x000a_\ltrch\fcs0 \cs18\v\f1\fs20\cf15\insrsid13463947\charrsid9859023 MNU[TEXTJUSTYES][TEXTJUSTNO]@CHOICE@}{\rtlch\fcs1 \af0 \ltrch\fcs0 \insrsid13463947\charrsid9859023 #}{\rtlch\fcs1 \af0 \ltrch\fcs0 _x000d__x000a_\cs17\i0\v\fs20\cf9\lang1024\langfe1024\loch\af1\hich\af1\dbch\af31501\noproof\insrsid13463947\charrsid9859023 \hich\af1\dbch\af31501\loch\f1 &lt;/OptDelPrev&gt;}{\rtlch\fcs1 \af0 \ltrch\fcs0 \insrsid13463947\charrsid98590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463947\charrsid985902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1_x000d__x000a_f1e9ace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0"/>
    <w:docVar w:name="TVTAMPART" w:val="xx"/>
    <w:docVar w:name="TXTLANGUE" w:val="LV"/>
    <w:docVar w:name="TXTLANGUEMIN" w:val="lv"/>
    <w:docVar w:name="TXTNRC" w:val="0303/2025"/>
    <w:docVar w:name="TXTNRCOD" w:val="2025/0360"/>
    <w:docVar w:name="TXTNRCOM" w:val="(2025)0837"/>
    <w:docVar w:name="TXTNRFIRSTAM" w:val="1"/>
    <w:docVar w:name="TXTNRLASTAM" w:val="78"/>
    <w:docVar w:name="TXTNRPE" w:val="786.818"/>
    <w:docVar w:name="TXTPEorAP" w:val="PE"/>
    <w:docVar w:name="TXTROUTE" w:val="PR\1340388LV.docx"/>
    <w:docVar w:name="TXTTITLE" w:val="xx"/>
    <w:docVar w:name="TXTVERSION" w:val="01-00"/>
  </w:docVars>
  <w:rsids>
    <w:rsidRoot w:val="00966FCF"/>
    <w:rsid w:val="00011199"/>
    <w:rsid w:val="00011AAB"/>
    <w:rsid w:val="00012351"/>
    <w:rsid w:val="000139E5"/>
    <w:rsid w:val="00016011"/>
    <w:rsid w:val="0006155E"/>
    <w:rsid w:val="00081F3E"/>
    <w:rsid w:val="00084DD2"/>
    <w:rsid w:val="00084E89"/>
    <w:rsid w:val="00086351"/>
    <w:rsid w:val="0009215D"/>
    <w:rsid w:val="000A1A3B"/>
    <w:rsid w:val="000A3246"/>
    <w:rsid w:val="000B62B6"/>
    <w:rsid w:val="000B7489"/>
    <w:rsid w:val="000F1096"/>
    <w:rsid w:val="000F30A5"/>
    <w:rsid w:val="00120948"/>
    <w:rsid w:val="00123DD5"/>
    <w:rsid w:val="001277AE"/>
    <w:rsid w:val="00131E4E"/>
    <w:rsid w:val="00142215"/>
    <w:rsid w:val="001767E2"/>
    <w:rsid w:val="00187008"/>
    <w:rsid w:val="0019548A"/>
    <w:rsid w:val="001B3829"/>
    <w:rsid w:val="001C20CB"/>
    <w:rsid w:val="001C42CB"/>
    <w:rsid w:val="001C5592"/>
    <w:rsid w:val="001C5B44"/>
    <w:rsid w:val="001C6FFC"/>
    <w:rsid w:val="001E3A22"/>
    <w:rsid w:val="001F5D53"/>
    <w:rsid w:val="001F7C7C"/>
    <w:rsid w:val="002121B9"/>
    <w:rsid w:val="00212B84"/>
    <w:rsid w:val="002346B0"/>
    <w:rsid w:val="002374F4"/>
    <w:rsid w:val="002667C3"/>
    <w:rsid w:val="002669B6"/>
    <w:rsid w:val="00270F6F"/>
    <w:rsid w:val="002841F7"/>
    <w:rsid w:val="00290BED"/>
    <w:rsid w:val="002A4F29"/>
    <w:rsid w:val="002B1366"/>
    <w:rsid w:val="002C13A1"/>
    <w:rsid w:val="002D13EE"/>
    <w:rsid w:val="002E33EE"/>
    <w:rsid w:val="002F03BB"/>
    <w:rsid w:val="002F40BB"/>
    <w:rsid w:val="002F4B02"/>
    <w:rsid w:val="00305CD9"/>
    <w:rsid w:val="00323EF8"/>
    <w:rsid w:val="003316DD"/>
    <w:rsid w:val="00331AC9"/>
    <w:rsid w:val="003506ED"/>
    <w:rsid w:val="00364127"/>
    <w:rsid w:val="00366A46"/>
    <w:rsid w:val="00370AC3"/>
    <w:rsid w:val="003824EE"/>
    <w:rsid w:val="00390126"/>
    <w:rsid w:val="003B4689"/>
    <w:rsid w:val="003C2068"/>
    <w:rsid w:val="003C37CF"/>
    <w:rsid w:val="003D09CD"/>
    <w:rsid w:val="003E482C"/>
    <w:rsid w:val="004100B1"/>
    <w:rsid w:val="004142A8"/>
    <w:rsid w:val="0042254B"/>
    <w:rsid w:val="00426E47"/>
    <w:rsid w:val="0045110C"/>
    <w:rsid w:val="00455743"/>
    <w:rsid w:val="00457EB7"/>
    <w:rsid w:val="00461601"/>
    <w:rsid w:val="004C0915"/>
    <w:rsid w:val="004D424E"/>
    <w:rsid w:val="004E42C8"/>
    <w:rsid w:val="004E4F2E"/>
    <w:rsid w:val="004E733D"/>
    <w:rsid w:val="004F3FA5"/>
    <w:rsid w:val="004F4B3D"/>
    <w:rsid w:val="00504705"/>
    <w:rsid w:val="005121FE"/>
    <w:rsid w:val="0051271F"/>
    <w:rsid w:val="00521F46"/>
    <w:rsid w:val="00533527"/>
    <w:rsid w:val="00541424"/>
    <w:rsid w:val="00547C7F"/>
    <w:rsid w:val="00551111"/>
    <w:rsid w:val="00551123"/>
    <w:rsid w:val="00570A6A"/>
    <w:rsid w:val="00586E50"/>
    <w:rsid w:val="0059583D"/>
    <w:rsid w:val="005961F0"/>
    <w:rsid w:val="005A42D9"/>
    <w:rsid w:val="005B3673"/>
    <w:rsid w:val="005C2BEF"/>
    <w:rsid w:val="005D1A99"/>
    <w:rsid w:val="005D7609"/>
    <w:rsid w:val="005D7EE8"/>
    <w:rsid w:val="005E3CF5"/>
    <w:rsid w:val="00601833"/>
    <w:rsid w:val="00613F52"/>
    <w:rsid w:val="00626DEE"/>
    <w:rsid w:val="00642325"/>
    <w:rsid w:val="00646AD2"/>
    <w:rsid w:val="0066391F"/>
    <w:rsid w:val="00671411"/>
    <w:rsid w:val="00675654"/>
    <w:rsid w:val="00685EBC"/>
    <w:rsid w:val="00686914"/>
    <w:rsid w:val="0069092A"/>
    <w:rsid w:val="006A2F5D"/>
    <w:rsid w:val="006A68FE"/>
    <w:rsid w:val="006B2FEA"/>
    <w:rsid w:val="006D0E88"/>
    <w:rsid w:val="006E14BC"/>
    <w:rsid w:val="006E26BA"/>
    <w:rsid w:val="006F3EA8"/>
    <w:rsid w:val="006F7907"/>
    <w:rsid w:val="007012BA"/>
    <w:rsid w:val="007041CC"/>
    <w:rsid w:val="00713D50"/>
    <w:rsid w:val="00715449"/>
    <w:rsid w:val="007160DE"/>
    <w:rsid w:val="00740CE2"/>
    <w:rsid w:val="00743189"/>
    <w:rsid w:val="00743D33"/>
    <w:rsid w:val="007932B3"/>
    <w:rsid w:val="00793EA9"/>
    <w:rsid w:val="007A2F20"/>
    <w:rsid w:val="007A3282"/>
    <w:rsid w:val="007D6F68"/>
    <w:rsid w:val="00823E6B"/>
    <w:rsid w:val="00826780"/>
    <w:rsid w:val="00837CCD"/>
    <w:rsid w:val="00860F27"/>
    <w:rsid w:val="0086228F"/>
    <w:rsid w:val="008633CC"/>
    <w:rsid w:val="00865190"/>
    <w:rsid w:val="00866A06"/>
    <w:rsid w:val="008718A3"/>
    <w:rsid w:val="008719B9"/>
    <w:rsid w:val="008942B2"/>
    <w:rsid w:val="00894923"/>
    <w:rsid w:val="00894ECE"/>
    <w:rsid w:val="00896BB4"/>
    <w:rsid w:val="008A7FB8"/>
    <w:rsid w:val="008C1F16"/>
    <w:rsid w:val="008D5079"/>
    <w:rsid w:val="008D7B27"/>
    <w:rsid w:val="009022B8"/>
    <w:rsid w:val="00902BE8"/>
    <w:rsid w:val="00914537"/>
    <w:rsid w:val="00916423"/>
    <w:rsid w:val="00917CC4"/>
    <w:rsid w:val="00966FCF"/>
    <w:rsid w:val="009763DA"/>
    <w:rsid w:val="009975B3"/>
    <w:rsid w:val="009A216D"/>
    <w:rsid w:val="009B4B93"/>
    <w:rsid w:val="009F24BE"/>
    <w:rsid w:val="009F6C2F"/>
    <w:rsid w:val="009F767A"/>
    <w:rsid w:val="00A04B73"/>
    <w:rsid w:val="00A22533"/>
    <w:rsid w:val="00A23EF9"/>
    <w:rsid w:val="00A26F46"/>
    <w:rsid w:val="00A34FD3"/>
    <w:rsid w:val="00A36929"/>
    <w:rsid w:val="00A4753D"/>
    <w:rsid w:val="00A47B42"/>
    <w:rsid w:val="00A50548"/>
    <w:rsid w:val="00A60EE7"/>
    <w:rsid w:val="00A910C9"/>
    <w:rsid w:val="00A95BB6"/>
    <w:rsid w:val="00AA35B0"/>
    <w:rsid w:val="00AD092C"/>
    <w:rsid w:val="00AD18C8"/>
    <w:rsid w:val="00AD455B"/>
    <w:rsid w:val="00AD7FA6"/>
    <w:rsid w:val="00AE2CE2"/>
    <w:rsid w:val="00AE4643"/>
    <w:rsid w:val="00AF0416"/>
    <w:rsid w:val="00B10CB4"/>
    <w:rsid w:val="00B13D6F"/>
    <w:rsid w:val="00B1461D"/>
    <w:rsid w:val="00B23B72"/>
    <w:rsid w:val="00B31C6A"/>
    <w:rsid w:val="00B4031F"/>
    <w:rsid w:val="00B42702"/>
    <w:rsid w:val="00B54EAF"/>
    <w:rsid w:val="00B574DF"/>
    <w:rsid w:val="00B57B8B"/>
    <w:rsid w:val="00B7198C"/>
    <w:rsid w:val="00B85407"/>
    <w:rsid w:val="00B93EC8"/>
    <w:rsid w:val="00B95702"/>
    <w:rsid w:val="00BA5DCA"/>
    <w:rsid w:val="00BB3DAA"/>
    <w:rsid w:val="00BC6489"/>
    <w:rsid w:val="00BD1744"/>
    <w:rsid w:val="00BD480C"/>
    <w:rsid w:val="00BD56C8"/>
    <w:rsid w:val="00BF176A"/>
    <w:rsid w:val="00C06821"/>
    <w:rsid w:val="00C20954"/>
    <w:rsid w:val="00C21D72"/>
    <w:rsid w:val="00C23324"/>
    <w:rsid w:val="00C42A41"/>
    <w:rsid w:val="00C44CE8"/>
    <w:rsid w:val="00C47E74"/>
    <w:rsid w:val="00C57A72"/>
    <w:rsid w:val="00C73602"/>
    <w:rsid w:val="00C85D0F"/>
    <w:rsid w:val="00C96718"/>
    <w:rsid w:val="00CC41B1"/>
    <w:rsid w:val="00CF60C8"/>
    <w:rsid w:val="00D30DE2"/>
    <w:rsid w:val="00D32924"/>
    <w:rsid w:val="00D503A3"/>
    <w:rsid w:val="00DA6A9E"/>
    <w:rsid w:val="00DA6ED0"/>
    <w:rsid w:val="00DC5011"/>
    <w:rsid w:val="00DE6396"/>
    <w:rsid w:val="00DF48B8"/>
    <w:rsid w:val="00E171B6"/>
    <w:rsid w:val="00E23695"/>
    <w:rsid w:val="00E35237"/>
    <w:rsid w:val="00E47CB5"/>
    <w:rsid w:val="00E72695"/>
    <w:rsid w:val="00E91ADF"/>
    <w:rsid w:val="00E95038"/>
    <w:rsid w:val="00EA10D2"/>
    <w:rsid w:val="00EA4BA1"/>
    <w:rsid w:val="00EA6B52"/>
    <w:rsid w:val="00EB1753"/>
    <w:rsid w:val="00EB6CFF"/>
    <w:rsid w:val="00EC0545"/>
    <w:rsid w:val="00ED60A6"/>
    <w:rsid w:val="00EE3996"/>
    <w:rsid w:val="00F07062"/>
    <w:rsid w:val="00F12D5C"/>
    <w:rsid w:val="00F23325"/>
    <w:rsid w:val="00F23CFC"/>
    <w:rsid w:val="00F258B9"/>
    <w:rsid w:val="00F42F07"/>
    <w:rsid w:val="00F433E2"/>
    <w:rsid w:val="00F56A3F"/>
    <w:rsid w:val="00F904AE"/>
    <w:rsid w:val="00F934F8"/>
    <w:rsid w:val="00FB52FE"/>
    <w:rsid w:val="00FC0A34"/>
    <w:rsid w:val="00FD1DEF"/>
    <w:rsid w:val="00FD35B8"/>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B7B45"/>
  <w15:chartTrackingRefBased/>
  <w15:docId w15:val="{9DDFBDAE-E12E-4CEB-8483-5EBE17125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41F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6228F"/>
    <w:pPr>
      <w:tabs>
        <w:tab w:val="right" w:pos="454"/>
        <w:tab w:val="left" w:pos="737"/>
      </w:tabs>
      <w:ind w:left="737" w:hanging="737"/>
    </w:pPr>
    <w:rPr>
      <w:snapToGrid w:val="0"/>
      <w:sz w:val="18"/>
      <w:lang w:eastAsia="en-US"/>
    </w:rPr>
  </w:style>
  <w:style w:type="paragraph" w:customStyle="1" w:styleId="Lgendetitre">
    <w:name w:val="Légende titre"/>
    <w:basedOn w:val="Normal"/>
    <w:rsid w:val="0086228F"/>
    <w:pPr>
      <w:spacing w:before="240" w:after="240"/>
    </w:pPr>
    <w:rPr>
      <w:b/>
      <w:i/>
      <w:snapToGrid w:val="0"/>
      <w:lang w:eastAsia="en-US"/>
    </w:rPr>
  </w:style>
  <w:style w:type="paragraph" w:customStyle="1" w:styleId="Lgendestandard">
    <w:name w:val="Légende standard"/>
    <w:basedOn w:val="Normal"/>
    <w:rsid w:val="0086228F"/>
    <w:rPr>
      <w:sz w:val="18"/>
    </w:rPr>
  </w:style>
  <w:style w:type="paragraph" w:customStyle="1" w:styleId="msonormal0">
    <w:name w:val="msonormal"/>
    <w:basedOn w:val="Normal"/>
    <w:rsid w:val="007A2F20"/>
    <w:pPr>
      <w:widowControl/>
      <w:spacing w:before="100" w:beforeAutospacing="1" w:after="100" w:afterAutospacing="1"/>
    </w:pPr>
    <w:rPr>
      <w:szCs w:val="24"/>
    </w:rPr>
  </w:style>
  <w:style w:type="paragraph" w:styleId="Footer">
    <w:name w:val="footer"/>
    <w:link w:val="FooterChar"/>
    <w:semiHidden/>
    <w:unhideWhenUsed/>
    <w:rsid w:val="007A2F2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A2F20"/>
    <w:rPr>
      <w:sz w:val="22"/>
    </w:rPr>
  </w:style>
  <w:style w:type="character" w:customStyle="1" w:styleId="Normal12Char">
    <w:name w:val="Normal12 Char"/>
    <w:link w:val="Normal12"/>
    <w:locked/>
    <w:rsid w:val="007A2F20"/>
    <w:rPr>
      <w:noProof/>
      <w:sz w:val="24"/>
    </w:rPr>
  </w:style>
  <w:style w:type="paragraph" w:customStyle="1" w:styleId="Normal12">
    <w:name w:val="Normal12"/>
    <w:basedOn w:val="Normal"/>
    <w:link w:val="Normal12Char"/>
    <w:rsid w:val="007A2F20"/>
    <w:pPr>
      <w:spacing w:after="240"/>
    </w:pPr>
    <w:rPr>
      <w:noProof/>
    </w:rPr>
  </w:style>
  <w:style w:type="paragraph" w:customStyle="1" w:styleId="CommitteeAM">
    <w:name w:val="CommitteeAM"/>
    <w:basedOn w:val="Normal"/>
    <w:rsid w:val="007A2F20"/>
    <w:pPr>
      <w:spacing w:before="240" w:after="600"/>
      <w:jc w:val="center"/>
    </w:pPr>
    <w:rPr>
      <w:i/>
    </w:rPr>
  </w:style>
  <w:style w:type="paragraph" w:customStyle="1" w:styleId="ZDateAM">
    <w:name w:val="ZDateAM"/>
    <w:basedOn w:val="Normal"/>
    <w:rsid w:val="007A2F20"/>
    <w:pPr>
      <w:tabs>
        <w:tab w:val="right" w:pos="9356"/>
      </w:tabs>
      <w:spacing w:after="480"/>
    </w:pPr>
    <w:rPr>
      <w:noProof/>
    </w:rPr>
  </w:style>
  <w:style w:type="paragraph" w:customStyle="1" w:styleId="ProjRap">
    <w:name w:val="ProjRap"/>
    <w:basedOn w:val="Normal"/>
    <w:rsid w:val="007A2F20"/>
    <w:pPr>
      <w:tabs>
        <w:tab w:val="right" w:pos="9356"/>
      </w:tabs>
    </w:pPr>
    <w:rPr>
      <w:b/>
      <w:noProof/>
    </w:rPr>
  </w:style>
  <w:style w:type="paragraph" w:customStyle="1" w:styleId="PELeft">
    <w:name w:val="PELeft"/>
    <w:basedOn w:val="Normal"/>
    <w:rsid w:val="007A2F20"/>
    <w:pPr>
      <w:spacing w:before="40" w:after="40"/>
    </w:pPr>
    <w:rPr>
      <w:rFonts w:ascii="Arial" w:hAnsi="Arial" w:cs="Arial"/>
      <w:sz w:val="22"/>
      <w:szCs w:val="22"/>
    </w:rPr>
  </w:style>
  <w:style w:type="paragraph" w:customStyle="1" w:styleId="PERight">
    <w:name w:val="PERight"/>
    <w:basedOn w:val="Normal"/>
    <w:next w:val="Normal"/>
    <w:rsid w:val="007A2F20"/>
    <w:pPr>
      <w:jc w:val="right"/>
    </w:pPr>
    <w:rPr>
      <w:rFonts w:ascii="Arial" w:hAnsi="Arial" w:cs="Arial"/>
      <w:sz w:val="22"/>
      <w:szCs w:val="22"/>
    </w:rPr>
  </w:style>
  <w:style w:type="character" w:customStyle="1" w:styleId="Normal6Char">
    <w:name w:val="Normal6 Char"/>
    <w:link w:val="Normal6"/>
    <w:locked/>
    <w:rsid w:val="007A2F20"/>
    <w:rPr>
      <w:sz w:val="24"/>
      <w:lang w:val="lv-LV"/>
    </w:rPr>
  </w:style>
  <w:style w:type="paragraph" w:customStyle="1" w:styleId="Normal6">
    <w:name w:val="Normal6"/>
    <w:basedOn w:val="Normal"/>
    <w:link w:val="Normal6Char"/>
    <w:rsid w:val="007A2F20"/>
    <w:pPr>
      <w:spacing w:after="120"/>
    </w:pPr>
  </w:style>
  <w:style w:type="character" w:customStyle="1" w:styleId="NormalBoldChar">
    <w:name w:val="NormalBold Char"/>
    <w:link w:val="NormalBold"/>
    <w:locked/>
    <w:rsid w:val="007A2F20"/>
    <w:rPr>
      <w:b/>
      <w:sz w:val="24"/>
    </w:rPr>
  </w:style>
  <w:style w:type="paragraph" w:customStyle="1" w:styleId="Normal12Italic">
    <w:name w:val="Normal12Italic"/>
    <w:basedOn w:val="Normal12"/>
    <w:rsid w:val="007A2F20"/>
    <w:rPr>
      <w:i/>
    </w:rPr>
  </w:style>
  <w:style w:type="paragraph" w:customStyle="1" w:styleId="JustificationTitle">
    <w:name w:val="JustificationTitle"/>
    <w:basedOn w:val="Normal"/>
    <w:next w:val="Normal12"/>
    <w:rsid w:val="007A2F20"/>
    <w:pPr>
      <w:keepNext/>
      <w:spacing w:before="240" w:after="240"/>
      <w:jc w:val="center"/>
    </w:pPr>
    <w:rPr>
      <w:i/>
      <w:noProof/>
    </w:rPr>
  </w:style>
  <w:style w:type="paragraph" w:customStyle="1" w:styleId="Olang">
    <w:name w:val="Olang"/>
    <w:basedOn w:val="Normal"/>
    <w:rsid w:val="007A2F20"/>
    <w:pPr>
      <w:spacing w:before="240" w:after="240"/>
      <w:jc w:val="right"/>
    </w:pPr>
    <w:rPr>
      <w:noProof/>
      <w:szCs w:val="24"/>
    </w:rPr>
  </w:style>
  <w:style w:type="paragraph" w:customStyle="1" w:styleId="ColumnHeading">
    <w:name w:val="ColumnHeading"/>
    <w:basedOn w:val="Normal"/>
    <w:rsid w:val="007A2F20"/>
    <w:pPr>
      <w:spacing w:after="240"/>
      <w:jc w:val="center"/>
    </w:pPr>
    <w:rPr>
      <w:i/>
    </w:rPr>
  </w:style>
  <w:style w:type="paragraph" w:customStyle="1" w:styleId="AMNumberTabs0">
    <w:name w:val="AMNumberTabs"/>
    <w:basedOn w:val="Normal"/>
    <w:rsid w:val="007A2F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A2F20"/>
    <w:pPr>
      <w:spacing w:before="240"/>
      <w:jc w:val="center"/>
    </w:pPr>
    <w:rPr>
      <w:i/>
    </w:rPr>
  </w:style>
  <w:style w:type="paragraph" w:customStyle="1" w:styleId="Footer2">
    <w:name w:val="Footer2"/>
    <w:basedOn w:val="Normal12"/>
    <w:rsid w:val="007A2F20"/>
    <w:pPr>
      <w:tabs>
        <w:tab w:val="center" w:pos="4535"/>
        <w:tab w:val="right" w:pos="9923"/>
      </w:tabs>
      <w:spacing w:line="480" w:lineRule="auto"/>
      <w:ind w:left="-851"/>
    </w:pPr>
    <w:rPr>
      <w:rFonts w:ascii="Arial" w:cs="Arial"/>
      <w:b/>
      <w:sz w:val="48"/>
    </w:rPr>
  </w:style>
  <w:style w:type="character" w:customStyle="1" w:styleId="Footer2Middle">
    <w:name w:val="Footer2Middle"/>
    <w:rsid w:val="007A2F20"/>
    <w:rPr>
      <w:rFonts w:ascii="Arial" w:hAnsi="Arial" w:cs="Arial" w:hint="default"/>
      <w:b w:val="0"/>
      <w:bCs w:val="0"/>
      <w:i/>
      <w:iCs w:val="0"/>
      <w:color w:val="C0C0C0"/>
      <w:sz w:val="22"/>
    </w:rPr>
  </w:style>
  <w:style w:type="paragraph" w:customStyle="1" w:styleId="EntPE">
    <w:name w:val="EntPE"/>
    <w:basedOn w:val="Normal12"/>
    <w:rsid w:val="007A2F20"/>
    <w:pPr>
      <w:jc w:val="center"/>
    </w:pPr>
    <w:rPr>
      <w:noProof w:val="0"/>
      <w:sz w:val="56"/>
    </w:rPr>
  </w:style>
  <w:style w:type="paragraph" w:customStyle="1" w:styleId="Normal24a">
    <w:name w:val="Normal24a"/>
    <w:basedOn w:val="Normal"/>
    <w:rsid w:val="00011199"/>
    <w:pPr>
      <w:spacing w:after="480"/>
    </w:pPr>
  </w:style>
  <w:style w:type="paragraph" w:customStyle="1" w:styleId="NormalBoldCenter">
    <w:name w:val="NormalBoldCenter"/>
    <w:basedOn w:val="Normal"/>
    <w:rsid w:val="00011199"/>
    <w:pPr>
      <w:jc w:val="center"/>
    </w:pPr>
    <w:rPr>
      <w:b/>
    </w:rPr>
  </w:style>
  <w:style w:type="paragraph" w:customStyle="1" w:styleId="Footprint12b">
    <w:name w:val="Footprint12b"/>
    <w:basedOn w:val="Normal"/>
    <w:rsid w:val="00011199"/>
    <w:pPr>
      <w:spacing w:before="240"/>
    </w:pPr>
    <w:rPr>
      <w:szCs w:val="24"/>
    </w:rPr>
  </w:style>
  <w:style w:type="paragraph" w:customStyle="1" w:styleId="NormalSingle">
    <w:name w:val="NormalSingle"/>
    <w:basedOn w:val="Normal"/>
    <w:qFormat/>
    <w:rsid w:val="00011199"/>
    <w:rPr>
      <w:szCs w:val="24"/>
    </w:rPr>
  </w:style>
  <w:style w:type="paragraph" w:styleId="FootnoteText">
    <w:name w:val="footnote text"/>
    <w:basedOn w:val="Normal"/>
    <w:link w:val="FootnoteTextChar"/>
    <w:rsid w:val="00011199"/>
    <w:rPr>
      <w:sz w:val="20"/>
    </w:rPr>
  </w:style>
  <w:style w:type="character" w:customStyle="1" w:styleId="FootnoteTextChar">
    <w:name w:val="Footnote Text Char"/>
    <w:basedOn w:val="DefaultParagraphFont"/>
    <w:link w:val="FootnoteText"/>
    <w:rsid w:val="00011199"/>
  </w:style>
  <w:style w:type="character" w:styleId="FootnoteReference">
    <w:name w:val="footnote reference"/>
    <w:basedOn w:val="DefaultParagraphFont"/>
    <w:rsid w:val="00011199"/>
    <w:rPr>
      <w:vertAlign w:val="superscript"/>
    </w:rPr>
  </w:style>
  <w:style w:type="character" w:styleId="Hyperlink">
    <w:name w:val="Hyperlink"/>
    <w:basedOn w:val="DefaultParagraphFont"/>
    <w:rsid w:val="00011199"/>
    <w:rPr>
      <w:color w:val="0563C1" w:themeColor="hyperlink"/>
      <w:u w:val="single"/>
    </w:rPr>
  </w:style>
  <w:style w:type="character" w:styleId="UnresolvedMention">
    <w:name w:val="Unresolved Mention"/>
    <w:basedOn w:val="DefaultParagraphFont"/>
    <w:uiPriority w:val="99"/>
    <w:semiHidden/>
    <w:unhideWhenUsed/>
    <w:rsid w:val="00011199"/>
    <w:rPr>
      <w:color w:val="605E5C"/>
      <w:shd w:val="clear" w:color="auto" w:fill="E1DFDD"/>
    </w:rPr>
  </w:style>
  <w:style w:type="character" w:styleId="CommentReference">
    <w:name w:val="annotation reference"/>
    <w:basedOn w:val="DefaultParagraphFont"/>
    <w:rsid w:val="005961F0"/>
    <w:rPr>
      <w:sz w:val="16"/>
      <w:szCs w:val="16"/>
    </w:rPr>
  </w:style>
  <w:style w:type="paragraph" w:styleId="CommentText">
    <w:name w:val="annotation text"/>
    <w:basedOn w:val="Normal"/>
    <w:link w:val="CommentTextChar"/>
    <w:rsid w:val="005961F0"/>
    <w:rPr>
      <w:sz w:val="20"/>
    </w:rPr>
  </w:style>
  <w:style w:type="character" w:customStyle="1" w:styleId="CommentTextChar">
    <w:name w:val="Comment Text Char"/>
    <w:basedOn w:val="DefaultParagraphFont"/>
    <w:link w:val="CommentText"/>
    <w:rsid w:val="005961F0"/>
  </w:style>
  <w:style w:type="paragraph" w:styleId="CommentSubject">
    <w:name w:val="annotation subject"/>
    <w:basedOn w:val="CommentText"/>
    <w:next w:val="CommentText"/>
    <w:link w:val="CommentSubjectChar"/>
    <w:semiHidden/>
    <w:unhideWhenUsed/>
    <w:rsid w:val="005961F0"/>
    <w:rPr>
      <w:b/>
      <w:bCs/>
    </w:rPr>
  </w:style>
  <w:style w:type="character" w:customStyle="1" w:styleId="CommentSubjectChar">
    <w:name w:val="Comment Subject Char"/>
    <w:basedOn w:val="CommentTextChar"/>
    <w:link w:val="CommentSubject"/>
    <w:semiHidden/>
    <w:rsid w:val="005961F0"/>
    <w:rPr>
      <w:b/>
      <w:bCs/>
    </w:rPr>
  </w:style>
  <w:style w:type="paragraph" w:styleId="Revision">
    <w:name w:val="Revision"/>
    <w:hidden/>
    <w:uiPriority w:val="99"/>
    <w:semiHidden/>
    <w:rsid w:val="00BB3DA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13017</Words>
  <Characters>84094</Characters>
  <Application>Microsoft Office Word</Application>
  <DocSecurity>0</DocSecurity>
  <Lines>3234</Lines>
  <Paragraphs>1294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KOWALSKA Fabiola</dc:creator>
  <cp:lastModifiedBy>PINTANE Daiga</cp:lastModifiedBy>
  <cp:revision>2</cp:revision>
  <cp:lastPrinted>2004-11-04T09:41:00Z</cp:lastPrinted>
  <dcterms:created xsi:type="dcterms:W3CDTF">2026-07-07T14:03:00Z</dcterms:created>
  <dcterms:modified xsi:type="dcterms:W3CDTF">2026-07-07T14:03:00Z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1340388</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heckDocument">
    <vt:lpwstr>OK - 2026/06/25 16:05</vt:lpwstr>
  </property>
  <property fmtid="{D5CDD505-2E9C-101B-9397-08002B2CF9AE}" pid="9" name="Created with">
    <vt:lpwstr>10.3.0 Build [20260401]</vt:lpwstr>
  </property>
  <property fmtid="{D5CDD505-2E9C-101B-9397-08002B2CF9AE}" pid="10" name="FooterPath">
    <vt:lpwstr>PR\1340388LV.docx</vt:lpwstr>
  </property>
  <property fmtid="{D5CDD505-2E9C-101B-9397-08002B2CF9AE}" pid="11" name="LastEdited with">
    <vt:lpwstr>10.3.0 Build [20260401]</vt:lpwstr>
  </property>
  <property fmtid="{D5CDD505-2E9C-101B-9397-08002B2CF9AE}" pid="12" name="PE number">
    <vt:lpwstr>786.818</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- 2026/06/22 18:37</vt:lpwstr>
  </property>
  <property fmtid="{D5CDD505-2E9C-101B-9397-08002B2CF9AE}" pid="16" name="Bookout">
    <vt:lpwstr>OK - 2026/07/07 16:03</vt:lpwstr>
  </property>
</Properties>
</file>