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5C5A98" w:rsidRPr="00D53DC7" w14:paraId="7B51965D" w14:textId="77777777" w:rsidTr="00C85D0F">
        <w:trPr>
          <w:trHeight w:hRule="exact" w:val="1418"/>
        </w:trPr>
        <w:tc>
          <w:tcPr>
            <w:tcW w:w="6804" w:type="dxa"/>
            <w:shd w:val="clear" w:color="auto" w:fill="auto"/>
            <w:vAlign w:val="center"/>
          </w:tcPr>
          <w:p w14:paraId="0D6BBE99" w14:textId="77777777" w:rsidR="00B13D6F" w:rsidRPr="00D53DC7" w:rsidRDefault="00D53DC7" w:rsidP="00C85D0F">
            <w:pPr>
              <w:pStyle w:val="EPName"/>
            </w:pPr>
            <w:r w:rsidRPr="00D53DC7">
              <w:t>Parlaimint na hEorpa</w:t>
            </w:r>
          </w:p>
          <w:p w14:paraId="797BA5EE" w14:textId="77777777" w:rsidR="00B13D6F" w:rsidRPr="00D53DC7" w:rsidRDefault="00D53DC7" w:rsidP="00C85D0F">
            <w:pPr>
              <w:pStyle w:val="EPTerm"/>
            </w:pPr>
            <w:r w:rsidRPr="00D53DC7">
              <w:t>2024-2029</w:t>
            </w:r>
          </w:p>
        </w:tc>
        <w:tc>
          <w:tcPr>
            <w:tcW w:w="2268" w:type="dxa"/>
            <w:shd w:val="clear" w:color="auto" w:fill="auto"/>
          </w:tcPr>
          <w:p w14:paraId="17999E10" w14:textId="77777777" w:rsidR="00B13D6F" w:rsidRPr="00D53DC7" w:rsidRDefault="00D53DC7" w:rsidP="00C85D0F">
            <w:pPr>
              <w:pStyle w:val="EPLogo"/>
            </w:pPr>
            <w:r w:rsidRPr="00D53DC7">
              <w:rPr>
                <w:noProof/>
                <w:lang w:eastAsia="ja-JP"/>
              </w:rPr>
              <w:drawing>
                <wp:inline distT="0" distB="0" distL="0" distR="0" wp14:anchorId="565950CB" wp14:editId="3B7D6FF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40263BA" w14:textId="77777777" w:rsidR="00461601" w:rsidRPr="00D53DC7" w:rsidRDefault="00461601" w:rsidP="00461601">
      <w:pPr>
        <w:pStyle w:val="LineTop"/>
      </w:pPr>
    </w:p>
    <w:p w14:paraId="6AB88672" w14:textId="77777777" w:rsidR="00461601" w:rsidRPr="00D53DC7" w:rsidRDefault="00D53DC7" w:rsidP="00461601">
      <w:pPr>
        <w:pStyle w:val="EPBody"/>
      </w:pPr>
      <w:r w:rsidRPr="00D53DC7">
        <w:rPr>
          <w:rStyle w:val="HideTWBExt"/>
          <w:i w:val="0"/>
          <w:szCs w:val="20"/>
        </w:rPr>
        <w:t>&lt;</w:t>
      </w:r>
      <w:r w:rsidRPr="00D53DC7">
        <w:rPr>
          <w:rStyle w:val="HideTWBExt"/>
          <w:i w:val="0"/>
          <w:szCs w:val="20"/>
        </w:rPr>
        <w:t>Commission</w:t>
      </w:r>
      <w:r w:rsidRPr="00D53DC7">
        <w:rPr>
          <w:rStyle w:val="HideTWBExt"/>
          <w:i w:val="0"/>
          <w:szCs w:val="20"/>
        </w:rPr>
        <w:t>&gt;</w:t>
      </w:r>
      <w:r w:rsidRPr="00D53DC7">
        <w:rPr>
          <w:rStyle w:val="HideTWBInt"/>
          <w:i w:val="0"/>
          <w:szCs w:val="20"/>
        </w:rPr>
        <w:t>{ECON}</w:t>
      </w:r>
      <w:r w:rsidRPr="00D53DC7">
        <w:t>An Coiste um Ghnóthaí Eacnamaíochta agus Airgeadaíochta</w:t>
      </w:r>
      <w:r w:rsidRPr="00D53DC7">
        <w:rPr>
          <w:rStyle w:val="HideTWBExt"/>
          <w:i w:val="0"/>
          <w:szCs w:val="20"/>
        </w:rPr>
        <w:t>&lt;/</w:t>
      </w:r>
      <w:r w:rsidRPr="00D53DC7">
        <w:rPr>
          <w:rStyle w:val="HideTWBExt"/>
          <w:i w:val="0"/>
          <w:szCs w:val="20"/>
        </w:rPr>
        <w:t>Commission</w:t>
      </w:r>
      <w:r w:rsidRPr="00D53DC7">
        <w:rPr>
          <w:rStyle w:val="HideTWBExt"/>
          <w:i w:val="0"/>
          <w:szCs w:val="20"/>
        </w:rPr>
        <w:t>&gt;</w:t>
      </w:r>
    </w:p>
    <w:p w14:paraId="440AC63D" w14:textId="77777777" w:rsidR="00461601" w:rsidRPr="00D53DC7" w:rsidRDefault="00461601" w:rsidP="00461601">
      <w:pPr>
        <w:pStyle w:val="LineBottom"/>
      </w:pPr>
    </w:p>
    <w:p w14:paraId="6C63F18B" w14:textId="77777777" w:rsidR="00793EA9" w:rsidRPr="00D53DC7" w:rsidRDefault="00D53DC7">
      <w:pPr>
        <w:pStyle w:val="CoverReference"/>
      </w:pPr>
      <w:r w:rsidRPr="00D53DC7">
        <w:rPr>
          <w:rStyle w:val="HideTWBExt"/>
          <w:b w:val="0"/>
        </w:rPr>
        <w:t>&lt;RefProc&gt;</w:t>
      </w:r>
      <w:r w:rsidRPr="00D53DC7">
        <w:t>2025/0381</w:t>
      </w:r>
      <w:r w:rsidRPr="00D53DC7">
        <w:rPr>
          <w:rStyle w:val="HideTWBExt"/>
          <w:b w:val="0"/>
        </w:rPr>
        <w:t>&lt;/RefProc&gt;&lt;RefTypeProc&gt;</w:t>
      </w:r>
      <w:r w:rsidRPr="00D53DC7">
        <w:t>(COD)</w:t>
      </w:r>
      <w:r w:rsidRPr="00D53DC7">
        <w:rPr>
          <w:rStyle w:val="HideTWBExt"/>
          <w:b w:val="0"/>
        </w:rPr>
        <w:t>&lt;/RefTypeProc&gt;</w:t>
      </w:r>
    </w:p>
    <w:p w14:paraId="5136441A" w14:textId="77777777" w:rsidR="00793EA9" w:rsidRPr="00D53DC7" w:rsidRDefault="00D53DC7">
      <w:pPr>
        <w:pStyle w:val="CoverDate"/>
      </w:pPr>
      <w:r w:rsidRPr="00D53DC7">
        <w:rPr>
          <w:rStyle w:val="HideTWBExt"/>
        </w:rPr>
        <w:t>&lt;Date&gt;</w:t>
      </w:r>
      <w:r w:rsidRPr="00D53DC7">
        <w:rPr>
          <w:rStyle w:val="HideTWBInt"/>
        </w:rPr>
        <w:t>{11/06/2026}</w:t>
      </w:r>
      <w:r w:rsidRPr="00D53DC7">
        <w:t>11.6.2026</w:t>
      </w:r>
      <w:r w:rsidRPr="00D53DC7">
        <w:rPr>
          <w:rStyle w:val="HideTWBExt"/>
        </w:rPr>
        <w:t>&lt;/Date&gt;</w:t>
      </w:r>
    </w:p>
    <w:p w14:paraId="29DF74C9" w14:textId="77777777" w:rsidR="00793EA9" w:rsidRPr="00D53DC7" w:rsidRDefault="00D53DC7">
      <w:pPr>
        <w:pStyle w:val="CoverDocType"/>
      </w:pPr>
      <w:r w:rsidRPr="00D53DC7">
        <w:rPr>
          <w:rStyle w:val="HideTWBExt"/>
          <w:b w:val="0"/>
        </w:rPr>
        <w:t>&lt;RefProcLect&gt;</w:t>
      </w:r>
      <w:r w:rsidRPr="00D53DC7">
        <w:t>***I</w:t>
      </w:r>
      <w:r w:rsidRPr="00D53DC7">
        <w:rPr>
          <w:rStyle w:val="HideTWBExt"/>
          <w:b w:val="0"/>
        </w:rPr>
        <w:t>&lt;/RefProcLect&gt;</w:t>
      </w:r>
    </w:p>
    <w:p w14:paraId="7C90069A" w14:textId="77777777" w:rsidR="00793EA9" w:rsidRPr="00D53DC7" w:rsidRDefault="00D53DC7">
      <w:pPr>
        <w:pStyle w:val="CoverDocType24a"/>
      </w:pPr>
      <w:r w:rsidRPr="00D53DC7">
        <w:rPr>
          <w:rStyle w:val="HideTWBExt"/>
          <w:b w:val="0"/>
        </w:rPr>
        <w:t>&lt;TitreType&gt;</w:t>
      </w:r>
      <w:r w:rsidRPr="00D53DC7">
        <w:t>DRÉACHT-TUARASCÁIL</w:t>
      </w:r>
      <w:r w:rsidRPr="00D53DC7">
        <w:rPr>
          <w:rStyle w:val="HideTWBExt"/>
          <w:b w:val="0"/>
        </w:rPr>
        <w:t>&lt;/TitreType&gt;</w:t>
      </w:r>
    </w:p>
    <w:p w14:paraId="3C5A3C01" w14:textId="77777777" w:rsidR="00793EA9" w:rsidRPr="00D53DC7" w:rsidRDefault="00D53DC7">
      <w:pPr>
        <w:pStyle w:val="CoverNormal"/>
      </w:pPr>
      <w:r w:rsidRPr="00D53DC7">
        <w:rPr>
          <w:rStyle w:val="HideTWBExt"/>
        </w:rPr>
        <w:t>&lt;Titre&gt;</w:t>
      </w:r>
      <w:r w:rsidRPr="00D53DC7">
        <w:t>ar an togra le haghaidh Rialachán ó Pharlaimint na hEorpa agus ón gComhairle maidir le críochnaitheacht socraíochta agus lena n-aisghairtear Treoir 98/26/CE agus lena leasaítear Treoir 2002/47/CE maidir le socruithe comhthaobhachta airgeadais</w:t>
      </w:r>
      <w:r w:rsidRPr="00D53DC7">
        <w:rPr>
          <w:rStyle w:val="HideTWBExt"/>
        </w:rPr>
        <w:t>&lt;/Titre&gt;</w:t>
      </w:r>
    </w:p>
    <w:p w14:paraId="6CBCC827" w14:textId="77777777" w:rsidR="00793EA9" w:rsidRPr="00D53DC7" w:rsidRDefault="00D53DC7">
      <w:pPr>
        <w:pStyle w:val="CoverNormal24a"/>
      </w:pPr>
      <w:r w:rsidRPr="00D53DC7">
        <w:rPr>
          <w:rStyle w:val="HideTWBExt"/>
        </w:rPr>
        <w:t>&lt;DocRef&gt;</w:t>
      </w:r>
      <w:r w:rsidRPr="00D53DC7">
        <w:t>(COM(2025)0941 – C10</w:t>
      </w:r>
      <w:r w:rsidRPr="00D53DC7">
        <w:noBreakHyphen/>
        <w:t>0329/2025 – 2025/0381(COD))</w:t>
      </w:r>
      <w:r w:rsidRPr="00D53DC7">
        <w:rPr>
          <w:rStyle w:val="HideTWBExt"/>
        </w:rPr>
        <w:t>&lt;/DocRef&gt;</w:t>
      </w:r>
    </w:p>
    <w:p w14:paraId="21577F8C" w14:textId="77777777" w:rsidR="00793EA9" w:rsidRPr="00D53DC7" w:rsidRDefault="00D53DC7">
      <w:pPr>
        <w:pStyle w:val="CoverNormal24a"/>
      </w:pPr>
      <w:r w:rsidRPr="00D53DC7">
        <w:rPr>
          <w:rStyle w:val="HideTWBExt"/>
        </w:rPr>
        <w:t>&lt;Commission&gt;</w:t>
      </w:r>
      <w:r w:rsidRPr="00D53DC7">
        <w:rPr>
          <w:rStyle w:val="HideTWBInt"/>
        </w:rPr>
        <w:t>{ECON}</w:t>
      </w:r>
      <w:r w:rsidRPr="00D53DC7">
        <w:t>An Coiste um Ghnóthaí Eacnamaíochta agus Airgeadaíochta</w:t>
      </w:r>
      <w:r w:rsidRPr="00D53DC7">
        <w:rPr>
          <w:rStyle w:val="HideTWBExt"/>
        </w:rPr>
        <w:t>&lt;/Commission&gt;</w:t>
      </w:r>
    </w:p>
    <w:p w14:paraId="34C4EF9B" w14:textId="77777777" w:rsidR="00793EA9" w:rsidRPr="00D53DC7" w:rsidRDefault="00D53DC7">
      <w:pPr>
        <w:pStyle w:val="CoverNormal24a"/>
      </w:pPr>
      <w:r w:rsidRPr="00D53DC7">
        <w:t xml:space="preserve">Rapóirtéir don tuairim: </w:t>
      </w:r>
      <w:r w:rsidRPr="00D53DC7">
        <w:rPr>
          <w:rStyle w:val="HideTWBExt"/>
        </w:rPr>
        <w:t>&lt;Depute&gt;</w:t>
      </w:r>
      <w:r w:rsidRPr="00D53DC7">
        <w:t>Giovanni Crosetto</w:t>
      </w:r>
      <w:r w:rsidRPr="00D53DC7">
        <w:rPr>
          <w:rStyle w:val="HideTWBExt"/>
        </w:rPr>
        <w:t>&lt;/Depute&gt;</w:t>
      </w:r>
    </w:p>
    <w:p w14:paraId="0228EDAC" w14:textId="77777777" w:rsidR="001C5B44" w:rsidRPr="00D53DC7" w:rsidRDefault="001C5B44" w:rsidP="001C5B44">
      <w:pPr>
        <w:pStyle w:val="CoverNormal"/>
      </w:pPr>
    </w:p>
    <w:p w14:paraId="77328339" w14:textId="0440C59E" w:rsidR="00FF5099" w:rsidRPr="00D53DC7" w:rsidRDefault="00D53DC7" w:rsidP="00894923">
      <w:r w:rsidRPr="00D53DC7">
        <w:br w:type="page"/>
      </w:r>
      <w:r w:rsidR="001807D7" w:rsidRPr="00D53DC7">
        <w:lastRenderedPageBreak/>
        <w:fldChar w:fldCharType="begin"/>
      </w:r>
      <w:r w:rsidR="001807D7" w:rsidRPr="00D53DC7">
        <w:instrText xml:space="preserve"> TITLE  \* MERGEFORMAT </w:instrText>
      </w:r>
      <w:r w:rsidR="001807D7" w:rsidRPr="00D53DC7">
        <w:fldChar w:fldCharType="separate"/>
      </w:r>
      <w:r>
        <w:t>PR_COD_1amCom</w:t>
      </w:r>
      <w:r w:rsidR="001807D7" w:rsidRPr="00D53DC7">
        <w:fldChar w:fldCharType="end"/>
      </w:r>
    </w:p>
    <w:p w14:paraId="67E11433" w14:textId="77777777" w:rsidR="00FF5099" w:rsidRPr="00D53DC7" w:rsidRDefault="00FF5099" w:rsidP="00894923"/>
    <w:p w14:paraId="40D0C810" w14:textId="77777777" w:rsidR="00FF5099" w:rsidRPr="00D53DC7" w:rsidRDefault="00FF5099"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5C5A98" w:rsidRPr="00D53DC7" w14:paraId="7045FE5E" w14:textId="77777777">
        <w:tc>
          <w:tcPr>
            <w:tcW w:w="5811" w:type="dxa"/>
          </w:tcPr>
          <w:p w14:paraId="2497D7FE" w14:textId="77777777" w:rsidR="00FF5099" w:rsidRPr="00D53DC7" w:rsidRDefault="00D53DC7" w:rsidP="00894923">
            <w:pPr>
              <w:pStyle w:val="Lgendetitre"/>
            </w:pPr>
            <w:r w:rsidRPr="00D53DC7">
              <w:t>Eochair do na siombailí a úsáidtear</w:t>
            </w:r>
          </w:p>
        </w:tc>
      </w:tr>
      <w:tr w:rsidR="005C5A98" w:rsidRPr="00D53DC7" w14:paraId="7B11291F" w14:textId="77777777" w:rsidTr="007452CB">
        <w:trPr>
          <w:cantSplit/>
          <w:trHeight w:val="1807"/>
        </w:trPr>
        <w:tc>
          <w:tcPr>
            <w:tcW w:w="5811" w:type="dxa"/>
            <w:tcBorders>
              <w:bottom w:val="single" w:sz="4" w:space="0" w:color="auto"/>
            </w:tcBorders>
          </w:tcPr>
          <w:p w14:paraId="483C46D9" w14:textId="77777777" w:rsidR="00FF5099" w:rsidRPr="00D53DC7" w:rsidRDefault="00D53DC7" w:rsidP="003506ED">
            <w:pPr>
              <w:pStyle w:val="Lgendesigne"/>
            </w:pPr>
            <w:r w:rsidRPr="00D53DC7">
              <w:tab/>
              <w:t>*</w:t>
            </w:r>
            <w:r w:rsidRPr="00D53DC7">
              <w:tab/>
              <w:t>An nós imeachta comhairliúcháin</w:t>
            </w:r>
          </w:p>
          <w:p w14:paraId="4B76BF7C" w14:textId="77777777" w:rsidR="00FF5099" w:rsidRPr="00D53DC7" w:rsidRDefault="00D53DC7" w:rsidP="003506ED">
            <w:pPr>
              <w:pStyle w:val="Lgendesigne"/>
            </w:pPr>
            <w:r w:rsidRPr="00D53DC7">
              <w:tab/>
              <w:t>***</w:t>
            </w:r>
            <w:r w:rsidRPr="00D53DC7">
              <w:tab/>
              <w:t>Nós imeachta an toilithe</w:t>
            </w:r>
          </w:p>
          <w:p w14:paraId="259CCAEB" w14:textId="77777777" w:rsidR="00FF5099" w:rsidRPr="00D53DC7" w:rsidRDefault="00D53DC7" w:rsidP="003506ED">
            <w:pPr>
              <w:pStyle w:val="Lgendesigne"/>
            </w:pPr>
            <w:r w:rsidRPr="00D53DC7">
              <w:tab/>
              <w:t>***I</w:t>
            </w:r>
            <w:r w:rsidRPr="00D53DC7">
              <w:tab/>
              <w:t>An gnáthnós imeachta reachtach (an chéad léamh)</w:t>
            </w:r>
          </w:p>
          <w:p w14:paraId="0B216F2B" w14:textId="77777777" w:rsidR="00FF5099" w:rsidRPr="00D53DC7" w:rsidRDefault="00D53DC7" w:rsidP="003506ED">
            <w:pPr>
              <w:pStyle w:val="Lgendesigne"/>
            </w:pPr>
            <w:r w:rsidRPr="00D53DC7">
              <w:tab/>
              <w:t>***II</w:t>
            </w:r>
            <w:r w:rsidRPr="00D53DC7">
              <w:tab/>
              <w:t xml:space="preserve">An gnáthnós </w:t>
            </w:r>
            <w:r w:rsidRPr="00D53DC7">
              <w:t>imeachta reachtach (an dara léamh)</w:t>
            </w:r>
          </w:p>
          <w:p w14:paraId="1CB27746" w14:textId="77777777" w:rsidR="00FF5099" w:rsidRPr="00D53DC7" w:rsidRDefault="00D53DC7" w:rsidP="003506ED">
            <w:pPr>
              <w:pStyle w:val="Lgendesigne"/>
            </w:pPr>
            <w:r w:rsidRPr="00D53DC7">
              <w:tab/>
              <w:t>***III</w:t>
            </w:r>
            <w:r w:rsidRPr="00D53DC7">
              <w:tab/>
              <w:t>An gnáthnós imeachta reachtach (an tríú léamh)</w:t>
            </w:r>
          </w:p>
          <w:p w14:paraId="05968A2E" w14:textId="77777777" w:rsidR="00FF5099" w:rsidRPr="00D53DC7" w:rsidRDefault="00FF5099" w:rsidP="003506ED">
            <w:pPr>
              <w:pStyle w:val="Lgendestandard"/>
            </w:pPr>
          </w:p>
          <w:p w14:paraId="7B3FC0B4" w14:textId="77777777" w:rsidR="00FF5099" w:rsidRPr="00D53DC7" w:rsidRDefault="00D53DC7" w:rsidP="003506ED">
            <w:pPr>
              <w:pStyle w:val="Lgendestandard"/>
            </w:pPr>
            <w:r w:rsidRPr="00D53DC7">
              <w:t>(Braitheann an cineál nós imeachta ar an mbunús dlí a mholtar sa dréachtghníomh.)</w:t>
            </w:r>
          </w:p>
          <w:p w14:paraId="57D0A9DB" w14:textId="77777777" w:rsidR="00FF5099" w:rsidRPr="00D53DC7" w:rsidRDefault="00FF5099" w:rsidP="00B54EAF">
            <w:pPr>
              <w:pStyle w:val="Lgendestandard"/>
            </w:pPr>
          </w:p>
        </w:tc>
      </w:tr>
    </w:tbl>
    <w:p w14:paraId="5C63800C" w14:textId="77777777" w:rsidR="00FF5099" w:rsidRPr="00D53DC7" w:rsidRDefault="00FF5099" w:rsidP="00894923"/>
    <w:p w14:paraId="70343AE0" w14:textId="77777777" w:rsidR="00FF5099" w:rsidRPr="00D53DC7" w:rsidRDefault="00FF5099" w:rsidP="00894923"/>
    <w:p w14:paraId="1EC3A082" w14:textId="77777777" w:rsidR="00FF5099" w:rsidRPr="00D53DC7" w:rsidRDefault="00FF5099" w:rsidP="00894923"/>
    <w:p w14:paraId="51F15BE4" w14:textId="77777777" w:rsidR="00FF5099" w:rsidRPr="00D53DC7" w:rsidRDefault="00FF5099"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5C5A98" w:rsidRPr="00D53DC7" w14:paraId="601B08F5" w14:textId="77777777">
        <w:tc>
          <w:tcPr>
            <w:tcW w:w="5811" w:type="dxa"/>
          </w:tcPr>
          <w:p w14:paraId="335F0A4D" w14:textId="77777777" w:rsidR="00FF5099" w:rsidRPr="00D53DC7" w:rsidRDefault="00D53DC7" w:rsidP="00894923">
            <w:pPr>
              <w:pStyle w:val="Lgendetitre"/>
            </w:pPr>
            <w:r w:rsidRPr="00D53DC7">
              <w:t>Leasuithe ar dhréachtghníomh</w:t>
            </w:r>
          </w:p>
        </w:tc>
      </w:tr>
      <w:tr w:rsidR="005C5A98" w:rsidRPr="00D53DC7" w14:paraId="312449C2" w14:textId="77777777" w:rsidTr="00554250">
        <w:trPr>
          <w:trHeight w:val="4496"/>
        </w:trPr>
        <w:tc>
          <w:tcPr>
            <w:tcW w:w="5811" w:type="dxa"/>
          </w:tcPr>
          <w:p w14:paraId="083388CE" w14:textId="77777777" w:rsidR="00FF5099" w:rsidRPr="00D53DC7" w:rsidRDefault="00D53DC7" w:rsidP="003506ED">
            <w:pPr>
              <w:pStyle w:val="Lgendestandard"/>
              <w:rPr>
                <w:szCs w:val="24"/>
              </w:rPr>
            </w:pPr>
            <w:r w:rsidRPr="00D53DC7">
              <w:rPr>
                <w:b/>
              </w:rPr>
              <w:t xml:space="preserve">Leasuithe ó Pharlaimint na hEorpa arna </w:t>
            </w:r>
            <w:r w:rsidRPr="00D53DC7">
              <w:rPr>
                <w:b/>
              </w:rPr>
              <w:t>leagan amach in dhá cholún</w:t>
            </w:r>
          </w:p>
          <w:p w14:paraId="3C140C98" w14:textId="77777777" w:rsidR="00FF5099" w:rsidRPr="00D53DC7" w:rsidRDefault="00FF5099" w:rsidP="003506ED">
            <w:pPr>
              <w:pStyle w:val="Lgendestandard"/>
              <w:rPr>
                <w:szCs w:val="24"/>
              </w:rPr>
            </w:pPr>
          </w:p>
          <w:p w14:paraId="6834012D" w14:textId="77777777" w:rsidR="00FF5099" w:rsidRPr="00D53DC7" w:rsidRDefault="00D53DC7" w:rsidP="003506ED">
            <w:pPr>
              <w:pStyle w:val="Lgendestandard"/>
              <w:rPr>
                <w:szCs w:val="24"/>
              </w:rPr>
            </w:pPr>
            <w:r w:rsidRPr="00D53DC7">
              <w:t>Léirítear téacs atá scriosta le</w:t>
            </w:r>
            <w:r w:rsidRPr="00D53DC7">
              <w:rPr>
                <w:b/>
                <w:bCs/>
                <w:i/>
                <w:iCs/>
              </w:rPr>
              <w:t xml:space="preserve"> cló trom iodálach</w:t>
            </w:r>
            <w:r w:rsidRPr="00D53DC7">
              <w:t xml:space="preserve"> sa cholún ar chlé. Léirítear téacs atá curtha in ionad téacs eile le </w:t>
            </w:r>
            <w:r w:rsidRPr="00D53DC7">
              <w:rPr>
                <w:b/>
                <w:bCs/>
                <w:i/>
                <w:iCs/>
              </w:rPr>
              <w:t>cló trom iodálach</w:t>
            </w:r>
            <w:r w:rsidRPr="00D53DC7">
              <w:t xml:space="preserve"> sa dá cholún. Léirítear téacs nua le </w:t>
            </w:r>
            <w:r w:rsidRPr="00D53DC7">
              <w:rPr>
                <w:b/>
                <w:bCs/>
                <w:i/>
                <w:iCs/>
              </w:rPr>
              <w:t>cló trom iodálach</w:t>
            </w:r>
            <w:r w:rsidRPr="00D53DC7">
              <w:t xml:space="preserve"> sa cholún ar dheis.</w:t>
            </w:r>
          </w:p>
          <w:p w14:paraId="2E1E1302" w14:textId="77777777" w:rsidR="00FF5099" w:rsidRPr="00D53DC7" w:rsidRDefault="00FF5099" w:rsidP="003506ED">
            <w:pPr>
              <w:pStyle w:val="Lgendestandard"/>
              <w:rPr>
                <w:szCs w:val="24"/>
              </w:rPr>
            </w:pPr>
          </w:p>
          <w:p w14:paraId="52CC10A3" w14:textId="77777777" w:rsidR="00FF5099" w:rsidRPr="00D53DC7" w:rsidRDefault="00D53DC7" w:rsidP="003506ED">
            <w:pPr>
              <w:pStyle w:val="Lgendestandard"/>
              <w:rPr>
                <w:szCs w:val="24"/>
              </w:rPr>
            </w:pPr>
            <w:r w:rsidRPr="00D53DC7">
              <w:t>Sa chéad agus sa dara líne den cheanntásc a ghabhann le gach leasú, sonraítear an chuid ábhartha den dréachtghníomh atá á breithniú. Má bhaineann leasú le gníomh atá cheana ann a bhfuil sé i gceist é a leasú leis an dréachtghníomh, bíonn an tríú líne i gceanntásc an leasaithe ina sonraítear an gníomh atá cheana ann agus bíonn an ceathrú líne ann ina sonraítear an fhoráil den ghníomh sin is mian le Parlaimint na hEorpa a leasú.</w:t>
            </w:r>
          </w:p>
          <w:p w14:paraId="79A7200B" w14:textId="77777777" w:rsidR="00FF5099" w:rsidRPr="00D53DC7" w:rsidRDefault="00FF5099" w:rsidP="003506ED">
            <w:pPr>
              <w:pStyle w:val="Lgendestandard"/>
              <w:rPr>
                <w:szCs w:val="24"/>
              </w:rPr>
            </w:pPr>
          </w:p>
          <w:p w14:paraId="1B85363E" w14:textId="77777777" w:rsidR="00FF5099" w:rsidRPr="00D53DC7" w:rsidRDefault="00D53DC7" w:rsidP="003506ED">
            <w:pPr>
              <w:pStyle w:val="Lgendestandard"/>
              <w:rPr>
                <w:b/>
                <w:szCs w:val="24"/>
              </w:rPr>
            </w:pPr>
            <w:r w:rsidRPr="00D53DC7">
              <w:rPr>
                <w:b/>
              </w:rPr>
              <w:t>Leasuithe ó Pharlaimint na hEorpa i bhfoirm téacs comhdhlúite</w:t>
            </w:r>
          </w:p>
          <w:p w14:paraId="607E9FE5" w14:textId="77777777" w:rsidR="00FF5099" w:rsidRPr="00D53DC7" w:rsidRDefault="00FF5099" w:rsidP="003506ED">
            <w:pPr>
              <w:pStyle w:val="Lgendestandard"/>
              <w:rPr>
                <w:szCs w:val="24"/>
              </w:rPr>
            </w:pPr>
          </w:p>
          <w:p w14:paraId="74C8F6F2" w14:textId="77777777" w:rsidR="00FF5099" w:rsidRPr="00D53DC7" w:rsidRDefault="00D53DC7" w:rsidP="003506ED">
            <w:pPr>
              <w:pStyle w:val="Lgendestandard"/>
              <w:rPr>
                <w:szCs w:val="24"/>
              </w:rPr>
            </w:pPr>
            <w:r w:rsidRPr="00D53DC7">
              <w:t xml:space="preserve">Aibhsítear téacs nua le </w:t>
            </w:r>
            <w:r w:rsidRPr="00D53DC7">
              <w:rPr>
                <w:b/>
                <w:bCs/>
                <w:i/>
                <w:iCs/>
              </w:rPr>
              <w:t>cló trom iodálach</w:t>
            </w:r>
            <w:r w:rsidRPr="00D53DC7">
              <w:t xml:space="preserve">. Léirítear téacs atá scriosta trí leas a bhaint as an tsiombail ▌nó cuirtear líne tríd an téacs. Léirítear téacs atá curtha in ionad téacs eile tríd an téacs nua a aibhsiú le </w:t>
            </w:r>
            <w:r w:rsidRPr="00D53DC7">
              <w:rPr>
                <w:b/>
                <w:bCs/>
                <w:i/>
                <w:iCs/>
              </w:rPr>
              <w:t>cló trom iodálach</w:t>
            </w:r>
            <w:r w:rsidRPr="00D53DC7">
              <w:t xml:space="preserve"> agus tríd an téacs atá á ionadú a scriosadh nó líne a chur tríd. </w:t>
            </w:r>
          </w:p>
          <w:p w14:paraId="5CB68B30" w14:textId="77777777" w:rsidR="00FF5099" w:rsidRPr="00D53DC7" w:rsidRDefault="00D53DC7" w:rsidP="003506ED">
            <w:pPr>
              <w:pStyle w:val="Lgendestandard"/>
            </w:pPr>
            <w:r w:rsidRPr="00D53DC7">
              <w:t>Mar eisceacht air sin, ní aibhsítear athruithe atá go hiomlán teicniúil agus arb athruithe iad a rinne na ranna dréachtaithe nuair a bhí an téacs críochnaitheach á ullmhú.</w:t>
            </w:r>
          </w:p>
          <w:p w14:paraId="62069238" w14:textId="77777777" w:rsidR="00FF5099" w:rsidRPr="00D53DC7" w:rsidRDefault="00FF5099" w:rsidP="0069092A">
            <w:pPr>
              <w:pStyle w:val="Lgendestandard"/>
            </w:pPr>
          </w:p>
        </w:tc>
      </w:tr>
    </w:tbl>
    <w:p w14:paraId="582E6207" w14:textId="77777777" w:rsidR="00FF5099" w:rsidRPr="00D53DC7" w:rsidRDefault="00FF5099" w:rsidP="00894923"/>
    <w:p w14:paraId="06739C7C" w14:textId="77777777" w:rsidR="00793EA9" w:rsidRPr="00D53DC7" w:rsidRDefault="00793EA9" w:rsidP="00012351">
      <w:pPr>
        <w:widowControl/>
        <w:tabs>
          <w:tab w:val="center" w:pos="4677"/>
        </w:tabs>
      </w:pPr>
    </w:p>
    <w:p w14:paraId="1C46F0C7" w14:textId="77777777" w:rsidR="00793EA9" w:rsidRPr="00D53DC7" w:rsidRDefault="00D53DC7">
      <w:pPr>
        <w:pStyle w:val="TOCHeading"/>
      </w:pPr>
      <w:r w:rsidRPr="00D53DC7">
        <w:br w:type="page"/>
      </w:r>
      <w:r w:rsidRPr="00D53DC7">
        <w:lastRenderedPageBreak/>
        <w:t>CLÁR</w:t>
      </w:r>
    </w:p>
    <w:p w14:paraId="688FD0D1" w14:textId="77777777" w:rsidR="00793EA9" w:rsidRPr="00D53DC7" w:rsidRDefault="00D53DC7">
      <w:pPr>
        <w:pStyle w:val="TOCPage"/>
      </w:pPr>
      <w:r w:rsidRPr="00D53DC7">
        <w:t>Leathanach</w:t>
      </w:r>
    </w:p>
    <w:p w14:paraId="428BC4EA" w14:textId="039471A9" w:rsidR="00D53DC7" w:rsidRDefault="00D53DC7">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D53DC7">
        <w:rPr>
          <w:b/>
        </w:rPr>
        <w:fldChar w:fldCharType="begin"/>
      </w:r>
      <w:r w:rsidRPr="00D53DC7">
        <w:rPr>
          <w:b/>
        </w:rPr>
        <w:instrText xml:space="preserve"> TOC \t "PageHeading</w:instrText>
      </w:r>
      <w:r w:rsidR="001807D7" w:rsidRPr="00D53DC7">
        <w:rPr>
          <w:b/>
        </w:rPr>
        <w:instrText>;</w:instrText>
      </w:r>
      <w:r w:rsidRPr="00D53DC7">
        <w:rPr>
          <w:b/>
        </w:rPr>
        <w:instrText xml:space="preserve">1" </w:instrText>
      </w:r>
      <w:r w:rsidRPr="00D53DC7">
        <w:rPr>
          <w:b/>
        </w:rPr>
        <w:fldChar w:fldCharType="separate"/>
      </w:r>
      <w:r>
        <w:rPr>
          <w:noProof/>
        </w:rPr>
        <w:t>DRÉACHTRÚN REACHTACH Ó PHARLAIMINT NA hEORPA</w:t>
      </w:r>
      <w:r>
        <w:rPr>
          <w:noProof/>
        </w:rPr>
        <w:tab/>
      </w:r>
      <w:r>
        <w:rPr>
          <w:noProof/>
        </w:rPr>
        <w:fldChar w:fldCharType="begin"/>
      </w:r>
      <w:r>
        <w:rPr>
          <w:noProof/>
        </w:rPr>
        <w:instrText xml:space="preserve"> PAGEREF _Toc233184703 \h </w:instrText>
      </w:r>
      <w:r>
        <w:rPr>
          <w:noProof/>
        </w:rPr>
      </w:r>
      <w:r>
        <w:rPr>
          <w:noProof/>
        </w:rPr>
        <w:fldChar w:fldCharType="separate"/>
      </w:r>
      <w:r>
        <w:rPr>
          <w:noProof/>
        </w:rPr>
        <w:t>5</w:t>
      </w:r>
      <w:r>
        <w:rPr>
          <w:noProof/>
        </w:rPr>
        <w:fldChar w:fldCharType="end"/>
      </w:r>
    </w:p>
    <w:p w14:paraId="070E1662" w14:textId="516394A0" w:rsidR="00D53DC7" w:rsidRDefault="00D53DC7">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RÁITEAS MÍNIÚCHÁIN</w:t>
      </w:r>
      <w:r>
        <w:rPr>
          <w:noProof/>
        </w:rPr>
        <w:tab/>
      </w:r>
      <w:r>
        <w:rPr>
          <w:noProof/>
        </w:rPr>
        <w:fldChar w:fldCharType="begin"/>
      </w:r>
      <w:r>
        <w:rPr>
          <w:noProof/>
        </w:rPr>
        <w:instrText xml:space="preserve"> PAGEREF _Toc233184704 \h </w:instrText>
      </w:r>
      <w:r>
        <w:rPr>
          <w:noProof/>
        </w:rPr>
      </w:r>
      <w:r>
        <w:rPr>
          <w:noProof/>
        </w:rPr>
        <w:fldChar w:fldCharType="separate"/>
      </w:r>
      <w:r>
        <w:rPr>
          <w:noProof/>
        </w:rPr>
        <w:t>22</w:t>
      </w:r>
      <w:r>
        <w:rPr>
          <w:noProof/>
        </w:rPr>
        <w:fldChar w:fldCharType="end"/>
      </w:r>
    </w:p>
    <w:p w14:paraId="5AF9C9CC" w14:textId="427D6B1E" w:rsidR="002346B0" w:rsidRPr="00D53DC7" w:rsidRDefault="00D53DC7" w:rsidP="00C23324">
      <w:r w:rsidRPr="00D53DC7">
        <w:rPr>
          <w:b/>
        </w:rPr>
        <w:fldChar w:fldCharType="end"/>
      </w:r>
    </w:p>
    <w:p w14:paraId="3BBF6B7B" w14:textId="77777777" w:rsidR="00793EA9" w:rsidRPr="00D53DC7" w:rsidRDefault="00D53DC7">
      <w:pPr>
        <w:pStyle w:val="PageHeading"/>
      </w:pPr>
      <w:r w:rsidRPr="00D53DC7">
        <w:br w:type="page"/>
      </w:r>
      <w:r w:rsidRPr="00D53DC7">
        <w:lastRenderedPageBreak/>
        <w:br w:type="page"/>
      </w:r>
      <w:bookmarkStart w:id="0" w:name="_Toc233184703"/>
      <w:r w:rsidRPr="00D53DC7">
        <w:lastRenderedPageBreak/>
        <w:t>DRÉACHTRÚN REACHTACH Ó PHARLAIMINT NA hEORPA</w:t>
      </w:r>
      <w:bookmarkEnd w:id="0"/>
    </w:p>
    <w:p w14:paraId="398B23C7" w14:textId="77777777" w:rsidR="00793EA9" w:rsidRPr="00D53DC7" w:rsidRDefault="00D53DC7">
      <w:pPr>
        <w:pStyle w:val="NormalBold"/>
      </w:pPr>
      <w:r w:rsidRPr="00D53DC7">
        <w:t>ar an togra le haghaidh Rialachán ó Pharlaimint na hEorpa agus ón gComhairle maidir le críochnaitheacht socraíochta agus lena n-aisghairtear Treoir 98/26/CE agus lena leasaítear Treoir 2002/47/CE maidir le socruithe comhthaobhachta airgeadais</w:t>
      </w:r>
    </w:p>
    <w:p w14:paraId="29E857D2" w14:textId="77777777" w:rsidR="00793EA9" w:rsidRPr="00D53DC7" w:rsidRDefault="00D53DC7">
      <w:pPr>
        <w:pStyle w:val="NormalBold12a"/>
      </w:pPr>
      <w:r w:rsidRPr="00D53DC7">
        <w:t>(COM(2025)0941 – C10</w:t>
      </w:r>
      <w:r w:rsidRPr="00D53DC7">
        <w:noBreakHyphen/>
        <w:t>0329/2025 – 2025/0381(COD))</w:t>
      </w:r>
    </w:p>
    <w:p w14:paraId="517DD48D" w14:textId="77777777" w:rsidR="00793EA9" w:rsidRPr="00D53DC7" w:rsidRDefault="00D53DC7" w:rsidP="00A910C9">
      <w:pPr>
        <w:pStyle w:val="NormalBold"/>
      </w:pPr>
      <w:r w:rsidRPr="00D53DC7">
        <w:t>(An Gnáthnós Imeachta Reachtach: an chéad léamh)</w:t>
      </w:r>
    </w:p>
    <w:p w14:paraId="63500714" w14:textId="77777777" w:rsidR="00793EA9" w:rsidRPr="00D53DC7" w:rsidRDefault="00D53DC7" w:rsidP="00A910C9">
      <w:pPr>
        <w:pStyle w:val="EPComma"/>
      </w:pPr>
      <w:r w:rsidRPr="00D53DC7">
        <w:rPr>
          <w:i/>
          <w:iCs/>
        </w:rPr>
        <w:t>Tá Parlaimint na hEorpa</w:t>
      </w:r>
      <w:r w:rsidRPr="00D53DC7">
        <w:t>,</w:t>
      </w:r>
    </w:p>
    <w:p w14:paraId="102C6CA6" w14:textId="77777777" w:rsidR="007C4572" w:rsidRPr="00D53DC7" w:rsidRDefault="00D53DC7" w:rsidP="007C4572">
      <w:pPr>
        <w:pStyle w:val="NormalHanging12a"/>
      </w:pPr>
      <w:r w:rsidRPr="00D53DC7">
        <w:t>–</w:t>
      </w:r>
      <w:r w:rsidRPr="00D53DC7">
        <w:tab/>
        <w:t>ag féachaint don togra ón gCoimisiún chuig Parlaimint na hEorpa agus chuig an gComhairle (COM(2025)0941),</w:t>
      </w:r>
    </w:p>
    <w:p w14:paraId="1350E2BE" w14:textId="77777777" w:rsidR="007C4572" w:rsidRPr="00D53DC7" w:rsidRDefault="00D53DC7" w:rsidP="007C4572">
      <w:pPr>
        <w:pStyle w:val="NormalHanging12a"/>
      </w:pPr>
      <w:r w:rsidRPr="00D53DC7">
        <w:t>–</w:t>
      </w:r>
      <w:r w:rsidRPr="00D53DC7">
        <w:tab/>
        <w:t>ag féachaint d’Airteagal 294(2) agus d’Airteagal 114 den Chonradh ar Fheidhmiú an Aontais Eorpaigh, ar dá mbun a thíolaic an Coimisiún an togra do Pharlaimint na hEorpa (C10</w:t>
      </w:r>
      <w:r w:rsidRPr="00D53DC7">
        <w:noBreakHyphen/>
        <w:t>0329/2025),</w:t>
      </w:r>
    </w:p>
    <w:p w14:paraId="21173C9C" w14:textId="77777777" w:rsidR="007C4572" w:rsidRPr="00D53DC7" w:rsidRDefault="00D53DC7" w:rsidP="007C4572">
      <w:pPr>
        <w:pStyle w:val="NormalHanging12a"/>
      </w:pPr>
      <w:r w:rsidRPr="00D53DC7">
        <w:t>–</w:t>
      </w:r>
      <w:r w:rsidRPr="00D53DC7">
        <w:tab/>
        <w:t>ag féachaint d’Airteagal 294(3) den Chonradh ar Fheidhmiú an Aontais Eorpaigh,</w:t>
      </w:r>
    </w:p>
    <w:p w14:paraId="137CFF3F" w14:textId="77777777" w:rsidR="00512470" w:rsidRPr="00D53DC7" w:rsidRDefault="00D53DC7" w:rsidP="007C4572">
      <w:pPr>
        <w:pStyle w:val="NormalHanging12a"/>
      </w:pPr>
      <w:r w:rsidRPr="00D53DC7">
        <w:t>–</w:t>
      </w:r>
      <w:r w:rsidRPr="00D53DC7">
        <w:tab/>
        <w:t>ag féachaint don tuairim réasúnaithe a thíolaic Teach Teachtaí na Seicia, faoi chuimsiú Phrótacal Uimh. 2 maidir le prionsabail na coimhdeachta agus na comhréireachta a chur i bhfeidhm, á mhaíomh nach gcomhlíonann an dréachtghníomh reachtach prionsabal na coimhdeachta,</w:t>
      </w:r>
    </w:p>
    <w:p w14:paraId="3D58CDCF" w14:textId="77777777" w:rsidR="00306114" w:rsidRPr="00D53DC7" w:rsidRDefault="00D53DC7" w:rsidP="00306114">
      <w:pPr>
        <w:pStyle w:val="NormalHanging12a"/>
      </w:pPr>
      <w:r w:rsidRPr="00D53DC7">
        <w:t>–</w:t>
      </w:r>
      <w:r w:rsidRPr="00D53DC7">
        <w:tab/>
        <w:t>ag féachaint do thuairim ón mBanc Ceannais Eorpach an 9 Aibreán 2026</w:t>
      </w:r>
      <w:r w:rsidRPr="00D53DC7">
        <w:rPr>
          <w:vertAlign w:val="superscript"/>
        </w:rPr>
        <w:footnoteReference w:id="1"/>
      </w:r>
      <w:r w:rsidRPr="00D53DC7">
        <w:t>,</w:t>
      </w:r>
    </w:p>
    <w:p w14:paraId="12DC4157" w14:textId="77777777" w:rsidR="00306114" w:rsidRPr="00D53DC7" w:rsidRDefault="00D53DC7" w:rsidP="00306114">
      <w:pPr>
        <w:pStyle w:val="NormalHanging12a"/>
      </w:pPr>
      <w:r w:rsidRPr="00D53DC7">
        <w:t>–</w:t>
      </w:r>
      <w:r w:rsidRPr="00D53DC7">
        <w:tab/>
        <w:t>ag féachaint do thuairim ó Choiste Eacnamaíoch agus Sóisialta na hEorpa an 18 Márta 2026</w:t>
      </w:r>
      <w:r w:rsidRPr="00D53DC7">
        <w:rPr>
          <w:vertAlign w:val="superscript"/>
        </w:rPr>
        <w:footnoteReference w:id="2"/>
      </w:r>
      <w:r w:rsidRPr="00D53DC7">
        <w:t>,</w:t>
      </w:r>
    </w:p>
    <w:p w14:paraId="26C3507E" w14:textId="77777777" w:rsidR="007C4572" w:rsidRPr="00D53DC7" w:rsidRDefault="00D53DC7" w:rsidP="007C4572">
      <w:pPr>
        <w:pStyle w:val="NormalHanging12a"/>
      </w:pPr>
      <w:r w:rsidRPr="00D53DC7">
        <w:t>–</w:t>
      </w:r>
      <w:r w:rsidRPr="00D53DC7">
        <w:tab/>
        <w:t>ag féachaint do Riail 60 dá Rialacha Nós Imeachta,</w:t>
      </w:r>
    </w:p>
    <w:p w14:paraId="2DF3B9DB" w14:textId="77777777" w:rsidR="007C4572" w:rsidRPr="00D53DC7" w:rsidRDefault="00D53DC7" w:rsidP="007C4572">
      <w:pPr>
        <w:pStyle w:val="NormalHanging12a"/>
      </w:pPr>
      <w:r w:rsidRPr="00D53DC7">
        <w:t>–</w:t>
      </w:r>
      <w:r w:rsidRPr="00D53DC7">
        <w:tab/>
        <w:t>ag féachaint don tuarascáil ón gCoiste um Ghnóthaí Eacnamaíochta agus Airgeadaíochta (A10</w:t>
      </w:r>
      <w:r w:rsidRPr="00D53DC7">
        <w:noBreakHyphen/>
        <w:t>0000/2026),</w:t>
      </w:r>
    </w:p>
    <w:p w14:paraId="7A2DD65B" w14:textId="77777777" w:rsidR="007C4572" w:rsidRPr="00D53DC7" w:rsidRDefault="00D53DC7" w:rsidP="007C4572">
      <w:pPr>
        <w:pStyle w:val="NormalHanging12a"/>
      </w:pPr>
      <w:bookmarkStart w:id="1" w:name="_Hlk231907976"/>
      <w:r w:rsidRPr="00D53DC7">
        <w:t>1.</w:t>
      </w:r>
      <w:r w:rsidRPr="00D53DC7">
        <w:tab/>
        <w:t>ag glacadh a seasaimh ar an gcéad léamh mar a leagtar amach ina dhiaidh seo é;</w:t>
      </w:r>
    </w:p>
    <w:p w14:paraId="4B854C0E" w14:textId="77777777" w:rsidR="007C4572" w:rsidRPr="00D53DC7" w:rsidRDefault="00D53DC7" w:rsidP="007C4572">
      <w:pPr>
        <w:pStyle w:val="NormalHanging12a"/>
      </w:pPr>
      <w:r w:rsidRPr="00D53DC7">
        <w:t>2.</w:t>
      </w:r>
      <w:r w:rsidRPr="00D53DC7">
        <w:tab/>
        <w:t>á iarraidh ar an gCoimisiún an t-ábhar a tharchur chuig Parlaimint na hEorpa arís má dhéanann sé téacs eile a chur in ionad a thogra, má dhéanann sé a thogra a leasú go substaintiúil nó má tá sé ar intinn aige a thogra a leasú go substaintiúil;</w:t>
      </w:r>
    </w:p>
    <w:p w14:paraId="53C39D9C" w14:textId="77777777" w:rsidR="007C4572" w:rsidRPr="00D53DC7" w:rsidRDefault="00D53DC7" w:rsidP="007C4572">
      <w:pPr>
        <w:pStyle w:val="NormalHanging12a"/>
      </w:pPr>
      <w:r w:rsidRPr="00D53DC7">
        <w:t>3.</w:t>
      </w:r>
      <w:r w:rsidRPr="00D53DC7">
        <w:tab/>
        <w:t>á threorú dá hUachtarán a seasamh a chur ar aghaidh chuig an gComhairle, chuig an gCoimisiún agus chuig na parlaimintí náisiúnta.</w:t>
      </w:r>
      <w:bookmarkEnd w:id="1"/>
    </w:p>
    <w:p w14:paraId="1282526D" w14:textId="77777777" w:rsidR="009F6C2F" w:rsidRPr="00D53DC7" w:rsidRDefault="009F6C2F" w:rsidP="009F6C2F">
      <w:pPr>
        <w:pStyle w:val="NormalHanging12a"/>
      </w:pPr>
    </w:p>
    <w:p w14:paraId="2CA0D087" w14:textId="77777777" w:rsidR="00D30DE2" w:rsidRPr="00D53DC7" w:rsidRDefault="00D30DE2" w:rsidP="00D30DE2"/>
    <w:p w14:paraId="306C95F9" w14:textId="77777777" w:rsidR="00CB3C06" w:rsidRPr="00D53DC7" w:rsidRDefault="00D53DC7" w:rsidP="00CB3C06">
      <w:pPr>
        <w:pStyle w:val="AmNumberTabs"/>
      </w:pPr>
      <w:r w:rsidRPr="00D53DC7">
        <w:rPr>
          <w:rStyle w:val="HideTWBExt"/>
          <w:b w:val="0"/>
        </w:rPr>
        <w:lastRenderedPageBreak/>
        <w:t>&lt;RepeatBlock-Amend&gt;</w:t>
      </w:r>
      <w:bookmarkStart w:id="2" w:name="restart"/>
      <w:r w:rsidRPr="00D53DC7">
        <w:rPr>
          <w:rStyle w:val="HideTWBExt"/>
          <w:b w:val="0"/>
        </w:rPr>
        <w:t>&lt;Amend&gt;</w:t>
      </w:r>
      <w:bookmarkEnd w:id="2"/>
      <w:r w:rsidRPr="00D53DC7">
        <w:t>Leasú</w:t>
      </w:r>
      <w:r w:rsidRPr="00D53DC7">
        <w:tab/>
      </w:r>
      <w:r w:rsidRPr="00D53DC7">
        <w:tab/>
      </w:r>
      <w:r w:rsidRPr="00D53DC7">
        <w:rPr>
          <w:rStyle w:val="HideTWBExt"/>
          <w:b w:val="0"/>
        </w:rPr>
        <w:t>&lt;NumAm&gt;</w:t>
      </w:r>
      <w:r w:rsidRPr="00D53DC7">
        <w:t>1</w:t>
      </w:r>
      <w:r w:rsidRPr="00D53DC7">
        <w:rPr>
          <w:rStyle w:val="HideTWBExt"/>
          <w:b w:val="0"/>
        </w:rPr>
        <w:t>&lt;/NumAm&gt;</w:t>
      </w:r>
    </w:p>
    <w:p w14:paraId="50C23D82" w14:textId="77777777" w:rsidR="00CB3C06" w:rsidRPr="00D53DC7" w:rsidRDefault="00D53DC7" w:rsidP="00CB3C06">
      <w:pPr>
        <w:pStyle w:val="NormalBold12b"/>
      </w:pPr>
      <w:r w:rsidRPr="00D53DC7">
        <w:rPr>
          <w:rStyle w:val="HideTWBExt"/>
          <w:b w:val="0"/>
        </w:rPr>
        <w:t>&lt;DocAmend&gt;</w:t>
      </w:r>
      <w:r w:rsidRPr="00D53DC7">
        <w:t>Togra le haghaidh rialacháin</w:t>
      </w:r>
      <w:r w:rsidRPr="00D53DC7">
        <w:rPr>
          <w:rStyle w:val="HideTWBExt"/>
          <w:b w:val="0"/>
        </w:rPr>
        <w:t>&lt;/DocAmend&gt;</w:t>
      </w:r>
    </w:p>
    <w:p w14:paraId="46BE8C14" w14:textId="77777777" w:rsidR="00CB3C06" w:rsidRPr="00D53DC7" w:rsidRDefault="00D53DC7" w:rsidP="00CB3C06">
      <w:pPr>
        <w:pStyle w:val="NormalBold"/>
      </w:pPr>
      <w:r w:rsidRPr="00D53DC7">
        <w:rPr>
          <w:rStyle w:val="HideTWBExt"/>
          <w:b w:val="0"/>
        </w:rPr>
        <w:t>&lt;Article&gt;</w:t>
      </w:r>
      <w:r w:rsidRPr="00D53DC7">
        <w:t xml:space="preserve">Airteagal 2 – </w:t>
      </w:r>
      <w:r w:rsidRPr="00D53DC7">
        <w:t>mír 1 – pointe 3 a (nua)</w:t>
      </w:r>
      <w:r w:rsidRPr="00D53D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A98" w:rsidRPr="00D53DC7" w14:paraId="75966EC6" w14:textId="77777777" w:rsidTr="00CB3C06">
        <w:trPr>
          <w:trHeight w:val="240"/>
          <w:jc w:val="center"/>
        </w:trPr>
        <w:tc>
          <w:tcPr>
            <w:tcW w:w="9752" w:type="dxa"/>
            <w:gridSpan w:val="2"/>
          </w:tcPr>
          <w:p w14:paraId="1710ABAB" w14:textId="77777777" w:rsidR="00CB3C06" w:rsidRPr="00D53DC7" w:rsidRDefault="00CB3C06"/>
        </w:tc>
      </w:tr>
      <w:tr w:rsidR="005C5A98" w:rsidRPr="00D53DC7" w14:paraId="238EE61F" w14:textId="77777777" w:rsidTr="00CB3C06">
        <w:trPr>
          <w:trHeight w:val="240"/>
          <w:jc w:val="center"/>
        </w:trPr>
        <w:tc>
          <w:tcPr>
            <w:tcW w:w="4876" w:type="dxa"/>
            <w:hideMark/>
          </w:tcPr>
          <w:p w14:paraId="27248FDA" w14:textId="77777777" w:rsidR="00CB3C06" w:rsidRPr="00D53DC7" w:rsidRDefault="00D53DC7">
            <w:pPr>
              <w:pStyle w:val="AmColumnHeading"/>
            </w:pPr>
            <w:r w:rsidRPr="00D53DC7">
              <w:t>Téacs arna mholadh ag an gCoimisiún</w:t>
            </w:r>
          </w:p>
        </w:tc>
        <w:tc>
          <w:tcPr>
            <w:tcW w:w="4876" w:type="dxa"/>
            <w:hideMark/>
          </w:tcPr>
          <w:p w14:paraId="40AF63A7" w14:textId="77777777" w:rsidR="00CB3C06" w:rsidRPr="00D53DC7" w:rsidRDefault="00D53DC7">
            <w:pPr>
              <w:pStyle w:val="AmColumnHeading"/>
            </w:pPr>
            <w:r w:rsidRPr="00D53DC7">
              <w:t>Leasú</w:t>
            </w:r>
          </w:p>
        </w:tc>
      </w:tr>
      <w:tr w:rsidR="005C5A98" w:rsidRPr="00D53DC7" w14:paraId="5B9C18AD" w14:textId="77777777" w:rsidTr="00CB3C06">
        <w:trPr>
          <w:jc w:val="center"/>
        </w:trPr>
        <w:tc>
          <w:tcPr>
            <w:tcW w:w="4876" w:type="dxa"/>
          </w:tcPr>
          <w:p w14:paraId="3C1EEEAE" w14:textId="77777777" w:rsidR="00CB3C06" w:rsidRPr="00D53DC7" w:rsidRDefault="00CB3C06">
            <w:pPr>
              <w:pStyle w:val="Normal6a"/>
            </w:pPr>
          </w:p>
        </w:tc>
        <w:tc>
          <w:tcPr>
            <w:tcW w:w="4876" w:type="dxa"/>
            <w:hideMark/>
          </w:tcPr>
          <w:p w14:paraId="09B764A1" w14:textId="77777777" w:rsidR="00CB3C06" w:rsidRPr="00D53DC7" w:rsidRDefault="00D53DC7">
            <w:pPr>
              <w:pStyle w:val="Normal6a"/>
            </w:pPr>
            <w:r w:rsidRPr="00D53DC7">
              <w:rPr>
                <w:b/>
                <w:i/>
              </w:rPr>
              <w:t>(3a)</w:t>
            </w:r>
            <w:r w:rsidRPr="00D53DC7">
              <w:tab/>
            </w:r>
            <w:r w:rsidRPr="00D53DC7">
              <w:rPr>
                <w:b/>
                <w:i/>
              </w:rPr>
              <w:t>ciallaíonn ‘socraíocht chríochnaitheach’ comhlíonadh iomlán oibleagáidí na bpáirtithe in idirbheart ar bhealach neamhchoinníollach agus neamh-inchúlghairthe mar a chinntear le rialacha comhchoiteanna agus nósanna imeachta caighdeánaithe a gcomhlíonfaidh gach córas ainmnithe iad, mar a shonraítear tuilleadh faoi Airteagal 21.</w:t>
            </w:r>
          </w:p>
        </w:tc>
      </w:tr>
    </w:tbl>
    <w:p w14:paraId="0E6B9ACA" w14:textId="77777777" w:rsidR="00CB3C06" w:rsidRPr="00D53DC7" w:rsidRDefault="00D53DC7" w:rsidP="00CB3C06">
      <w:pPr>
        <w:pStyle w:val="AmOrLang"/>
      </w:pPr>
      <w:r w:rsidRPr="00D53DC7">
        <w:t xml:space="preserve">Or. </w:t>
      </w:r>
      <w:r w:rsidRPr="00D53DC7">
        <w:rPr>
          <w:rStyle w:val="HideTWBExt"/>
        </w:rPr>
        <w:t>&lt;Original&gt;</w:t>
      </w:r>
      <w:r w:rsidRPr="00D53DC7">
        <w:rPr>
          <w:rStyle w:val="HideTWBInt"/>
        </w:rPr>
        <w:t>{EN}</w:t>
      </w:r>
      <w:r w:rsidRPr="00D53DC7">
        <w:t>en</w:t>
      </w:r>
      <w:r w:rsidRPr="00D53DC7">
        <w:rPr>
          <w:rStyle w:val="HideTWBExt"/>
        </w:rPr>
        <w:t>&lt;/Original&gt;</w:t>
      </w:r>
    </w:p>
    <w:p w14:paraId="511DE71D" w14:textId="77777777" w:rsidR="00CB3C06" w:rsidRPr="00D53DC7" w:rsidRDefault="00D53DC7" w:rsidP="00CB3C06">
      <w:r w:rsidRPr="00D53DC7">
        <w:rPr>
          <w:rStyle w:val="HideTWBExt"/>
        </w:rPr>
        <w:t>&lt;/Amend&gt;</w:t>
      </w:r>
    </w:p>
    <w:p w14:paraId="03381210" w14:textId="77777777" w:rsidR="00CB3C06" w:rsidRPr="00D53DC7" w:rsidRDefault="00D53DC7" w:rsidP="00CB3C06">
      <w:pPr>
        <w:pStyle w:val="AmNumberTabs"/>
      </w:pPr>
      <w:r w:rsidRPr="00D53DC7">
        <w:rPr>
          <w:rStyle w:val="HideTWBExt"/>
          <w:b w:val="0"/>
        </w:rPr>
        <w:t>&lt;Amend&gt;</w:t>
      </w:r>
      <w:r w:rsidRPr="00D53DC7">
        <w:t>Leasú</w:t>
      </w:r>
      <w:r w:rsidRPr="00D53DC7">
        <w:tab/>
      </w:r>
      <w:r w:rsidRPr="00D53DC7">
        <w:tab/>
      </w:r>
      <w:r w:rsidRPr="00D53DC7">
        <w:rPr>
          <w:rStyle w:val="HideTWBExt"/>
          <w:b w:val="0"/>
        </w:rPr>
        <w:t>&lt;NumAm&gt;</w:t>
      </w:r>
      <w:r w:rsidRPr="00D53DC7">
        <w:t>2</w:t>
      </w:r>
      <w:r w:rsidRPr="00D53DC7">
        <w:rPr>
          <w:rStyle w:val="HideTWBExt"/>
          <w:b w:val="0"/>
        </w:rPr>
        <w:t>&lt;/NumAm&gt;</w:t>
      </w:r>
    </w:p>
    <w:p w14:paraId="1919B114" w14:textId="77777777" w:rsidR="00CB3C06" w:rsidRPr="00D53DC7" w:rsidRDefault="00D53DC7" w:rsidP="00CB3C06">
      <w:pPr>
        <w:pStyle w:val="NormalBold12b"/>
      </w:pPr>
      <w:r w:rsidRPr="00D53DC7">
        <w:rPr>
          <w:rStyle w:val="HideTWBExt"/>
          <w:b w:val="0"/>
        </w:rPr>
        <w:t>&lt;DocAmend&gt;</w:t>
      </w:r>
      <w:r w:rsidRPr="00D53DC7">
        <w:t xml:space="preserve">Togra le </w:t>
      </w:r>
      <w:r w:rsidRPr="00D53DC7">
        <w:t>haghaidh rialacháin</w:t>
      </w:r>
      <w:r w:rsidRPr="00D53DC7">
        <w:rPr>
          <w:rStyle w:val="HideTWBExt"/>
          <w:b w:val="0"/>
        </w:rPr>
        <w:t>&lt;/DocAmend&gt;</w:t>
      </w:r>
    </w:p>
    <w:p w14:paraId="09AB07C4" w14:textId="77777777" w:rsidR="00CB3C06" w:rsidRPr="00D53DC7" w:rsidRDefault="00D53DC7" w:rsidP="00CB3C06">
      <w:pPr>
        <w:pStyle w:val="NormalBold"/>
      </w:pPr>
      <w:r w:rsidRPr="00D53DC7">
        <w:rPr>
          <w:rStyle w:val="HideTWBExt"/>
          <w:b w:val="0"/>
        </w:rPr>
        <w:t>&lt;Article&gt;</w:t>
      </w:r>
      <w:r w:rsidRPr="00D53DC7">
        <w:t>Airteagal 2 – mír 1 – pointe 5</w:t>
      </w:r>
      <w:r w:rsidRPr="00D53D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A98" w:rsidRPr="00D53DC7" w14:paraId="4B8959A7" w14:textId="77777777" w:rsidTr="00CB3C06">
        <w:trPr>
          <w:trHeight w:val="240"/>
          <w:jc w:val="center"/>
        </w:trPr>
        <w:tc>
          <w:tcPr>
            <w:tcW w:w="9752" w:type="dxa"/>
            <w:gridSpan w:val="2"/>
          </w:tcPr>
          <w:p w14:paraId="015596DD" w14:textId="77777777" w:rsidR="00CB3C06" w:rsidRPr="00D53DC7" w:rsidRDefault="00CB3C06"/>
        </w:tc>
      </w:tr>
      <w:tr w:rsidR="005C5A98" w:rsidRPr="00D53DC7" w14:paraId="2CF6498A" w14:textId="77777777" w:rsidTr="00CB3C06">
        <w:trPr>
          <w:trHeight w:val="240"/>
          <w:jc w:val="center"/>
        </w:trPr>
        <w:tc>
          <w:tcPr>
            <w:tcW w:w="4876" w:type="dxa"/>
            <w:hideMark/>
          </w:tcPr>
          <w:p w14:paraId="6F412C70" w14:textId="77777777" w:rsidR="00CB3C06" w:rsidRPr="00D53DC7" w:rsidRDefault="00D53DC7">
            <w:pPr>
              <w:pStyle w:val="AmColumnHeading"/>
            </w:pPr>
            <w:r w:rsidRPr="00D53DC7">
              <w:t>Téacs arna mholadh ag an gCoimisiún</w:t>
            </w:r>
          </w:p>
        </w:tc>
        <w:tc>
          <w:tcPr>
            <w:tcW w:w="4876" w:type="dxa"/>
            <w:hideMark/>
          </w:tcPr>
          <w:p w14:paraId="3252C903" w14:textId="77777777" w:rsidR="00CB3C06" w:rsidRPr="00D53DC7" w:rsidRDefault="00D53DC7">
            <w:pPr>
              <w:pStyle w:val="AmColumnHeading"/>
            </w:pPr>
            <w:r w:rsidRPr="00D53DC7">
              <w:t>Leasú</w:t>
            </w:r>
          </w:p>
        </w:tc>
      </w:tr>
      <w:tr w:rsidR="005C5A98" w:rsidRPr="00D53DC7" w14:paraId="64C5AE9D" w14:textId="77777777" w:rsidTr="00CB3C06">
        <w:trPr>
          <w:jc w:val="center"/>
        </w:trPr>
        <w:tc>
          <w:tcPr>
            <w:tcW w:w="4876" w:type="dxa"/>
            <w:hideMark/>
          </w:tcPr>
          <w:p w14:paraId="7F6FF79D" w14:textId="77777777" w:rsidR="00CB3C06" w:rsidRPr="00D53DC7" w:rsidRDefault="00D53DC7">
            <w:pPr>
              <w:pStyle w:val="Normal6a"/>
            </w:pPr>
            <w:r w:rsidRPr="00D53DC7">
              <w:t>(5)</w:t>
            </w:r>
            <w:r w:rsidRPr="00D53DC7">
              <w:tab/>
            </w:r>
            <w:r w:rsidRPr="00D53DC7">
              <w:t xml:space="preserve">ciallaíonn ‘córas socraíochta urrús’ córas arb é atá i gceist lena ghníomhaíocht </w:t>
            </w:r>
            <w:r w:rsidRPr="00D53DC7">
              <w:rPr>
                <w:b/>
                <w:bCs/>
                <w:i/>
                <w:iCs/>
              </w:rPr>
              <w:t>orduithe aistrithe</w:t>
            </w:r>
            <w:r w:rsidRPr="00D53DC7">
              <w:t xml:space="preserve"> a shocrú;</w:t>
            </w:r>
          </w:p>
        </w:tc>
        <w:tc>
          <w:tcPr>
            <w:tcW w:w="4876" w:type="dxa"/>
            <w:hideMark/>
          </w:tcPr>
          <w:p w14:paraId="057B42FE" w14:textId="77777777" w:rsidR="00CB3C06" w:rsidRPr="00D53DC7" w:rsidRDefault="00D53DC7">
            <w:pPr>
              <w:pStyle w:val="Normal6a"/>
            </w:pPr>
            <w:r w:rsidRPr="00D53DC7">
              <w:t>(5)</w:t>
            </w:r>
            <w:r w:rsidRPr="00D53DC7">
              <w:tab/>
              <w:t xml:space="preserve">ciallaíonn ‘córas socraíochta urrús’ córas arb é atá i gceist lena ghníomhaíocht </w:t>
            </w:r>
            <w:r w:rsidRPr="00D53DC7">
              <w:rPr>
                <w:b/>
                <w:bCs/>
                <w:i/>
                <w:iCs/>
              </w:rPr>
              <w:t>ná socraíocht</w:t>
            </w:r>
            <w:r w:rsidRPr="00D53DC7">
              <w:t xml:space="preserve"> </w:t>
            </w:r>
            <w:r w:rsidRPr="00D53DC7">
              <w:rPr>
                <w:b/>
                <w:bCs/>
                <w:i/>
                <w:iCs/>
              </w:rPr>
              <w:t>mar a shainmhínítear in Airteagal 2(1), pointe (7), de Rialachán (AE) Uimh. 909/2014 ó Pharlaimint na hEorpa agus ón gComhairle</w:t>
            </w:r>
            <w:r w:rsidRPr="00D53DC7">
              <w:t>;</w:t>
            </w:r>
          </w:p>
        </w:tc>
      </w:tr>
    </w:tbl>
    <w:p w14:paraId="0EC89A8D" w14:textId="77777777" w:rsidR="00CB3C06" w:rsidRPr="00D53DC7" w:rsidRDefault="00D53DC7" w:rsidP="00CB3C06">
      <w:pPr>
        <w:pStyle w:val="AmOrLang"/>
      </w:pPr>
      <w:r w:rsidRPr="00D53DC7">
        <w:t xml:space="preserve">Or. </w:t>
      </w:r>
      <w:r w:rsidRPr="00D53DC7">
        <w:rPr>
          <w:rStyle w:val="HideTWBExt"/>
        </w:rPr>
        <w:t>&lt;Original&gt;</w:t>
      </w:r>
      <w:r w:rsidRPr="00D53DC7">
        <w:rPr>
          <w:rStyle w:val="HideTWBInt"/>
        </w:rPr>
        <w:t>{EN}</w:t>
      </w:r>
      <w:r w:rsidRPr="00D53DC7">
        <w:t>en</w:t>
      </w:r>
      <w:r w:rsidRPr="00D53DC7">
        <w:rPr>
          <w:rStyle w:val="HideTWBExt"/>
        </w:rPr>
        <w:t>&lt;/Original&gt;</w:t>
      </w:r>
    </w:p>
    <w:p w14:paraId="40DDBAB6" w14:textId="77777777" w:rsidR="00CB3C06" w:rsidRPr="00D53DC7" w:rsidRDefault="00D53DC7" w:rsidP="00CB3C06">
      <w:r w:rsidRPr="00D53DC7">
        <w:rPr>
          <w:rStyle w:val="HideTWBExt"/>
        </w:rPr>
        <w:t>&lt;/Amend&gt;</w:t>
      </w:r>
    </w:p>
    <w:p w14:paraId="1550A765" w14:textId="77777777" w:rsidR="00CB3C06" w:rsidRPr="00D53DC7" w:rsidRDefault="00D53DC7" w:rsidP="00CB3C06">
      <w:pPr>
        <w:pStyle w:val="AmNumberTabs"/>
      </w:pPr>
      <w:r w:rsidRPr="00D53DC7">
        <w:rPr>
          <w:rStyle w:val="HideTWBExt"/>
          <w:b w:val="0"/>
        </w:rPr>
        <w:t>&lt;Amend&gt;</w:t>
      </w:r>
      <w:r w:rsidRPr="00D53DC7">
        <w:t>Leasú</w:t>
      </w:r>
      <w:r w:rsidRPr="00D53DC7">
        <w:tab/>
      </w:r>
      <w:r w:rsidRPr="00D53DC7">
        <w:tab/>
      </w:r>
      <w:r w:rsidRPr="00D53DC7">
        <w:rPr>
          <w:rStyle w:val="HideTWBExt"/>
          <w:b w:val="0"/>
        </w:rPr>
        <w:t>&lt;NumAm&gt;</w:t>
      </w:r>
      <w:r w:rsidRPr="00D53DC7">
        <w:t>3</w:t>
      </w:r>
      <w:r w:rsidRPr="00D53DC7">
        <w:rPr>
          <w:rStyle w:val="HideTWBExt"/>
          <w:b w:val="0"/>
        </w:rPr>
        <w:t>&lt;/NumAm&gt;</w:t>
      </w:r>
    </w:p>
    <w:p w14:paraId="523287E9" w14:textId="77777777" w:rsidR="00CB3C06" w:rsidRPr="00D53DC7" w:rsidRDefault="00D53DC7" w:rsidP="00CB3C06">
      <w:pPr>
        <w:pStyle w:val="NormalBold12b"/>
      </w:pPr>
      <w:r w:rsidRPr="00D53DC7">
        <w:rPr>
          <w:rStyle w:val="HideTWBExt"/>
          <w:b w:val="0"/>
        </w:rPr>
        <w:t>&lt;DocAmend&gt;</w:t>
      </w:r>
      <w:r w:rsidRPr="00D53DC7">
        <w:t>Togra le haghaidh rialacháin</w:t>
      </w:r>
      <w:r w:rsidRPr="00D53DC7">
        <w:rPr>
          <w:rStyle w:val="HideTWBExt"/>
          <w:b w:val="0"/>
        </w:rPr>
        <w:t>&lt;/DocAmend&gt;</w:t>
      </w:r>
    </w:p>
    <w:p w14:paraId="7794D4A7" w14:textId="77777777" w:rsidR="00CB3C06" w:rsidRPr="00D53DC7" w:rsidRDefault="00D53DC7" w:rsidP="00CB3C06">
      <w:pPr>
        <w:pStyle w:val="NormalBold"/>
      </w:pPr>
      <w:r w:rsidRPr="00D53DC7">
        <w:rPr>
          <w:rStyle w:val="HideTWBExt"/>
          <w:b w:val="0"/>
        </w:rPr>
        <w:t>&lt;Article&gt;</w:t>
      </w:r>
      <w:r w:rsidRPr="00D53DC7">
        <w:t xml:space="preserve">Airteagal 2 – mír 1 – pointe 15 – </w:t>
      </w:r>
      <w:r w:rsidRPr="00D53DC7">
        <w:t>pointe a – pointe vii</w:t>
      </w:r>
      <w:r w:rsidRPr="00D53D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A98" w:rsidRPr="00D53DC7" w14:paraId="09588BC4" w14:textId="77777777" w:rsidTr="00CB3C06">
        <w:trPr>
          <w:trHeight w:val="240"/>
          <w:jc w:val="center"/>
        </w:trPr>
        <w:tc>
          <w:tcPr>
            <w:tcW w:w="9752" w:type="dxa"/>
            <w:gridSpan w:val="2"/>
          </w:tcPr>
          <w:p w14:paraId="23AEF0CC" w14:textId="77777777" w:rsidR="00CB3C06" w:rsidRPr="00D53DC7" w:rsidRDefault="00CB3C06"/>
        </w:tc>
      </w:tr>
      <w:tr w:rsidR="005C5A98" w:rsidRPr="00D53DC7" w14:paraId="63A3738C" w14:textId="77777777" w:rsidTr="00CB3C06">
        <w:trPr>
          <w:trHeight w:val="240"/>
          <w:jc w:val="center"/>
        </w:trPr>
        <w:tc>
          <w:tcPr>
            <w:tcW w:w="4876" w:type="dxa"/>
            <w:hideMark/>
          </w:tcPr>
          <w:p w14:paraId="24F6A6E3" w14:textId="77777777" w:rsidR="00CB3C06" w:rsidRPr="00D53DC7" w:rsidRDefault="00D53DC7">
            <w:pPr>
              <w:pStyle w:val="AmColumnHeading"/>
            </w:pPr>
            <w:r w:rsidRPr="00D53DC7">
              <w:t>Téacs arna mholadh ag an gCoimisiún</w:t>
            </w:r>
          </w:p>
        </w:tc>
        <w:tc>
          <w:tcPr>
            <w:tcW w:w="4876" w:type="dxa"/>
            <w:hideMark/>
          </w:tcPr>
          <w:p w14:paraId="256D0D49" w14:textId="77777777" w:rsidR="00CB3C06" w:rsidRPr="00D53DC7" w:rsidRDefault="00D53DC7">
            <w:pPr>
              <w:pStyle w:val="AmColumnHeading"/>
            </w:pPr>
            <w:r w:rsidRPr="00D53DC7">
              <w:t>Leasú</w:t>
            </w:r>
          </w:p>
        </w:tc>
      </w:tr>
      <w:tr w:rsidR="005C5A98" w:rsidRPr="00D53DC7" w14:paraId="63EC919D" w14:textId="77777777" w:rsidTr="00CB3C06">
        <w:trPr>
          <w:jc w:val="center"/>
        </w:trPr>
        <w:tc>
          <w:tcPr>
            <w:tcW w:w="4876" w:type="dxa"/>
            <w:hideMark/>
          </w:tcPr>
          <w:p w14:paraId="1094AD62" w14:textId="77777777" w:rsidR="00CB3C06" w:rsidRPr="00D53DC7" w:rsidRDefault="00D53DC7">
            <w:pPr>
              <w:pStyle w:val="Normal6a"/>
            </w:pPr>
            <w:r w:rsidRPr="00D53DC7">
              <w:t>(vii)</w:t>
            </w:r>
            <w:r w:rsidRPr="00D53DC7">
              <w:tab/>
              <w:t>eintiteas seachas na heintitis a liostaítear i bpointí (i) go (vi);</w:t>
            </w:r>
          </w:p>
        </w:tc>
        <w:tc>
          <w:tcPr>
            <w:tcW w:w="4876" w:type="dxa"/>
            <w:hideMark/>
          </w:tcPr>
          <w:p w14:paraId="32CC552E" w14:textId="77777777" w:rsidR="00CB3C06" w:rsidRPr="00D53DC7" w:rsidRDefault="00D53DC7">
            <w:pPr>
              <w:pStyle w:val="Normal6a"/>
            </w:pPr>
            <w:r w:rsidRPr="00D53DC7">
              <w:t>(vii)</w:t>
            </w:r>
            <w:r w:rsidRPr="00D53DC7">
              <w:tab/>
            </w:r>
            <w:r w:rsidRPr="00D53DC7">
              <w:t xml:space="preserve">eintiteas seachas na heintitis a liostaítear i bpointí (i) go (vi) </w:t>
            </w:r>
            <w:r w:rsidRPr="00D53DC7">
              <w:rPr>
                <w:b/>
                <w:bCs/>
                <w:i/>
                <w:iCs/>
              </w:rPr>
              <w:t xml:space="preserve">a cheadaítear faoi rialacha an chórais </w:t>
            </w:r>
            <w:r w:rsidRPr="00D53DC7">
              <w:rPr>
                <w:b/>
                <w:bCs/>
                <w:i/>
                <w:iCs/>
              </w:rPr>
              <w:lastRenderedPageBreak/>
              <w:t>ainmnithe sin</w:t>
            </w:r>
            <w:r w:rsidRPr="00D53DC7">
              <w:t>;</w:t>
            </w:r>
          </w:p>
        </w:tc>
      </w:tr>
    </w:tbl>
    <w:p w14:paraId="059B0DF4" w14:textId="77777777" w:rsidR="00CB3C06" w:rsidRPr="00D53DC7" w:rsidRDefault="00D53DC7" w:rsidP="00CB3C06">
      <w:pPr>
        <w:pStyle w:val="AmOrLang"/>
      </w:pPr>
      <w:r w:rsidRPr="00D53DC7">
        <w:lastRenderedPageBreak/>
        <w:t xml:space="preserve">Or. </w:t>
      </w:r>
      <w:r w:rsidRPr="00D53DC7">
        <w:rPr>
          <w:rStyle w:val="HideTWBExt"/>
        </w:rPr>
        <w:t>&lt;Original&gt;</w:t>
      </w:r>
      <w:r w:rsidRPr="00D53DC7">
        <w:rPr>
          <w:rStyle w:val="HideTWBInt"/>
        </w:rPr>
        <w:t>{EN}</w:t>
      </w:r>
      <w:r w:rsidRPr="00D53DC7">
        <w:t>en</w:t>
      </w:r>
      <w:r w:rsidRPr="00D53DC7">
        <w:rPr>
          <w:rStyle w:val="HideTWBExt"/>
        </w:rPr>
        <w:t>&lt;/Original&gt;</w:t>
      </w:r>
    </w:p>
    <w:p w14:paraId="2872FBEB" w14:textId="77777777" w:rsidR="00CB3C06" w:rsidRPr="00D53DC7" w:rsidRDefault="00D53DC7" w:rsidP="00CB3C06">
      <w:r w:rsidRPr="00D53DC7">
        <w:rPr>
          <w:rStyle w:val="HideTWBExt"/>
        </w:rPr>
        <w:t>&lt;/Amend&gt;</w:t>
      </w:r>
    </w:p>
    <w:p w14:paraId="5E373BA3" w14:textId="77777777" w:rsidR="00CB3C06" w:rsidRPr="00D53DC7" w:rsidRDefault="00D53DC7" w:rsidP="00CB3C06">
      <w:pPr>
        <w:pStyle w:val="AmNumberTabs"/>
      </w:pPr>
      <w:r w:rsidRPr="00D53DC7">
        <w:rPr>
          <w:rStyle w:val="HideTWBExt"/>
          <w:b w:val="0"/>
        </w:rPr>
        <w:t>&lt;Amend&gt;</w:t>
      </w:r>
      <w:r w:rsidRPr="00D53DC7">
        <w:t>Leasú</w:t>
      </w:r>
      <w:r w:rsidRPr="00D53DC7">
        <w:tab/>
      </w:r>
      <w:r w:rsidRPr="00D53DC7">
        <w:tab/>
      </w:r>
      <w:r w:rsidRPr="00D53DC7">
        <w:rPr>
          <w:rStyle w:val="HideTWBExt"/>
          <w:b w:val="0"/>
        </w:rPr>
        <w:t>&lt;NumAm&gt;</w:t>
      </w:r>
      <w:r w:rsidRPr="00D53DC7">
        <w:t>4</w:t>
      </w:r>
      <w:r w:rsidRPr="00D53DC7">
        <w:rPr>
          <w:rStyle w:val="HideTWBExt"/>
          <w:b w:val="0"/>
        </w:rPr>
        <w:t>&lt;/NumAm&gt;</w:t>
      </w:r>
    </w:p>
    <w:p w14:paraId="07F7D12F" w14:textId="77777777" w:rsidR="00CB3C06" w:rsidRPr="00D53DC7" w:rsidRDefault="00D53DC7" w:rsidP="00CB3C06">
      <w:pPr>
        <w:pStyle w:val="NormalBold12b"/>
      </w:pPr>
      <w:r w:rsidRPr="00D53DC7">
        <w:rPr>
          <w:rStyle w:val="HideTWBExt"/>
          <w:b w:val="0"/>
        </w:rPr>
        <w:t>&lt;DocAmend&gt;</w:t>
      </w:r>
      <w:r w:rsidRPr="00D53DC7">
        <w:t>Togra le haghaidh rialacháin</w:t>
      </w:r>
      <w:r w:rsidRPr="00D53DC7">
        <w:rPr>
          <w:rStyle w:val="HideTWBExt"/>
          <w:b w:val="0"/>
        </w:rPr>
        <w:t>&lt;/DocAmend&gt;</w:t>
      </w:r>
    </w:p>
    <w:p w14:paraId="492099F1" w14:textId="77777777" w:rsidR="00CB3C06" w:rsidRPr="00D53DC7" w:rsidRDefault="00D53DC7" w:rsidP="00CB3C06">
      <w:pPr>
        <w:pStyle w:val="NormalBold"/>
      </w:pPr>
      <w:r w:rsidRPr="00D53DC7">
        <w:rPr>
          <w:rStyle w:val="HideTWBExt"/>
          <w:b w:val="0"/>
        </w:rPr>
        <w:t>&lt;Article&gt;</w:t>
      </w:r>
      <w:r w:rsidRPr="00D53DC7">
        <w:t>Airteagal 2 – mír 1 – pointe 15 – pointe b</w:t>
      </w:r>
      <w:r w:rsidRPr="00D53D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A98" w:rsidRPr="00D53DC7" w14:paraId="63B22346" w14:textId="77777777" w:rsidTr="00CB3C06">
        <w:trPr>
          <w:trHeight w:val="240"/>
          <w:jc w:val="center"/>
        </w:trPr>
        <w:tc>
          <w:tcPr>
            <w:tcW w:w="9752" w:type="dxa"/>
            <w:gridSpan w:val="2"/>
          </w:tcPr>
          <w:p w14:paraId="02BE904A" w14:textId="77777777" w:rsidR="00CB3C06" w:rsidRPr="00D53DC7" w:rsidRDefault="00CB3C06"/>
        </w:tc>
      </w:tr>
      <w:tr w:rsidR="005C5A98" w:rsidRPr="00D53DC7" w14:paraId="02FF5FD4" w14:textId="77777777" w:rsidTr="00CB3C06">
        <w:trPr>
          <w:trHeight w:val="240"/>
          <w:jc w:val="center"/>
        </w:trPr>
        <w:tc>
          <w:tcPr>
            <w:tcW w:w="4876" w:type="dxa"/>
            <w:hideMark/>
          </w:tcPr>
          <w:p w14:paraId="44001DB5" w14:textId="77777777" w:rsidR="00CB3C06" w:rsidRPr="00D53DC7" w:rsidRDefault="00D53DC7">
            <w:pPr>
              <w:pStyle w:val="AmColumnHeading"/>
            </w:pPr>
            <w:r w:rsidRPr="00D53DC7">
              <w:t>Téacs arna mholadh ag an gCoimisiún</w:t>
            </w:r>
          </w:p>
        </w:tc>
        <w:tc>
          <w:tcPr>
            <w:tcW w:w="4876" w:type="dxa"/>
            <w:hideMark/>
          </w:tcPr>
          <w:p w14:paraId="53807B19" w14:textId="77777777" w:rsidR="00CB3C06" w:rsidRPr="00D53DC7" w:rsidRDefault="00D53DC7">
            <w:pPr>
              <w:pStyle w:val="AmColumnHeading"/>
            </w:pPr>
            <w:r w:rsidRPr="00D53DC7">
              <w:t>Leasú</w:t>
            </w:r>
          </w:p>
        </w:tc>
      </w:tr>
      <w:tr w:rsidR="005C5A98" w:rsidRPr="00D53DC7" w14:paraId="48F60AE5" w14:textId="77777777" w:rsidTr="00CB3C06">
        <w:trPr>
          <w:jc w:val="center"/>
        </w:trPr>
        <w:tc>
          <w:tcPr>
            <w:tcW w:w="4876" w:type="dxa"/>
            <w:hideMark/>
          </w:tcPr>
          <w:p w14:paraId="1A0BF127" w14:textId="77777777" w:rsidR="00CB3C06" w:rsidRPr="00D53DC7" w:rsidRDefault="00D53DC7">
            <w:pPr>
              <w:pStyle w:val="Normal6a"/>
            </w:pPr>
            <w:r w:rsidRPr="00D53DC7">
              <w:t>(b)</w:t>
            </w:r>
            <w:r w:rsidRPr="00D53DC7">
              <w:tab/>
              <w:t xml:space="preserve">i gcás córais chláraithe, aon </w:t>
            </w:r>
            <w:r w:rsidRPr="00D53DC7">
              <w:rPr>
                <w:b/>
                <w:bCs/>
                <w:i/>
                <w:iCs/>
              </w:rPr>
              <w:t>chomhalta</w:t>
            </w:r>
            <w:r w:rsidRPr="00D53DC7">
              <w:t xml:space="preserve"> atá ceadaithe faoi rialacha an chórais chláraithe sin;</w:t>
            </w:r>
          </w:p>
        </w:tc>
        <w:tc>
          <w:tcPr>
            <w:tcW w:w="4876" w:type="dxa"/>
            <w:hideMark/>
          </w:tcPr>
          <w:p w14:paraId="572F344B" w14:textId="77777777" w:rsidR="00CB3C06" w:rsidRPr="00D53DC7" w:rsidRDefault="00D53DC7">
            <w:pPr>
              <w:pStyle w:val="Normal6a"/>
            </w:pPr>
            <w:r w:rsidRPr="00D53DC7">
              <w:t>(b)</w:t>
            </w:r>
            <w:r w:rsidRPr="00D53DC7">
              <w:tab/>
              <w:t xml:space="preserve">i gcás córais chláraithe, aon </w:t>
            </w:r>
            <w:r w:rsidRPr="00D53DC7">
              <w:rPr>
                <w:b/>
                <w:bCs/>
                <w:i/>
                <w:iCs/>
              </w:rPr>
              <w:t>eintiteas</w:t>
            </w:r>
            <w:r w:rsidRPr="00D53DC7">
              <w:t xml:space="preserve"> atá ceadaithe faoi rialacha an chórais chláraithe sin;</w:t>
            </w:r>
          </w:p>
        </w:tc>
      </w:tr>
    </w:tbl>
    <w:p w14:paraId="220CD161" w14:textId="77777777" w:rsidR="00CB3C06" w:rsidRPr="00D53DC7" w:rsidRDefault="00D53DC7" w:rsidP="00CB3C06">
      <w:pPr>
        <w:pStyle w:val="AmOrLang"/>
      </w:pPr>
      <w:r w:rsidRPr="00D53DC7">
        <w:t xml:space="preserve">Or. </w:t>
      </w:r>
      <w:r w:rsidRPr="00D53DC7">
        <w:rPr>
          <w:rStyle w:val="HideTWBExt"/>
        </w:rPr>
        <w:t>&lt;Original&gt;</w:t>
      </w:r>
      <w:r w:rsidRPr="00D53DC7">
        <w:rPr>
          <w:rStyle w:val="HideTWBInt"/>
        </w:rPr>
        <w:t>{EN}</w:t>
      </w:r>
      <w:r w:rsidRPr="00D53DC7">
        <w:t>en</w:t>
      </w:r>
      <w:r w:rsidRPr="00D53DC7">
        <w:rPr>
          <w:rStyle w:val="HideTWBExt"/>
        </w:rPr>
        <w:t>&lt;/Original&gt;</w:t>
      </w:r>
    </w:p>
    <w:p w14:paraId="60C93613" w14:textId="77777777" w:rsidR="00CB3C06" w:rsidRPr="00D53DC7" w:rsidRDefault="00D53DC7" w:rsidP="00CB3C06">
      <w:r w:rsidRPr="00D53DC7">
        <w:rPr>
          <w:rStyle w:val="HideTWBExt"/>
        </w:rPr>
        <w:t>&lt;/Amend&gt;</w:t>
      </w:r>
    </w:p>
    <w:p w14:paraId="222C6DD1" w14:textId="77777777" w:rsidR="00CB3C06" w:rsidRPr="00D53DC7" w:rsidRDefault="00D53DC7" w:rsidP="00CB3C06">
      <w:pPr>
        <w:pStyle w:val="AmNumberTabs"/>
      </w:pPr>
      <w:r w:rsidRPr="00D53DC7">
        <w:rPr>
          <w:rStyle w:val="HideTWBExt"/>
          <w:b w:val="0"/>
        </w:rPr>
        <w:t>&lt;Amend&gt;</w:t>
      </w:r>
      <w:r w:rsidRPr="00D53DC7">
        <w:t>Leasú</w:t>
      </w:r>
      <w:r w:rsidRPr="00D53DC7">
        <w:tab/>
      </w:r>
      <w:r w:rsidRPr="00D53DC7">
        <w:tab/>
      </w:r>
      <w:r w:rsidRPr="00D53DC7">
        <w:rPr>
          <w:rStyle w:val="HideTWBExt"/>
          <w:b w:val="0"/>
        </w:rPr>
        <w:t>&lt;NumAm&gt;</w:t>
      </w:r>
      <w:r w:rsidRPr="00D53DC7">
        <w:t>5</w:t>
      </w:r>
      <w:r w:rsidRPr="00D53DC7">
        <w:rPr>
          <w:rStyle w:val="HideTWBExt"/>
          <w:b w:val="0"/>
        </w:rPr>
        <w:t>&lt;/NumAm&gt;</w:t>
      </w:r>
    </w:p>
    <w:p w14:paraId="1D7DA885" w14:textId="77777777" w:rsidR="00CB3C06" w:rsidRPr="00D53DC7" w:rsidRDefault="00D53DC7" w:rsidP="00CB3C06">
      <w:pPr>
        <w:pStyle w:val="NormalBold12b"/>
      </w:pPr>
      <w:r w:rsidRPr="00D53DC7">
        <w:rPr>
          <w:rStyle w:val="HideTWBExt"/>
          <w:b w:val="0"/>
        </w:rPr>
        <w:t>&lt;DocAmend&gt;</w:t>
      </w:r>
      <w:r w:rsidRPr="00D53DC7">
        <w:t>Togra le haghaidh rialacháin</w:t>
      </w:r>
      <w:r w:rsidRPr="00D53DC7">
        <w:rPr>
          <w:rStyle w:val="HideTWBExt"/>
          <w:b w:val="0"/>
        </w:rPr>
        <w:t>&lt;/DocAmend&gt;</w:t>
      </w:r>
    </w:p>
    <w:p w14:paraId="78B6B5A1" w14:textId="77777777" w:rsidR="00CB3C06" w:rsidRPr="00D53DC7" w:rsidRDefault="00D53DC7" w:rsidP="00CB3C06">
      <w:pPr>
        <w:pStyle w:val="NormalBold"/>
      </w:pPr>
      <w:r w:rsidRPr="00D53DC7">
        <w:rPr>
          <w:rStyle w:val="HideTWBExt"/>
          <w:b w:val="0"/>
        </w:rPr>
        <w:t>&lt;Article&gt;</w:t>
      </w:r>
      <w:r w:rsidRPr="00D53DC7">
        <w:t>Airteagal 2 – mír 1 – fomhír 20 – pointe a</w:t>
      </w:r>
      <w:r w:rsidRPr="00D53D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A98" w:rsidRPr="00D53DC7" w14:paraId="2D8516FD" w14:textId="77777777" w:rsidTr="00CB3C06">
        <w:trPr>
          <w:trHeight w:val="240"/>
          <w:jc w:val="center"/>
        </w:trPr>
        <w:tc>
          <w:tcPr>
            <w:tcW w:w="9752" w:type="dxa"/>
            <w:gridSpan w:val="2"/>
          </w:tcPr>
          <w:p w14:paraId="1462CDFD" w14:textId="77777777" w:rsidR="00CB3C06" w:rsidRPr="00D53DC7" w:rsidRDefault="00CB3C06"/>
        </w:tc>
      </w:tr>
      <w:tr w:rsidR="005C5A98" w:rsidRPr="00D53DC7" w14:paraId="653F8527" w14:textId="77777777" w:rsidTr="00CB3C06">
        <w:trPr>
          <w:trHeight w:val="240"/>
          <w:jc w:val="center"/>
        </w:trPr>
        <w:tc>
          <w:tcPr>
            <w:tcW w:w="4876" w:type="dxa"/>
            <w:hideMark/>
          </w:tcPr>
          <w:p w14:paraId="65CFA49A" w14:textId="77777777" w:rsidR="00CB3C06" w:rsidRPr="00D53DC7" w:rsidRDefault="00D53DC7">
            <w:pPr>
              <w:pStyle w:val="AmColumnHeading"/>
            </w:pPr>
            <w:r w:rsidRPr="00D53DC7">
              <w:t xml:space="preserve">Téacs arna </w:t>
            </w:r>
            <w:r w:rsidRPr="00D53DC7">
              <w:t>mholadh ag an gCoimisiún</w:t>
            </w:r>
          </w:p>
        </w:tc>
        <w:tc>
          <w:tcPr>
            <w:tcW w:w="4876" w:type="dxa"/>
            <w:hideMark/>
          </w:tcPr>
          <w:p w14:paraId="69EA86BA" w14:textId="77777777" w:rsidR="00CB3C06" w:rsidRPr="00D53DC7" w:rsidRDefault="00D53DC7">
            <w:pPr>
              <w:pStyle w:val="AmColumnHeading"/>
            </w:pPr>
            <w:r w:rsidRPr="00D53DC7">
              <w:t>Leasú</w:t>
            </w:r>
          </w:p>
        </w:tc>
      </w:tr>
      <w:tr w:rsidR="005C5A98" w:rsidRPr="00D53DC7" w14:paraId="1E17A927" w14:textId="77777777" w:rsidTr="00CB3C06">
        <w:trPr>
          <w:jc w:val="center"/>
        </w:trPr>
        <w:tc>
          <w:tcPr>
            <w:tcW w:w="4876" w:type="dxa"/>
            <w:hideMark/>
          </w:tcPr>
          <w:p w14:paraId="50E42579" w14:textId="77777777" w:rsidR="00CB3C06" w:rsidRPr="00D53DC7" w:rsidRDefault="00D53DC7">
            <w:pPr>
              <w:pStyle w:val="Normal6a"/>
            </w:pPr>
            <w:r w:rsidRPr="00D53DC7">
              <w:t>(a)</w:t>
            </w:r>
            <w:r w:rsidRPr="00D53DC7">
              <w:tab/>
              <w:t>treoir ó rannpháirtí méid cistí a chur ar fáil d’fhaighteoir nó do chomhalta as a dtagann glacadh nó comhlíonadh oibleagáide íocaíochta mar a leagtar síos i rialacha an chórais;</w:t>
            </w:r>
          </w:p>
        </w:tc>
        <w:tc>
          <w:tcPr>
            <w:tcW w:w="4876" w:type="dxa"/>
            <w:hideMark/>
          </w:tcPr>
          <w:p w14:paraId="5B7E79E8" w14:textId="77777777" w:rsidR="00CB3C06" w:rsidRPr="00D53DC7" w:rsidRDefault="00D53DC7">
            <w:pPr>
              <w:pStyle w:val="Normal6a"/>
            </w:pPr>
            <w:r w:rsidRPr="00D53DC7">
              <w:t>(a)</w:t>
            </w:r>
            <w:r w:rsidRPr="00D53DC7">
              <w:tab/>
            </w:r>
            <w:r w:rsidRPr="00D53DC7">
              <w:t xml:space="preserve">treoir ó rannpháirtí méid cistí a chur ar fáil d’fhaighteoir nó do chomhalta </w:t>
            </w:r>
            <w:r w:rsidRPr="00D53DC7">
              <w:rPr>
                <w:b/>
                <w:bCs/>
                <w:i/>
                <w:iCs/>
              </w:rPr>
              <w:t>nó treoir</w:t>
            </w:r>
            <w:r w:rsidRPr="00D53DC7">
              <w:t xml:space="preserve"> as a dtagann glacadh nó comhlíonadh oibleagáide íocaíochta mar a leagtar síos i rialacha an chórais;</w:t>
            </w:r>
          </w:p>
        </w:tc>
      </w:tr>
    </w:tbl>
    <w:p w14:paraId="0CC0F7EA" w14:textId="77777777" w:rsidR="00CB3C06" w:rsidRPr="00D53DC7" w:rsidRDefault="00D53DC7" w:rsidP="00CB3C06">
      <w:pPr>
        <w:pStyle w:val="AmOrLang"/>
      </w:pPr>
      <w:r w:rsidRPr="00D53DC7">
        <w:t xml:space="preserve">Or. </w:t>
      </w:r>
      <w:r w:rsidRPr="00D53DC7">
        <w:rPr>
          <w:rStyle w:val="HideTWBExt"/>
        </w:rPr>
        <w:t>&lt;Original&gt;</w:t>
      </w:r>
      <w:r w:rsidRPr="00D53DC7">
        <w:rPr>
          <w:rStyle w:val="HideTWBInt"/>
        </w:rPr>
        <w:t>{EN}</w:t>
      </w:r>
      <w:r w:rsidRPr="00D53DC7">
        <w:t>en</w:t>
      </w:r>
      <w:r w:rsidRPr="00D53DC7">
        <w:rPr>
          <w:rStyle w:val="HideTWBExt"/>
        </w:rPr>
        <w:t>&lt;/Original&gt;</w:t>
      </w:r>
    </w:p>
    <w:p w14:paraId="61F38F11" w14:textId="77777777" w:rsidR="00CB3C06" w:rsidRPr="00D53DC7" w:rsidRDefault="00D53DC7" w:rsidP="00CB3C06">
      <w:r w:rsidRPr="00D53DC7">
        <w:rPr>
          <w:rStyle w:val="HideTWBExt"/>
        </w:rPr>
        <w:t>&lt;/Amend&gt;</w:t>
      </w:r>
    </w:p>
    <w:p w14:paraId="57C46ED1" w14:textId="77777777" w:rsidR="00CB3C06" w:rsidRPr="00D53DC7" w:rsidRDefault="00D53DC7" w:rsidP="00CB3C06">
      <w:pPr>
        <w:pStyle w:val="AmNumberTabs"/>
      </w:pPr>
      <w:r w:rsidRPr="00D53DC7">
        <w:rPr>
          <w:rStyle w:val="HideTWBExt"/>
          <w:b w:val="0"/>
        </w:rPr>
        <w:t>&lt;Amend&gt;</w:t>
      </w:r>
      <w:r w:rsidRPr="00D53DC7">
        <w:t>Leasú</w:t>
      </w:r>
      <w:r w:rsidRPr="00D53DC7">
        <w:tab/>
      </w:r>
      <w:r w:rsidRPr="00D53DC7">
        <w:tab/>
      </w:r>
      <w:r w:rsidRPr="00D53DC7">
        <w:rPr>
          <w:rStyle w:val="HideTWBExt"/>
          <w:b w:val="0"/>
        </w:rPr>
        <w:t>&lt;NumAm&gt;</w:t>
      </w:r>
      <w:r w:rsidRPr="00D53DC7">
        <w:t>6</w:t>
      </w:r>
      <w:r w:rsidRPr="00D53DC7">
        <w:rPr>
          <w:rStyle w:val="HideTWBExt"/>
          <w:b w:val="0"/>
        </w:rPr>
        <w:t>&lt;/NumAm&gt;</w:t>
      </w:r>
    </w:p>
    <w:p w14:paraId="25DC3A7E" w14:textId="77777777" w:rsidR="00CB3C06" w:rsidRPr="00D53DC7" w:rsidRDefault="00D53DC7" w:rsidP="00CB3C06">
      <w:pPr>
        <w:pStyle w:val="NormalBold12b"/>
      </w:pPr>
      <w:r w:rsidRPr="00D53DC7">
        <w:rPr>
          <w:rStyle w:val="HideTWBExt"/>
          <w:b w:val="0"/>
        </w:rPr>
        <w:t>&lt;DocAmend&gt;</w:t>
      </w:r>
      <w:r w:rsidRPr="00D53DC7">
        <w:t>Togra le haghaidh rialacháin</w:t>
      </w:r>
      <w:r w:rsidRPr="00D53DC7">
        <w:rPr>
          <w:rStyle w:val="HideTWBExt"/>
          <w:b w:val="0"/>
        </w:rPr>
        <w:t>&lt;/DocAmend&gt;</w:t>
      </w:r>
    </w:p>
    <w:p w14:paraId="0CBCC333" w14:textId="77777777" w:rsidR="00CB3C06" w:rsidRPr="00D53DC7" w:rsidRDefault="00D53DC7" w:rsidP="00CB3C06">
      <w:pPr>
        <w:pStyle w:val="NormalBold"/>
      </w:pPr>
      <w:r w:rsidRPr="00D53DC7">
        <w:rPr>
          <w:rStyle w:val="HideTWBExt"/>
          <w:b w:val="0"/>
        </w:rPr>
        <w:t>&lt;Article&gt;</w:t>
      </w:r>
      <w:r w:rsidRPr="00D53DC7">
        <w:t>Airteagal 2 – mír 1 – pointe 22</w:t>
      </w:r>
      <w:r w:rsidRPr="00D53D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A98" w:rsidRPr="00D53DC7" w14:paraId="52C66757" w14:textId="77777777" w:rsidTr="00CB3C06">
        <w:trPr>
          <w:trHeight w:val="240"/>
          <w:jc w:val="center"/>
        </w:trPr>
        <w:tc>
          <w:tcPr>
            <w:tcW w:w="9752" w:type="dxa"/>
            <w:gridSpan w:val="2"/>
          </w:tcPr>
          <w:p w14:paraId="409943AF" w14:textId="77777777" w:rsidR="00CB3C06" w:rsidRPr="00D53DC7" w:rsidRDefault="00CB3C06"/>
        </w:tc>
      </w:tr>
      <w:tr w:rsidR="005C5A98" w:rsidRPr="00D53DC7" w14:paraId="1D55475C" w14:textId="77777777" w:rsidTr="00CB3C06">
        <w:trPr>
          <w:trHeight w:val="240"/>
          <w:jc w:val="center"/>
        </w:trPr>
        <w:tc>
          <w:tcPr>
            <w:tcW w:w="4876" w:type="dxa"/>
            <w:hideMark/>
          </w:tcPr>
          <w:p w14:paraId="20775B7C" w14:textId="77777777" w:rsidR="00CB3C06" w:rsidRPr="00D53DC7" w:rsidRDefault="00D53DC7">
            <w:pPr>
              <w:pStyle w:val="AmColumnHeading"/>
            </w:pPr>
            <w:r w:rsidRPr="00D53DC7">
              <w:t>Téacs arna mholadh ag an gCoimisiún</w:t>
            </w:r>
          </w:p>
        </w:tc>
        <w:tc>
          <w:tcPr>
            <w:tcW w:w="4876" w:type="dxa"/>
            <w:hideMark/>
          </w:tcPr>
          <w:p w14:paraId="1DFD6696" w14:textId="77777777" w:rsidR="00CB3C06" w:rsidRPr="00D53DC7" w:rsidRDefault="00D53DC7">
            <w:pPr>
              <w:pStyle w:val="AmColumnHeading"/>
            </w:pPr>
            <w:r w:rsidRPr="00D53DC7">
              <w:t>Leasú</w:t>
            </w:r>
          </w:p>
        </w:tc>
      </w:tr>
      <w:tr w:rsidR="005C5A98" w:rsidRPr="00D53DC7" w14:paraId="0268C658" w14:textId="77777777" w:rsidTr="00CB3C06">
        <w:trPr>
          <w:jc w:val="center"/>
        </w:trPr>
        <w:tc>
          <w:tcPr>
            <w:tcW w:w="4876" w:type="dxa"/>
            <w:hideMark/>
          </w:tcPr>
          <w:p w14:paraId="6B9F571B" w14:textId="77777777" w:rsidR="00CB3C06" w:rsidRPr="00D53DC7" w:rsidRDefault="00D53DC7">
            <w:pPr>
              <w:pStyle w:val="Normal6a"/>
            </w:pPr>
            <w:r w:rsidRPr="00D53DC7">
              <w:t>(22)</w:t>
            </w:r>
            <w:r w:rsidRPr="00D53DC7">
              <w:tab/>
            </w:r>
            <w:r w:rsidRPr="00D53DC7">
              <w:t xml:space="preserve">ciallaíonn ‘cuntas reatha’ taifead leictreonach, lena bhfianaítear aon chreidmheas nó dochar nó aon athrú eile a dhéantar ar an taifead leictreonach sin, i gcás inar féidir an taifead leictreonach </w:t>
            </w:r>
            <w:r w:rsidRPr="00D53DC7">
              <w:rPr>
                <w:b/>
                <w:bCs/>
                <w:i/>
                <w:iCs/>
              </w:rPr>
              <w:lastRenderedPageBreak/>
              <w:t>agus aon athrú air</w:t>
            </w:r>
            <w:r w:rsidRPr="00D53DC7">
              <w:t xml:space="preserve"> a dhéanamh trí theicneolaíocht mórleabhar dáilte a úsáid;</w:t>
            </w:r>
          </w:p>
        </w:tc>
        <w:tc>
          <w:tcPr>
            <w:tcW w:w="4876" w:type="dxa"/>
            <w:hideMark/>
          </w:tcPr>
          <w:p w14:paraId="5ADD99F9" w14:textId="77777777" w:rsidR="00CB3C06" w:rsidRPr="00D53DC7" w:rsidRDefault="00D53DC7">
            <w:pPr>
              <w:pStyle w:val="Normal6a"/>
            </w:pPr>
            <w:r w:rsidRPr="00D53DC7">
              <w:lastRenderedPageBreak/>
              <w:t>(22)</w:t>
            </w:r>
            <w:r w:rsidRPr="00D53DC7">
              <w:tab/>
              <w:t xml:space="preserve">ciallaíonn ‘cuntas reatha’ taifead leictreonach, lena bhfianaítear aon chreidmheas nó dochar nó aon athrú eile a dhéantar ar an taifead leictreonach sin, i gcás inar féidir an taifead leictreonach a </w:t>
            </w:r>
            <w:r w:rsidRPr="00D53DC7">
              <w:lastRenderedPageBreak/>
              <w:t>dhéanamh trí theicneolaíocht mórleabhar dáilte a úsáid;</w:t>
            </w:r>
          </w:p>
        </w:tc>
      </w:tr>
    </w:tbl>
    <w:p w14:paraId="088DCC21" w14:textId="77777777" w:rsidR="00CB3C06" w:rsidRPr="00D53DC7" w:rsidRDefault="00D53DC7" w:rsidP="00CB3C06">
      <w:pPr>
        <w:pStyle w:val="AmOrLang"/>
      </w:pPr>
      <w:r w:rsidRPr="00D53DC7">
        <w:lastRenderedPageBreak/>
        <w:t xml:space="preserve">Or. </w:t>
      </w:r>
      <w:r w:rsidRPr="00D53DC7">
        <w:rPr>
          <w:rStyle w:val="HideTWBExt"/>
        </w:rPr>
        <w:t>&lt;Original&gt;</w:t>
      </w:r>
      <w:r w:rsidRPr="00D53DC7">
        <w:rPr>
          <w:rStyle w:val="HideTWBInt"/>
        </w:rPr>
        <w:t>{EN}</w:t>
      </w:r>
      <w:r w:rsidRPr="00D53DC7">
        <w:t>en</w:t>
      </w:r>
      <w:r w:rsidRPr="00D53DC7">
        <w:rPr>
          <w:rStyle w:val="HideTWBExt"/>
        </w:rPr>
        <w:t>&lt;/Original&gt;</w:t>
      </w:r>
    </w:p>
    <w:p w14:paraId="42DCBD45" w14:textId="77777777" w:rsidR="00CB3C06" w:rsidRPr="00D53DC7" w:rsidRDefault="00D53DC7" w:rsidP="00CB3C06">
      <w:r w:rsidRPr="00D53DC7">
        <w:rPr>
          <w:rStyle w:val="HideTWBExt"/>
        </w:rPr>
        <w:t>&lt;/Amend&gt;</w:t>
      </w:r>
    </w:p>
    <w:p w14:paraId="2955E224" w14:textId="77777777" w:rsidR="00CB3C06" w:rsidRPr="00D53DC7" w:rsidRDefault="00D53DC7" w:rsidP="00CB3C06">
      <w:pPr>
        <w:pStyle w:val="AmNumberTabs"/>
      </w:pPr>
      <w:r w:rsidRPr="00D53DC7">
        <w:rPr>
          <w:rStyle w:val="HideTWBExt"/>
          <w:b w:val="0"/>
        </w:rPr>
        <w:t>&lt;Amend&gt;</w:t>
      </w:r>
      <w:r w:rsidRPr="00D53DC7">
        <w:t>Leasú</w:t>
      </w:r>
      <w:r w:rsidRPr="00D53DC7">
        <w:tab/>
      </w:r>
      <w:r w:rsidRPr="00D53DC7">
        <w:tab/>
      </w:r>
      <w:r w:rsidRPr="00D53DC7">
        <w:rPr>
          <w:rStyle w:val="HideTWBExt"/>
          <w:b w:val="0"/>
        </w:rPr>
        <w:t>&lt;NumAm&gt;</w:t>
      </w:r>
      <w:r w:rsidRPr="00D53DC7">
        <w:t>7</w:t>
      </w:r>
      <w:r w:rsidRPr="00D53DC7">
        <w:rPr>
          <w:rStyle w:val="HideTWBExt"/>
          <w:b w:val="0"/>
        </w:rPr>
        <w:t>&lt;/NumAm&gt;</w:t>
      </w:r>
    </w:p>
    <w:p w14:paraId="5ED140B7" w14:textId="77777777" w:rsidR="00CB3C06" w:rsidRPr="00D53DC7" w:rsidRDefault="00D53DC7" w:rsidP="00CB3C06">
      <w:pPr>
        <w:pStyle w:val="NormalBold12b"/>
      </w:pPr>
      <w:r w:rsidRPr="00D53DC7">
        <w:rPr>
          <w:rStyle w:val="HideTWBExt"/>
          <w:b w:val="0"/>
        </w:rPr>
        <w:t>&lt;DocAmend&gt;</w:t>
      </w:r>
      <w:r w:rsidRPr="00D53DC7">
        <w:t>Togra le haghaidh rialacháin</w:t>
      </w:r>
      <w:r w:rsidRPr="00D53DC7">
        <w:rPr>
          <w:rStyle w:val="HideTWBExt"/>
          <w:b w:val="0"/>
        </w:rPr>
        <w:t>&lt;/DocAmend&gt;</w:t>
      </w:r>
    </w:p>
    <w:p w14:paraId="1CAC8AD1" w14:textId="77777777" w:rsidR="00CB3C06" w:rsidRPr="00D53DC7" w:rsidRDefault="00D53DC7" w:rsidP="00CB3C06">
      <w:pPr>
        <w:pStyle w:val="NormalBold"/>
      </w:pPr>
      <w:r w:rsidRPr="00D53DC7">
        <w:rPr>
          <w:rStyle w:val="HideTWBExt"/>
          <w:b w:val="0"/>
        </w:rPr>
        <w:t>&lt;Article&gt;</w:t>
      </w:r>
      <w:r w:rsidRPr="00D53DC7">
        <w:t>Airteagal 2 – mír 1 – pointe 27</w:t>
      </w:r>
      <w:r w:rsidRPr="00D53D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A98" w:rsidRPr="00D53DC7" w14:paraId="62235EB2" w14:textId="77777777" w:rsidTr="00CB3C06">
        <w:trPr>
          <w:trHeight w:val="240"/>
          <w:jc w:val="center"/>
        </w:trPr>
        <w:tc>
          <w:tcPr>
            <w:tcW w:w="9752" w:type="dxa"/>
            <w:gridSpan w:val="2"/>
          </w:tcPr>
          <w:p w14:paraId="225641B4" w14:textId="77777777" w:rsidR="00CB3C06" w:rsidRPr="00D53DC7" w:rsidRDefault="00CB3C06"/>
        </w:tc>
      </w:tr>
      <w:tr w:rsidR="005C5A98" w:rsidRPr="00D53DC7" w14:paraId="316C354F" w14:textId="77777777" w:rsidTr="00CB3C06">
        <w:trPr>
          <w:trHeight w:val="240"/>
          <w:jc w:val="center"/>
        </w:trPr>
        <w:tc>
          <w:tcPr>
            <w:tcW w:w="4876" w:type="dxa"/>
            <w:hideMark/>
          </w:tcPr>
          <w:p w14:paraId="01F4B75F" w14:textId="77777777" w:rsidR="00CB3C06" w:rsidRPr="00D53DC7" w:rsidRDefault="00D53DC7">
            <w:pPr>
              <w:pStyle w:val="AmColumnHeading"/>
            </w:pPr>
            <w:r w:rsidRPr="00D53DC7">
              <w:t>Téacs arna mholadh ag an gCoimisiún</w:t>
            </w:r>
          </w:p>
        </w:tc>
        <w:tc>
          <w:tcPr>
            <w:tcW w:w="4876" w:type="dxa"/>
            <w:hideMark/>
          </w:tcPr>
          <w:p w14:paraId="242B6FC9" w14:textId="77777777" w:rsidR="00CB3C06" w:rsidRPr="00D53DC7" w:rsidRDefault="00D53DC7">
            <w:pPr>
              <w:pStyle w:val="AmColumnHeading"/>
            </w:pPr>
            <w:r w:rsidRPr="00D53DC7">
              <w:t>Leasú</w:t>
            </w:r>
          </w:p>
        </w:tc>
      </w:tr>
      <w:tr w:rsidR="005C5A98" w:rsidRPr="00D53DC7" w14:paraId="1C99464D" w14:textId="77777777" w:rsidTr="00CB3C06">
        <w:trPr>
          <w:jc w:val="center"/>
        </w:trPr>
        <w:tc>
          <w:tcPr>
            <w:tcW w:w="4876" w:type="dxa"/>
            <w:hideMark/>
          </w:tcPr>
          <w:p w14:paraId="1F45E687" w14:textId="77777777" w:rsidR="00CB3C06" w:rsidRPr="00D53DC7" w:rsidRDefault="00D53DC7">
            <w:pPr>
              <w:pStyle w:val="Normal6a"/>
            </w:pPr>
            <w:r w:rsidRPr="00D53DC7">
              <w:t>(27)</w:t>
            </w:r>
            <w:r w:rsidRPr="00D53DC7">
              <w:tab/>
            </w:r>
            <w:r w:rsidRPr="00D53DC7">
              <w:rPr>
                <w:b/>
                <w:bCs/>
                <w:i/>
                <w:iCs/>
              </w:rPr>
              <w:t>ciallaíonn</w:t>
            </w:r>
            <w:r w:rsidRPr="00D53DC7">
              <w:t xml:space="preserve"> ‘comhthaobhacht’ na sócmhainní inréadaithe uile, lena n-áirítear, gan teorainn, na hionstraimí airgeadais agus na cistí sin, lena n-áirítear iad siúd a eisítear nó a thaifeadtar trí úsáid a bhaint as teicneolaíocht mórleabhar dáilte, lena n-áirítear i bhfoirm théacschomharthaithe, agus comhthaobhacht airgeadais dá dtagraítear in Airteagal 1(4), pointe (a), de Threoir 2002/47/CE, a sholáthraítear faoi ghealltanas, socrú aistrithe teidil, comhaontú athcheannaigh nó comhaontú comhchosúil, nó ar bhea</w:t>
            </w:r>
            <w:r w:rsidRPr="00D53DC7">
              <w:t>lach eile, chun cearta agus oibleagáidí a d’fhéadfadh teacht chun cinn i ndáil le córas nó a bhaineann le córas a dhaingniú, nó a sholáthraítear do bhainc cheannais na mBallstát nó don Bhanc Ceannais Eorpach;</w:t>
            </w:r>
          </w:p>
        </w:tc>
        <w:tc>
          <w:tcPr>
            <w:tcW w:w="4876" w:type="dxa"/>
            <w:hideMark/>
          </w:tcPr>
          <w:p w14:paraId="57A97FD0" w14:textId="77777777" w:rsidR="00CB3C06" w:rsidRPr="00D53DC7" w:rsidRDefault="00D53DC7">
            <w:pPr>
              <w:pStyle w:val="Normal6a"/>
            </w:pPr>
            <w:r w:rsidRPr="00D53DC7">
              <w:t>(27)</w:t>
            </w:r>
            <w:r w:rsidRPr="00D53DC7">
              <w:tab/>
            </w:r>
            <w:r w:rsidRPr="00D53DC7">
              <w:rPr>
                <w:b/>
                <w:bCs/>
                <w:i/>
                <w:iCs/>
              </w:rPr>
              <w:t>ciallaíonn</w:t>
            </w:r>
            <w:r w:rsidRPr="00D53DC7">
              <w:t xml:space="preserve"> ‘comhthaobhacht’ </w:t>
            </w:r>
            <w:r w:rsidRPr="00D53DC7">
              <w:rPr>
                <w:b/>
                <w:bCs/>
                <w:i/>
                <w:iCs/>
              </w:rPr>
              <w:t>agus ‘urrús comhthaobhach’</w:t>
            </w:r>
            <w:r w:rsidRPr="00D53DC7">
              <w:t xml:space="preserve"> na sócmhainní inréadaithe uile, lena n-áirítear, gan teorainn, na hionstraimí airgeadais agus na cistí sin, lena n-áirítear iad siúd a eisítear nó a thaifeadtar trí úsáid a bhaint as teicneolaíocht mórleabhar dáilte, lena n-áirítear i bhfoirm théacschomharthaithe, agus comhthaobhacht airgeadais dá dtagraítear in Airteagal 1(4), pointe (a), de Threoir 2002/47/CE, a sholáthraítear faoi ghealltanas, socrú aistrithe teidil, comhaontú athcheannaigh nó comha</w:t>
            </w:r>
            <w:r w:rsidRPr="00D53DC7">
              <w:t xml:space="preserve">ontú comhchosúil, nó ar bhealach eile, chun cearta agus oibleagáidí a d’fhéadfadh teacht chun cinn i ndáil le córas nó a bhaineann le córas a dhaingniú, nó a sholáthraítear do bhainc cheannais na mBallstát nó don Bhanc Ceannais Eorpach </w:t>
            </w:r>
            <w:r w:rsidRPr="00D53DC7">
              <w:rPr>
                <w:b/>
                <w:bCs/>
                <w:i/>
                <w:iCs/>
              </w:rPr>
              <w:t>agus lena n-áirítear aon chiste mainneachtana atá i seilbh CPL a údaraítear faoi Airteagal 14 de Rialachán (AE) Uimh. 648/2012 i gcomhréir le hAirteagal 42 den Rialachán sin agus corrlaigh dá dtagraítear in Airteagal 41 den Rialachán sin agus aon chiste mainneachtana inchompa</w:t>
            </w:r>
            <w:r w:rsidRPr="00D53DC7">
              <w:rPr>
                <w:b/>
                <w:bCs/>
                <w:i/>
                <w:iCs/>
              </w:rPr>
              <w:t>ráide atá i seilbh CPL tríú tír nó aon chorrlaigh a sholáthraítear dó</w:t>
            </w:r>
            <w:r w:rsidRPr="00D53DC7">
              <w:t>;</w:t>
            </w:r>
          </w:p>
        </w:tc>
      </w:tr>
    </w:tbl>
    <w:p w14:paraId="3F2AB57D" w14:textId="77777777" w:rsidR="00CB3C06" w:rsidRPr="00D53DC7" w:rsidRDefault="00D53DC7" w:rsidP="00CB3C06">
      <w:pPr>
        <w:pStyle w:val="AmOrLang"/>
      </w:pPr>
      <w:r w:rsidRPr="00D53DC7">
        <w:t xml:space="preserve">Or. </w:t>
      </w:r>
      <w:r w:rsidRPr="00D53DC7">
        <w:rPr>
          <w:rStyle w:val="HideTWBExt"/>
        </w:rPr>
        <w:t>&lt;Original&gt;</w:t>
      </w:r>
      <w:r w:rsidRPr="00D53DC7">
        <w:rPr>
          <w:rStyle w:val="HideTWBInt"/>
        </w:rPr>
        <w:t>{EN}</w:t>
      </w:r>
      <w:r w:rsidRPr="00D53DC7">
        <w:t>en</w:t>
      </w:r>
      <w:r w:rsidRPr="00D53DC7">
        <w:rPr>
          <w:rStyle w:val="HideTWBExt"/>
        </w:rPr>
        <w:t>&lt;/Original&gt;</w:t>
      </w:r>
    </w:p>
    <w:p w14:paraId="64815B1E" w14:textId="77777777" w:rsidR="00CB3C06" w:rsidRPr="00D53DC7" w:rsidRDefault="00D53DC7" w:rsidP="00CB3C06">
      <w:r w:rsidRPr="00D53DC7">
        <w:rPr>
          <w:rStyle w:val="HideTWBExt"/>
        </w:rPr>
        <w:t>&lt;/Amend&gt;</w:t>
      </w:r>
    </w:p>
    <w:p w14:paraId="51917E84" w14:textId="77777777" w:rsidR="00CB3C06" w:rsidRPr="00D53DC7" w:rsidRDefault="00D53DC7" w:rsidP="00CB3C06">
      <w:pPr>
        <w:pStyle w:val="AmNumberTabs"/>
      </w:pPr>
      <w:r w:rsidRPr="00D53DC7">
        <w:rPr>
          <w:rStyle w:val="HideTWBExt"/>
          <w:b w:val="0"/>
        </w:rPr>
        <w:t>&lt;Amend&gt;</w:t>
      </w:r>
      <w:r w:rsidRPr="00D53DC7">
        <w:t>Leasú</w:t>
      </w:r>
      <w:r w:rsidRPr="00D53DC7">
        <w:tab/>
      </w:r>
      <w:r w:rsidRPr="00D53DC7">
        <w:tab/>
      </w:r>
      <w:r w:rsidRPr="00D53DC7">
        <w:rPr>
          <w:rStyle w:val="HideTWBExt"/>
          <w:b w:val="0"/>
        </w:rPr>
        <w:t>&lt;NumAm&gt;</w:t>
      </w:r>
      <w:r w:rsidRPr="00D53DC7">
        <w:t>8</w:t>
      </w:r>
      <w:r w:rsidRPr="00D53DC7">
        <w:rPr>
          <w:rStyle w:val="HideTWBExt"/>
          <w:b w:val="0"/>
        </w:rPr>
        <w:t>&lt;/NumAm&gt;</w:t>
      </w:r>
    </w:p>
    <w:p w14:paraId="55AF6804" w14:textId="77777777" w:rsidR="00CB3C06" w:rsidRPr="00D53DC7" w:rsidRDefault="00D53DC7" w:rsidP="00CB3C06">
      <w:pPr>
        <w:pStyle w:val="NormalBold12b"/>
      </w:pPr>
      <w:r w:rsidRPr="00D53DC7">
        <w:rPr>
          <w:rStyle w:val="HideTWBExt"/>
          <w:b w:val="0"/>
        </w:rPr>
        <w:lastRenderedPageBreak/>
        <w:t>&lt;DocAmend&gt;</w:t>
      </w:r>
      <w:r w:rsidRPr="00D53DC7">
        <w:t>Togra le haghaidh rialacháin</w:t>
      </w:r>
      <w:r w:rsidRPr="00D53DC7">
        <w:rPr>
          <w:rStyle w:val="HideTWBExt"/>
          <w:b w:val="0"/>
        </w:rPr>
        <w:t>&lt;/DocAmend&gt;</w:t>
      </w:r>
    </w:p>
    <w:p w14:paraId="45364808" w14:textId="77777777" w:rsidR="00CB3C06" w:rsidRPr="00D53DC7" w:rsidRDefault="00D53DC7" w:rsidP="00CB3C06">
      <w:pPr>
        <w:pStyle w:val="NormalBold"/>
      </w:pPr>
      <w:r w:rsidRPr="00D53DC7">
        <w:rPr>
          <w:rStyle w:val="HideTWBExt"/>
          <w:b w:val="0"/>
        </w:rPr>
        <w:t>&lt;Article&gt;</w:t>
      </w:r>
      <w:r w:rsidRPr="00D53DC7">
        <w:t>Airteagal 2 – mír 2 – pointe b</w:t>
      </w:r>
      <w:r w:rsidRPr="00D53D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A98" w:rsidRPr="00D53DC7" w14:paraId="25E6CB2D" w14:textId="77777777" w:rsidTr="00CB3C06">
        <w:trPr>
          <w:trHeight w:val="240"/>
          <w:jc w:val="center"/>
        </w:trPr>
        <w:tc>
          <w:tcPr>
            <w:tcW w:w="9752" w:type="dxa"/>
            <w:gridSpan w:val="2"/>
          </w:tcPr>
          <w:p w14:paraId="4E7627EF" w14:textId="77777777" w:rsidR="00CB3C06" w:rsidRPr="00D53DC7" w:rsidRDefault="00CB3C06"/>
        </w:tc>
      </w:tr>
      <w:tr w:rsidR="005C5A98" w:rsidRPr="00D53DC7" w14:paraId="2FFE5B89" w14:textId="77777777" w:rsidTr="00CB3C06">
        <w:trPr>
          <w:trHeight w:val="240"/>
          <w:jc w:val="center"/>
        </w:trPr>
        <w:tc>
          <w:tcPr>
            <w:tcW w:w="4876" w:type="dxa"/>
            <w:hideMark/>
          </w:tcPr>
          <w:p w14:paraId="220D3E8A" w14:textId="77777777" w:rsidR="00CB3C06" w:rsidRPr="00D53DC7" w:rsidRDefault="00D53DC7">
            <w:pPr>
              <w:pStyle w:val="AmColumnHeading"/>
            </w:pPr>
            <w:r w:rsidRPr="00D53DC7">
              <w:t>Téacs arna mholadh ag an gCoimisiún</w:t>
            </w:r>
          </w:p>
        </w:tc>
        <w:tc>
          <w:tcPr>
            <w:tcW w:w="4876" w:type="dxa"/>
            <w:hideMark/>
          </w:tcPr>
          <w:p w14:paraId="7124E8A8" w14:textId="77777777" w:rsidR="00CB3C06" w:rsidRPr="00D53DC7" w:rsidRDefault="00D53DC7">
            <w:pPr>
              <w:pStyle w:val="AmColumnHeading"/>
            </w:pPr>
            <w:r w:rsidRPr="00D53DC7">
              <w:t>Leasú</w:t>
            </w:r>
          </w:p>
        </w:tc>
      </w:tr>
      <w:tr w:rsidR="005C5A98" w:rsidRPr="00D53DC7" w14:paraId="16F0F03A" w14:textId="77777777" w:rsidTr="00CB3C06">
        <w:trPr>
          <w:jc w:val="center"/>
        </w:trPr>
        <w:tc>
          <w:tcPr>
            <w:tcW w:w="4876" w:type="dxa"/>
            <w:hideMark/>
          </w:tcPr>
          <w:p w14:paraId="4C0A5CD4" w14:textId="77777777" w:rsidR="00CB3C06" w:rsidRPr="00D53DC7" w:rsidRDefault="00D53DC7">
            <w:pPr>
              <w:pStyle w:val="Normal6a"/>
            </w:pPr>
            <w:r w:rsidRPr="00D53DC7">
              <w:t>(b)</w:t>
            </w:r>
            <w:r w:rsidRPr="00D53DC7">
              <w:tab/>
              <w:t xml:space="preserve">an </w:t>
            </w:r>
            <w:r w:rsidRPr="00D53DC7">
              <w:t>sainmhíniú ar rannpháirtí a leagtar síos i mír 1, pointe (15), chun daoine nádúrtha nó dlítheanacha a chur leis, bunaithe ar thaithí ar chásanna ina gceadaítear do na daoine sin a bheith rannpháirteach i gcóras socraíochta TMD faoi réir Rialachán (AE) 2022/858.</w:t>
            </w:r>
          </w:p>
        </w:tc>
        <w:tc>
          <w:tcPr>
            <w:tcW w:w="4876" w:type="dxa"/>
            <w:hideMark/>
          </w:tcPr>
          <w:p w14:paraId="4498047C" w14:textId="77777777" w:rsidR="00CB3C06" w:rsidRPr="00D53DC7" w:rsidRDefault="00D53DC7">
            <w:pPr>
              <w:pStyle w:val="Normal6a"/>
            </w:pPr>
            <w:r w:rsidRPr="00D53DC7">
              <w:t>(b)</w:t>
            </w:r>
            <w:r w:rsidRPr="00D53DC7">
              <w:tab/>
              <w:t>an sainmhíniú ar rannpháirtí a leagtar síos i mír 1, pointe (15)</w:t>
            </w:r>
            <w:r w:rsidRPr="00D53DC7">
              <w:rPr>
                <w:b/>
                <w:bCs/>
                <w:i/>
                <w:iCs/>
              </w:rPr>
              <w:t>, agus an sainmhíniú ar rannpháirtí indíreach a leagtar síos i mír 1, pointe (17)</w:t>
            </w:r>
            <w:r w:rsidRPr="00D53DC7">
              <w:t>, chun daoine nádúrtha nó dlítheanacha a chur leis, bunaithe ar thaithí ar chásanna ina gceadaítear do na daoine sin a bheith rannpháirteach i gcóras socraíochta TMD faoi réir Rialachán (AE) 2022/858.</w:t>
            </w:r>
          </w:p>
        </w:tc>
      </w:tr>
    </w:tbl>
    <w:p w14:paraId="343C991E" w14:textId="77777777" w:rsidR="00CB3C06" w:rsidRPr="00D53DC7" w:rsidRDefault="00D53DC7" w:rsidP="00CB3C06">
      <w:pPr>
        <w:pStyle w:val="AmOrLang"/>
      </w:pPr>
      <w:r w:rsidRPr="00D53DC7">
        <w:t xml:space="preserve">Or. </w:t>
      </w:r>
      <w:r w:rsidRPr="00D53DC7">
        <w:rPr>
          <w:rStyle w:val="HideTWBExt"/>
        </w:rPr>
        <w:t>&lt;Original&gt;</w:t>
      </w:r>
      <w:r w:rsidRPr="00D53DC7">
        <w:rPr>
          <w:rStyle w:val="HideTWBInt"/>
        </w:rPr>
        <w:t>{EN}</w:t>
      </w:r>
      <w:r w:rsidRPr="00D53DC7">
        <w:t>en</w:t>
      </w:r>
      <w:r w:rsidRPr="00D53DC7">
        <w:rPr>
          <w:rStyle w:val="HideTWBExt"/>
        </w:rPr>
        <w:t>&lt;/Original&gt;</w:t>
      </w:r>
    </w:p>
    <w:p w14:paraId="13CAE8A5" w14:textId="77777777" w:rsidR="00CB3C06" w:rsidRPr="00D53DC7" w:rsidRDefault="00D53DC7" w:rsidP="00CB3C06">
      <w:r w:rsidRPr="00D53DC7">
        <w:rPr>
          <w:rStyle w:val="HideTWBExt"/>
        </w:rPr>
        <w:t>&lt;/Amend&gt;</w:t>
      </w:r>
    </w:p>
    <w:p w14:paraId="6A4BC620" w14:textId="77777777" w:rsidR="00CB3C06" w:rsidRPr="00D53DC7" w:rsidRDefault="00D53DC7" w:rsidP="00CB3C06">
      <w:pPr>
        <w:pStyle w:val="AmNumberTabs"/>
      </w:pPr>
      <w:r w:rsidRPr="00D53DC7">
        <w:rPr>
          <w:rStyle w:val="HideTWBExt"/>
          <w:b w:val="0"/>
        </w:rPr>
        <w:t>&lt;Amend&gt;</w:t>
      </w:r>
      <w:r w:rsidRPr="00D53DC7">
        <w:t>Leasú</w:t>
      </w:r>
      <w:r w:rsidRPr="00D53DC7">
        <w:tab/>
      </w:r>
      <w:r w:rsidRPr="00D53DC7">
        <w:tab/>
      </w:r>
      <w:r w:rsidRPr="00D53DC7">
        <w:rPr>
          <w:rStyle w:val="HideTWBExt"/>
          <w:b w:val="0"/>
        </w:rPr>
        <w:t>&lt;NumAm&gt;</w:t>
      </w:r>
      <w:r w:rsidRPr="00D53DC7">
        <w:t>9</w:t>
      </w:r>
      <w:r w:rsidRPr="00D53DC7">
        <w:rPr>
          <w:rStyle w:val="HideTWBExt"/>
          <w:b w:val="0"/>
        </w:rPr>
        <w:t>&lt;/NumAm&gt;</w:t>
      </w:r>
    </w:p>
    <w:p w14:paraId="77FC9EB3" w14:textId="77777777" w:rsidR="00CB3C06" w:rsidRPr="00D53DC7" w:rsidRDefault="00D53DC7" w:rsidP="00CB3C06">
      <w:pPr>
        <w:pStyle w:val="NormalBold12b"/>
      </w:pPr>
      <w:r w:rsidRPr="00D53DC7">
        <w:rPr>
          <w:rStyle w:val="HideTWBExt"/>
          <w:b w:val="0"/>
        </w:rPr>
        <w:t>&lt;DocAmend&gt;</w:t>
      </w:r>
      <w:r w:rsidRPr="00D53DC7">
        <w:t>Togra le haghaidh rialacháin</w:t>
      </w:r>
      <w:r w:rsidRPr="00D53DC7">
        <w:rPr>
          <w:rStyle w:val="HideTWBExt"/>
          <w:b w:val="0"/>
        </w:rPr>
        <w:t>&lt;/DocAmend&gt;</w:t>
      </w:r>
    </w:p>
    <w:p w14:paraId="31613A81" w14:textId="77777777" w:rsidR="00CB3C06" w:rsidRPr="00D53DC7" w:rsidRDefault="00D53DC7" w:rsidP="00CB3C06">
      <w:pPr>
        <w:pStyle w:val="NormalBold"/>
      </w:pPr>
      <w:r w:rsidRPr="00D53DC7">
        <w:rPr>
          <w:rStyle w:val="HideTWBExt"/>
          <w:b w:val="0"/>
        </w:rPr>
        <w:t>&lt;Article&gt;</w:t>
      </w:r>
      <w:r w:rsidRPr="00D53DC7">
        <w:t xml:space="preserve">Airteagal 5 – mír 1 – </w:t>
      </w:r>
      <w:r w:rsidRPr="00D53DC7">
        <w:t>pointe j</w:t>
      </w:r>
      <w:r w:rsidRPr="00D53D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A98" w:rsidRPr="00D53DC7" w14:paraId="0F1D1358" w14:textId="77777777" w:rsidTr="00CB3C06">
        <w:trPr>
          <w:trHeight w:val="240"/>
          <w:jc w:val="center"/>
        </w:trPr>
        <w:tc>
          <w:tcPr>
            <w:tcW w:w="9752" w:type="dxa"/>
            <w:gridSpan w:val="2"/>
          </w:tcPr>
          <w:p w14:paraId="7A0E3BE7" w14:textId="77777777" w:rsidR="00CB3C06" w:rsidRPr="00D53DC7" w:rsidRDefault="00CB3C06"/>
        </w:tc>
      </w:tr>
      <w:tr w:rsidR="005C5A98" w:rsidRPr="00D53DC7" w14:paraId="06D689D2" w14:textId="77777777" w:rsidTr="00CB3C06">
        <w:trPr>
          <w:trHeight w:val="240"/>
          <w:jc w:val="center"/>
        </w:trPr>
        <w:tc>
          <w:tcPr>
            <w:tcW w:w="4876" w:type="dxa"/>
            <w:hideMark/>
          </w:tcPr>
          <w:p w14:paraId="697BC559" w14:textId="77777777" w:rsidR="00CB3C06" w:rsidRPr="00D53DC7" w:rsidRDefault="00D53DC7">
            <w:pPr>
              <w:pStyle w:val="AmColumnHeading"/>
            </w:pPr>
            <w:r w:rsidRPr="00D53DC7">
              <w:t>Téacs arna mholadh ag an gCoimisiún</w:t>
            </w:r>
          </w:p>
        </w:tc>
        <w:tc>
          <w:tcPr>
            <w:tcW w:w="4876" w:type="dxa"/>
            <w:hideMark/>
          </w:tcPr>
          <w:p w14:paraId="4C4ED1E1" w14:textId="77777777" w:rsidR="00CB3C06" w:rsidRPr="00D53DC7" w:rsidRDefault="00D53DC7">
            <w:pPr>
              <w:pStyle w:val="AmColumnHeading"/>
            </w:pPr>
            <w:r w:rsidRPr="00D53DC7">
              <w:t>Leasú</w:t>
            </w:r>
          </w:p>
        </w:tc>
      </w:tr>
      <w:tr w:rsidR="005C5A98" w:rsidRPr="00D53DC7" w14:paraId="3DF452FB" w14:textId="77777777" w:rsidTr="00CB3C06">
        <w:trPr>
          <w:jc w:val="center"/>
        </w:trPr>
        <w:tc>
          <w:tcPr>
            <w:tcW w:w="4876" w:type="dxa"/>
            <w:hideMark/>
          </w:tcPr>
          <w:p w14:paraId="6F71F209" w14:textId="77777777" w:rsidR="00CB3C06" w:rsidRPr="00D53DC7" w:rsidRDefault="00D53DC7">
            <w:pPr>
              <w:pStyle w:val="Normal6a"/>
            </w:pPr>
            <w:r w:rsidRPr="00D53DC7">
              <w:t>(j)</w:t>
            </w:r>
            <w:r w:rsidRPr="00D53DC7">
              <w:tab/>
              <w:t xml:space="preserve">go bhfuil oibreoir an chórais </w:t>
            </w:r>
            <w:r w:rsidRPr="00D53DC7">
              <w:rPr>
                <w:b/>
                <w:bCs/>
                <w:i/>
                <w:iCs/>
              </w:rPr>
              <w:t>cuntasach go dlíthiúil, freagrach agus faoi dhliteanas as</w:t>
            </w:r>
            <w:r w:rsidRPr="00D53DC7">
              <w:t xml:space="preserve"> oibriú an chórais</w:t>
            </w:r>
            <w:r w:rsidRPr="00D53DC7">
              <w:rPr>
                <w:b/>
                <w:bCs/>
                <w:i/>
                <w:iCs/>
              </w:rPr>
              <w:t xml:space="preserve">, lena n-áirítear as aon naisc le córais eile agus as an gcaidreamh le tríú </w:t>
            </w:r>
            <w:r w:rsidRPr="00D53DC7">
              <w:rPr>
                <w:b/>
                <w:bCs/>
                <w:i/>
                <w:iCs/>
              </w:rPr>
              <w:t>páirtithe agus leis na húdaráis</w:t>
            </w:r>
            <w:r w:rsidRPr="00D53DC7">
              <w:t>;</w:t>
            </w:r>
          </w:p>
        </w:tc>
        <w:tc>
          <w:tcPr>
            <w:tcW w:w="4876" w:type="dxa"/>
            <w:hideMark/>
          </w:tcPr>
          <w:p w14:paraId="015F3EAE" w14:textId="77777777" w:rsidR="00CB3C06" w:rsidRPr="00D53DC7" w:rsidRDefault="00D53DC7">
            <w:pPr>
              <w:pStyle w:val="Normal6a"/>
            </w:pPr>
            <w:r w:rsidRPr="00D53DC7">
              <w:t>(j)</w:t>
            </w:r>
            <w:r w:rsidRPr="00D53DC7">
              <w:tab/>
            </w:r>
            <w:r w:rsidRPr="00D53DC7">
              <w:rPr>
                <w:b/>
                <w:bCs/>
                <w:i/>
                <w:iCs/>
              </w:rPr>
              <w:t>go sainaithnítear go soiléir le rialacha comhchoiteanna agus nósanna imeachta caighdeánaithe</w:t>
            </w:r>
            <w:r w:rsidRPr="00D53DC7">
              <w:t xml:space="preserve"> </w:t>
            </w:r>
            <w:r w:rsidRPr="00D53DC7">
              <w:rPr>
                <w:b/>
                <w:bCs/>
                <w:i/>
                <w:iCs/>
              </w:rPr>
              <w:t>an chórais an dliteanas atá ar</w:t>
            </w:r>
            <w:r w:rsidRPr="00D53DC7">
              <w:t xml:space="preserve"> an oibreoir córais </w:t>
            </w:r>
            <w:r w:rsidRPr="00D53DC7">
              <w:rPr>
                <w:b/>
                <w:bCs/>
                <w:i/>
                <w:iCs/>
              </w:rPr>
              <w:t>nó, i gcás inarb é níos mó ná eintiteas amháin an t-oibreoir córais, ar gach eintiteas den sórt sin faoi na rialacha agus na nósanna imeachta sin do rannpháirtithe i ndáil le</w:t>
            </w:r>
            <w:r w:rsidRPr="00D53DC7">
              <w:t xml:space="preserve"> hoibriú an chórais;</w:t>
            </w:r>
          </w:p>
        </w:tc>
      </w:tr>
    </w:tbl>
    <w:p w14:paraId="612042BF" w14:textId="77777777" w:rsidR="00CB3C06" w:rsidRPr="00D53DC7" w:rsidRDefault="00D53DC7" w:rsidP="00CB3C06">
      <w:pPr>
        <w:pStyle w:val="AmOrLang"/>
      </w:pPr>
      <w:r w:rsidRPr="00D53DC7">
        <w:t xml:space="preserve">Or. </w:t>
      </w:r>
      <w:r w:rsidRPr="00D53DC7">
        <w:rPr>
          <w:rStyle w:val="HideTWBExt"/>
        </w:rPr>
        <w:t>&lt;Original&gt;</w:t>
      </w:r>
      <w:r w:rsidRPr="00D53DC7">
        <w:rPr>
          <w:rStyle w:val="HideTWBInt"/>
        </w:rPr>
        <w:t>{EN}</w:t>
      </w:r>
      <w:r w:rsidRPr="00D53DC7">
        <w:t>en</w:t>
      </w:r>
      <w:r w:rsidRPr="00D53DC7">
        <w:rPr>
          <w:rStyle w:val="HideTWBExt"/>
        </w:rPr>
        <w:t>&lt;/Original&gt;</w:t>
      </w:r>
    </w:p>
    <w:p w14:paraId="2DAD7D58" w14:textId="77777777" w:rsidR="00CB3C06" w:rsidRPr="00D53DC7" w:rsidRDefault="00D53DC7" w:rsidP="00CB3C06">
      <w:r w:rsidRPr="00D53DC7">
        <w:rPr>
          <w:rStyle w:val="HideTWBExt"/>
        </w:rPr>
        <w:t>&lt;/Amend&gt;</w:t>
      </w:r>
    </w:p>
    <w:p w14:paraId="73AE5848" w14:textId="77777777" w:rsidR="00CB3C06" w:rsidRPr="00D53DC7" w:rsidRDefault="00D53DC7" w:rsidP="00CB3C06">
      <w:pPr>
        <w:pStyle w:val="AmNumberTabs"/>
      </w:pPr>
      <w:r w:rsidRPr="00D53DC7">
        <w:rPr>
          <w:rStyle w:val="HideTWBExt"/>
          <w:b w:val="0"/>
        </w:rPr>
        <w:t>&lt;Amend&gt;</w:t>
      </w:r>
      <w:r w:rsidRPr="00D53DC7">
        <w:t>Leasú</w:t>
      </w:r>
      <w:r w:rsidRPr="00D53DC7">
        <w:tab/>
      </w:r>
      <w:r w:rsidRPr="00D53DC7">
        <w:tab/>
      </w:r>
      <w:r w:rsidRPr="00D53DC7">
        <w:rPr>
          <w:rStyle w:val="HideTWBExt"/>
          <w:b w:val="0"/>
        </w:rPr>
        <w:t>&lt;NumAm&gt;</w:t>
      </w:r>
      <w:r w:rsidRPr="00D53DC7">
        <w:t>10</w:t>
      </w:r>
      <w:r w:rsidRPr="00D53DC7">
        <w:rPr>
          <w:rStyle w:val="HideTWBExt"/>
          <w:b w:val="0"/>
        </w:rPr>
        <w:t>&lt;/NumAm&gt;</w:t>
      </w:r>
    </w:p>
    <w:p w14:paraId="027DAEA8" w14:textId="77777777" w:rsidR="00CB3C06" w:rsidRPr="00D53DC7" w:rsidRDefault="00D53DC7" w:rsidP="00CB3C06">
      <w:pPr>
        <w:pStyle w:val="NormalBold12b"/>
      </w:pPr>
      <w:r w:rsidRPr="00D53DC7">
        <w:rPr>
          <w:rStyle w:val="HideTWBExt"/>
          <w:b w:val="0"/>
        </w:rPr>
        <w:t>&lt;DocAmend&gt;</w:t>
      </w:r>
      <w:r w:rsidRPr="00D53DC7">
        <w:t>Togra le haghaidh rialacháin</w:t>
      </w:r>
      <w:r w:rsidRPr="00D53DC7">
        <w:rPr>
          <w:rStyle w:val="HideTWBExt"/>
          <w:b w:val="0"/>
        </w:rPr>
        <w:t>&lt;/DocAmend&gt;</w:t>
      </w:r>
    </w:p>
    <w:p w14:paraId="2AA2171C" w14:textId="77777777" w:rsidR="00CB3C06" w:rsidRPr="00D53DC7" w:rsidRDefault="00D53DC7" w:rsidP="00CB3C06">
      <w:pPr>
        <w:pStyle w:val="NormalBold"/>
      </w:pPr>
      <w:r w:rsidRPr="00D53DC7">
        <w:rPr>
          <w:rStyle w:val="HideTWBExt"/>
          <w:b w:val="0"/>
        </w:rPr>
        <w:t>&lt;Article&gt;</w:t>
      </w:r>
      <w:r w:rsidRPr="00D53DC7">
        <w:t>Airteagal 5 – mír 1 – pointe l</w:t>
      </w:r>
      <w:r w:rsidRPr="00D53D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A98" w:rsidRPr="00D53DC7" w14:paraId="40E79913" w14:textId="77777777" w:rsidTr="00CB3C06">
        <w:trPr>
          <w:trHeight w:val="240"/>
          <w:jc w:val="center"/>
        </w:trPr>
        <w:tc>
          <w:tcPr>
            <w:tcW w:w="9752" w:type="dxa"/>
            <w:gridSpan w:val="2"/>
          </w:tcPr>
          <w:p w14:paraId="275D49DE" w14:textId="77777777" w:rsidR="00CB3C06" w:rsidRPr="00D53DC7" w:rsidRDefault="00CB3C06"/>
        </w:tc>
      </w:tr>
      <w:tr w:rsidR="005C5A98" w:rsidRPr="00D53DC7" w14:paraId="640488DB" w14:textId="77777777" w:rsidTr="00CB3C06">
        <w:trPr>
          <w:trHeight w:val="240"/>
          <w:jc w:val="center"/>
        </w:trPr>
        <w:tc>
          <w:tcPr>
            <w:tcW w:w="4876" w:type="dxa"/>
            <w:hideMark/>
          </w:tcPr>
          <w:p w14:paraId="0FE83610" w14:textId="77777777" w:rsidR="00CB3C06" w:rsidRPr="00D53DC7" w:rsidRDefault="00D53DC7">
            <w:pPr>
              <w:pStyle w:val="AmColumnHeading"/>
            </w:pPr>
            <w:r w:rsidRPr="00D53DC7">
              <w:t>Téacs arna mholadh ag an gCoimisiún</w:t>
            </w:r>
          </w:p>
        </w:tc>
        <w:tc>
          <w:tcPr>
            <w:tcW w:w="4876" w:type="dxa"/>
            <w:hideMark/>
          </w:tcPr>
          <w:p w14:paraId="5A6EB437" w14:textId="77777777" w:rsidR="00CB3C06" w:rsidRPr="00D53DC7" w:rsidRDefault="00D53DC7">
            <w:pPr>
              <w:pStyle w:val="AmColumnHeading"/>
            </w:pPr>
            <w:r w:rsidRPr="00D53DC7">
              <w:t>Leasú</w:t>
            </w:r>
          </w:p>
        </w:tc>
      </w:tr>
      <w:tr w:rsidR="005C5A98" w:rsidRPr="00D53DC7" w14:paraId="6EF439FB" w14:textId="77777777" w:rsidTr="00CB3C06">
        <w:trPr>
          <w:jc w:val="center"/>
        </w:trPr>
        <w:tc>
          <w:tcPr>
            <w:tcW w:w="4876" w:type="dxa"/>
            <w:hideMark/>
          </w:tcPr>
          <w:p w14:paraId="1D032276" w14:textId="77777777" w:rsidR="00CB3C06" w:rsidRPr="00D53DC7" w:rsidRDefault="00D53DC7">
            <w:pPr>
              <w:pStyle w:val="Normal6a"/>
            </w:pPr>
            <w:r w:rsidRPr="00D53DC7">
              <w:t>(l)</w:t>
            </w:r>
            <w:r w:rsidRPr="00D53DC7">
              <w:tab/>
              <w:t xml:space="preserve">i gcás ina mbeidh oibreoir an chórais </w:t>
            </w:r>
            <w:r w:rsidRPr="00D53DC7">
              <w:rPr>
                <w:b/>
                <w:bCs/>
                <w:i/>
                <w:iCs/>
              </w:rPr>
              <w:t xml:space="preserve">comhdhéanta de líonra nód a oibríonn faoi chreat coiteann rialachais </w:t>
            </w:r>
            <w:r w:rsidRPr="00D53DC7">
              <w:rPr>
                <w:b/>
                <w:bCs/>
                <w:i/>
                <w:iCs/>
              </w:rPr>
              <w:lastRenderedPageBreak/>
              <w:t>agus maoirseachta, go n-áiritheofar le rialacha comhchoiteanna agus nósanna imeachta caighdeánaithe an chórais go mbeidh gnóthas amháin cuntasach go dlíthiúil,</w:t>
            </w:r>
            <w:r w:rsidRPr="00D53DC7">
              <w:t xml:space="preserve"> freagrach </w:t>
            </w:r>
            <w:r w:rsidRPr="00D53DC7">
              <w:rPr>
                <w:b/>
                <w:bCs/>
                <w:i/>
                <w:iCs/>
              </w:rPr>
              <w:t>agus faoi dhliteanas as</w:t>
            </w:r>
            <w:r w:rsidRPr="00D53DC7">
              <w:t xml:space="preserve"> oibriú an chórais;</w:t>
            </w:r>
          </w:p>
        </w:tc>
        <w:tc>
          <w:tcPr>
            <w:tcW w:w="4876" w:type="dxa"/>
            <w:hideMark/>
          </w:tcPr>
          <w:p w14:paraId="1C4DC7BC" w14:textId="77777777" w:rsidR="00CB3C06" w:rsidRPr="00D53DC7" w:rsidRDefault="00D53DC7">
            <w:pPr>
              <w:pStyle w:val="Normal6a"/>
            </w:pPr>
            <w:r w:rsidRPr="00D53DC7">
              <w:lastRenderedPageBreak/>
              <w:t>(l)</w:t>
            </w:r>
            <w:r w:rsidRPr="00D53DC7">
              <w:tab/>
              <w:t xml:space="preserve">i gcás inarb </w:t>
            </w:r>
            <w:r w:rsidRPr="00D53DC7">
              <w:rPr>
                <w:b/>
                <w:bCs/>
                <w:i/>
                <w:iCs/>
              </w:rPr>
              <w:t>é</w:t>
            </w:r>
            <w:r w:rsidRPr="00D53DC7">
              <w:t xml:space="preserve"> </w:t>
            </w:r>
            <w:r w:rsidRPr="00D53DC7">
              <w:rPr>
                <w:b/>
                <w:bCs/>
                <w:i/>
                <w:iCs/>
              </w:rPr>
              <w:t>níos mó ná eintiteas amháin</w:t>
            </w:r>
            <w:r w:rsidRPr="00D53DC7">
              <w:t xml:space="preserve"> an t-oibreoir córais</w:t>
            </w:r>
            <w:r w:rsidRPr="00D53DC7">
              <w:rPr>
                <w:b/>
                <w:bCs/>
                <w:i/>
                <w:iCs/>
              </w:rPr>
              <w:t xml:space="preserve">, sainaithnítear san iarratas an t-eintiteas nó na heintitis </w:t>
            </w:r>
            <w:r w:rsidRPr="00D53DC7">
              <w:rPr>
                <w:b/>
                <w:bCs/>
                <w:i/>
                <w:iCs/>
              </w:rPr>
              <w:lastRenderedPageBreak/>
              <w:t xml:space="preserve">atá </w:t>
            </w:r>
            <w:r w:rsidRPr="00D53DC7">
              <w:t>freagrach</w:t>
            </w:r>
            <w:r w:rsidRPr="00D53DC7">
              <w:rPr>
                <w:b/>
                <w:bCs/>
                <w:i/>
                <w:iCs/>
              </w:rPr>
              <w:t xml:space="preserve"> as na dualgais faoi Airteagal 8 a chomhlíonadh agus ainmnítear eintiteas amháin den sórt sin mar an t-ionadaí dlíthiúil chun cumarsáid a fháil ón údarás ainmniúcháin thar ceann na n-eintiteas uile den sórt sin i ndáil le</w:t>
            </w:r>
            <w:r w:rsidRPr="00D53DC7">
              <w:t xml:space="preserve"> hoibriú an chórais;</w:t>
            </w:r>
          </w:p>
        </w:tc>
      </w:tr>
    </w:tbl>
    <w:p w14:paraId="2A61455A" w14:textId="77777777" w:rsidR="00CB3C06" w:rsidRPr="00D53DC7" w:rsidRDefault="00D53DC7" w:rsidP="00CB3C06">
      <w:pPr>
        <w:pStyle w:val="AmOrLang"/>
      </w:pPr>
      <w:r w:rsidRPr="00D53DC7">
        <w:lastRenderedPageBreak/>
        <w:t xml:space="preserve">Or. </w:t>
      </w:r>
      <w:r w:rsidRPr="00D53DC7">
        <w:rPr>
          <w:rStyle w:val="HideTWBExt"/>
        </w:rPr>
        <w:t>&lt;Original&gt;</w:t>
      </w:r>
      <w:r w:rsidRPr="00D53DC7">
        <w:rPr>
          <w:rStyle w:val="HideTWBInt"/>
        </w:rPr>
        <w:t>{EN}</w:t>
      </w:r>
      <w:r w:rsidRPr="00D53DC7">
        <w:t>en</w:t>
      </w:r>
      <w:r w:rsidRPr="00D53DC7">
        <w:rPr>
          <w:rStyle w:val="HideTWBExt"/>
        </w:rPr>
        <w:t>&lt;/Original&gt;</w:t>
      </w:r>
    </w:p>
    <w:p w14:paraId="70AE4836" w14:textId="77777777" w:rsidR="00CB3C06" w:rsidRPr="00D53DC7" w:rsidRDefault="00D53DC7" w:rsidP="00CB3C06">
      <w:r w:rsidRPr="00D53DC7">
        <w:rPr>
          <w:rStyle w:val="HideTWBExt"/>
        </w:rPr>
        <w:t>&lt;/Amend&gt;</w:t>
      </w:r>
    </w:p>
    <w:p w14:paraId="69153A7F" w14:textId="77777777" w:rsidR="00CB3C06" w:rsidRPr="00D53DC7" w:rsidRDefault="00D53DC7" w:rsidP="00CB3C06">
      <w:pPr>
        <w:pStyle w:val="AmNumberTabs"/>
      </w:pPr>
      <w:r w:rsidRPr="00D53DC7">
        <w:rPr>
          <w:rStyle w:val="HideTWBExt"/>
          <w:b w:val="0"/>
        </w:rPr>
        <w:t>&lt;Amend&gt;</w:t>
      </w:r>
      <w:r w:rsidRPr="00D53DC7">
        <w:t>Leasú</w:t>
      </w:r>
      <w:r w:rsidRPr="00D53DC7">
        <w:tab/>
      </w:r>
      <w:r w:rsidRPr="00D53DC7">
        <w:tab/>
      </w:r>
      <w:r w:rsidRPr="00D53DC7">
        <w:rPr>
          <w:rStyle w:val="HideTWBExt"/>
          <w:b w:val="0"/>
        </w:rPr>
        <w:t>&lt;NumAm&gt;</w:t>
      </w:r>
      <w:r w:rsidRPr="00D53DC7">
        <w:t>11</w:t>
      </w:r>
      <w:r w:rsidRPr="00D53DC7">
        <w:rPr>
          <w:rStyle w:val="HideTWBExt"/>
          <w:b w:val="0"/>
        </w:rPr>
        <w:t>&lt;/NumAm&gt;</w:t>
      </w:r>
    </w:p>
    <w:p w14:paraId="6E721624" w14:textId="77777777" w:rsidR="00CB3C06" w:rsidRPr="00D53DC7" w:rsidRDefault="00D53DC7" w:rsidP="00CB3C06">
      <w:pPr>
        <w:pStyle w:val="NormalBold12b"/>
      </w:pPr>
      <w:r w:rsidRPr="00D53DC7">
        <w:rPr>
          <w:rStyle w:val="HideTWBExt"/>
          <w:b w:val="0"/>
        </w:rPr>
        <w:t>&lt;DocAmend&gt;</w:t>
      </w:r>
      <w:r w:rsidRPr="00D53DC7">
        <w:t>Togra le haghaidh rialacháin</w:t>
      </w:r>
      <w:r w:rsidRPr="00D53DC7">
        <w:rPr>
          <w:rStyle w:val="HideTWBExt"/>
          <w:b w:val="0"/>
        </w:rPr>
        <w:t>&lt;/DocAmend&gt;</w:t>
      </w:r>
    </w:p>
    <w:p w14:paraId="29C85485" w14:textId="77777777" w:rsidR="00CB3C06" w:rsidRPr="00D53DC7" w:rsidRDefault="00D53DC7" w:rsidP="00CB3C06">
      <w:pPr>
        <w:pStyle w:val="NormalBold"/>
      </w:pPr>
      <w:r w:rsidRPr="00D53DC7">
        <w:rPr>
          <w:rStyle w:val="HideTWBExt"/>
          <w:b w:val="0"/>
        </w:rPr>
        <w:t>&lt;Article&gt;</w:t>
      </w:r>
      <w:r w:rsidRPr="00D53DC7">
        <w:t>Airteagal 5 – mír 1 – pointe m</w:t>
      </w:r>
      <w:r w:rsidRPr="00D53D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A98" w:rsidRPr="00D53DC7" w14:paraId="3404EBB0" w14:textId="77777777" w:rsidTr="00CB3C06">
        <w:trPr>
          <w:trHeight w:val="240"/>
          <w:jc w:val="center"/>
        </w:trPr>
        <w:tc>
          <w:tcPr>
            <w:tcW w:w="9752" w:type="dxa"/>
            <w:gridSpan w:val="2"/>
          </w:tcPr>
          <w:p w14:paraId="055F4C76" w14:textId="77777777" w:rsidR="00CB3C06" w:rsidRPr="00D53DC7" w:rsidRDefault="00CB3C06"/>
        </w:tc>
      </w:tr>
      <w:tr w:rsidR="005C5A98" w:rsidRPr="00D53DC7" w14:paraId="4E48F0D4" w14:textId="77777777" w:rsidTr="00CB3C06">
        <w:trPr>
          <w:trHeight w:val="240"/>
          <w:jc w:val="center"/>
        </w:trPr>
        <w:tc>
          <w:tcPr>
            <w:tcW w:w="4876" w:type="dxa"/>
            <w:hideMark/>
          </w:tcPr>
          <w:p w14:paraId="3BD287D8" w14:textId="77777777" w:rsidR="00CB3C06" w:rsidRPr="00D53DC7" w:rsidRDefault="00D53DC7">
            <w:pPr>
              <w:pStyle w:val="AmColumnHeading"/>
            </w:pPr>
            <w:r w:rsidRPr="00D53DC7">
              <w:t>Téacs arna mholadh ag an gCoimisiún</w:t>
            </w:r>
          </w:p>
        </w:tc>
        <w:tc>
          <w:tcPr>
            <w:tcW w:w="4876" w:type="dxa"/>
            <w:hideMark/>
          </w:tcPr>
          <w:p w14:paraId="16B23932" w14:textId="77777777" w:rsidR="00CB3C06" w:rsidRPr="00D53DC7" w:rsidRDefault="00D53DC7">
            <w:pPr>
              <w:pStyle w:val="AmColumnHeading"/>
            </w:pPr>
            <w:r w:rsidRPr="00D53DC7">
              <w:t>Leasú</w:t>
            </w:r>
          </w:p>
        </w:tc>
      </w:tr>
      <w:tr w:rsidR="005C5A98" w:rsidRPr="00D53DC7" w14:paraId="5B807861" w14:textId="77777777" w:rsidTr="00CB3C06">
        <w:trPr>
          <w:jc w:val="center"/>
        </w:trPr>
        <w:tc>
          <w:tcPr>
            <w:tcW w:w="4876" w:type="dxa"/>
            <w:hideMark/>
          </w:tcPr>
          <w:p w14:paraId="5F4BE1A9" w14:textId="77777777" w:rsidR="00CB3C06" w:rsidRPr="00D53DC7" w:rsidRDefault="00D53DC7">
            <w:pPr>
              <w:pStyle w:val="Normal6a"/>
            </w:pPr>
            <w:r w:rsidRPr="00D53DC7">
              <w:rPr>
                <w:b/>
                <w:i/>
              </w:rPr>
              <w:t>(m)</w:t>
            </w:r>
            <w:r w:rsidRPr="00D53DC7">
              <w:tab/>
            </w:r>
            <w:r w:rsidRPr="00D53DC7">
              <w:rPr>
                <w:b/>
                <w:i/>
              </w:rPr>
              <w:t>i gcás inar cuibhreannas eintiteas é oibreoir an chórais, go mbeidh na heintitis uile cuntasach, freagrach agus faoi dhliteanas i gcomhpháirt agus go leithleach as oibriú an chórais.</w:t>
            </w:r>
          </w:p>
        </w:tc>
        <w:tc>
          <w:tcPr>
            <w:tcW w:w="4876" w:type="dxa"/>
            <w:hideMark/>
          </w:tcPr>
          <w:p w14:paraId="7D1CF8C4" w14:textId="77777777" w:rsidR="00CB3C06" w:rsidRPr="00D53DC7" w:rsidRDefault="00D53DC7">
            <w:pPr>
              <w:pStyle w:val="Normal6a"/>
            </w:pPr>
            <w:r w:rsidRPr="00D53DC7">
              <w:rPr>
                <w:b/>
                <w:i/>
              </w:rPr>
              <w:t>scriosta</w:t>
            </w:r>
          </w:p>
        </w:tc>
      </w:tr>
    </w:tbl>
    <w:p w14:paraId="6A9700C5" w14:textId="77777777" w:rsidR="00CB3C06" w:rsidRPr="00D53DC7" w:rsidRDefault="00D53DC7" w:rsidP="00CB3C06">
      <w:pPr>
        <w:pStyle w:val="AmOrLang"/>
      </w:pPr>
      <w:r w:rsidRPr="00D53DC7">
        <w:t xml:space="preserve">Or. </w:t>
      </w:r>
      <w:r w:rsidRPr="00D53DC7">
        <w:rPr>
          <w:rStyle w:val="HideTWBExt"/>
        </w:rPr>
        <w:t>&lt;Original&gt;</w:t>
      </w:r>
      <w:r w:rsidRPr="00D53DC7">
        <w:rPr>
          <w:rStyle w:val="HideTWBInt"/>
        </w:rPr>
        <w:t>{EN}</w:t>
      </w:r>
      <w:r w:rsidRPr="00D53DC7">
        <w:t>en</w:t>
      </w:r>
      <w:r w:rsidRPr="00D53DC7">
        <w:rPr>
          <w:rStyle w:val="HideTWBExt"/>
        </w:rPr>
        <w:t>&lt;/Original&gt;</w:t>
      </w:r>
    </w:p>
    <w:p w14:paraId="3E05761C" w14:textId="77777777" w:rsidR="00CB3C06" w:rsidRPr="00D53DC7" w:rsidRDefault="00D53DC7" w:rsidP="00CB3C06">
      <w:r w:rsidRPr="00D53DC7">
        <w:rPr>
          <w:rStyle w:val="HideTWBExt"/>
        </w:rPr>
        <w:t>&lt;/Amend&gt;</w:t>
      </w:r>
    </w:p>
    <w:p w14:paraId="7290E344" w14:textId="77777777" w:rsidR="00CB3C06" w:rsidRPr="00D53DC7" w:rsidRDefault="00D53DC7" w:rsidP="00CB3C06">
      <w:pPr>
        <w:pStyle w:val="AmNumberTabs"/>
      </w:pPr>
      <w:r w:rsidRPr="00D53DC7">
        <w:rPr>
          <w:rStyle w:val="HideTWBExt"/>
          <w:b w:val="0"/>
        </w:rPr>
        <w:t>&lt;Amend&gt;</w:t>
      </w:r>
      <w:r w:rsidRPr="00D53DC7">
        <w:t>Leasú</w:t>
      </w:r>
      <w:r w:rsidRPr="00D53DC7">
        <w:tab/>
      </w:r>
      <w:r w:rsidRPr="00D53DC7">
        <w:tab/>
      </w:r>
      <w:r w:rsidRPr="00D53DC7">
        <w:rPr>
          <w:rStyle w:val="HideTWBExt"/>
          <w:b w:val="0"/>
        </w:rPr>
        <w:t>&lt;NumAm&gt;</w:t>
      </w:r>
      <w:r w:rsidRPr="00D53DC7">
        <w:t>12</w:t>
      </w:r>
      <w:r w:rsidRPr="00D53DC7">
        <w:rPr>
          <w:rStyle w:val="HideTWBExt"/>
          <w:b w:val="0"/>
        </w:rPr>
        <w:t>&lt;/NumAm&gt;</w:t>
      </w:r>
    </w:p>
    <w:p w14:paraId="3B6B9267" w14:textId="77777777" w:rsidR="00CB3C06" w:rsidRPr="00D53DC7" w:rsidRDefault="00D53DC7" w:rsidP="00CB3C06">
      <w:pPr>
        <w:pStyle w:val="NormalBold12b"/>
      </w:pPr>
      <w:r w:rsidRPr="00D53DC7">
        <w:rPr>
          <w:rStyle w:val="HideTWBExt"/>
          <w:b w:val="0"/>
        </w:rPr>
        <w:t>&lt;DocAmend&gt;</w:t>
      </w:r>
      <w:r w:rsidRPr="00D53DC7">
        <w:t>Togra le haghaidh rialacháin</w:t>
      </w:r>
      <w:r w:rsidRPr="00D53DC7">
        <w:rPr>
          <w:rStyle w:val="HideTWBExt"/>
          <w:b w:val="0"/>
        </w:rPr>
        <w:t>&lt;/DocAmend&gt;</w:t>
      </w:r>
    </w:p>
    <w:p w14:paraId="28DC4612" w14:textId="77777777" w:rsidR="00CB3C06" w:rsidRPr="00D53DC7" w:rsidRDefault="00D53DC7" w:rsidP="00CB3C06">
      <w:pPr>
        <w:pStyle w:val="NormalBold"/>
      </w:pPr>
      <w:r w:rsidRPr="00D53DC7">
        <w:rPr>
          <w:rStyle w:val="HideTWBExt"/>
          <w:b w:val="0"/>
        </w:rPr>
        <w:t>&lt;Article&gt;</w:t>
      </w:r>
      <w:r w:rsidRPr="00D53DC7">
        <w:t>Airteagal 14 – mír 1 – pointe d</w:t>
      </w:r>
      <w:r w:rsidRPr="00D53D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A98" w:rsidRPr="00D53DC7" w14:paraId="2C1ED8F0" w14:textId="77777777" w:rsidTr="00CB3C06">
        <w:trPr>
          <w:trHeight w:val="240"/>
          <w:jc w:val="center"/>
        </w:trPr>
        <w:tc>
          <w:tcPr>
            <w:tcW w:w="9752" w:type="dxa"/>
            <w:gridSpan w:val="2"/>
          </w:tcPr>
          <w:p w14:paraId="2578F369" w14:textId="77777777" w:rsidR="00CB3C06" w:rsidRPr="00D53DC7" w:rsidRDefault="00CB3C06"/>
        </w:tc>
      </w:tr>
      <w:tr w:rsidR="005C5A98" w:rsidRPr="00D53DC7" w14:paraId="11078193" w14:textId="77777777" w:rsidTr="00CB3C06">
        <w:trPr>
          <w:trHeight w:val="240"/>
          <w:jc w:val="center"/>
        </w:trPr>
        <w:tc>
          <w:tcPr>
            <w:tcW w:w="4876" w:type="dxa"/>
            <w:hideMark/>
          </w:tcPr>
          <w:p w14:paraId="36754834" w14:textId="77777777" w:rsidR="00CB3C06" w:rsidRPr="00D53DC7" w:rsidRDefault="00D53DC7">
            <w:pPr>
              <w:pStyle w:val="AmColumnHeading"/>
            </w:pPr>
            <w:r w:rsidRPr="00D53DC7">
              <w:t>Téacs arna mholadh ag an gCoimisiún</w:t>
            </w:r>
          </w:p>
        </w:tc>
        <w:tc>
          <w:tcPr>
            <w:tcW w:w="4876" w:type="dxa"/>
            <w:hideMark/>
          </w:tcPr>
          <w:p w14:paraId="4C5FC4A3" w14:textId="77777777" w:rsidR="00CB3C06" w:rsidRPr="00D53DC7" w:rsidRDefault="00D53DC7">
            <w:pPr>
              <w:pStyle w:val="AmColumnHeading"/>
            </w:pPr>
            <w:r w:rsidRPr="00D53DC7">
              <w:t>Leasú</w:t>
            </w:r>
          </w:p>
        </w:tc>
      </w:tr>
      <w:tr w:rsidR="005C5A98" w:rsidRPr="00D53DC7" w14:paraId="36EED484" w14:textId="77777777" w:rsidTr="00CB3C06">
        <w:trPr>
          <w:jc w:val="center"/>
        </w:trPr>
        <w:tc>
          <w:tcPr>
            <w:tcW w:w="4876" w:type="dxa"/>
            <w:hideMark/>
          </w:tcPr>
          <w:p w14:paraId="6802AE81" w14:textId="77777777" w:rsidR="00CB3C06" w:rsidRPr="00D53DC7" w:rsidRDefault="00D53DC7">
            <w:pPr>
              <w:pStyle w:val="Normal6a"/>
            </w:pPr>
            <w:r w:rsidRPr="00D53DC7">
              <w:rPr>
                <w:b/>
                <w:i/>
              </w:rPr>
              <w:t>(d)</w:t>
            </w:r>
            <w:r w:rsidRPr="00D53DC7">
              <w:tab/>
            </w:r>
            <w:r w:rsidRPr="00D53DC7">
              <w:rPr>
                <w:b/>
                <w:i/>
              </w:rPr>
              <w:t xml:space="preserve">go sainaithnítear go soiléir sa chóras ina rialacha comhchoiteanna agus ina nósanna </w:t>
            </w:r>
            <w:r w:rsidRPr="00D53DC7">
              <w:rPr>
                <w:b/>
                <w:i/>
              </w:rPr>
              <w:t>imeachta caighdeánaithe na tráthanna uile seo a leanas:</w:t>
            </w:r>
          </w:p>
        </w:tc>
        <w:tc>
          <w:tcPr>
            <w:tcW w:w="4876" w:type="dxa"/>
            <w:hideMark/>
          </w:tcPr>
          <w:p w14:paraId="49ED7D5A" w14:textId="77777777" w:rsidR="00CB3C06" w:rsidRPr="00D53DC7" w:rsidRDefault="00D53DC7">
            <w:pPr>
              <w:pStyle w:val="Normal6a"/>
            </w:pPr>
            <w:r w:rsidRPr="00D53DC7">
              <w:rPr>
                <w:b/>
                <w:i/>
              </w:rPr>
              <w:t>scriosta</w:t>
            </w:r>
          </w:p>
        </w:tc>
      </w:tr>
      <w:tr w:rsidR="005C5A98" w:rsidRPr="00D53DC7" w14:paraId="53DCBA0D" w14:textId="77777777" w:rsidTr="00CB3C06">
        <w:trPr>
          <w:jc w:val="center"/>
        </w:trPr>
        <w:tc>
          <w:tcPr>
            <w:tcW w:w="4876" w:type="dxa"/>
            <w:hideMark/>
          </w:tcPr>
          <w:p w14:paraId="035B983C" w14:textId="77777777" w:rsidR="00CB3C06" w:rsidRPr="00D53DC7" w:rsidRDefault="00D53DC7">
            <w:pPr>
              <w:pStyle w:val="Normal6a"/>
            </w:pPr>
            <w:r w:rsidRPr="00D53DC7">
              <w:rPr>
                <w:b/>
                <w:i/>
              </w:rPr>
              <w:t>(i) an tráth a iontráiltear ordú aistrithe sa chóras dá dtagraítear in Airteagal 18(1);</w:t>
            </w:r>
          </w:p>
        </w:tc>
        <w:tc>
          <w:tcPr>
            <w:tcW w:w="4876" w:type="dxa"/>
          </w:tcPr>
          <w:p w14:paraId="6BEBE5D3" w14:textId="77777777" w:rsidR="00CB3C06" w:rsidRPr="00D53DC7" w:rsidRDefault="00CB3C06">
            <w:pPr>
              <w:pStyle w:val="Normal6a"/>
            </w:pPr>
          </w:p>
        </w:tc>
      </w:tr>
      <w:tr w:rsidR="005C5A98" w:rsidRPr="00D53DC7" w14:paraId="51A237DF" w14:textId="77777777" w:rsidTr="00CB3C06">
        <w:trPr>
          <w:jc w:val="center"/>
        </w:trPr>
        <w:tc>
          <w:tcPr>
            <w:tcW w:w="4876" w:type="dxa"/>
            <w:hideMark/>
          </w:tcPr>
          <w:p w14:paraId="55DA5BDD" w14:textId="77777777" w:rsidR="00CB3C06" w:rsidRPr="00D53DC7" w:rsidRDefault="00D53DC7">
            <w:pPr>
              <w:pStyle w:val="Normal6a"/>
            </w:pPr>
            <w:r w:rsidRPr="00D53DC7">
              <w:rPr>
                <w:b/>
                <w:i/>
              </w:rPr>
              <w:t xml:space="preserve">(ii) tráth do-athraitheachta ordaithe aistrithe a iontráladh sa chóras dá dtagraítear in </w:t>
            </w:r>
            <w:r w:rsidRPr="00D53DC7">
              <w:rPr>
                <w:b/>
                <w:i/>
              </w:rPr>
              <w:t>Airteagal 20(1);</w:t>
            </w:r>
          </w:p>
        </w:tc>
        <w:tc>
          <w:tcPr>
            <w:tcW w:w="4876" w:type="dxa"/>
          </w:tcPr>
          <w:p w14:paraId="350310A4" w14:textId="77777777" w:rsidR="00CB3C06" w:rsidRPr="00D53DC7" w:rsidRDefault="00CB3C06">
            <w:pPr>
              <w:pStyle w:val="Normal6a"/>
            </w:pPr>
          </w:p>
        </w:tc>
      </w:tr>
      <w:tr w:rsidR="005C5A98" w:rsidRPr="00D53DC7" w14:paraId="5D75D7AF" w14:textId="77777777" w:rsidTr="00CB3C06">
        <w:trPr>
          <w:jc w:val="center"/>
        </w:trPr>
        <w:tc>
          <w:tcPr>
            <w:tcW w:w="4876" w:type="dxa"/>
            <w:hideMark/>
          </w:tcPr>
          <w:p w14:paraId="57464D1D" w14:textId="77777777" w:rsidR="00CB3C06" w:rsidRPr="00D53DC7" w:rsidRDefault="00D53DC7">
            <w:pPr>
              <w:pStyle w:val="Normal6a"/>
            </w:pPr>
            <w:r w:rsidRPr="00D53DC7">
              <w:rPr>
                <w:b/>
                <w:i/>
              </w:rPr>
              <w:t xml:space="preserve">(iii) tráth a dhéantar socraíocht chríochnaitheach ar ordú aistrithe a iontráladh i gcóras dá dtagraítear in </w:t>
            </w:r>
            <w:r w:rsidRPr="00D53DC7">
              <w:rPr>
                <w:b/>
                <w:i/>
              </w:rPr>
              <w:lastRenderedPageBreak/>
              <w:t>Airteagal 21(1).</w:t>
            </w:r>
          </w:p>
        </w:tc>
        <w:tc>
          <w:tcPr>
            <w:tcW w:w="4876" w:type="dxa"/>
          </w:tcPr>
          <w:p w14:paraId="3F0928FA" w14:textId="77777777" w:rsidR="00CB3C06" w:rsidRPr="00D53DC7" w:rsidRDefault="00CB3C06">
            <w:pPr>
              <w:pStyle w:val="Normal6a"/>
            </w:pPr>
          </w:p>
        </w:tc>
      </w:tr>
    </w:tbl>
    <w:p w14:paraId="0CE03EC0" w14:textId="77777777" w:rsidR="00CB3C06" w:rsidRPr="00D53DC7" w:rsidRDefault="00D53DC7" w:rsidP="00CB3C06">
      <w:pPr>
        <w:pStyle w:val="AmOrLang"/>
      </w:pPr>
      <w:r w:rsidRPr="00D53DC7">
        <w:t xml:space="preserve">Or. </w:t>
      </w:r>
      <w:r w:rsidRPr="00D53DC7">
        <w:rPr>
          <w:rStyle w:val="HideTWBExt"/>
        </w:rPr>
        <w:t>&lt;Original&gt;</w:t>
      </w:r>
      <w:r w:rsidRPr="00D53DC7">
        <w:rPr>
          <w:rStyle w:val="HideTWBInt"/>
        </w:rPr>
        <w:t>{EN}</w:t>
      </w:r>
      <w:r w:rsidRPr="00D53DC7">
        <w:t>en</w:t>
      </w:r>
      <w:r w:rsidRPr="00D53DC7">
        <w:rPr>
          <w:rStyle w:val="HideTWBExt"/>
        </w:rPr>
        <w:t>&lt;/Original&gt;</w:t>
      </w:r>
    </w:p>
    <w:p w14:paraId="11D40DFD" w14:textId="77777777" w:rsidR="00CB3C06" w:rsidRPr="00D53DC7" w:rsidRDefault="00D53DC7" w:rsidP="00CB3C06">
      <w:r w:rsidRPr="00D53DC7">
        <w:rPr>
          <w:rStyle w:val="HideTWBExt"/>
        </w:rPr>
        <w:t>&lt;/Amend&gt;</w:t>
      </w:r>
    </w:p>
    <w:p w14:paraId="0F296C45" w14:textId="77777777" w:rsidR="00CB3C06" w:rsidRPr="00D53DC7" w:rsidRDefault="00D53DC7" w:rsidP="00CB3C06">
      <w:pPr>
        <w:pStyle w:val="AmNumberTabs"/>
      </w:pPr>
      <w:r w:rsidRPr="00D53DC7">
        <w:rPr>
          <w:rStyle w:val="HideTWBExt"/>
          <w:b w:val="0"/>
        </w:rPr>
        <w:t>&lt;Amend&gt;</w:t>
      </w:r>
      <w:r w:rsidRPr="00D53DC7">
        <w:t>Leasú</w:t>
      </w:r>
      <w:r w:rsidRPr="00D53DC7">
        <w:tab/>
      </w:r>
      <w:r w:rsidRPr="00D53DC7">
        <w:tab/>
      </w:r>
      <w:r w:rsidRPr="00D53DC7">
        <w:rPr>
          <w:rStyle w:val="HideTWBExt"/>
          <w:b w:val="0"/>
        </w:rPr>
        <w:t>&lt;NumAm&gt;</w:t>
      </w:r>
      <w:r w:rsidRPr="00D53DC7">
        <w:t>13</w:t>
      </w:r>
      <w:r w:rsidRPr="00D53DC7">
        <w:rPr>
          <w:rStyle w:val="HideTWBExt"/>
          <w:b w:val="0"/>
        </w:rPr>
        <w:t>&lt;/NumAm&gt;</w:t>
      </w:r>
    </w:p>
    <w:p w14:paraId="432B3FE0" w14:textId="77777777" w:rsidR="00CB3C06" w:rsidRPr="00D53DC7" w:rsidRDefault="00D53DC7" w:rsidP="00CB3C06">
      <w:pPr>
        <w:pStyle w:val="NormalBold12b"/>
      </w:pPr>
      <w:r w:rsidRPr="00D53DC7">
        <w:rPr>
          <w:rStyle w:val="HideTWBExt"/>
          <w:b w:val="0"/>
        </w:rPr>
        <w:t>&lt;DocAmend&gt;</w:t>
      </w:r>
      <w:r w:rsidRPr="00D53DC7">
        <w:t xml:space="preserve">Togra le haghaidh </w:t>
      </w:r>
      <w:r w:rsidRPr="00D53DC7">
        <w:t>rialacháin</w:t>
      </w:r>
      <w:r w:rsidRPr="00D53DC7">
        <w:rPr>
          <w:rStyle w:val="HideTWBExt"/>
          <w:b w:val="0"/>
        </w:rPr>
        <w:t>&lt;/DocAmend&gt;</w:t>
      </w:r>
    </w:p>
    <w:p w14:paraId="6D3E3FAD" w14:textId="77777777" w:rsidR="00CB3C06" w:rsidRPr="00D53DC7" w:rsidRDefault="00D53DC7" w:rsidP="00CB3C06">
      <w:pPr>
        <w:pStyle w:val="NormalBold"/>
      </w:pPr>
      <w:r w:rsidRPr="00D53DC7">
        <w:rPr>
          <w:rStyle w:val="HideTWBExt"/>
          <w:b w:val="0"/>
        </w:rPr>
        <w:t>&lt;Article&gt;</w:t>
      </w:r>
      <w:r w:rsidRPr="00D53DC7">
        <w:t>Airteagal 16 – mír 1 – pointe b</w:t>
      </w:r>
      <w:r w:rsidRPr="00D53D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A98" w:rsidRPr="00D53DC7" w14:paraId="782B5244" w14:textId="77777777" w:rsidTr="00CB3C06">
        <w:trPr>
          <w:trHeight w:val="240"/>
          <w:jc w:val="center"/>
        </w:trPr>
        <w:tc>
          <w:tcPr>
            <w:tcW w:w="9752" w:type="dxa"/>
            <w:gridSpan w:val="2"/>
          </w:tcPr>
          <w:p w14:paraId="081DBEBF" w14:textId="77777777" w:rsidR="00CB3C06" w:rsidRPr="00D53DC7" w:rsidRDefault="00CB3C06"/>
        </w:tc>
      </w:tr>
      <w:tr w:rsidR="005C5A98" w:rsidRPr="00D53DC7" w14:paraId="0463CDD2" w14:textId="77777777" w:rsidTr="00CB3C06">
        <w:trPr>
          <w:trHeight w:val="240"/>
          <w:jc w:val="center"/>
        </w:trPr>
        <w:tc>
          <w:tcPr>
            <w:tcW w:w="4876" w:type="dxa"/>
            <w:hideMark/>
          </w:tcPr>
          <w:p w14:paraId="30FFF357" w14:textId="77777777" w:rsidR="00CB3C06" w:rsidRPr="00D53DC7" w:rsidRDefault="00D53DC7">
            <w:pPr>
              <w:pStyle w:val="AmColumnHeading"/>
            </w:pPr>
            <w:r w:rsidRPr="00D53DC7">
              <w:t>Téacs arna mholadh ag an gCoimisiún</w:t>
            </w:r>
          </w:p>
        </w:tc>
        <w:tc>
          <w:tcPr>
            <w:tcW w:w="4876" w:type="dxa"/>
            <w:hideMark/>
          </w:tcPr>
          <w:p w14:paraId="6627152A" w14:textId="77777777" w:rsidR="00CB3C06" w:rsidRPr="00D53DC7" w:rsidRDefault="00D53DC7">
            <w:pPr>
              <w:pStyle w:val="AmColumnHeading"/>
            </w:pPr>
            <w:r w:rsidRPr="00D53DC7">
              <w:t>Leasú</w:t>
            </w:r>
          </w:p>
        </w:tc>
      </w:tr>
      <w:tr w:rsidR="005C5A98" w:rsidRPr="00D53DC7" w14:paraId="2532E6FA" w14:textId="77777777" w:rsidTr="00CB3C06">
        <w:trPr>
          <w:jc w:val="center"/>
        </w:trPr>
        <w:tc>
          <w:tcPr>
            <w:tcW w:w="4876" w:type="dxa"/>
            <w:hideMark/>
          </w:tcPr>
          <w:p w14:paraId="03DB9170" w14:textId="77777777" w:rsidR="00CB3C06" w:rsidRPr="00D53DC7" w:rsidRDefault="00D53DC7">
            <w:pPr>
              <w:pStyle w:val="Normal6a"/>
            </w:pPr>
            <w:r w:rsidRPr="00D53DC7">
              <w:t>(b)</w:t>
            </w:r>
            <w:r w:rsidRPr="00D53DC7">
              <w:tab/>
              <w:t xml:space="preserve">i gcás nach gcomhlíonann oibreoir an chórais tríú tír nó an córas a oibríonn sé, de réir mar is infheidhme, na </w:t>
            </w:r>
            <w:r w:rsidRPr="00D53DC7">
              <w:t>coinníollacha a leagtar amach in Airteagal 14 a thuilleadh;</w:t>
            </w:r>
          </w:p>
        </w:tc>
        <w:tc>
          <w:tcPr>
            <w:tcW w:w="4876" w:type="dxa"/>
            <w:hideMark/>
          </w:tcPr>
          <w:p w14:paraId="1967263E" w14:textId="77777777" w:rsidR="00CB3C06" w:rsidRPr="00D53DC7" w:rsidRDefault="00D53DC7">
            <w:pPr>
              <w:pStyle w:val="Normal6a"/>
            </w:pPr>
            <w:r w:rsidRPr="00D53DC7">
              <w:t>(b)</w:t>
            </w:r>
            <w:r w:rsidRPr="00D53DC7">
              <w:tab/>
              <w:t xml:space="preserve">i gcás nach gcomhlíonann oibreoir an chórais tríú tír nó an córas a oibríonn sé, de réir mar is infheidhme, na coinníollacha a leagtar amach in Airteagal 14 a thuilleadh </w:t>
            </w:r>
            <w:r w:rsidRPr="00D53DC7">
              <w:rPr>
                <w:b/>
                <w:bCs/>
                <w:i/>
                <w:iCs/>
              </w:rPr>
              <w:t>agus nach ndearna an t-oibreoir córais na gníomhaíochtaí feabhais arna iarraidh ag an údarás ainmniúcháin laistigh de thréimhse ama shocraithe</w:t>
            </w:r>
            <w:r w:rsidRPr="00D53DC7">
              <w:t>;</w:t>
            </w:r>
          </w:p>
        </w:tc>
      </w:tr>
    </w:tbl>
    <w:p w14:paraId="2CD3BF1E" w14:textId="77777777" w:rsidR="00CB3C06" w:rsidRPr="00D53DC7" w:rsidRDefault="00D53DC7" w:rsidP="00CB3C06">
      <w:pPr>
        <w:pStyle w:val="AmOrLang"/>
      </w:pPr>
      <w:r w:rsidRPr="00D53DC7">
        <w:t xml:space="preserve">Or. </w:t>
      </w:r>
      <w:r w:rsidRPr="00D53DC7">
        <w:rPr>
          <w:rStyle w:val="HideTWBExt"/>
        </w:rPr>
        <w:t>&lt;Original&gt;</w:t>
      </w:r>
      <w:r w:rsidRPr="00D53DC7">
        <w:rPr>
          <w:rStyle w:val="HideTWBInt"/>
        </w:rPr>
        <w:t>{EN}</w:t>
      </w:r>
      <w:r w:rsidRPr="00D53DC7">
        <w:t>en</w:t>
      </w:r>
      <w:r w:rsidRPr="00D53DC7">
        <w:rPr>
          <w:rStyle w:val="HideTWBExt"/>
        </w:rPr>
        <w:t>&lt;/Original&gt;</w:t>
      </w:r>
    </w:p>
    <w:p w14:paraId="5257A183" w14:textId="77777777" w:rsidR="00CB3C06" w:rsidRPr="00D53DC7" w:rsidRDefault="00D53DC7" w:rsidP="00CB3C06">
      <w:r w:rsidRPr="00D53DC7">
        <w:rPr>
          <w:rStyle w:val="HideTWBExt"/>
        </w:rPr>
        <w:t>&lt;/Amend&gt;</w:t>
      </w:r>
    </w:p>
    <w:p w14:paraId="06DC009A" w14:textId="77777777" w:rsidR="00CB3C06" w:rsidRPr="00D53DC7" w:rsidRDefault="00D53DC7" w:rsidP="00CB3C06">
      <w:pPr>
        <w:pStyle w:val="AmNumberTabs"/>
      </w:pPr>
      <w:r w:rsidRPr="00D53DC7">
        <w:rPr>
          <w:rStyle w:val="HideTWBExt"/>
          <w:b w:val="0"/>
        </w:rPr>
        <w:t>&lt;Amend&gt;</w:t>
      </w:r>
      <w:r w:rsidRPr="00D53DC7">
        <w:t>Leasú</w:t>
      </w:r>
      <w:r w:rsidRPr="00D53DC7">
        <w:tab/>
      </w:r>
      <w:r w:rsidRPr="00D53DC7">
        <w:tab/>
      </w:r>
      <w:r w:rsidRPr="00D53DC7">
        <w:rPr>
          <w:rStyle w:val="HideTWBExt"/>
          <w:b w:val="0"/>
        </w:rPr>
        <w:t>&lt;NumAm&gt;</w:t>
      </w:r>
      <w:r w:rsidRPr="00D53DC7">
        <w:t>14</w:t>
      </w:r>
      <w:r w:rsidRPr="00D53DC7">
        <w:rPr>
          <w:rStyle w:val="HideTWBExt"/>
          <w:b w:val="0"/>
        </w:rPr>
        <w:t>&lt;/NumAm&gt;</w:t>
      </w:r>
    </w:p>
    <w:p w14:paraId="410FB789" w14:textId="77777777" w:rsidR="00CB3C06" w:rsidRPr="00D53DC7" w:rsidRDefault="00D53DC7" w:rsidP="00CB3C06">
      <w:pPr>
        <w:pStyle w:val="NormalBold12b"/>
      </w:pPr>
      <w:r w:rsidRPr="00D53DC7">
        <w:rPr>
          <w:rStyle w:val="HideTWBExt"/>
          <w:b w:val="0"/>
        </w:rPr>
        <w:t>&lt;DocAmend&gt;</w:t>
      </w:r>
      <w:r w:rsidRPr="00D53DC7">
        <w:t>Togra le haghaidh rialacháin</w:t>
      </w:r>
      <w:r w:rsidRPr="00D53DC7">
        <w:rPr>
          <w:rStyle w:val="HideTWBExt"/>
          <w:b w:val="0"/>
        </w:rPr>
        <w:t>&lt;/DocAmend&gt;</w:t>
      </w:r>
    </w:p>
    <w:p w14:paraId="1300E754" w14:textId="77777777" w:rsidR="00CB3C06" w:rsidRPr="00D53DC7" w:rsidRDefault="00D53DC7" w:rsidP="00CB3C06">
      <w:pPr>
        <w:pStyle w:val="NormalBold"/>
      </w:pPr>
      <w:r w:rsidRPr="00D53DC7">
        <w:rPr>
          <w:rStyle w:val="HideTWBExt"/>
          <w:b w:val="0"/>
        </w:rPr>
        <w:t>&lt;Article&gt;</w:t>
      </w:r>
      <w:r w:rsidRPr="00D53DC7">
        <w:t>Airteagal 19 – mír 2 a (nua)</w:t>
      </w:r>
      <w:r w:rsidRPr="00D53DC7">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C5A98" w:rsidRPr="00D53DC7" w14:paraId="221A15BA" w14:textId="77777777" w:rsidTr="00265C2C">
        <w:trPr>
          <w:trHeight w:val="240"/>
          <w:jc w:val="center"/>
        </w:trPr>
        <w:tc>
          <w:tcPr>
            <w:tcW w:w="9752" w:type="dxa"/>
            <w:gridSpan w:val="2"/>
          </w:tcPr>
          <w:p w14:paraId="24B72BDA" w14:textId="77777777" w:rsidR="00CB3C06" w:rsidRPr="00D53DC7" w:rsidRDefault="00CB3C06"/>
        </w:tc>
      </w:tr>
      <w:tr w:rsidR="005C5A98" w:rsidRPr="00D53DC7" w14:paraId="1652210D" w14:textId="77777777" w:rsidTr="00265C2C">
        <w:trPr>
          <w:trHeight w:val="240"/>
          <w:jc w:val="center"/>
        </w:trPr>
        <w:tc>
          <w:tcPr>
            <w:tcW w:w="4876" w:type="dxa"/>
            <w:hideMark/>
          </w:tcPr>
          <w:p w14:paraId="5DC037A4" w14:textId="77777777" w:rsidR="00CB3C06" w:rsidRPr="00D53DC7" w:rsidRDefault="00D53DC7">
            <w:pPr>
              <w:pStyle w:val="AmColumnHeading"/>
            </w:pPr>
            <w:r w:rsidRPr="00D53DC7">
              <w:t>Téacs arna mholadh ag an gCoimisiún</w:t>
            </w:r>
          </w:p>
        </w:tc>
        <w:tc>
          <w:tcPr>
            <w:tcW w:w="4876" w:type="dxa"/>
            <w:hideMark/>
          </w:tcPr>
          <w:p w14:paraId="32237BD3" w14:textId="77777777" w:rsidR="00CB3C06" w:rsidRPr="00D53DC7" w:rsidRDefault="00D53DC7">
            <w:pPr>
              <w:pStyle w:val="AmColumnHeading"/>
            </w:pPr>
            <w:r w:rsidRPr="00D53DC7">
              <w:t>Leasú</w:t>
            </w:r>
          </w:p>
        </w:tc>
      </w:tr>
      <w:tr w:rsidR="005C5A98" w:rsidRPr="00D53DC7" w14:paraId="4DD97F9F" w14:textId="77777777" w:rsidTr="00265C2C">
        <w:trPr>
          <w:jc w:val="center"/>
        </w:trPr>
        <w:tc>
          <w:tcPr>
            <w:tcW w:w="4876" w:type="dxa"/>
          </w:tcPr>
          <w:p w14:paraId="67CAA991" w14:textId="77777777" w:rsidR="00CB3C06" w:rsidRPr="00D53DC7" w:rsidRDefault="00CB3C06">
            <w:pPr>
              <w:pStyle w:val="Normal6a"/>
            </w:pPr>
          </w:p>
        </w:tc>
        <w:tc>
          <w:tcPr>
            <w:tcW w:w="4876" w:type="dxa"/>
            <w:hideMark/>
          </w:tcPr>
          <w:p w14:paraId="64D80234" w14:textId="77777777" w:rsidR="00CB3C06" w:rsidRPr="00D53DC7" w:rsidRDefault="00D53DC7">
            <w:pPr>
              <w:pStyle w:val="Normal6a"/>
            </w:pPr>
            <w:r w:rsidRPr="00D53DC7">
              <w:rPr>
                <w:b/>
                <w:i/>
              </w:rPr>
              <w:t>2a.</w:t>
            </w:r>
            <w:r w:rsidRPr="00D53DC7">
              <w:tab/>
            </w:r>
            <w:r w:rsidRPr="00D53DC7">
              <w:rPr>
                <w:b/>
                <w:i/>
              </w:rPr>
              <w:t xml:space="preserve">Tar éis imeachtaí dócmhainneachta a thionscnamh i gcoinne rannpháirtí nó oibreoir córais i gcóras idir-inoibritheach, féadfaidh an gníomhaire socraíochta </w:t>
            </w:r>
            <w:r w:rsidRPr="00D53DC7">
              <w:rPr>
                <w:b/>
                <w:i/>
              </w:rPr>
              <w:t xml:space="preserve">ábhartha úsáid a bhaint, in ainm agus thar ceann an eintitis dhócmhainnigh, chun críocha chomhlíonadh a oibleagáidí a bhaineann le rannpháirtíocht sa chóras nó i gcóras idir-inoibritheach a tháinig chun cinn sular tionscnaíodh imeachtaí dócmhainneachta: </w:t>
            </w:r>
          </w:p>
        </w:tc>
      </w:tr>
      <w:tr w:rsidR="005C5A98" w:rsidRPr="00D53DC7" w14:paraId="2D6CB645" w14:textId="77777777" w:rsidTr="00265C2C">
        <w:trPr>
          <w:jc w:val="center"/>
        </w:trPr>
        <w:tc>
          <w:tcPr>
            <w:tcW w:w="4876" w:type="dxa"/>
          </w:tcPr>
          <w:p w14:paraId="2C01E4D5" w14:textId="77777777" w:rsidR="00BB28F1" w:rsidRPr="00D53DC7" w:rsidRDefault="00BB28F1">
            <w:pPr>
              <w:pStyle w:val="Normal6a"/>
            </w:pPr>
          </w:p>
        </w:tc>
        <w:tc>
          <w:tcPr>
            <w:tcW w:w="4876" w:type="dxa"/>
          </w:tcPr>
          <w:p w14:paraId="5FB492B3" w14:textId="77777777" w:rsidR="00BB28F1" w:rsidRPr="00D53DC7" w:rsidRDefault="00D53DC7">
            <w:pPr>
              <w:pStyle w:val="Normal6a"/>
              <w:rPr>
                <w:b/>
                <w:i/>
              </w:rPr>
            </w:pPr>
            <w:r w:rsidRPr="00D53DC7">
              <w:rPr>
                <w:b/>
                <w:i/>
              </w:rPr>
              <w:t xml:space="preserve">a) cistí agus ionstraimí airgeadais atá ar fáil ar chuntas socraíochta an eintitis dhócmhainnigh; </w:t>
            </w:r>
          </w:p>
        </w:tc>
      </w:tr>
      <w:tr w:rsidR="005C5A98" w:rsidRPr="00D53DC7" w14:paraId="2EC1BC51" w14:textId="77777777" w:rsidTr="00BB28F1">
        <w:trPr>
          <w:jc w:val="center"/>
        </w:trPr>
        <w:tc>
          <w:tcPr>
            <w:tcW w:w="4876" w:type="dxa"/>
          </w:tcPr>
          <w:p w14:paraId="3E99355B" w14:textId="77777777" w:rsidR="00BB28F1" w:rsidRPr="00D53DC7" w:rsidRDefault="00BB28F1">
            <w:pPr>
              <w:pStyle w:val="Normal6a"/>
            </w:pPr>
          </w:p>
        </w:tc>
        <w:tc>
          <w:tcPr>
            <w:tcW w:w="4876" w:type="dxa"/>
          </w:tcPr>
          <w:p w14:paraId="16A0B80E" w14:textId="77777777" w:rsidR="00BB28F1" w:rsidRPr="00D53DC7" w:rsidRDefault="00D53DC7">
            <w:pPr>
              <w:pStyle w:val="Normal6a"/>
              <w:rPr>
                <w:b/>
                <w:i/>
              </w:rPr>
            </w:pPr>
            <w:r w:rsidRPr="00D53DC7">
              <w:rPr>
                <w:b/>
                <w:i/>
              </w:rPr>
              <w:t xml:space="preserve">b) línte creidmheasa a osclaíodh i </w:t>
            </w:r>
            <w:r w:rsidRPr="00D53DC7">
              <w:rPr>
                <w:b/>
                <w:i/>
              </w:rPr>
              <w:lastRenderedPageBreak/>
              <w:t xml:space="preserve">bhfabhar an eintitis dhócmhainnigh in aghaidh ráthaíocht atá ann cheana agus atá beartaithe chun oibleagáidí an </w:t>
            </w:r>
            <w:r w:rsidRPr="00D53DC7">
              <w:rPr>
                <w:b/>
                <w:i/>
              </w:rPr>
              <w:t>eintitis sin i leith an chórais a chomhlíonadh. </w:t>
            </w:r>
          </w:p>
        </w:tc>
      </w:tr>
    </w:tbl>
    <w:p w14:paraId="596230FD" w14:textId="77777777" w:rsidR="00CB3C06" w:rsidRPr="00D53DC7" w:rsidRDefault="00D53DC7" w:rsidP="00CB3C06">
      <w:pPr>
        <w:pStyle w:val="AmOrLang"/>
      </w:pPr>
      <w:r w:rsidRPr="00D53DC7">
        <w:lastRenderedPageBreak/>
        <w:t xml:space="preserve">Or. </w:t>
      </w:r>
      <w:r w:rsidRPr="00D53DC7">
        <w:rPr>
          <w:rStyle w:val="HideTWBExt"/>
        </w:rPr>
        <w:t>&lt;Original&gt;</w:t>
      </w:r>
      <w:r w:rsidRPr="00D53DC7">
        <w:rPr>
          <w:rStyle w:val="HideTWBInt"/>
        </w:rPr>
        <w:t>{EN}</w:t>
      </w:r>
      <w:r w:rsidRPr="00D53DC7">
        <w:t>en</w:t>
      </w:r>
      <w:r w:rsidRPr="00D53DC7">
        <w:rPr>
          <w:rStyle w:val="HideTWBExt"/>
        </w:rPr>
        <w:t>&lt;/Original&gt;</w:t>
      </w:r>
    </w:p>
    <w:p w14:paraId="26FE3147" w14:textId="77777777" w:rsidR="00CB3C06" w:rsidRPr="00D53DC7" w:rsidRDefault="00D53DC7" w:rsidP="00CB3C06">
      <w:r w:rsidRPr="00D53DC7">
        <w:rPr>
          <w:rStyle w:val="HideTWBExt"/>
        </w:rPr>
        <w:t>&lt;/Amend&gt;</w:t>
      </w:r>
    </w:p>
    <w:p w14:paraId="00B542B2" w14:textId="77777777" w:rsidR="00CB3C06" w:rsidRPr="00D53DC7" w:rsidRDefault="00D53DC7" w:rsidP="00CB3C06">
      <w:pPr>
        <w:pStyle w:val="AmNumberTabs"/>
      </w:pPr>
      <w:r w:rsidRPr="00D53DC7">
        <w:rPr>
          <w:rStyle w:val="HideTWBExt"/>
          <w:b w:val="0"/>
        </w:rPr>
        <w:t>&lt;Amend&gt;</w:t>
      </w:r>
      <w:r w:rsidRPr="00D53DC7">
        <w:t>Leasú</w:t>
      </w:r>
      <w:r w:rsidRPr="00D53DC7">
        <w:tab/>
      </w:r>
      <w:r w:rsidRPr="00D53DC7">
        <w:tab/>
      </w:r>
      <w:r w:rsidRPr="00D53DC7">
        <w:rPr>
          <w:rStyle w:val="HideTWBExt"/>
          <w:b w:val="0"/>
        </w:rPr>
        <w:t>&lt;NumAm&gt;</w:t>
      </w:r>
      <w:r w:rsidRPr="00D53DC7">
        <w:t>15</w:t>
      </w:r>
      <w:r w:rsidRPr="00D53DC7">
        <w:rPr>
          <w:rStyle w:val="HideTWBExt"/>
          <w:b w:val="0"/>
        </w:rPr>
        <w:t>&lt;/NumAm&gt;</w:t>
      </w:r>
    </w:p>
    <w:p w14:paraId="44CC483B" w14:textId="77777777" w:rsidR="00CB3C06" w:rsidRPr="00D53DC7" w:rsidRDefault="00D53DC7" w:rsidP="00CB3C06">
      <w:pPr>
        <w:pStyle w:val="NormalBold12b"/>
      </w:pPr>
      <w:r w:rsidRPr="00D53DC7">
        <w:rPr>
          <w:rStyle w:val="HideTWBExt"/>
          <w:b w:val="0"/>
        </w:rPr>
        <w:t>&lt;DocAmend&gt;</w:t>
      </w:r>
      <w:r w:rsidRPr="00D53DC7">
        <w:t>Togra le haghaidh rialacháin</w:t>
      </w:r>
      <w:r w:rsidRPr="00D53DC7">
        <w:rPr>
          <w:rStyle w:val="HideTWBExt"/>
          <w:b w:val="0"/>
        </w:rPr>
        <w:t>&lt;/DocAmend&gt;</w:t>
      </w:r>
    </w:p>
    <w:p w14:paraId="6BFBE7A8" w14:textId="77777777" w:rsidR="00CB3C06" w:rsidRPr="00D53DC7" w:rsidRDefault="00D53DC7" w:rsidP="00CB3C06">
      <w:pPr>
        <w:pStyle w:val="NormalBold"/>
      </w:pPr>
      <w:r w:rsidRPr="00D53DC7">
        <w:rPr>
          <w:rStyle w:val="HideTWBExt"/>
          <w:b w:val="0"/>
        </w:rPr>
        <w:t>&lt;Article&gt;</w:t>
      </w:r>
      <w:r w:rsidRPr="00D53DC7">
        <w:t>Airteagal 20 – mír 1 a (nua)</w:t>
      </w:r>
      <w:r w:rsidRPr="00D53D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A98" w:rsidRPr="00D53DC7" w14:paraId="3DBC0A21" w14:textId="77777777" w:rsidTr="00CB3C06">
        <w:trPr>
          <w:trHeight w:val="240"/>
          <w:jc w:val="center"/>
        </w:trPr>
        <w:tc>
          <w:tcPr>
            <w:tcW w:w="9752" w:type="dxa"/>
            <w:gridSpan w:val="2"/>
          </w:tcPr>
          <w:p w14:paraId="39F316BC" w14:textId="77777777" w:rsidR="00CB3C06" w:rsidRPr="00D53DC7" w:rsidRDefault="00CB3C06"/>
        </w:tc>
      </w:tr>
      <w:tr w:rsidR="005C5A98" w:rsidRPr="00D53DC7" w14:paraId="02C6B896" w14:textId="77777777" w:rsidTr="00CB3C06">
        <w:trPr>
          <w:trHeight w:val="240"/>
          <w:jc w:val="center"/>
        </w:trPr>
        <w:tc>
          <w:tcPr>
            <w:tcW w:w="4876" w:type="dxa"/>
            <w:hideMark/>
          </w:tcPr>
          <w:p w14:paraId="71DD7A0A" w14:textId="77777777" w:rsidR="00CB3C06" w:rsidRPr="00D53DC7" w:rsidRDefault="00D53DC7">
            <w:pPr>
              <w:pStyle w:val="AmColumnHeading"/>
            </w:pPr>
            <w:r w:rsidRPr="00D53DC7">
              <w:t xml:space="preserve">Téacs arna mholadh ag an </w:t>
            </w:r>
            <w:r w:rsidRPr="00D53DC7">
              <w:t>gCoimisiún</w:t>
            </w:r>
          </w:p>
        </w:tc>
        <w:tc>
          <w:tcPr>
            <w:tcW w:w="4876" w:type="dxa"/>
            <w:hideMark/>
          </w:tcPr>
          <w:p w14:paraId="589FBA9B" w14:textId="77777777" w:rsidR="00CB3C06" w:rsidRPr="00D53DC7" w:rsidRDefault="00D53DC7">
            <w:pPr>
              <w:pStyle w:val="AmColumnHeading"/>
            </w:pPr>
            <w:r w:rsidRPr="00D53DC7">
              <w:t>Leasú</w:t>
            </w:r>
          </w:p>
        </w:tc>
      </w:tr>
      <w:tr w:rsidR="005C5A98" w:rsidRPr="00D53DC7" w14:paraId="7A835339" w14:textId="77777777" w:rsidTr="00CB3C06">
        <w:trPr>
          <w:jc w:val="center"/>
        </w:trPr>
        <w:tc>
          <w:tcPr>
            <w:tcW w:w="4876" w:type="dxa"/>
          </w:tcPr>
          <w:p w14:paraId="1CA3F1AA" w14:textId="77777777" w:rsidR="00CB3C06" w:rsidRPr="00D53DC7" w:rsidRDefault="00CB3C06">
            <w:pPr>
              <w:pStyle w:val="Normal6a"/>
            </w:pPr>
          </w:p>
        </w:tc>
        <w:tc>
          <w:tcPr>
            <w:tcW w:w="4876" w:type="dxa"/>
            <w:hideMark/>
          </w:tcPr>
          <w:p w14:paraId="587ACFD0" w14:textId="77777777" w:rsidR="00CB3C06" w:rsidRPr="00D53DC7" w:rsidRDefault="00D53DC7">
            <w:pPr>
              <w:pStyle w:val="Normal6a"/>
            </w:pPr>
            <w:r w:rsidRPr="00D53DC7">
              <w:rPr>
                <w:b/>
                <w:i/>
              </w:rPr>
              <w:t>1a.</w:t>
            </w:r>
            <w:r w:rsidRPr="00D53DC7">
              <w:tab/>
            </w:r>
            <w:r w:rsidRPr="00D53DC7">
              <w:rPr>
                <w:b/>
                <w:i/>
              </w:rPr>
              <w:t>Forbróidh ESMA agus ÚBE dréachtchaighdeáin theicniúla rialála faoin [Oifig na bhFoilseachán: cuir isteach an dáta = 12 mhí tar éis dháta theacht i bhfeidhm an Rialacháin seo] chun a shonrú conas a chinnfidh córas ainmnithe an tráth nach féidir le rannpháirtí nó tríú páirtí, ina chóras, ordú aistrithe a chúlghairm chun críocha mhír 1. </w:t>
            </w:r>
          </w:p>
        </w:tc>
      </w:tr>
      <w:tr w:rsidR="005C5A98" w:rsidRPr="00D53DC7" w14:paraId="2C6AF634" w14:textId="77777777" w:rsidTr="00CB3C06">
        <w:trPr>
          <w:jc w:val="center"/>
        </w:trPr>
        <w:tc>
          <w:tcPr>
            <w:tcW w:w="4876" w:type="dxa"/>
          </w:tcPr>
          <w:p w14:paraId="1B1CAACB" w14:textId="77777777" w:rsidR="00CB3C06" w:rsidRPr="00D53DC7" w:rsidRDefault="00CB3C06">
            <w:pPr>
              <w:pStyle w:val="Normal6a"/>
            </w:pPr>
          </w:p>
        </w:tc>
        <w:tc>
          <w:tcPr>
            <w:tcW w:w="4876" w:type="dxa"/>
            <w:hideMark/>
          </w:tcPr>
          <w:p w14:paraId="35D0F59A" w14:textId="77777777" w:rsidR="00CB3C06" w:rsidRPr="00D53DC7" w:rsidRDefault="00D53DC7">
            <w:pPr>
              <w:pStyle w:val="Normal6a"/>
            </w:pPr>
            <w:r w:rsidRPr="00D53DC7">
              <w:rPr>
                <w:b/>
                <w:i/>
              </w:rPr>
              <w:t>Tabharfar de chumhacht don Choimisiún gníomhartha tarmligthe a ghlacadh chun an Rialachán seo a fhorlíonadh trí na caighdeáin theicniúla rialála dá dtagraítear sa chéad fhomhír a ghlacadh i gcomhréir le hAirteagail 10 go 14 de Rialachán (AE) Uimh. 1095/2010.</w:t>
            </w:r>
          </w:p>
        </w:tc>
      </w:tr>
    </w:tbl>
    <w:p w14:paraId="1E73F9E4" w14:textId="77777777" w:rsidR="00CB3C06" w:rsidRPr="00D53DC7" w:rsidRDefault="00D53DC7" w:rsidP="00CB3C06">
      <w:pPr>
        <w:pStyle w:val="AmOrLang"/>
      </w:pPr>
      <w:r w:rsidRPr="00D53DC7">
        <w:t xml:space="preserve">Or. </w:t>
      </w:r>
      <w:r w:rsidRPr="00D53DC7">
        <w:rPr>
          <w:rStyle w:val="HideTWBExt"/>
        </w:rPr>
        <w:t>&lt;Original&gt;</w:t>
      </w:r>
      <w:r w:rsidRPr="00D53DC7">
        <w:rPr>
          <w:rStyle w:val="HideTWBInt"/>
        </w:rPr>
        <w:t>{EN}</w:t>
      </w:r>
      <w:r w:rsidRPr="00D53DC7">
        <w:t>en</w:t>
      </w:r>
      <w:r w:rsidRPr="00D53DC7">
        <w:rPr>
          <w:rStyle w:val="HideTWBExt"/>
        </w:rPr>
        <w:t>&lt;/Original&gt;</w:t>
      </w:r>
    </w:p>
    <w:p w14:paraId="624660DD" w14:textId="77777777" w:rsidR="00CB3C06" w:rsidRPr="00D53DC7" w:rsidRDefault="00D53DC7" w:rsidP="00CB3C06">
      <w:r w:rsidRPr="00D53DC7">
        <w:rPr>
          <w:rStyle w:val="HideTWBExt"/>
        </w:rPr>
        <w:t>&lt;/Amend&gt;</w:t>
      </w:r>
    </w:p>
    <w:p w14:paraId="40FEF19A" w14:textId="77777777" w:rsidR="00CB3C06" w:rsidRPr="00D53DC7" w:rsidRDefault="00D53DC7" w:rsidP="00CB3C06">
      <w:pPr>
        <w:pStyle w:val="AmNumberTabs"/>
      </w:pPr>
      <w:r w:rsidRPr="00D53DC7">
        <w:rPr>
          <w:rStyle w:val="HideTWBExt"/>
          <w:b w:val="0"/>
        </w:rPr>
        <w:t>&lt;Amend&gt;</w:t>
      </w:r>
      <w:r w:rsidRPr="00D53DC7">
        <w:t>Leasú</w:t>
      </w:r>
      <w:r w:rsidRPr="00D53DC7">
        <w:tab/>
      </w:r>
      <w:r w:rsidRPr="00D53DC7">
        <w:tab/>
      </w:r>
      <w:r w:rsidRPr="00D53DC7">
        <w:rPr>
          <w:rStyle w:val="HideTWBExt"/>
          <w:b w:val="0"/>
        </w:rPr>
        <w:t>&lt;NumAm&gt;</w:t>
      </w:r>
      <w:r w:rsidRPr="00D53DC7">
        <w:t>16</w:t>
      </w:r>
      <w:r w:rsidRPr="00D53DC7">
        <w:rPr>
          <w:rStyle w:val="HideTWBExt"/>
          <w:b w:val="0"/>
        </w:rPr>
        <w:t>&lt;/NumAm&gt;</w:t>
      </w:r>
    </w:p>
    <w:p w14:paraId="0F876954" w14:textId="77777777" w:rsidR="00CB3C06" w:rsidRPr="00D53DC7" w:rsidRDefault="00D53DC7" w:rsidP="00CB3C06">
      <w:pPr>
        <w:pStyle w:val="NormalBold12b"/>
      </w:pPr>
      <w:r w:rsidRPr="00D53DC7">
        <w:rPr>
          <w:rStyle w:val="HideTWBExt"/>
          <w:b w:val="0"/>
        </w:rPr>
        <w:t>&lt;DocAmend&gt;</w:t>
      </w:r>
      <w:r w:rsidRPr="00D53DC7">
        <w:t>Togra le haghaidh rialacháin</w:t>
      </w:r>
      <w:r w:rsidRPr="00D53DC7">
        <w:rPr>
          <w:rStyle w:val="HideTWBExt"/>
          <w:b w:val="0"/>
        </w:rPr>
        <w:t>&lt;/DocAmend&gt;</w:t>
      </w:r>
    </w:p>
    <w:p w14:paraId="58E080D3" w14:textId="77777777" w:rsidR="00CB3C06" w:rsidRPr="00D53DC7" w:rsidRDefault="00D53DC7" w:rsidP="00CB3C06">
      <w:pPr>
        <w:pStyle w:val="NormalBold"/>
      </w:pPr>
      <w:r w:rsidRPr="00D53DC7">
        <w:rPr>
          <w:rStyle w:val="HideTWBExt"/>
          <w:b w:val="0"/>
        </w:rPr>
        <w:t>&lt;Article&gt;</w:t>
      </w:r>
      <w:r w:rsidRPr="00D53DC7">
        <w:t>Airteagal 20 – mír 2</w:t>
      </w:r>
      <w:r w:rsidRPr="00D53D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A98" w:rsidRPr="00D53DC7" w14:paraId="1AF5AA49" w14:textId="77777777" w:rsidTr="00CB3C06">
        <w:trPr>
          <w:trHeight w:val="240"/>
          <w:jc w:val="center"/>
        </w:trPr>
        <w:tc>
          <w:tcPr>
            <w:tcW w:w="9752" w:type="dxa"/>
            <w:gridSpan w:val="2"/>
          </w:tcPr>
          <w:p w14:paraId="37BAF92B" w14:textId="77777777" w:rsidR="00CB3C06" w:rsidRPr="00D53DC7" w:rsidRDefault="00CB3C06"/>
        </w:tc>
      </w:tr>
      <w:tr w:rsidR="005C5A98" w:rsidRPr="00D53DC7" w14:paraId="345B71E3" w14:textId="77777777" w:rsidTr="00CB3C06">
        <w:trPr>
          <w:trHeight w:val="240"/>
          <w:jc w:val="center"/>
        </w:trPr>
        <w:tc>
          <w:tcPr>
            <w:tcW w:w="4876" w:type="dxa"/>
            <w:hideMark/>
          </w:tcPr>
          <w:p w14:paraId="5D9266D1" w14:textId="77777777" w:rsidR="00CB3C06" w:rsidRPr="00D53DC7" w:rsidRDefault="00D53DC7">
            <w:pPr>
              <w:pStyle w:val="AmColumnHeading"/>
            </w:pPr>
            <w:r w:rsidRPr="00D53DC7">
              <w:t>Téacs arna mholadh ag an gCoimisiún</w:t>
            </w:r>
          </w:p>
        </w:tc>
        <w:tc>
          <w:tcPr>
            <w:tcW w:w="4876" w:type="dxa"/>
            <w:hideMark/>
          </w:tcPr>
          <w:p w14:paraId="547F57E3" w14:textId="77777777" w:rsidR="00CB3C06" w:rsidRPr="00D53DC7" w:rsidRDefault="00D53DC7">
            <w:pPr>
              <w:pStyle w:val="AmColumnHeading"/>
            </w:pPr>
            <w:r w:rsidRPr="00D53DC7">
              <w:t>Leasú</w:t>
            </w:r>
          </w:p>
        </w:tc>
      </w:tr>
      <w:tr w:rsidR="005C5A98" w:rsidRPr="00D53DC7" w14:paraId="2F82860D" w14:textId="77777777" w:rsidTr="00CB3C06">
        <w:trPr>
          <w:jc w:val="center"/>
        </w:trPr>
        <w:tc>
          <w:tcPr>
            <w:tcW w:w="4876" w:type="dxa"/>
            <w:hideMark/>
          </w:tcPr>
          <w:p w14:paraId="332CE3D0" w14:textId="77777777" w:rsidR="00CB3C06" w:rsidRPr="00D53DC7" w:rsidRDefault="00D53DC7">
            <w:pPr>
              <w:pStyle w:val="Normal6a"/>
            </w:pPr>
            <w:r w:rsidRPr="00D53DC7">
              <w:t>2.</w:t>
            </w:r>
            <w:r w:rsidRPr="00D53DC7">
              <w:tab/>
              <w:t xml:space="preserve">I gcás córais idir-inoibritheacha, cinnfidh gach córas </w:t>
            </w:r>
            <w:r w:rsidRPr="00D53DC7">
              <w:rPr>
                <w:b/>
                <w:bCs/>
                <w:i/>
                <w:iCs/>
              </w:rPr>
              <w:t>ina rialacha comhchoiteanna agus ina nósanna imeachta caighdeánaithe féin</w:t>
            </w:r>
            <w:r w:rsidRPr="00D53DC7">
              <w:t xml:space="preserve"> tráth na do-athraitheachta</w:t>
            </w:r>
            <w:r w:rsidRPr="00D53DC7">
              <w:rPr>
                <w:b/>
                <w:bCs/>
                <w:i/>
                <w:iCs/>
              </w:rPr>
              <w:t>, agus</w:t>
            </w:r>
            <w:r w:rsidRPr="00D53DC7">
              <w:t xml:space="preserve"> áiritheoidh sé</w:t>
            </w:r>
            <w:r w:rsidRPr="00D53DC7">
              <w:rPr>
                <w:b/>
                <w:bCs/>
                <w:i/>
                <w:iCs/>
              </w:rPr>
              <w:t xml:space="preserve">, a </w:t>
            </w:r>
            <w:r w:rsidRPr="00D53DC7">
              <w:rPr>
                <w:b/>
                <w:bCs/>
                <w:i/>
                <w:iCs/>
              </w:rPr>
              <w:lastRenderedPageBreak/>
              <w:t>mhéid is féidir,</w:t>
            </w:r>
            <w:r w:rsidRPr="00D53DC7">
              <w:t xml:space="preserve"> go gcomhordófar rialacha comhchoiteanna agus nósanna imeachta caighdeánaithe na gcóras idir-inoibritheach uile lena mbaineann. </w:t>
            </w:r>
            <w:r w:rsidRPr="00D53DC7">
              <w:rPr>
                <w:b/>
                <w:i/>
              </w:rPr>
              <w:t>Mura ndéantar foráil maidir leis go sainráite le rialacha comhchoiteanna agus nósanna imeachta caighdeánaithe na gcóras uile ar páirtithe iad i socrú idir-inoibritheachta, ní dhéanfar difear do rialacha córais amháin maidir le tráth na do-athraitheachta le haon riail de chuid na gcóras eile lena bhfuil sé idir-inoibritheach.</w:t>
            </w:r>
          </w:p>
        </w:tc>
        <w:tc>
          <w:tcPr>
            <w:tcW w:w="4876" w:type="dxa"/>
            <w:hideMark/>
          </w:tcPr>
          <w:p w14:paraId="5C2C6DF0" w14:textId="77777777" w:rsidR="00CB3C06" w:rsidRPr="00D53DC7" w:rsidRDefault="00D53DC7">
            <w:pPr>
              <w:pStyle w:val="Normal6a"/>
            </w:pPr>
            <w:r w:rsidRPr="00D53DC7">
              <w:lastRenderedPageBreak/>
              <w:t>2.</w:t>
            </w:r>
            <w:r w:rsidRPr="00D53DC7">
              <w:tab/>
              <w:t xml:space="preserve">I gcás córais idir-inoibritheacha, cinnfidh gach córas tráth na do-athraitheachta </w:t>
            </w:r>
            <w:r w:rsidRPr="00D53DC7">
              <w:rPr>
                <w:b/>
                <w:bCs/>
                <w:i/>
                <w:iCs/>
              </w:rPr>
              <w:t xml:space="preserve">ar bhonn sainmhínithe agus nósanna imeachta caighdeánaithe ar fud an Aontais de réir na gcaighdeán </w:t>
            </w:r>
            <w:r w:rsidRPr="00D53DC7">
              <w:rPr>
                <w:b/>
                <w:bCs/>
                <w:i/>
                <w:iCs/>
              </w:rPr>
              <w:lastRenderedPageBreak/>
              <w:t>teicniúil rialála dá dtagraítear i mír 1a,</w:t>
            </w:r>
            <w:r w:rsidRPr="00D53DC7">
              <w:t xml:space="preserve"> </w:t>
            </w:r>
            <w:r w:rsidRPr="00D53DC7">
              <w:rPr>
                <w:b/>
                <w:bCs/>
                <w:i/>
                <w:iCs/>
              </w:rPr>
              <w:t>lena n-áiritheofar</w:t>
            </w:r>
            <w:r w:rsidRPr="00D53DC7">
              <w:t xml:space="preserve"> go gcomhordófar rialacha comhchoiteanna agus nósanna imeachta caighdeánaithe na gcóras idir-inoibritheach uile lena mbaineann.</w:t>
            </w:r>
          </w:p>
        </w:tc>
      </w:tr>
    </w:tbl>
    <w:p w14:paraId="3D5D6FD9" w14:textId="77777777" w:rsidR="00CB3C06" w:rsidRPr="00D53DC7" w:rsidRDefault="00D53DC7" w:rsidP="00CB3C06">
      <w:pPr>
        <w:pStyle w:val="AmOrLang"/>
      </w:pPr>
      <w:r w:rsidRPr="00D53DC7">
        <w:lastRenderedPageBreak/>
        <w:t xml:space="preserve">Or. </w:t>
      </w:r>
      <w:r w:rsidRPr="00D53DC7">
        <w:rPr>
          <w:rStyle w:val="HideTWBExt"/>
        </w:rPr>
        <w:t>&lt;Original&gt;</w:t>
      </w:r>
      <w:r w:rsidRPr="00D53DC7">
        <w:rPr>
          <w:rStyle w:val="HideTWBInt"/>
        </w:rPr>
        <w:t>{EN}</w:t>
      </w:r>
      <w:r w:rsidRPr="00D53DC7">
        <w:t>en</w:t>
      </w:r>
      <w:r w:rsidRPr="00D53DC7">
        <w:rPr>
          <w:rStyle w:val="HideTWBExt"/>
        </w:rPr>
        <w:t>&lt;/Original&gt;</w:t>
      </w:r>
    </w:p>
    <w:p w14:paraId="4498AA7A" w14:textId="77777777" w:rsidR="00CB3C06" w:rsidRPr="00D53DC7" w:rsidRDefault="00D53DC7" w:rsidP="00CB3C06">
      <w:r w:rsidRPr="00D53DC7">
        <w:rPr>
          <w:rStyle w:val="HideTWBExt"/>
        </w:rPr>
        <w:t>&lt;/Amend&gt;</w:t>
      </w:r>
    </w:p>
    <w:p w14:paraId="2FD0F193" w14:textId="77777777" w:rsidR="00CB3C06" w:rsidRPr="00D53DC7" w:rsidRDefault="00D53DC7" w:rsidP="00CB3C06">
      <w:pPr>
        <w:pStyle w:val="AmNumberTabs"/>
      </w:pPr>
      <w:r w:rsidRPr="00D53DC7">
        <w:rPr>
          <w:rStyle w:val="HideTWBExt"/>
          <w:b w:val="0"/>
        </w:rPr>
        <w:t>&lt;Amend&gt;</w:t>
      </w:r>
      <w:r w:rsidRPr="00D53DC7">
        <w:t>Leasú</w:t>
      </w:r>
      <w:r w:rsidRPr="00D53DC7">
        <w:tab/>
      </w:r>
      <w:r w:rsidRPr="00D53DC7">
        <w:tab/>
      </w:r>
      <w:r w:rsidRPr="00D53DC7">
        <w:rPr>
          <w:rStyle w:val="HideTWBExt"/>
          <w:b w:val="0"/>
        </w:rPr>
        <w:t>&lt;NumAm&gt;</w:t>
      </w:r>
      <w:r w:rsidRPr="00D53DC7">
        <w:t>17</w:t>
      </w:r>
      <w:r w:rsidRPr="00D53DC7">
        <w:rPr>
          <w:rStyle w:val="HideTWBExt"/>
          <w:b w:val="0"/>
        </w:rPr>
        <w:t>&lt;/NumAm&gt;</w:t>
      </w:r>
    </w:p>
    <w:p w14:paraId="7DD0536A" w14:textId="77777777" w:rsidR="00CB3C06" w:rsidRPr="00D53DC7" w:rsidRDefault="00D53DC7" w:rsidP="00CB3C06">
      <w:pPr>
        <w:pStyle w:val="NormalBold12b"/>
      </w:pPr>
      <w:r w:rsidRPr="00D53DC7">
        <w:rPr>
          <w:rStyle w:val="HideTWBExt"/>
          <w:b w:val="0"/>
        </w:rPr>
        <w:t>&lt;DocAmend&gt;</w:t>
      </w:r>
      <w:r w:rsidRPr="00D53DC7">
        <w:t>Togra le haghaidh rialacháin</w:t>
      </w:r>
      <w:r w:rsidRPr="00D53DC7">
        <w:rPr>
          <w:rStyle w:val="HideTWBExt"/>
          <w:b w:val="0"/>
        </w:rPr>
        <w:t>&lt;/DocAmend&gt;</w:t>
      </w:r>
    </w:p>
    <w:p w14:paraId="3C1D007F" w14:textId="77777777" w:rsidR="00CB3C06" w:rsidRPr="00D53DC7" w:rsidRDefault="00D53DC7" w:rsidP="00CB3C06">
      <w:pPr>
        <w:pStyle w:val="NormalBold"/>
      </w:pPr>
      <w:r w:rsidRPr="00D53DC7">
        <w:rPr>
          <w:rStyle w:val="HideTWBExt"/>
          <w:b w:val="0"/>
        </w:rPr>
        <w:t>&lt;Article&gt;</w:t>
      </w:r>
      <w:r w:rsidRPr="00D53DC7">
        <w:t xml:space="preserve">Airteagal 21 – mír 1 a </w:t>
      </w:r>
      <w:r w:rsidRPr="00D53DC7">
        <w:t>(nua)</w:t>
      </w:r>
      <w:r w:rsidRPr="00D53DC7">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C5A98" w:rsidRPr="00D53DC7" w14:paraId="49C1AA38" w14:textId="77777777" w:rsidTr="003A1354">
        <w:trPr>
          <w:trHeight w:val="240"/>
          <w:jc w:val="center"/>
        </w:trPr>
        <w:tc>
          <w:tcPr>
            <w:tcW w:w="9752" w:type="dxa"/>
            <w:gridSpan w:val="2"/>
          </w:tcPr>
          <w:p w14:paraId="3FA8CCB2" w14:textId="77777777" w:rsidR="00CB3C06" w:rsidRPr="00D53DC7" w:rsidRDefault="00CB3C06"/>
        </w:tc>
      </w:tr>
      <w:tr w:rsidR="005C5A98" w:rsidRPr="00D53DC7" w14:paraId="5DF17501" w14:textId="77777777" w:rsidTr="003A1354">
        <w:trPr>
          <w:trHeight w:val="240"/>
          <w:jc w:val="center"/>
        </w:trPr>
        <w:tc>
          <w:tcPr>
            <w:tcW w:w="4876" w:type="dxa"/>
            <w:hideMark/>
          </w:tcPr>
          <w:p w14:paraId="25AC1337" w14:textId="77777777" w:rsidR="00CB3C06" w:rsidRPr="00D53DC7" w:rsidRDefault="00D53DC7">
            <w:pPr>
              <w:pStyle w:val="AmColumnHeading"/>
            </w:pPr>
            <w:r w:rsidRPr="00D53DC7">
              <w:t>Téacs arna mholadh ag an gCoimisiún</w:t>
            </w:r>
          </w:p>
        </w:tc>
        <w:tc>
          <w:tcPr>
            <w:tcW w:w="4876" w:type="dxa"/>
            <w:hideMark/>
          </w:tcPr>
          <w:p w14:paraId="5569FBE5" w14:textId="77777777" w:rsidR="00CB3C06" w:rsidRPr="00D53DC7" w:rsidRDefault="00D53DC7">
            <w:pPr>
              <w:pStyle w:val="AmColumnHeading"/>
            </w:pPr>
            <w:r w:rsidRPr="00D53DC7">
              <w:t>Leasú</w:t>
            </w:r>
          </w:p>
        </w:tc>
      </w:tr>
      <w:tr w:rsidR="005C5A98" w:rsidRPr="00D53DC7" w14:paraId="722306C0" w14:textId="77777777" w:rsidTr="003A1354">
        <w:trPr>
          <w:jc w:val="center"/>
        </w:trPr>
        <w:tc>
          <w:tcPr>
            <w:tcW w:w="4876" w:type="dxa"/>
          </w:tcPr>
          <w:p w14:paraId="13228806" w14:textId="77777777" w:rsidR="003A1354" w:rsidRPr="00D53DC7" w:rsidRDefault="003A1354">
            <w:pPr>
              <w:pStyle w:val="Normal6a"/>
            </w:pPr>
          </w:p>
        </w:tc>
        <w:tc>
          <w:tcPr>
            <w:tcW w:w="4876" w:type="dxa"/>
            <w:hideMark/>
          </w:tcPr>
          <w:p w14:paraId="2EC90DCC" w14:textId="77777777" w:rsidR="003A1354" w:rsidRPr="00D53DC7" w:rsidRDefault="00D53DC7" w:rsidP="003A1354">
            <w:pPr>
              <w:pStyle w:val="Normal6a"/>
            </w:pPr>
            <w:r w:rsidRPr="00D53DC7">
              <w:rPr>
                <w:b/>
                <w:i/>
              </w:rPr>
              <w:t>1a.</w:t>
            </w:r>
            <w:r w:rsidRPr="00D53DC7">
              <w:tab/>
            </w:r>
            <w:r w:rsidRPr="00D53DC7">
              <w:rPr>
                <w:b/>
                <w:i/>
              </w:rPr>
              <w:t xml:space="preserve">Faoin [Oifig na bhFoilseachán: cuir isteach an dáta = 12 mhí tar éis dháta theacht i bhfeidhm an Rialacháin seo] forbróidh ESMA agus ÚBE dréachtchaighdeáin theicniúla rialála maidir leis </w:t>
            </w:r>
            <w:r w:rsidRPr="00D53DC7">
              <w:rPr>
                <w:b/>
                <w:i/>
              </w:rPr>
              <w:t>na rialacha comhchoiteanna agus na nósanna imeachta caighdeánaithe chun tráth na socraíochta críochnaithí a chinneadh chun críocha mhír 1.</w:t>
            </w:r>
          </w:p>
        </w:tc>
      </w:tr>
      <w:tr w:rsidR="005C5A98" w:rsidRPr="00D53DC7" w14:paraId="2CE46A81" w14:textId="77777777" w:rsidTr="003A1354">
        <w:trPr>
          <w:jc w:val="center"/>
        </w:trPr>
        <w:tc>
          <w:tcPr>
            <w:tcW w:w="4876" w:type="dxa"/>
          </w:tcPr>
          <w:p w14:paraId="44C6E411" w14:textId="77777777" w:rsidR="00CB3C06" w:rsidRPr="00D53DC7" w:rsidRDefault="00CB3C06">
            <w:pPr>
              <w:pStyle w:val="Normal6a"/>
            </w:pPr>
          </w:p>
        </w:tc>
        <w:tc>
          <w:tcPr>
            <w:tcW w:w="4876" w:type="dxa"/>
            <w:hideMark/>
          </w:tcPr>
          <w:p w14:paraId="1D2844CF" w14:textId="77777777" w:rsidR="00CB3C06" w:rsidRPr="00D53DC7" w:rsidRDefault="00D53DC7">
            <w:pPr>
              <w:pStyle w:val="Normal6a"/>
            </w:pPr>
            <w:r w:rsidRPr="00D53DC7">
              <w:rPr>
                <w:b/>
                <w:i/>
              </w:rPr>
              <w:t>Tabharfar de chumhacht don Choimisiún gníomhartha tarmligthe a ghlacadh chun an Rialachán seo a fhorlíonadh trí na caighdeáin theicniúla rialála dá dtagraítear sa chéad fhomhír a ghlacadh i gcomhréir le hAirteagail 10 go 14 de Rialachán (AE) Uimh. 1093/2010.</w:t>
            </w:r>
          </w:p>
        </w:tc>
      </w:tr>
    </w:tbl>
    <w:p w14:paraId="51D69E45" w14:textId="77777777" w:rsidR="00CB3C06" w:rsidRPr="00D53DC7" w:rsidRDefault="00D53DC7" w:rsidP="00CB3C06">
      <w:pPr>
        <w:pStyle w:val="AmOrLang"/>
      </w:pPr>
      <w:r w:rsidRPr="00D53DC7">
        <w:t xml:space="preserve">Or. </w:t>
      </w:r>
      <w:r w:rsidRPr="00D53DC7">
        <w:rPr>
          <w:rStyle w:val="HideTWBExt"/>
        </w:rPr>
        <w:t>&lt;Original&gt;</w:t>
      </w:r>
      <w:r w:rsidRPr="00D53DC7">
        <w:rPr>
          <w:rStyle w:val="HideTWBInt"/>
        </w:rPr>
        <w:t>{EN}</w:t>
      </w:r>
      <w:r w:rsidRPr="00D53DC7">
        <w:t>en</w:t>
      </w:r>
      <w:r w:rsidRPr="00D53DC7">
        <w:rPr>
          <w:rStyle w:val="HideTWBExt"/>
        </w:rPr>
        <w:t>&lt;/Original&gt;</w:t>
      </w:r>
    </w:p>
    <w:p w14:paraId="31829AE1" w14:textId="77777777" w:rsidR="00CB3C06" w:rsidRPr="00D53DC7" w:rsidRDefault="00D53DC7" w:rsidP="00CB3C06">
      <w:r w:rsidRPr="00D53DC7">
        <w:rPr>
          <w:rStyle w:val="HideTWBExt"/>
        </w:rPr>
        <w:t>&lt;/Amend&gt;</w:t>
      </w:r>
    </w:p>
    <w:p w14:paraId="7A7C6D18" w14:textId="77777777" w:rsidR="00CB3C06" w:rsidRPr="00D53DC7" w:rsidRDefault="00D53DC7" w:rsidP="00CB3C06">
      <w:pPr>
        <w:pStyle w:val="AmNumberTabs"/>
      </w:pPr>
      <w:r w:rsidRPr="00D53DC7">
        <w:rPr>
          <w:rStyle w:val="HideTWBExt"/>
          <w:b w:val="0"/>
        </w:rPr>
        <w:t>&lt;Amend&gt;</w:t>
      </w:r>
      <w:r w:rsidRPr="00D53DC7">
        <w:t>Leasú</w:t>
      </w:r>
      <w:r w:rsidRPr="00D53DC7">
        <w:tab/>
      </w:r>
      <w:r w:rsidRPr="00D53DC7">
        <w:tab/>
      </w:r>
      <w:r w:rsidRPr="00D53DC7">
        <w:rPr>
          <w:rStyle w:val="HideTWBExt"/>
          <w:b w:val="0"/>
        </w:rPr>
        <w:t>&lt;NumAm&gt;</w:t>
      </w:r>
      <w:r w:rsidRPr="00D53DC7">
        <w:t>18</w:t>
      </w:r>
      <w:r w:rsidRPr="00D53DC7">
        <w:rPr>
          <w:rStyle w:val="HideTWBExt"/>
          <w:b w:val="0"/>
        </w:rPr>
        <w:t>&lt;/NumAm&gt;</w:t>
      </w:r>
    </w:p>
    <w:p w14:paraId="12723D3D" w14:textId="77777777" w:rsidR="00CB3C06" w:rsidRPr="00D53DC7" w:rsidRDefault="00D53DC7" w:rsidP="00CB3C06">
      <w:pPr>
        <w:pStyle w:val="NormalBold12b"/>
      </w:pPr>
      <w:r w:rsidRPr="00D53DC7">
        <w:rPr>
          <w:rStyle w:val="HideTWBExt"/>
          <w:b w:val="0"/>
        </w:rPr>
        <w:t>&lt;DocAmend&gt;</w:t>
      </w:r>
      <w:r w:rsidRPr="00D53DC7">
        <w:t>Togra le haghaidh rialacháin</w:t>
      </w:r>
      <w:r w:rsidRPr="00D53DC7">
        <w:rPr>
          <w:rStyle w:val="HideTWBExt"/>
          <w:b w:val="0"/>
        </w:rPr>
        <w:t>&lt;/DocAmend&gt;</w:t>
      </w:r>
    </w:p>
    <w:p w14:paraId="43A40907" w14:textId="77777777" w:rsidR="00CB3C06" w:rsidRPr="00D53DC7" w:rsidRDefault="00D53DC7" w:rsidP="00CB3C06">
      <w:pPr>
        <w:pStyle w:val="NormalBold"/>
      </w:pPr>
      <w:r w:rsidRPr="00D53DC7">
        <w:rPr>
          <w:rStyle w:val="HideTWBExt"/>
          <w:b w:val="0"/>
        </w:rPr>
        <w:lastRenderedPageBreak/>
        <w:t>&lt;Article&gt;</w:t>
      </w:r>
      <w:r w:rsidRPr="00D53DC7">
        <w:t>Airteagal 21 – mír 2</w:t>
      </w:r>
      <w:r w:rsidRPr="00D53D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A98" w:rsidRPr="00D53DC7" w14:paraId="6D7CB79B" w14:textId="77777777" w:rsidTr="00CB3C06">
        <w:trPr>
          <w:trHeight w:val="240"/>
          <w:jc w:val="center"/>
        </w:trPr>
        <w:tc>
          <w:tcPr>
            <w:tcW w:w="9752" w:type="dxa"/>
            <w:gridSpan w:val="2"/>
          </w:tcPr>
          <w:p w14:paraId="06FB3068" w14:textId="77777777" w:rsidR="00CB3C06" w:rsidRPr="00D53DC7" w:rsidRDefault="00CB3C06"/>
        </w:tc>
      </w:tr>
      <w:tr w:rsidR="005C5A98" w:rsidRPr="00D53DC7" w14:paraId="6B2F856D" w14:textId="77777777" w:rsidTr="00CB3C06">
        <w:trPr>
          <w:trHeight w:val="240"/>
          <w:jc w:val="center"/>
        </w:trPr>
        <w:tc>
          <w:tcPr>
            <w:tcW w:w="4876" w:type="dxa"/>
            <w:hideMark/>
          </w:tcPr>
          <w:p w14:paraId="649CAD7E" w14:textId="77777777" w:rsidR="00CB3C06" w:rsidRPr="00D53DC7" w:rsidRDefault="00D53DC7">
            <w:pPr>
              <w:pStyle w:val="AmColumnHeading"/>
            </w:pPr>
            <w:r w:rsidRPr="00D53DC7">
              <w:t>Téacs arna mholadh ag an gCoimisiún</w:t>
            </w:r>
          </w:p>
        </w:tc>
        <w:tc>
          <w:tcPr>
            <w:tcW w:w="4876" w:type="dxa"/>
            <w:hideMark/>
          </w:tcPr>
          <w:p w14:paraId="69B8A219" w14:textId="77777777" w:rsidR="00CB3C06" w:rsidRPr="00D53DC7" w:rsidRDefault="00D53DC7">
            <w:pPr>
              <w:pStyle w:val="AmColumnHeading"/>
            </w:pPr>
            <w:r w:rsidRPr="00D53DC7">
              <w:t>Leasú</w:t>
            </w:r>
          </w:p>
        </w:tc>
      </w:tr>
      <w:tr w:rsidR="005C5A98" w:rsidRPr="00D53DC7" w14:paraId="770B1C29" w14:textId="77777777" w:rsidTr="00CB3C06">
        <w:trPr>
          <w:jc w:val="center"/>
        </w:trPr>
        <w:tc>
          <w:tcPr>
            <w:tcW w:w="4876" w:type="dxa"/>
            <w:hideMark/>
          </w:tcPr>
          <w:p w14:paraId="191E9977" w14:textId="77777777" w:rsidR="00CB3C06" w:rsidRPr="00D53DC7" w:rsidRDefault="00D53DC7">
            <w:pPr>
              <w:pStyle w:val="Normal6a"/>
            </w:pPr>
            <w:r w:rsidRPr="00D53DC7">
              <w:t>2.</w:t>
            </w:r>
            <w:r w:rsidRPr="00D53DC7">
              <w:tab/>
              <w:t xml:space="preserve">I gcás córais idir-inoibritheacha, cinnfidh gach córas ina rialacha comhchoiteanna agus ina nósanna imeachta caighdeánaithe féin tráth na </w:t>
            </w:r>
            <w:r w:rsidRPr="00D53DC7">
              <w:t>socraíochta críochnaithí. Áiritheoidh gach oibreoir córais</w:t>
            </w:r>
            <w:r w:rsidRPr="00D53DC7">
              <w:rPr>
                <w:b/>
                <w:bCs/>
                <w:i/>
                <w:iCs/>
              </w:rPr>
              <w:t>, a mhéid is féidir,</w:t>
            </w:r>
            <w:r w:rsidRPr="00D53DC7">
              <w:t xml:space="preserve"> go gcomhordófar rialacha na gcóras idir-inoibritheach uile lena mbaineann. </w:t>
            </w:r>
            <w:r w:rsidRPr="00D53DC7">
              <w:rPr>
                <w:b/>
                <w:i/>
              </w:rPr>
              <w:t>Mura bhforáiltear go sainráite dó le rialacha comhchoiteanna agus nósanna imeachta caighdeánaithe na gcóras uile ar páirtithe iad i socrú idir-inoibritheachta, ní dhéanfar difear do rialacha comhchoiteanna ná nósanna imeachta caighdeánaithe de chuid córais amháin tráth an tsocraithe chríochnaithigh le haon riail chomhchoiteann ná aon nós imeachta caighdeán</w:t>
            </w:r>
            <w:r w:rsidRPr="00D53DC7">
              <w:rPr>
                <w:b/>
                <w:i/>
              </w:rPr>
              <w:t>aithe de chuid na gcóras eile lena bhfuil sé idir-inoibritheach.</w:t>
            </w:r>
          </w:p>
        </w:tc>
        <w:tc>
          <w:tcPr>
            <w:tcW w:w="4876" w:type="dxa"/>
            <w:hideMark/>
          </w:tcPr>
          <w:p w14:paraId="45F22F3D" w14:textId="77777777" w:rsidR="00CB3C06" w:rsidRPr="00D53DC7" w:rsidRDefault="00D53DC7">
            <w:pPr>
              <w:pStyle w:val="Normal6a"/>
            </w:pPr>
            <w:r w:rsidRPr="00D53DC7">
              <w:t>2.</w:t>
            </w:r>
            <w:r w:rsidRPr="00D53DC7">
              <w:tab/>
              <w:t>I gcás córais idir-inoibritheacha, cinnfidh gach córas ina rialacha comhchoiteanna agus ina nósanna imeachta caighdeánaithe féin</w:t>
            </w:r>
            <w:r w:rsidRPr="00D53DC7">
              <w:rPr>
                <w:b/>
                <w:bCs/>
                <w:i/>
                <w:iCs/>
              </w:rPr>
              <w:t>,</w:t>
            </w:r>
            <w:r w:rsidRPr="00D53DC7">
              <w:t xml:space="preserve"> </w:t>
            </w:r>
            <w:r w:rsidRPr="00D53DC7">
              <w:rPr>
                <w:b/>
                <w:bCs/>
                <w:i/>
                <w:iCs/>
              </w:rPr>
              <w:t>arna mbunú i gcomhréir leis na caighdeáin theicniúla rialála dá dtagraítear i mír 1,</w:t>
            </w:r>
            <w:r w:rsidRPr="00D53DC7">
              <w:t xml:space="preserve"> tráth na socraíochta críochnaithí. Áiritheoidh gach oibreoir córais go gcomhordófar rialacha na gcóras idir-inoibritheach uile lena mbaineann.</w:t>
            </w:r>
          </w:p>
        </w:tc>
      </w:tr>
    </w:tbl>
    <w:p w14:paraId="00444B68" w14:textId="77777777" w:rsidR="00CB3C06" w:rsidRPr="00D53DC7" w:rsidRDefault="00D53DC7" w:rsidP="00CB3C06">
      <w:pPr>
        <w:pStyle w:val="AmOrLang"/>
      </w:pPr>
      <w:r w:rsidRPr="00D53DC7">
        <w:t xml:space="preserve">Or. </w:t>
      </w:r>
      <w:r w:rsidRPr="00D53DC7">
        <w:rPr>
          <w:rStyle w:val="HideTWBExt"/>
        </w:rPr>
        <w:t>&lt;Original&gt;</w:t>
      </w:r>
      <w:r w:rsidRPr="00D53DC7">
        <w:rPr>
          <w:rStyle w:val="HideTWBInt"/>
        </w:rPr>
        <w:t>{EN}</w:t>
      </w:r>
      <w:r w:rsidRPr="00D53DC7">
        <w:t>en</w:t>
      </w:r>
      <w:r w:rsidRPr="00D53DC7">
        <w:rPr>
          <w:rStyle w:val="HideTWBExt"/>
        </w:rPr>
        <w:t>&lt;/Original&gt;</w:t>
      </w:r>
    </w:p>
    <w:p w14:paraId="570D87A8" w14:textId="77777777" w:rsidR="00CB3C06" w:rsidRPr="00D53DC7" w:rsidRDefault="00D53DC7" w:rsidP="00CB3C06">
      <w:r w:rsidRPr="00D53DC7">
        <w:rPr>
          <w:rStyle w:val="HideTWBExt"/>
        </w:rPr>
        <w:t>&lt;/Amend&gt;</w:t>
      </w:r>
    </w:p>
    <w:p w14:paraId="3D1A1EAF" w14:textId="77777777" w:rsidR="00CB3C06" w:rsidRPr="00D53DC7" w:rsidRDefault="00D53DC7" w:rsidP="00CB3C06">
      <w:pPr>
        <w:pStyle w:val="AmNumberTabs"/>
      </w:pPr>
      <w:r w:rsidRPr="00D53DC7">
        <w:rPr>
          <w:rStyle w:val="HideTWBExt"/>
          <w:b w:val="0"/>
        </w:rPr>
        <w:t>&lt;Amend&gt;</w:t>
      </w:r>
      <w:r w:rsidRPr="00D53DC7">
        <w:t>Leasú</w:t>
      </w:r>
      <w:r w:rsidRPr="00D53DC7">
        <w:tab/>
      </w:r>
      <w:r w:rsidRPr="00D53DC7">
        <w:tab/>
      </w:r>
      <w:r w:rsidRPr="00D53DC7">
        <w:rPr>
          <w:rStyle w:val="HideTWBExt"/>
          <w:b w:val="0"/>
        </w:rPr>
        <w:t>&lt;NumAm&gt;</w:t>
      </w:r>
      <w:r w:rsidRPr="00D53DC7">
        <w:t>19</w:t>
      </w:r>
      <w:r w:rsidRPr="00D53DC7">
        <w:rPr>
          <w:rStyle w:val="HideTWBExt"/>
          <w:b w:val="0"/>
        </w:rPr>
        <w:t>&lt;/NumAm&gt;</w:t>
      </w:r>
    </w:p>
    <w:p w14:paraId="2E1801F5" w14:textId="77777777" w:rsidR="00CB3C06" w:rsidRPr="00D53DC7" w:rsidRDefault="00D53DC7" w:rsidP="00CB3C06">
      <w:pPr>
        <w:pStyle w:val="NormalBold12b"/>
      </w:pPr>
      <w:r w:rsidRPr="00D53DC7">
        <w:rPr>
          <w:rStyle w:val="HideTWBExt"/>
          <w:b w:val="0"/>
        </w:rPr>
        <w:t>&lt;DocAmend&gt;</w:t>
      </w:r>
      <w:r w:rsidRPr="00D53DC7">
        <w:t>Togra le haghaidh rialacháin</w:t>
      </w:r>
      <w:r w:rsidRPr="00D53DC7">
        <w:rPr>
          <w:rStyle w:val="HideTWBExt"/>
          <w:b w:val="0"/>
        </w:rPr>
        <w:t>&lt;/DocAmend&gt;</w:t>
      </w:r>
    </w:p>
    <w:p w14:paraId="6A0FDA6F" w14:textId="77777777" w:rsidR="00CB3C06" w:rsidRPr="00D53DC7" w:rsidRDefault="00D53DC7" w:rsidP="00CB3C06">
      <w:pPr>
        <w:pStyle w:val="NormalBold"/>
      </w:pPr>
      <w:r w:rsidRPr="00D53DC7">
        <w:rPr>
          <w:rStyle w:val="HideTWBExt"/>
          <w:b w:val="0"/>
        </w:rPr>
        <w:t>&lt;Article&gt;</w:t>
      </w:r>
      <w:r w:rsidRPr="00D53DC7">
        <w:t>Airteagal 21 – mír 3 – fomhír 1 – pointe c</w:t>
      </w:r>
      <w:r w:rsidRPr="00D53D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A98" w:rsidRPr="00D53DC7" w14:paraId="79D9A1C8" w14:textId="77777777" w:rsidTr="00CB3C06">
        <w:trPr>
          <w:trHeight w:val="240"/>
          <w:jc w:val="center"/>
        </w:trPr>
        <w:tc>
          <w:tcPr>
            <w:tcW w:w="9752" w:type="dxa"/>
            <w:gridSpan w:val="2"/>
          </w:tcPr>
          <w:p w14:paraId="7D3BCAA2" w14:textId="77777777" w:rsidR="00CB3C06" w:rsidRPr="00D53DC7" w:rsidRDefault="00CB3C06"/>
        </w:tc>
      </w:tr>
      <w:tr w:rsidR="005C5A98" w:rsidRPr="00D53DC7" w14:paraId="5EAFC8DB" w14:textId="77777777" w:rsidTr="00CB3C06">
        <w:trPr>
          <w:trHeight w:val="240"/>
          <w:jc w:val="center"/>
        </w:trPr>
        <w:tc>
          <w:tcPr>
            <w:tcW w:w="4876" w:type="dxa"/>
            <w:hideMark/>
          </w:tcPr>
          <w:p w14:paraId="2D207C74" w14:textId="77777777" w:rsidR="00CB3C06" w:rsidRPr="00D53DC7" w:rsidRDefault="00D53DC7">
            <w:pPr>
              <w:pStyle w:val="AmColumnHeading"/>
            </w:pPr>
            <w:r w:rsidRPr="00D53DC7">
              <w:t>Téacs arna mholadh ag an gCoimisiún</w:t>
            </w:r>
          </w:p>
        </w:tc>
        <w:tc>
          <w:tcPr>
            <w:tcW w:w="4876" w:type="dxa"/>
            <w:hideMark/>
          </w:tcPr>
          <w:p w14:paraId="52533F4A" w14:textId="77777777" w:rsidR="00CB3C06" w:rsidRPr="00D53DC7" w:rsidRDefault="00D53DC7">
            <w:pPr>
              <w:pStyle w:val="AmColumnHeading"/>
            </w:pPr>
            <w:r w:rsidRPr="00D53DC7">
              <w:t>Leasú</w:t>
            </w:r>
          </w:p>
        </w:tc>
      </w:tr>
      <w:tr w:rsidR="005C5A98" w:rsidRPr="00D53DC7" w14:paraId="5C4678D0" w14:textId="77777777" w:rsidTr="00CB3C06">
        <w:trPr>
          <w:jc w:val="center"/>
        </w:trPr>
        <w:tc>
          <w:tcPr>
            <w:tcW w:w="4876" w:type="dxa"/>
            <w:hideMark/>
          </w:tcPr>
          <w:p w14:paraId="18B964A2" w14:textId="77777777" w:rsidR="00CB3C06" w:rsidRPr="00D53DC7" w:rsidRDefault="00D53DC7">
            <w:pPr>
              <w:pStyle w:val="Normal6a"/>
            </w:pPr>
            <w:r w:rsidRPr="00D53DC7">
              <w:rPr>
                <w:b/>
                <w:i/>
              </w:rPr>
              <w:t>(c)</w:t>
            </w:r>
            <w:r w:rsidRPr="00D53DC7">
              <w:tab/>
            </w:r>
            <w:r w:rsidRPr="00D53DC7">
              <w:rPr>
                <w:b/>
                <w:i/>
              </w:rPr>
              <w:t>an tráth, dá dtagraítear in Airteagal 20(1), nach féidir ordú aistrithe a iontráladh sa chóras ainmnithe a chúlghairm;</w:t>
            </w:r>
          </w:p>
        </w:tc>
        <w:tc>
          <w:tcPr>
            <w:tcW w:w="4876" w:type="dxa"/>
            <w:hideMark/>
          </w:tcPr>
          <w:p w14:paraId="1B5663FC" w14:textId="77777777" w:rsidR="00CB3C06" w:rsidRPr="00D53DC7" w:rsidRDefault="00D53DC7">
            <w:pPr>
              <w:pStyle w:val="Normal6a"/>
            </w:pPr>
            <w:r w:rsidRPr="00D53DC7">
              <w:rPr>
                <w:b/>
                <w:i/>
              </w:rPr>
              <w:t>scriosta</w:t>
            </w:r>
          </w:p>
        </w:tc>
      </w:tr>
    </w:tbl>
    <w:p w14:paraId="16959B3B" w14:textId="77777777" w:rsidR="00CB3C06" w:rsidRPr="00D53DC7" w:rsidRDefault="00D53DC7" w:rsidP="00CB3C06">
      <w:pPr>
        <w:pStyle w:val="AmOrLang"/>
      </w:pPr>
      <w:r w:rsidRPr="00D53DC7">
        <w:t xml:space="preserve">Or. </w:t>
      </w:r>
      <w:r w:rsidRPr="00D53DC7">
        <w:rPr>
          <w:rStyle w:val="HideTWBExt"/>
        </w:rPr>
        <w:t>&lt;Original&gt;</w:t>
      </w:r>
      <w:r w:rsidRPr="00D53DC7">
        <w:rPr>
          <w:rStyle w:val="HideTWBInt"/>
        </w:rPr>
        <w:t>{EN}</w:t>
      </w:r>
      <w:r w:rsidRPr="00D53DC7">
        <w:t>en</w:t>
      </w:r>
      <w:r w:rsidRPr="00D53DC7">
        <w:rPr>
          <w:rStyle w:val="HideTWBExt"/>
        </w:rPr>
        <w:t>&lt;/Original&gt;</w:t>
      </w:r>
    </w:p>
    <w:p w14:paraId="0470EDD8" w14:textId="77777777" w:rsidR="00CB3C06" w:rsidRPr="00D53DC7" w:rsidRDefault="00D53DC7" w:rsidP="00CB3C06">
      <w:r w:rsidRPr="00D53DC7">
        <w:rPr>
          <w:rStyle w:val="HideTWBExt"/>
        </w:rPr>
        <w:t>&lt;/Amend&gt;</w:t>
      </w:r>
    </w:p>
    <w:p w14:paraId="7B612EEA" w14:textId="77777777" w:rsidR="00CB3C06" w:rsidRPr="00D53DC7" w:rsidRDefault="00D53DC7" w:rsidP="00CB3C06">
      <w:pPr>
        <w:pStyle w:val="AmNumberTabs"/>
      </w:pPr>
      <w:r w:rsidRPr="00D53DC7">
        <w:rPr>
          <w:rStyle w:val="HideTWBExt"/>
          <w:b w:val="0"/>
        </w:rPr>
        <w:t>&lt;Amend&gt;</w:t>
      </w:r>
      <w:r w:rsidRPr="00D53DC7">
        <w:t>Leasú</w:t>
      </w:r>
      <w:r w:rsidRPr="00D53DC7">
        <w:tab/>
      </w:r>
      <w:r w:rsidRPr="00D53DC7">
        <w:tab/>
      </w:r>
      <w:r w:rsidRPr="00D53DC7">
        <w:rPr>
          <w:rStyle w:val="HideTWBExt"/>
          <w:b w:val="0"/>
        </w:rPr>
        <w:t>&lt;NumAm&gt;</w:t>
      </w:r>
      <w:r w:rsidRPr="00D53DC7">
        <w:t>20</w:t>
      </w:r>
      <w:r w:rsidRPr="00D53DC7">
        <w:rPr>
          <w:rStyle w:val="HideTWBExt"/>
          <w:b w:val="0"/>
        </w:rPr>
        <w:t>&lt;/NumAm&gt;</w:t>
      </w:r>
    </w:p>
    <w:p w14:paraId="5A51B0BB" w14:textId="77777777" w:rsidR="00CB3C06" w:rsidRPr="00D53DC7" w:rsidRDefault="00D53DC7" w:rsidP="00CB3C06">
      <w:pPr>
        <w:pStyle w:val="NormalBold12b"/>
      </w:pPr>
      <w:r w:rsidRPr="00D53DC7">
        <w:rPr>
          <w:rStyle w:val="HideTWBExt"/>
          <w:b w:val="0"/>
        </w:rPr>
        <w:t>&lt;DocAmend&gt;</w:t>
      </w:r>
      <w:r w:rsidRPr="00D53DC7">
        <w:t>Togra le haghaidh rialacháin</w:t>
      </w:r>
      <w:r w:rsidRPr="00D53DC7">
        <w:rPr>
          <w:rStyle w:val="HideTWBExt"/>
          <w:b w:val="0"/>
        </w:rPr>
        <w:t>&lt;/DocAmend&gt;</w:t>
      </w:r>
    </w:p>
    <w:p w14:paraId="0AF5DB2A" w14:textId="77777777" w:rsidR="00CB3C06" w:rsidRPr="00D53DC7" w:rsidRDefault="00D53DC7" w:rsidP="00CB3C06">
      <w:pPr>
        <w:pStyle w:val="NormalBold"/>
      </w:pPr>
      <w:r w:rsidRPr="00D53DC7">
        <w:rPr>
          <w:rStyle w:val="HideTWBExt"/>
          <w:b w:val="0"/>
        </w:rPr>
        <w:t>&lt;Article&gt;</w:t>
      </w:r>
      <w:r w:rsidRPr="00D53DC7">
        <w:t>Airteagal 21 – mír 3 – fomhír 1 – pointe e</w:t>
      </w:r>
      <w:r w:rsidRPr="00D53D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A98" w:rsidRPr="00D53DC7" w14:paraId="47C2BCB7" w14:textId="77777777" w:rsidTr="00CB3C06">
        <w:trPr>
          <w:trHeight w:val="240"/>
          <w:jc w:val="center"/>
        </w:trPr>
        <w:tc>
          <w:tcPr>
            <w:tcW w:w="9752" w:type="dxa"/>
            <w:gridSpan w:val="2"/>
          </w:tcPr>
          <w:p w14:paraId="14E59CF2" w14:textId="77777777" w:rsidR="00CB3C06" w:rsidRPr="00D53DC7" w:rsidRDefault="00CB3C06"/>
        </w:tc>
      </w:tr>
      <w:tr w:rsidR="005C5A98" w:rsidRPr="00D53DC7" w14:paraId="02CE7118" w14:textId="77777777" w:rsidTr="00CB3C06">
        <w:trPr>
          <w:trHeight w:val="240"/>
          <w:jc w:val="center"/>
        </w:trPr>
        <w:tc>
          <w:tcPr>
            <w:tcW w:w="4876" w:type="dxa"/>
            <w:hideMark/>
          </w:tcPr>
          <w:p w14:paraId="14CE994A" w14:textId="77777777" w:rsidR="00CB3C06" w:rsidRPr="00D53DC7" w:rsidRDefault="00D53DC7">
            <w:pPr>
              <w:pStyle w:val="AmColumnHeading"/>
            </w:pPr>
            <w:r w:rsidRPr="00D53DC7">
              <w:lastRenderedPageBreak/>
              <w:t xml:space="preserve">Téacs arna mholadh ag an </w:t>
            </w:r>
            <w:r w:rsidRPr="00D53DC7">
              <w:t>gCoimisiún</w:t>
            </w:r>
          </w:p>
        </w:tc>
        <w:tc>
          <w:tcPr>
            <w:tcW w:w="4876" w:type="dxa"/>
            <w:hideMark/>
          </w:tcPr>
          <w:p w14:paraId="54DB796F" w14:textId="77777777" w:rsidR="00CB3C06" w:rsidRPr="00D53DC7" w:rsidRDefault="00D53DC7">
            <w:pPr>
              <w:pStyle w:val="AmColumnHeading"/>
            </w:pPr>
            <w:r w:rsidRPr="00D53DC7">
              <w:t>Leasú</w:t>
            </w:r>
          </w:p>
        </w:tc>
      </w:tr>
      <w:tr w:rsidR="005C5A98" w:rsidRPr="00D53DC7" w14:paraId="66F00838" w14:textId="77777777" w:rsidTr="00CB3C06">
        <w:trPr>
          <w:jc w:val="center"/>
        </w:trPr>
        <w:tc>
          <w:tcPr>
            <w:tcW w:w="4876" w:type="dxa"/>
            <w:hideMark/>
          </w:tcPr>
          <w:p w14:paraId="44D54A0F" w14:textId="77777777" w:rsidR="00CB3C06" w:rsidRPr="00D53DC7" w:rsidRDefault="00D53DC7">
            <w:pPr>
              <w:pStyle w:val="Normal6a"/>
            </w:pPr>
            <w:r w:rsidRPr="00D53DC7">
              <w:rPr>
                <w:b/>
                <w:i/>
              </w:rPr>
              <w:t>(e)</w:t>
            </w:r>
            <w:r w:rsidRPr="00D53DC7">
              <w:tab/>
            </w:r>
            <w:r w:rsidRPr="00D53DC7">
              <w:rPr>
                <w:b/>
                <w:i/>
              </w:rPr>
              <w:t>tráth na socraíochta críochnaithí dá dtagraítear i mír 1;</w:t>
            </w:r>
          </w:p>
        </w:tc>
        <w:tc>
          <w:tcPr>
            <w:tcW w:w="4876" w:type="dxa"/>
            <w:hideMark/>
          </w:tcPr>
          <w:p w14:paraId="4586FEF6" w14:textId="77777777" w:rsidR="00CB3C06" w:rsidRPr="00D53DC7" w:rsidRDefault="00D53DC7">
            <w:pPr>
              <w:pStyle w:val="Normal6a"/>
            </w:pPr>
            <w:r w:rsidRPr="00D53DC7">
              <w:rPr>
                <w:b/>
                <w:i/>
              </w:rPr>
              <w:t>scriosta</w:t>
            </w:r>
          </w:p>
        </w:tc>
      </w:tr>
    </w:tbl>
    <w:p w14:paraId="217838EB" w14:textId="77777777" w:rsidR="00CB3C06" w:rsidRPr="00D53DC7" w:rsidRDefault="00D53DC7" w:rsidP="00CB3C06">
      <w:pPr>
        <w:pStyle w:val="AmOrLang"/>
      </w:pPr>
      <w:r w:rsidRPr="00D53DC7">
        <w:t xml:space="preserve">Or. </w:t>
      </w:r>
      <w:r w:rsidRPr="00D53DC7">
        <w:rPr>
          <w:rStyle w:val="HideTWBExt"/>
        </w:rPr>
        <w:t>&lt;Original&gt;</w:t>
      </w:r>
      <w:r w:rsidRPr="00D53DC7">
        <w:rPr>
          <w:rStyle w:val="HideTWBInt"/>
        </w:rPr>
        <w:t>{EN}</w:t>
      </w:r>
      <w:r w:rsidRPr="00D53DC7">
        <w:t>en</w:t>
      </w:r>
      <w:r w:rsidRPr="00D53DC7">
        <w:rPr>
          <w:rStyle w:val="HideTWBExt"/>
        </w:rPr>
        <w:t>&lt;/Original&gt;</w:t>
      </w:r>
    </w:p>
    <w:p w14:paraId="1C2C4A6B" w14:textId="77777777" w:rsidR="00CB3C06" w:rsidRPr="00D53DC7" w:rsidRDefault="00D53DC7" w:rsidP="00CB3C06">
      <w:r w:rsidRPr="00D53DC7">
        <w:rPr>
          <w:rStyle w:val="HideTWBExt"/>
        </w:rPr>
        <w:t>&lt;/Amend&gt;</w:t>
      </w:r>
    </w:p>
    <w:p w14:paraId="6A2FA371" w14:textId="77777777" w:rsidR="00CB3C06" w:rsidRPr="00D53DC7" w:rsidRDefault="00D53DC7" w:rsidP="00CB3C06">
      <w:pPr>
        <w:pStyle w:val="AmNumberTabs"/>
      </w:pPr>
      <w:r w:rsidRPr="00D53DC7">
        <w:rPr>
          <w:rStyle w:val="HideTWBExt"/>
          <w:b w:val="0"/>
        </w:rPr>
        <w:t>&lt;Amend&gt;</w:t>
      </w:r>
      <w:r w:rsidRPr="00D53DC7">
        <w:t>Leasú</w:t>
      </w:r>
      <w:r w:rsidRPr="00D53DC7">
        <w:tab/>
      </w:r>
      <w:r w:rsidRPr="00D53DC7">
        <w:tab/>
      </w:r>
      <w:r w:rsidRPr="00D53DC7">
        <w:rPr>
          <w:rStyle w:val="HideTWBExt"/>
          <w:b w:val="0"/>
        </w:rPr>
        <w:t>&lt;NumAm&gt;</w:t>
      </w:r>
      <w:r w:rsidRPr="00D53DC7">
        <w:t>21</w:t>
      </w:r>
      <w:r w:rsidRPr="00D53DC7">
        <w:rPr>
          <w:rStyle w:val="HideTWBExt"/>
          <w:b w:val="0"/>
        </w:rPr>
        <w:t>&lt;/NumAm&gt;</w:t>
      </w:r>
    </w:p>
    <w:p w14:paraId="409E0536" w14:textId="77777777" w:rsidR="00CB3C06" w:rsidRPr="00D53DC7" w:rsidRDefault="00D53DC7" w:rsidP="00CB3C06">
      <w:pPr>
        <w:pStyle w:val="NormalBold12b"/>
      </w:pPr>
      <w:r w:rsidRPr="00D53DC7">
        <w:rPr>
          <w:rStyle w:val="HideTWBExt"/>
          <w:b w:val="0"/>
        </w:rPr>
        <w:t>&lt;DocAmend&gt;</w:t>
      </w:r>
      <w:r w:rsidRPr="00D53DC7">
        <w:t>Togra le haghaidh rialacháin</w:t>
      </w:r>
      <w:r w:rsidRPr="00D53DC7">
        <w:rPr>
          <w:rStyle w:val="HideTWBExt"/>
          <w:b w:val="0"/>
        </w:rPr>
        <w:t>&lt;/DocAmend&gt;</w:t>
      </w:r>
    </w:p>
    <w:p w14:paraId="093AB652" w14:textId="77777777" w:rsidR="00CB3C06" w:rsidRPr="00D53DC7" w:rsidRDefault="00D53DC7" w:rsidP="00CB3C06">
      <w:pPr>
        <w:pStyle w:val="NormalBold"/>
      </w:pPr>
      <w:r w:rsidRPr="00D53DC7">
        <w:rPr>
          <w:rStyle w:val="HideTWBExt"/>
          <w:b w:val="0"/>
        </w:rPr>
        <w:t>&lt;Article&gt;</w:t>
      </w:r>
      <w:r w:rsidRPr="00D53DC7">
        <w:t xml:space="preserve">Airteagal 21 – mír 4 – </w:t>
      </w:r>
      <w:r w:rsidRPr="00D53DC7">
        <w:t>fomhír 1 – pointe c</w:t>
      </w:r>
      <w:r w:rsidRPr="00D53D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A98" w:rsidRPr="00D53DC7" w14:paraId="0C439974" w14:textId="77777777" w:rsidTr="00CB3C06">
        <w:trPr>
          <w:trHeight w:val="240"/>
          <w:jc w:val="center"/>
        </w:trPr>
        <w:tc>
          <w:tcPr>
            <w:tcW w:w="9752" w:type="dxa"/>
            <w:gridSpan w:val="2"/>
          </w:tcPr>
          <w:p w14:paraId="2C712921" w14:textId="77777777" w:rsidR="00CB3C06" w:rsidRPr="00D53DC7" w:rsidRDefault="00CB3C06"/>
        </w:tc>
      </w:tr>
      <w:tr w:rsidR="005C5A98" w:rsidRPr="00D53DC7" w14:paraId="1F5F907B" w14:textId="77777777" w:rsidTr="00CB3C06">
        <w:trPr>
          <w:trHeight w:val="240"/>
          <w:jc w:val="center"/>
        </w:trPr>
        <w:tc>
          <w:tcPr>
            <w:tcW w:w="4876" w:type="dxa"/>
            <w:hideMark/>
          </w:tcPr>
          <w:p w14:paraId="1862AF0A" w14:textId="77777777" w:rsidR="00CB3C06" w:rsidRPr="00D53DC7" w:rsidRDefault="00D53DC7">
            <w:pPr>
              <w:pStyle w:val="AmColumnHeading"/>
            </w:pPr>
            <w:r w:rsidRPr="00D53DC7">
              <w:t>Téacs arna mholadh ag an gCoimisiún</w:t>
            </w:r>
          </w:p>
        </w:tc>
        <w:tc>
          <w:tcPr>
            <w:tcW w:w="4876" w:type="dxa"/>
            <w:hideMark/>
          </w:tcPr>
          <w:p w14:paraId="1CE1D971" w14:textId="77777777" w:rsidR="00CB3C06" w:rsidRPr="00D53DC7" w:rsidRDefault="00D53DC7">
            <w:pPr>
              <w:pStyle w:val="AmColumnHeading"/>
            </w:pPr>
            <w:r w:rsidRPr="00D53DC7">
              <w:t>Leasú</w:t>
            </w:r>
          </w:p>
        </w:tc>
      </w:tr>
      <w:tr w:rsidR="005C5A98" w:rsidRPr="00D53DC7" w14:paraId="2AF55CC2" w14:textId="77777777" w:rsidTr="00CB3C06">
        <w:trPr>
          <w:jc w:val="center"/>
        </w:trPr>
        <w:tc>
          <w:tcPr>
            <w:tcW w:w="4876" w:type="dxa"/>
            <w:hideMark/>
          </w:tcPr>
          <w:p w14:paraId="30367CA7" w14:textId="77777777" w:rsidR="00CB3C06" w:rsidRPr="00D53DC7" w:rsidRDefault="00D53DC7">
            <w:pPr>
              <w:pStyle w:val="Normal6a"/>
            </w:pPr>
            <w:r w:rsidRPr="00D53DC7">
              <w:rPr>
                <w:b/>
                <w:i/>
              </w:rPr>
              <w:t>(c)</w:t>
            </w:r>
            <w:r w:rsidRPr="00D53DC7">
              <w:tab/>
            </w:r>
            <w:r w:rsidRPr="00D53DC7">
              <w:rPr>
                <w:b/>
                <w:i/>
              </w:rPr>
              <w:t>an tráth, dá dtagraítear in Airteagal 20(1), nach féidir ordú aistrithe a iontráladh sa chóras ainmnithe a chúlghairm;</w:t>
            </w:r>
          </w:p>
        </w:tc>
        <w:tc>
          <w:tcPr>
            <w:tcW w:w="4876" w:type="dxa"/>
            <w:hideMark/>
          </w:tcPr>
          <w:p w14:paraId="3558CE76" w14:textId="77777777" w:rsidR="00CB3C06" w:rsidRPr="00D53DC7" w:rsidRDefault="00D53DC7">
            <w:pPr>
              <w:pStyle w:val="Normal6a"/>
            </w:pPr>
            <w:r w:rsidRPr="00D53DC7">
              <w:rPr>
                <w:b/>
                <w:i/>
              </w:rPr>
              <w:t>scriosta</w:t>
            </w:r>
          </w:p>
        </w:tc>
      </w:tr>
    </w:tbl>
    <w:p w14:paraId="21F45ACA" w14:textId="77777777" w:rsidR="00CB3C06" w:rsidRPr="00D53DC7" w:rsidRDefault="00D53DC7" w:rsidP="00CB3C06">
      <w:pPr>
        <w:pStyle w:val="AmOrLang"/>
      </w:pPr>
      <w:r w:rsidRPr="00D53DC7">
        <w:t xml:space="preserve">Or. </w:t>
      </w:r>
      <w:r w:rsidRPr="00D53DC7">
        <w:rPr>
          <w:rStyle w:val="HideTWBExt"/>
        </w:rPr>
        <w:t>&lt;Original&gt;</w:t>
      </w:r>
      <w:r w:rsidRPr="00D53DC7">
        <w:rPr>
          <w:rStyle w:val="HideTWBInt"/>
        </w:rPr>
        <w:t>{EN}</w:t>
      </w:r>
      <w:r w:rsidRPr="00D53DC7">
        <w:t>en</w:t>
      </w:r>
      <w:r w:rsidRPr="00D53DC7">
        <w:rPr>
          <w:rStyle w:val="HideTWBExt"/>
        </w:rPr>
        <w:t>&lt;/Original&gt;</w:t>
      </w:r>
    </w:p>
    <w:p w14:paraId="364BC8D5" w14:textId="77777777" w:rsidR="00CB3C06" w:rsidRPr="00D53DC7" w:rsidRDefault="00D53DC7" w:rsidP="00CB3C06">
      <w:r w:rsidRPr="00D53DC7">
        <w:rPr>
          <w:rStyle w:val="HideTWBExt"/>
        </w:rPr>
        <w:t>&lt;/Amend&gt;</w:t>
      </w:r>
    </w:p>
    <w:p w14:paraId="146457DE" w14:textId="77777777" w:rsidR="00CB3C06" w:rsidRPr="00D53DC7" w:rsidRDefault="00D53DC7" w:rsidP="00CB3C06">
      <w:pPr>
        <w:pStyle w:val="AmNumberTabs"/>
      </w:pPr>
      <w:r w:rsidRPr="00D53DC7">
        <w:rPr>
          <w:rStyle w:val="HideTWBExt"/>
          <w:b w:val="0"/>
        </w:rPr>
        <w:t>&lt;Amend&gt;</w:t>
      </w:r>
      <w:r w:rsidRPr="00D53DC7">
        <w:t>Leasú</w:t>
      </w:r>
      <w:r w:rsidRPr="00D53DC7">
        <w:tab/>
      </w:r>
      <w:r w:rsidRPr="00D53DC7">
        <w:tab/>
      </w:r>
      <w:r w:rsidRPr="00D53DC7">
        <w:rPr>
          <w:rStyle w:val="HideTWBExt"/>
          <w:b w:val="0"/>
        </w:rPr>
        <w:t>&lt;NumAm&gt;</w:t>
      </w:r>
      <w:r w:rsidRPr="00D53DC7">
        <w:t>22</w:t>
      </w:r>
      <w:r w:rsidRPr="00D53DC7">
        <w:rPr>
          <w:rStyle w:val="HideTWBExt"/>
          <w:b w:val="0"/>
        </w:rPr>
        <w:t>&lt;/NumAm&gt;</w:t>
      </w:r>
    </w:p>
    <w:p w14:paraId="688B93DF" w14:textId="77777777" w:rsidR="00CB3C06" w:rsidRPr="00D53DC7" w:rsidRDefault="00D53DC7" w:rsidP="00CB3C06">
      <w:pPr>
        <w:pStyle w:val="NormalBold12b"/>
      </w:pPr>
      <w:r w:rsidRPr="00D53DC7">
        <w:rPr>
          <w:rStyle w:val="HideTWBExt"/>
          <w:b w:val="0"/>
        </w:rPr>
        <w:t>&lt;DocAmend&gt;</w:t>
      </w:r>
      <w:r w:rsidRPr="00D53DC7">
        <w:t>Togra le haghaidh rialacháin</w:t>
      </w:r>
      <w:r w:rsidRPr="00D53DC7">
        <w:rPr>
          <w:rStyle w:val="HideTWBExt"/>
          <w:b w:val="0"/>
        </w:rPr>
        <w:t>&lt;/DocAmend&gt;</w:t>
      </w:r>
    </w:p>
    <w:p w14:paraId="4DB4C301" w14:textId="77777777" w:rsidR="00CB3C06" w:rsidRPr="00D53DC7" w:rsidRDefault="00D53DC7" w:rsidP="00CB3C06">
      <w:pPr>
        <w:pStyle w:val="NormalBold"/>
      </w:pPr>
      <w:r w:rsidRPr="00D53DC7">
        <w:rPr>
          <w:rStyle w:val="HideTWBExt"/>
          <w:b w:val="0"/>
        </w:rPr>
        <w:t>&lt;Article&gt;</w:t>
      </w:r>
      <w:r w:rsidRPr="00D53DC7">
        <w:t>Airteagal 21 – mír 4 – fomhír 1 – pointe e</w:t>
      </w:r>
      <w:r w:rsidRPr="00D53D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A98" w:rsidRPr="00D53DC7" w14:paraId="50333D41" w14:textId="77777777" w:rsidTr="00CB3C06">
        <w:trPr>
          <w:trHeight w:val="240"/>
          <w:jc w:val="center"/>
        </w:trPr>
        <w:tc>
          <w:tcPr>
            <w:tcW w:w="9752" w:type="dxa"/>
            <w:gridSpan w:val="2"/>
          </w:tcPr>
          <w:p w14:paraId="2AA9D3E8" w14:textId="77777777" w:rsidR="00CB3C06" w:rsidRPr="00D53DC7" w:rsidRDefault="00CB3C06"/>
        </w:tc>
      </w:tr>
      <w:tr w:rsidR="005C5A98" w:rsidRPr="00D53DC7" w14:paraId="076DE7EB" w14:textId="77777777" w:rsidTr="00CB3C06">
        <w:trPr>
          <w:trHeight w:val="240"/>
          <w:jc w:val="center"/>
        </w:trPr>
        <w:tc>
          <w:tcPr>
            <w:tcW w:w="4876" w:type="dxa"/>
            <w:hideMark/>
          </w:tcPr>
          <w:p w14:paraId="58C1B583" w14:textId="77777777" w:rsidR="00CB3C06" w:rsidRPr="00D53DC7" w:rsidRDefault="00D53DC7">
            <w:pPr>
              <w:pStyle w:val="AmColumnHeading"/>
            </w:pPr>
            <w:r w:rsidRPr="00D53DC7">
              <w:t>Téacs arna mholadh ag an gCoimisiún</w:t>
            </w:r>
          </w:p>
        </w:tc>
        <w:tc>
          <w:tcPr>
            <w:tcW w:w="4876" w:type="dxa"/>
            <w:hideMark/>
          </w:tcPr>
          <w:p w14:paraId="1A5D46B2" w14:textId="77777777" w:rsidR="00CB3C06" w:rsidRPr="00D53DC7" w:rsidRDefault="00D53DC7">
            <w:pPr>
              <w:pStyle w:val="AmColumnHeading"/>
            </w:pPr>
            <w:r w:rsidRPr="00D53DC7">
              <w:t>Leasú</w:t>
            </w:r>
          </w:p>
        </w:tc>
      </w:tr>
      <w:tr w:rsidR="005C5A98" w:rsidRPr="00D53DC7" w14:paraId="4A96280E" w14:textId="77777777" w:rsidTr="00CB3C06">
        <w:trPr>
          <w:jc w:val="center"/>
        </w:trPr>
        <w:tc>
          <w:tcPr>
            <w:tcW w:w="4876" w:type="dxa"/>
            <w:hideMark/>
          </w:tcPr>
          <w:p w14:paraId="1E66E044" w14:textId="77777777" w:rsidR="00CB3C06" w:rsidRPr="00D53DC7" w:rsidRDefault="00D53DC7">
            <w:pPr>
              <w:pStyle w:val="Normal6a"/>
            </w:pPr>
            <w:r w:rsidRPr="00D53DC7">
              <w:rPr>
                <w:b/>
                <w:i/>
              </w:rPr>
              <w:t>(e)</w:t>
            </w:r>
            <w:r w:rsidRPr="00D53DC7">
              <w:tab/>
            </w:r>
            <w:r w:rsidRPr="00D53DC7">
              <w:rPr>
                <w:b/>
                <w:i/>
              </w:rPr>
              <w:t>tráth na socraíochta críochnaithí dá dtagraítear i mír 1;</w:t>
            </w:r>
          </w:p>
        </w:tc>
        <w:tc>
          <w:tcPr>
            <w:tcW w:w="4876" w:type="dxa"/>
            <w:hideMark/>
          </w:tcPr>
          <w:p w14:paraId="6BB64586" w14:textId="77777777" w:rsidR="00CB3C06" w:rsidRPr="00D53DC7" w:rsidRDefault="00D53DC7">
            <w:pPr>
              <w:pStyle w:val="Normal6a"/>
            </w:pPr>
            <w:r w:rsidRPr="00D53DC7">
              <w:rPr>
                <w:b/>
                <w:i/>
              </w:rPr>
              <w:t>scriosta</w:t>
            </w:r>
          </w:p>
        </w:tc>
      </w:tr>
    </w:tbl>
    <w:p w14:paraId="7D8B7D05" w14:textId="77777777" w:rsidR="00CB3C06" w:rsidRPr="00D53DC7" w:rsidRDefault="00D53DC7" w:rsidP="00CB3C06">
      <w:pPr>
        <w:pStyle w:val="AmOrLang"/>
      </w:pPr>
      <w:r w:rsidRPr="00D53DC7">
        <w:t xml:space="preserve">Or. </w:t>
      </w:r>
      <w:r w:rsidRPr="00D53DC7">
        <w:rPr>
          <w:rStyle w:val="HideTWBExt"/>
        </w:rPr>
        <w:t>&lt;Original&gt;</w:t>
      </w:r>
      <w:r w:rsidRPr="00D53DC7">
        <w:rPr>
          <w:rStyle w:val="HideTWBInt"/>
        </w:rPr>
        <w:t>{EN}</w:t>
      </w:r>
      <w:r w:rsidRPr="00D53DC7">
        <w:t>en</w:t>
      </w:r>
      <w:r w:rsidRPr="00D53DC7">
        <w:rPr>
          <w:rStyle w:val="HideTWBExt"/>
        </w:rPr>
        <w:t>&lt;/Original&gt;</w:t>
      </w:r>
    </w:p>
    <w:p w14:paraId="6B482425" w14:textId="77777777" w:rsidR="00CB3C06" w:rsidRPr="00D53DC7" w:rsidRDefault="00D53DC7" w:rsidP="00CB3C06">
      <w:r w:rsidRPr="00D53DC7">
        <w:rPr>
          <w:rStyle w:val="HideTWBExt"/>
        </w:rPr>
        <w:t>&lt;/Amend&gt;</w:t>
      </w:r>
    </w:p>
    <w:p w14:paraId="499F9F0B" w14:textId="77777777" w:rsidR="00CB3C06" w:rsidRPr="00D53DC7" w:rsidRDefault="00D53DC7" w:rsidP="00CB3C06">
      <w:pPr>
        <w:pStyle w:val="AmNumberTabs"/>
      </w:pPr>
      <w:r w:rsidRPr="00D53DC7">
        <w:rPr>
          <w:rStyle w:val="HideTWBExt"/>
          <w:b w:val="0"/>
        </w:rPr>
        <w:t>&lt;Amend&gt;</w:t>
      </w:r>
      <w:r w:rsidRPr="00D53DC7">
        <w:t>Leasú</w:t>
      </w:r>
      <w:r w:rsidRPr="00D53DC7">
        <w:tab/>
      </w:r>
      <w:r w:rsidRPr="00D53DC7">
        <w:tab/>
      </w:r>
      <w:r w:rsidRPr="00D53DC7">
        <w:rPr>
          <w:rStyle w:val="HideTWBExt"/>
          <w:b w:val="0"/>
        </w:rPr>
        <w:t>&lt;NumAm&gt;</w:t>
      </w:r>
      <w:r w:rsidRPr="00D53DC7">
        <w:t>23</w:t>
      </w:r>
      <w:r w:rsidRPr="00D53DC7">
        <w:rPr>
          <w:rStyle w:val="HideTWBExt"/>
          <w:b w:val="0"/>
        </w:rPr>
        <w:t>&lt;/NumAm&gt;</w:t>
      </w:r>
    </w:p>
    <w:p w14:paraId="0BA54FBA" w14:textId="77777777" w:rsidR="00CB3C06" w:rsidRPr="00D53DC7" w:rsidRDefault="00D53DC7" w:rsidP="00CB3C06">
      <w:pPr>
        <w:pStyle w:val="NormalBold12b"/>
      </w:pPr>
      <w:r w:rsidRPr="00D53DC7">
        <w:rPr>
          <w:rStyle w:val="HideTWBExt"/>
          <w:b w:val="0"/>
        </w:rPr>
        <w:t>&lt;DocAmend&gt;</w:t>
      </w:r>
      <w:r w:rsidRPr="00D53DC7">
        <w:t>Togra le haghaidh rialacháin</w:t>
      </w:r>
      <w:r w:rsidRPr="00D53DC7">
        <w:rPr>
          <w:rStyle w:val="HideTWBExt"/>
          <w:b w:val="0"/>
        </w:rPr>
        <w:t>&lt;/DocAmend&gt;</w:t>
      </w:r>
    </w:p>
    <w:p w14:paraId="5FF0472B" w14:textId="77777777" w:rsidR="00CB3C06" w:rsidRPr="00D53DC7" w:rsidRDefault="00D53DC7" w:rsidP="00CB3C06">
      <w:pPr>
        <w:pStyle w:val="NormalBold"/>
      </w:pPr>
      <w:r w:rsidRPr="00D53DC7">
        <w:rPr>
          <w:rStyle w:val="HideTWBExt"/>
          <w:b w:val="0"/>
        </w:rPr>
        <w:t>&lt;Article&gt;</w:t>
      </w:r>
      <w:r w:rsidRPr="00D53DC7">
        <w:t>Airteagal 22 – mír 2 – fomhír 1 a (nua)</w:t>
      </w:r>
      <w:r w:rsidRPr="00D53DC7">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C5A98" w:rsidRPr="00D53DC7" w14:paraId="02469CA9" w14:textId="77777777" w:rsidTr="00265C2C">
        <w:trPr>
          <w:trHeight w:val="240"/>
          <w:jc w:val="center"/>
        </w:trPr>
        <w:tc>
          <w:tcPr>
            <w:tcW w:w="9752" w:type="dxa"/>
            <w:gridSpan w:val="2"/>
          </w:tcPr>
          <w:p w14:paraId="1FE72A18" w14:textId="77777777" w:rsidR="00CB3C06" w:rsidRPr="00D53DC7" w:rsidRDefault="00CB3C06"/>
        </w:tc>
      </w:tr>
      <w:tr w:rsidR="005C5A98" w:rsidRPr="00D53DC7" w14:paraId="0863A0B8" w14:textId="77777777" w:rsidTr="00265C2C">
        <w:trPr>
          <w:trHeight w:val="240"/>
          <w:jc w:val="center"/>
        </w:trPr>
        <w:tc>
          <w:tcPr>
            <w:tcW w:w="4876" w:type="dxa"/>
            <w:hideMark/>
          </w:tcPr>
          <w:p w14:paraId="69F4ACE0" w14:textId="77777777" w:rsidR="00CB3C06" w:rsidRPr="00D53DC7" w:rsidRDefault="00D53DC7">
            <w:pPr>
              <w:pStyle w:val="AmColumnHeading"/>
            </w:pPr>
            <w:r w:rsidRPr="00D53DC7">
              <w:t>Téacs arna mholadh ag an gCoimisiún</w:t>
            </w:r>
          </w:p>
        </w:tc>
        <w:tc>
          <w:tcPr>
            <w:tcW w:w="4876" w:type="dxa"/>
            <w:hideMark/>
          </w:tcPr>
          <w:p w14:paraId="6A98F108" w14:textId="77777777" w:rsidR="00CB3C06" w:rsidRPr="00D53DC7" w:rsidRDefault="00D53DC7">
            <w:pPr>
              <w:pStyle w:val="AmColumnHeading"/>
            </w:pPr>
            <w:r w:rsidRPr="00D53DC7">
              <w:t>Leasú</w:t>
            </w:r>
          </w:p>
        </w:tc>
      </w:tr>
      <w:tr w:rsidR="005C5A98" w:rsidRPr="00D53DC7" w14:paraId="2F629757" w14:textId="77777777" w:rsidTr="00265C2C">
        <w:trPr>
          <w:jc w:val="center"/>
        </w:trPr>
        <w:tc>
          <w:tcPr>
            <w:tcW w:w="4876" w:type="dxa"/>
          </w:tcPr>
          <w:p w14:paraId="71195A07" w14:textId="77777777" w:rsidR="00CB3C06" w:rsidRPr="00D53DC7" w:rsidRDefault="00CB3C06">
            <w:pPr>
              <w:pStyle w:val="Normal6a"/>
            </w:pPr>
          </w:p>
        </w:tc>
        <w:tc>
          <w:tcPr>
            <w:tcW w:w="4876" w:type="dxa"/>
            <w:hideMark/>
          </w:tcPr>
          <w:p w14:paraId="749FBEAB" w14:textId="77777777" w:rsidR="00CB3C06" w:rsidRPr="00D53DC7" w:rsidRDefault="00D53DC7">
            <w:pPr>
              <w:pStyle w:val="Normal6a"/>
            </w:pPr>
            <w:r w:rsidRPr="00D53DC7">
              <w:rPr>
                <w:b/>
                <w:i/>
              </w:rPr>
              <w:t xml:space="preserve">I gcás inar </w:t>
            </w:r>
            <w:r w:rsidRPr="00D53DC7">
              <w:rPr>
                <w:b/>
                <w:i/>
              </w:rPr>
              <w:t xml:space="preserve">rannpháirtí i gcóras ainmnithe é an rannpháirtí atá faoi réir an chinnidh, tabharfaidh an t-údarás inniúil dá dtagraítear sa chéad fhomhír fógra </w:t>
            </w:r>
            <w:r w:rsidRPr="00D53DC7">
              <w:rPr>
                <w:b/>
                <w:i/>
              </w:rPr>
              <w:lastRenderedPageBreak/>
              <w:t>láithreach don údarás ainmniúcháin, murab ionann é. Tabharfaidh an t-údarás ainmniúcháin fógra láithreach d’oibreoir córais an chórais ainmnithe.</w:t>
            </w:r>
          </w:p>
        </w:tc>
      </w:tr>
    </w:tbl>
    <w:p w14:paraId="7454A9C3" w14:textId="77777777" w:rsidR="00CB3C06" w:rsidRPr="00D53DC7" w:rsidRDefault="00D53DC7" w:rsidP="00CB3C06">
      <w:pPr>
        <w:pStyle w:val="AmOrLang"/>
      </w:pPr>
      <w:r w:rsidRPr="00D53DC7">
        <w:lastRenderedPageBreak/>
        <w:t xml:space="preserve">Or. </w:t>
      </w:r>
      <w:r w:rsidRPr="00D53DC7">
        <w:rPr>
          <w:rStyle w:val="HideTWBExt"/>
        </w:rPr>
        <w:t>&lt;Original&gt;</w:t>
      </w:r>
      <w:r w:rsidRPr="00D53DC7">
        <w:rPr>
          <w:rStyle w:val="HideTWBInt"/>
        </w:rPr>
        <w:t>{EN}</w:t>
      </w:r>
      <w:r w:rsidRPr="00D53DC7">
        <w:t>en</w:t>
      </w:r>
      <w:r w:rsidRPr="00D53DC7">
        <w:rPr>
          <w:rStyle w:val="HideTWBExt"/>
        </w:rPr>
        <w:t>&lt;/Original&gt;</w:t>
      </w:r>
    </w:p>
    <w:p w14:paraId="6F0190C7" w14:textId="77777777" w:rsidR="00CB3C06" w:rsidRPr="00D53DC7" w:rsidRDefault="00D53DC7" w:rsidP="00CB3C06">
      <w:r w:rsidRPr="00D53DC7">
        <w:rPr>
          <w:rStyle w:val="HideTWBExt"/>
        </w:rPr>
        <w:t>&lt;/Amend&gt;</w:t>
      </w:r>
    </w:p>
    <w:p w14:paraId="2A1C14B6" w14:textId="77777777" w:rsidR="00A62B64" w:rsidRPr="00D53DC7" w:rsidRDefault="00D53DC7" w:rsidP="00A62B64">
      <w:pPr>
        <w:pStyle w:val="AmNumberTabs"/>
      </w:pPr>
      <w:r w:rsidRPr="00D53DC7">
        <w:rPr>
          <w:rStyle w:val="HideTWBExt"/>
          <w:b w:val="0"/>
        </w:rPr>
        <w:t>&lt;Amend&gt;</w:t>
      </w:r>
      <w:r w:rsidRPr="00D53DC7">
        <w:t>Leasú</w:t>
      </w:r>
      <w:r w:rsidRPr="00D53DC7">
        <w:tab/>
      </w:r>
      <w:r w:rsidRPr="00D53DC7">
        <w:tab/>
      </w:r>
      <w:r w:rsidRPr="00D53DC7">
        <w:rPr>
          <w:rStyle w:val="HideTWBExt"/>
          <w:b w:val="0"/>
        </w:rPr>
        <w:t>&lt;NumAm&gt;</w:t>
      </w:r>
      <w:r w:rsidRPr="00D53DC7">
        <w:t>24</w:t>
      </w:r>
      <w:r w:rsidRPr="00D53DC7">
        <w:rPr>
          <w:rStyle w:val="HideTWBExt"/>
          <w:b w:val="0"/>
        </w:rPr>
        <w:t>&lt;/NumAm&gt;</w:t>
      </w:r>
    </w:p>
    <w:p w14:paraId="12534BAF" w14:textId="77777777" w:rsidR="00A62B64" w:rsidRPr="00D53DC7" w:rsidRDefault="00D53DC7" w:rsidP="00A62B64">
      <w:pPr>
        <w:pStyle w:val="NormalBold12b"/>
      </w:pPr>
      <w:r w:rsidRPr="00D53DC7">
        <w:rPr>
          <w:rStyle w:val="HideTWBExt"/>
          <w:b w:val="0"/>
        </w:rPr>
        <w:t>&lt;DocAmend&gt;</w:t>
      </w:r>
      <w:r w:rsidRPr="00D53DC7">
        <w:t>Togra le haghaidh rialacháin</w:t>
      </w:r>
      <w:r w:rsidRPr="00D53DC7">
        <w:rPr>
          <w:rStyle w:val="HideTWBExt"/>
          <w:b w:val="0"/>
        </w:rPr>
        <w:t>&lt;/DocAmend&gt;</w:t>
      </w:r>
    </w:p>
    <w:p w14:paraId="208B2994" w14:textId="77777777" w:rsidR="00A62B64" w:rsidRPr="00D53DC7" w:rsidRDefault="00D53DC7" w:rsidP="00A62B64">
      <w:pPr>
        <w:pStyle w:val="NormalBold"/>
      </w:pPr>
      <w:r w:rsidRPr="00D53DC7">
        <w:rPr>
          <w:rStyle w:val="HideTWBExt"/>
          <w:b w:val="0"/>
        </w:rPr>
        <w:t>&lt;Article&gt;</w:t>
      </w:r>
      <w:r w:rsidRPr="00D53DC7">
        <w:t>Airteagal 22 – mír 2 – fomhír 1 b (nua)</w:t>
      </w:r>
      <w:r w:rsidRPr="00D53DC7">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C5A98" w:rsidRPr="00D53DC7" w14:paraId="0A3F15B1" w14:textId="77777777" w:rsidTr="00265C2C">
        <w:trPr>
          <w:trHeight w:val="240"/>
          <w:jc w:val="center"/>
        </w:trPr>
        <w:tc>
          <w:tcPr>
            <w:tcW w:w="9752" w:type="dxa"/>
            <w:gridSpan w:val="2"/>
          </w:tcPr>
          <w:p w14:paraId="15C6E4AA" w14:textId="77777777" w:rsidR="00A62B64" w:rsidRPr="00D53DC7" w:rsidRDefault="00A62B64" w:rsidP="002B66D8"/>
        </w:tc>
      </w:tr>
      <w:tr w:rsidR="005C5A98" w:rsidRPr="00D53DC7" w14:paraId="1B34A921" w14:textId="77777777" w:rsidTr="00265C2C">
        <w:trPr>
          <w:trHeight w:val="240"/>
          <w:jc w:val="center"/>
        </w:trPr>
        <w:tc>
          <w:tcPr>
            <w:tcW w:w="4876" w:type="dxa"/>
            <w:hideMark/>
          </w:tcPr>
          <w:p w14:paraId="312FE92A" w14:textId="77777777" w:rsidR="00A62B64" w:rsidRPr="00D53DC7" w:rsidRDefault="00D53DC7" w:rsidP="002B66D8">
            <w:pPr>
              <w:pStyle w:val="AmColumnHeading"/>
            </w:pPr>
            <w:r w:rsidRPr="00D53DC7">
              <w:t xml:space="preserve">Téacs arna mholadh ag an </w:t>
            </w:r>
            <w:r w:rsidRPr="00D53DC7">
              <w:t>gCoimisiún</w:t>
            </w:r>
          </w:p>
        </w:tc>
        <w:tc>
          <w:tcPr>
            <w:tcW w:w="4876" w:type="dxa"/>
            <w:hideMark/>
          </w:tcPr>
          <w:p w14:paraId="1610BD23" w14:textId="77777777" w:rsidR="00A62B64" w:rsidRPr="00D53DC7" w:rsidRDefault="00D53DC7" w:rsidP="002B66D8">
            <w:pPr>
              <w:pStyle w:val="AmColumnHeading"/>
            </w:pPr>
            <w:r w:rsidRPr="00D53DC7">
              <w:t>Leasú</w:t>
            </w:r>
          </w:p>
        </w:tc>
      </w:tr>
      <w:tr w:rsidR="005C5A98" w:rsidRPr="00D53DC7" w14:paraId="1247D146" w14:textId="77777777" w:rsidTr="00265C2C">
        <w:trPr>
          <w:jc w:val="center"/>
        </w:trPr>
        <w:tc>
          <w:tcPr>
            <w:tcW w:w="4876" w:type="dxa"/>
          </w:tcPr>
          <w:p w14:paraId="4E49206B" w14:textId="77777777" w:rsidR="00A62B64" w:rsidRPr="00D53DC7" w:rsidRDefault="00A62B64" w:rsidP="002B66D8">
            <w:pPr>
              <w:pStyle w:val="Normal6a"/>
            </w:pPr>
          </w:p>
        </w:tc>
        <w:tc>
          <w:tcPr>
            <w:tcW w:w="4876" w:type="dxa"/>
            <w:hideMark/>
          </w:tcPr>
          <w:p w14:paraId="666D8302" w14:textId="77777777" w:rsidR="00A62B64" w:rsidRPr="00D53DC7" w:rsidRDefault="00D53DC7" w:rsidP="002B66D8">
            <w:pPr>
              <w:pStyle w:val="Normal6a"/>
            </w:pPr>
            <w:r w:rsidRPr="00D53DC7">
              <w:rPr>
                <w:b/>
                <w:i/>
              </w:rPr>
              <w:t xml:space="preserve">I gcás inar rannpháirtí i gcóras cláraithe é an rannpháirtí atá faoi réir an chinnidh agus ina bhfuil sé bunaithe i mBallstát ina bhfuil an córas sin cláraithe, tabharfaidh an t-údarás inniúil dá dtagraítear sa chéad fhomhír fógra </w:t>
            </w:r>
            <w:r w:rsidRPr="00D53DC7">
              <w:rPr>
                <w:b/>
                <w:i/>
              </w:rPr>
              <w:t>láithreach don údarás clárúcháin, murab ionann é. Tabharfaidh an t-údarás clárúcháin sa Bhallstát sin fógra láithreach d’oibreoir córais an chórais chláraithe.</w:t>
            </w:r>
          </w:p>
        </w:tc>
      </w:tr>
    </w:tbl>
    <w:p w14:paraId="68343355" w14:textId="77777777" w:rsidR="00A62B64" w:rsidRPr="00D53DC7" w:rsidRDefault="00D53DC7" w:rsidP="00A62B64">
      <w:pPr>
        <w:pStyle w:val="AmOrLang"/>
      </w:pPr>
      <w:r w:rsidRPr="00D53DC7">
        <w:t xml:space="preserve">Or. </w:t>
      </w:r>
      <w:r w:rsidRPr="00D53DC7">
        <w:rPr>
          <w:rStyle w:val="HideTWBExt"/>
        </w:rPr>
        <w:t>&lt;Original&gt;</w:t>
      </w:r>
      <w:r w:rsidRPr="00D53DC7">
        <w:rPr>
          <w:rStyle w:val="HideTWBInt"/>
        </w:rPr>
        <w:t>{EN}</w:t>
      </w:r>
      <w:r w:rsidRPr="00D53DC7">
        <w:t>en</w:t>
      </w:r>
      <w:r w:rsidRPr="00D53DC7">
        <w:rPr>
          <w:rStyle w:val="HideTWBExt"/>
        </w:rPr>
        <w:t>&lt;/Original&gt;</w:t>
      </w:r>
    </w:p>
    <w:p w14:paraId="35A239F8" w14:textId="77777777" w:rsidR="00BB28F1" w:rsidRPr="00D53DC7" w:rsidRDefault="00D53DC7" w:rsidP="00BB28F1">
      <w:r w:rsidRPr="00D53DC7">
        <w:rPr>
          <w:rStyle w:val="HideTWBExt"/>
        </w:rPr>
        <w:t>&lt;/Amend&gt;</w:t>
      </w:r>
    </w:p>
    <w:p w14:paraId="2B969CC3" w14:textId="77777777" w:rsidR="00A62B64" w:rsidRPr="00D53DC7" w:rsidRDefault="00A62B64" w:rsidP="00CB3C06"/>
    <w:p w14:paraId="4C08AB1F" w14:textId="77777777" w:rsidR="00CB3C06" w:rsidRPr="00D53DC7" w:rsidRDefault="00D53DC7" w:rsidP="00CB3C06">
      <w:pPr>
        <w:pStyle w:val="AmNumberTabs"/>
      </w:pPr>
      <w:r w:rsidRPr="00D53DC7">
        <w:rPr>
          <w:rStyle w:val="HideTWBExt"/>
          <w:b w:val="0"/>
        </w:rPr>
        <w:t>&lt;Amend&gt;</w:t>
      </w:r>
      <w:r w:rsidRPr="00D53DC7">
        <w:t>Leasú</w:t>
      </w:r>
      <w:r w:rsidRPr="00D53DC7">
        <w:tab/>
      </w:r>
      <w:r w:rsidRPr="00D53DC7">
        <w:tab/>
      </w:r>
      <w:r w:rsidRPr="00D53DC7">
        <w:rPr>
          <w:rStyle w:val="HideTWBExt"/>
          <w:b w:val="0"/>
        </w:rPr>
        <w:t>&lt;NumAm&gt;</w:t>
      </w:r>
      <w:r w:rsidRPr="00D53DC7">
        <w:t>25</w:t>
      </w:r>
      <w:r w:rsidRPr="00D53DC7">
        <w:rPr>
          <w:rStyle w:val="HideTWBExt"/>
          <w:b w:val="0"/>
        </w:rPr>
        <w:t>&lt;/NumAm&gt;</w:t>
      </w:r>
    </w:p>
    <w:p w14:paraId="0399ACA4" w14:textId="77777777" w:rsidR="00CB3C06" w:rsidRPr="00D53DC7" w:rsidRDefault="00D53DC7" w:rsidP="00CB3C06">
      <w:pPr>
        <w:pStyle w:val="NormalBold12b"/>
      </w:pPr>
      <w:r w:rsidRPr="00D53DC7">
        <w:rPr>
          <w:rStyle w:val="HideTWBExt"/>
          <w:b w:val="0"/>
        </w:rPr>
        <w:t>&lt;DocAmend&gt;</w:t>
      </w:r>
      <w:r w:rsidRPr="00D53DC7">
        <w:t xml:space="preserve">Togra le </w:t>
      </w:r>
      <w:r w:rsidRPr="00D53DC7">
        <w:t>haghaidh rialacháin</w:t>
      </w:r>
      <w:r w:rsidRPr="00D53DC7">
        <w:rPr>
          <w:rStyle w:val="HideTWBExt"/>
          <w:b w:val="0"/>
        </w:rPr>
        <w:t>&lt;/DocAmend&gt;</w:t>
      </w:r>
    </w:p>
    <w:p w14:paraId="3980C407" w14:textId="77777777" w:rsidR="00CB3C06" w:rsidRPr="00D53DC7" w:rsidRDefault="00D53DC7" w:rsidP="00CB3C06">
      <w:pPr>
        <w:pStyle w:val="NormalBold"/>
      </w:pPr>
      <w:r w:rsidRPr="00D53DC7">
        <w:rPr>
          <w:rStyle w:val="HideTWBExt"/>
          <w:b w:val="0"/>
        </w:rPr>
        <w:t>&lt;Article&gt;</w:t>
      </w:r>
      <w:r w:rsidRPr="00D53DC7">
        <w:t>Airteagal 25 – mír 1 – fomhír 2</w:t>
      </w:r>
      <w:r w:rsidRPr="00D53D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A98" w:rsidRPr="00D53DC7" w14:paraId="72F46971" w14:textId="77777777" w:rsidTr="00CB3C06">
        <w:trPr>
          <w:trHeight w:val="240"/>
          <w:jc w:val="center"/>
        </w:trPr>
        <w:tc>
          <w:tcPr>
            <w:tcW w:w="9752" w:type="dxa"/>
            <w:gridSpan w:val="2"/>
          </w:tcPr>
          <w:p w14:paraId="1BED2014" w14:textId="77777777" w:rsidR="00CB3C06" w:rsidRPr="00D53DC7" w:rsidRDefault="00CB3C06"/>
        </w:tc>
      </w:tr>
      <w:tr w:rsidR="005C5A98" w:rsidRPr="00D53DC7" w14:paraId="7787169E" w14:textId="77777777" w:rsidTr="00CB3C06">
        <w:trPr>
          <w:trHeight w:val="240"/>
          <w:jc w:val="center"/>
        </w:trPr>
        <w:tc>
          <w:tcPr>
            <w:tcW w:w="4876" w:type="dxa"/>
            <w:hideMark/>
          </w:tcPr>
          <w:p w14:paraId="257E0D83" w14:textId="77777777" w:rsidR="00CB3C06" w:rsidRPr="00D53DC7" w:rsidRDefault="00D53DC7">
            <w:pPr>
              <w:pStyle w:val="AmColumnHeading"/>
            </w:pPr>
            <w:r w:rsidRPr="00D53DC7">
              <w:t>Téacs arna mholadh ag an gCoimisiún</w:t>
            </w:r>
          </w:p>
        </w:tc>
        <w:tc>
          <w:tcPr>
            <w:tcW w:w="4876" w:type="dxa"/>
            <w:hideMark/>
          </w:tcPr>
          <w:p w14:paraId="6FD91EFF" w14:textId="77777777" w:rsidR="00CB3C06" w:rsidRPr="00D53DC7" w:rsidRDefault="00D53DC7">
            <w:pPr>
              <w:pStyle w:val="AmColumnHeading"/>
            </w:pPr>
            <w:r w:rsidRPr="00D53DC7">
              <w:t>Leasú</w:t>
            </w:r>
          </w:p>
        </w:tc>
      </w:tr>
      <w:tr w:rsidR="005C5A98" w:rsidRPr="00D53DC7" w14:paraId="01D2A2D8" w14:textId="77777777" w:rsidTr="00CB3C06">
        <w:trPr>
          <w:jc w:val="center"/>
        </w:trPr>
        <w:tc>
          <w:tcPr>
            <w:tcW w:w="4876" w:type="dxa"/>
            <w:hideMark/>
          </w:tcPr>
          <w:p w14:paraId="147BA084" w14:textId="77777777" w:rsidR="00CB3C06" w:rsidRPr="00D53DC7" w:rsidRDefault="00D53DC7">
            <w:pPr>
              <w:pStyle w:val="Normal6a"/>
            </w:pPr>
            <w:r w:rsidRPr="00D53DC7">
              <w:t>Féadfar an t-urrús comhthaobhach sin a réadú chun na cearta sin a shásamh.</w:t>
            </w:r>
          </w:p>
        </w:tc>
        <w:tc>
          <w:tcPr>
            <w:tcW w:w="4876" w:type="dxa"/>
            <w:hideMark/>
          </w:tcPr>
          <w:p w14:paraId="65C997D5" w14:textId="77777777" w:rsidR="00CB3C06" w:rsidRPr="00D53DC7" w:rsidRDefault="00D53DC7">
            <w:pPr>
              <w:pStyle w:val="Normal6a"/>
            </w:pPr>
            <w:r w:rsidRPr="00D53DC7">
              <w:t xml:space="preserve">Féadfar an t-urrús comhthaobhach sin a réadú chun na cearta sin a shásamh, </w:t>
            </w:r>
            <w:r w:rsidRPr="00D53DC7">
              <w:rPr>
                <w:b/>
                <w:bCs/>
                <w:i/>
                <w:iCs/>
              </w:rPr>
              <w:t>lena n-áirítear tríd an urrús comhthaobhach a choinneáil agus tríd an gceart díola nó bearta forfheidhmiúcháin eile a fheidhmiú i gcomhréir leis an dlí is infheidhme</w:t>
            </w:r>
            <w:r w:rsidRPr="00D53DC7">
              <w:t>.</w:t>
            </w:r>
          </w:p>
        </w:tc>
      </w:tr>
    </w:tbl>
    <w:p w14:paraId="08BDF17E" w14:textId="77777777" w:rsidR="00CB3C06" w:rsidRPr="00D53DC7" w:rsidRDefault="00D53DC7" w:rsidP="00CB3C06">
      <w:pPr>
        <w:pStyle w:val="AmOrLang"/>
      </w:pPr>
      <w:r w:rsidRPr="00D53DC7">
        <w:t xml:space="preserve">Or. </w:t>
      </w:r>
      <w:r w:rsidRPr="00D53DC7">
        <w:rPr>
          <w:rStyle w:val="HideTWBExt"/>
        </w:rPr>
        <w:t>&lt;Original&gt;</w:t>
      </w:r>
      <w:r w:rsidRPr="00D53DC7">
        <w:rPr>
          <w:rStyle w:val="HideTWBInt"/>
        </w:rPr>
        <w:t>{EN}</w:t>
      </w:r>
      <w:r w:rsidRPr="00D53DC7">
        <w:t>en</w:t>
      </w:r>
      <w:r w:rsidRPr="00D53DC7">
        <w:rPr>
          <w:rStyle w:val="HideTWBExt"/>
        </w:rPr>
        <w:t>&lt;/Original&gt;</w:t>
      </w:r>
    </w:p>
    <w:p w14:paraId="79E62B04" w14:textId="77777777" w:rsidR="00CB3C06" w:rsidRPr="00D53DC7" w:rsidRDefault="00D53DC7" w:rsidP="00CB3C06">
      <w:r w:rsidRPr="00D53DC7">
        <w:rPr>
          <w:rStyle w:val="HideTWBExt"/>
        </w:rPr>
        <w:lastRenderedPageBreak/>
        <w:t>&lt;/Amend&gt;</w:t>
      </w:r>
    </w:p>
    <w:p w14:paraId="0E0D2ACA" w14:textId="77777777" w:rsidR="00CB3C06" w:rsidRPr="00D53DC7" w:rsidRDefault="00D53DC7" w:rsidP="00CB3C06">
      <w:pPr>
        <w:pStyle w:val="AmNumberTabs"/>
      </w:pPr>
      <w:r w:rsidRPr="00D53DC7">
        <w:rPr>
          <w:rStyle w:val="HideTWBExt"/>
          <w:b w:val="0"/>
        </w:rPr>
        <w:t>&lt;Amend&gt;</w:t>
      </w:r>
      <w:r w:rsidRPr="00D53DC7">
        <w:t>Leasú</w:t>
      </w:r>
      <w:r w:rsidRPr="00D53DC7">
        <w:tab/>
      </w:r>
      <w:r w:rsidRPr="00D53DC7">
        <w:tab/>
      </w:r>
      <w:r w:rsidRPr="00D53DC7">
        <w:rPr>
          <w:rStyle w:val="HideTWBExt"/>
          <w:b w:val="0"/>
        </w:rPr>
        <w:t>&lt;NumAm&gt;</w:t>
      </w:r>
      <w:r w:rsidRPr="00D53DC7">
        <w:t>26</w:t>
      </w:r>
      <w:r w:rsidRPr="00D53DC7">
        <w:rPr>
          <w:rStyle w:val="HideTWBExt"/>
          <w:b w:val="0"/>
        </w:rPr>
        <w:t>&lt;/NumAm&gt;</w:t>
      </w:r>
    </w:p>
    <w:p w14:paraId="2A2F32C5" w14:textId="77777777" w:rsidR="00CB3C06" w:rsidRPr="00D53DC7" w:rsidRDefault="00D53DC7" w:rsidP="00CB3C06">
      <w:pPr>
        <w:pStyle w:val="NormalBold12b"/>
      </w:pPr>
      <w:r w:rsidRPr="00D53DC7">
        <w:rPr>
          <w:rStyle w:val="HideTWBExt"/>
          <w:b w:val="0"/>
        </w:rPr>
        <w:t>&lt;DocAmend&gt;</w:t>
      </w:r>
      <w:r w:rsidRPr="00D53DC7">
        <w:t>Togra le haghaidh rialacháin</w:t>
      </w:r>
      <w:r w:rsidRPr="00D53DC7">
        <w:rPr>
          <w:rStyle w:val="HideTWBExt"/>
          <w:b w:val="0"/>
        </w:rPr>
        <w:t>&lt;/DocAmend&gt;</w:t>
      </w:r>
    </w:p>
    <w:p w14:paraId="6FBB698F" w14:textId="77777777" w:rsidR="00CB3C06" w:rsidRPr="00D53DC7" w:rsidRDefault="00D53DC7" w:rsidP="00CB3C06">
      <w:pPr>
        <w:pStyle w:val="NormalBold"/>
      </w:pPr>
      <w:r w:rsidRPr="00D53DC7">
        <w:rPr>
          <w:rStyle w:val="HideTWBExt"/>
          <w:b w:val="0"/>
        </w:rPr>
        <w:t>&lt;Article&gt;</w:t>
      </w:r>
      <w:r w:rsidRPr="00D53DC7">
        <w:t>Airteagal 25 – mír 2 – fomhír 2</w:t>
      </w:r>
      <w:r w:rsidRPr="00D53D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A98" w:rsidRPr="00D53DC7" w14:paraId="7E376C12" w14:textId="77777777" w:rsidTr="00CB3C06">
        <w:trPr>
          <w:trHeight w:val="240"/>
          <w:jc w:val="center"/>
        </w:trPr>
        <w:tc>
          <w:tcPr>
            <w:tcW w:w="9752" w:type="dxa"/>
            <w:gridSpan w:val="2"/>
          </w:tcPr>
          <w:p w14:paraId="03CD836C" w14:textId="77777777" w:rsidR="00CB3C06" w:rsidRPr="00D53DC7" w:rsidRDefault="00CB3C06"/>
        </w:tc>
      </w:tr>
      <w:tr w:rsidR="005C5A98" w:rsidRPr="00D53DC7" w14:paraId="2519C741" w14:textId="77777777" w:rsidTr="00CB3C06">
        <w:trPr>
          <w:trHeight w:val="240"/>
          <w:jc w:val="center"/>
        </w:trPr>
        <w:tc>
          <w:tcPr>
            <w:tcW w:w="4876" w:type="dxa"/>
            <w:hideMark/>
          </w:tcPr>
          <w:p w14:paraId="2F39E454" w14:textId="77777777" w:rsidR="00CB3C06" w:rsidRPr="00D53DC7" w:rsidRDefault="00D53DC7">
            <w:pPr>
              <w:pStyle w:val="AmColumnHeading"/>
            </w:pPr>
            <w:r w:rsidRPr="00D53DC7">
              <w:t>Téacs arna mholadh ag an gCoimisiún</w:t>
            </w:r>
          </w:p>
        </w:tc>
        <w:tc>
          <w:tcPr>
            <w:tcW w:w="4876" w:type="dxa"/>
            <w:hideMark/>
          </w:tcPr>
          <w:p w14:paraId="5AF932AC" w14:textId="77777777" w:rsidR="00CB3C06" w:rsidRPr="00D53DC7" w:rsidRDefault="00D53DC7">
            <w:pPr>
              <w:pStyle w:val="AmColumnHeading"/>
            </w:pPr>
            <w:r w:rsidRPr="00D53DC7">
              <w:t>Leasú</w:t>
            </w:r>
          </w:p>
        </w:tc>
      </w:tr>
      <w:tr w:rsidR="005C5A98" w:rsidRPr="00D53DC7" w14:paraId="54EF2EE8" w14:textId="77777777" w:rsidTr="00CB3C06">
        <w:trPr>
          <w:jc w:val="center"/>
        </w:trPr>
        <w:tc>
          <w:tcPr>
            <w:tcW w:w="4876" w:type="dxa"/>
            <w:hideMark/>
          </w:tcPr>
          <w:p w14:paraId="68FDC920" w14:textId="77777777" w:rsidR="00CB3C06" w:rsidRPr="00D53DC7" w:rsidRDefault="00D53DC7">
            <w:pPr>
              <w:pStyle w:val="Normal6a"/>
            </w:pPr>
            <w:r w:rsidRPr="00D53DC7">
              <w:t xml:space="preserve">Chun críocha na chéad fhomhíre, is é suíomh cláir, cuntais nó taisce láraithe atá i seilbh eintitis dhlítheanaigh an Ballstát ina bhfuil </w:t>
            </w:r>
            <w:r w:rsidRPr="00D53DC7">
              <w:rPr>
                <w:b/>
                <w:bCs/>
                <w:i/>
                <w:iCs/>
              </w:rPr>
              <w:t xml:space="preserve">a </w:t>
            </w:r>
            <w:r w:rsidRPr="00D53DC7">
              <w:t>oifig</w:t>
            </w:r>
            <w:r w:rsidRPr="00D53DC7">
              <w:rPr>
                <w:b/>
                <w:bCs/>
                <w:i/>
                <w:iCs/>
              </w:rPr>
              <w:t xml:space="preserve"> chláraithe ag an eintiteas</w:t>
            </w:r>
            <w:r w:rsidRPr="00D53DC7">
              <w:t xml:space="preserve"> sin.</w:t>
            </w:r>
          </w:p>
        </w:tc>
        <w:tc>
          <w:tcPr>
            <w:tcW w:w="4876" w:type="dxa"/>
            <w:hideMark/>
          </w:tcPr>
          <w:p w14:paraId="6B19B986" w14:textId="77777777" w:rsidR="00CB3C06" w:rsidRPr="00D53DC7" w:rsidRDefault="00D53DC7">
            <w:pPr>
              <w:pStyle w:val="Normal6a"/>
            </w:pPr>
            <w:r w:rsidRPr="00D53DC7">
              <w:t xml:space="preserve">Chun críocha na chéad fhomhíre, is é suíomh cláir, cuntais nó taisce láraithe atá i seilbh </w:t>
            </w:r>
            <w:r w:rsidRPr="00D53DC7">
              <w:rPr>
                <w:b/>
                <w:bCs/>
                <w:i/>
                <w:iCs/>
              </w:rPr>
              <w:t xml:space="preserve">brainse nó oifige i mBallstát de chuid </w:t>
            </w:r>
            <w:r w:rsidRPr="00D53DC7">
              <w:t xml:space="preserve">eintitis dhlítheanaigh an Ballstát </w:t>
            </w:r>
            <w:r w:rsidRPr="00D53DC7">
              <w:rPr>
                <w:b/>
                <w:bCs/>
                <w:i/>
                <w:iCs/>
              </w:rPr>
              <w:t>ina bhfuil</w:t>
            </w:r>
            <w:r w:rsidRPr="00D53DC7">
              <w:t xml:space="preserve"> an </w:t>
            </w:r>
            <w:r w:rsidRPr="00D53DC7">
              <w:rPr>
                <w:b/>
                <w:bCs/>
                <w:i/>
                <w:iCs/>
              </w:rPr>
              <w:t>brainse</w:t>
            </w:r>
            <w:r w:rsidRPr="00D53DC7">
              <w:t xml:space="preserve"> </w:t>
            </w:r>
            <w:r w:rsidRPr="00D53DC7">
              <w:rPr>
                <w:b/>
                <w:bCs/>
                <w:i/>
                <w:iCs/>
              </w:rPr>
              <w:t>nó</w:t>
            </w:r>
            <w:r w:rsidRPr="00D53DC7">
              <w:t xml:space="preserve"> an oifig sin </w:t>
            </w:r>
            <w:r w:rsidRPr="00D53DC7">
              <w:rPr>
                <w:b/>
                <w:bCs/>
                <w:i/>
                <w:iCs/>
              </w:rPr>
              <w:t>lonnaithe</w:t>
            </w:r>
            <w:r w:rsidRPr="00D53DC7">
              <w:t>.</w:t>
            </w:r>
          </w:p>
        </w:tc>
      </w:tr>
    </w:tbl>
    <w:p w14:paraId="76E76367" w14:textId="77777777" w:rsidR="00CB3C06" w:rsidRPr="00D53DC7" w:rsidRDefault="00D53DC7" w:rsidP="00CB3C06">
      <w:pPr>
        <w:pStyle w:val="AmOrLang"/>
      </w:pPr>
      <w:r w:rsidRPr="00D53DC7">
        <w:t xml:space="preserve">Or. </w:t>
      </w:r>
      <w:r w:rsidRPr="00D53DC7">
        <w:rPr>
          <w:rStyle w:val="HideTWBExt"/>
        </w:rPr>
        <w:t>&lt;Original&gt;</w:t>
      </w:r>
      <w:r w:rsidRPr="00D53DC7">
        <w:rPr>
          <w:rStyle w:val="HideTWBInt"/>
        </w:rPr>
        <w:t>{EN}</w:t>
      </w:r>
      <w:r w:rsidRPr="00D53DC7">
        <w:t>en</w:t>
      </w:r>
      <w:r w:rsidRPr="00D53DC7">
        <w:rPr>
          <w:rStyle w:val="HideTWBExt"/>
        </w:rPr>
        <w:t>&lt;/Original&gt;</w:t>
      </w:r>
    </w:p>
    <w:p w14:paraId="25DD608E" w14:textId="77777777" w:rsidR="00CB3C06" w:rsidRPr="00D53DC7" w:rsidRDefault="00D53DC7" w:rsidP="00CB3C06">
      <w:r w:rsidRPr="00D53DC7">
        <w:rPr>
          <w:rStyle w:val="HideTWBExt"/>
        </w:rPr>
        <w:t>&lt;/Amend&gt;</w:t>
      </w:r>
    </w:p>
    <w:p w14:paraId="38CDDE0F" w14:textId="77777777" w:rsidR="00CB3C06" w:rsidRPr="00D53DC7" w:rsidRDefault="00D53DC7" w:rsidP="00CB3C06">
      <w:pPr>
        <w:pStyle w:val="AmNumberTabs"/>
      </w:pPr>
      <w:r w:rsidRPr="00D53DC7">
        <w:rPr>
          <w:rStyle w:val="HideTWBExt"/>
          <w:b w:val="0"/>
        </w:rPr>
        <w:t>&lt;Amend&gt;</w:t>
      </w:r>
      <w:r w:rsidRPr="00D53DC7">
        <w:t>Leasú</w:t>
      </w:r>
      <w:r w:rsidRPr="00D53DC7">
        <w:tab/>
      </w:r>
      <w:r w:rsidRPr="00D53DC7">
        <w:tab/>
      </w:r>
      <w:r w:rsidRPr="00D53DC7">
        <w:rPr>
          <w:rStyle w:val="HideTWBExt"/>
          <w:b w:val="0"/>
        </w:rPr>
        <w:t>&lt;NumAm&gt;</w:t>
      </w:r>
      <w:r w:rsidRPr="00D53DC7">
        <w:t>27</w:t>
      </w:r>
      <w:r w:rsidRPr="00D53DC7">
        <w:rPr>
          <w:rStyle w:val="HideTWBExt"/>
          <w:b w:val="0"/>
        </w:rPr>
        <w:t>&lt;/NumAm&gt;</w:t>
      </w:r>
    </w:p>
    <w:p w14:paraId="4CCCC150" w14:textId="77777777" w:rsidR="00CB3C06" w:rsidRPr="00D53DC7" w:rsidRDefault="00D53DC7" w:rsidP="00CB3C06">
      <w:pPr>
        <w:pStyle w:val="NormalBold12b"/>
      </w:pPr>
      <w:r w:rsidRPr="00D53DC7">
        <w:rPr>
          <w:rStyle w:val="HideTWBExt"/>
          <w:b w:val="0"/>
        </w:rPr>
        <w:t>&lt;DocAmend&gt;</w:t>
      </w:r>
      <w:r w:rsidRPr="00D53DC7">
        <w:t>Togra le haghaidh rialacháin</w:t>
      </w:r>
      <w:r w:rsidRPr="00D53DC7">
        <w:rPr>
          <w:rStyle w:val="HideTWBExt"/>
          <w:b w:val="0"/>
        </w:rPr>
        <w:t>&lt;/DocAmend&gt;</w:t>
      </w:r>
    </w:p>
    <w:p w14:paraId="6620E810" w14:textId="77777777" w:rsidR="00CB3C06" w:rsidRPr="00D53DC7" w:rsidRDefault="00D53DC7" w:rsidP="00CB3C06">
      <w:pPr>
        <w:pStyle w:val="NormalBold"/>
      </w:pPr>
      <w:r w:rsidRPr="00D53DC7">
        <w:rPr>
          <w:rStyle w:val="HideTWBExt"/>
          <w:b w:val="0"/>
        </w:rPr>
        <w:t>&lt;Article&gt;</w:t>
      </w:r>
      <w:r w:rsidRPr="00D53DC7">
        <w:t>Airteagal 25 – mír 3</w:t>
      </w:r>
      <w:r w:rsidRPr="00D53D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A98" w:rsidRPr="00D53DC7" w14:paraId="46A93D85" w14:textId="77777777" w:rsidTr="00CB3C06">
        <w:trPr>
          <w:trHeight w:val="240"/>
          <w:jc w:val="center"/>
        </w:trPr>
        <w:tc>
          <w:tcPr>
            <w:tcW w:w="9752" w:type="dxa"/>
            <w:gridSpan w:val="2"/>
          </w:tcPr>
          <w:p w14:paraId="17738B07" w14:textId="77777777" w:rsidR="00CB3C06" w:rsidRPr="00D53DC7" w:rsidRDefault="00CB3C06"/>
        </w:tc>
      </w:tr>
      <w:tr w:rsidR="005C5A98" w:rsidRPr="00D53DC7" w14:paraId="5BE01AA4" w14:textId="77777777" w:rsidTr="00CB3C06">
        <w:trPr>
          <w:trHeight w:val="240"/>
          <w:jc w:val="center"/>
        </w:trPr>
        <w:tc>
          <w:tcPr>
            <w:tcW w:w="4876" w:type="dxa"/>
            <w:hideMark/>
          </w:tcPr>
          <w:p w14:paraId="65A9F713" w14:textId="77777777" w:rsidR="00CB3C06" w:rsidRPr="00D53DC7" w:rsidRDefault="00D53DC7">
            <w:pPr>
              <w:pStyle w:val="AmColumnHeading"/>
            </w:pPr>
            <w:r w:rsidRPr="00D53DC7">
              <w:t>Téacs arna mholadh ag an gCoimisiún</w:t>
            </w:r>
          </w:p>
        </w:tc>
        <w:tc>
          <w:tcPr>
            <w:tcW w:w="4876" w:type="dxa"/>
            <w:hideMark/>
          </w:tcPr>
          <w:p w14:paraId="447872FD" w14:textId="77777777" w:rsidR="00CB3C06" w:rsidRPr="00D53DC7" w:rsidRDefault="00D53DC7">
            <w:pPr>
              <w:pStyle w:val="AmColumnHeading"/>
            </w:pPr>
            <w:r w:rsidRPr="00D53DC7">
              <w:t>Leasú</w:t>
            </w:r>
          </w:p>
        </w:tc>
      </w:tr>
      <w:tr w:rsidR="005C5A98" w:rsidRPr="00D53DC7" w14:paraId="31883CA5" w14:textId="77777777" w:rsidTr="00CB3C06">
        <w:trPr>
          <w:jc w:val="center"/>
        </w:trPr>
        <w:tc>
          <w:tcPr>
            <w:tcW w:w="4876" w:type="dxa"/>
            <w:hideMark/>
          </w:tcPr>
          <w:p w14:paraId="3F6AF166" w14:textId="77777777" w:rsidR="00CB3C06" w:rsidRPr="00D53DC7" w:rsidRDefault="00D53DC7">
            <w:pPr>
              <w:pStyle w:val="Normal6a"/>
            </w:pPr>
            <w:r w:rsidRPr="00D53DC7">
              <w:t>3.</w:t>
            </w:r>
            <w:r w:rsidRPr="00D53DC7">
              <w:tab/>
              <w:t xml:space="preserve">I gcás nach féidir suíomh cláir, cuntais nó córais taisce láraithe a chinneadh i gcomhréir le mír 2, beidh cinneadh chearta na rannpháirtithe, oibreoirí an </w:t>
            </w:r>
            <w:r w:rsidRPr="00D53DC7">
              <w:t>chórais, bainc ceannais Ballstáit nó an Bhainc Ceannais Eorpaigh, agus cearta aon ainmnithigh, gníomhaire nó tríú páirtí atá ag gníomhú thar a gceann, i ndáil leis na hionstraimí airgeadais a sholáthraítear mar urrús comhthaobhach, faoi rialú ag an dlí lena rialaítear an córas nó an socrú idir-inoibritheachta dá dtagraítear i mír 1.</w:t>
            </w:r>
          </w:p>
        </w:tc>
        <w:tc>
          <w:tcPr>
            <w:tcW w:w="4876" w:type="dxa"/>
            <w:hideMark/>
          </w:tcPr>
          <w:p w14:paraId="04BBBE82" w14:textId="77777777" w:rsidR="00CB3C06" w:rsidRPr="00D53DC7" w:rsidRDefault="00D53DC7">
            <w:pPr>
              <w:pStyle w:val="Normal6a"/>
            </w:pPr>
            <w:r w:rsidRPr="00D53DC7">
              <w:t>3.</w:t>
            </w:r>
            <w:r w:rsidRPr="00D53DC7">
              <w:tab/>
              <w:t xml:space="preserve">I gcás nach féidir suíomh cláir, cuntais nó córais taisce láraithe a chinneadh i gcomhréir le mír 2, beidh cinneadh chearta na rannpháirtithe, oibreoirí an chórais, bainc ceannais Ballstáit nó an Bhainc Ceannais Eorpaigh, agus cearta aon ainmnithigh, gníomhaire nó tríú páirtí atá ag gníomhú thar a gceann, i ndáil leis na hionstraimí airgeadais a sholáthraítear mar urrús comhthaobhach, faoi rialú ag an dlí lena rialaítear an córas nó an socrú idir-inoibritheachta dá dtagraítear i mír 1 </w:t>
            </w:r>
            <w:r w:rsidRPr="00D53DC7">
              <w:rPr>
                <w:b/>
                <w:bCs/>
                <w:i/>
                <w:iCs/>
              </w:rPr>
              <w:t>nó an dlí lena rialaí</w:t>
            </w:r>
            <w:r w:rsidRPr="00D53DC7">
              <w:rPr>
                <w:b/>
                <w:bCs/>
                <w:i/>
                <w:iCs/>
              </w:rPr>
              <w:t>tear an socrú faoina soláthraítear an chomhthaobhacht don bhanc ceannais nó don Bhanc Ceannais Eorpach, de réir mar is infheidhme</w:t>
            </w:r>
            <w:r w:rsidRPr="00D53DC7">
              <w:t>.</w:t>
            </w:r>
          </w:p>
        </w:tc>
      </w:tr>
    </w:tbl>
    <w:p w14:paraId="528B615A" w14:textId="77777777" w:rsidR="00CB3C06" w:rsidRPr="00D53DC7" w:rsidRDefault="00D53DC7" w:rsidP="00CB3C06">
      <w:pPr>
        <w:pStyle w:val="AmOrLang"/>
      </w:pPr>
      <w:r w:rsidRPr="00D53DC7">
        <w:t xml:space="preserve">Or. </w:t>
      </w:r>
      <w:r w:rsidRPr="00D53DC7">
        <w:rPr>
          <w:rStyle w:val="HideTWBExt"/>
        </w:rPr>
        <w:t>&lt;Original&gt;</w:t>
      </w:r>
      <w:r w:rsidRPr="00D53DC7">
        <w:rPr>
          <w:rStyle w:val="HideTWBInt"/>
        </w:rPr>
        <w:t>{EN}</w:t>
      </w:r>
      <w:r w:rsidRPr="00D53DC7">
        <w:t>en</w:t>
      </w:r>
      <w:r w:rsidRPr="00D53DC7">
        <w:rPr>
          <w:rStyle w:val="HideTWBExt"/>
        </w:rPr>
        <w:t>&lt;/Original&gt;</w:t>
      </w:r>
    </w:p>
    <w:p w14:paraId="4822AA9D" w14:textId="77777777" w:rsidR="00CB3C06" w:rsidRPr="00D53DC7" w:rsidRDefault="00D53DC7" w:rsidP="00CB3C06">
      <w:r w:rsidRPr="00D53DC7">
        <w:rPr>
          <w:rStyle w:val="HideTWBExt"/>
        </w:rPr>
        <w:t>&lt;/Amend&gt;</w:t>
      </w:r>
    </w:p>
    <w:p w14:paraId="74F8189B" w14:textId="77777777" w:rsidR="00CB3C06" w:rsidRPr="00D53DC7" w:rsidRDefault="00D53DC7" w:rsidP="00CB3C06">
      <w:pPr>
        <w:pStyle w:val="AmNumberTabs"/>
      </w:pPr>
      <w:r w:rsidRPr="00D53DC7">
        <w:rPr>
          <w:rStyle w:val="HideTWBExt"/>
          <w:b w:val="0"/>
        </w:rPr>
        <w:t>&lt;Amend&gt;</w:t>
      </w:r>
      <w:r w:rsidRPr="00D53DC7">
        <w:t>Leasú</w:t>
      </w:r>
      <w:r w:rsidRPr="00D53DC7">
        <w:tab/>
      </w:r>
      <w:r w:rsidRPr="00D53DC7">
        <w:tab/>
      </w:r>
      <w:r w:rsidRPr="00D53DC7">
        <w:rPr>
          <w:rStyle w:val="HideTWBExt"/>
          <w:b w:val="0"/>
        </w:rPr>
        <w:t>&lt;NumAm&gt;</w:t>
      </w:r>
      <w:r w:rsidRPr="00D53DC7">
        <w:t>28</w:t>
      </w:r>
      <w:r w:rsidRPr="00D53DC7">
        <w:rPr>
          <w:rStyle w:val="HideTWBExt"/>
          <w:b w:val="0"/>
        </w:rPr>
        <w:t>&lt;/NumAm&gt;</w:t>
      </w:r>
    </w:p>
    <w:p w14:paraId="6CD4EEC3" w14:textId="77777777" w:rsidR="00CB3C06" w:rsidRPr="00D53DC7" w:rsidRDefault="00D53DC7" w:rsidP="00CB3C06">
      <w:pPr>
        <w:pStyle w:val="NormalBold12b"/>
      </w:pPr>
      <w:r w:rsidRPr="00D53DC7">
        <w:rPr>
          <w:rStyle w:val="HideTWBExt"/>
          <w:b w:val="0"/>
        </w:rPr>
        <w:lastRenderedPageBreak/>
        <w:t>&lt;DocAmend&gt;</w:t>
      </w:r>
      <w:r w:rsidRPr="00D53DC7">
        <w:t>Togra le haghaidh rialacháin</w:t>
      </w:r>
      <w:r w:rsidRPr="00D53DC7">
        <w:rPr>
          <w:rStyle w:val="HideTWBExt"/>
          <w:b w:val="0"/>
        </w:rPr>
        <w:t>&lt;/DocAmend&gt;</w:t>
      </w:r>
    </w:p>
    <w:p w14:paraId="3FD8A3CE" w14:textId="77777777" w:rsidR="00CB3C06" w:rsidRPr="00D53DC7" w:rsidRDefault="00D53DC7" w:rsidP="00CB3C06">
      <w:pPr>
        <w:pStyle w:val="NormalBold"/>
      </w:pPr>
      <w:r w:rsidRPr="00D53DC7">
        <w:rPr>
          <w:rStyle w:val="HideTWBExt"/>
          <w:b w:val="0"/>
        </w:rPr>
        <w:t>&lt;Article&gt;</w:t>
      </w:r>
      <w:r w:rsidRPr="00D53DC7">
        <w:t>Airteagal 28 – mír 1</w:t>
      </w:r>
      <w:r w:rsidRPr="00D53D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A98" w:rsidRPr="00D53DC7" w14:paraId="2326EFC9" w14:textId="77777777" w:rsidTr="00CB3C06">
        <w:trPr>
          <w:trHeight w:val="240"/>
          <w:jc w:val="center"/>
        </w:trPr>
        <w:tc>
          <w:tcPr>
            <w:tcW w:w="9752" w:type="dxa"/>
            <w:gridSpan w:val="2"/>
          </w:tcPr>
          <w:p w14:paraId="7510DE24" w14:textId="77777777" w:rsidR="00CB3C06" w:rsidRPr="00D53DC7" w:rsidRDefault="00CB3C06"/>
        </w:tc>
      </w:tr>
      <w:tr w:rsidR="005C5A98" w:rsidRPr="00D53DC7" w14:paraId="78B1B997" w14:textId="77777777" w:rsidTr="00CB3C06">
        <w:trPr>
          <w:trHeight w:val="240"/>
          <w:jc w:val="center"/>
        </w:trPr>
        <w:tc>
          <w:tcPr>
            <w:tcW w:w="4876" w:type="dxa"/>
            <w:hideMark/>
          </w:tcPr>
          <w:p w14:paraId="27C9AA4B" w14:textId="77777777" w:rsidR="00CB3C06" w:rsidRPr="00D53DC7" w:rsidRDefault="00D53DC7">
            <w:pPr>
              <w:pStyle w:val="AmColumnHeading"/>
            </w:pPr>
            <w:r w:rsidRPr="00D53DC7">
              <w:t>Téacs arna mholadh ag an gCoimisiún</w:t>
            </w:r>
          </w:p>
        </w:tc>
        <w:tc>
          <w:tcPr>
            <w:tcW w:w="4876" w:type="dxa"/>
            <w:hideMark/>
          </w:tcPr>
          <w:p w14:paraId="7E96C287" w14:textId="77777777" w:rsidR="00CB3C06" w:rsidRPr="00D53DC7" w:rsidRDefault="00D53DC7">
            <w:pPr>
              <w:pStyle w:val="AmColumnHeading"/>
            </w:pPr>
            <w:r w:rsidRPr="00D53DC7">
              <w:t>Leasú</w:t>
            </w:r>
          </w:p>
        </w:tc>
      </w:tr>
      <w:tr w:rsidR="005C5A98" w:rsidRPr="00D53DC7" w14:paraId="0BBF735B" w14:textId="77777777" w:rsidTr="00CB3C06">
        <w:trPr>
          <w:jc w:val="center"/>
        </w:trPr>
        <w:tc>
          <w:tcPr>
            <w:tcW w:w="4876" w:type="dxa"/>
            <w:hideMark/>
          </w:tcPr>
          <w:p w14:paraId="5529BC22" w14:textId="77777777" w:rsidR="00CB3C06" w:rsidRPr="00D53DC7" w:rsidRDefault="00D53DC7">
            <w:pPr>
              <w:pStyle w:val="Normal6a"/>
            </w:pPr>
            <w:r w:rsidRPr="00D53DC7">
              <w:t>1.</w:t>
            </w:r>
            <w:r w:rsidRPr="00D53DC7">
              <w:tab/>
              <w:t>De mhaolú ar Airteagal 3, córas a ainmnítear faoi Threoir 98/26/CE roimh [</w:t>
            </w:r>
            <w:r w:rsidRPr="00D53DC7">
              <w:rPr>
                <w:b/>
                <w:bCs/>
                <w:i/>
                <w:iCs/>
              </w:rPr>
              <w:t xml:space="preserve">Oifig na </w:t>
            </w:r>
            <w:r w:rsidRPr="00D53DC7">
              <w:rPr>
                <w:b/>
                <w:bCs/>
                <w:i/>
                <w:iCs/>
              </w:rPr>
              <w:t>bhFoilseachán: cuir isteach dáta</w:t>
            </w:r>
            <w:r w:rsidRPr="00D53DC7">
              <w:t xml:space="preserve"> = teacht i bhfeidhm an Rialacháin seo], </w:t>
            </w:r>
            <w:r w:rsidRPr="00D53DC7">
              <w:rPr>
                <w:b/>
                <w:bCs/>
                <w:i/>
                <w:iCs/>
              </w:rPr>
              <w:t>leanfar</w:t>
            </w:r>
            <w:r w:rsidRPr="00D53DC7">
              <w:t xml:space="preserve"> dá ainmniú chun críocha an Rialacháin seo go dtí go n-athainmneofar </w:t>
            </w:r>
            <w:r w:rsidRPr="00D53DC7">
              <w:rPr>
                <w:b/>
                <w:bCs/>
                <w:i/>
                <w:iCs/>
              </w:rPr>
              <w:t>é</w:t>
            </w:r>
            <w:r w:rsidRPr="00D53DC7">
              <w:t xml:space="preserve"> faoin Airteagal sin nó go dtí [</w:t>
            </w:r>
            <w:r w:rsidRPr="00D53DC7">
              <w:rPr>
                <w:b/>
                <w:bCs/>
                <w:i/>
                <w:iCs/>
              </w:rPr>
              <w:t>Oifig na bhFoilseachán: cuir isteach dáta</w:t>
            </w:r>
            <w:r w:rsidRPr="00D53DC7">
              <w:t xml:space="preserve"> = 5 bliana tar éis theacht i bhfeidhm an Rialacháin seo], cibé acu is túisce.</w:t>
            </w:r>
            <w:r w:rsidRPr="00D53DC7">
              <w:rPr>
                <w:b/>
                <w:i/>
              </w:rPr>
              <w:t xml:space="preserve"> </w:t>
            </w:r>
            <w:r w:rsidRPr="00D53DC7">
              <w:rPr>
                <w:b/>
                <w:bCs/>
                <w:i/>
                <w:iCs/>
              </w:rPr>
              <w:t>Idir an dá linn, leanfaidh dlí an Bhallstáit maidir le</w:t>
            </w:r>
            <w:r w:rsidRPr="00D53DC7">
              <w:t xml:space="preserve"> córas a ainmniú </w:t>
            </w:r>
            <w:r w:rsidRPr="00D53DC7">
              <w:rPr>
                <w:b/>
                <w:bCs/>
                <w:i/>
                <w:iCs/>
              </w:rPr>
              <w:t>d’fheidhm a bheith aige</w:t>
            </w:r>
            <w:r w:rsidRPr="00D53DC7">
              <w:t>.</w:t>
            </w:r>
          </w:p>
        </w:tc>
        <w:tc>
          <w:tcPr>
            <w:tcW w:w="4876" w:type="dxa"/>
            <w:hideMark/>
          </w:tcPr>
          <w:p w14:paraId="3D233BF1" w14:textId="77777777" w:rsidR="00CB3C06" w:rsidRPr="00D53DC7" w:rsidRDefault="00D53DC7">
            <w:pPr>
              <w:pStyle w:val="Normal6a"/>
            </w:pPr>
            <w:r w:rsidRPr="00D53DC7">
              <w:t>1.</w:t>
            </w:r>
            <w:r w:rsidRPr="00D53DC7">
              <w:tab/>
              <w:t>De mhaolú ar Airteagal 3, córas a ainmnítear faoi Threoir 98/26/CE roimh [</w:t>
            </w:r>
            <w:r w:rsidRPr="00D53DC7">
              <w:rPr>
                <w:b/>
                <w:bCs/>
                <w:i/>
                <w:iCs/>
              </w:rPr>
              <w:t>dáta</w:t>
            </w:r>
            <w:r w:rsidRPr="00D53DC7">
              <w:t xml:space="preserve"> theacht i bhfeidhm an Rialacháin seo], </w:t>
            </w:r>
            <w:r w:rsidRPr="00D53DC7">
              <w:rPr>
                <w:b/>
                <w:bCs/>
                <w:i/>
                <w:iCs/>
              </w:rPr>
              <w:t>measfar</w:t>
            </w:r>
            <w:r w:rsidRPr="00D53DC7">
              <w:t xml:space="preserve"> é a bheith ainmnithe chun críocha an Rialacháin seo</w:t>
            </w:r>
            <w:r w:rsidRPr="00D53DC7">
              <w:rPr>
                <w:b/>
                <w:bCs/>
                <w:i/>
                <w:iCs/>
              </w:rPr>
              <w:t>:</w:t>
            </w:r>
          </w:p>
        </w:tc>
      </w:tr>
      <w:tr w:rsidR="005C5A98" w:rsidRPr="00D53DC7" w14:paraId="67E68EA1" w14:textId="77777777" w:rsidTr="00CB3C06">
        <w:trPr>
          <w:jc w:val="center"/>
        </w:trPr>
        <w:tc>
          <w:tcPr>
            <w:tcW w:w="4876" w:type="dxa"/>
          </w:tcPr>
          <w:p w14:paraId="4AB925A0" w14:textId="77777777" w:rsidR="00CB3C06" w:rsidRPr="00D53DC7" w:rsidRDefault="00CB3C06">
            <w:pPr>
              <w:pStyle w:val="Normal6a"/>
            </w:pPr>
          </w:p>
        </w:tc>
        <w:tc>
          <w:tcPr>
            <w:tcW w:w="4876" w:type="dxa"/>
            <w:hideMark/>
          </w:tcPr>
          <w:p w14:paraId="3BE5547A" w14:textId="77777777" w:rsidR="00CB3C06" w:rsidRPr="00D53DC7" w:rsidRDefault="00D53DC7">
            <w:pPr>
              <w:pStyle w:val="Normal6a"/>
            </w:pPr>
            <w:r w:rsidRPr="00D53DC7">
              <w:rPr>
                <w:b/>
                <w:i/>
              </w:rPr>
              <w:t>(a)</w:t>
            </w:r>
            <w:r w:rsidRPr="00D53DC7">
              <w:t xml:space="preserve"> go dtí go ndéanfar </w:t>
            </w:r>
            <w:r w:rsidRPr="00D53DC7">
              <w:rPr>
                <w:b/>
                <w:bCs/>
                <w:i/>
                <w:iCs/>
              </w:rPr>
              <w:t>an córas</w:t>
            </w:r>
            <w:r w:rsidRPr="00D53DC7">
              <w:t xml:space="preserve"> a athainmniú faoin Airteagal sin nó go dtí [5 bliana tar éis theacht i bhfeidhm an Rialacháin seo], cibé acu is túisce</w:t>
            </w:r>
            <w:r w:rsidRPr="00D53DC7">
              <w:rPr>
                <w:b/>
                <w:bCs/>
                <w:i/>
                <w:iCs/>
              </w:rPr>
              <w:t>,</w:t>
            </w:r>
            <w:r w:rsidRPr="00D53DC7">
              <w:t xml:space="preserve"> </w:t>
            </w:r>
            <w:r w:rsidRPr="00D53DC7">
              <w:rPr>
                <w:b/>
                <w:bCs/>
                <w:i/>
                <w:iCs/>
              </w:rPr>
              <w:t>nó</w:t>
            </w:r>
          </w:p>
        </w:tc>
      </w:tr>
      <w:tr w:rsidR="005C5A98" w:rsidRPr="00D53DC7" w14:paraId="63AF22BB" w14:textId="77777777" w:rsidTr="00CB3C06">
        <w:trPr>
          <w:jc w:val="center"/>
        </w:trPr>
        <w:tc>
          <w:tcPr>
            <w:tcW w:w="4876" w:type="dxa"/>
          </w:tcPr>
          <w:p w14:paraId="12FAAD2E" w14:textId="77777777" w:rsidR="00CB3C06" w:rsidRPr="00D53DC7" w:rsidRDefault="00CB3C06">
            <w:pPr>
              <w:pStyle w:val="Normal6a"/>
            </w:pPr>
          </w:p>
        </w:tc>
        <w:tc>
          <w:tcPr>
            <w:tcW w:w="4876" w:type="dxa"/>
            <w:hideMark/>
          </w:tcPr>
          <w:p w14:paraId="35D26666" w14:textId="77777777" w:rsidR="00CB3C06" w:rsidRPr="00D53DC7" w:rsidRDefault="00D53DC7">
            <w:pPr>
              <w:pStyle w:val="Normal6a"/>
            </w:pPr>
            <w:r w:rsidRPr="00D53DC7">
              <w:rPr>
                <w:b/>
                <w:i/>
              </w:rPr>
              <w:t xml:space="preserve">(b) </w:t>
            </w:r>
            <w:r w:rsidRPr="00D53DC7">
              <w:rPr>
                <w:b/>
                <w:bCs/>
                <w:i/>
                <w:iCs/>
              </w:rPr>
              <w:t>má dhéanann an t-oibreoir córais iarratas ar</w:t>
            </w:r>
            <w:r w:rsidRPr="00D53DC7">
              <w:t xml:space="preserve"> ainmniú an chórais </w:t>
            </w:r>
            <w:r w:rsidRPr="00D53DC7">
              <w:rPr>
                <w:b/>
                <w:bCs/>
                <w:i/>
                <w:iCs/>
              </w:rPr>
              <w:t>sin faoi Airteagal 3 roimh [5 bliana tar éis theacht i bhfeidhm an Rialacháin seo] agus má tá an t-iarratas fós ar feitheamh ar an dáta sin, go dtí go ndéanfar an córas a athainmniú faoin Airteagal sin, rinneadh cinneadh lenar diúltaíodh don iarratas nó tarraingíodh siar an t-iarratas</w:t>
            </w:r>
            <w:r w:rsidRPr="00D53DC7">
              <w:t>.</w:t>
            </w:r>
          </w:p>
        </w:tc>
      </w:tr>
    </w:tbl>
    <w:p w14:paraId="50D44B4E" w14:textId="77777777" w:rsidR="00CB3C06" w:rsidRPr="00D53DC7" w:rsidRDefault="00D53DC7" w:rsidP="00CB3C06">
      <w:pPr>
        <w:pStyle w:val="AmOrLang"/>
      </w:pPr>
      <w:r w:rsidRPr="00D53DC7">
        <w:t xml:space="preserve">Or. </w:t>
      </w:r>
      <w:r w:rsidRPr="00D53DC7">
        <w:rPr>
          <w:rStyle w:val="HideTWBExt"/>
        </w:rPr>
        <w:t>&lt;Original&gt;</w:t>
      </w:r>
      <w:r w:rsidRPr="00D53DC7">
        <w:rPr>
          <w:rStyle w:val="HideTWBInt"/>
        </w:rPr>
        <w:t>{EN}</w:t>
      </w:r>
      <w:r w:rsidRPr="00D53DC7">
        <w:t>en</w:t>
      </w:r>
      <w:r w:rsidRPr="00D53DC7">
        <w:rPr>
          <w:rStyle w:val="HideTWBExt"/>
        </w:rPr>
        <w:t>&lt;/Original&gt;</w:t>
      </w:r>
    </w:p>
    <w:p w14:paraId="7B59D456" w14:textId="77777777" w:rsidR="00CB3C06" w:rsidRPr="00D53DC7" w:rsidRDefault="00D53DC7" w:rsidP="00CB3C06">
      <w:r w:rsidRPr="00D53DC7">
        <w:rPr>
          <w:rStyle w:val="HideTWBExt"/>
        </w:rPr>
        <w:t>&lt;/Amend&gt;</w:t>
      </w:r>
    </w:p>
    <w:p w14:paraId="4033E1C0" w14:textId="77777777" w:rsidR="00CB3C06" w:rsidRPr="00D53DC7" w:rsidRDefault="00D53DC7" w:rsidP="00CB3C06">
      <w:pPr>
        <w:pStyle w:val="AmNumberTabs"/>
      </w:pPr>
      <w:r w:rsidRPr="00D53DC7">
        <w:rPr>
          <w:rStyle w:val="HideTWBExt"/>
          <w:b w:val="0"/>
        </w:rPr>
        <w:t>&lt;Amend&gt;</w:t>
      </w:r>
      <w:r w:rsidRPr="00D53DC7">
        <w:t>Leasú</w:t>
      </w:r>
      <w:r w:rsidRPr="00D53DC7">
        <w:tab/>
      </w:r>
      <w:r w:rsidRPr="00D53DC7">
        <w:tab/>
      </w:r>
      <w:r w:rsidRPr="00D53DC7">
        <w:rPr>
          <w:rStyle w:val="HideTWBExt"/>
          <w:b w:val="0"/>
        </w:rPr>
        <w:t>&lt;NumAm&gt;</w:t>
      </w:r>
      <w:r w:rsidRPr="00D53DC7">
        <w:t>29</w:t>
      </w:r>
      <w:r w:rsidRPr="00D53DC7">
        <w:rPr>
          <w:rStyle w:val="HideTWBExt"/>
          <w:b w:val="0"/>
        </w:rPr>
        <w:t>&lt;/NumAm&gt;</w:t>
      </w:r>
    </w:p>
    <w:p w14:paraId="21685BFE" w14:textId="77777777" w:rsidR="00CB3C06" w:rsidRPr="00D53DC7" w:rsidRDefault="00D53DC7" w:rsidP="00CB3C06">
      <w:pPr>
        <w:pStyle w:val="NormalBold12b"/>
      </w:pPr>
      <w:r w:rsidRPr="00D53DC7">
        <w:rPr>
          <w:rStyle w:val="HideTWBExt"/>
          <w:b w:val="0"/>
        </w:rPr>
        <w:t>&lt;DocAmend&gt;</w:t>
      </w:r>
      <w:r w:rsidRPr="00D53DC7">
        <w:t>Togra le haghaidh rialacháin</w:t>
      </w:r>
      <w:r w:rsidRPr="00D53DC7">
        <w:rPr>
          <w:rStyle w:val="HideTWBExt"/>
          <w:b w:val="0"/>
        </w:rPr>
        <w:t>&lt;/DocAmend&gt;</w:t>
      </w:r>
    </w:p>
    <w:p w14:paraId="3B9DDF90" w14:textId="77777777" w:rsidR="00CB3C06" w:rsidRPr="00D53DC7" w:rsidRDefault="00D53DC7" w:rsidP="00CB3C06">
      <w:pPr>
        <w:pStyle w:val="NormalBold"/>
      </w:pPr>
      <w:r w:rsidRPr="00D53DC7">
        <w:rPr>
          <w:rStyle w:val="HideTWBExt"/>
          <w:b w:val="0"/>
        </w:rPr>
        <w:t>&lt;Article&gt;</w:t>
      </w:r>
      <w:r w:rsidRPr="00D53DC7">
        <w:t>Airteagal 28 – mír 2</w:t>
      </w:r>
      <w:r w:rsidRPr="00D53D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A98" w:rsidRPr="00D53DC7" w14:paraId="4F9F80ED" w14:textId="77777777" w:rsidTr="00CB3C06">
        <w:trPr>
          <w:trHeight w:val="240"/>
          <w:jc w:val="center"/>
        </w:trPr>
        <w:tc>
          <w:tcPr>
            <w:tcW w:w="9752" w:type="dxa"/>
            <w:gridSpan w:val="2"/>
          </w:tcPr>
          <w:p w14:paraId="32966B4F" w14:textId="77777777" w:rsidR="00CB3C06" w:rsidRPr="00D53DC7" w:rsidRDefault="00CB3C06"/>
        </w:tc>
      </w:tr>
      <w:tr w:rsidR="005C5A98" w:rsidRPr="00D53DC7" w14:paraId="500BC1C1" w14:textId="77777777" w:rsidTr="00CB3C06">
        <w:trPr>
          <w:trHeight w:val="240"/>
          <w:jc w:val="center"/>
        </w:trPr>
        <w:tc>
          <w:tcPr>
            <w:tcW w:w="4876" w:type="dxa"/>
            <w:hideMark/>
          </w:tcPr>
          <w:p w14:paraId="3521EC06" w14:textId="77777777" w:rsidR="00CB3C06" w:rsidRPr="00D53DC7" w:rsidRDefault="00D53DC7">
            <w:pPr>
              <w:pStyle w:val="AmColumnHeading"/>
            </w:pPr>
            <w:r w:rsidRPr="00D53DC7">
              <w:t>Téacs arna mholadh ag an gCoimisiún</w:t>
            </w:r>
          </w:p>
        </w:tc>
        <w:tc>
          <w:tcPr>
            <w:tcW w:w="4876" w:type="dxa"/>
            <w:hideMark/>
          </w:tcPr>
          <w:p w14:paraId="7168798B" w14:textId="77777777" w:rsidR="00CB3C06" w:rsidRPr="00D53DC7" w:rsidRDefault="00D53DC7">
            <w:pPr>
              <w:pStyle w:val="AmColumnHeading"/>
            </w:pPr>
            <w:r w:rsidRPr="00D53DC7">
              <w:t>Leasú</w:t>
            </w:r>
          </w:p>
        </w:tc>
      </w:tr>
      <w:tr w:rsidR="005C5A98" w:rsidRPr="00D53DC7" w14:paraId="4F32387E" w14:textId="77777777" w:rsidTr="00CB3C06">
        <w:trPr>
          <w:jc w:val="center"/>
        </w:trPr>
        <w:tc>
          <w:tcPr>
            <w:tcW w:w="4876" w:type="dxa"/>
            <w:hideMark/>
          </w:tcPr>
          <w:p w14:paraId="6E14F77B" w14:textId="77777777" w:rsidR="00CB3C06" w:rsidRPr="00D53DC7" w:rsidRDefault="00D53DC7">
            <w:pPr>
              <w:pStyle w:val="Normal6a"/>
            </w:pPr>
            <w:r w:rsidRPr="00D53DC7">
              <w:t>2.</w:t>
            </w:r>
            <w:r w:rsidRPr="00D53DC7">
              <w:tab/>
              <w:t xml:space="preserve">De mhaolú ar Airteagal 12, córas tríú tír a bhfuil na cosaintí arna </w:t>
            </w:r>
            <w:r w:rsidRPr="00D53DC7">
              <w:t>ndeonú faoi Threoir 98/26/CE leathnaithe ag Ballstát chuige roimh [</w:t>
            </w:r>
            <w:r w:rsidRPr="00D53DC7">
              <w:rPr>
                <w:b/>
                <w:bCs/>
                <w:i/>
                <w:iCs/>
              </w:rPr>
              <w:t>Oifig na bhFoilseachán: cuir isteach dáta</w:t>
            </w:r>
            <w:r w:rsidRPr="00D53DC7">
              <w:t xml:space="preserve"> = teacht i bhfeidhm an Rialacháin seo], measfar é a bheith </w:t>
            </w:r>
            <w:r w:rsidRPr="00D53DC7">
              <w:lastRenderedPageBreak/>
              <w:t xml:space="preserve">cláraithe sa Bhallstát sin chun críocha an Rialacháin seo go dtí go gclárófar </w:t>
            </w:r>
            <w:r w:rsidRPr="00D53DC7">
              <w:rPr>
                <w:b/>
                <w:bCs/>
                <w:i/>
                <w:iCs/>
              </w:rPr>
              <w:t>é</w:t>
            </w:r>
            <w:r w:rsidRPr="00D53DC7">
              <w:t xml:space="preserve"> i gcomhréir leis an Airteagal sin sa Bhallstát céanna sin nó go dtí [</w:t>
            </w:r>
            <w:r w:rsidRPr="00D53DC7">
              <w:rPr>
                <w:b/>
                <w:bCs/>
                <w:i/>
                <w:iCs/>
              </w:rPr>
              <w:t>Oifig na bhFoilseachán: cuir isteach dáta</w:t>
            </w:r>
            <w:r w:rsidRPr="00D53DC7">
              <w:t xml:space="preserve"> = 5 bliana tar éis </w:t>
            </w:r>
            <w:r w:rsidRPr="00D53DC7">
              <w:rPr>
                <w:b/>
                <w:bCs/>
                <w:i/>
                <w:iCs/>
              </w:rPr>
              <w:t>dháta</w:t>
            </w:r>
            <w:r w:rsidRPr="00D53DC7">
              <w:t xml:space="preserve"> theacht i bhfeidhm an Rialacháin seo], cibé acu is túisce.</w:t>
            </w:r>
          </w:p>
        </w:tc>
        <w:tc>
          <w:tcPr>
            <w:tcW w:w="4876" w:type="dxa"/>
            <w:hideMark/>
          </w:tcPr>
          <w:p w14:paraId="356718E1" w14:textId="77777777" w:rsidR="00CB3C06" w:rsidRPr="00D53DC7" w:rsidRDefault="00D53DC7">
            <w:pPr>
              <w:pStyle w:val="Normal6a"/>
            </w:pPr>
            <w:r w:rsidRPr="00D53DC7">
              <w:lastRenderedPageBreak/>
              <w:t>2.</w:t>
            </w:r>
            <w:r w:rsidRPr="00D53DC7">
              <w:tab/>
              <w:t xml:space="preserve">De mhaolú ar Airteagal 12, córas tríú tír a bhfuil </w:t>
            </w:r>
            <w:r w:rsidRPr="00D53DC7">
              <w:rPr>
                <w:b/>
                <w:bCs/>
                <w:i/>
                <w:iCs/>
              </w:rPr>
              <w:t>ceann amháin nó níos mó de</w:t>
            </w:r>
            <w:r w:rsidRPr="00D53DC7">
              <w:t xml:space="preserve"> na cosaintí arna ndeonú faoi Threoir 98/26/CE leathnaithe ag Ballstát chuige </w:t>
            </w:r>
            <w:r w:rsidRPr="00D53DC7">
              <w:rPr>
                <w:b/>
                <w:bCs/>
                <w:i/>
                <w:iCs/>
              </w:rPr>
              <w:t>nó a bhfuil cosaintí comhchosúla curtha i bhfeidhm aige</w:t>
            </w:r>
            <w:r w:rsidRPr="00D53DC7">
              <w:t xml:space="preserve"> roimh [teacht i </w:t>
            </w:r>
            <w:r w:rsidRPr="00D53DC7">
              <w:lastRenderedPageBreak/>
              <w:t>bhfeidhm an Rialacháin seo], measfar é a bheith cláraithe sa Bhallstát sin chun críocha an Rialacháin seo</w:t>
            </w:r>
            <w:r w:rsidRPr="00D53DC7">
              <w:rPr>
                <w:b/>
                <w:i/>
              </w:rPr>
              <w:t>:</w:t>
            </w:r>
          </w:p>
        </w:tc>
      </w:tr>
      <w:tr w:rsidR="005C5A98" w:rsidRPr="00D53DC7" w14:paraId="50A8DD42" w14:textId="77777777" w:rsidTr="00CB3C06">
        <w:trPr>
          <w:jc w:val="center"/>
        </w:trPr>
        <w:tc>
          <w:tcPr>
            <w:tcW w:w="4876" w:type="dxa"/>
          </w:tcPr>
          <w:p w14:paraId="54AE21EC" w14:textId="77777777" w:rsidR="00CB3C06" w:rsidRPr="00D53DC7" w:rsidRDefault="00CB3C06">
            <w:pPr>
              <w:pStyle w:val="Normal6a"/>
            </w:pPr>
          </w:p>
        </w:tc>
        <w:tc>
          <w:tcPr>
            <w:tcW w:w="4876" w:type="dxa"/>
            <w:hideMark/>
          </w:tcPr>
          <w:p w14:paraId="37584702" w14:textId="77777777" w:rsidR="00CB3C06" w:rsidRPr="00D53DC7" w:rsidRDefault="00D53DC7">
            <w:pPr>
              <w:pStyle w:val="Normal6a"/>
            </w:pPr>
            <w:r w:rsidRPr="00D53DC7">
              <w:rPr>
                <w:b/>
                <w:i/>
              </w:rPr>
              <w:t>(a)</w:t>
            </w:r>
            <w:r w:rsidRPr="00D53DC7">
              <w:t xml:space="preserve"> go dtí go gclárófar </w:t>
            </w:r>
            <w:r w:rsidRPr="00D53DC7">
              <w:rPr>
                <w:b/>
                <w:bCs/>
                <w:i/>
                <w:iCs/>
              </w:rPr>
              <w:t>an córas</w:t>
            </w:r>
            <w:r w:rsidRPr="00D53DC7">
              <w:t xml:space="preserve"> i gcomhréir leis an Airteagal sin sa Bhallstát céanna sin nó go dtí [5 bliana tar éis theacht i bhfeidhm an Rialacháin seo], cibé acu is túisce</w:t>
            </w:r>
            <w:r w:rsidRPr="00D53DC7">
              <w:rPr>
                <w:b/>
                <w:bCs/>
                <w:i/>
                <w:iCs/>
              </w:rPr>
              <w:t>, nó</w:t>
            </w:r>
          </w:p>
        </w:tc>
      </w:tr>
      <w:tr w:rsidR="005C5A98" w:rsidRPr="00D53DC7" w14:paraId="4EED54A2" w14:textId="77777777" w:rsidTr="00CB3C06">
        <w:trPr>
          <w:jc w:val="center"/>
        </w:trPr>
        <w:tc>
          <w:tcPr>
            <w:tcW w:w="4876" w:type="dxa"/>
          </w:tcPr>
          <w:p w14:paraId="793D1C64" w14:textId="77777777" w:rsidR="00CB3C06" w:rsidRPr="00D53DC7" w:rsidRDefault="00CB3C06">
            <w:pPr>
              <w:pStyle w:val="Normal6a"/>
            </w:pPr>
          </w:p>
        </w:tc>
        <w:tc>
          <w:tcPr>
            <w:tcW w:w="4876" w:type="dxa"/>
            <w:hideMark/>
          </w:tcPr>
          <w:p w14:paraId="38772C5A" w14:textId="77777777" w:rsidR="00CB3C06" w:rsidRPr="00D53DC7" w:rsidRDefault="00D53DC7">
            <w:pPr>
              <w:pStyle w:val="Normal6a"/>
            </w:pPr>
            <w:r w:rsidRPr="00D53DC7">
              <w:rPr>
                <w:b/>
                <w:i/>
              </w:rPr>
              <w:t xml:space="preserve">(b) </w:t>
            </w:r>
            <w:r w:rsidRPr="00D53DC7">
              <w:rPr>
                <w:b/>
                <w:bCs/>
                <w:i/>
                <w:iCs/>
              </w:rPr>
              <w:t xml:space="preserve">má dhéanann an t-oibreoir córais </w:t>
            </w:r>
            <w:r w:rsidRPr="00D53DC7">
              <w:rPr>
                <w:b/>
                <w:bCs/>
                <w:i/>
                <w:iCs/>
              </w:rPr>
              <w:t>iarratas ar ainmniú an chórais sin faoi Airteagal 12 sa Bhallstát céanna sin roimh [5 bliana tar éis theacht i bhfeidhm an Rialacháin seo] agus má tá an t-iarratas fós ar feitheamh ar an dáta sin, go dtí go ndéanfar an córas a athainmniú i gcomhréir leis an Airteagal sin sa Bhallstát sin, rinneadh cinneadh lenar diúltaíodh don iarratas nó tarraingíodh siar an t-iarratas</w:t>
            </w:r>
            <w:r w:rsidRPr="00D53DC7">
              <w:t>.</w:t>
            </w:r>
          </w:p>
        </w:tc>
      </w:tr>
    </w:tbl>
    <w:p w14:paraId="01D49FD3" w14:textId="77777777" w:rsidR="00CB3C06" w:rsidRPr="00D53DC7" w:rsidRDefault="00D53DC7" w:rsidP="00CB3C06">
      <w:pPr>
        <w:pStyle w:val="AmOrLang"/>
      </w:pPr>
      <w:r w:rsidRPr="00D53DC7">
        <w:t xml:space="preserve">Or. </w:t>
      </w:r>
      <w:r w:rsidRPr="00D53DC7">
        <w:rPr>
          <w:rStyle w:val="HideTWBExt"/>
        </w:rPr>
        <w:t>&lt;Original&gt;</w:t>
      </w:r>
      <w:r w:rsidRPr="00D53DC7">
        <w:rPr>
          <w:rStyle w:val="HideTWBInt"/>
        </w:rPr>
        <w:t>{EN}</w:t>
      </w:r>
      <w:r w:rsidRPr="00D53DC7">
        <w:t>en</w:t>
      </w:r>
      <w:r w:rsidRPr="00D53DC7">
        <w:rPr>
          <w:rStyle w:val="HideTWBExt"/>
        </w:rPr>
        <w:t>&lt;/Original&gt;</w:t>
      </w:r>
    </w:p>
    <w:p w14:paraId="55041461" w14:textId="77777777" w:rsidR="00CB3C06" w:rsidRPr="00D53DC7" w:rsidRDefault="00D53DC7" w:rsidP="00CB3C06">
      <w:r w:rsidRPr="00D53DC7">
        <w:rPr>
          <w:rStyle w:val="HideTWBExt"/>
        </w:rPr>
        <w:t>&lt;/Amend&gt;</w:t>
      </w:r>
    </w:p>
    <w:p w14:paraId="188EA5F5" w14:textId="77777777" w:rsidR="00CB3C06" w:rsidRPr="00D53DC7" w:rsidRDefault="00D53DC7" w:rsidP="00CB3C06">
      <w:pPr>
        <w:pStyle w:val="AmNumberTabs"/>
      </w:pPr>
      <w:r w:rsidRPr="00D53DC7">
        <w:rPr>
          <w:rStyle w:val="HideTWBExt"/>
          <w:b w:val="0"/>
        </w:rPr>
        <w:t>&lt;Amend&gt;</w:t>
      </w:r>
      <w:r w:rsidRPr="00D53DC7">
        <w:t>Leasú</w:t>
      </w:r>
      <w:r w:rsidRPr="00D53DC7">
        <w:tab/>
      </w:r>
      <w:r w:rsidRPr="00D53DC7">
        <w:tab/>
      </w:r>
      <w:r w:rsidRPr="00D53DC7">
        <w:rPr>
          <w:rStyle w:val="HideTWBExt"/>
          <w:b w:val="0"/>
        </w:rPr>
        <w:t>&lt;NumAm&gt;</w:t>
      </w:r>
      <w:r w:rsidRPr="00D53DC7">
        <w:t>30</w:t>
      </w:r>
      <w:r w:rsidRPr="00D53DC7">
        <w:rPr>
          <w:rStyle w:val="HideTWBExt"/>
          <w:b w:val="0"/>
        </w:rPr>
        <w:t>&lt;/NumAm&gt;</w:t>
      </w:r>
    </w:p>
    <w:p w14:paraId="338174E2" w14:textId="77777777" w:rsidR="00CB3C06" w:rsidRPr="00D53DC7" w:rsidRDefault="00D53DC7" w:rsidP="00CB3C06">
      <w:pPr>
        <w:pStyle w:val="NormalBold12b"/>
      </w:pPr>
      <w:r w:rsidRPr="00D53DC7">
        <w:rPr>
          <w:rStyle w:val="HideTWBExt"/>
          <w:b w:val="0"/>
        </w:rPr>
        <w:t>&lt;DocAmend&gt;</w:t>
      </w:r>
      <w:r w:rsidRPr="00D53DC7">
        <w:t>Togra le haghaidh rialacháin</w:t>
      </w:r>
      <w:r w:rsidRPr="00D53DC7">
        <w:rPr>
          <w:rStyle w:val="HideTWBExt"/>
          <w:b w:val="0"/>
        </w:rPr>
        <w:t>&lt;/DocAmend&gt;</w:t>
      </w:r>
    </w:p>
    <w:p w14:paraId="086DC385" w14:textId="77777777" w:rsidR="00CB3C06" w:rsidRPr="00D53DC7" w:rsidRDefault="00D53DC7" w:rsidP="00CB3C06">
      <w:pPr>
        <w:pStyle w:val="NormalBold"/>
      </w:pPr>
      <w:r w:rsidRPr="00D53DC7">
        <w:rPr>
          <w:rStyle w:val="HideTWBExt"/>
          <w:b w:val="0"/>
        </w:rPr>
        <w:t>&lt;Article&gt;</w:t>
      </w:r>
      <w:r w:rsidRPr="00D53DC7">
        <w:t>Airteagal 28 – mír 2 a (nua)</w:t>
      </w:r>
      <w:r w:rsidRPr="00D53D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A98" w:rsidRPr="00D53DC7" w14:paraId="6F9B51BD" w14:textId="77777777" w:rsidTr="00CB3C06">
        <w:trPr>
          <w:trHeight w:val="240"/>
          <w:jc w:val="center"/>
        </w:trPr>
        <w:tc>
          <w:tcPr>
            <w:tcW w:w="9752" w:type="dxa"/>
            <w:gridSpan w:val="2"/>
          </w:tcPr>
          <w:p w14:paraId="75F26861" w14:textId="77777777" w:rsidR="00CB3C06" w:rsidRPr="00D53DC7" w:rsidRDefault="00CB3C06"/>
        </w:tc>
      </w:tr>
      <w:tr w:rsidR="005C5A98" w:rsidRPr="00D53DC7" w14:paraId="4373A561" w14:textId="77777777" w:rsidTr="00CB3C06">
        <w:trPr>
          <w:trHeight w:val="240"/>
          <w:jc w:val="center"/>
        </w:trPr>
        <w:tc>
          <w:tcPr>
            <w:tcW w:w="4876" w:type="dxa"/>
            <w:hideMark/>
          </w:tcPr>
          <w:p w14:paraId="349BAD48" w14:textId="77777777" w:rsidR="00CB3C06" w:rsidRPr="00D53DC7" w:rsidRDefault="00D53DC7">
            <w:pPr>
              <w:pStyle w:val="AmColumnHeading"/>
            </w:pPr>
            <w:r w:rsidRPr="00D53DC7">
              <w:t>Téacs arna mholadh ag an gCoimisiún</w:t>
            </w:r>
          </w:p>
        </w:tc>
        <w:tc>
          <w:tcPr>
            <w:tcW w:w="4876" w:type="dxa"/>
            <w:hideMark/>
          </w:tcPr>
          <w:p w14:paraId="5353731B" w14:textId="77777777" w:rsidR="00CB3C06" w:rsidRPr="00D53DC7" w:rsidRDefault="00D53DC7">
            <w:pPr>
              <w:pStyle w:val="AmColumnHeading"/>
            </w:pPr>
            <w:r w:rsidRPr="00D53DC7">
              <w:t>Leasú</w:t>
            </w:r>
          </w:p>
        </w:tc>
      </w:tr>
      <w:tr w:rsidR="005C5A98" w:rsidRPr="00D53DC7" w14:paraId="5B38E72C" w14:textId="77777777" w:rsidTr="00CB3C06">
        <w:trPr>
          <w:jc w:val="center"/>
        </w:trPr>
        <w:tc>
          <w:tcPr>
            <w:tcW w:w="4876" w:type="dxa"/>
          </w:tcPr>
          <w:p w14:paraId="469C5A85" w14:textId="77777777" w:rsidR="00CB3C06" w:rsidRPr="00D53DC7" w:rsidRDefault="00CB3C06">
            <w:pPr>
              <w:pStyle w:val="Normal6a"/>
            </w:pPr>
          </w:p>
        </w:tc>
        <w:tc>
          <w:tcPr>
            <w:tcW w:w="4876" w:type="dxa"/>
            <w:hideMark/>
          </w:tcPr>
          <w:p w14:paraId="774989D0" w14:textId="77777777" w:rsidR="00CB3C06" w:rsidRPr="00D53DC7" w:rsidRDefault="00D53DC7">
            <w:pPr>
              <w:pStyle w:val="Normal6a"/>
            </w:pPr>
            <w:r w:rsidRPr="00D53DC7">
              <w:rPr>
                <w:b/>
                <w:i/>
              </w:rPr>
              <w:t>2a.</w:t>
            </w:r>
            <w:r w:rsidRPr="00D53DC7">
              <w:tab/>
            </w:r>
            <w:r w:rsidRPr="00D53DC7">
              <w:rPr>
                <w:b/>
                <w:i/>
              </w:rPr>
              <w:t xml:space="preserve">I gcás ina ndéanfaidh oibreoir córais córais arna ainmniú faoi Threoir 98/26/CE roimh [dáta theacht i bhfeidhm an Rialacháin seo] iarratas ar athainmniú an chórais faoi </w:t>
            </w:r>
            <w:r w:rsidRPr="00D53DC7">
              <w:rPr>
                <w:b/>
                <w:i/>
              </w:rPr>
              <w:t>Airteagal 3, áiritheoidh an t-údarás ainmniúcháin go mbeidh an próiseas chomh cuíchóirithe agus is féidir agus go gcuirfear san áireamh aon fhaisnéis a bhaineann leis an gcóras nó leis an oibreoir córais atá i seilbh an údaráis ainmniúcháin cheana féin.</w:t>
            </w:r>
          </w:p>
        </w:tc>
      </w:tr>
    </w:tbl>
    <w:p w14:paraId="31097181" w14:textId="77777777" w:rsidR="00CB3C06" w:rsidRPr="00D53DC7" w:rsidRDefault="00D53DC7" w:rsidP="00CB3C06">
      <w:pPr>
        <w:pStyle w:val="AmOrLang"/>
      </w:pPr>
      <w:r w:rsidRPr="00D53DC7">
        <w:t xml:space="preserve">Or. </w:t>
      </w:r>
      <w:r w:rsidRPr="00D53DC7">
        <w:rPr>
          <w:rStyle w:val="HideTWBExt"/>
        </w:rPr>
        <w:t>&lt;Original&gt;</w:t>
      </w:r>
      <w:r w:rsidRPr="00D53DC7">
        <w:rPr>
          <w:rStyle w:val="HideTWBInt"/>
        </w:rPr>
        <w:t>{EN}</w:t>
      </w:r>
      <w:r w:rsidRPr="00D53DC7">
        <w:t>en</w:t>
      </w:r>
      <w:r w:rsidRPr="00D53DC7">
        <w:rPr>
          <w:rStyle w:val="HideTWBExt"/>
        </w:rPr>
        <w:t>&lt;/Original&gt;</w:t>
      </w:r>
    </w:p>
    <w:p w14:paraId="525438A1" w14:textId="77777777" w:rsidR="00CB3C06" w:rsidRPr="00D53DC7" w:rsidRDefault="00D53DC7" w:rsidP="00CB3C06">
      <w:r w:rsidRPr="00D53DC7">
        <w:rPr>
          <w:rStyle w:val="HideTWBExt"/>
        </w:rPr>
        <w:lastRenderedPageBreak/>
        <w:t>&lt;/Amend&gt;</w:t>
      </w:r>
    </w:p>
    <w:p w14:paraId="040D5F5E" w14:textId="77777777" w:rsidR="00CB3C06" w:rsidRPr="00D53DC7" w:rsidRDefault="00D53DC7" w:rsidP="00CB3C06">
      <w:pPr>
        <w:pStyle w:val="AmNumberTabs"/>
      </w:pPr>
      <w:r w:rsidRPr="00D53DC7">
        <w:rPr>
          <w:rStyle w:val="HideTWBExt"/>
          <w:b w:val="0"/>
        </w:rPr>
        <w:t>&lt;Amend&gt;</w:t>
      </w:r>
      <w:r w:rsidRPr="00D53DC7">
        <w:t>Leasú</w:t>
      </w:r>
      <w:r w:rsidRPr="00D53DC7">
        <w:tab/>
      </w:r>
      <w:r w:rsidRPr="00D53DC7">
        <w:tab/>
      </w:r>
      <w:r w:rsidRPr="00D53DC7">
        <w:rPr>
          <w:rStyle w:val="HideTWBExt"/>
          <w:b w:val="0"/>
        </w:rPr>
        <w:t>&lt;NumAm&gt;</w:t>
      </w:r>
      <w:r w:rsidRPr="00D53DC7">
        <w:t>31</w:t>
      </w:r>
      <w:r w:rsidRPr="00D53DC7">
        <w:rPr>
          <w:rStyle w:val="HideTWBExt"/>
          <w:b w:val="0"/>
        </w:rPr>
        <w:t>&lt;/NumAm&gt;</w:t>
      </w:r>
    </w:p>
    <w:p w14:paraId="10105BB0" w14:textId="77777777" w:rsidR="00CB3C06" w:rsidRPr="00D53DC7" w:rsidRDefault="00D53DC7" w:rsidP="00CB3C06">
      <w:pPr>
        <w:pStyle w:val="NormalBold12b"/>
      </w:pPr>
      <w:r w:rsidRPr="00D53DC7">
        <w:rPr>
          <w:rStyle w:val="HideTWBExt"/>
          <w:b w:val="0"/>
        </w:rPr>
        <w:t>&lt;DocAmend&gt;</w:t>
      </w:r>
      <w:r w:rsidRPr="00D53DC7">
        <w:t>Togra le haghaidh rialacháin</w:t>
      </w:r>
      <w:r w:rsidRPr="00D53DC7">
        <w:rPr>
          <w:rStyle w:val="HideTWBExt"/>
          <w:b w:val="0"/>
        </w:rPr>
        <w:t>&lt;/DocAmend&gt;</w:t>
      </w:r>
    </w:p>
    <w:p w14:paraId="5E9A2DCD" w14:textId="77777777" w:rsidR="00CB3C06" w:rsidRPr="00D53DC7" w:rsidRDefault="00D53DC7" w:rsidP="00CB3C06">
      <w:pPr>
        <w:pStyle w:val="NormalBold"/>
      </w:pPr>
      <w:r w:rsidRPr="00D53DC7">
        <w:rPr>
          <w:rStyle w:val="HideTWBExt"/>
          <w:b w:val="0"/>
        </w:rPr>
        <w:t>&lt;Article&gt;</w:t>
      </w:r>
      <w:r w:rsidRPr="00D53DC7">
        <w:t>Airteagal 28 – mír 2 b (nua)</w:t>
      </w:r>
      <w:r w:rsidRPr="00D53D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A98" w:rsidRPr="00D53DC7" w14:paraId="2126B37C" w14:textId="77777777" w:rsidTr="00CB3C06">
        <w:trPr>
          <w:trHeight w:val="240"/>
          <w:jc w:val="center"/>
        </w:trPr>
        <w:tc>
          <w:tcPr>
            <w:tcW w:w="9752" w:type="dxa"/>
            <w:gridSpan w:val="2"/>
          </w:tcPr>
          <w:p w14:paraId="5BDBFA85" w14:textId="77777777" w:rsidR="00CB3C06" w:rsidRPr="00D53DC7" w:rsidRDefault="00CB3C06"/>
        </w:tc>
      </w:tr>
      <w:tr w:rsidR="005C5A98" w:rsidRPr="00D53DC7" w14:paraId="6E1762EA" w14:textId="77777777" w:rsidTr="00CB3C06">
        <w:trPr>
          <w:trHeight w:val="240"/>
          <w:jc w:val="center"/>
        </w:trPr>
        <w:tc>
          <w:tcPr>
            <w:tcW w:w="4876" w:type="dxa"/>
            <w:hideMark/>
          </w:tcPr>
          <w:p w14:paraId="64C0567D" w14:textId="77777777" w:rsidR="00CB3C06" w:rsidRPr="00D53DC7" w:rsidRDefault="00D53DC7">
            <w:pPr>
              <w:pStyle w:val="AmColumnHeading"/>
            </w:pPr>
            <w:r w:rsidRPr="00D53DC7">
              <w:t>Téacs arna mholadh ag an gCoimisiún</w:t>
            </w:r>
          </w:p>
        </w:tc>
        <w:tc>
          <w:tcPr>
            <w:tcW w:w="4876" w:type="dxa"/>
            <w:hideMark/>
          </w:tcPr>
          <w:p w14:paraId="41C2ED53" w14:textId="77777777" w:rsidR="00CB3C06" w:rsidRPr="00D53DC7" w:rsidRDefault="00D53DC7">
            <w:pPr>
              <w:pStyle w:val="AmColumnHeading"/>
            </w:pPr>
            <w:r w:rsidRPr="00D53DC7">
              <w:t>Leasú</w:t>
            </w:r>
          </w:p>
        </w:tc>
      </w:tr>
      <w:tr w:rsidR="005C5A98" w:rsidRPr="00D53DC7" w14:paraId="3E092A3B" w14:textId="77777777" w:rsidTr="00CB3C06">
        <w:trPr>
          <w:jc w:val="center"/>
        </w:trPr>
        <w:tc>
          <w:tcPr>
            <w:tcW w:w="4876" w:type="dxa"/>
          </w:tcPr>
          <w:p w14:paraId="123A9C14" w14:textId="77777777" w:rsidR="00CB3C06" w:rsidRPr="00D53DC7" w:rsidRDefault="00CB3C06">
            <w:pPr>
              <w:pStyle w:val="Normal6a"/>
            </w:pPr>
          </w:p>
        </w:tc>
        <w:tc>
          <w:tcPr>
            <w:tcW w:w="4876" w:type="dxa"/>
            <w:hideMark/>
          </w:tcPr>
          <w:p w14:paraId="6D82627C" w14:textId="77777777" w:rsidR="00CB3C06" w:rsidRPr="00D53DC7" w:rsidRDefault="00D53DC7">
            <w:pPr>
              <w:pStyle w:val="Normal6a"/>
            </w:pPr>
            <w:r w:rsidRPr="00D53DC7">
              <w:rPr>
                <w:b/>
                <w:i/>
              </w:rPr>
              <w:t>2b.</w:t>
            </w:r>
            <w:r w:rsidRPr="00D53DC7">
              <w:tab/>
            </w:r>
            <w:r w:rsidRPr="00D53DC7">
              <w:rPr>
                <w:b/>
                <w:i/>
              </w:rPr>
              <w:t xml:space="preserve">I gcás ina ndéanfaidh </w:t>
            </w:r>
            <w:r w:rsidRPr="00D53DC7">
              <w:rPr>
                <w:b/>
                <w:i/>
              </w:rPr>
              <w:t xml:space="preserve">oibreoir córais córais tríú tír a bhfuil ceann amháin nó níos mó de na cosaintí a deonaíodh faoi Threoir 98/26/CE (nó a bhfuil cosaintí comhchosúla curtha i bhfeidhm aige) leathnaithe ag Ballstát roimh [dáta theacht i bhfeidhm an Rialacháin seo] iarratas ar chlárú an chórais i gcomhréir le hAirteagal 12 sa Bhallstát sin, áiritheoidh an t-údarás clárúcháin go mbeidh an próiseas chomh cuíchóirithe agus is féidir agus go gcuirfear san áireamh aon fhaisnéis a bhaineann leis an gcóras nó leis an oibreoir córais </w:t>
            </w:r>
            <w:r w:rsidRPr="00D53DC7">
              <w:rPr>
                <w:b/>
                <w:i/>
              </w:rPr>
              <w:t>atá i seilbh an údaráis clárúcháin cheana féin.</w:t>
            </w:r>
          </w:p>
        </w:tc>
      </w:tr>
    </w:tbl>
    <w:p w14:paraId="00A5E497" w14:textId="77777777" w:rsidR="00CB3C06" w:rsidRPr="00D53DC7" w:rsidRDefault="00D53DC7" w:rsidP="00CB3C06">
      <w:pPr>
        <w:pStyle w:val="AmOrLang"/>
      </w:pPr>
      <w:r w:rsidRPr="00D53DC7">
        <w:t xml:space="preserve">Or. </w:t>
      </w:r>
      <w:r w:rsidRPr="00D53DC7">
        <w:rPr>
          <w:rStyle w:val="HideTWBExt"/>
        </w:rPr>
        <w:t>&lt;Original&gt;</w:t>
      </w:r>
      <w:r w:rsidRPr="00D53DC7">
        <w:rPr>
          <w:rStyle w:val="HideTWBInt"/>
        </w:rPr>
        <w:t>{EN}</w:t>
      </w:r>
      <w:r w:rsidRPr="00D53DC7">
        <w:t>en</w:t>
      </w:r>
      <w:r w:rsidRPr="00D53DC7">
        <w:rPr>
          <w:rStyle w:val="HideTWBExt"/>
        </w:rPr>
        <w:t>&lt;/Original&gt;</w:t>
      </w:r>
    </w:p>
    <w:p w14:paraId="773F2F72" w14:textId="77777777" w:rsidR="00CB3C06" w:rsidRPr="00D53DC7" w:rsidRDefault="00D53DC7" w:rsidP="00CB3C06">
      <w:r w:rsidRPr="00D53DC7">
        <w:rPr>
          <w:rStyle w:val="HideTWBExt"/>
        </w:rPr>
        <w:t>&lt;/Amend&gt;</w:t>
      </w:r>
    </w:p>
    <w:p w14:paraId="4E0C2A44" w14:textId="77777777" w:rsidR="00CB3C06" w:rsidRPr="00D53DC7" w:rsidRDefault="00D53DC7" w:rsidP="00CB3C06">
      <w:pPr>
        <w:pStyle w:val="AmNumberTabs"/>
      </w:pPr>
      <w:r w:rsidRPr="00D53DC7">
        <w:rPr>
          <w:rStyle w:val="HideTWBExt"/>
          <w:b w:val="0"/>
        </w:rPr>
        <w:t>&lt;Amend&gt;</w:t>
      </w:r>
      <w:r w:rsidRPr="00D53DC7">
        <w:t>Leasú</w:t>
      </w:r>
      <w:r w:rsidRPr="00D53DC7">
        <w:tab/>
      </w:r>
      <w:r w:rsidRPr="00D53DC7">
        <w:tab/>
      </w:r>
      <w:r w:rsidRPr="00D53DC7">
        <w:rPr>
          <w:rStyle w:val="HideTWBExt"/>
          <w:b w:val="0"/>
        </w:rPr>
        <w:t>&lt;NumAm&gt;</w:t>
      </w:r>
      <w:r w:rsidRPr="00D53DC7">
        <w:t>32</w:t>
      </w:r>
      <w:r w:rsidRPr="00D53DC7">
        <w:rPr>
          <w:rStyle w:val="HideTWBExt"/>
          <w:b w:val="0"/>
        </w:rPr>
        <w:t>&lt;/NumAm&gt;</w:t>
      </w:r>
    </w:p>
    <w:p w14:paraId="43BE4FD7" w14:textId="77777777" w:rsidR="00CB3C06" w:rsidRPr="00D53DC7" w:rsidRDefault="00D53DC7" w:rsidP="00CB3C06">
      <w:pPr>
        <w:pStyle w:val="NormalBold12b"/>
      </w:pPr>
      <w:r w:rsidRPr="00D53DC7">
        <w:rPr>
          <w:rStyle w:val="HideTWBExt"/>
          <w:b w:val="0"/>
        </w:rPr>
        <w:t>&lt;DocAmend&gt;</w:t>
      </w:r>
      <w:r w:rsidRPr="00D53DC7">
        <w:t>Togra le haghaidh rialacháin</w:t>
      </w:r>
      <w:r w:rsidRPr="00D53DC7">
        <w:rPr>
          <w:rStyle w:val="HideTWBExt"/>
          <w:b w:val="0"/>
        </w:rPr>
        <w:t>&lt;/DocAmend&gt;</w:t>
      </w:r>
    </w:p>
    <w:p w14:paraId="7709BC79" w14:textId="77777777" w:rsidR="00CB3C06" w:rsidRPr="00D53DC7" w:rsidRDefault="00D53DC7" w:rsidP="00CB3C06">
      <w:pPr>
        <w:pStyle w:val="NormalBold"/>
      </w:pPr>
      <w:r w:rsidRPr="00D53DC7">
        <w:rPr>
          <w:rStyle w:val="HideTWBExt"/>
          <w:b w:val="0"/>
        </w:rPr>
        <w:t>&lt;Article&gt;</w:t>
      </w:r>
      <w:r w:rsidRPr="00D53DC7">
        <w:t>Airteagal 31 – mír 1 – pointe 2 a (nua)</w:t>
      </w:r>
      <w:r w:rsidRPr="00D53DC7">
        <w:rPr>
          <w:rStyle w:val="HideTWBExt"/>
          <w:b w:val="0"/>
        </w:rPr>
        <w:t>&lt;/Article&gt;</w:t>
      </w:r>
    </w:p>
    <w:p w14:paraId="4B907833" w14:textId="77777777" w:rsidR="00CB3C06" w:rsidRPr="00D53DC7" w:rsidRDefault="00D53DC7" w:rsidP="00CB3C06">
      <w:r w:rsidRPr="00D53DC7">
        <w:rPr>
          <w:rStyle w:val="HideTWBExt"/>
        </w:rPr>
        <w:t>&lt;DocAmend2&gt;</w:t>
      </w:r>
      <w:r w:rsidRPr="00D53DC7">
        <w:t xml:space="preserve">Treoir </w:t>
      </w:r>
      <w:r w:rsidRPr="00D53DC7">
        <w:t>2002/47/CE</w:t>
      </w:r>
      <w:r w:rsidRPr="00D53DC7">
        <w:rPr>
          <w:rStyle w:val="HideTWBExt"/>
        </w:rPr>
        <w:t>&lt;/DocAmend2&gt;</w:t>
      </w:r>
    </w:p>
    <w:p w14:paraId="00601B51" w14:textId="77777777" w:rsidR="00CB3C06" w:rsidRPr="00D53DC7" w:rsidRDefault="00D53DC7" w:rsidP="00CB3C06">
      <w:r w:rsidRPr="00D53DC7">
        <w:rPr>
          <w:rStyle w:val="HideTWBExt"/>
        </w:rPr>
        <w:t>&lt;Article2&gt;</w:t>
      </w:r>
      <w:r w:rsidRPr="00D53DC7">
        <w:t>Airteagal 9 – mír 1 – fomhír 1 a (nua)</w:t>
      </w:r>
      <w:r w:rsidRPr="00D53DC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A98" w:rsidRPr="00D53DC7" w14:paraId="0612CF78" w14:textId="77777777" w:rsidTr="00CB3C06">
        <w:trPr>
          <w:trHeight w:val="240"/>
          <w:jc w:val="center"/>
        </w:trPr>
        <w:tc>
          <w:tcPr>
            <w:tcW w:w="9752" w:type="dxa"/>
            <w:gridSpan w:val="2"/>
          </w:tcPr>
          <w:p w14:paraId="02049D4A" w14:textId="77777777" w:rsidR="00CB3C06" w:rsidRPr="00D53DC7" w:rsidRDefault="00CB3C06"/>
        </w:tc>
      </w:tr>
      <w:tr w:rsidR="005C5A98" w:rsidRPr="00D53DC7" w14:paraId="26937350" w14:textId="77777777" w:rsidTr="00CB3C06">
        <w:trPr>
          <w:trHeight w:val="240"/>
          <w:jc w:val="center"/>
        </w:trPr>
        <w:tc>
          <w:tcPr>
            <w:tcW w:w="4876" w:type="dxa"/>
            <w:hideMark/>
          </w:tcPr>
          <w:p w14:paraId="1AADD732" w14:textId="77777777" w:rsidR="00CB3C06" w:rsidRPr="00D53DC7" w:rsidRDefault="00D53DC7">
            <w:pPr>
              <w:pStyle w:val="AmColumnHeading"/>
            </w:pPr>
            <w:r w:rsidRPr="00D53DC7">
              <w:t>Téacs arna mholadh ag an gCoimisiún</w:t>
            </w:r>
          </w:p>
        </w:tc>
        <w:tc>
          <w:tcPr>
            <w:tcW w:w="4876" w:type="dxa"/>
            <w:hideMark/>
          </w:tcPr>
          <w:p w14:paraId="1A255DFD" w14:textId="77777777" w:rsidR="00CB3C06" w:rsidRPr="00D53DC7" w:rsidRDefault="00D53DC7">
            <w:pPr>
              <w:pStyle w:val="AmColumnHeading"/>
            </w:pPr>
            <w:r w:rsidRPr="00D53DC7">
              <w:t>Leasú</w:t>
            </w:r>
          </w:p>
        </w:tc>
      </w:tr>
      <w:tr w:rsidR="005C5A98" w:rsidRPr="00D53DC7" w14:paraId="3F909E83" w14:textId="77777777" w:rsidTr="00CB3C06">
        <w:trPr>
          <w:jc w:val="center"/>
        </w:trPr>
        <w:tc>
          <w:tcPr>
            <w:tcW w:w="4876" w:type="dxa"/>
          </w:tcPr>
          <w:p w14:paraId="01BB8F55" w14:textId="77777777" w:rsidR="00CB3C06" w:rsidRPr="00D53DC7" w:rsidRDefault="00CB3C06">
            <w:pPr>
              <w:pStyle w:val="Normal6a"/>
            </w:pPr>
          </w:p>
        </w:tc>
        <w:tc>
          <w:tcPr>
            <w:tcW w:w="4876" w:type="dxa"/>
            <w:hideMark/>
          </w:tcPr>
          <w:p w14:paraId="137661BF" w14:textId="77777777" w:rsidR="00CB3C06" w:rsidRPr="00D53DC7" w:rsidRDefault="00D53DC7">
            <w:pPr>
              <w:pStyle w:val="Normal6a"/>
            </w:pPr>
            <w:r w:rsidRPr="00D53DC7">
              <w:rPr>
                <w:b/>
                <w:i/>
              </w:rPr>
              <w:t>(2a)</w:t>
            </w:r>
            <w:r w:rsidRPr="00D53DC7">
              <w:tab/>
            </w:r>
            <w:r w:rsidRPr="00D53DC7">
              <w:rPr>
                <w:b/>
                <w:bCs/>
                <w:i/>
                <w:iCs/>
              </w:rPr>
              <w:t>in Airteagal 9(1), cuirtear an fhomhír seo a leanas leis:</w:t>
            </w:r>
          </w:p>
        </w:tc>
      </w:tr>
      <w:tr w:rsidR="005C5A98" w:rsidRPr="00D53DC7" w14:paraId="76C55EEC" w14:textId="77777777" w:rsidTr="00CB3C06">
        <w:trPr>
          <w:jc w:val="center"/>
        </w:trPr>
        <w:tc>
          <w:tcPr>
            <w:tcW w:w="4876" w:type="dxa"/>
          </w:tcPr>
          <w:p w14:paraId="2A1DF0AE" w14:textId="77777777" w:rsidR="00CB3C06" w:rsidRPr="00D53DC7" w:rsidRDefault="00CB3C06">
            <w:pPr>
              <w:pStyle w:val="Normal6a"/>
            </w:pPr>
          </w:p>
        </w:tc>
        <w:tc>
          <w:tcPr>
            <w:tcW w:w="4876" w:type="dxa"/>
            <w:hideMark/>
          </w:tcPr>
          <w:p w14:paraId="59A7005A" w14:textId="77777777" w:rsidR="00CB3C06" w:rsidRPr="00D53DC7" w:rsidRDefault="00D53DC7">
            <w:pPr>
              <w:pStyle w:val="Normal6a"/>
            </w:pPr>
            <w:r w:rsidRPr="00D53DC7">
              <w:rPr>
                <w:b/>
                <w:i/>
              </w:rPr>
              <w:t xml:space="preserve">‘Chun críoch na chéad fhomhíre, is é suíomh cuntais atá i seilbh </w:t>
            </w:r>
            <w:r w:rsidRPr="00D53DC7">
              <w:rPr>
                <w:b/>
                <w:bCs/>
                <w:i/>
                <w:iCs/>
              </w:rPr>
              <w:t xml:space="preserve">brainse nó oifige de chuid </w:t>
            </w:r>
            <w:r w:rsidRPr="00D53DC7">
              <w:rPr>
                <w:b/>
                <w:i/>
              </w:rPr>
              <w:t xml:space="preserve">eintitis dhlítheanaigh an tír </w:t>
            </w:r>
            <w:r w:rsidRPr="00D53DC7">
              <w:rPr>
                <w:b/>
                <w:bCs/>
                <w:i/>
                <w:iCs/>
              </w:rPr>
              <w:t>ina bhfuil</w:t>
            </w:r>
            <w:r w:rsidRPr="00D53DC7">
              <w:rPr>
                <w:b/>
                <w:i/>
              </w:rPr>
              <w:t xml:space="preserve"> an </w:t>
            </w:r>
            <w:r w:rsidRPr="00D53DC7">
              <w:rPr>
                <w:b/>
                <w:bCs/>
                <w:i/>
                <w:iCs/>
              </w:rPr>
              <w:t>brainse</w:t>
            </w:r>
            <w:r w:rsidRPr="00D53DC7">
              <w:rPr>
                <w:b/>
                <w:i/>
              </w:rPr>
              <w:t xml:space="preserve"> </w:t>
            </w:r>
            <w:r w:rsidRPr="00D53DC7">
              <w:rPr>
                <w:b/>
                <w:bCs/>
                <w:i/>
                <w:iCs/>
              </w:rPr>
              <w:t>nó</w:t>
            </w:r>
            <w:r w:rsidRPr="00D53DC7">
              <w:rPr>
                <w:b/>
                <w:i/>
              </w:rPr>
              <w:t xml:space="preserve"> an oifig sin </w:t>
            </w:r>
            <w:r w:rsidRPr="00D53DC7">
              <w:rPr>
                <w:b/>
                <w:bCs/>
                <w:i/>
                <w:iCs/>
              </w:rPr>
              <w:t>lonnaithe</w:t>
            </w:r>
            <w:r w:rsidRPr="00D53DC7">
              <w:rPr>
                <w:b/>
                <w:i/>
              </w:rPr>
              <w:t>’.</w:t>
            </w:r>
          </w:p>
        </w:tc>
      </w:tr>
    </w:tbl>
    <w:p w14:paraId="0CD788F6" w14:textId="77777777" w:rsidR="00CB3C06" w:rsidRPr="00D53DC7" w:rsidRDefault="00D53DC7" w:rsidP="00CB3C06">
      <w:pPr>
        <w:pStyle w:val="AmOrLang"/>
      </w:pPr>
      <w:r w:rsidRPr="00D53DC7">
        <w:t xml:space="preserve">Or. </w:t>
      </w:r>
      <w:r w:rsidRPr="00D53DC7">
        <w:rPr>
          <w:rStyle w:val="HideTWBExt"/>
        </w:rPr>
        <w:t>&lt;Original&gt;</w:t>
      </w:r>
      <w:r w:rsidRPr="00D53DC7">
        <w:rPr>
          <w:rStyle w:val="HideTWBInt"/>
        </w:rPr>
        <w:t>{EN}</w:t>
      </w:r>
      <w:r w:rsidRPr="00D53DC7">
        <w:t>en</w:t>
      </w:r>
      <w:r w:rsidRPr="00D53DC7">
        <w:rPr>
          <w:rStyle w:val="HideTWBExt"/>
        </w:rPr>
        <w:t>&lt;/Original&gt;</w:t>
      </w:r>
    </w:p>
    <w:p w14:paraId="43ADF758" w14:textId="77777777" w:rsidR="00CB3C06" w:rsidRPr="00D53DC7" w:rsidRDefault="00D53DC7" w:rsidP="00CB3C06">
      <w:r w:rsidRPr="00D53DC7">
        <w:rPr>
          <w:rStyle w:val="HideTWBExt"/>
        </w:rPr>
        <w:t>&lt;/Amend&gt;</w:t>
      </w:r>
    </w:p>
    <w:p w14:paraId="03F6CABB" w14:textId="77777777" w:rsidR="00CB3C06" w:rsidRPr="00D53DC7" w:rsidRDefault="00D53DC7" w:rsidP="00CB3C06">
      <w:pPr>
        <w:pStyle w:val="AmNumberTabs"/>
      </w:pPr>
      <w:r w:rsidRPr="00D53DC7">
        <w:rPr>
          <w:rStyle w:val="HideTWBExt"/>
          <w:b w:val="0"/>
        </w:rPr>
        <w:lastRenderedPageBreak/>
        <w:t>&lt;Amend&gt;</w:t>
      </w:r>
      <w:r w:rsidRPr="00D53DC7">
        <w:t>Leasú</w:t>
      </w:r>
      <w:r w:rsidRPr="00D53DC7">
        <w:tab/>
      </w:r>
      <w:r w:rsidRPr="00D53DC7">
        <w:tab/>
      </w:r>
      <w:r w:rsidRPr="00D53DC7">
        <w:rPr>
          <w:rStyle w:val="HideTWBExt"/>
          <w:b w:val="0"/>
        </w:rPr>
        <w:t>&lt;NumAm&gt;</w:t>
      </w:r>
      <w:r w:rsidRPr="00D53DC7">
        <w:t>33</w:t>
      </w:r>
      <w:r w:rsidRPr="00D53DC7">
        <w:rPr>
          <w:rStyle w:val="HideTWBExt"/>
          <w:b w:val="0"/>
        </w:rPr>
        <w:t>&lt;/NumAm&gt;</w:t>
      </w:r>
    </w:p>
    <w:p w14:paraId="2DCC20A8" w14:textId="77777777" w:rsidR="00CB3C06" w:rsidRPr="00D53DC7" w:rsidRDefault="00D53DC7" w:rsidP="00CB3C06">
      <w:pPr>
        <w:pStyle w:val="NormalBold12b"/>
      </w:pPr>
      <w:r w:rsidRPr="00D53DC7">
        <w:rPr>
          <w:rStyle w:val="HideTWBExt"/>
          <w:b w:val="0"/>
        </w:rPr>
        <w:t>&lt;DocAmend&gt;</w:t>
      </w:r>
      <w:r w:rsidRPr="00D53DC7">
        <w:t>Togra le haghaidh rialacháin</w:t>
      </w:r>
      <w:r w:rsidRPr="00D53DC7">
        <w:rPr>
          <w:rStyle w:val="HideTWBExt"/>
          <w:b w:val="0"/>
        </w:rPr>
        <w:t>&lt;/DocAmend&gt;</w:t>
      </w:r>
    </w:p>
    <w:p w14:paraId="0B0D93C4" w14:textId="77777777" w:rsidR="00CB3C06" w:rsidRPr="00D53DC7" w:rsidRDefault="00D53DC7" w:rsidP="00CB3C06">
      <w:pPr>
        <w:pStyle w:val="NormalBold"/>
      </w:pPr>
      <w:r w:rsidRPr="00D53DC7">
        <w:rPr>
          <w:rStyle w:val="HideTWBExt"/>
          <w:b w:val="0"/>
        </w:rPr>
        <w:t>&lt;Article&gt;</w:t>
      </w:r>
      <w:r w:rsidRPr="00D53DC7">
        <w:t>Airteagal 31 – mír 1 – pointe 2 b (nua)</w:t>
      </w:r>
      <w:r w:rsidRPr="00D53DC7">
        <w:rPr>
          <w:rStyle w:val="HideTWBExt"/>
          <w:b w:val="0"/>
        </w:rPr>
        <w:t>&lt;/Article&gt;</w:t>
      </w:r>
    </w:p>
    <w:p w14:paraId="22EA8BAA" w14:textId="77777777" w:rsidR="00CB3C06" w:rsidRPr="00D53DC7" w:rsidRDefault="00D53DC7" w:rsidP="00CB3C06">
      <w:r w:rsidRPr="00D53DC7">
        <w:rPr>
          <w:rStyle w:val="HideTWBExt"/>
        </w:rPr>
        <w:t>&lt;DocAmend2&gt;</w:t>
      </w:r>
      <w:r w:rsidRPr="00D53DC7">
        <w:t>Treoir 2002/47/CE</w:t>
      </w:r>
      <w:r w:rsidRPr="00D53DC7">
        <w:rPr>
          <w:rStyle w:val="HideTWBExt"/>
        </w:rPr>
        <w:t>&lt;/DocAmend2&gt;</w:t>
      </w:r>
    </w:p>
    <w:p w14:paraId="1AFCBAD9" w14:textId="77777777" w:rsidR="00CB3C06" w:rsidRPr="00D53DC7" w:rsidRDefault="00D53DC7" w:rsidP="00CB3C06">
      <w:r w:rsidRPr="00D53DC7">
        <w:rPr>
          <w:rStyle w:val="HideTWBExt"/>
        </w:rPr>
        <w:t>&lt;Article2&gt;</w:t>
      </w:r>
      <w:r w:rsidRPr="00D53DC7">
        <w:t>Airteagal 9 – mír 2 a (nua)</w:t>
      </w:r>
      <w:r w:rsidRPr="00D53DC7">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C5A98" w:rsidRPr="00D53DC7" w14:paraId="3DC6BCAA" w14:textId="77777777" w:rsidTr="00265C2C">
        <w:trPr>
          <w:trHeight w:val="240"/>
          <w:jc w:val="center"/>
        </w:trPr>
        <w:tc>
          <w:tcPr>
            <w:tcW w:w="9752" w:type="dxa"/>
            <w:gridSpan w:val="2"/>
          </w:tcPr>
          <w:p w14:paraId="6C98D23F" w14:textId="77777777" w:rsidR="00CB3C06" w:rsidRPr="00D53DC7" w:rsidRDefault="00CB3C06"/>
        </w:tc>
      </w:tr>
      <w:tr w:rsidR="005C5A98" w:rsidRPr="00D53DC7" w14:paraId="5A706F4E" w14:textId="77777777" w:rsidTr="00265C2C">
        <w:trPr>
          <w:trHeight w:val="240"/>
          <w:jc w:val="center"/>
        </w:trPr>
        <w:tc>
          <w:tcPr>
            <w:tcW w:w="4876" w:type="dxa"/>
            <w:hideMark/>
          </w:tcPr>
          <w:p w14:paraId="0C409051" w14:textId="77777777" w:rsidR="00CB3C06" w:rsidRPr="00D53DC7" w:rsidRDefault="00D53DC7">
            <w:pPr>
              <w:pStyle w:val="AmColumnHeading"/>
            </w:pPr>
            <w:r w:rsidRPr="00D53DC7">
              <w:t>Téacs arna mholadh ag an gCoimisiún</w:t>
            </w:r>
          </w:p>
        </w:tc>
        <w:tc>
          <w:tcPr>
            <w:tcW w:w="4876" w:type="dxa"/>
            <w:hideMark/>
          </w:tcPr>
          <w:p w14:paraId="23ED1CA3" w14:textId="77777777" w:rsidR="00CB3C06" w:rsidRPr="00D53DC7" w:rsidRDefault="00D53DC7">
            <w:pPr>
              <w:pStyle w:val="AmColumnHeading"/>
            </w:pPr>
            <w:r w:rsidRPr="00D53DC7">
              <w:t>Leasú</w:t>
            </w:r>
          </w:p>
        </w:tc>
      </w:tr>
      <w:tr w:rsidR="005C5A98" w:rsidRPr="00D53DC7" w14:paraId="4BE4C0BC" w14:textId="77777777" w:rsidTr="00265C2C">
        <w:trPr>
          <w:jc w:val="center"/>
        </w:trPr>
        <w:tc>
          <w:tcPr>
            <w:tcW w:w="4876" w:type="dxa"/>
          </w:tcPr>
          <w:p w14:paraId="266AF83A" w14:textId="77777777" w:rsidR="00CB3C06" w:rsidRPr="00D53DC7" w:rsidRDefault="00CB3C06">
            <w:pPr>
              <w:pStyle w:val="Normal6a"/>
            </w:pPr>
          </w:p>
        </w:tc>
        <w:tc>
          <w:tcPr>
            <w:tcW w:w="4876" w:type="dxa"/>
            <w:hideMark/>
          </w:tcPr>
          <w:p w14:paraId="70C18A55" w14:textId="77777777" w:rsidR="00CB3C06" w:rsidRPr="00D53DC7" w:rsidRDefault="00D53DC7">
            <w:pPr>
              <w:pStyle w:val="Normal6a"/>
            </w:pPr>
            <w:r w:rsidRPr="00D53DC7">
              <w:rPr>
                <w:b/>
                <w:i/>
              </w:rPr>
              <w:t>(2b)</w:t>
            </w:r>
            <w:r w:rsidRPr="00D53DC7">
              <w:tab/>
            </w:r>
            <w:r w:rsidRPr="00D53DC7">
              <w:rPr>
                <w:b/>
                <w:bCs/>
                <w:i/>
                <w:iCs/>
              </w:rPr>
              <w:t xml:space="preserve">in </w:t>
            </w:r>
            <w:r w:rsidRPr="00D53DC7">
              <w:rPr>
                <w:b/>
                <w:bCs/>
                <w:i/>
                <w:iCs/>
              </w:rPr>
              <w:t>Airteagal 9, cuirtear an mhír seo a leanas leis:</w:t>
            </w:r>
          </w:p>
        </w:tc>
      </w:tr>
      <w:tr w:rsidR="005C5A98" w:rsidRPr="00D53DC7" w14:paraId="1F0EF0AC" w14:textId="77777777" w:rsidTr="00265C2C">
        <w:trPr>
          <w:jc w:val="center"/>
        </w:trPr>
        <w:tc>
          <w:tcPr>
            <w:tcW w:w="4876" w:type="dxa"/>
          </w:tcPr>
          <w:p w14:paraId="21C2CED4" w14:textId="77777777" w:rsidR="00CB3C06" w:rsidRPr="00D53DC7" w:rsidRDefault="00CB3C06">
            <w:pPr>
              <w:pStyle w:val="Normal6a"/>
            </w:pPr>
          </w:p>
        </w:tc>
        <w:tc>
          <w:tcPr>
            <w:tcW w:w="4876" w:type="dxa"/>
            <w:hideMark/>
          </w:tcPr>
          <w:p w14:paraId="49856F62" w14:textId="77777777" w:rsidR="00CB3C06" w:rsidRPr="00D53DC7" w:rsidRDefault="00D53DC7">
            <w:pPr>
              <w:pStyle w:val="Normal6a"/>
            </w:pPr>
            <w:r w:rsidRPr="00D53DC7">
              <w:rPr>
                <w:b/>
                <w:i/>
              </w:rPr>
              <w:t>‘2a. I gcás nach féidir suíomh cuntais a chinneadh chun críocha mhír 1, beidh na hábhair a shonraítear i mír 2 a eascraíonn i ndáil le comhthaobhacht urrúis i gcuntais reatha faoi rialú ag an dlí lena rialaítear an socrú comhthaobhachta airgeadais’.</w:t>
            </w:r>
          </w:p>
        </w:tc>
      </w:tr>
    </w:tbl>
    <w:p w14:paraId="1B33C9CF" w14:textId="77777777" w:rsidR="00CB3C06" w:rsidRPr="00D53DC7" w:rsidRDefault="00D53DC7" w:rsidP="00CB3C06">
      <w:pPr>
        <w:pStyle w:val="AmOrLang"/>
      </w:pPr>
      <w:r w:rsidRPr="00D53DC7">
        <w:t xml:space="preserve">Or. </w:t>
      </w:r>
      <w:r w:rsidRPr="00D53DC7">
        <w:rPr>
          <w:rStyle w:val="HideTWBExt"/>
        </w:rPr>
        <w:t>&lt;Original&gt;</w:t>
      </w:r>
      <w:r w:rsidRPr="00D53DC7">
        <w:rPr>
          <w:rStyle w:val="HideTWBInt"/>
        </w:rPr>
        <w:t>{EN}</w:t>
      </w:r>
      <w:r w:rsidRPr="00D53DC7">
        <w:t>en</w:t>
      </w:r>
      <w:r w:rsidRPr="00D53DC7">
        <w:rPr>
          <w:rStyle w:val="HideTWBExt"/>
        </w:rPr>
        <w:t>&lt;/Original&gt;</w:t>
      </w:r>
    </w:p>
    <w:p w14:paraId="2CD1BD14" w14:textId="77777777" w:rsidR="00F01DA4" w:rsidRPr="00D53DC7" w:rsidRDefault="00D53DC7" w:rsidP="00CB3C06">
      <w:pPr>
        <w:pStyle w:val="AmNumberTabs"/>
        <w:rPr>
          <w:b w:val="0"/>
          <w:bCs/>
        </w:rPr>
      </w:pPr>
      <w:r w:rsidRPr="00D53DC7">
        <w:rPr>
          <w:rStyle w:val="HideTWBExt"/>
          <w:b w:val="0"/>
        </w:rPr>
        <w:t>&lt;/Amend&gt;</w:t>
      </w:r>
    </w:p>
    <w:p w14:paraId="054F688F" w14:textId="77777777" w:rsidR="002669B6" w:rsidRPr="00D53DC7" w:rsidRDefault="00D53DC7" w:rsidP="002669B6">
      <w:r w:rsidRPr="00D53DC7">
        <w:rPr>
          <w:rStyle w:val="HideTWBExt"/>
        </w:rPr>
        <w:t>&lt;/RepeatBlock-Amend&gt;</w:t>
      </w:r>
    </w:p>
    <w:p w14:paraId="526AE394" w14:textId="77777777" w:rsidR="001E0E79" w:rsidRPr="00D53DC7" w:rsidRDefault="001E0E79" w:rsidP="002669B6">
      <w:pPr>
        <w:sectPr w:rsidR="001E0E79" w:rsidRPr="00D53DC7" w:rsidSect="00B1228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69A9965B" w14:textId="77777777" w:rsidR="002669B6" w:rsidRPr="00D53DC7" w:rsidRDefault="00D53DC7" w:rsidP="001E0E79">
      <w:pPr>
        <w:pStyle w:val="PageHeading"/>
      </w:pPr>
      <w:bookmarkStart w:id="3" w:name="_Toc233184704"/>
      <w:r w:rsidRPr="00D53DC7">
        <w:lastRenderedPageBreak/>
        <w:t>RÁITEAS MÍNIÚCHÁIN</w:t>
      </w:r>
      <w:bookmarkEnd w:id="3"/>
    </w:p>
    <w:p w14:paraId="29FA08FC" w14:textId="77777777" w:rsidR="00461385" w:rsidRPr="00D53DC7" w:rsidRDefault="00D53DC7" w:rsidP="00461385">
      <w:pPr>
        <w:pStyle w:val="isselectedend"/>
        <w:jc w:val="both"/>
      </w:pPr>
      <w:r w:rsidRPr="00D53DC7">
        <w:t xml:space="preserve">Is díol sásaimh don rapóirtéir an togra ón gCoimisiún chun Rialachán atá infheidhme go díreach maidir le </w:t>
      </w:r>
      <w:r w:rsidRPr="00D53DC7">
        <w:t>críochnaitheacht socraíochta a chur in ionad Threoir 98/26/CE, mar chuid den Phacáiste um an gComhtháthú Margaidh agus Maoirseacht.</w:t>
      </w:r>
    </w:p>
    <w:p w14:paraId="783782E9" w14:textId="77777777" w:rsidR="00461385" w:rsidRPr="00D53DC7" w:rsidRDefault="00D53DC7" w:rsidP="00461385">
      <w:pPr>
        <w:pStyle w:val="isselectedend"/>
        <w:jc w:val="both"/>
      </w:pPr>
      <w:r w:rsidRPr="00D53DC7">
        <w:t>Measann an rapóirtéir gur deis mhór é Rialachán atá infheidhme go díreach a chur in ionad na Treorach atá ann cheana chun creat níos comhleanúnaí agus níos comhchuibhithe a bhunú le haghaidh críochnaitheacht socraíochta ar fud an Aontais. Le comhchuibhiú níos fearr, ba cheart ilroinnt dhlíthiúil a laghdú, deimhneacht dhlíthiúil a fheabhsú agus tacú le margaí airgeadais na hEorpa a chomhtháthú tuilleadh.</w:t>
      </w:r>
    </w:p>
    <w:p w14:paraId="04A61CE9" w14:textId="77777777" w:rsidR="00461385" w:rsidRPr="00D53DC7" w:rsidRDefault="00D53DC7" w:rsidP="00461385">
      <w:pPr>
        <w:pStyle w:val="isselectedend"/>
        <w:jc w:val="both"/>
      </w:pPr>
      <w:r w:rsidRPr="00D53DC7">
        <w:t>Meabhraíonn an rapóirtéir gur éirigh leis an Treoir maidir le Críochnaitheacht Socraíochta córais íocaíochta agus socraíochta urrús a choimirciú ar chur isteach sistéamach ar feadh níos mó ná cúig bliana is fiche. Tá na croíphrionsabail atá mar bhonn leis an gcreat sin – in-fhorfheidhmitheacht orduithe aistrithe, cosaint críochnaitheachta socraíochta agus maolú rioscaí tógálachta a eascraíonn as imeachtaí dócmhainneachta – fós bunriachtanach don chobhsaíocht airgeadais agus ba cheart go leanfadh siad de bhe</w:t>
      </w:r>
      <w:r w:rsidRPr="00D53DC7">
        <w:t>ith mar bhunchloch an Rialacháin a bheidh ann amach anseo.</w:t>
      </w:r>
    </w:p>
    <w:p w14:paraId="73AFB849" w14:textId="77777777" w:rsidR="00461385" w:rsidRPr="00D53DC7" w:rsidRDefault="00D53DC7" w:rsidP="00461385">
      <w:pPr>
        <w:pStyle w:val="isselectedend"/>
        <w:jc w:val="both"/>
      </w:pPr>
      <w:r w:rsidRPr="00D53DC7">
        <w:t xml:space="preserve">Is díol sásaimh don rapóirtéir iarrachtaí an Choimisiúin an creat dlíthiúil a nuachóiriú i bhfianaise forbairtí teicneolaíocha, lena n-áirítear teicneolaíocht mórleabhar dáilte (TMD), téacschomharthú agus cineálacha bonneagair margaidh atá ag teacht chun cinn. Leis an Rialachán a bheidh ann amach anseo, ba cheart glacadh leis an nuálaíocht agus deimhneacht dhlíthiúil, athléimneacht oibríochtúil agus neodracht theicneolaíoch á gcaomhnú ag an am céanna. Ba cheart freastal ar theicneolaíochtaí nua gan srianta </w:t>
      </w:r>
      <w:r w:rsidRPr="00D53DC7">
        <w:t>dlíthiúla nó oibríochtúla neamhriachtanacha a fhorchur a d’fhéadfadh bac a chur ar an nuálaíocht nó ar fhorbairt an mhargaidh.</w:t>
      </w:r>
    </w:p>
    <w:p w14:paraId="373DB7B7" w14:textId="77777777" w:rsidR="00461385" w:rsidRPr="00D53DC7" w:rsidRDefault="00D53DC7" w:rsidP="00461385">
      <w:pPr>
        <w:pStyle w:val="isselectedend"/>
        <w:jc w:val="both"/>
      </w:pPr>
      <w:r w:rsidRPr="00D53DC7">
        <w:t>Measann an rapóirtéir gur cheart deimhneacht dhlíthiúil a bheith mar phríomhchuspóir an chreata a bheidh ann amach anseo i gcónaí. Go háirithe, ba cheart na rialacha lena rialaítear orduithe aistrithe, críochnaitheacht socraíochta, urrús comhthaobhach agus cosaintí a bhaineann le dócmhainneacht a bheith soiléir agus intuartha i gcónaí agus in ann feidhmiú go héifeachtach ar fud samhlacha éagsúla teicneolaíochta agus eagraíochtúla.</w:t>
      </w:r>
    </w:p>
    <w:p w14:paraId="55BDB03C" w14:textId="77777777" w:rsidR="00461385" w:rsidRPr="00D53DC7" w:rsidRDefault="00D53DC7" w:rsidP="00461385">
      <w:pPr>
        <w:pStyle w:val="isselectedend"/>
        <w:jc w:val="both"/>
      </w:pPr>
      <w:r w:rsidRPr="00D53DC7">
        <w:t>Leagann an rapóirtéir béim ar a thábhachtaí atá sé a áirithiú go leanfaidh an Rialachán de bheith comhréireach agus inoibrithe go hoibríochtúil do rannpháirtithe sa mhargadh agus do bhonneagair an mhargaidh airgeadais. Le ceanglais rialála, ba cheart athléimneacht agus deimhneacht dhlíthiúil a neartú gan dúbailt neamhriachtanach, ualaí comhlíontachta iomarcacha ná bacainní ar rannpháirtíocht sa mhargadh a chruthú.</w:t>
      </w:r>
    </w:p>
    <w:p w14:paraId="691ED5F2" w14:textId="77777777" w:rsidR="00461385" w:rsidRPr="00D53DC7" w:rsidRDefault="00D53DC7" w:rsidP="00461385">
      <w:pPr>
        <w:pStyle w:val="isselectedend"/>
        <w:jc w:val="both"/>
      </w:pPr>
      <w:r w:rsidRPr="00D53DC7">
        <w:t>Measann an rapóirtéir freisin gur cheart go n-éascódh an Rialachán comhtháthú leanúnach mhargaí airgeadais na hEorpa le bonneagair airgeadais dhomhanda. I ndáil leis an méid sin, ba cheart ardleibhéal cosanta a chaomhnú leis an gcreat is infheidhme maidir le córais tríú tír agus bacainní neamhriachtanacha ar rannpháirtíocht trasteorann, ar idir-inoibritheacht agus ar rochtain ar an margadh á seachaint ag an am céanna, ar choinníoll go gcoinnítear coimircí iomchuí ar bun.</w:t>
      </w:r>
    </w:p>
    <w:p w14:paraId="5F02912F" w14:textId="77777777" w:rsidR="00461385" w:rsidRPr="00D53DC7" w:rsidRDefault="00D53DC7" w:rsidP="00461385">
      <w:pPr>
        <w:pStyle w:val="isselectedend"/>
        <w:jc w:val="both"/>
      </w:pPr>
      <w:r w:rsidRPr="00D53DC7">
        <w:lastRenderedPageBreak/>
        <w:t>Is díol sásaimh don rapóirtéir go n-áirítear forálacha arb é is aidhm dóibh a áirithiú go leanfaidh cosaintí críochnaitheachta socraíochta de bheith éifeachtach i dtimpeallachtaí margaidh nua-aimseartha, lena n-áirítear iad siúd a bhaineann le bonneagair atá bunaithe ar TMD. Ba cheart a áirithiú leis an gcreat dlíthiúil go bhfaighidh gníomhaíochtaí coibhéiseacha cosaintí coibhéiseacha gan beann ar an mbunteicneolaíocht a úsáidtear.</w:t>
      </w:r>
    </w:p>
    <w:p w14:paraId="0088A3FA" w14:textId="77777777" w:rsidR="00461385" w:rsidRPr="00D53DC7" w:rsidRDefault="00D53DC7" w:rsidP="00461385">
      <w:pPr>
        <w:pStyle w:val="isselectedend"/>
        <w:jc w:val="both"/>
      </w:pPr>
      <w:r w:rsidRPr="00D53DC7">
        <w:t>Leagann an rapóirtéir béim ar an ról tábhachtach atá ag gníomhairí socraíochta laistigh den éiceachóras iarthrádála. Leis an Rialachán a bheidh ann amach anseo, ba cheart deimhneacht dhlíthiúil leormhaith a sholáthar maidir lena gcumas próisis socraíochta a chur i gcrích i gcásanna a bhaineann le himeachtaí dócmhainneachta a dhéanann difear do rannpháirtithe nó d’oibreoirí córas idir-inoibritheach. Is féidir le coimircí iomchuí rannchuidiú le socrú ordúil a chaomhnú agus le riosca sistéamach a laghdú.</w:t>
      </w:r>
    </w:p>
    <w:p w14:paraId="15075084" w14:textId="77777777" w:rsidR="00461385" w:rsidRPr="00D53DC7" w:rsidRDefault="00D53DC7" w:rsidP="00461385">
      <w:pPr>
        <w:pStyle w:val="isselectedend"/>
        <w:jc w:val="both"/>
      </w:pPr>
      <w:r w:rsidRPr="00D53DC7">
        <w:t>Measann an rapóirtéir freisin gur cheart soiléireacht dhlíthiúil níos fearr a sholáthar maidir le socruithe urrúis chomhthaobhaigh. Go stairiúil, bhí cosaint agus in-fhorfheidhmitheacht comhthaobhachta ar cheann de cholúin fhíor-riachtanacha chreat críochnaitheachta socraíochta an Aontais agus ba cheart go leanfadh siad de thairbhe a bhaint as cosaint dhlíthiúil láidir agus intuartha, lena n-áirítear i gcásanna trasteorann agus i gcásanna a bhaineann le dócmhainneacht.</w:t>
      </w:r>
    </w:p>
    <w:p w14:paraId="54A88F40" w14:textId="77777777" w:rsidR="00461385" w:rsidRPr="00D53DC7" w:rsidRDefault="00D53DC7" w:rsidP="00461385">
      <w:pPr>
        <w:pStyle w:val="isselectedend"/>
        <w:jc w:val="both"/>
      </w:pPr>
      <w:r w:rsidRPr="00D53DC7">
        <w:t>Tugann an rapóirtéir dá aire go bhféadfadh sé go mbeadh gá le coigeartuithe suntasacha oibríochtúla ó institiúidí airgeadais, ó bhonneagair mhargaidh agus ó rannpháirtithe eile sa mhargadh chun an creat nua a chur chun feidhme. Ba cheart, dá bhrí sin, an t-aistriú i dtreo an chórais nua a bhainistiú go cúramach, lena n-áiritheofar leanúnachas na cosanta do na córais atá ann cheana agus lena seachnófar éifeachtaí neamhbheartaithe aille le linn na hidirthréimhse.</w:t>
      </w:r>
    </w:p>
    <w:p w14:paraId="618C7189" w14:textId="77777777" w:rsidR="00461385" w:rsidRPr="00D53DC7" w:rsidRDefault="00D53DC7" w:rsidP="00461385">
      <w:pPr>
        <w:pStyle w:val="isselectedend"/>
        <w:jc w:val="both"/>
      </w:pPr>
      <w:r w:rsidRPr="00D53DC7">
        <w:t>Ba cheart aird ar leith a thabhairt ar an idirghníomhaíocht idir an Rialachán maidir le Críochnaitheacht Socraíochta a bheidh ann amach anseo agus mórthionscnaimh mhargaidh eile, lena n-áirítear an t-aistriú i dtreo timthriall socraíochta T+1 san Aontas agus forbairtí amach anseo. Ba cheart go dtacódh cur chun feidhme rialála le hullmhacht don mhargadh agus le deimhneacht oibríochtúil agus cur isteach neamhriachtanach á sheachaint ag an am céanna.</w:t>
      </w:r>
    </w:p>
    <w:p w14:paraId="63EC90D9" w14:textId="77777777" w:rsidR="00461385" w:rsidRPr="00D53DC7" w:rsidRDefault="00D53DC7" w:rsidP="00461385">
      <w:pPr>
        <w:pStyle w:val="isselectedend"/>
        <w:jc w:val="both"/>
      </w:pPr>
      <w:r w:rsidRPr="00D53DC7">
        <w:t>Measann an rapóirtéir gur cheart go n-áiritheofaí le socruithe idirthréimhseacha go leanfaidh córais a thairbhíonn cheana féin de chosaintí críochnaitheachta socraíochta de thairbhiú de na cosaintí sin agus iarratais ar ainmniú nó ar chlárú á measúnú. Níor cheart go gcaillfí cosaint dhlíthiúil ar na córais atá ann cheana mar thoradh ar mhoilleanna riaracháin nó ar uainiú an chur chun feidhme rialála amháin.</w:t>
      </w:r>
    </w:p>
    <w:p w14:paraId="057DCD3F" w14:textId="77777777" w:rsidR="00461385" w:rsidRPr="00D53DC7" w:rsidRDefault="00D53DC7" w:rsidP="00461385">
      <w:pPr>
        <w:pStyle w:val="isselectedend"/>
        <w:jc w:val="both"/>
      </w:pPr>
      <w:r w:rsidRPr="00D53DC7">
        <w:t>Cuireann an rapóirtéir i bhfios go láidir gur cheart go ndíreodh tuilleadh oibre le linn an phróisis reachtaigh go háirithe ar an méid seo a leanas:</w:t>
      </w:r>
    </w:p>
    <w:p w14:paraId="46379964" w14:textId="77777777" w:rsidR="00461385" w:rsidRPr="00D53DC7" w:rsidRDefault="00D53DC7" w:rsidP="000A0865">
      <w:pPr>
        <w:pStyle w:val="isselectedend"/>
        <w:ind w:left="720" w:hanging="360"/>
      </w:pPr>
      <w:r w:rsidRPr="00D53DC7">
        <w:rPr>
          <w:rFonts w:ascii="Symbol" w:hAnsi="Symbol"/>
        </w:rPr>
        <w:sym w:font="Symbol" w:char="F0B7"/>
      </w:r>
      <w:r w:rsidRPr="00D53DC7">
        <w:rPr>
          <w:rFonts w:ascii="Symbol" w:hAnsi="Symbol"/>
        </w:rPr>
        <w:tab/>
      </w:r>
      <w:r w:rsidRPr="00D53DC7">
        <w:t>deimhneacht dhlíthiúil agus éifeachtacht na gcosaintí críochnaitheachta socraíochta a chaomhnú.</w:t>
      </w:r>
    </w:p>
    <w:p w14:paraId="5E04714F" w14:textId="77777777" w:rsidR="00461385" w:rsidRPr="00D53DC7" w:rsidRDefault="00D53DC7" w:rsidP="000A0865">
      <w:pPr>
        <w:pStyle w:val="isselectedend"/>
        <w:ind w:left="720" w:hanging="360"/>
      </w:pPr>
      <w:r w:rsidRPr="00D53DC7">
        <w:rPr>
          <w:rFonts w:ascii="Symbol" w:hAnsi="Symbol"/>
        </w:rPr>
        <w:sym w:font="Symbol" w:char="F0B7"/>
      </w:r>
      <w:r w:rsidRPr="00D53DC7">
        <w:rPr>
          <w:rFonts w:ascii="Symbol" w:hAnsi="Symbol"/>
        </w:rPr>
        <w:tab/>
      </w:r>
      <w:r w:rsidRPr="00D53DC7">
        <w:t>neodracht theicneolaíoch a áirithiú agus freastal ar bhonneagair mhargaidh nuálacha.</w:t>
      </w:r>
    </w:p>
    <w:p w14:paraId="6B7BD7B0" w14:textId="77777777" w:rsidR="00461385" w:rsidRPr="00D53DC7" w:rsidRDefault="00D53DC7" w:rsidP="000A0865">
      <w:pPr>
        <w:pStyle w:val="isselectedend"/>
        <w:ind w:left="720" w:hanging="360"/>
      </w:pPr>
      <w:r w:rsidRPr="00D53DC7">
        <w:rPr>
          <w:rFonts w:ascii="Symbol" w:hAnsi="Symbol"/>
        </w:rPr>
        <w:sym w:font="Symbol" w:char="F0B7"/>
      </w:r>
      <w:r w:rsidRPr="00D53DC7">
        <w:rPr>
          <w:rFonts w:ascii="Symbol" w:hAnsi="Symbol"/>
        </w:rPr>
        <w:tab/>
      </w:r>
      <w:r w:rsidRPr="00D53DC7">
        <w:t>cosaint gníomhairí socraíochta a neartú i gcásanna dócmhainneachta.</w:t>
      </w:r>
    </w:p>
    <w:p w14:paraId="090E5BAC" w14:textId="77777777" w:rsidR="00461385" w:rsidRPr="00D53DC7" w:rsidRDefault="00D53DC7" w:rsidP="000A0865">
      <w:pPr>
        <w:pStyle w:val="isselectedend"/>
        <w:ind w:left="720" w:hanging="360"/>
      </w:pPr>
      <w:r w:rsidRPr="00D53DC7">
        <w:rPr>
          <w:rFonts w:ascii="Symbol" w:hAnsi="Symbol"/>
        </w:rPr>
        <w:sym w:font="Symbol" w:char="F0B7"/>
      </w:r>
      <w:r w:rsidRPr="00D53DC7">
        <w:rPr>
          <w:rFonts w:ascii="Symbol" w:hAnsi="Symbol"/>
        </w:rPr>
        <w:tab/>
      </w:r>
      <w:r w:rsidRPr="00D53DC7">
        <w:t>soiléireacht dhlíthiúil a fheabhsú maidir le hurrús comhthaobhach agus rialacha easaontachta dlí.</w:t>
      </w:r>
    </w:p>
    <w:p w14:paraId="06DF9C25" w14:textId="77777777" w:rsidR="00461385" w:rsidRPr="00D53DC7" w:rsidRDefault="00D53DC7" w:rsidP="000A0865">
      <w:pPr>
        <w:pStyle w:val="isselectedend"/>
        <w:ind w:left="720" w:hanging="360"/>
      </w:pPr>
      <w:r w:rsidRPr="00D53DC7">
        <w:rPr>
          <w:rFonts w:ascii="Symbol" w:hAnsi="Symbol"/>
        </w:rPr>
        <w:lastRenderedPageBreak/>
        <w:sym w:font="Symbol" w:char="F0B7"/>
      </w:r>
      <w:r w:rsidRPr="00D53DC7">
        <w:rPr>
          <w:rFonts w:ascii="Symbol" w:hAnsi="Symbol"/>
        </w:rPr>
        <w:tab/>
      </w:r>
      <w:r w:rsidRPr="00D53DC7">
        <w:t>ceanglais chomhréireacha atá inoibrithe go hoibríochtúil a choinneáil ar bun le haghaidh bhonneagair an mhargaidh airgeadais.</w:t>
      </w:r>
    </w:p>
    <w:p w14:paraId="4B75F5EE" w14:textId="77777777" w:rsidR="00461385" w:rsidRPr="00D53DC7" w:rsidRDefault="00D53DC7" w:rsidP="000A0865">
      <w:pPr>
        <w:pStyle w:val="isselectedend"/>
        <w:ind w:left="720" w:hanging="360"/>
      </w:pPr>
      <w:r w:rsidRPr="00D53DC7">
        <w:rPr>
          <w:rFonts w:ascii="Symbol" w:hAnsi="Symbol"/>
        </w:rPr>
        <w:sym w:font="Symbol" w:char="F0B7"/>
      </w:r>
      <w:r w:rsidRPr="00D53DC7">
        <w:rPr>
          <w:rFonts w:ascii="Symbol" w:hAnsi="Symbol"/>
        </w:rPr>
        <w:tab/>
      </w:r>
      <w:r w:rsidRPr="00D53DC7">
        <w:t>leanúnachas na cosanta a áirithiú trí shocruithe idirthréimhseacha iomchuí.</w:t>
      </w:r>
    </w:p>
    <w:p w14:paraId="07689809" w14:textId="77777777" w:rsidR="00461385" w:rsidRPr="00D53DC7" w:rsidRDefault="00D53DC7" w:rsidP="000A0865">
      <w:pPr>
        <w:pStyle w:val="isselectedend"/>
        <w:ind w:left="720" w:hanging="360"/>
      </w:pPr>
      <w:r w:rsidRPr="00D53DC7">
        <w:rPr>
          <w:rFonts w:ascii="Symbol" w:hAnsi="Symbol"/>
        </w:rPr>
        <w:sym w:font="Symbol" w:char="F0B7"/>
      </w:r>
      <w:r w:rsidRPr="00D53DC7">
        <w:rPr>
          <w:rFonts w:ascii="Symbol" w:hAnsi="Symbol"/>
        </w:rPr>
        <w:tab/>
      </w:r>
      <w:r w:rsidRPr="00D53DC7">
        <w:t>tacú le comhtháthú margaidh agus rannpháirtíocht éifeachtúil trasteorann, lena n-áirítear i ndáil le córais tríú tír.</w:t>
      </w:r>
    </w:p>
    <w:p w14:paraId="529D4C50" w14:textId="77777777" w:rsidR="00461385" w:rsidRPr="00D53DC7" w:rsidRDefault="00D53DC7" w:rsidP="00461385">
      <w:pPr>
        <w:pStyle w:val="isselectedend"/>
        <w:jc w:val="both"/>
      </w:pPr>
      <w:r w:rsidRPr="00D53DC7">
        <w:t>Creideann an rapóirtéir gur féidir le creat críochnaitheachta socraíochta nuachóirithe agus comhchuibhithe rannchuidiú go mór le comhtháthú, éifeachtúlacht agus iomaíochas mhargaí airgeadais na hEorpa agus, ag an am céanna, an t-ardleibhéal deimhneachta dlíthiúla agus maolaithe riosca shistéamaigh atá ina shaintréith de chreat an Aontais le breis agus fiche bliain a chaomhnú.</w:t>
      </w:r>
    </w:p>
    <w:p w14:paraId="778577FE" w14:textId="77777777" w:rsidR="001E0E79" w:rsidRPr="00D53DC7" w:rsidRDefault="00D53DC7" w:rsidP="00461385">
      <w:r w:rsidRPr="00D53DC7">
        <w:t>Den mheon sin, tá an rapóirtéir réidh chun oibriú go cuiditheach le comhaltaí agus grúpaí eile agus ina dhiaidh sin leis an gComhairle agus leis an gCoimisiún chun Rialachán maidir le Críochnaitheacht Socraíochta a sheachadadh lena neartaítear deimhneacht dhlíthiúil, lena dtacaítear le nuálaíocht, lena n-éascaítear comhtháthú margaidh agus lena bhfeabhsaítear athléimneacht agus iomaíochas mhargaí airgeadais na hEorpa.</w:t>
      </w:r>
    </w:p>
    <w:sectPr w:rsidR="001E0E79" w:rsidRPr="00D53DC7" w:rsidSect="001E0E7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07A44" w14:textId="77777777" w:rsidR="00D53DC7" w:rsidRPr="00B12286" w:rsidRDefault="00D53DC7">
      <w:r w:rsidRPr="00B12286">
        <w:separator/>
      </w:r>
    </w:p>
  </w:endnote>
  <w:endnote w:type="continuationSeparator" w:id="0">
    <w:p w14:paraId="02F6209A" w14:textId="77777777" w:rsidR="00D53DC7" w:rsidRPr="00B12286" w:rsidRDefault="00D53DC7">
      <w:r w:rsidRPr="00B122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5002EFF" w:usb1="C200ACFF"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35618" w14:textId="77777777" w:rsidR="00B12286" w:rsidRPr="00B12286" w:rsidRDefault="00B12286" w:rsidP="00B12286">
    <w:pPr>
      <w:pStyle w:val="EPFooter"/>
    </w:pPr>
    <w:r w:rsidRPr="00B12286">
      <w:t>PE</w:t>
    </w:r>
    <w:r w:rsidRPr="00D53DC7">
      <w:rPr>
        <w:rStyle w:val="HideTWBExt"/>
      </w:rPr>
      <w:t>&lt;NoPE&gt;</w:t>
    </w:r>
    <w:r w:rsidRPr="00B12286">
      <w:t>789.875</w:t>
    </w:r>
    <w:r w:rsidRPr="00D53DC7">
      <w:rPr>
        <w:rStyle w:val="HideTWBExt"/>
      </w:rPr>
      <w:t>&lt;/NoPE&gt;&lt;Version&gt;</w:t>
    </w:r>
    <w:r w:rsidRPr="00B12286">
      <w:t>v01-00</w:t>
    </w:r>
    <w:r w:rsidRPr="00D53DC7">
      <w:rPr>
        <w:rStyle w:val="HideTWBExt"/>
      </w:rPr>
      <w:t>&lt;/Version&gt;</w:t>
    </w:r>
    <w:r w:rsidRPr="00B12286">
      <w:tab/>
    </w:r>
    <w:r w:rsidRPr="00B12286">
      <w:fldChar w:fldCharType="begin"/>
    </w:r>
    <w:r w:rsidRPr="00B12286">
      <w:instrText xml:space="preserve"> PAGE  \* MERGEFORMAT </w:instrText>
    </w:r>
    <w:r w:rsidRPr="00B12286">
      <w:fldChar w:fldCharType="separate"/>
    </w:r>
    <w:r w:rsidRPr="00B12286">
      <w:rPr>
        <w:noProof/>
      </w:rPr>
      <w:t>1</w:t>
    </w:r>
    <w:r w:rsidRPr="00B12286">
      <w:fldChar w:fldCharType="end"/>
    </w:r>
    <w:r w:rsidRPr="00B12286">
      <w:t>/</w:t>
    </w:r>
    <w:r w:rsidRPr="00B12286">
      <w:fldChar w:fldCharType="begin"/>
    </w:r>
    <w:r w:rsidRPr="00B12286">
      <w:instrText xml:space="preserve"> NUMPAGES  \* MERGEFORMAT </w:instrText>
    </w:r>
    <w:r w:rsidRPr="00B12286">
      <w:fldChar w:fldCharType="separate"/>
    </w:r>
    <w:r w:rsidRPr="00B12286">
      <w:rPr>
        <w:noProof/>
      </w:rPr>
      <w:t>1</w:t>
    </w:r>
    <w:r w:rsidRPr="00B12286">
      <w:fldChar w:fldCharType="end"/>
    </w:r>
    <w:r w:rsidRPr="00B12286">
      <w:tab/>
    </w:r>
    <w:r w:rsidRPr="00D53DC7">
      <w:rPr>
        <w:rStyle w:val="HideTWBExt"/>
      </w:rPr>
      <w:t>&lt;PathFdR&gt;</w:t>
    </w:r>
    <w:r w:rsidRPr="00B12286">
      <w:t>PR\1345279GA.docx</w:t>
    </w:r>
    <w:r w:rsidRPr="00D53DC7">
      <w:rPr>
        <w:rStyle w:val="HideTWBExt"/>
      </w:rPr>
      <w:t>&lt;/PathFdR&gt;</w:t>
    </w:r>
  </w:p>
  <w:p w14:paraId="04336EC1" w14:textId="49F8FA18" w:rsidR="00FB52FE" w:rsidRPr="00B12286" w:rsidRDefault="00B12286" w:rsidP="00B12286">
    <w:pPr>
      <w:pStyle w:val="EPFooter2"/>
    </w:pPr>
    <w:r w:rsidRPr="00B12286">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8BD4D" w14:textId="77777777" w:rsidR="00B12286" w:rsidRPr="00B12286" w:rsidRDefault="00B12286" w:rsidP="00B12286">
    <w:pPr>
      <w:pStyle w:val="EPFooter"/>
    </w:pPr>
    <w:r w:rsidRPr="00D53DC7">
      <w:rPr>
        <w:rStyle w:val="HideTWBExt"/>
      </w:rPr>
      <w:t>&lt;PathFdR&gt;</w:t>
    </w:r>
    <w:r w:rsidRPr="00B12286">
      <w:t>PR\1345279GA.docx</w:t>
    </w:r>
    <w:r w:rsidRPr="00D53DC7">
      <w:rPr>
        <w:rStyle w:val="HideTWBExt"/>
      </w:rPr>
      <w:t>&lt;/PathFdR&gt;</w:t>
    </w:r>
    <w:r w:rsidRPr="00B12286">
      <w:tab/>
    </w:r>
    <w:r w:rsidRPr="00B12286">
      <w:fldChar w:fldCharType="begin"/>
    </w:r>
    <w:r w:rsidRPr="00B12286">
      <w:instrText xml:space="preserve"> PAGE  \* MERGEFORMAT </w:instrText>
    </w:r>
    <w:r w:rsidRPr="00B12286">
      <w:fldChar w:fldCharType="separate"/>
    </w:r>
    <w:r w:rsidRPr="00B12286">
      <w:rPr>
        <w:noProof/>
      </w:rPr>
      <w:t>1</w:t>
    </w:r>
    <w:r w:rsidRPr="00B12286">
      <w:fldChar w:fldCharType="end"/>
    </w:r>
    <w:r w:rsidRPr="00B12286">
      <w:t>/</w:t>
    </w:r>
    <w:r w:rsidRPr="00B12286">
      <w:fldChar w:fldCharType="begin"/>
    </w:r>
    <w:r w:rsidRPr="00B12286">
      <w:instrText xml:space="preserve"> NUMPAGES  \* MERGEFORMAT </w:instrText>
    </w:r>
    <w:r w:rsidRPr="00B12286">
      <w:fldChar w:fldCharType="separate"/>
    </w:r>
    <w:r w:rsidRPr="00B12286">
      <w:rPr>
        <w:noProof/>
      </w:rPr>
      <w:t>1</w:t>
    </w:r>
    <w:r w:rsidRPr="00B12286">
      <w:fldChar w:fldCharType="end"/>
    </w:r>
    <w:r w:rsidRPr="00B12286">
      <w:tab/>
      <w:t>PE</w:t>
    </w:r>
    <w:r w:rsidRPr="00D53DC7">
      <w:rPr>
        <w:rStyle w:val="HideTWBExt"/>
      </w:rPr>
      <w:t>&lt;NoPE&gt;</w:t>
    </w:r>
    <w:r w:rsidRPr="00B12286">
      <w:t>789.875</w:t>
    </w:r>
    <w:r w:rsidRPr="00D53DC7">
      <w:rPr>
        <w:rStyle w:val="HideTWBExt"/>
      </w:rPr>
      <w:t>&lt;/NoPE&gt;&lt;Version&gt;</w:t>
    </w:r>
    <w:r w:rsidRPr="00B12286">
      <w:t>v01-00</w:t>
    </w:r>
    <w:r w:rsidRPr="00D53DC7">
      <w:rPr>
        <w:rStyle w:val="HideTWBExt"/>
      </w:rPr>
      <w:t>&lt;/Version&gt;</w:t>
    </w:r>
  </w:p>
  <w:p w14:paraId="0F667A52" w14:textId="2F95D22C" w:rsidR="00FB52FE" w:rsidRPr="00B12286" w:rsidRDefault="00B12286" w:rsidP="00B12286">
    <w:pPr>
      <w:pStyle w:val="EPFooter2"/>
    </w:pPr>
    <w:r w:rsidRPr="00B12286">
      <w:tab/>
    </w:r>
    <w:r w:rsidRPr="00B12286">
      <w:tab/>
      <w:t>GA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16ED5" w14:textId="77777777" w:rsidR="00B12286" w:rsidRPr="00B12286" w:rsidRDefault="00B12286" w:rsidP="00B12286">
    <w:pPr>
      <w:pStyle w:val="EPFooter"/>
    </w:pPr>
    <w:r w:rsidRPr="00D53DC7">
      <w:rPr>
        <w:rStyle w:val="HideTWBExt"/>
      </w:rPr>
      <w:t>&lt;PathFdR&gt;</w:t>
    </w:r>
    <w:r w:rsidRPr="00B12286">
      <w:t>PR\1345279GA.docx</w:t>
    </w:r>
    <w:r w:rsidRPr="00D53DC7">
      <w:rPr>
        <w:rStyle w:val="HideTWBExt"/>
      </w:rPr>
      <w:t>&lt;/PathFdR&gt;</w:t>
    </w:r>
    <w:r w:rsidRPr="00B12286">
      <w:tab/>
    </w:r>
    <w:r w:rsidRPr="00B12286">
      <w:tab/>
      <w:t>PE</w:t>
    </w:r>
    <w:r w:rsidRPr="00D53DC7">
      <w:rPr>
        <w:rStyle w:val="HideTWBExt"/>
      </w:rPr>
      <w:t>&lt;NoPE&gt;</w:t>
    </w:r>
    <w:r w:rsidRPr="00B12286">
      <w:t>789.875</w:t>
    </w:r>
    <w:r w:rsidRPr="00D53DC7">
      <w:rPr>
        <w:rStyle w:val="HideTWBExt"/>
      </w:rPr>
      <w:t>&lt;/NoPE&gt;&lt;Version&gt;</w:t>
    </w:r>
    <w:r w:rsidRPr="00B12286">
      <w:t>v01-00</w:t>
    </w:r>
    <w:r w:rsidRPr="00D53DC7">
      <w:rPr>
        <w:rStyle w:val="HideTWBExt"/>
      </w:rPr>
      <w:t>&lt;/Version&gt;</w:t>
    </w:r>
  </w:p>
  <w:p w14:paraId="3AD49617" w14:textId="538C8A83" w:rsidR="00FB52FE" w:rsidRPr="00B12286" w:rsidRDefault="00B12286" w:rsidP="00B12286">
    <w:pPr>
      <w:pStyle w:val="EPFooter2"/>
    </w:pPr>
    <w:r w:rsidRPr="00B12286">
      <w:t>GA</w:t>
    </w:r>
    <w:r w:rsidRPr="00B12286">
      <w:tab/>
    </w:r>
    <w:r w:rsidRPr="00B12286">
      <w:rPr>
        <w:b w:val="0"/>
        <w:i/>
        <w:color w:val="C0C0C0"/>
        <w:sz w:val="22"/>
      </w:rPr>
      <w:t>Aontaithe san éagsúlacht</w:t>
    </w:r>
    <w:r w:rsidRPr="00B12286">
      <w:tab/>
      <w:t>GA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81728" w14:textId="77777777" w:rsidR="002C0FDE" w:rsidRPr="00B12286" w:rsidRDefault="00D53DC7">
      <w:r w:rsidRPr="00B12286">
        <w:separator/>
      </w:r>
    </w:p>
  </w:footnote>
  <w:footnote w:type="continuationSeparator" w:id="0">
    <w:p w14:paraId="49FEAA0C" w14:textId="77777777" w:rsidR="002C0FDE" w:rsidRPr="00B12286" w:rsidRDefault="00D53DC7">
      <w:r w:rsidRPr="00B12286">
        <w:continuationSeparator/>
      </w:r>
    </w:p>
  </w:footnote>
  <w:footnote w:id="1">
    <w:p w14:paraId="4503C3D0" w14:textId="77777777" w:rsidR="00306114" w:rsidRPr="00B12286" w:rsidRDefault="00D53DC7" w:rsidP="00306114">
      <w:pPr>
        <w:pStyle w:val="FootnoteText"/>
      </w:pPr>
      <w:r w:rsidRPr="00B12286">
        <w:rPr>
          <w:rStyle w:val="FootnoteReference"/>
        </w:rPr>
        <w:footnoteRef/>
      </w:r>
      <w:r w:rsidRPr="00B12286">
        <w:t xml:space="preserve">IO C /2026/2837, 28.5.2026, ELI: </w:t>
      </w:r>
      <w:hyperlink r:id="rId1" w:history="1">
        <w:r w:rsidR="00306114" w:rsidRPr="00B12286">
          <w:rPr>
            <w:rStyle w:val="Hyperlink"/>
          </w:rPr>
          <w:t>http://data.europa.e</w:t>
        </w:r>
        <w:r w:rsidR="00306114" w:rsidRPr="00B12286">
          <w:rPr>
            <w:rStyle w:val="Hyperlink"/>
          </w:rPr>
          <w:t>u</w:t>
        </w:r>
        <w:r w:rsidR="00306114" w:rsidRPr="00B12286">
          <w:rPr>
            <w:rStyle w:val="Hyperlink"/>
          </w:rPr>
          <w:t>/eli/C/2026/2837/oj</w:t>
        </w:r>
      </w:hyperlink>
      <w:r w:rsidRPr="00B12286">
        <w:t>.</w:t>
      </w:r>
    </w:p>
  </w:footnote>
  <w:footnote w:id="2">
    <w:p w14:paraId="3C7BDA14" w14:textId="77777777" w:rsidR="00306114" w:rsidRPr="00B12286" w:rsidRDefault="00D53DC7" w:rsidP="00306114">
      <w:pPr>
        <w:pStyle w:val="FootnoteText"/>
      </w:pPr>
      <w:r w:rsidRPr="00B12286">
        <w:rPr>
          <w:rStyle w:val="FootnoteReference"/>
        </w:rPr>
        <w:footnoteRef/>
      </w:r>
      <w:r w:rsidRPr="00B12286">
        <w:t xml:space="preserve"> Nár foilsíodh fós san Iris Oifigiúil.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FB2CF" w14:textId="77777777" w:rsidR="00D53DC7" w:rsidRDefault="00D53D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C5BBC" w14:textId="77777777" w:rsidR="00D53DC7" w:rsidRDefault="00D53D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F905B" w14:textId="77777777" w:rsidR="00D53DC7" w:rsidRDefault="00D53D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DA7DF2"/>
    <w:multiLevelType w:val="hybridMultilevel"/>
    <w:tmpl w:val="6C268582"/>
    <w:lvl w:ilvl="0" w:tplc="FA6E08B2">
      <w:start w:val="1"/>
      <w:numFmt w:val="bullet"/>
      <w:lvlText w:val=""/>
      <w:lvlJc w:val="left"/>
      <w:pPr>
        <w:ind w:left="720" w:hanging="360"/>
      </w:pPr>
      <w:rPr>
        <w:rFonts w:ascii="Symbol" w:hAnsi="Symbol" w:hint="default"/>
      </w:rPr>
    </w:lvl>
    <w:lvl w:ilvl="1" w:tplc="04F0CDF0" w:tentative="1">
      <w:start w:val="1"/>
      <w:numFmt w:val="bullet"/>
      <w:lvlText w:val="o"/>
      <w:lvlJc w:val="left"/>
      <w:pPr>
        <w:ind w:left="1440" w:hanging="360"/>
      </w:pPr>
      <w:rPr>
        <w:rFonts w:ascii="Courier New" w:hAnsi="Courier New" w:cs="Courier New" w:hint="default"/>
      </w:rPr>
    </w:lvl>
    <w:lvl w:ilvl="2" w:tplc="E7486EA2" w:tentative="1">
      <w:start w:val="1"/>
      <w:numFmt w:val="bullet"/>
      <w:lvlText w:val=""/>
      <w:lvlJc w:val="left"/>
      <w:pPr>
        <w:ind w:left="2160" w:hanging="360"/>
      </w:pPr>
      <w:rPr>
        <w:rFonts w:ascii="Wingdings" w:hAnsi="Wingdings" w:hint="default"/>
      </w:rPr>
    </w:lvl>
    <w:lvl w:ilvl="3" w:tplc="BB3CA176" w:tentative="1">
      <w:start w:val="1"/>
      <w:numFmt w:val="bullet"/>
      <w:lvlText w:val=""/>
      <w:lvlJc w:val="left"/>
      <w:pPr>
        <w:ind w:left="2880" w:hanging="360"/>
      </w:pPr>
      <w:rPr>
        <w:rFonts w:ascii="Symbol" w:hAnsi="Symbol" w:hint="default"/>
      </w:rPr>
    </w:lvl>
    <w:lvl w:ilvl="4" w:tplc="CA12AC36" w:tentative="1">
      <w:start w:val="1"/>
      <w:numFmt w:val="bullet"/>
      <w:lvlText w:val="o"/>
      <w:lvlJc w:val="left"/>
      <w:pPr>
        <w:ind w:left="3600" w:hanging="360"/>
      </w:pPr>
      <w:rPr>
        <w:rFonts w:ascii="Courier New" w:hAnsi="Courier New" w:cs="Courier New" w:hint="default"/>
      </w:rPr>
    </w:lvl>
    <w:lvl w:ilvl="5" w:tplc="05968FD4" w:tentative="1">
      <w:start w:val="1"/>
      <w:numFmt w:val="bullet"/>
      <w:lvlText w:val=""/>
      <w:lvlJc w:val="left"/>
      <w:pPr>
        <w:ind w:left="4320" w:hanging="360"/>
      </w:pPr>
      <w:rPr>
        <w:rFonts w:ascii="Wingdings" w:hAnsi="Wingdings" w:hint="default"/>
      </w:rPr>
    </w:lvl>
    <w:lvl w:ilvl="6" w:tplc="3A1A683C" w:tentative="1">
      <w:start w:val="1"/>
      <w:numFmt w:val="bullet"/>
      <w:lvlText w:val=""/>
      <w:lvlJc w:val="left"/>
      <w:pPr>
        <w:ind w:left="5040" w:hanging="360"/>
      </w:pPr>
      <w:rPr>
        <w:rFonts w:ascii="Symbol" w:hAnsi="Symbol" w:hint="default"/>
      </w:rPr>
    </w:lvl>
    <w:lvl w:ilvl="7" w:tplc="50705E22" w:tentative="1">
      <w:start w:val="1"/>
      <w:numFmt w:val="bullet"/>
      <w:lvlText w:val="o"/>
      <w:lvlJc w:val="left"/>
      <w:pPr>
        <w:ind w:left="5760" w:hanging="360"/>
      </w:pPr>
      <w:rPr>
        <w:rFonts w:ascii="Courier New" w:hAnsi="Courier New" w:cs="Courier New" w:hint="default"/>
      </w:rPr>
    </w:lvl>
    <w:lvl w:ilvl="8" w:tplc="978EC160" w:tentative="1">
      <w:start w:val="1"/>
      <w:numFmt w:val="bullet"/>
      <w:lvlText w:val=""/>
      <w:lvlJc w:val="left"/>
      <w:pPr>
        <w:ind w:left="6480" w:hanging="360"/>
      </w:pPr>
      <w:rPr>
        <w:rFonts w:ascii="Wingdings" w:hAnsi="Wingdings" w:hint="default"/>
      </w:rPr>
    </w:lvl>
  </w:abstractNum>
  <w:num w:numId="1" w16cid:durableId="1368070349">
    <w:abstractNumId w:val="9"/>
  </w:num>
  <w:num w:numId="2" w16cid:durableId="2057661105">
    <w:abstractNumId w:val="9"/>
  </w:num>
  <w:num w:numId="3" w16cid:durableId="1304382268">
    <w:abstractNumId w:val="7"/>
  </w:num>
  <w:num w:numId="4" w16cid:durableId="1382098056">
    <w:abstractNumId w:val="7"/>
  </w:num>
  <w:num w:numId="5" w16cid:durableId="402727456">
    <w:abstractNumId w:val="6"/>
  </w:num>
  <w:num w:numId="6" w16cid:durableId="324280952">
    <w:abstractNumId w:val="6"/>
  </w:num>
  <w:num w:numId="7" w16cid:durableId="1190802767">
    <w:abstractNumId w:val="5"/>
  </w:num>
  <w:num w:numId="8" w16cid:durableId="1103693834">
    <w:abstractNumId w:val="5"/>
  </w:num>
  <w:num w:numId="9" w16cid:durableId="362561032">
    <w:abstractNumId w:val="4"/>
  </w:num>
  <w:num w:numId="10" w16cid:durableId="1784381401">
    <w:abstractNumId w:val="4"/>
  </w:num>
  <w:num w:numId="11" w16cid:durableId="1206796275">
    <w:abstractNumId w:val="8"/>
  </w:num>
  <w:num w:numId="12" w16cid:durableId="1777014999">
    <w:abstractNumId w:val="8"/>
  </w:num>
  <w:num w:numId="13" w16cid:durableId="468134445">
    <w:abstractNumId w:val="3"/>
  </w:num>
  <w:num w:numId="14" w16cid:durableId="1313363601">
    <w:abstractNumId w:val="3"/>
  </w:num>
  <w:num w:numId="15" w16cid:durableId="718938317">
    <w:abstractNumId w:val="2"/>
  </w:num>
  <w:num w:numId="16" w16cid:durableId="1644041681">
    <w:abstractNumId w:val="2"/>
  </w:num>
  <w:num w:numId="17" w16cid:durableId="1324119384">
    <w:abstractNumId w:val="1"/>
  </w:num>
  <w:num w:numId="18" w16cid:durableId="2058359733">
    <w:abstractNumId w:val="1"/>
  </w:num>
  <w:num w:numId="19" w16cid:durableId="2124304401">
    <w:abstractNumId w:val="0"/>
  </w:num>
  <w:num w:numId="20" w16cid:durableId="980306822">
    <w:abstractNumId w:val="0"/>
  </w:num>
  <w:num w:numId="21" w16cid:durableId="835732660">
    <w:abstractNumId w:val="9"/>
  </w:num>
  <w:num w:numId="22" w16cid:durableId="190195185">
    <w:abstractNumId w:val="7"/>
  </w:num>
  <w:num w:numId="23" w16cid:durableId="1472482570">
    <w:abstractNumId w:val="6"/>
  </w:num>
  <w:num w:numId="24" w16cid:durableId="1075934605">
    <w:abstractNumId w:val="5"/>
  </w:num>
  <w:num w:numId="25" w16cid:durableId="548494453">
    <w:abstractNumId w:val="4"/>
  </w:num>
  <w:num w:numId="26" w16cid:durableId="1457018445">
    <w:abstractNumId w:val="8"/>
  </w:num>
  <w:num w:numId="27" w16cid:durableId="118304954">
    <w:abstractNumId w:val="3"/>
  </w:num>
  <w:num w:numId="28" w16cid:durableId="78255948">
    <w:abstractNumId w:val="2"/>
  </w:num>
  <w:num w:numId="29" w16cid:durableId="295911232">
    <w:abstractNumId w:val="1"/>
  </w:num>
  <w:num w:numId="30" w16cid:durableId="1616983175">
    <w:abstractNumId w:val="0"/>
  </w:num>
  <w:num w:numId="31" w16cid:durableId="1927031624">
    <w:abstractNumId w:val="9"/>
  </w:num>
  <w:num w:numId="32" w16cid:durableId="786849803">
    <w:abstractNumId w:val="7"/>
  </w:num>
  <w:num w:numId="33" w16cid:durableId="1771772673">
    <w:abstractNumId w:val="6"/>
  </w:num>
  <w:num w:numId="34" w16cid:durableId="1613173160">
    <w:abstractNumId w:val="5"/>
  </w:num>
  <w:num w:numId="35" w16cid:durableId="1301424432">
    <w:abstractNumId w:val="4"/>
  </w:num>
  <w:num w:numId="36" w16cid:durableId="1659459474">
    <w:abstractNumId w:val="8"/>
  </w:num>
  <w:num w:numId="37" w16cid:durableId="610282678">
    <w:abstractNumId w:val="3"/>
  </w:num>
  <w:num w:numId="38" w16cid:durableId="363791499">
    <w:abstractNumId w:val="2"/>
  </w:num>
  <w:num w:numId="39" w16cid:durableId="1152525617">
    <w:abstractNumId w:val="1"/>
  </w:num>
  <w:num w:numId="40" w16cid:durableId="1789929230">
    <w:abstractNumId w:val="0"/>
  </w:num>
  <w:num w:numId="41" w16cid:durableId="122290686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CJMNU" w:val="1"/>
    <w:docVar w:name="COMKEY" w:val="ECON"/>
    <w:docVar w:name="CopyToNetwork" w:val="-1"/>
    <w:docVar w:name="CVar" w:val="2"/>
    <w:docVar w:name="DOCDT" w:val="09/06/2026"/>
    <w:docVar w:name="DOCMNU" w:val=" 1"/>
    <w:docVar w:name="EPSTATMNU" w:val=" 5"/>
    <w:docVar w:name="EVABUDGMNU" w:val=" 2"/>
    <w:docVar w:name="iNoAmend" w:val="2"/>
    <w:docVar w:name="INSTITUTIONSMNU" w:val=" 2"/>
    <w:docVar w:name="JURI1MNU" w:val=" 2"/>
    <w:docVar w:name="JURI2MNU" w:val=" 2"/>
    <w:docVar w:name="LastEditedSection" w:val=" 1"/>
    <w:docVar w:name="OTHERSTATMNU" w:val=" 4"/>
    <w:docVar w:name="PARLIAMENTSMNU" w:val=" 2"/>
    <w:docVar w:name="RECONSULTMNU" w:val=" 2"/>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45"/>
    <w:docVar w:name="TXTLANGUE" w:val="EN"/>
    <w:docVar w:name="TXTLANGUEMIN" w:val="en"/>
    <w:docVar w:name="TXTNRC" w:val="0329/2025"/>
    <w:docVar w:name="TXTNRCOD" w:val="2025/0381"/>
    <w:docVar w:name="TXTNRCOM" w:val="(2025)0941"/>
    <w:docVar w:name="TXTNRFIRSTAM" w:val="1"/>
    <w:docVar w:name="TXTNRLASTAM" w:val="33"/>
    <w:docVar w:name="TXTNRPE" w:val="789.875"/>
    <w:docVar w:name="TXTPEorAP" w:val="PE"/>
    <w:docVar w:name="TXTROUTE" w:val="PR\1345279EN.docx"/>
    <w:docVar w:name="TXTTITLE" w:val="on settlement finality and repealing Directive 98/26/EC and amending Directive 2002/47/EC on financial collateral arrangements"/>
    <w:docVar w:name="TXTVERSION" w:val="01-00"/>
  </w:docVars>
  <w:rsids>
    <w:rsidRoot w:val="002C0FDE"/>
    <w:rsid w:val="00011AAB"/>
    <w:rsid w:val="00012351"/>
    <w:rsid w:val="000139E5"/>
    <w:rsid w:val="0006263F"/>
    <w:rsid w:val="00084DD2"/>
    <w:rsid w:val="00084E89"/>
    <w:rsid w:val="000A0865"/>
    <w:rsid w:val="000B62B6"/>
    <w:rsid w:val="000B7489"/>
    <w:rsid w:val="000F1096"/>
    <w:rsid w:val="00120948"/>
    <w:rsid w:val="00123DD5"/>
    <w:rsid w:val="001277AE"/>
    <w:rsid w:val="00136C1E"/>
    <w:rsid w:val="00142215"/>
    <w:rsid w:val="00142DCE"/>
    <w:rsid w:val="001767E2"/>
    <w:rsid w:val="001807D7"/>
    <w:rsid w:val="00187008"/>
    <w:rsid w:val="001B3829"/>
    <w:rsid w:val="001B45B0"/>
    <w:rsid w:val="001C5592"/>
    <w:rsid w:val="001C5B44"/>
    <w:rsid w:val="001C6FFC"/>
    <w:rsid w:val="001C7933"/>
    <w:rsid w:val="001E0E79"/>
    <w:rsid w:val="001E685B"/>
    <w:rsid w:val="001F3C01"/>
    <w:rsid w:val="001F7C7C"/>
    <w:rsid w:val="00212B84"/>
    <w:rsid w:val="002346B0"/>
    <w:rsid w:val="00234D29"/>
    <w:rsid w:val="00265C2C"/>
    <w:rsid w:val="002667C3"/>
    <w:rsid w:val="002669B6"/>
    <w:rsid w:val="00290BED"/>
    <w:rsid w:val="002B66D8"/>
    <w:rsid w:val="002C0FDE"/>
    <w:rsid w:val="002D13EE"/>
    <w:rsid w:val="002E33EE"/>
    <w:rsid w:val="002F23BD"/>
    <w:rsid w:val="002F40BB"/>
    <w:rsid w:val="002F4B02"/>
    <w:rsid w:val="002F70E5"/>
    <w:rsid w:val="00305CD9"/>
    <w:rsid w:val="00306114"/>
    <w:rsid w:val="00323EF8"/>
    <w:rsid w:val="003316DD"/>
    <w:rsid w:val="00331AA5"/>
    <w:rsid w:val="003506ED"/>
    <w:rsid w:val="00366A46"/>
    <w:rsid w:val="00370AC3"/>
    <w:rsid w:val="003824EE"/>
    <w:rsid w:val="003A1354"/>
    <w:rsid w:val="003B4689"/>
    <w:rsid w:val="003C2068"/>
    <w:rsid w:val="003C37CF"/>
    <w:rsid w:val="00405355"/>
    <w:rsid w:val="004100B1"/>
    <w:rsid w:val="00426E47"/>
    <w:rsid w:val="00455743"/>
    <w:rsid w:val="00461385"/>
    <w:rsid w:val="00461601"/>
    <w:rsid w:val="00470F60"/>
    <w:rsid w:val="004C0915"/>
    <w:rsid w:val="004D424E"/>
    <w:rsid w:val="004E42C8"/>
    <w:rsid w:val="004E733D"/>
    <w:rsid w:val="004F3FA5"/>
    <w:rsid w:val="00512470"/>
    <w:rsid w:val="0051271F"/>
    <w:rsid w:val="00521F46"/>
    <w:rsid w:val="00551111"/>
    <w:rsid w:val="00551123"/>
    <w:rsid w:val="00570A6A"/>
    <w:rsid w:val="00586E50"/>
    <w:rsid w:val="0059583D"/>
    <w:rsid w:val="005A42D9"/>
    <w:rsid w:val="005B3C3F"/>
    <w:rsid w:val="005C2BEF"/>
    <w:rsid w:val="005C5A98"/>
    <w:rsid w:val="005D1A99"/>
    <w:rsid w:val="005D7609"/>
    <w:rsid w:val="005D7EE8"/>
    <w:rsid w:val="00642325"/>
    <w:rsid w:val="006671B3"/>
    <w:rsid w:val="0069092A"/>
    <w:rsid w:val="006A2F5D"/>
    <w:rsid w:val="006D3D44"/>
    <w:rsid w:val="006F7036"/>
    <w:rsid w:val="006F7907"/>
    <w:rsid w:val="00743189"/>
    <w:rsid w:val="00743D33"/>
    <w:rsid w:val="0078416A"/>
    <w:rsid w:val="007932B3"/>
    <w:rsid w:val="00793EA9"/>
    <w:rsid w:val="007C4572"/>
    <w:rsid w:val="007C649C"/>
    <w:rsid w:val="007D6F68"/>
    <w:rsid w:val="00823E6B"/>
    <w:rsid w:val="00826780"/>
    <w:rsid w:val="0083619C"/>
    <w:rsid w:val="00837CCD"/>
    <w:rsid w:val="00842CA2"/>
    <w:rsid w:val="008633CC"/>
    <w:rsid w:val="00865190"/>
    <w:rsid w:val="008719B9"/>
    <w:rsid w:val="00892FB4"/>
    <w:rsid w:val="00894923"/>
    <w:rsid w:val="00894ECE"/>
    <w:rsid w:val="00896BB4"/>
    <w:rsid w:val="008A6341"/>
    <w:rsid w:val="008A679B"/>
    <w:rsid w:val="008A7FB8"/>
    <w:rsid w:val="009022B8"/>
    <w:rsid w:val="00914537"/>
    <w:rsid w:val="00917CC4"/>
    <w:rsid w:val="009763DA"/>
    <w:rsid w:val="009975B3"/>
    <w:rsid w:val="009A216D"/>
    <w:rsid w:val="009B4B93"/>
    <w:rsid w:val="009F24BE"/>
    <w:rsid w:val="009F6C2F"/>
    <w:rsid w:val="009F767A"/>
    <w:rsid w:val="00A22533"/>
    <w:rsid w:val="00A26F46"/>
    <w:rsid w:val="00A34FD3"/>
    <w:rsid w:val="00A36929"/>
    <w:rsid w:val="00A50548"/>
    <w:rsid w:val="00A60EE7"/>
    <w:rsid w:val="00A62B64"/>
    <w:rsid w:val="00A73CC2"/>
    <w:rsid w:val="00A910C9"/>
    <w:rsid w:val="00AA35B0"/>
    <w:rsid w:val="00AD18C8"/>
    <w:rsid w:val="00AD3A1D"/>
    <w:rsid w:val="00AD7FA6"/>
    <w:rsid w:val="00AE0AF2"/>
    <w:rsid w:val="00AE4643"/>
    <w:rsid w:val="00AF0416"/>
    <w:rsid w:val="00B10CB4"/>
    <w:rsid w:val="00B12286"/>
    <w:rsid w:val="00B132B7"/>
    <w:rsid w:val="00B13D6F"/>
    <w:rsid w:val="00B23B72"/>
    <w:rsid w:val="00B42702"/>
    <w:rsid w:val="00B54EAF"/>
    <w:rsid w:val="00B57B8B"/>
    <w:rsid w:val="00B65852"/>
    <w:rsid w:val="00B6765B"/>
    <w:rsid w:val="00B85407"/>
    <w:rsid w:val="00B91BEE"/>
    <w:rsid w:val="00B95702"/>
    <w:rsid w:val="00BB28F1"/>
    <w:rsid w:val="00BC6489"/>
    <w:rsid w:val="00BD480C"/>
    <w:rsid w:val="00C20954"/>
    <w:rsid w:val="00C23324"/>
    <w:rsid w:val="00C42A41"/>
    <w:rsid w:val="00C47E74"/>
    <w:rsid w:val="00C57A72"/>
    <w:rsid w:val="00C73602"/>
    <w:rsid w:val="00C85D0F"/>
    <w:rsid w:val="00CB3C06"/>
    <w:rsid w:val="00CC397D"/>
    <w:rsid w:val="00CC41E8"/>
    <w:rsid w:val="00CF60C8"/>
    <w:rsid w:val="00D27199"/>
    <w:rsid w:val="00D30DE2"/>
    <w:rsid w:val="00D32258"/>
    <w:rsid w:val="00D32924"/>
    <w:rsid w:val="00D503A3"/>
    <w:rsid w:val="00D53DC7"/>
    <w:rsid w:val="00DA6ED0"/>
    <w:rsid w:val="00DC5011"/>
    <w:rsid w:val="00E171B6"/>
    <w:rsid w:val="00E20199"/>
    <w:rsid w:val="00E72695"/>
    <w:rsid w:val="00EB1753"/>
    <w:rsid w:val="00EB6CFF"/>
    <w:rsid w:val="00EE3996"/>
    <w:rsid w:val="00F01DA4"/>
    <w:rsid w:val="00F07062"/>
    <w:rsid w:val="00F23CFC"/>
    <w:rsid w:val="00F433E2"/>
    <w:rsid w:val="00F8305E"/>
    <w:rsid w:val="00F904AE"/>
    <w:rsid w:val="00F93231"/>
    <w:rsid w:val="00F934F8"/>
    <w:rsid w:val="00FB52FE"/>
    <w:rsid w:val="00FC0A34"/>
    <w:rsid w:val="00FD1DEF"/>
    <w:rsid w:val="00FE3B3F"/>
    <w:rsid w:val="00FF509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704B79"/>
  <w15:chartTrackingRefBased/>
  <w15:docId w15:val="{6BD395C3-60C9-4DAB-B8B7-8F9FAAE17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ga-I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FF5099"/>
    <w:pPr>
      <w:tabs>
        <w:tab w:val="right" w:pos="454"/>
        <w:tab w:val="left" w:pos="737"/>
      </w:tabs>
      <w:ind w:left="737" w:hanging="737"/>
    </w:pPr>
    <w:rPr>
      <w:snapToGrid w:val="0"/>
      <w:sz w:val="18"/>
      <w:lang w:eastAsia="en-US"/>
    </w:rPr>
  </w:style>
  <w:style w:type="paragraph" w:customStyle="1" w:styleId="Lgendetitre">
    <w:name w:val="Légende titre"/>
    <w:basedOn w:val="Normal"/>
    <w:rsid w:val="00FF5099"/>
    <w:pPr>
      <w:spacing w:before="240" w:after="240"/>
    </w:pPr>
    <w:rPr>
      <w:b/>
      <w:i/>
      <w:snapToGrid w:val="0"/>
      <w:lang w:eastAsia="en-US"/>
    </w:rPr>
  </w:style>
  <w:style w:type="paragraph" w:customStyle="1" w:styleId="Lgendestandard">
    <w:name w:val="Légende standard"/>
    <w:basedOn w:val="Normal"/>
    <w:rsid w:val="00FF5099"/>
    <w:rPr>
      <w:sz w:val="18"/>
    </w:rPr>
  </w:style>
  <w:style w:type="paragraph" w:styleId="Footer">
    <w:name w:val="footer"/>
    <w:basedOn w:val="Normal"/>
    <w:link w:val="FooterChar"/>
    <w:semiHidden/>
    <w:rsid w:val="00F01DA4"/>
    <w:pPr>
      <w:tabs>
        <w:tab w:val="center" w:pos="4513"/>
        <w:tab w:val="right" w:pos="9026"/>
      </w:tabs>
    </w:pPr>
  </w:style>
  <w:style w:type="character" w:customStyle="1" w:styleId="FooterChar">
    <w:name w:val="Footer Char"/>
    <w:basedOn w:val="DefaultParagraphFont"/>
    <w:link w:val="Footer"/>
    <w:semiHidden/>
    <w:rsid w:val="00F01DA4"/>
    <w:rPr>
      <w:sz w:val="24"/>
    </w:rPr>
  </w:style>
  <w:style w:type="paragraph" w:customStyle="1" w:styleId="isselectedend">
    <w:name w:val="isselectedend"/>
    <w:basedOn w:val="Normal"/>
    <w:rsid w:val="00461385"/>
    <w:pPr>
      <w:widowControl/>
      <w:spacing w:before="100" w:beforeAutospacing="1" w:after="100" w:afterAutospacing="1"/>
    </w:pPr>
    <w:rPr>
      <w:szCs w:val="24"/>
    </w:rPr>
  </w:style>
  <w:style w:type="paragraph" w:styleId="Revision">
    <w:name w:val="Revision"/>
    <w:hidden/>
    <w:uiPriority w:val="99"/>
    <w:semiHidden/>
    <w:rsid w:val="00461385"/>
    <w:rPr>
      <w:sz w:val="24"/>
    </w:rPr>
  </w:style>
  <w:style w:type="paragraph" w:styleId="FootnoteText">
    <w:name w:val="footnote text"/>
    <w:basedOn w:val="Normal"/>
    <w:link w:val="FootnoteTextChar"/>
    <w:uiPriority w:val="99"/>
    <w:unhideWhenUsed/>
    <w:rsid w:val="00306114"/>
    <w:rPr>
      <w:sz w:val="20"/>
    </w:rPr>
  </w:style>
  <w:style w:type="character" w:customStyle="1" w:styleId="FootnoteTextChar">
    <w:name w:val="Footnote Text Char"/>
    <w:basedOn w:val="DefaultParagraphFont"/>
    <w:link w:val="FootnoteText"/>
    <w:uiPriority w:val="99"/>
    <w:rsid w:val="00306114"/>
  </w:style>
  <w:style w:type="character" w:styleId="FootnoteReference">
    <w:name w:val="footnote reference"/>
    <w:basedOn w:val="DefaultParagraphFont"/>
    <w:uiPriority w:val="99"/>
    <w:unhideWhenUsed/>
    <w:rsid w:val="00306114"/>
    <w:rPr>
      <w:vertAlign w:val="superscript"/>
    </w:rPr>
  </w:style>
  <w:style w:type="character" w:styleId="CommentReference">
    <w:name w:val="annotation reference"/>
    <w:basedOn w:val="DefaultParagraphFont"/>
    <w:rsid w:val="006F7036"/>
    <w:rPr>
      <w:sz w:val="16"/>
      <w:szCs w:val="16"/>
    </w:rPr>
  </w:style>
  <w:style w:type="paragraph" w:styleId="CommentText">
    <w:name w:val="annotation text"/>
    <w:basedOn w:val="Normal"/>
    <w:link w:val="CommentTextChar"/>
    <w:rsid w:val="006F7036"/>
    <w:rPr>
      <w:sz w:val="20"/>
    </w:rPr>
  </w:style>
  <w:style w:type="character" w:customStyle="1" w:styleId="CommentTextChar">
    <w:name w:val="Comment Text Char"/>
    <w:basedOn w:val="DefaultParagraphFont"/>
    <w:link w:val="CommentText"/>
    <w:rsid w:val="006F7036"/>
  </w:style>
  <w:style w:type="paragraph" w:styleId="CommentSubject">
    <w:name w:val="annotation subject"/>
    <w:basedOn w:val="CommentText"/>
    <w:next w:val="CommentText"/>
    <w:link w:val="CommentSubjectChar"/>
    <w:semiHidden/>
    <w:unhideWhenUsed/>
    <w:rsid w:val="006F7036"/>
    <w:rPr>
      <w:b/>
      <w:bCs/>
    </w:rPr>
  </w:style>
  <w:style w:type="character" w:customStyle="1" w:styleId="CommentSubjectChar">
    <w:name w:val="Comment Subject Char"/>
    <w:basedOn w:val="CommentTextChar"/>
    <w:link w:val="CommentSubject"/>
    <w:semiHidden/>
    <w:rsid w:val="006F7036"/>
    <w:rPr>
      <w:b/>
      <w:bCs/>
    </w:rPr>
  </w:style>
  <w:style w:type="character" w:styleId="Hyperlink">
    <w:name w:val="Hyperlink"/>
    <w:basedOn w:val="DefaultParagraphFont"/>
    <w:rsid w:val="00842CA2"/>
    <w:rPr>
      <w:color w:val="0563C1" w:themeColor="hyperlink"/>
      <w:u w:val="single"/>
    </w:rPr>
  </w:style>
  <w:style w:type="character" w:styleId="FollowedHyperlink">
    <w:name w:val="FollowedHyperlink"/>
    <w:basedOn w:val="DefaultParagraphFont"/>
    <w:rsid w:val="00842CA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6/283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5811</Words>
  <Characters>31792</Characters>
  <Application>Microsoft Office Word</Application>
  <DocSecurity>0</DocSecurity>
  <Lines>1135</Lines>
  <Paragraphs>447</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37156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BORKOWSKA Elwira</dc:creator>
  <cp:lastModifiedBy>BROWNE Caimin Richard</cp:lastModifiedBy>
  <cp:revision>2</cp:revision>
  <cp:lastPrinted>2026-06-10T14:08:00Z</cp:lastPrinted>
  <dcterms:created xsi:type="dcterms:W3CDTF">2026-06-24T07:11:00Z</dcterms:created>
  <dcterms:modified xsi:type="dcterms:W3CDTF">2026-06-24T07:11:00Z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1345279</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10.3.0 Build [20260401]</vt:lpwstr>
  </property>
  <property fmtid="{D5CDD505-2E9C-101B-9397-08002B2CF9AE}" pid="9" name="FooterPath">
    <vt:lpwstr>PR\1345279GA.docx</vt:lpwstr>
  </property>
  <property fmtid="{D5CDD505-2E9C-101B-9397-08002B2CF9AE}" pid="10" name="LastEdited with">
    <vt:lpwstr>10.3.0 Build [20260401]</vt:lpwstr>
  </property>
  <property fmtid="{D5CDD505-2E9C-101B-9397-08002B2CF9AE}" pid="11" name="PE number">
    <vt:lpwstr>789.875</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- 2026/06/10 10:24</vt:lpwstr>
  </property>
  <property fmtid="{D5CDD505-2E9C-101B-9397-08002B2CF9AE}" pid="15" name="Bookout">
    <vt:lpwstr>OK - 2026/06/24 09:11</vt:lpwstr>
  </property>
</Properties>
</file>