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B13D6F" w:rsidRPr="00A72C09" w14:paraId="7A2DB7C3" w14:textId="77777777" w:rsidTr="00C01533">
        <w:trPr>
          <w:trHeight w:hRule="exact" w:val="1418"/>
        </w:trPr>
        <w:tc>
          <w:tcPr>
            <w:tcW w:w="6804" w:type="dxa"/>
            <w:shd w:val="clear" w:color="auto" w:fill="auto"/>
            <w:vAlign w:val="center"/>
          </w:tcPr>
          <w:p w14:paraId="290C307D" w14:textId="77777777" w:rsidR="00B13D6F" w:rsidRPr="00A72C09" w:rsidRDefault="00701CC9" w:rsidP="00C01533">
            <w:pPr>
              <w:pStyle w:val="EPName"/>
            </w:pPr>
            <w:r w:rsidRPr="00A72C09">
              <w:t>Evropský parlament</w:t>
            </w:r>
          </w:p>
          <w:p w14:paraId="53AD0420" w14:textId="77777777" w:rsidR="00B13D6F" w:rsidRPr="00A72C09" w:rsidRDefault="00601023" w:rsidP="00601023">
            <w:pPr>
              <w:pStyle w:val="EPTerm"/>
            </w:pPr>
            <w:r w:rsidRPr="00A72C09">
              <w:t>2019-2024</w:t>
            </w:r>
          </w:p>
        </w:tc>
        <w:tc>
          <w:tcPr>
            <w:tcW w:w="2268" w:type="dxa"/>
            <w:shd w:val="clear" w:color="auto" w:fill="auto"/>
          </w:tcPr>
          <w:p w14:paraId="2F841BDD" w14:textId="77777777" w:rsidR="00B13D6F" w:rsidRPr="00A72C09" w:rsidRDefault="00B13D6F" w:rsidP="00C01533">
            <w:pPr>
              <w:pStyle w:val="EPLogo"/>
            </w:pPr>
            <w:r w:rsidRPr="00A72C09">
              <w:drawing>
                <wp:inline distT="0" distB="0" distL="0" distR="0" wp14:anchorId="2A3A8A31" wp14:editId="22D4501F">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46EFA2CF" w14:textId="77777777" w:rsidR="00461601" w:rsidRPr="00A72C09" w:rsidRDefault="00461601" w:rsidP="00461601">
      <w:pPr>
        <w:pStyle w:val="LineTop"/>
      </w:pPr>
    </w:p>
    <w:p w14:paraId="7245B97C" w14:textId="77777777" w:rsidR="00461601" w:rsidRPr="00A72C09" w:rsidRDefault="00461601" w:rsidP="00461601">
      <w:pPr>
        <w:pStyle w:val="EPBody"/>
      </w:pPr>
      <w:r w:rsidRPr="00A72C09">
        <w:rPr>
          <w:rStyle w:val="HideTWBExt"/>
          <w:noProof w:val="0"/>
        </w:rPr>
        <w:t>&lt;</w:t>
      </w:r>
      <w:r w:rsidRPr="00A72C09">
        <w:rPr>
          <w:rStyle w:val="HideTWBExt"/>
          <w:i w:val="0"/>
          <w:noProof w:val="0"/>
        </w:rPr>
        <w:t>Commission</w:t>
      </w:r>
      <w:r w:rsidRPr="00A72C09">
        <w:rPr>
          <w:rStyle w:val="HideTWBExt"/>
          <w:noProof w:val="0"/>
        </w:rPr>
        <w:t>&gt;</w:t>
      </w:r>
      <w:r w:rsidRPr="00A72C09">
        <w:rPr>
          <w:rStyle w:val="HideTWBInt"/>
        </w:rPr>
        <w:t>{EMPL}</w:t>
      </w:r>
      <w:r w:rsidRPr="00A72C09">
        <w:t>Výbor pro zaměstnanost a sociální věci</w:t>
      </w:r>
      <w:r w:rsidRPr="00A72C09">
        <w:rPr>
          <w:rStyle w:val="HideTWBExt"/>
          <w:noProof w:val="0"/>
        </w:rPr>
        <w:t>&lt;/</w:t>
      </w:r>
      <w:r w:rsidRPr="00A72C09">
        <w:rPr>
          <w:rStyle w:val="HideTWBExt"/>
          <w:i w:val="0"/>
          <w:noProof w:val="0"/>
        </w:rPr>
        <w:t>Commission</w:t>
      </w:r>
      <w:r w:rsidRPr="00A72C09">
        <w:rPr>
          <w:rStyle w:val="HideTWBExt"/>
          <w:noProof w:val="0"/>
        </w:rPr>
        <w:t>&gt;</w:t>
      </w:r>
    </w:p>
    <w:p w14:paraId="77E9C587" w14:textId="77777777" w:rsidR="00461601" w:rsidRPr="00A72C09" w:rsidRDefault="00461601" w:rsidP="00461601">
      <w:pPr>
        <w:pStyle w:val="LineBottom"/>
      </w:pPr>
    </w:p>
    <w:p w14:paraId="5E4BB311" w14:textId="77777777" w:rsidR="00793EA9" w:rsidRPr="00A72C09" w:rsidRDefault="00793EA9">
      <w:pPr>
        <w:pStyle w:val="CoverReference"/>
      </w:pPr>
      <w:r w:rsidRPr="00A72C09">
        <w:rPr>
          <w:rStyle w:val="HideTWBExt"/>
          <w:b w:val="0"/>
          <w:noProof w:val="0"/>
        </w:rPr>
        <w:t>&lt;RefProc&gt;</w:t>
      </w:r>
      <w:r w:rsidRPr="00A72C09">
        <w:t>2021/0414</w:t>
      </w:r>
      <w:r w:rsidRPr="00A72C09">
        <w:rPr>
          <w:rStyle w:val="HideTWBExt"/>
          <w:b w:val="0"/>
          <w:noProof w:val="0"/>
        </w:rPr>
        <w:t>&lt;/RefProc&gt;&lt;RefTypeProc&gt;</w:t>
      </w:r>
      <w:r w:rsidRPr="00A72C09">
        <w:t>(COD)</w:t>
      </w:r>
      <w:r w:rsidRPr="00A72C09">
        <w:rPr>
          <w:rStyle w:val="HideTWBExt"/>
          <w:b w:val="0"/>
          <w:noProof w:val="0"/>
        </w:rPr>
        <w:t>&lt;/RefTypeProc&gt;</w:t>
      </w:r>
    </w:p>
    <w:p w14:paraId="19218A17" w14:textId="77777777" w:rsidR="00793EA9" w:rsidRPr="00A72C09" w:rsidRDefault="00793EA9">
      <w:pPr>
        <w:pStyle w:val="CoverDate"/>
      </w:pPr>
      <w:r w:rsidRPr="00A72C09">
        <w:rPr>
          <w:rStyle w:val="HideTWBExt"/>
          <w:noProof w:val="0"/>
        </w:rPr>
        <w:t>&lt;Date&gt;</w:t>
      </w:r>
      <w:r w:rsidRPr="00A72C09">
        <w:rPr>
          <w:rStyle w:val="HideTWBInt"/>
        </w:rPr>
        <w:t>{03/05/2022}</w:t>
      </w:r>
      <w:r w:rsidRPr="00A72C09">
        <w:t>3.5.2022</w:t>
      </w:r>
      <w:r w:rsidRPr="00A72C09">
        <w:rPr>
          <w:rStyle w:val="HideTWBExt"/>
          <w:noProof w:val="0"/>
        </w:rPr>
        <w:t>&lt;/Date&gt;</w:t>
      </w:r>
    </w:p>
    <w:p w14:paraId="36BB51F3" w14:textId="77777777" w:rsidR="00793EA9" w:rsidRPr="00A72C09" w:rsidRDefault="00793EA9">
      <w:pPr>
        <w:pStyle w:val="CoverDocType"/>
      </w:pPr>
      <w:r w:rsidRPr="00A72C09">
        <w:rPr>
          <w:rStyle w:val="HideTWBExt"/>
          <w:b w:val="0"/>
          <w:noProof w:val="0"/>
        </w:rPr>
        <w:t>&lt;RefProcLect&gt;</w:t>
      </w:r>
      <w:r w:rsidRPr="00A72C09">
        <w:t>***I</w:t>
      </w:r>
      <w:r w:rsidRPr="00A72C09">
        <w:rPr>
          <w:rStyle w:val="HideTWBExt"/>
          <w:b w:val="0"/>
          <w:noProof w:val="0"/>
        </w:rPr>
        <w:t>&lt;/RefProcLect&gt;</w:t>
      </w:r>
    </w:p>
    <w:p w14:paraId="4B439697" w14:textId="77777777" w:rsidR="00793EA9" w:rsidRPr="00A72C09" w:rsidRDefault="00793EA9">
      <w:pPr>
        <w:pStyle w:val="CoverDocType24a"/>
      </w:pPr>
      <w:r w:rsidRPr="00A72C09">
        <w:rPr>
          <w:rStyle w:val="HideTWBExt"/>
          <w:b w:val="0"/>
          <w:noProof w:val="0"/>
        </w:rPr>
        <w:t>&lt;TitreType&gt;</w:t>
      </w:r>
      <w:r w:rsidRPr="00A72C09">
        <w:t>NÁVRH ZPRÁVY</w:t>
      </w:r>
      <w:r w:rsidRPr="00A72C09">
        <w:rPr>
          <w:rStyle w:val="HideTWBExt"/>
          <w:b w:val="0"/>
          <w:noProof w:val="0"/>
        </w:rPr>
        <w:t>&lt;/TitreType&gt;</w:t>
      </w:r>
    </w:p>
    <w:p w14:paraId="7AF50B59" w14:textId="77777777" w:rsidR="00793EA9" w:rsidRPr="00A72C09" w:rsidRDefault="00793EA9">
      <w:pPr>
        <w:pStyle w:val="CoverNormal"/>
      </w:pPr>
      <w:r w:rsidRPr="00A72C09">
        <w:rPr>
          <w:rStyle w:val="HideTWBExt"/>
          <w:noProof w:val="0"/>
        </w:rPr>
        <w:t>&lt;Titre&gt;</w:t>
      </w:r>
      <w:r w:rsidRPr="00A72C09">
        <w:t>k návrhu směrnice Evropského parlamentu a Rady o zlepšení pracovních podmínek při práci prostřednictvím platforem</w:t>
      </w:r>
      <w:r w:rsidRPr="00A72C09">
        <w:rPr>
          <w:rStyle w:val="HideTWBExt"/>
          <w:noProof w:val="0"/>
        </w:rPr>
        <w:t>&lt;/Titre&gt;</w:t>
      </w:r>
    </w:p>
    <w:p w14:paraId="25C15623" w14:textId="77777777" w:rsidR="00793EA9" w:rsidRPr="00A72C09" w:rsidRDefault="00793EA9">
      <w:pPr>
        <w:pStyle w:val="CoverNormal24a"/>
      </w:pPr>
      <w:r w:rsidRPr="00A72C09">
        <w:rPr>
          <w:rStyle w:val="HideTWBExt"/>
          <w:noProof w:val="0"/>
        </w:rPr>
        <w:t>&lt;DocRef&gt;</w:t>
      </w:r>
      <w:r w:rsidRPr="00A72C09">
        <w:t>(COM(2021)0762 – C9</w:t>
      </w:r>
      <w:r w:rsidRPr="00A72C09">
        <w:noBreakHyphen/>
        <w:t>0454/2021 – 2021/0414(COD))</w:t>
      </w:r>
      <w:r w:rsidRPr="00A72C09">
        <w:rPr>
          <w:rStyle w:val="HideTWBExt"/>
          <w:noProof w:val="0"/>
        </w:rPr>
        <w:t>&lt;/DocRef&gt;</w:t>
      </w:r>
    </w:p>
    <w:p w14:paraId="0512397C" w14:textId="77777777" w:rsidR="00793EA9" w:rsidRPr="00A72C09" w:rsidRDefault="00793EA9">
      <w:pPr>
        <w:pStyle w:val="CoverNormal24a"/>
      </w:pPr>
      <w:r w:rsidRPr="00A72C09">
        <w:rPr>
          <w:rStyle w:val="HideTWBExt"/>
          <w:noProof w:val="0"/>
        </w:rPr>
        <w:t>&lt;Commission&gt;</w:t>
      </w:r>
      <w:r w:rsidRPr="00A72C09">
        <w:rPr>
          <w:rStyle w:val="HideTWBInt"/>
        </w:rPr>
        <w:t>{EMPL}</w:t>
      </w:r>
      <w:r w:rsidRPr="00A72C09">
        <w:t>Výbor pro zaměstnanost a sociální věci</w:t>
      </w:r>
      <w:r w:rsidRPr="00A72C09">
        <w:rPr>
          <w:rStyle w:val="HideTWBExt"/>
          <w:noProof w:val="0"/>
        </w:rPr>
        <w:t>&lt;/Commission&gt;</w:t>
      </w:r>
    </w:p>
    <w:p w14:paraId="27340970" w14:textId="77777777" w:rsidR="00793EA9" w:rsidRPr="00A72C09" w:rsidRDefault="00701CC9">
      <w:pPr>
        <w:pStyle w:val="CoverNormal24a"/>
      </w:pPr>
      <w:r w:rsidRPr="00A72C09">
        <w:t xml:space="preserve">Zpravodajka: </w:t>
      </w:r>
      <w:r w:rsidRPr="00A72C09">
        <w:rPr>
          <w:rStyle w:val="HideTWBExt"/>
          <w:noProof w:val="0"/>
        </w:rPr>
        <w:t>&lt;Depute&gt;</w:t>
      </w:r>
      <w:r w:rsidRPr="00A72C09">
        <w:t>Elisabetta Gualmini</w:t>
      </w:r>
      <w:r w:rsidRPr="00A72C09">
        <w:rPr>
          <w:rStyle w:val="HideTWBExt"/>
          <w:noProof w:val="0"/>
        </w:rPr>
        <w:t>&lt;/Depute&gt;</w:t>
      </w:r>
    </w:p>
    <w:p w14:paraId="125ADACB" w14:textId="77777777" w:rsidR="001C5B44" w:rsidRPr="00A72C09" w:rsidRDefault="001C5B44" w:rsidP="001C5B44">
      <w:pPr>
        <w:pStyle w:val="CoverNormal"/>
      </w:pPr>
    </w:p>
    <w:p w14:paraId="42884DB3" w14:textId="17E4DC9D" w:rsidR="00601023" w:rsidRPr="00A72C09" w:rsidRDefault="00793EA9" w:rsidP="00C01533">
      <w:r w:rsidRPr="00A72C09">
        <w:br w:type="page"/>
      </w:r>
      <w:fldSimple w:instr=" TITLE  \* MERGEFORMAT ">
        <w:r w:rsidR="002F4119">
          <w:t>PR_COD_1amCom</w:t>
        </w:r>
      </w:fldSimple>
    </w:p>
    <w:p w14:paraId="0219AF76" w14:textId="77777777" w:rsidR="00601023" w:rsidRPr="00A72C09" w:rsidRDefault="00601023" w:rsidP="00C01533"/>
    <w:p w14:paraId="2E6CF6C5" w14:textId="77777777" w:rsidR="00601023" w:rsidRPr="00A72C09" w:rsidRDefault="00601023" w:rsidP="00C01533"/>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601023" w:rsidRPr="00A72C09" w14:paraId="2E6519E5" w14:textId="77777777">
        <w:tc>
          <w:tcPr>
            <w:tcW w:w="5811" w:type="dxa"/>
          </w:tcPr>
          <w:p w14:paraId="2543A030" w14:textId="77777777" w:rsidR="00601023" w:rsidRPr="00A72C09" w:rsidRDefault="00601023" w:rsidP="00C01533">
            <w:pPr>
              <w:pStyle w:val="Lgendetitre"/>
            </w:pPr>
            <w:r w:rsidRPr="00A72C09">
              <w:t>Vysvětlivky</w:t>
            </w:r>
          </w:p>
        </w:tc>
      </w:tr>
      <w:tr w:rsidR="00601023" w:rsidRPr="00A72C09" w14:paraId="0369F014" w14:textId="77777777" w:rsidTr="00C01533">
        <w:trPr>
          <w:cantSplit/>
          <w:trHeight w:val="1807"/>
        </w:trPr>
        <w:tc>
          <w:tcPr>
            <w:tcW w:w="5811" w:type="dxa"/>
            <w:tcBorders>
              <w:bottom w:val="single" w:sz="4" w:space="0" w:color="auto"/>
            </w:tcBorders>
          </w:tcPr>
          <w:p w14:paraId="779F3277" w14:textId="77777777" w:rsidR="00601023" w:rsidRPr="00A72C09" w:rsidRDefault="00601023" w:rsidP="00C01533">
            <w:pPr>
              <w:pStyle w:val="Lgendesigne"/>
            </w:pPr>
            <w:r w:rsidRPr="00A72C09">
              <w:tab/>
              <w:t>*</w:t>
            </w:r>
            <w:r w:rsidRPr="00A72C09">
              <w:tab/>
              <w:t>Postup konzultace</w:t>
            </w:r>
          </w:p>
          <w:p w14:paraId="315FFBFD" w14:textId="77777777" w:rsidR="00601023" w:rsidRPr="00A72C09" w:rsidRDefault="00601023" w:rsidP="00C01533">
            <w:pPr>
              <w:pStyle w:val="Lgendesigne"/>
            </w:pPr>
            <w:r w:rsidRPr="00A72C09">
              <w:tab/>
              <w:t>***</w:t>
            </w:r>
            <w:r w:rsidRPr="00A72C09">
              <w:tab/>
              <w:t>Postup souhlasu</w:t>
            </w:r>
          </w:p>
          <w:p w14:paraId="4A52DD05" w14:textId="77777777" w:rsidR="00601023" w:rsidRPr="00A72C09" w:rsidRDefault="00601023" w:rsidP="00C01533">
            <w:pPr>
              <w:pStyle w:val="Lgendesigne"/>
            </w:pPr>
            <w:r w:rsidRPr="00A72C09">
              <w:tab/>
              <w:t>***I</w:t>
            </w:r>
            <w:r w:rsidRPr="00A72C09">
              <w:tab/>
              <w:t>Řádný legislativní postup (první čtení)</w:t>
            </w:r>
          </w:p>
          <w:p w14:paraId="67F5E6ED" w14:textId="77777777" w:rsidR="00601023" w:rsidRPr="00A72C09" w:rsidRDefault="00601023" w:rsidP="00C01533">
            <w:pPr>
              <w:pStyle w:val="Lgendesigne"/>
            </w:pPr>
            <w:r w:rsidRPr="00A72C09">
              <w:tab/>
              <w:t>***II</w:t>
            </w:r>
            <w:r w:rsidRPr="00A72C09">
              <w:tab/>
              <w:t>Řádný legislativní postup (druhé čtení)</w:t>
            </w:r>
          </w:p>
          <w:p w14:paraId="5FA8F154" w14:textId="77777777" w:rsidR="00601023" w:rsidRPr="00A72C09" w:rsidRDefault="00601023" w:rsidP="00C01533">
            <w:pPr>
              <w:pStyle w:val="Lgendesigne"/>
            </w:pPr>
            <w:r w:rsidRPr="00A72C09">
              <w:tab/>
              <w:t>***III</w:t>
            </w:r>
            <w:r w:rsidRPr="00A72C09">
              <w:tab/>
              <w:t>Řádný legislativní postup (třetí čtení)</w:t>
            </w:r>
          </w:p>
          <w:p w14:paraId="6F3F1E8C" w14:textId="77777777" w:rsidR="00601023" w:rsidRPr="00A72C09" w:rsidRDefault="00601023" w:rsidP="00C01533">
            <w:pPr>
              <w:pStyle w:val="Lgendestandard"/>
            </w:pPr>
          </w:p>
          <w:p w14:paraId="6383C470" w14:textId="77777777" w:rsidR="00601023" w:rsidRPr="00A72C09" w:rsidRDefault="00601023" w:rsidP="00C01533">
            <w:pPr>
              <w:pStyle w:val="Lgendestandard"/>
            </w:pPr>
            <w:r w:rsidRPr="00A72C09">
              <w:t>(Druh postupu závisí na právním základu navrženém v návrhu aktu.)</w:t>
            </w:r>
          </w:p>
          <w:p w14:paraId="5113E5F6" w14:textId="77777777" w:rsidR="00601023" w:rsidRPr="00A72C09" w:rsidRDefault="00601023" w:rsidP="00C01533">
            <w:pPr>
              <w:pStyle w:val="Lgendestandard"/>
            </w:pPr>
          </w:p>
        </w:tc>
      </w:tr>
    </w:tbl>
    <w:p w14:paraId="122BDD5A" w14:textId="77777777" w:rsidR="00601023" w:rsidRPr="00A72C09" w:rsidRDefault="00601023" w:rsidP="00C01533"/>
    <w:p w14:paraId="37D76E02" w14:textId="77777777" w:rsidR="00601023" w:rsidRPr="00A72C09" w:rsidRDefault="00601023" w:rsidP="00C01533"/>
    <w:p w14:paraId="5EA411ED" w14:textId="77777777" w:rsidR="00601023" w:rsidRPr="00A72C09" w:rsidRDefault="00601023" w:rsidP="00C01533"/>
    <w:p w14:paraId="57508AB6" w14:textId="77777777" w:rsidR="00601023" w:rsidRPr="00A72C09" w:rsidRDefault="00601023" w:rsidP="00C01533"/>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601023" w:rsidRPr="00A72C09" w14:paraId="68E195A3" w14:textId="77777777">
        <w:tc>
          <w:tcPr>
            <w:tcW w:w="5811" w:type="dxa"/>
          </w:tcPr>
          <w:p w14:paraId="47E64B3F" w14:textId="77777777" w:rsidR="00601023" w:rsidRPr="00A72C09" w:rsidRDefault="00601023" w:rsidP="00C01533">
            <w:pPr>
              <w:pStyle w:val="Lgendetitre"/>
            </w:pPr>
            <w:r w:rsidRPr="00A72C09">
              <w:t>Pozměňovací návrhy k návrhu aktu</w:t>
            </w:r>
          </w:p>
        </w:tc>
      </w:tr>
      <w:tr w:rsidR="00601023" w:rsidRPr="00A72C09" w14:paraId="3D4C29E1" w14:textId="77777777" w:rsidTr="00C01533">
        <w:trPr>
          <w:trHeight w:val="4496"/>
        </w:trPr>
        <w:tc>
          <w:tcPr>
            <w:tcW w:w="5811" w:type="dxa"/>
          </w:tcPr>
          <w:p w14:paraId="313681AE" w14:textId="77777777" w:rsidR="00601023" w:rsidRPr="00A72C09" w:rsidRDefault="00601023" w:rsidP="00C01533">
            <w:pPr>
              <w:pStyle w:val="Lgendestandard"/>
              <w:rPr>
                <w:szCs w:val="24"/>
              </w:rPr>
            </w:pPr>
            <w:r w:rsidRPr="00A72C09">
              <w:rPr>
                <w:b/>
                <w:szCs w:val="24"/>
              </w:rPr>
              <w:t>Pozměňovací návrhy Parlamentu předložené ve dvou sloupcích</w:t>
            </w:r>
          </w:p>
          <w:p w14:paraId="1319C688" w14:textId="77777777" w:rsidR="00601023" w:rsidRPr="00A72C09" w:rsidRDefault="00601023" w:rsidP="00C01533">
            <w:pPr>
              <w:pStyle w:val="Lgendestandard"/>
              <w:rPr>
                <w:szCs w:val="24"/>
              </w:rPr>
            </w:pPr>
          </w:p>
          <w:p w14:paraId="5EE20C79" w14:textId="77777777" w:rsidR="00601023" w:rsidRPr="00A72C09" w:rsidRDefault="00601023" w:rsidP="00C01533">
            <w:pPr>
              <w:pStyle w:val="Lgendestandard"/>
              <w:rPr>
                <w:szCs w:val="24"/>
              </w:rPr>
            </w:pPr>
            <w:r w:rsidRPr="00A72C09">
              <w:t xml:space="preserve">Vypuštění textu je označeno </w:t>
            </w:r>
            <w:r w:rsidRPr="00A72C09">
              <w:rPr>
                <w:b/>
                <w:i/>
                <w:szCs w:val="24"/>
              </w:rPr>
              <w:t>tučnou kurzivou</w:t>
            </w:r>
            <w:r w:rsidRPr="00A72C09">
              <w:t xml:space="preserve"> v levém sloupci. Nahrazení je označeno </w:t>
            </w:r>
            <w:r w:rsidRPr="00A72C09">
              <w:rPr>
                <w:b/>
                <w:i/>
                <w:szCs w:val="24"/>
              </w:rPr>
              <w:t>tučnou kurzivou</w:t>
            </w:r>
            <w:r w:rsidRPr="00A72C09">
              <w:t xml:space="preserve"> v obou sloupcích. Nový text je označen </w:t>
            </w:r>
            <w:r w:rsidRPr="00A72C09">
              <w:rPr>
                <w:b/>
                <w:i/>
                <w:szCs w:val="24"/>
              </w:rPr>
              <w:t>tučnou kurzivou</w:t>
            </w:r>
            <w:r w:rsidRPr="00A72C09">
              <w:t xml:space="preserve"> v pravém sloupci.</w:t>
            </w:r>
          </w:p>
          <w:p w14:paraId="21055939" w14:textId="77777777" w:rsidR="00601023" w:rsidRPr="00A72C09" w:rsidRDefault="00601023" w:rsidP="00C01533">
            <w:pPr>
              <w:pStyle w:val="Lgendestandard"/>
              <w:rPr>
                <w:szCs w:val="24"/>
              </w:rPr>
            </w:pPr>
          </w:p>
          <w:p w14:paraId="653C9C52" w14:textId="77777777" w:rsidR="00601023" w:rsidRPr="00A72C09" w:rsidRDefault="00601023" w:rsidP="00C01533">
            <w:pPr>
              <w:pStyle w:val="Lgendestandard"/>
              <w:rPr>
                <w:szCs w:val="24"/>
              </w:rPr>
            </w:pPr>
            <w:r w:rsidRPr="00A72C09">
              <w:t>První a druhý řádek záhlaví každého pozměňovacího návrhu označují příslušnou část projednávaného návrhu aktu. Pokud se pozměňovací návrh týká existujícího aktu, který má být návrhem aktu pozměněn, je v záhlaví mimo to na třetím řádku uveden existující akt a na čtvrtém řádku ustanovení existujícího aktu, kterého se pozměňovací návrh týká.</w:t>
            </w:r>
          </w:p>
          <w:p w14:paraId="6145F3F7" w14:textId="77777777" w:rsidR="00601023" w:rsidRPr="00A72C09" w:rsidRDefault="00601023" w:rsidP="00C01533">
            <w:pPr>
              <w:pStyle w:val="Lgendestandard"/>
              <w:rPr>
                <w:szCs w:val="24"/>
              </w:rPr>
            </w:pPr>
          </w:p>
          <w:p w14:paraId="53AD4670" w14:textId="77777777" w:rsidR="00601023" w:rsidRPr="00A72C09" w:rsidRDefault="00601023" w:rsidP="00C01533">
            <w:pPr>
              <w:pStyle w:val="Lgendestandard"/>
              <w:rPr>
                <w:b/>
                <w:szCs w:val="24"/>
              </w:rPr>
            </w:pPr>
            <w:r w:rsidRPr="00A72C09">
              <w:rPr>
                <w:b/>
                <w:szCs w:val="24"/>
              </w:rPr>
              <w:t>Pozměňovací návrhy Parlamentu v podobě konsolidovaného textu</w:t>
            </w:r>
          </w:p>
          <w:p w14:paraId="39740C42" w14:textId="77777777" w:rsidR="00601023" w:rsidRPr="00A72C09" w:rsidRDefault="00601023" w:rsidP="00C01533">
            <w:pPr>
              <w:pStyle w:val="Lgendestandard"/>
              <w:rPr>
                <w:szCs w:val="24"/>
              </w:rPr>
            </w:pPr>
          </w:p>
          <w:p w14:paraId="34070416" w14:textId="77777777" w:rsidR="00601023" w:rsidRPr="00A72C09" w:rsidRDefault="00601023" w:rsidP="00C01533">
            <w:pPr>
              <w:pStyle w:val="Lgendestandard"/>
              <w:rPr>
                <w:szCs w:val="24"/>
              </w:rPr>
            </w:pPr>
            <w:r w:rsidRPr="00A72C09">
              <w:t xml:space="preserve">Nové části textu jsou označeny </w:t>
            </w:r>
            <w:r w:rsidRPr="00A72C09">
              <w:rPr>
                <w:b/>
                <w:i/>
                <w:szCs w:val="24"/>
              </w:rPr>
              <w:t>tučnou kurzivou</w:t>
            </w:r>
            <w:r w:rsidRPr="00A72C09">
              <w:t xml:space="preserve">. Vypuštěné části textu jsou označeny symbolem ▌nebo přeškrtnuty. Nahrazení se vyznačují tak, že nový text se označí </w:t>
            </w:r>
            <w:r w:rsidRPr="00A72C09">
              <w:rPr>
                <w:b/>
                <w:i/>
                <w:szCs w:val="24"/>
              </w:rPr>
              <w:t>tučnou kurzivou</w:t>
            </w:r>
            <w:r w:rsidRPr="00A72C09">
              <w:t xml:space="preserve"> a nahrazený text se vymaže nebo přeškrtne. </w:t>
            </w:r>
          </w:p>
          <w:p w14:paraId="0C349E1B" w14:textId="77777777" w:rsidR="00601023" w:rsidRPr="00A72C09" w:rsidRDefault="00601023" w:rsidP="00C01533">
            <w:pPr>
              <w:pStyle w:val="Lgendestandard"/>
            </w:pPr>
            <w:r w:rsidRPr="00A72C09">
              <w:t>Výjimečně se neoznačují změny výlučně technické povahy, které provedly příslušné útvary za účelem vypracování konečného znění.</w:t>
            </w:r>
          </w:p>
          <w:p w14:paraId="59A22AAE" w14:textId="77777777" w:rsidR="00601023" w:rsidRPr="00A72C09" w:rsidRDefault="00601023" w:rsidP="00C01533">
            <w:pPr>
              <w:pStyle w:val="Lgendestandard"/>
            </w:pPr>
          </w:p>
        </w:tc>
      </w:tr>
    </w:tbl>
    <w:p w14:paraId="2DEF8052" w14:textId="77777777" w:rsidR="00601023" w:rsidRPr="00A72C09" w:rsidRDefault="00601023" w:rsidP="00C01533"/>
    <w:p w14:paraId="581A8CA0" w14:textId="77777777" w:rsidR="00793EA9" w:rsidRPr="00A72C09" w:rsidRDefault="00793EA9" w:rsidP="00012351">
      <w:pPr>
        <w:widowControl/>
        <w:tabs>
          <w:tab w:val="center" w:pos="4677"/>
        </w:tabs>
      </w:pPr>
    </w:p>
    <w:p w14:paraId="0D91B0DE" w14:textId="77777777" w:rsidR="00793EA9" w:rsidRPr="00A72C09" w:rsidRDefault="00793EA9">
      <w:pPr>
        <w:pStyle w:val="TOCHeading"/>
      </w:pPr>
      <w:r w:rsidRPr="00A72C09">
        <w:br w:type="page"/>
      </w:r>
      <w:r w:rsidRPr="00A72C09">
        <w:lastRenderedPageBreak/>
        <w:t>OBSAH</w:t>
      </w:r>
    </w:p>
    <w:p w14:paraId="293AE6DA" w14:textId="77777777" w:rsidR="00793EA9" w:rsidRPr="00A72C09" w:rsidRDefault="00701CC9">
      <w:pPr>
        <w:pStyle w:val="TOCPage"/>
      </w:pPr>
      <w:r w:rsidRPr="00A72C09">
        <w:t>Strana</w:t>
      </w:r>
    </w:p>
    <w:p w14:paraId="23BE05E9" w14:textId="168B854D" w:rsidR="002F4119" w:rsidRDefault="00C23324">
      <w:pPr>
        <w:pStyle w:val="TOC1"/>
        <w:tabs>
          <w:tab w:val="right" w:leader="dot" w:pos="9060"/>
        </w:tabs>
        <w:rPr>
          <w:rFonts w:asciiTheme="minorHAnsi" w:eastAsiaTheme="minorEastAsia" w:hAnsiTheme="minorHAnsi" w:cstheme="minorBidi"/>
          <w:noProof/>
          <w:sz w:val="22"/>
          <w:szCs w:val="22"/>
          <w:lang w:val="en-GB"/>
        </w:rPr>
      </w:pPr>
      <w:r w:rsidRPr="00A72C09">
        <w:rPr>
          <w:b/>
        </w:rPr>
        <w:fldChar w:fldCharType="begin"/>
      </w:r>
      <w:r w:rsidRPr="00A72C09">
        <w:rPr>
          <w:b/>
        </w:rPr>
        <w:instrText xml:space="preserve"> TOC \t "PageHeading</w:instrText>
      </w:r>
      <w:r w:rsidR="002D09BC" w:rsidRPr="00A72C09">
        <w:rPr>
          <w:b/>
        </w:rPr>
        <w:instrText>;</w:instrText>
      </w:r>
      <w:r w:rsidRPr="00A72C09">
        <w:rPr>
          <w:b/>
        </w:rPr>
        <w:instrText xml:space="preserve">1" </w:instrText>
      </w:r>
      <w:r w:rsidRPr="00A72C09">
        <w:rPr>
          <w:b/>
        </w:rPr>
        <w:fldChar w:fldCharType="separate"/>
      </w:r>
      <w:r w:rsidR="002F4119">
        <w:rPr>
          <w:noProof/>
        </w:rPr>
        <w:t>NÁVRH LEGISLATIVNÍHO USNESENÍ EVROPSKÉHO PARLAMENTU</w:t>
      </w:r>
      <w:r w:rsidR="002F4119">
        <w:rPr>
          <w:noProof/>
        </w:rPr>
        <w:tab/>
      </w:r>
      <w:r w:rsidR="002F4119">
        <w:rPr>
          <w:noProof/>
        </w:rPr>
        <w:fldChar w:fldCharType="begin"/>
      </w:r>
      <w:r w:rsidR="002F4119">
        <w:rPr>
          <w:noProof/>
        </w:rPr>
        <w:instrText xml:space="preserve"> PAGEREF _Toc103696334 \h </w:instrText>
      </w:r>
      <w:r w:rsidR="002F4119">
        <w:rPr>
          <w:noProof/>
        </w:rPr>
      </w:r>
      <w:r w:rsidR="002F4119">
        <w:rPr>
          <w:noProof/>
        </w:rPr>
        <w:fldChar w:fldCharType="separate"/>
      </w:r>
      <w:r w:rsidR="002F4119">
        <w:rPr>
          <w:noProof/>
        </w:rPr>
        <w:t>5</w:t>
      </w:r>
      <w:r w:rsidR="002F4119">
        <w:rPr>
          <w:noProof/>
        </w:rPr>
        <w:fldChar w:fldCharType="end"/>
      </w:r>
    </w:p>
    <w:p w14:paraId="4BF58752" w14:textId="7FB5F568" w:rsidR="002F4119" w:rsidRDefault="002F4119">
      <w:pPr>
        <w:pStyle w:val="TOC1"/>
        <w:tabs>
          <w:tab w:val="right" w:leader="dot" w:pos="9060"/>
        </w:tabs>
        <w:rPr>
          <w:rFonts w:asciiTheme="minorHAnsi" w:eastAsiaTheme="minorEastAsia" w:hAnsiTheme="minorHAnsi" w:cstheme="minorBidi"/>
          <w:noProof/>
          <w:sz w:val="22"/>
          <w:szCs w:val="22"/>
          <w:lang w:val="en-GB"/>
        </w:rPr>
      </w:pPr>
      <w:r>
        <w:rPr>
          <w:noProof/>
        </w:rPr>
        <w:t>VYSVĚTLUJÍCÍ PROHLÁŠENÍ</w:t>
      </w:r>
      <w:r>
        <w:rPr>
          <w:noProof/>
        </w:rPr>
        <w:tab/>
      </w:r>
      <w:r>
        <w:rPr>
          <w:noProof/>
        </w:rPr>
        <w:fldChar w:fldCharType="begin"/>
      </w:r>
      <w:r>
        <w:rPr>
          <w:noProof/>
        </w:rPr>
        <w:instrText xml:space="preserve"> PAGEREF _Toc103696335 \h </w:instrText>
      </w:r>
      <w:r>
        <w:rPr>
          <w:noProof/>
        </w:rPr>
      </w:r>
      <w:r>
        <w:rPr>
          <w:noProof/>
        </w:rPr>
        <w:fldChar w:fldCharType="separate"/>
      </w:r>
      <w:r>
        <w:rPr>
          <w:noProof/>
        </w:rPr>
        <w:t>104</w:t>
      </w:r>
      <w:r>
        <w:rPr>
          <w:noProof/>
        </w:rPr>
        <w:fldChar w:fldCharType="end"/>
      </w:r>
    </w:p>
    <w:p w14:paraId="43FB70C7" w14:textId="59516C8B" w:rsidR="002346B0" w:rsidRPr="00A72C09" w:rsidRDefault="00C23324" w:rsidP="00C23324">
      <w:r w:rsidRPr="00A72C09">
        <w:rPr>
          <w:b/>
        </w:rPr>
        <w:fldChar w:fldCharType="end"/>
      </w:r>
    </w:p>
    <w:p w14:paraId="2022638D" w14:textId="77777777" w:rsidR="00793EA9" w:rsidRPr="00A72C09" w:rsidRDefault="00793EA9">
      <w:pPr>
        <w:pStyle w:val="PageHeading"/>
      </w:pPr>
      <w:r w:rsidRPr="00A72C09">
        <w:br w:type="page"/>
      </w:r>
      <w:r w:rsidRPr="00A72C09">
        <w:lastRenderedPageBreak/>
        <w:br w:type="page"/>
      </w:r>
      <w:bookmarkStart w:id="0" w:name="_Toc103696334"/>
      <w:r w:rsidRPr="00A72C09">
        <w:lastRenderedPageBreak/>
        <w:t>NÁVRH LEGISLATIVNÍHO USNESENÍ EVROPSKÉHO PARLAMENTU</w:t>
      </w:r>
      <w:bookmarkEnd w:id="0"/>
    </w:p>
    <w:p w14:paraId="6251E938" w14:textId="77777777" w:rsidR="00793EA9" w:rsidRPr="00A72C09" w:rsidRDefault="00701CC9">
      <w:pPr>
        <w:pStyle w:val="NormalBold"/>
      </w:pPr>
      <w:r w:rsidRPr="00A72C09">
        <w:t>k návrhu směrnice Evropského parlamentu a Rady o zlepšení pracovních podmínek při práci prostřednictvím platforem</w:t>
      </w:r>
    </w:p>
    <w:p w14:paraId="7B6CF0BE" w14:textId="77777777" w:rsidR="00793EA9" w:rsidRPr="00A72C09" w:rsidRDefault="00701CC9">
      <w:pPr>
        <w:pStyle w:val="NormalBold12a"/>
      </w:pPr>
      <w:r w:rsidRPr="00A72C09">
        <w:t>(COM(2021)0762 – C9</w:t>
      </w:r>
      <w:r w:rsidRPr="00A72C09">
        <w:noBreakHyphen/>
        <w:t>0454/2021 – 2021/0414(COD))</w:t>
      </w:r>
    </w:p>
    <w:p w14:paraId="1D5C9C57" w14:textId="77777777" w:rsidR="00793EA9" w:rsidRPr="00A72C09" w:rsidRDefault="00701CC9" w:rsidP="00A910C9">
      <w:pPr>
        <w:pStyle w:val="NormalBold"/>
      </w:pPr>
      <w:r w:rsidRPr="00A72C09">
        <w:t>(Řádný legislativní postup: první čtení)</w:t>
      </w:r>
    </w:p>
    <w:p w14:paraId="04E67E11" w14:textId="77777777" w:rsidR="00793EA9" w:rsidRPr="00A72C09" w:rsidRDefault="00701CC9" w:rsidP="00A910C9">
      <w:pPr>
        <w:pStyle w:val="EPComma"/>
      </w:pPr>
      <w:r w:rsidRPr="00A72C09">
        <w:rPr>
          <w:i/>
        </w:rPr>
        <w:t>Evropský parlament</w:t>
      </w:r>
      <w:r w:rsidRPr="00A72C09">
        <w:t>,</w:t>
      </w:r>
    </w:p>
    <w:p w14:paraId="197EF818" w14:textId="77777777" w:rsidR="00793EA9" w:rsidRPr="00A72C09" w:rsidRDefault="00793EA9">
      <w:pPr>
        <w:pStyle w:val="NormalHanging12a"/>
      </w:pPr>
      <w:r w:rsidRPr="00A72C09">
        <w:t>–</w:t>
      </w:r>
      <w:r w:rsidRPr="00A72C09">
        <w:tab/>
        <w:t>s ohledem na návrh Komise předložený Evropskému parlamentu a Radě (COM(2021)0762),</w:t>
      </w:r>
    </w:p>
    <w:p w14:paraId="370060C0" w14:textId="5AA6AE41" w:rsidR="00793EA9" w:rsidRPr="00A72C09" w:rsidRDefault="00793EA9">
      <w:pPr>
        <w:pStyle w:val="NormalHanging12a"/>
      </w:pPr>
      <w:r w:rsidRPr="00A72C09">
        <w:t>–</w:t>
      </w:r>
      <w:r w:rsidRPr="00A72C09">
        <w:tab/>
        <w:t>s ohledem na čl. 294 odst. 2 a čl. 153 odst. 2 písm. b) ve spojení s čl. 153 odst. 1 písm. b) a čl. 16 odst. 2 Smlouvy o fungování Evropské unie, v souladu s nimiž Komise předložila svůj návrh Parlamentu (C9</w:t>
      </w:r>
      <w:r w:rsidRPr="00A72C09">
        <w:noBreakHyphen/>
        <w:t>C9-0454/2021),</w:t>
      </w:r>
    </w:p>
    <w:p w14:paraId="248C69C9" w14:textId="77777777" w:rsidR="00A26F46" w:rsidRPr="00A72C09" w:rsidRDefault="00A26F46" w:rsidP="00A26F46">
      <w:pPr>
        <w:pStyle w:val="NormalHanging12a"/>
      </w:pPr>
      <w:r w:rsidRPr="00A72C09">
        <w:t>–</w:t>
      </w:r>
      <w:r w:rsidRPr="00A72C09">
        <w:tab/>
        <w:t>s ohledem na čl. 294 odst. 3 Smlouvy o fungování Evropské unie,</w:t>
      </w:r>
    </w:p>
    <w:p w14:paraId="39C31B29" w14:textId="77777777" w:rsidR="00793EA9" w:rsidRPr="00A72C09" w:rsidRDefault="00793EA9">
      <w:pPr>
        <w:pStyle w:val="NormalHanging12a"/>
      </w:pPr>
      <w:r w:rsidRPr="00A72C09">
        <w:t>–</w:t>
      </w:r>
      <w:r w:rsidRPr="00A72C09">
        <w:tab/>
        <w:t>s ohledem na článek 59 jednacího řádu,</w:t>
      </w:r>
    </w:p>
    <w:p w14:paraId="0CF5D741" w14:textId="77777777" w:rsidR="006A2F5D" w:rsidRPr="00A72C09" w:rsidRDefault="006A2F5D" w:rsidP="006A2F5D">
      <w:pPr>
        <w:pStyle w:val="NormalHanging12a"/>
      </w:pPr>
      <w:r w:rsidRPr="00A72C09">
        <w:t>–</w:t>
      </w:r>
      <w:r w:rsidRPr="00A72C09">
        <w:tab/>
        <w:t>s ohledem na zprávu Výboru pro zaměstnanost a sociální věci (A9</w:t>
      </w:r>
      <w:r w:rsidRPr="00A72C09">
        <w:noBreakHyphen/>
        <w:t>0000/2022),</w:t>
      </w:r>
    </w:p>
    <w:p w14:paraId="4E4F868B" w14:textId="77777777" w:rsidR="009F6C2F" w:rsidRPr="00A72C09" w:rsidRDefault="009F6C2F" w:rsidP="009F6C2F">
      <w:pPr>
        <w:pStyle w:val="NormalHanging12a"/>
      </w:pPr>
      <w:r w:rsidRPr="00A72C09">
        <w:t>1.</w:t>
      </w:r>
      <w:r w:rsidRPr="00A72C09">
        <w:tab/>
        <w:t>přijímá níže uvedený postoj v prvním čtení;</w:t>
      </w:r>
    </w:p>
    <w:p w14:paraId="5BE96999" w14:textId="77777777" w:rsidR="009F6C2F" w:rsidRPr="00A72C09" w:rsidRDefault="00601023" w:rsidP="009F6C2F">
      <w:pPr>
        <w:pStyle w:val="NormalHanging12a"/>
      </w:pPr>
      <w:r w:rsidRPr="00A72C09">
        <w:t>2.</w:t>
      </w:r>
      <w:r w:rsidRPr="00A72C09">
        <w:tab/>
        <w:t>pověřuje svého předsedu, aby předal postoj Parlamentu Radě, Komisi, jakož i vnitrostátním parlamentům.</w:t>
      </w:r>
    </w:p>
    <w:p w14:paraId="2484EA06" w14:textId="77777777" w:rsidR="00D30DE2" w:rsidRPr="00A72C09" w:rsidRDefault="00D30DE2" w:rsidP="00D30DE2"/>
    <w:p w14:paraId="1A12C10C" w14:textId="4777DBB0" w:rsidR="00AD3516" w:rsidRPr="00A72C09" w:rsidRDefault="002669B6" w:rsidP="00AD3516">
      <w:pPr>
        <w:pStyle w:val="AMNumberTabs0"/>
        <w:keepNext/>
      </w:pPr>
      <w:r w:rsidRPr="00A72C09">
        <w:rPr>
          <w:rStyle w:val="HideTWBExt"/>
          <w:b w:val="0"/>
          <w:noProof w:val="0"/>
        </w:rPr>
        <w:t>&lt;RepeatBlock-Amend&gt;&lt;Amend&gt;</w:t>
      </w:r>
      <w:r w:rsidRPr="00A72C09">
        <w:t>Pozměňovací návrh</w:t>
      </w:r>
      <w:r w:rsidRPr="00A72C09">
        <w:tab/>
      </w:r>
      <w:r w:rsidRPr="00A72C09">
        <w:tab/>
      </w:r>
      <w:r w:rsidRPr="00A72C09">
        <w:rPr>
          <w:rStyle w:val="HideTWBExt"/>
          <w:b w:val="0"/>
          <w:noProof w:val="0"/>
        </w:rPr>
        <w:t>&lt;NumAm&gt;</w:t>
      </w:r>
      <w:r w:rsidRPr="00A72C09">
        <w:t>1</w:t>
      </w:r>
      <w:r w:rsidRPr="00A72C09">
        <w:rPr>
          <w:rStyle w:val="HideTWBExt"/>
          <w:b w:val="0"/>
          <w:noProof w:val="0"/>
        </w:rPr>
        <w:t>&lt;/NumAm&gt;</w:t>
      </w:r>
    </w:p>
    <w:p w14:paraId="5C84AD2B" w14:textId="77777777" w:rsidR="00AD3516" w:rsidRPr="00A72C09" w:rsidRDefault="00AD3516" w:rsidP="00AD3516">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68F43338" w14:textId="77777777" w:rsidR="00AD3516" w:rsidRPr="00A72C09" w:rsidRDefault="00AD3516" w:rsidP="00AD3516">
      <w:pPr>
        <w:pStyle w:val="NormalBold"/>
      </w:pPr>
      <w:r w:rsidRPr="00A72C09">
        <w:rPr>
          <w:rStyle w:val="HideTWBExt"/>
          <w:b w:val="0"/>
          <w:noProof w:val="0"/>
        </w:rPr>
        <w:t>&lt;Article&gt;</w:t>
      </w:r>
      <w:r w:rsidRPr="00A72C09">
        <w:t>Hlava 1</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D3516" w:rsidRPr="00A72C09" w14:paraId="5AA9C7FB" w14:textId="77777777" w:rsidTr="00AD3516">
        <w:trPr>
          <w:jc w:val="center"/>
        </w:trPr>
        <w:tc>
          <w:tcPr>
            <w:tcW w:w="9752" w:type="dxa"/>
            <w:gridSpan w:val="2"/>
          </w:tcPr>
          <w:p w14:paraId="7B5DDB0F" w14:textId="77777777" w:rsidR="00AD3516" w:rsidRPr="00A72C09" w:rsidRDefault="00AD3516">
            <w:pPr>
              <w:keepNext/>
            </w:pPr>
          </w:p>
        </w:tc>
      </w:tr>
      <w:tr w:rsidR="00AD3516" w:rsidRPr="00A72C09" w14:paraId="239AAE99" w14:textId="77777777" w:rsidTr="00AD3516">
        <w:trPr>
          <w:jc w:val="center"/>
        </w:trPr>
        <w:tc>
          <w:tcPr>
            <w:tcW w:w="4876" w:type="dxa"/>
            <w:hideMark/>
          </w:tcPr>
          <w:p w14:paraId="3E69DA00" w14:textId="77777777" w:rsidR="00AD3516" w:rsidRPr="00A72C09" w:rsidRDefault="00AD3516">
            <w:pPr>
              <w:pStyle w:val="ColumnHeading"/>
              <w:keepNext/>
            </w:pPr>
            <w:r w:rsidRPr="00A72C09">
              <w:t>Znění navržené Komisí</w:t>
            </w:r>
          </w:p>
        </w:tc>
        <w:tc>
          <w:tcPr>
            <w:tcW w:w="4876" w:type="dxa"/>
            <w:hideMark/>
          </w:tcPr>
          <w:p w14:paraId="7DDD0877" w14:textId="77777777" w:rsidR="00AD3516" w:rsidRPr="00A72C09" w:rsidRDefault="00AD3516">
            <w:pPr>
              <w:pStyle w:val="ColumnHeading"/>
              <w:keepNext/>
            </w:pPr>
            <w:r w:rsidRPr="00A72C09">
              <w:t>Pozměňovací návrh</w:t>
            </w:r>
          </w:p>
        </w:tc>
      </w:tr>
      <w:tr w:rsidR="00AD3516" w:rsidRPr="00A72C09" w14:paraId="23EF0884" w14:textId="77777777" w:rsidTr="00AD3516">
        <w:trPr>
          <w:jc w:val="center"/>
        </w:trPr>
        <w:tc>
          <w:tcPr>
            <w:tcW w:w="4876" w:type="dxa"/>
            <w:hideMark/>
          </w:tcPr>
          <w:p w14:paraId="0028F6AF" w14:textId="77777777" w:rsidR="00AD3516" w:rsidRPr="00A72C09" w:rsidRDefault="00AD3516">
            <w:pPr>
              <w:pStyle w:val="Normal6"/>
            </w:pPr>
            <w:r w:rsidRPr="00A72C09">
              <w:t>Návrh</w:t>
            </w:r>
          </w:p>
        </w:tc>
        <w:tc>
          <w:tcPr>
            <w:tcW w:w="4876" w:type="dxa"/>
            <w:hideMark/>
          </w:tcPr>
          <w:p w14:paraId="3E8C358C" w14:textId="77777777" w:rsidR="00AD3516" w:rsidRPr="00A72C09" w:rsidRDefault="00AD3516">
            <w:pPr>
              <w:pStyle w:val="Normal6"/>
              <w:rPr>
                <w:szCs w:val="24"/>
              </w:rPr>
            </w:pPr>
            <w:r w:rsidRPr="00A72C09">
              <w:t>Návrh</w:t>
            </w:r>
          </w:p>
        </w:tc>
      </w:tr>
      <w:tr w:rsidR="00AD3516" w:rsidRPr="00A72C09" w14:paraId="09ADC76C" w14:textId="77777777" w:rsidTr="00AD3516">
        <w:trPr>
          <w:jc w:val="center"/>
        </w:trPr>
        <w:tc>
          <w:tcPr>
            <w:tcW w:w="4876" w:type="dxa"/>
            <w:hideMark/>
          </w:tcPr>
          <w:p w14:paraId="24266AD9" w14:textId="77777777" w:rsidR="00AD3516" w:rsidRPr="00A72C09" w:rsidRDefault="00AD3516">
            <w:pPr>
              <w:pStyle w:val="Normal6"/>
            </w:pPr>
            <w:r w:rsidRPr="00A72C09">
              <w:t>SMĚRNICE EVROPSKÉHO PARLAMENTU A RADY</w:t>
            </w:r>
          </w:p>
        </w:tc>
        <w:tc>
          <w:tcPr>
            <w:tcW w:w="4876" w:type="dxa"/>
            <w:hideMark/>
          </w:tcPr>
          <w:p w14:paraId="70DDD7D4" w14:textId="77777777" w:rsidR="00AD3516" w:rsidRPr="00A72C09" w:rsidRDefault="00AD3516">
            <w:pPr>
              <w:pStyle w:val="Normal6"/>
              <w:rPr>
                <w:szCs w:val="24"/>
              </w:rPr>
            </w:pPr>
            <w:r w:rsidRPr="00A72C09">
              <w:t>SMĚRNICE EVROPSKÉHO PARLAMENTU A RADY</w:t>
            </w:r>
          </w:p>
        </w:tc>
      </w:tr>
      <w:tr w:rsidR="00AD3516" w:rsidRPr="00A72C09" w14:paraId="083AA9BB" w14:textId="77777777" w:rsidTr="00AD3516">
        <w:trPr>
          <w:jc w:val="center"/>
        </w:trPr>
        <w:tc>
          <w:tcPr>
            <w:tcW w:w="4876" w:type="dxa"/>
            <w:hideMark/>
          </w:tcPr>
          <w:p w14:paraId="6AC820D2" w14:textId="77777777" w:rsidR="00AD3516" w:rsidRPr="00A72C09" w:rsidRDefault="00AD3516">
            <w:pPr>
              <w:pStyle w:val="Normal6"/>
            </w:pPr>
            <w:r w:rsidRPr="00A72C09">
              <w:t>o zlepšení pracovních podmínek při práci prostřednictvím platforem</w:t>
            </w:r>
          </w:p>
        </w:tc>
        <w:tc>
          <w:tcPr>
            <w:tcW w:w="4876" w:type="dxa"/>
            <w:hideMark/>
          </w:tcPr>
          <w:p w14:paraId="1AA00709" w14:textId="4B62182D" w:rsidR="00AD3516" w:rsidRPr="00A72C09" w:rsidRDefault="00AD3516" w:rsidP="004347C5">
            <w:pPr>
              <w:pStyle w:val="Normal6"/>
              <w:rPr>
                <w:szCs w:val="24"/>
              </w:rPr>
            </w:pPr>
            <w:r w:rsidRPr="00A72C09">
              <w:t xml:space="preserve">o zlepšení pracovních podmínek při práci prostřednictvím platforem </w:t>
            </w:r>
            <w:r w:rsidRPr="00A72C09">
              <w:rPr>
                <w:b/>
                <w:i/>
              </w:rPr>
              <w:t>a při práci podléhající automatizovaným nebo poloautomatizovaným monitorovacím a rozhodovacím systémům</w:t>
            </w:r>
          </w:p>
        </w:tc>
      </w:tr>
      <w:tr w:rsidR="00AD3516" w:rsidRPr="00A72C09" w14:paraId="63D79AFE" w14:textId="77777777" w:rsidTr="00AD3516">
        <w:trPr>
          <w:jc w:val="center"/>
        </w:trPr>
        <w:tc>
          <w:tcPr>
            <w:tcW w:w="4876" w:type="dxa"/>
            <w:hideMark/>
          </w:tcPr>
          <w:p w14:paraId="4D8E2D05" w14:textId="77777777" w:rsidR="00AD3516" w:rsidRPr="00A72C09" w:rsidRDefault="00AD3516">
            <w:pPr>
              <w:pStyle w:val="Normal6"/>
            </w:pPr>
            <w:r w:rsidRPr="00A72C09">
              <w:t>(Text s významem pro EHP)</w:t>
            </w:r>
          </w:p>
        </w:tc>
        <w:tc>
          <w:tcPr>
            <w:tcW w:w="4876" w:type="dxa"/>
            <w:hideMark/>
          </w:tcPr>
          <w:p w14:paraId="6261FA99" w14:textId="77777777" w:rsidR="00AD3516" w:rsidRPr="00A72C09" w:rsidRDefault="00AD3516">
            <w:pPr>
              <w:pStyle w:val="Normal6"/>
              <w:rPr>
                <w:szCs w:val="24"/>
              </w:rPr>
            </w:pPr>
            <w:r w:rsidRPr="00A72C09">
              <w:t>(Text s významem pro EHP)</w:t>
            </w:r>
          </w:p>
        </w:tc>
      </w:tr>
    </w:tbl>
    <w:p w14:paraId="6161F330" w14:textId="77777777" w:rsidR="00AD3516" w:rsidRPr="00A72C09" w:rsidRDefault="00AD3516" w:rsidP="00AD3516">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05BB6E61" w14:textId="77777777" w:rsidR="00AD3516" w:rsidRPr="00A72C09" w:rsidRDefault="00AD3516" w:rsidP="00AD3516">
      <w:pPr>
        <w:rPr>
          <w:szCs w:val="24"/>
        </w:rPr>
      </w:pPr>
      <w:r w:rsidRPr="00A72C09">
        <w:rPr>
          <w:rStyle w:val="HideTWBExt"/>
          <w:noProof w:val="0"/>
        </w:rPr>
        <w:t>&lt;/Amend&gt;</w:t>
      </w:r>
    </w:p>
    <w:p w14:paraId="02862EF9" w14:textId="0D466565"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2</w:t>
      </w:r>
      <w:r w:rsidRPr="00A72C09">
        <w:rPr>
          <w:rStyle w:val="HideTWBExt"/>
          <w:b w:val="0"/>
          <w:noProof w:val="0"/>
        </w:rPr>
        <w:t>&lt;/NumAm&gt;</w:t>
      </w:r>
    </w:p>
    <w:p w14:paraId="70C4AE9E"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446BCB07" w14:textId="77777777" w:rsidR="00C01533" w:rsidRPr="00A72C09" w:rsidRDefault="00C01533" w:rsidP="00C01533">
      <w:pPr>
        <w:pStyle w:val="NormalBold"/>
      </w:pPr>
      <w:r w:rsidRPr="00A72C09">
        <w:rPr>
          <w:rStyle w:val="HideTWBExt"/>
          <w:b w:val="0"/>
          <w:noProof w:val="0"/>
        </w:rPr>
        <w:t>&lt;Article&gt;</w:t>
      </w:r>
      <w:r w:rsidRPr="00A72C09">
        <w:t>Bod odůvodnění 2</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40B3BEF3" w14:textId="77777777" w:rsidTr="00C01533">
        <w:trPr>
          <w:jc w:val="center"/>
        </w:trPr>
        <w:tc>
          <w:tcPr>
            <w:tcW w:w="9752" w:type="dxa"/>
            <w:gridSpan w:val="2"/>
          </w:tcPr>
          <w:p w14:paraId="76589E09" w14:textId="77777777" w:rsidR="00C01533" w:rsidRPr="00A72C09" w:rsidRDefault="00C01533">
            <w:pPr>
              <w:keepNext/>
            </w:pPr>
          </w:p>
        </w:tc>
      </w:tr>
      <w:tr w:rsidR="00C01533" w:rsidRPr="00A72C09" w14:paraId="6CEB4F8B" w14:textId="77777777" w:rsidTr="00C01533">
        <w:trPr>
          <w:jc w:val="center"/>
        </w:trPr>
        <w:tc>
          <w:tcPr>
            <w:tcW w:w="4876" w:type="dxa"/>
            <w:hideMark/>
          </w:tcPr>
          <w:p w14:paraId="4AB13789" w14:textId="77777777" w:rsidR="00C01533" w:rsidRPr="00A72C09" w:rsidRDefault="00C01533">
            <w:pPr>
              <w:pStyle w:val="ColumnHeading"/>
              <w:keepNext/>
            </w:pPr>
            <w:r w:rsidRPr="00A72C09">
              <w:t>Znění navržené Komisí</w:t>
            </w:r>
          </w:p>
        </w:tc>
        <w:tc>
          <w:tcPr>
            <w:tcW w:w="4876" w:type="dxa"/>
            <w:hideMark/>
          </w:tcPr>
          <w:p w14:paraId="0BAC52A6" w14:textId="77777777" w:rsidR="00C01533" w:rsidRPr="00A72C09" w:rsidRDefault="00C01533">
            <w:pPr>
              <w:pStyle w:val="ColumnHeading"/>
              <w:keepNext/>
            </w:pPr>
            <w:r w:rsidRPr="00A72C09">
              <w:t>Pozměňovací návrh</w:t>
            </w:r>
          </w:p>
        </w:tc>
      </w:tr>
      <w:tr w:rsidR="00C01533" w:rsidRPr="00A72C09" w14:paraId="113EC9FC" w14:textId="77777777" w:rsidTr="00C01533">
        <w:trPr>
          <w:jc w:val="center"/>
        </w:trPr>
        <w:tc>
          <w:tcPr>
            <w:tcW w:w="4876" w:type="dxa"/>
            <w:hideMark/>
          </w:tcPr>
          <w:p w14:paraId="1A576BE7" w14:textId="77777777" w:rsidR="00C01533" w:rsidRPr="00A72C09" w:rsidRDefault="00C01533">
            <w:pPr>
              <w:pStyle w:val="Normal6"/>
            </w:pPr>
            <w:r w:rsidRPr="00A72C09">
              <w:t>(2)</w:t>
            </w:r>
            <w:r w:rsidRPr="00A72C09">
              <w:tab/>
              <w:t xml:space="preserve">Tato směrnice dodržuje základní práva a ctí zásady uznávané zejména Listinou základních práv Evropské unie (dále jen „Listina“). Konkrétně článek 31 Listiny stanoví, že každý pracovník má právo na pracovní podmínky respektující jeho zdraví, bezpečnost a důstojnost. Článek 27 Listiny chrání právo zaměstnanců na informování a projednávání v podniku. Článek 8 Listiny stanoví, že každý má právo na ochranu osobních údajů, které se ho týkají. </w:t>
            </w:r>
            <w:r w:rsidRPr="00A72C09">
              <w:rPr>
                <w:b/>
                <w:i/>
              </w:rPr>
              <w:t>Článek 16 Listiny uznává svobodu podnikání.</w:t>
            </w:r>
          </w:p>
        </w:tc>
        <w:tc>
          <w:tcPr>
            <w:tcW w:w="4876" w:type="dxa"/>
            <w:hideMark/>
          </w:tcPr>
          <w:p w14:paraId="26D33FAE" w14:textId="77777777" w:rsidR="00C01533" w:rsidRPr="00A72C09" w:rsidRDefault="00C01533">
            <w:pPr>
              <w:pStyle w:val="Normal6"/>
              <w:rPr>
                <w:szCs w:val="24"/>
              </w:rPr>
            </w:pPr>
            <w:r w:rsidRPr="00A72C09">
              <w:t>(2)</w:t>
            </w:r>
            <w:r w:rsidRPr="00A72C09">
              <w:tab/>
              <w:t xml:space="preserve">Tato směrnice dodržuje základní práva a ctí zásady uznávané zejména Listinou základních práv Evropské unie (dále jen „Listina“). Konkrétně článek 31 Listiny stanoví, že každý pracovník má právo na </w:t>
            </w:r>
            <w:r w:rsidRPr="00A72C09">
              <w:rPr>
                <w:b/>
                <w:i/>
              </w:rPr>
              <w:t>slušné a spravedlivé</w:t>
            </w:r>
            <w:r w:rsidRPr="00A72C09">
              <w:t xml:space="preserve"> pracovní podmínky respektující jeho zdraví, bezpečnost a důstojnost. Článek 27 Listiny chrání právo zaměstnanců na informování a projednávání v podniku. Článek 8 Listiny stanoví, že každý má právo na ochranu osobních údajů, které se ho týkají.</w:t>
            </w:r>
          </w:p>
        </w:tc>
      </w:tr>
    </w:tbl>
    <w:p w14:paraId="30D77EDF"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562AFEF0" w14:textId="77777777" w:rsidR="00C01533" w:rsidRPr="00A72C09" w:rsidRDefault="00C01533" w:rsidP="00C01533">
      <w:r w:rsidRPr="00A72C09">
        <w:rPr>
          <w:rStyle w:val="HideTWBExt"/>
          <w:noProof w:val="0"/>
        </w:rPr>
        <w:t>&lt;/Amend&gt;</w:t>
      </w:r>
    </w:p>
    <w:p w14:paraId="4A83136E" w14:textId="60AC8E82"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3</w:t>
      </w:r>
      <w:r w:rsidRPr="00A72C09">
        <w:rPr>
          <w:rStyle w:val="HideTWBExt"/>
          <w:b w:val="0"/>
          <w:noProof w:val="0"/>
        </w:rPr>
        <w:t>&lt;/NumAm&gt;</w:t>
      </w:r>
    </w:p>
    <w:p w14:paraId="218D3F6D"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42C6F19E" w14:textId="77777777" w:rsidR="00C01533" w:rsidRPr="00A72C09" w:rsidRDefault="00C01533" w:rsidP="00C01533">
      <w:pPr>
        <w:pStyle w:val="NormalBold"/>
      </w:pPr>
      <w:r w:rsidRPr="00A72C09">
        <w:rPr>
          <w:rStyle w:val="HideTWBExt"/>
          <w:b w:val="0"/>
          <w:noProof w:val="0"/>
        </w:rPr>
        <w:t>&lt;Article&gt;</w:t>
      </w:r>
      <w:r w:rsidRPr="00A72C09">
        <w:t>Bod odůvodnění 3</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01D58AB4" w14:textId="77777777" w:rsidTr="00C01533">
        <w:trPr>
          <w:jc w:val="center"/>
        </w:trPr>
        <w:tc>
          <w:tcPr>
            <w:tcW w:w="9752" w:type="dxa"/>
            <w:gridSpan w:val="2"/>
          </w:tcPr>
          <w:p w14:paraId="65301D01" w14:textId="77777777" w:rsidR="00C01533" w:rsidRPr="00A72C09" w:rsidRDefault="00C01533">
            <w:pPr>
              <w:keepNext/>
            </w:pPr>
          </w:p>
        </w:tc>
      </w:tr>
      <w:tr w:rsidR="00C01533" w:rsidRPr="00A72C09" w14:paraId="7A5BE4AC" w14:textId="77777777" w:rsidTr="00C01533">
        <w:trPr>
          <w:jc w:val="center"/>
        </w:trPr>
        <w:tc>
          <w:tcPr>
            <w:tcW w:w="4876" w:type="dxa"/>
            <w:hideMark/>
          </w:tcPr>
          <w:p w14:paraId="7836DEF9" w14:textId="77777777" w:rsidR="00C01533" w:rsidRPr="00A72C09" w:rsidRDefault="00C01533">
            <w:pPr>
              <w:pStyle w:val="ColumnHeading"/>
              <w:keepNext/>
            </w:pPr>
            <w:r w:rsidRPr="00A72C09">
              <w:t>Znění navržené Komisí</w:t>
            </w:r>
          </w:p>
        </w:tc>
        <w:tc>
          <w:tcPr>
            <w:tcW w:w="4876" w:type="dxa"/>
            <w:hideMark/>
          </w:tcPr>
          <w:p w14:paraId="6C14F084" w14:textId="77777777" w:rsidR="00C01533" w:rsidRPr="00A72C09" w:rsidRDefault="00C01533">
            <w:pPr>
              <w:pStyle w:val="ColumnHeading"/>
              <w:keepNext/>
            </w:pPr>
            <w:r w:rsidRPr="00A72C09">
              <w:t>Pozměňovací návrh</w:t>
            </w:r>
          </w:p>
        </w:tc>
      </w:tr>
      <w:tr w:rsidR="00C01533" w:rsidRPr="00A72C09" w14:paraId="1198296D" w14:textId="77777777" w:rsidTr="00C01533">
        <w:trPr>
          <w:jc w:val="center"/>
        </w:trPr>
        <w:tc>
          <w:tcPr>
            <w:tcW w:w="4876" w:type="dxa"/>
            <w:hideMark/>
          </w:tcPr>
          <w:p w14:paraId="326089E7" w14:textId="77777777" w:rsidR="00C01533" w:rsidRPr="00A72C09" w:rsidRDefault="00C01533">
            <w:pPr>
              <w:pStyle w:val="Normal6"/>
            </w:pPr>
            <w:r w:rsidRPr="00A72C09">
              <w:t>(3)</w:t>
            </w:r>
            <w:r w:rsidRPr="00A72C09">
              <w:tab/>
              <w:t>Zásada č. 5 evropského pilíře sociálních práv, vyhlášeného v Göteborgu dne 17. listopadu 2017</w:t>
            </w:r>
            <w:r w:rsidRPr="00A72C09">
              <w:rPr>
                <w:vertAlign w:val="superscript"/>
              </w:rPr>
              <w:t>53</w:t>
            </w:r>
            <w:r w:rsidRPr="00A72C09">
              <w:t xml:space="preserve">, stanoví, že bez ohledu na typ a dobu trvání pracovního poměru mají pracovníci právo na spravedlivé a rovné zacházení, pokud jde o pracovní podmínky a přístup k sociální ochraně a odborné přípravě, že v souladu s právními předpisy a kolektivními smlouvami má být zajištěna nezbytná flexibilita pro zaměstnavatele, aby se mohli rychle přizpůsobit změnám hospodářské situace; a že se mají podporovat inovativní </w:t>
            </w:r>
            <w:r w:rsidRPr="00A72C09">
              <w:lastRenderedPageBreak/>
              <w:t xml:space="preserve">formy práce zajišťující kvalitní pracovní podmínky; že se mají podporovat podnikání a samostatná výdělečná činnost </w:t>
            </w:r>
            <w:r w:rsidRPr="00A72C09">
              <w:rPr>
                <w:b/>
                <w:i/>
              </w:rPr>
              <w:t>a</w:t>
            </w:r>
            <w:r w:rsidRPr="00A72C09">
              <w:t xml:space="preserve"> že se má usnadňovat profesní mobilita. Sociální summit v Portu v květnu 2021 uvítal akční plán doprovázející sociální pilíř</w:t>
            </w:r>
            <w:r w:rsidRPr="00A72C09">
              <w:rPr>
                <w:vertAlign w:val="superscript"/>
              </w:rPr>
              <w:t>54</w:t>
            </w:r>
            <w:r w:rsidRPr="00A72C09">
              <w:t xml:space="preserve"> jako vodítko pro jeho provádění.</w:t>
            </w:r>
          </w:p>
        </w:tc>
        <w:tc>
          <w:tcPr>
            <w:tcW w:w="4876" w:type="dxa"/>
            <w:hideMark/>
          </w:tcPr>
          <w:p w14:paraId="3C9740A7" w14:textId="56E4019E" w:rsidR="00C01533" w:rsidRPr="00A72C09" w:rsidRDefault="00C01533" w:rsidP="000762BB">
            <w:pPr>
              <w:pStyle w:val="Normal6"/>
              <w:rPr>
                <w:szCs w:val="24"/>
              </w:rPr>
            </w:pPr>
            <w:r w:rsidRPr="00A72C09">
              <w:lastRenderedPageBreak/>
              <w:t>(3)</w:t>
            </w:r>
            <w:r w:rsidRPr="00A72C09">
              <w:tab/>
              <w:t xml:space="preserve">Zásada č. 5 evropského pilíře sociálních práv </w:t>
            </w:r>
            <w:r w:rsidRPr="00A72C09">
              <w:rPr>
                <w:b/>
                <w:i/>
              </w:rPr>
              <w:t>(dále jen „pilíř“)</w:t>
            </w:r>
            <w:r w:rsidRPr="00A72C09">
              <w:t>, vyhlášeného v Göteborgu dne 17. listopadu 2017</w:t>
            </w:r>
            <w:r w:rsidRPr="00A72C09">
              <w:rPr>
                <w:vertAlign w:val="superscript"/>
              </w:rPr>
              <w:t>53</w:t>
            </w:r>
            <w:r w:rsidRPr="00A72C09">
              <w:t xml:space="preserve">, stanoví, že bez ohledu na typ a dobu trvání pracovního poměru mají pracovníci právo na spravedlivé a rovné zacházení, pokud jde o pracovní podmínky a přístup k sociální ochraně a odborné přípravě, že v souladu s právními předpisy a kolektivními smlouvami má být zajištěna nezbytná flexibilita pro zaměstnavatele, aby se mohli rychle přizpůsobit změnám hospodářské situace; a že se mají </w:t>
            </w:r>
            <w:r w:rsidRPr="00A72C09">
              <w:lastRenderedPageBreak/>
              <w:t>podporovat inovativní formy práce zajišťující kvalitní pracovní podmínky; že se mají podporovat podnikání a samostatná výdělečná činnost</w:t>
            </w:r>
            <w:r w:rsidRPr="00A72C09">
              <w:rPr>
                <w:b/>
                <w:i/>
              </w:rPr>
              <w:t>;</w:t>
            </w:r>
            <w:r w:rsidRPr="00A72C09">
              <w:t xml:space="preserve"> že se má usnadňovat profesní mobilita </w:t>
            </w:r>
            <w:r w:rsidRPr="00A72C09">
              <w:rPr>
                <w:b/>
                <w:i/>
              </w:rPr>
              <w:t>a zabránit pracovním vztahům, které vedou k nejistým pracovním podmínkám, včetně zákazu zneužívání atypických smluv</w:t>
            </w:r>
            <w:r w:rsidRPr="00A72C09">
              <w:t>. Sociální summit v Portu v květnu 2021 uvítal akční plán doprovázející sociální pilíř</w:t>
            </w:r>
            <w:r w:rsidRPr="00A72C09">
              <w:rPr>
                <w:vertAlign w:val="superscript"/>
              </w:rPr>
              <w:t>54</w:t>
            </w:r>
            <w:r w:rsidRPr="00A72C09">
              <w:t xml:space="preserve"> jako vodítko pro jeho provádění.</w:t>
            </w:r>
          </w:p>
        </w:tc>
      </w:tr>
      <w:tr w:rsidR="00C01533" w:rsidRPr="00A72C09" w14:paraId="732AB644" w14:textId="77777777" w:rsidTr="00C01533">
        <w:trPr>
          <w:jc w:val="center"/>
        </w:trPr>
        <w:tc>
          <w:tcPr>
            <w:tcW w:w="4876" w:type="dxa"/>
            <w:hideMark/>
          </w:tcPr>
          <w:p w14:paraId="1579FD83" w14:textId="77777777" w:rsidR="00C01533" w:rsidRPr="00A72C09" w:rsidRDefault="00C01533">
            <w:pPr>
              <w:pStyle w:val="Normal6"/>
            </w:pPr>
            <w:r w:rsidRPr="00A72C09">
              <w:lastRenderedPageBreak/>
              <w:t>__________________</w:t>
            </w:r>
          </w:p>
        </w:tc>
        <w:tc>
          <w:tcPr>
            <w:tcW w:w="4876" w:type="dxa"/>
            <w:hideMark/>
          </w:tcPr>
          <w:p w14:paraId="03FF45F0" w14:textId="77777777" w:rsidR="00C01533" w:rsidRPr="00A72C09" w:rsidRDefault="00C01533">
            <w:pPr>
              <w:pStyle w:val="Normal6"/>
              <w:rPr>
                <w:szCs w:val="24"/>
              </w:rPr>
            </w:pPr>
            <w:r w:rsidRPr="00A72C09">
              <w:t>__________________</w:t>
            </w:r>
          </w:p>
        </w:tc>
      </w:tr>
      <w:tr w:rsidR="00C01533" w:rsidRPr="00A72C09" w14:paraId="304CE710" w14:textId="77777777" w:rsidTr="00C01533">
        <w:trPr>
          <w:jc w:val="center"/>
        </w:trPr>
        <w:tc>
          <w:tcPr>
            <w:tcW w:w="4876" w:type="dxa"/>
            <w:hideMark/>
          </w:tcPr>
          <w:p w14:paraId="489F43BE" w14:textId="77777777" w:rsidR="00C01533" w:rsidRPr="00A72C09" w:rsidRDefault="00C01533">
            <w:pPr>
              <w:pStyle w:val="Normal6"/>
            </w:pPr>
            <w:r w:rsidRPr="00A72C09">
              <w:rPr>
                <w:vertAlign w:val="superscript"/>
              </w:rPr>
              <w:t>53</w:t>
            </w:r>
            <w:r w:rsidRPr="00A72C09">
              <w:t xml:space="preserve"> Interinstitucionální vyhlášení evropského pilíře sociálních práv (Úř. věst. C 428, 13.12.2017, s. 10).</w:t>
            </w:r>
          </w:p>
        </w:tc>
        <w:tc>
          <w:tcPr>
            <w:tcW w:w="4876" w:type="dxa"/>
            <w:hideMark/>
          </w:tcPr>
          <w:p w14:paraId="20F69F60" w14:textId="77777777" w:rsidR="00C01533" w:rsidRPr="00A72C09" w:rsidRDefault="00C01533">
            <w:pPr>
              <w:pStyle w:val="Normal6"/>
              <w:rPr>
                <w:szCs w:val="24"/>
              </w:rPr>
            </w:pPr>
            <w:r w:rsidRPr="00A72C09">
              <w:rPr>
                <w:vertAlign w:val="superscript"/>
              </w:rPr>
              <w:t>53</w:t>
            </w:r>
            <w:r w:rsidRPr="00A72C09">
              <w:t xml:space="preserve"> Interinstitucionální vyhlášení evropského pilíře sociálních práv (Úř. věst. C 428, 13.12.2017, s. 10).</w:t>
            </w:r>
          </w:p>
        </w:tc>
      </w:tr>
      <w:tr w:rsidR="00C01533" w:rsidRPr="00A72C09" w14:paraId="0A371F78" w14:textId="77777777" w:rsidTr="00C01533">
        <w:trPr>
          <w:jc w:val="center"/>
        </w:trPr>
        <w:tc>
          <w:tcPr>
            <w:tcW w:w="4876" w:type="dxa"/>
            <w:hideMark/>
          </w:tcPr>
          <w:p w14:paraId="11492BB4" w14:textId="77777777" w:rsidR="00C01533" w:rsidRPr="00A72C09" w:rsidRDefault="00C01533">
            <w:pPr>
              <w:pStyle w:val="Normal6"/>
            </w:pPr>
            <w:r w:rsidRPr="00A72C09">
              <w:rPr>
                <w:vertAlign w:val="superscript"/>
              </w:rPr>
              <w:t>54</w:t>
            </w:r>
            <w:r w:rsidRPr="00A72C09">
              <w:t>Sdělení Komise Evropskému parlamentu, Radě, Evropskému hospodářskému a sociálnímu výboru a Výboru regionů „Akční plán pro evropský pilíř sociálních práv“, COM(2021) 102 final, 4. 2021.</w:t>
            </w:r>
          </w:p>
        </w:tc>
        <w:tc>
          <w:tcPr>
            <w:tcW w:w="4876" w:type="dxa"/>
            <w:hideMark/>
          </w:tcPr>
          <w:p w14:paraId="3F1E5888" w14:textId="77777777" w:rsidR="00C01533" w:rsidRPr="00A72C09" w:rsidRDefault="00C01533">
            <w:pPr>
              <w:pStyle w:val="Normal6"/>
              <w:rPr>
                <w:szCs w:val="24"/>
              </w:rPr>
            </w:pPr>
            <w:r w:rsidRPr="00A72C09">
              <w:rPr>
                <w:vertAlign w:val="superscript"/>
              </w:rPr>
              <w:t>54</w:t>
            </w:r>
            <w:r w:rsidRPr="00A72C09">
              <w:t>Sdělení Komise Evropskému parlamentu, Radě, Evropskému hospodářskému a sociálnímu výboru a Výboru regionů „Akční plán pro evropský pilíř sociálních práv“, COM(2021) 102 final, 4. 2021.</w:t>
            </w:r>
          </w:p>
        </w:tc>
      </w:tr>
    </w:tbl>
    <w:p w14:paraId="7FBEEBB2"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5A651934" w14:textId="77777777" w:rsidR="00C01533" w:rsidRPr="00A72C09" w:rsidRDefault="00C01533" w:rsidP="00C01533">
      <w:r w:rsidRPr="00A72C09">
        <w:rPr>
          <w:rStyle w:val="HideTWBExt"/>
          <w:noProof w:val="0"/>
        </w:rPr>
        <w:t>&lt;/Amend&gt;</w:t>
      </w:r>
    </w:p>
    <w:p w14:paraId="7384BE5F" w14:textId="041EF5ED"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4</w:t>
      </w:r>
      <w:r w:rsidRPr="00A72C09">
        <w:rPr>
          <w:rStyle w:val="HideTWBExt"/>
          <w:b w:val="0"/>
          <w:noProof w:val="0"/>
        </w:rPr>
        <w:t>&lt;/NumAm&gt;</w:t>
      </w:r>
    </w:p>
    <w:p w14:paraId="46884496"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74BC14EB" w14:textId="77777777" w:rsidR="00C01533" w:rsidRPr="00A72C09" w:rsidRDefault="00C01533" w:rsidP="00C01533">
      <w:pPr>
        <w:pStyle w:val="NormalBold"/>
      </w:pPr>
      <w:r w:rsidRPr="00A72C09">
        <w:rPr>
          <w:rStyle w:val="HideTWBExt"/>
          <w:b w:val="0"/>
          <w:noProof w:val="0"/>
        </w:rPr>
        <w:t>&lt;Article&gt;</w:t>
      </w:r>
      <w:r w:rsidRPr="00A72C09">
        <w:t>Bod odůvodnění 3 a (nový)</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0E3E5666" w14:textId="77777777" w:rsidTr="00C01533">
        <w:trPr>
          <w:jc w:val="center"/>
        </w:trPr>
        <w:tc>
          <w:tcPr>
            <w:tcW w:w="9752" w:type="dxa"/>
            <w:gridSpan w:val="2"/>
          </w:tcPr>
          <w:p w14:paraId="6E7B60D2" w14:textId="77777777" w:rsidR="00C01533" w:rsidRPr="00A72C09" w:rsidRDefault="00C01533">
            <w:pPr>
              <w:keepNext/>
            </w:pPr>
          </w:p>
        </w:tc>
      </w:tr>
      <w:tr w:rsidR="00C01533" w:rsidRPr="00A72C09" w14:paraId="3C4F0A46" w14:textId="77777777" w:rsidTr="00C01533">
        <w:trPr>
          <w:jc w:val="center"/>
        </w:trPr>
        <w:tc>
          <w:tcPr>
            <w:tcW w:w="4876" w:type="dxa"/>
            <w:hideMark/>
          </w:tcPr>
          <w:p w14:paraId="08852F25" w14:textId="77777777" w:rsidR="00C01533" w:rsidRPr="00A72C09" w:rsidRDefault="00C01533">
            <w:pPr>
              <w:pStyle w:val="ColumnHeading"/>
              <w:keepNext/>
            </w:pPr>
            <w:r w:rsidRPr="00A72C09">
              <w:t>Znění navržené Komisí</w:t>
            </w:r>
          </w:p>
        </w:tc>
        <w:tc>
          <w:tcPr>
            <w:tcW w:w="4876" w:type="dxa"/>
            <w:hideMark/>
          </w:tcPr>
          <w:p w14:paraId="786E58BC" w14:textId="77777777" w:rsidR="00C01533" w:rsidRPr="00A72C09" w:rsidRDefault="00C01533">
            <w:pPr>
              <w:pStyle w:val="ColumnHeading"/>
              <w:keepNext/>
            </w:pPr>
            <w:r w:rsidRPr="00A72C09">
              <w:t>Pozměňovací návrh</w:t>
            </w:r>
          </w:p>
        </w:tc>
      </w:tr>
      <w:tr w:rsidR="00C01533" w:rsidRPr="00A72C09" w14:paraId="59ADB505" w14:textId="77777777" w:rsidTr="00C01533">
        <w:trPr>
          <w:jc w:val="center"/>
        </w:trPr>
        <w:tc>
          <w:tcPr>
            <w:tcW w:w="4876" w:type="dxa"/>
          </w:tcPr>
          <w:p w14:paraId="3F4A0183" w14:textId="77777777" w:rsidR="00C01533" w:rsidRPr="00A72C09" w:rsidRDefault="00C01533">
            <w:pPr>
              <w:pStyle w:val="Normal6"/>
            </w:pPr>
          </w:p>
        </w:tc>
        <w:tc>
          <w:tcPr>
            <w:tcW w:w="4876" w:type="dxa"/>
            <w:hideMark/>
          </w:tcPr>
          <w:p w14:paraId="1528CF84" w14:textId="71D24070" w:rsidR="00C01533" w:rsidRPr="00A72C09" w:rsidRDefault="00C01533" w:rsidP="006470C2">
            <w:pPr>
              <w:pStyle w:val="Normal6"/>
              <w:rPr>
                <w:szCs w:val="24"/>
              </w:rPr>
            </w:pPr>
            <w:r w:rsidRPr="00A72C09">
              <w:rPr>
                <w:b/>
                <w:i/>
              </w:rPr>
              <w:t>(3a)</w:t>
            </w:r>
            <w:r w:rsidRPr="00A72C09">
              <w:rPr>
                <w:b/>
                <w:i/>
              </w:rPr>
              <w:tab/>
              <w:t>Zásada č. 7 pilíře stanoví, že pracovníci mají právo být na začátku svého pracovněprávního vztahu písemně informováni o právech a povinnostech vyplývajících z pracovněprávního vztahu, včetně pracovníků podléhajících zkušební době, že před propuštěním mají pracovníci právo být informováni o jeho důvodech a musí jim být dána přiměřená výpovědní doba, a že mají právo na přístup k účinnému a nestrannému řešení sporů a v případě neoprávněného propuštění mají právo na nápravu, včetně přiměřené kompenzace.</w:t>
            </w:r>
          </w:p>
        </w:tc>
      </w:tr>
    </w:tbl>
    <w:p w14:paraId="78067840" w14:textId="77777777" w:rsidR="00C01533" w:rsidRPr="00A72C09" w:rsidRDefault="00C01533" w:rsidP="00C01533">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2B401D9F" w14:textId="77777777" w:rsidR="00C01533" w:rsidRPr="00A72C09" w:rsidRDefault="00C01533" w:rsidP="00C01533">
      <w:r w:rsidRPr="00A72C09">
        <w:rPr>
          <w:rStyle w:val="HideTWBExt"/>
          <w:noProof w:val="0"/>
        </w:rPr>
        <w:t>&lt;/Amend&gt;</w:t>
      </w:r>
    </w:p>
    <w:p w14:paraId="55BD25AA" w14:textId="29FEFDBA"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5</w:t>
      </w:r>
      <w:r w:rsidRPr="00A72C09">
        <w:rPr>
          <w:rStyle w:val="HideTWBExt"/>
          <w:b w:val="0"/>
          <w:noProof w:val="0"/>
        </w:rPr>
        <w:t>&lt;/NumAm&gt;</w:t>
      </w:r>
    </w:p>
    <w:p w14:paraId="545AE0D8"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3D70A280" w14:textId="77777777" w:rsidR="00C01533" w:rsidRPr="00A72C09" w:rsidRDefault="00C01533" w:rsidP="00C01533">
      <w:pPr>
        <w:pStyle w:val="NormalBold"/>
      </w:pPr>
      <w:r w:rsidRPr="00A72C09">
        <w:rPr>
          <w:rStyle w:val="HideTWBExt"/>
          <w:b w:val="0"/>
          <w:noProof w:val="0"/>
        </w:rPr>
        <w:t>&lt;Article&gt;</w:t>
      </w:r>
      <w:r w:rsidRPr="00A72C09">
        <w:t>Bod odůvodnění 4</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7707B707" w14:textId="77777777" w:rsidTr="00C01533">
        <w:trPr>
          <w:jc w:val="center"/>
        </w:trPr>
        <w:tc>
          <w:tcPr>
            <w:tcW w:w="9752" w:type="dxa"/>
            <w:gridSpan w:val="2"/>
          </w:tcPr>
          <w:p w14:paraId="2516CEC9" w14:textId="77777777" w:rsidR="00C01533" w:rsidRPr="00A72C09" w:rsidRDefault="00C01533">
            <w:pPr>
              <w:keepNext/>
            </w:pPr>
          </w:p>
        </w:tc>
      </w:tr>
      <w:tr w:rsidR="00C01533" w:rsidRPr="00A72C09" w14:paraId="7978857D" w14:textId="77777777" w:rsidTr="00C01533">
        <w:trPr>
          <w:jc w:val="center"/>
        </w:trPr>
        <w:tc>
          <w:tcPr>
            <w:tcW w:w="4876" w:type="dxa"/>
            <w:hideMark/>
          </w:tcPr>
          <w:p w14:paraId="7E0588B7" w14:textId="77777777" w:rsidR="00C01533" w:rsidRPr="00A72C09" w:rsidRDefault="00C01533">
            <w:pPr>
              <w:pStyle w:val="ColumnHeading"/>
              <w:keepNext/>
            </w:pPr>
            <w:r w:rsidRPr="00A72C09">
              <w:t>Znění navržené Komisí</w:t>
            </w:r>
          </w:p>
        </w:tc>
        <w:tc>
          <w:tcPr>
            <w:tcW w:w="4876" w:type="dxa"/>
            <w:hideMark/>
          </w:tcPr>
          <w:p w14:paraId="355ADA61" w14:textId="77777777" w:rsidR="00C01533" w:rsidRPr="00A72C09" w:rsidRDefault="00C01533">
            <w:pPr>
              <w:pStyle w:val="ColumnHeading"/>
              <w:keepNext/>
            </w:pPr>
            <w:r w:rsidRPr="00A72C09">
              <w:t>Pozměňovací návrh</w:t>
            </w:r>
          </w:p>
        </w:tc>
      </w:tr>
      <w:tr w:rsidR="00C01533" w:rsidRPr="00A72C09" w14:paraId="0B805A8F" w14:textId="77777777" w:rsidTr="00C01533">
        <w:trPr>
          <w:jc w:val="center"/>
        </w:trPr>
        <w:tc>
          <w:tcPr>
            <w:tcW w:w="4876" w:type="dxa"/>
            <w:hideMark/>
          </w:tcPr>
          <w:p w14:paraId="1FA60CD7" w14:textId="77777777" w:rsidR="00C01533" w:rsidRPr="00A72C09" w:rsidRDefault="00C01533">
            <w:pPr>
              <w:pStyle w:val="Normal6"/>
            </w:pPr>
            <w:r w:rsidRPr="00A72C09">
              <w:t>(4)</w:t>
            </w:r>
            <w:r w:rsidRPr="00A72C09">
              <w:tab/>
              <w:t xml:space="preserve">Digitalizace mění svět práce, zlepšuje produktivitu a zvyšuje flexibilitu, ale zároveň přináší </w:t>
            </w:r>
            <w:r w:rsidRPr="00A72C09">
              <w:rPr>
                <w:b/>
                <w:i/>
              </w:rPr>
              <w:t>určitá</w:t>
            </w:r>
            <w:r w:rsidRPr="00A72C09">
              <w:t xml:space="preserve"> rizika pro zaměstnanost a pracovní podmínky. Technologie založené na algoritmech, včetně automatizovaných monitorovacích a rozhodovacích systémů, umožnily vznik a růst digitálních pracovních platforem.</w:t>
            </w:r>
          </w:p>
        </w:tc>
        <w:tc>
          <w:tcPr>
            <w:tcW w:w="4876" w:type="dxa"/>
            <w:hideMark/>
          </w:tcPr>
          <w:p w14:paraId="40475478" w14:textId="5C28AD9F" w:rsidR="00C01533" w:rsidRPr="00A72C09" w:rsidRDefault="00C01533" w:rsidP="006470C2">
            <w:pPr>
              <w:pStyle w:val="Normal6"/>
              <w:rPr>
                <w:szCs w:val="24"/>
              </w:rPr>
            </w:pPr>
            <w:r w:rsidRPr="00A72C09">
              <w:t>(4)</w:t>
            </w:r>
            <w:r w:rsidRPr="00A72C09">
              <w:tab/>
              <w:t xml:space="preserve">Digitalizace mění svět práce, zvyšuje produktivitu a flexibilitu, ale zároveň přináší rizika pro zaměstnanost a pracovní podmínky, </w:t>
            </w:r>
            <w:r w:rsidRPr="00A72C09">
              <w:rPr>
                <w:b/>
                <w:i/>
              </w:rPr>
              <w:t>zdraví a bezpečnost pracovníků a ochranu jejich základního práva na soukromí, jakož i pro účinné uplatňování platného vnitrostátního pracovního a daňového práva</w:t>
            </w:r>
            <w:r w:rsidRPr="00A72C09">
              <w:t xml:space="preserve">. Technologie založené na algoritmech, včetně automatizovaných </w:t>
            </w:r>
            <w:r w:rsidRPr="00A72C09">
              <w:rPr>
                <w:b/>
                <w:i/>
              </w:rPr>
              <w:t>a poloautomatizovaných</w:t>
            </w:r>
            <w:r w:rsidRPr="00A72C09">
              <w:t xml:space="preserve"> monitorovacích a rozhodovacích systémů, umožnily vznik a růst digitálních pracovních platforem. </w:t>
            </w:r>
            <w:r w:rsidRPr="00A72C09">
              <w:rPr>
                <w:b/>
                <w:i/>
              </w:rPr>
              <w:t>Nicméně architektura, respektive návrh obchodního modelu digitálních pracovních platforem, má pro pracovníky významné důsledky a některé volby, které digitální pracovní platformy provádějí za účelem vytvoření úspěšného obchodního modelu, mohou neúmyslně vést k nepříznivým pracovním podmínkám a vykořisťování pracovníků.</w:t>
            </w:r>
          </w:p>
        </w:tc>
      </w:tr>
    </w:tbl>
    <w:p w14:paraId="561EE70E"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7A92EC62" w14:textId="77777777" w:rsidR="00C01533" w:rsidRPr="00A72C09" w:rsidRDefault="00C01533" w:rsidP="00C01533">
      <w:r w:rsidRPr="00A72C09">
        <w:rPr>
          <w:rStyle w:val="HideTWBExt"/>
          <w:noProof w:val="0"/>
        </w:rPr>
        <w:t>&lt;/Amend&gt;</w:t>
      </w:r>
    </w:p>
    <w:p w14:paraId="718365CF" w14:textId="1F999357"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6</w:t>
      </w:r>
      <w:r w:rsidRPr="00A72C09">
        <w:rPr>
          <w:rStyle w:val="HideTWBExt"/>
          <w:b w:val="0"/>
          <w:noProof w:val="0"/>
        </w:rPr>
        <w:t>&lt;/NumAm&gt;</w:t>
      </w:r>
    </w:p>
    <w:p w14:paraId="58E599ED"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7B4F104E" w14:textId="77777777" w:rsidR="00C01533" w:rsidRPr="00A72C09" w:rsidRDefault="00C01533" w:rsidP="00C01533">
      <w:pPr>
        <w:pStyle w:val="NormalBold"/>
      </w:pPr>
      <w:r w:rsidRPr="00A72C09">
        <w:rPr>
          <w:rStyle w:val="HideTWBExt"/>
          <w:b w:val="0"/>
          <w:noProof w:val="0"/>
        </w:rPr>
        <w:t>&lt;Article&gt;</w:t>
      </w:r>
      <w:r w:rsidRPr="00A72C09">
        <w:t>Bod odůvodnění 5</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3D0EA09A" w14:textId="77777777" w:rsidTr="00C01533">
        <w:trPr>
          <w:jc w:val="center"/>
        </w:trPr>
        <w:tc>
          <w:tcPr>
            <w:tcW w:w="9752" w:type="dxa"/>
            <w:gridSpan w:val="2"/>
          </w:tcPr>
          <w:p w14:paraId="2331802A" w14:textId="77777777" w:rsidR="00C01533" w:rsidRPr="00A72C09" w:rsidRDefault="00C01533">
            <w:pPr>
              <w:keepNext/>
            </w:pPr>
          </w:p>
        </w:tc>
      </w:tr>
      <w:tr w:rsidR="00C01533" w:rsidRPr="00A72C09" w14:paraId="722A30FF" w14:textId="77777777" w:rsidTr="00C01533">
        <w:trPr>
          <w:jc w:val="center"/>
        </w:trPr>
        <w:tc>
          <w:tcPr>
            <w:tcW w:w="4876" w:type="dxa"/>
            <w:hideMark/>
          </w:tcPr>
          <w:p w14:paraId="75340983" w14:textId="77777777" w:rsidR="00C01533" w:rsidRPr="00A72C09" w:rsidRDefault="00C01533">
            <w:pPr>
              <w:pStyle w:val="ColumnHeading"/>
              <w:keepNext/>
            </w:pPr>
            <w:r w:rsidRPr="00A72C09">
              <w:t>Znění navržené Komisí</w:t>
            </w:r>
          </w:p>
        </w:tc>
        <w:tc>
          <w:tcPr>
            <w:tcW w:w="4876" w:type="dxa"/>
            <w:hideMark/>
          </w:tcPr>
          <w:p w14:paraId="685DD110" w14:textId="77777777" w:rsidR="00C01533" w:rsidRPr="00A72C09" w:rsidRDefault="00C01533">
            <w:pPr>
              <w:pStyle w:val="ColumnHeading"/>
              <w:keepNext/>
            </w:pPr>
            <w:r w:rsidRPr="00A72C09">
              <w:t>Pozměňovací návrh</w:t>
            </w:r>
          </w:p>
        </w:tc>
      </w:tr>
      <w:tr w:rsidR="00C01533" w:rsidRPr="00A72C09" w14:paraId="64D1BE9F" w14:textId="77777777" w:rsidTr="00C01533">
        <w:trPr>
          <w:jc w:val="center"/>
        </w:trPr>
        <w:tc>
          <w:tcPr>
            <w:tcW w:w="4876" w:type="dxa"/>
            <w:hideMark/>
          </w:tcPr>
          <w:p w14:paraId="57A68CD6" w14:textId="77777777" w:rsidR="00C01533" w:rsidRPr="00A72C09" w:rsidRDefault="00C01533">
            <w:pPr>
              <w:pStyle w:val="Normal6"/>
            </w:pPr>
            <w:r w:rsidRPr="00A72C09">
              <w:t>(5)</w:t>
            </w:r>
            <w:r w:rsidRPr="00A72C09">
              <w:tab/>
              <w:t xml:space="preserve">Práci prostřednictvím platformy vykonávají osoby prostřednictvím digitální infrastruktury digitálních pracovních platforem, které poskytují službu svým </w:t>
            </w:r>
            <w:r w:rsidRPr="00A72C09">
              <w:lastRenderedPageBreak/>
              <w:t xml:space="preserve">zákazníkům. Prostřednictvím algoritmů </w:t>
            </w:r>
            <w:r w:rsidRPr="00A72C09">
              <w:rPr>
                <w:b/>
                <w:i/>
              </w:rPr>
              <w:t>mohou mít</w:t>
            </w:r>
            <w:r w:rsidRPr="00A72C09">
              <w:t xml:space="preserve"> digitální pracovní platformy – v závislosti na svém obchodním modelu – v menší či větší míře kontrolu nad výkonem práce, odměňováním za ni a vztahem mezi svými zákazníky a osobami vykonávajícími práci. </w:t>
            </w:r>
            <w:r w:rsidRPr="00A72C09">
              <w:rPr>
                <w:b/>
                <w:i/>
              </w:rPr>
              <w:t>Práci</w:t>
            </w:r>
            <w:r w:rsidRPr="00A72C09">
              <w:t xml:space="preserve"> prostřednictvím platformy </w:t>
            </w:r>
            <w:r w:rsidRPr="00A72C09">
              <w:rPr>
                <w:b/>
                <w:i/>
              </w:rPr>
              <w:t>lze vykonávat</w:t>
            </w:r>
            <w:r w:rsidRPr="00A72C09">
              <w:t xml:space="preserve"> buď výhradně online prostřednictvím elektronických nástrojů („práce prostřednictvím platformy online“), nebo hybridním způsobem, který kombinuje proces online komunikace s následnou činností ve fyzickém světě („práce prostřednictvím platformy na místě“). Mnohé ze stávajících digitálních pracovních platforem jsou mezinárodními podnikatelskými subjekty, které zavádějí své činnosti a obchodní modely v několika členských státech nebo přeshraničně.</w:t>
            </w:r>
          </w:p>
        </w:tc>
        <w:tc>
          <w:tcPr>
            <w:tcW w:w="4876" w:type="dxa"/>
            <w:hideMark/>
          </w:tcPr>
          <w:p w14:paraId="2B75E4A8" w14:textId="77777777" w:rsidR="00C01533" w:rsidRPr="00A72C09" w:rsidRDefault="00C01533">
            <w:pPr>
              <w:pStyle w:val="Normal6"/>
              <w:rPr>
                <w:szCs w:val="24"/>
              </w:rPr>
            </w:pPr>
            <w:r w:rsidRPr="00A72C09">
              <w:lastRenderedPageBreak/>
              <w:t>(5)</w:t>
            </w:r>
            <w:r w:rsidRPr="00A72C09">
              <w:tab/>
              <w:t xml:space="preserve">Práci prostřednictvím platformy vykonávají osoby prostřednictvím digitální infrastruktury digitálních pracovních platforem, které poskytují službu svým </w:t>
            </w:r>
            <w:r w:rsidRPr="00A72C09">
              <w:lastRenderedPageBreak/>
              <w:t xml:space="preserve">zákazníkům. Prostřednictvím algoritmů </w:t>
            </w:r>
            <w:r w:rsidRPr="00A72C09">
              <w:rPr>
                <w:b/>
                <w:i/>
              </w:rPr>
              <w:t>a umělé inteligence mají</w:t>
            </w:r>
            <w:r w:rsidRPr="00A72C09">
              <w:t xml:space="preserve"> digitální pracovní platformy – v závislosti na svém obchodním modelu – v menší či větší míře </w:t>
            </w:r>
            <w:r w:rsidRPr="00A72C09">
              <w:rPr>
                <w:b/>
                <w:i/>
              </w:rPr>
              <w:t>dohled, dozor a</w:t>
            </w:r>
            <w:r w:rsidRPr="00A72C09">
              <w:t xml:space="preserve"> kontrolu nad výkonem práce, odměňováním za ni a vztahem mezi svými zákazníky a osobami vykonávajícími práci</w:t>
            </w:r>
            <w:r w:rsidRPr="00A72C09">
              <w:rPr>
                <w:b/>
                <w:i/>
              </w:rPr>
              <w:t>, stejně jako nad samotnými pracovníky při výkonu práce a v některých případech i mimo pracovní dobu</w:t>
            </w:r>
            <w:r w:rsidRPr="00A72C09">
              <w:t xml:space="preserve">. </w:t>
            </w:r>
            <w:r w:rsidRPr="00A72C09">
              <w:rPr>
                <w:b/>
                <w:i/>
              </w:rPr>
              <w:t>Práce</w:t>
            </w:r>
            <w:r w:rsidRPr="00A72C09">
              <w:t xml:space="preserve"> prostřednictvím platformy </w:t>
            </w:r>
            <w:r w:rsidRPr="00A72C09">
              <w:rPr>
                <w:b/>
                <w:i/>
              </w:rPr>
              <w:t>se obvykle vykonává</w:t>
            </w:r>
            <w:r w:rsidRPr="00A72C09">
              <w:t xml:space="preserve"> buď výhradně online prostřednictvím elektronických nástrojů („práce prostřednictvím platformy online“), nebo hybridním způsobem, který kombinuje proces online komunikace s následnou činností ve fyzickém světě („práce prostřednictvím platformy na místě“). Mnohé ze stávajících digitálních pracovních platforem jsou mezinárodními podnikatelskými subjekty, které zavádějí své činnosti a obchodní modely v několika členských státech nebo přeshraničně.</w:t>
            </w:r>
          </w:p>
        </w:tc>
      </w:tr>
    </w:tbl>
    <w:p w14:paraId="5D8ABF70" w14:textId="77777777" w:rsidR="00C01533" w:rsidRPr="00A72C09" w:rsidRDefault="00C01533" w:rsidP="00C01533">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2EDF182F" w14:textId="77777777" w:rsidR="00C01533" w:rsidRPr="00A72C09" w:rsidRDefault="00C01533" w:rsidP="00C01533">
      <w:r w:rsidRPr="00A72C09">
        <w:rPr>
          <w:rStyle w:val="HideTWBExt"/>
          <w:noProof w:val="0"/>
        </w:rPr>
        <w:t>&lt;/Amend&gt;</w:t>
      </w:r>
    </w:p>
    <w:p w14:paraId="3FAF9D83" w14:textId="61B63DA1"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7</w:t>
      </w:r>
      <w:r w:rsidRPr="00A72C09">
        <w:rPr>
          <w:rStyle w:val="HideTWBExt"/>
          <w:b w:val="0"/>
          <w:noProof w:val="0"/>
        </w:rPr>
        <w:t>&lt;/NumAm&gt;</w:t>
      </w:r>
    </w:p>
    <w:p w14:paraId="4F3A8DA5"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1458D1BB" w14:textId="77777777" w:rsidR="00C01533" w:rsidRPr="00A72C09" w:rsidRDefault="00C01533" w:rsidP="00C01533">
      <w:pPr>
        <w:pStyle w:val="NormalBold"/>
      </w:pPr>
      <w:r w:rsidRPr="00A72C09">
        <w:rPr>
          <w:rStyle w:val="HideTWBExt"/>
          <w:b w:val="0"/>
          <w:noProof w:val="0"/>
        </w:rPr>
        <w:t>&lt;Article&gt;</w:t>
      </w:r>
      <w:r w:rsidRPr="00A72C09">
        <w:t>Bod odůvodnění 6</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7E1C4AAF" w14:textId="77777777" w:rsidTr="00C01533">
        <w:trPr>
          <w:jc w:val="center"/>
        </w:trPr>
        <w:tc>
          <w:tcPr>
            <w:tcW w:w="9752" w:type="dxa"/>
            <w:gridSpan w:val="2"/>
          </w:tcPr>
          <w:p w14:paraId="2E729DCB" w14:textId="77777777" w:rsidR="00C01533" w:rsidRPr="00A72C09" w:rsidRDefault="00C01533">
            <w:pPr>
              <w:keepNext/>
            </w:pPr>
          </w:p>
        </w:tc>
      </w:tr>
      <w:tr w:rsidR="00C01533" w:rsidRPr="00A72C09" w14:paraId="0C4769BB" w14:textId="77777777" w:rsidTr="00C01533">
        <w:trPr>
          <w:jc w:val="center"/>
        </w:trPr>
        <w:tc>
          <w:tcPr>
            <w:tcW w:w="4876" w:type="dxa"/>
            <w:hideMark/>
          </w:tcPr>
          <w:p w14:paraId="1E6A28E4" w14:textId="77777777" w:rsidR="00C01533" w:rsidRPr="00A72C09" w:rsidRDefault="00C01533">
            <w:pPr>
              <w:pStyle w:val="ColumnHeading"/>
              <w:keepNext/>
            </w:pPr>
            <w:r w:rsidRPr="00A72C09">
              <w:t>Znění navržené Komisí</w:t>
            </w:r>
          </w:p>
        </w:tc>
        <w:tc>
          <w:tcPr>
            <w:tcW w:w="4876" w:type="dxa"/>
            <w:hideMark/>
          </w:tcPr>
          <w:p w14:paraId="69AF7C7B" w14:textId="77777777" w:rsidR="00C01533" w:rsidRPr="00A72C09" w:rsidRDefault="00C01533">
            <w:pPr>
              <w:pStyle w:val="ColumnHeading"/>
              <w:keepNext/>
            </w:pPr>
            <w:r w:rsidRPr="00A72C09">
              <w:t>Pozměňovací návrh</w:t>
            </w:r>
          </w:p>
        </w:tc>
      </w:tr>
      <w:tr w:rsidR="00C01533" w:rsidRPr="00A72C09" w14:paraId="65693B99" w14:textId="77777777" w:rsidTr="00C01533">
        <w:trPr>
          <w:jc w:val="center"/>
        </w:trPr>
        <w:tc>
          <w:tcPr>
            <w:tcW w:w="4876" w:type="dxa"/>
            <w:hideMark/>
          </w:tcPr>
          <w:p w14:paraId="2AAFE5C1" w14:textId="77777777" w:rsidR="00C01533" w:rsidRPr="00A72C09" w:rsidRDefault="00C01533">
            <w:pPr>
              <w:pStyle w:val="Normal6"/>
            </w:pPr>
            <w:r w:rsidRPr="00A72C09">
              <w:t>(6)</w:t>
            </w:r>
            <w:r w:rsidRPr="00A72C09">
              <w:tab/>
              <w:t xml:space="preserve">Práce prostřednictvím platformy může poskytovat příležitosti ke snazšímu vstupu na trh práce, získání doplňkového příjmu z vedlejší činnosti nebo využívání určité flexibility při organizaci pracovní doby. Práce prostřednictvím platformy zároveň přináší problémy, protože může stírat hranice mezi pracovním poměrem a samostatnou výdělečnou činností a mezi povinnostmi zaměstnavatelů a zaměstnanců. Chybná klasifikace postavení v zaměstnání má pro dotčené osoby následky, protože pravděpodobně omezí jejich přístup ke stávajícím pracovním a </w:t>
            </w:r>
            <w:r w:rsidRPr="00A72C09">
              <w:lastRenderedPageBreak/>
              <w:t>sociálním právům. Vede rovněž k nerovným podmínkám vůči podnikům, které své zaměstnance klasifikují správně, a má důsledky pro systémy pracovněprávních vztahů členských států, jejich daňovou základnu a rozsah a udržitelnost jejich systémů sociální ochrany. Ačkoli se tyto problémy netýkají jen práce prostřednictvím platformy, jsou v ekonomice platforem obzvláště akutní a naléhavé.</w:t>
            </w:r>
          </w:p>
        </w:tc>
        <w:tc>
          <w:tcPr>
            <w:tcW w:w="4876" w:type="dxa"/>
            <w:hideMark/>
          </w:tcPr>
          <w:p w14:paraId="390DE725" w14:textId="77777777" w:rsidR="00C01533" w:rsidRPr="00A72C09" w:rsidRDefault="00C01533">
            <w:pPr>
              <w:pStyle w:val="Normal6"/>
              <w:rPr>
                <w:szCs w:val="24"/>
              </w:rPr>
            </w:pPr>
            <w:r w:rsidRPr="00A72C09">
              <w:lastRenderedPageBreak/>
              <w:t>(6)</w:t>
            </w:r>
            <w:r w:rsidRPr="00A72C09">
              <w:tab/>
              <w:t xml:space="preserve">Práce prostřednictvím platformy může poskytovat příležitosti ke snazšímu vstupu na trh práce, získání doplňkového příjmu z vedlejší činnosti nebo využívání určité flexibility při organizaci pracovní doby. Práce prostřednictvím platformy zároveň přináší problémy, protože může stírat hranice mezi pracovním poměrem a samostatnou výdělečnou činností a mezi povinnostmi zaměstnavatelů a zaměstnanců. Chybná klasifikace postavení v zaměstnání má pro dotčené osoby následky, protože pravděpodobně omezí jejich přístup ke stávajícím pracovním a </w:t>
            </w:r>
            <w:r w:rsidRPr="00A72C09">
              <w:lastRenderedPageBreak/>
              <w:t xml:space="preserve">sociálním právům. Vede rovněž k </w:t>
            </w:r>
            <w:r w:rsidRPr="00A72C09">
              <w:rPr>
                <w:b/>
                <w:i/>
              </w:rPr>
              <w:t>pracovnímu vykořisťování, nekalé soutěži, sociálnímu dumpingu a</w:t>
            </w:r>
            <w:r w:rsidRPr="00A72C09">
              <w:t xml:space="preserve"> nerovným podmínkám vůči podnikům, které své zaměstnance klasifikují správně, a má důsledky pro systémy pracovněprávních vztahů členských států, jejich daňovou základnu a rozsah a udržitelnost jejich systémů sociální ochrany. Ačkoli se tyto problémy netýkají jen práce prostřednictvím platformy, jsou v ekonomice platforem obzvláště akutní a naléhavé.</w:t>
            </w:r>
          </w:p>
        </w:tc>
      </w:tr>
    </w:tbl>
    <w:p w14:paraId="11204F86" w14:textId="77777777" w:rsidR="00C01533" w:rsidRPr="00A72C09" w:rsidRDefault="00C01533" w:rsidP="00C01533">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1F979396" w14:textId="77777777" w:rsidR="00C01533" w:rsidRPr="00A72C09" w:rsidRDefault="00C01533" w:rsidP="00C01533">
      <w:r w:rsidRPr="00A72C09">
        <w:rPr>
          <w:rStyle w:val="HideTWBExt"/>
          <w:noProof w:val="0"/>
        </w:rPr>
        <w:t>&lt;/Amend&gt;</w:t>
      </w:r>
    </w:p>
    <w:p w14:paraId="1505950C" w14:textId="27673F34"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8</w:t>
      </w:r>
      <w:r w:rsidRPr="00A72C09">
        <w:rPr>
          <w:rStyle w:val="HideTWBExt"/>
          <w:b w:val="0"/>
          <w:noProof w:val="0"/>
        </w:rPr>
        <w:t>&lt;/NumAm&gt;</w:t>
      </w:r>
    </w:p>
    <w:p w14:paraId="12339FA4"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6180057B" w14:textId="77777777" w:rsidR="00C01533" w:rsidRPr="00A72C09" w:rsidRDefault="00C01533" w:rsidP="00C01533">
      <w:pPr>
        <w:pStyle w:val="NormalBold"/>
      </w:pPr>
      <w:r w:rsidRPr="00A72C09">
        <w:rPr>
          <w:rStyle w:val="HideTWBExt"/>
          <w:b w:val="0"/>
          <w:noProof w:val="0"/>
        </w:rPr>
        <w:t>&lt;Article&gt;</w:t>
      </w:r>
      <w:r w:rsidRPr="00A72C09">
        <w:t>Bod odůvodnění 7</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6A738C89" w14:textId="77777777" w:rsidTr="00C01533">
        <w:trPr>
          <w:jc w:val="center"/>
        </w:trPr>
        <w:tc>
          <w:tcPr>
            <w:tcW w:w="9752" w:type="dxa"/>
            <w:gridSpan w:val="2"/>
          </w:tcPr>
          <w:p w14:paraId="075F34A7" w14:textId="77777777" w:rsidR="00C01533" w:rsidRPr="00A72C09" w:rsidRDefault="00C01533">
            <w:pPr>
              <w:keepNext/>
            </w:pPr>
          </w:p>
        </w:tc>
      </w:tr>
      <w:tr w:rsidR="00C01533" w:rsidRPr="00A72C09" w14:paraId="4B6D9AD2" w14:textId="77777777" w:rsidTr="00C01533">
        <w:trPr>
          <w:jc w:val="center"/>
        </w:trPr>
        <w:tc>
          <w:tcPr>
            <w:tcW w:w="4876" w:type="dxa"/>
            <w:hideMark/>
          </w:tcPr>
          <w:p w14:paraId="6DE34181" w14:textId="77777777" w:rsidR="00C01533" w:rsidRPr="00A72C09" w:rsidRDefault="00C01533">
            <w:pPr>
              <w:pStyle w:val="ColumnHeading"/>
              <w:keepNext/>
            </w:pPr>
            <w:r w:rsidRPr="00A72C09">
              <w:t>Znění navržené Komisí</w:t>
            </w:r>
          </w:p>
        </w:tc>
        <w:tc>
          <w:tcPr>
            <w:tcW w:w="4876" w:type="dxa"/>
            <w:hideMark/>
          </w:tcPr>
          <w:p w14:paraId="4254D49E" w14:textId="77777777" w:rsidR="00C01533" w:rsidRPr="00A72C09" w:rsidRDefault="00C01533">
            <w:pPr>
              <w:pStyle w:val="ColumnHeading"/>
              <w:keepNext/>
            </w:pPr>
            <w:r w:rsidRPr="00A72C09">
              <w:t>Pozměňovací návrh</w:t>
            </w:r>
          </w:p>
        </w:tc>
      </w:tr>
      <w:tr w:rsidR="00C01533" w:rsidRPr="00A72C09" w14:paraId="3160C5F8" w14:textId="77777777" w:rsidTr="00C01533">
        <w:trPr>
          <w:jc w:val="center"/>
        </w:trPr>
        <w:tc>
          <w:tcPr>
            <w:tcW w:w="4876" w:type="dxa"/>
            <w:hideMark/>
          </w:tcPr>
          <w:p w14:paraId="46D959EF" w14:textId="77777777" w:rsidR="00C01533" w:rsidRPr="00A72C09" w:rsidRDefault="00C01533">
            <w:pPr>
              <w:pStyle w:val="Normal6"/>
            </w:pPr>
            <w:r w:rsidRPr="00A72C09">
              <w:t>(7)</w:t>
            </w:r>
            <w:r w:rsidRPr="00A72C09">
              <w:tab/>
              <w:t xml:space="preserve">Soudní případy v několika členských státech ukázaly, že u některých typů práce prostřednictvím platformy přetrvává chybná klasifikace postavení v zaměstnání, zejména v odvětvích, kde digitální pracovní platformy vykonávají nad odměňováním a výkonem práce určitou míru kontroly. Zatímco digitální pracovní platformy často klasifikují osoby pracující jejich prostřednictvím jako osoby samostatně výdělečně činné nebo „nezávislé poskytovatele“, řada soudů zjistila, že platformy tyto osoby de facto řídí a mají nad nimi kontrolu, často je začleňují do svých hlavních podnikatelských činností a jednostranně určují výši jejich odměny. Uvedené soudy tedy překlasifikovaly osoby údajně samostatně výdělečně činné na pracovníky zaměstnané platformami. Vnitrostátní judikatura však vedla k různým výsledkům a digitální pracovní platformy své obchodní modely různými způsoby přizpůsobily, čímž se nedostatečná právní </w:t>
            </w:r>
            <w:r w:rsidRPr="00A72C09">
              <w:lastRenderedPageBreak/>
              <w:t>jistota ohledně postavení v zaměstnání ještě zvýšila.</w:t>
            </w:r>
          </w:p>
        </w:tc>
        <w:tc>
          <w:tcPr>
            <w:tcW w:w="4876" w:type="dxa"/>
            <w:hideMark/>
          </w:tcPr>
          <w:p w14:paraId="1B5BF207" w14:textId="584D1A12" w:rsidR="00C01533" w:rsidRPr="00A72C09" w:rsidRDefault="00C01533">
            <w:pPr>
              <w:pStyle w:val="Normal6"/>
              <w:rPr>
                <w:szCs w:val="24"/>
              </w:rPr>
            </w:pPr>
            <w:r w:rsidRPr="00A72C09">
              <w:lastRenderedPageBreak/>
              <w:t>(7)</w:t>
            </w:r>
            <w:r w:rsidRPr="00A72C09">
              <w:tab/>
              <w:t xml:space="preserve">Soudní případy v několika členských státech ukázaly, že u některých typů práce prostřednictvím platformy přetrvává chybná klasifikace postavení v zaměstnání, zejména v odvětvích, kde digitální pracovní platformy vykonávají nad odměňováním a výkonem práce určitou míru kontroly </w:t>
            </w:r>
            <w:r w:rsidRPr="00A72C09">
              <w:rPr>
                <w:b/>
                <w:i/>
              </w:rPr>
              <w:t>nebo dohledu</w:t>
            </w:r>
            <w:r w:rsidRPr="00A72C09">
              <w:t xml:space="preserve">. Zatímco digitální pracovní platformy často klasifikují osoby pracující jejich prostřednictvím jako osoby samostatně výdělečně činné nebo „nezávislé poskytovatele“, řada soudů zjistila, že platformy tyto osoby de facto řídí a mají nad nimi kontrolu </w:t>
            </w:r>
            <w:r w:rsidRPr="00A72C09">
              <w:rPr>
                <w:b/>
                <w:i/>
              </w:rPr>
              <w:t>nebo</w:t>
            </w:r>
            <w:r w:rsidRPr="00A72C09">
              <w:rPr>
                <w:b/>
              </w:rPr>
              <w:t xml:space="preserve"> </w:t>
            </w:r>
            <w:r w:rsidRPr="00A72C09">
              <w:rPr>
                <w:b/>
                <w:i/>
              </w:rPr>
              <w:t>dohled</w:t>
            </w:r>
            <w:r w:rsidRPr="00A72C09">
              <w:t xml:space="preserve">, často je začleňují do svých hlavních podnikatelských činností a jednostranně určují výši jejich odměny. Uvedené soudy tedy překlasifikovaly osoby údajně samostatně výdělečně činné na pracovníky zaměstnané platformami. Vnitrostátní judikatura však vedla k různým výsledkům a digitální pracovní platformy své obchodní modely různými způsoby </w:t>
            </w:r>
            <w:r w:rsidRPr="00A72C09">
              <w:lastRenderedPageBreak/>
              <w:t>přizpůsobily, čímž se nedostatečná právní jistota ohledně postavení v zaměstnání ještě zvýšila.</w:t>
            </w:r>
          </w:p>
        </w:tc>
      </w:tr>
    </w:tbl>
    <w:p w14:paraId="6897833F" w14:textId="77777777" w:rsidR="00C01533" w:rsidRPr="00A72C09" w:rsidRDefault="00C01533" w:rsidP="00C01533">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17930505" w14:textId="77777777" w:rsidR="00C01533" w:rsidRPr="00A72C09" w:rsidRDefault="00C01533" w:rsidP="00C01533">
      <w:r w:rsidRPr="00A72C09">
        <w:rPr>
          <w:rStyle w:val="HideTWBExt"/>
          <w:noProof w:val="0"/>
        </w:rPr>
        <w:t>&lt;/Amend&gt;</w:t>
      </w:r>
    </w:p>
    <w:p w14:paraId="7E345154" w14:textId="3EF06F14"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9</w:t>
      </w:r>
      <w:r w:rsidRPr="00A72C09">
        <w:rPr>
          <w:rStyle w:val="HideTWBExt"/>
          <w:b w:val="0"/>
          <w:noProof w:val="0"/>
        </w:rPr>
        <w:t>&lt;/NumAm&gt;</w:t>
      </w:r>
    </w:p>
    <w:p w14:paraId="3820EC6B"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621A83BC" w14:textId="77777777" w:rsidR="00C01533" w:rsidRPr="00A72C09" w:rsidRDefault="00C01533" w:rsidP="00C01533">
      <w:pPr>
        <w:pStyle w:val="NormalBold"/>
      </w:pPr>
      <w:r w:rsidRPr="00A72C09">
        <w:rPr>
          <w:rStyle w:val="HideTWBExt"/>
          <w:b w:val="0"/>
          <w:noProof w:val="0"/>
        </w:rPr>
        <w:t>&lt;Article&gt;</w:t>
      </w:r>
      <w:r w:rsidRPr="00A72C09">
        <w:t>Bod odůvodnění 8</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68AC9F22" w14:textId="77777777" w:rsidTr="00C01533">
        <w:trPr>
          <w:jc w:val="center"/>
        </w:trPr>
        <w:tc>
          <w:tcPr>
            <w:tcW w:w="9752" w:type="dxa"/>
            <w:gridSpan w:val="2"/>
          </w:tcPr>
          <w:p w14:paraId="2E3CAC59" w14:textId="77777777" w:rsidR="00C01533" w:rsidRPr="00A72C09" w:rsidRDefault="00C01533">
            <w:pPr>
              <w:keepNext/>
            </w:pPr>
          </w:p>
        </w:tc>
      </w:tr>
      <w:tr w:rsidR="00C01533" w:rsidRPr="00A72C09" w14:paraId="0274752F" w14:textId="77777777" w:rsidTr="00C01533">
        <w:trPr>
          <w:jc w:val="center"/>
        </w:trPr>
        <w:tc>
          <w:tcPr>
            <w:tcW w:w="4876" w:type="dxa"/>
            <w:hideMark/>
          </w:tcPr>
          <w:p w14:paraId="4161BC29" w14:textId="77777777" w:rsidR="00C01533" w:rsidRPr="00A72C09" w:rsidRDefault="00C01533">
            <w:pPr>
              <w:pStyle w:val="ColumnHeading"/>
              <w:keepNext/>
            </w:pPr>
            <w:r w:rsidRPr="00A72C09">
              <w:t>Znění navržené Komisí</w:t>
            </w:r>
          </w:p>
        </w:tc>
        <w:tc>
          <w:tcPr>
            <w:tcW w:w="4876" w:type="dxa"/>
            <w:hideMark/>
          </w:tcPr>
          <w:p w14:paraId="5D7C3E72" w14:textId="77777777" w:rsidR="00C01533" w:rsidRPr="00A72C09" w:rsidRDefault="00C01533">
            <w:pPr>
              <w:pStyle w:val="ColumnHeading"/>
              <w:keepNext/>
            </w:pPr>
            <w:r w:rsidRPr="00A72C09">
              <w:t>Pozměňovací návrh</w:t>
            </w:r>
          </w:p>
        </w:tc>
      </w:tr>
      <w:tr w:rsidR="00C01533" w:rsidRPr="00A72C09" w14:paraId="0B5514AC" w14:textId="77777777" w:rsidTr="00C01533">
        <w:trPr>
          <w:jc w:val="center"/>
        </w:trPr>
        <w:tc>
          <w:tcPr>
            <w:tcW w:w="4876" w:type="dxa"/>
            <w:hideMark/>
          </w:tcPr>
          <w:p w14:paraId="48C0306A" w14:textId="77777777" w:rsidR="00C01533" w:rsidRPr="00A72C09" w:rsidRDefault="00C01533">
            <w:pPr>
              <w:pStyle w:val="Normal6"/>
            </w:pPr>
            <w:r w:rsidRPr="00A72C09">
              <w:t>(8)</w:t>
            </w:r>
            <w:r w:rsidRPr="00A72C09">
              <w:tab/>
              <w:t xml:space="preserve">Automatizované monitorovací a rozhodovací systémy určované algoritmy stále více nahrazují funkce, které v podnicích obvykle vykonávají vedoucí pracovníci, jako je přidělování úkolů, vydávání pokynů, hodnocení vykonané práce, poskytování motivace nebo ukládání sankcí. Digitální pracovní platformy používají tyto algoritmické systémy jako standardní způsob organizace a řízení práce prostřednictvím platformy pomocí své infrastruktury. Osoby vykonávající práci </w:t>
            </w:r>
            <w:r w:rsidRPr="00A72C09">
              <w:rPr>
                <w:b/>
                <w:i/>
              </w:rPr>
              <w:t>prostřednictvím platformy</w:t>
            </w:r>
            <w:r w:rsidRPr="00A72C09">
              <w:t>, která je předmětem takového algoritmického řízení, často postrádají informace o tom, jak tyto algoritmy fungují, jaké osobní údaje se používají a jak jejich chování ovlivňuje rozhodnutí přijímaná automatizovanými systémy. K těmto informacím nemají přístup ani zástupci zaměstnanců a inspektoráty práce. Osoby vykonávající práci prostřednictvím platformy navíc často neznají důvody rozhodnutí přijatých nebo podpořených automatizovanými systémy a nemají možnost tato rozhodnutí projednat s kontaktní osobou nebo je napadnout.</w:t>
            </w:r>
          </w:p>
        </w:tc>
        <w:tc>
          <w:tcPr>
            <w:tcW w:w="4876" w:type="dxa"/>
            <w:hideMark/>
          </w:tcPr>
          <w:p w14:paraId="100E3006" w14:textId="7664F4E7" w:rsidR="00C01533" w:rsidRPr="00A72C09" w:rsidRDefault="00C01533" w:rsidP="004347C5">
            <w:pPr>
              <w:pStyle w:val="Normal6"/>
              <w:rPr>
                <w:szCs w:val="24"/>
              </w:rPr>
            </w:pPr>
            <w:r w:rsidRPr="00A72C09">
              <w:t>(8)</w:t>
            </w:r>
            <w:r w:rsidRPr="00A72C09">
              <w:tab/>
              <w:t xml:space="preserve">Automatizované </w:t>
            </w:r>
            <w:r w:rsidRPr="00A72C09">
              <w:rPr>
                <w:b/>
                <w:i/>
              </w:rPr>
              <w:t>či poloautomatizované</w:t>
            </w:r>
            <w:r w:rsidRPr="00A72C09">
              <w:t xml:space="preserve"> monitorovací a rozhodovací systémy určované algoritmy stále více nahrazují funkce, které v podnicích obvykle vykonávají vedoucí pracovníci, jako je přidělování úkolů, vydávání pokynů, hodnocení vykonané práce, poskytování motivace nebo ukládání sankcí. Digitální pracovní platformy používají </w:t>
            </w:r>
            <w:r w:rsidRPr="00A72C09">
              <w:rPr>
                <w:b/>
                <w:i/>
              </w:rPr>
              <w:t>zejména</w:t>
            </w:r>
            <w:r w:rsidRPr="00A72C09">
              <w:t xml:space="preserve"> tyto algoritmické systémy jako standardní způsob organizace a řízení práce prostřednictvím platformy pomocí své infrastruktury. </w:t>
            </w:r>
            <w:r w:rsidRPr="00A72C09">
              <w:rPr>
                <w:b/>
                <w:i/>
              </w:rPr>
              <w:t>Automatizované nebo poloautomatizované monitorovací a rozhodovací systémy určované algoritmy však využívají i jiné typy podniků v mnoha různých odvětvích.</w:t>
            </w:r>
            <w:r w:rsidRPr="00A72C09">
              <w:t xml:space="preserve"> Osoby vykonávající práci, která je předmětem takového algoritmického řízení, často postrádají informace o tom, jak tyto algoritmy fungují, jaké osobní údaje se používají a jak jejich chování ovlivňuje rozhodnutí přijímaná automatizovanými </w:t>
            </w:r>
            <w:r w:rsidRPr="00A72C09">
              <w:rPr>
                <w:b/>
                <w:i/>
              </w:rPr>
              <w:t>či poloautomatizovanými</w:t>
            </w:r>
            <w:r w:rsidRPr="00A72C09">
              <w:t xml:space="preserve"> systémy. K těmto informacím nemají přístup ani zástupci zaměstnanců a inspektoráty práce. Osoby vykonávající práci prostřednictvím platformy </w:t>
            </w:r>
            <w:r w:rsidRPr="00A72C09">
              <w:rPr>
                <w:b/>
                <w:i/>
              </w:rPr>
              <w:t>a pracovníci, jejichž organizace práce nebo pracovní podmínky podléhají automatizovaným nebo poloautomatizovaným monitorovacím a rozhodovacím systémům</w:t>
            </w:r>
            <w:r w:rsidRPr="00A72C09">
              <w:t xml:space="preserve"> navíc často neznají důvody rozhodnutí přijatých nebo </w:t>
            </w:r>
            <w:r w:rsidRPr="00A72C09">
              <w:lastRenderedPageBreak/>
              <w:t xml:space="preserve">podpořených automatizovanými </w:t>
            </w:r>
            <w:r w:rsidRPr="00A72C09">
              <w:rPr>
                <w:b/>
                <w:i/>
              </w:rPr>
              <w:t>či poloautomatizovanými</w:t>
            </w:r>
            <w:r w:rsidRPr="00A72C09">
              <w:t xml:space="preserve"> systémy a nemají možnost tato rozhodnutí projednat s kontaktní osobou nebo je napadnout.</w:t>
            </w:r>
          </w:p>
        </w:tc>
      </w:tr>
    </w:tbl>
    <w:p w14:paraId="5A06D0B1" w14:textId="77777777" w:rsidR="00C01533" w:rsidRPr="00A72C09" w:rsidRDefault="00C01533" w:rsidP="00C01533">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5280F7B5" w14:textId="77777777" w:rsidR="00C01533" w:rsidRPr="00A72C09" w:rsidRDefault="00C01533" w:rsidP="00C01533">
      <w:r w:rsidRPr="00A72C09">
        <w:rPr>
          <w:rStyle w:val="HideTWBExt"/>
          <w:noProof w:val="0"/>
        </w:rPr>
        <w:t>&lt;/Amend&gt;</w:t>
      </w:r>
    </w:p>
    <w:p w14:paraId="38ABB9B0" w14:textId="1A1446B2"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10</w:t>
      </w:r>
      <w:r w:rsidRPr="00A72C09">
        <w:rPr>
          <w:rStyle w:val="HideTWBExt"/>
          <w:b w:val="0"/>
          <w:noProof w:val="0"/>
        </w:rPr>
        <w:t>&lt;/NumAm&gt;</w:t>
      </w:r>
    </w:p>
    <w:p w14:paraId="2EFF7419"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1915B0C9" w14:textId="77777777" w:rsidR="00C01533" w:rsidRPr="00A72C09" w:rsidRDefault="00C01533" w:rsidP="00C01533">
      <w:pPr>
        <w:pStyle w:val="NormalBold"/>
      </w:pPr>
      <w:r w:rsidRPr="00A72C09">
        <w:rPr>
          <w:rStyle w:val="HideTWBExt"/>
          <w:b w:val="0"/>
          <w:noProof w:val="0"/>
        </w:rPr>
        <w:t>&lt;Article&gt;</w:t>
      </w:r>
      <w:r w:rsidRPr="00A72C09">
        <w:t>Bod odůvodnění 9</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5BE51BE2" w14:textId="77777777" w:rsidTr="00C01533">
        <w:trPr>
          <w:jc w:val="center"/>
        </w:trPr>
        <w:tc>
          <w:tcPr>
            <w:tcW w:w="9752" w:type="dxa"/>
            <w:gridSpan w:val="2"/>
          </w:tcPr>
          <w:p w14:paraId="702BD05B" w14:textId="77777777" w:rsidR="00C01533" w:rsidRPr="00A72C09" w:rsidRDefault="00C01533">
            <w:pPr>
              <w:keepNext/>
            </w:pPr>
          </w:p>
        </w:tc>
      </w:tr>
      <w:tr w:rsidR="00C01533" w:rsidRPr="00A72C09" w14:paraId="7F313EAF" w14:textId="77777777" w:rsidTr="00C01533">
        <w:trPr>
          <w:jc w:val="center"/>
        </w:trPr>
        <w:tc>
          <w:tcPr>
            <w:tcW w:w="4876" w:type="dxa"/>
            <w:hideMark/>
          </w:tcPr>
          <w:p w14:paraId="7F6B8B6F" w14:textId="77777777" w:rsidR="00C01533" w:rsidRPr="00A72C09" w:rsidRDefault="00C01533">
            <w:pPr>
              <w:pStyle w:val="ColumnHeading"/>
              <w:keepNext/>
            </w:pPr>
            <w:r w:rsidRPr="00A72C09">
              <w:t>Znění navržené Komisí</w:t>
            </w:r>
          </w:p>
        </w:tc>
        <w:tc>
          <w:tcPr>
            <w:tcW w:w="4876" w:type="dxa"/>
            <w:hideMark/>
          </w:tcPr>
          <w:p w14:paraId="5BD11576" w14:textId="77777777" w:rsidR="00C01533" w:rsidRPr="00A72C09" w:rsidRDefault="00C01533">
            <w:pPr>
              <w:pStyle w:val="ColumnHeading"/>
              <w:keepNext/>
            </w:pPr>
            <w:r w:rsidRPr="00A72C09">
              <w:t>Pozměňovací návrh</w:t>
            </w:r>
          </w:p>
        </w:tc>
      </w:tr>
      <w:tr w:rsidR="00C01533" w:rsidRPr="00A72C09" w14:paraId="3264ECA7" w14:textId="77777777" w:rsidTr="00C01533">
        <w:trPr>
          <w:jc w:val="center"/>
        </w:trPr>
        <w:tc>
          <w:tcPr>
            <w:tcW w:w="4876" w:type="dxa"/>
            <w:hideMark/>
          </w:tcPr>
          <w:p w14:paraId="1F3EB238" w14:textId="77777777" w:rsidR="00C01533" w:rsidRPr="00A72C09" w:rsidRDefault="00C01533">
            <w:pPr>
              <w:pStyle w:val="Normal6"/>
            </w:pPr>
            <w:r w:rsidRPr="00A72C09">
              <w:t>(9)</w:t>
            </w:r>
            <w:r w:rsidRPr="00A72C09">
              <w:tab/>
              <w:t>Pokud platformy působí v několika členských státech nebo přeshraničně, často není jasné, kde a kým je práce prostřednictvím platformy vykonávána. K údajům o digitálních pracovních platformách, mimo jiné o počtu osob vykonávajících práci jejich prostřednictvím, jejich postavení v zaměstnání a jejich pracovních podmínkách, nemají snadný přístup ani vnitrostátní orgány. To komplikuje vymáhání platných pravidel, i pokud jde o pracovní právo a sociální ochranu.</w:t>
            </w:r>
          </w:p>
        </w:tc>
        <w:tc>
          <w:tcPr>
            <w:tcW w:w="4876" w:type="dxa"/>
            <w:hideMark/>
          </w:tcPr>
          <w:p w14:paraId="4347BE86" w14:textId="16E8C90C" w:rsidR="00C01533" w:rsidRPr="00A72C09" w:rsidRDefault="00C01533" w:rsidP="000762BB">
            <w:pPr>
              <w:pStyle w:val="Normal6"/>
              <w:rPr>
                <w:szCs w:val="24"/>
              </w:rPr>
            </w:pPr>
            <w:r w:rsidRPr="00A72C09">
              <w:t>(9)</w:t>
            </w:r>
            <w:r w:rsidRPr="00A72C09">
              <w:tab/>
              <w:t xml:space="preserve">Pokud platformy působí v několika členských státech nebo přeshraničně, často není jasné, kde a kým je práce prostřednictvím platformy vykonávána. K údajům o digitálních pracovních platformách, mimo jiné o počtu osob vykonávajících práci jejich prostřednictvím, jejich postavení v zaměstnání a jejich pracovních podmínkách, nemají snadný přístup ani vnitrostátní orgány. To komplikuje vymáhání platných pravidel, i pokud jde o pracovní </w:t>
            </w:r>
            <w:r w:rsidRPr="00A72C09">
              <w:rPr>
                <w:b/>
                <w:i/>
              </w:rPr>
              <w:t>a daňové</w:t>
            </w:r>
            <w:r w:rsidRPr="00A72C09">
              <w:t xml:space="preserve"> právo a sociální ochranu.</w:t>
            </w:r>
          </w:p>
        </w:tc>
      </w:tr>
    </w:tbl>
    <w:p w14:paraId="64D79191"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3CF84BC8" w14:textId="77777777" w:rsidR="00C01533" w:rsidRPr="00A72C09" w:rsidRDefault="00C01533" w:rsidP="00C01533">
      <w:r w:rsidRPr="00A72C09">
        <w:rPr>
          <w:rStyle w:val="HideTWBExt"/>
          <w:noProof w:val="0"/>
        </w:rPr>
        <w:t>&lt;/Amend&gt;</w:t>
      </w:r>
    </w:p>
    <w:p w14:paraId="1C8004E9" w14:textId="7B75958A"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11</w:t>
      </w:r>
      <w:r w:rsidRPr="00A72C09">
        <w:rPr>
          <w:rStyle w:val="HideTWBExt"/>
          <w:b w:val="0"/>
          <w:noProof w:val="0"/>
        </w:rPr>
        <w:t>&lt;/NumAm&gt;</w:t>
      </w:r>
    </w:p>
    <w:p w14:paraId="76491C88"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6DD88EF4" w14:textId="77777777" w:rsidR="00C01533" w:rsidRPr="00A72C09" w:rsidRDefault="00C01533" w:rsidP="00C01533">
      <w:pPr>
        <w:pStyle w:val="NormalBold"/>
      </w:pPr>
      <w:r w:rsidRPr="00A72C09">
        <w:rPr>
          <w:rStyle w:val="HideTWBExt"/>
          <w:b w:val="0"/>
          <w:noProof w:val="0"/>
        </w:rPr>
        <w:t>&lt;Article&gt;</w:t>
      </w:r>
      <w:r w:rsidRPr="00A72C09">
        <w:t>Bod odůvodnění 10</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69C23A55" w14:textId="77777777" w:rsidTr="00C01533">
        <w:trPr>
          <w:jc w:val="center"/>
        </w:trPr>
        <w:tc>
          <w:tcPr>
            <w:tcW w:w="9752" w:type="dxa"/>
            <w:gridSpan w:val="2"/>
          </w:tcPr>
          <w:p w14:paraId="27F12918" w14:textId="77777777" w:rsidR="00C01533" w:rsidRPr="00A72C09" w:rsidRDefault="00C01533">
            <w:pPr>
              <w:keepNext/>
            </w:pPr>
          </w:p>
        </w:tc>
      </w:tr>
      <w:tr w:rsidR="00C01533" w:rsidRPr="00A72C09" w14:paraId="13FB7A51" w14:textId="77777777" w:rsidTr="00C01533">
        <w:trPr>
          <w:jc w:val="center"/>
        </w:trPr>
        <w:tc>
          <w:tcPr>
            <w:tcW w:w="4876" w:type="dxa"/>
            <w:hideMark/>
          </w:tcPr>
          <w:p w14:paraId="5B44CD0F" w14:textId="77777777" w:rsidR="00C01533" w:rsidRPr="00A72C09" w:rsidRDefault="00C01533">
            <w:pPr>
              <w:pStyle w:val="ColumnHeading"/>
              <w:keepNext/>
            </w:pPr>
            <w:r w:rsidRPr="00A72C09">
              <w:t>Znění navržené Komisí</w:t>
            </w:r>
          </w:p>
        </w:tc>
        <w:tc>
          <w:tcPr>
            <w:tcW w:w="4876" w:type="dxa"/>
            <w:hideMark/>
          </w:tcPr>
          <w:p w14:paraId="797B8DCA" w14:textId="77777777" w:rsidR="00C01533" w:rsidRPr="00A72C09" w:rsidRDefault="00C01533">
            <w:pPr>
              <w:pStyle w:val="ColumnHeading"/>
              <w:keepNext/>
            </w:pPr>
            <w:r w:rsidRPr="00A72C09">
              <w:t>Pozměňovací návrh</w:t>
            </w:r>
          </w:p>
        </w:tc>
      </w:tr>
      <w:tr w:rsidR="00C01533" w:rsidRPr="00A72C09" w14:paraId="332CDCC1" w14:textId="77777777" w:rsidTr="00C01533">
        <w:trPr>
          <w:jc w:val="center"/>
        </w:trPr>
        <w:tc>
          <w:tcPr>
            <w:tcW w:w="4876" w:type="dxa"/>
            <w:hideMark/>
          </w:tcPr>
          <w:p w14:paraId="319039B0" w14:textId="77777777" w:rsidR="00C01533" w:rsidRPr="00A72C09" w:rsidRDefault="00C01533">
            <w:pPr>
              <w:pStyle w:val="Normal6"/>
            </w:pPr>
            <w:r w:rsidRPr="00A72C09">
              <w:t>(10)</w:t>
            </w:r>
            <w:r w:rsidRPr="00A72C09">
              <w:tab/>
              <w:t>Minimální normy v oblasti pracovních podmínek a pracovních práv v celé Unii stanoví soubor právních nástrojů. Mezi ně patří zejména směrnice Evropského parlamentu a Rady (EU) 2019/1152 o transparentních a předvídatelných pracovních podmínkách</w:t>
            </w:r>
            <w:r w:rsidRPr="00A72C09">
              <w:rPr>
                <w:vertAlign w:val="superscript"/>
              </w:rPr>
              <w:t>55</w:t>
            </w:r>
            <w:r w:rsidRPr="00A72C09">
              <w:t xml:space="preserve">, </w:t>
            </w:r>
            <w:r w:rsidRPr="00A72C09">
              <w:lastRenderedPageBreak/>
              <w:t>směrnice Evropského parlamentu a Rady 2003/88/ES o pracovní době</w:t>
            </w:r>
            <w:r w:rsidRPr="00A72C09">
              <w:rPr>
                <w:vertAlign w:val="superscript"/>
              </w:rPr>
              <w:t>56</w:t>
            </w:r>
            <w:r w:rsidRPr="00A72C09">
              <w:t>, směrnice Evropského parlamentu a Rady 2008/104/ES o agenturním zaměstnávání</w:t>
            </w:r>
            <w:r w:rsidRPr="00A72C09">
              <w:rPr>
                <w:vertAlign w:val="superscript"/>
              </w:rPr>
              <w:t>57</w:t>
            </w:r>
            <w:r w:rsidRPr="00A72C09">
              <w:t xml:space="preserve"> a další zvláštní nástroje týkající se aspektů, jako jsou bezpečnost a ochrana zdraví při práci, těhotné zaměstnankyně, rovnováha mezi pracovním a soukromým životem, práce na dobu určitou, práce na částečný úvazek, vysílání pracovníků, informování zaměstnanců a projednávání s nimi. I když tyto nástroje poskytují zaměstnancům určitou úroveň ochrany, nevztahují se na osoby skutečně samostatně výdělečně činné.</w:t>
            </w:r>
          </w:p>
        </w:tc>
        <w:tc>
          <w:tcPr>
            <w:tcW w:w="4876" w:type="dxa"/>
            <w:hideMark/>
          </w:tcPr>
          <w:p w14:paraId="0501DAA0" w14:textId="4A8AF36C" w:rsidR="00C01533" w:rsidRPr="00A72C09" w:rsidRDefault="00C01533" w:rsidP="004347C5">
            <w:pPr>
              <w:pStyle w:val="Normal6"/>
              <w:rPr>
                <w:szCs w:val="24"/>
              </w:rPr>
            </w:pPr>
            <w:r w:rsidRPr="00A72C09">
              <w:lastRenderedPageBreak/>
              <w:t>(10)</w:t>
            </w:r>
            <w:r w:rsidRPr="00A72C09">
              <w:tab/>
              <w:t>Minimální normy v oblasti pracovních podmínek a pracovních práv v celé Unii stanoví soubor právních nástrojů. Mezi ně patří zejména směrnice Evropského parlamentu a Rady (EU) 2019/1152 o transparentních a předvídatelných pracovních podmínkách</w:t>
            </w:r>
            <w:r w:rsidRPr="00A72C09">
              <w:rPr>
                <w:vertAlign w:val="superscript"/>
              </w:rPr>
              <w:t>55</w:t>
            </w:r>
            <w:r w:rsidRPr="00A72C09">
              <w:t xml:space="preserve">, </w:t>
            </w:r>
            <w:r w:rsidRPr="00A72C09">
              <w:lastRenderedPageBreak/>
              <w:t>směrnice Evropského parlamentu a Rady 2003/88/ES o pracovní době</w:t>
            </w:r>
            <w:r w:rsidRPr="00A72C09">
              <w:rPr>
                <w:vertAlign w:val="superscript"/>
              </w:rPr>
              <w:t>56</w:t>
            </w:r>
            <w:r w:rsidRPr="00A72C09">
              <w:t>, směrnice Evropského parlamentu a Rady 2008/104/ES o agenturním zaměstnávání</w:t>
            </w:r>
            <w:r w:rsidRPr="00A72C09">
              <w:rPr>
                <w:vertAlign w:val="superscript"/>
              </w:rPr>
              <w:t>57</w:t>
            </w:r>
            <w:r w:rsidRPr="00A72C09">
              <w:t xml:space="preserve"> a další zvláštní nástroje týkající se aspektů, jako jsou bezpečnost a ochrana zdraví při práci, těhotné zaměstnankyně, rovnováha mezi pracovním a soukromým životem, práce na dobu určitou, práce na částečný úvazek, vysílání pracovníků, informování zaměstnanců a projednávání s nimi. </w:t>
            </w:r>
            <w:r w:rsidRPr="00A72C09">
              <w:rPr>
                <w:b/>
                <w:i/>
              </w:rPr>
              <w:t>Tyto právní nástroje jsou doplněny zvláště relevantní judikaturou nálezu Soudního dvora Evropské unie, že dobu pracovní pohotovosti, během níž jsou výrazně omezeny možnosti zaměstnance vykonávat jiné činnosti, je třeba považovat za pracovní dobu</w:t>
            </w:r>
            <w:r w:rsidRPr="00A72C09">
              <w:rPr>
                <w:b/>
                <w:i/>
                <w:vertAlign w:val="superscript"/>
              </w:rPr>
              <w:t>57aa</w:t>
            </w:r>
            <w:r w:rsidRPr="00A72C09">
              <w:rPr>
                <w:b/>
                <w:i/>
              </w:rPr>
              <w:t>.</w:t>
            </w:r>
            <w:r w:rsidRPr="00A72C09">
              <w:t xml:space="preserve"> I když tyto nástroje poskytují zaměstnancům určitou úroveň ochrany, nevztahují se na osoby skutečně samostatně výdělečně činné.</w:t>
            </w:r>
          </w:p>
        </w:tc>
      </w:tr>
      <w:tr w:rsidR="00C01533" w:rsidRPr="00A72C09" w14:paraId="6B5801E7" w14:textId="77777777" w:rsidTr="00C01533">
        <w:trPr>
          <w:jc w:val="center"/>
        </w:trPr>
        <w:tc>
          <w:tcPr>
            <w:tcW w:w="4876" w:type="dxa"/>
            <w:hideMark/>
          </w:tcPr>
          <w:p w14:paraId="5B1DAD88" w14:textId="77777777" w:rsidR="00C01533" w:rsidRPr="00A72C09" w:rsidRDefault="00C01533">
            <w:pPr>
              <w:pStyle w:val="Normal6"/>
            </w:pPr>
            <w:r w:rsidRPr="00A72C09">
              <w:lastRenderedPageBreak/>
              <w:t>__________________</w:t>
            </w:r>
          </w:p>
        </w:tc>
        <w:tc>
          <w:tcPr>
            <w:tcW w:w="4876" w:type="dxa"/>
            <w:hideMark/>
          </w:tcPr>
          <w:p w14:paraId="1C9716F2" w14:textId="77777777" w:rsidR="00C01533" w:rsidRPr="00A72C09" w:rsidRDefault="00C01533">
            <w:pPr>
              <w:pStyle w:val="Normal6"/>
              <w:rPr>
                <w:szCs w:val="24"/>
              </w:rPr>
            </w:pPr>
            <w:r w:rsidRPr="00A72C09">
              <w:t>__________________</w:t>
            </w:r>
          </w:p>
        </w:tc>
      </w:tr>
      <w:tr w:rsidR="00C01533" w:rsidRPr="00A72C09" w14:paraId="3ED25849" w14:textId="77777777" w:rsidTr="00C01533">
        <w:trPr>
          <w:jc w:val="center"/>
        </w:trPr>
        <w:tc>
          <w:tcPr>
            <w:tcW w:w="4876" w:type="dxa"/>
            <w:hideMark/>
          </w:tcPr>
          <w:p w14:paraId="2A4DD967" w14:textId="77777777" w:rsidR="00C01533" w:rsidRPr="00A72C09" w:rsidRDefault="00C01533">
            <w:pPr>
              <w:pStyle w:val="Normal6"/>
            </w:pPr>
            <w:r w:rsidRPr="00A72C09">
              <w:rPr>
                <w:vertAlign w:val="superscript"/>
              </w:rPr>
              <w:t>55</w:t>
            </w:r>
            <w:r w:rsidRPr="00A72C09">
              <w:t>Směrnice Evropského parlamentu a Rady (EU) 2019/1152 ze dne 20. června 2019 o transparentních a předvídatelných pracovních podmínkách v Evropské unii (Úř. věst. L 186, 11.7.2019, s. 105).</w:t>
            </w:r>
          </w:p>
        </w:tc>
        <w:tc>
          <w:tcPr>
            <w:tcW w:w="4876" w:type="dxa"/>
            <w:hideMark/>
          </w:tcPr>
          <w:p w14:paraId="079A2035" w14:textId="77777777" w:rsidR="00C01533" w:rsidRPr="00A72C09" w:rsidRDefault="00C01533">
            <w:pPr>
              <w:pStyle w:val="Normal6"/>
              <w:rPr>
                <w:szCs w:val="24"/>
              </w:rPr>
            </w:pPr>
            <w:r w:rsidRPr="00A72C09">
              <w:rPr>
                <w:vertAlign w:val="superscript"/>
              </w:rPr>
              <w:t>55</w:t>
            </w:r>
            <w:r w:rsidRPr="00A72C09">
              <w:t>Směrnice Evropského parlamentu a Rady (EU) 2019/1152 ze dne 20. června 2019 o transparentních a předvídatelných pracovních podmínkách v Evropské unii (Úř. věst. L 186, 11.7.2019, s. 105).</w:t>
            </w:r>
          </w:p>
        </w:tc>
      </w:tr>
      <w:tr w:rsidR="00C01533" w:rsidRPr="00A72C09" w14:paraId="1CE9702D" w14:textId="77777777" w:rsidTr="00C01533">
        <w:trPr>
          <w:jc w:val="center"/>
        </w:trPr>
        <w:tc>
          <w:tcPr>
            <w:tcW w:w="4876" w:type="dxa"/>
            <w:hideMark/>
          </w:tcPr>
          <w:p w14:paraId="2691C9DA" w14:textId="77777777" w:rsidR="00C01533" w:rsidRPr="00A72C09" w:rsidRDefault="00C01533">
            <w:pPr>
              <w:pStyle w:val="Normal6"/>
            </w:pPr>
            <w:r w:rsidRPr="00A72C09">
              <w:rPr>
                <w:vertAlign w:val="superscript"/>
              </w:rPr>
              <w:t>56</w:t>
            </w:r>
            <w:r w:rsidRPr="00A72C09">
              <w:t>Směrnice Evropského parlamentu a Rady (EU) 2003/88/ES ze dne 4. listopadu 2003 o některých aspektech úpravy pracovní doby (Úř. věst. L 299, 18.11.2003, s. 9).</w:t>
            </w:r>
          </w:p>
        </w:tc>
        <w:tc>
          <w:tcPr>
            <w:tcW w:w="4876" w:type="dxa"/>
            <w:hideMark/>
          </w:tcPr>
          <w:p w14:paraId="41F98829" w14:textId="77777777" w:rsidR="00C01533" w:rsidRPr="00A72C09" w:rsidRDefault="00C01533">
            <w:pPr>
              <w:pStyle w:val="Normal6"/>
              <w:rPr>
                <w:szCs w:val="24"/>
              </w:rPr>
            </w:pPr>
            <w:r w:rsidRPr="00A72C09">
              <w:rPr>
                <w:vertAlign w:val="superscript"/>
              </w:rPr>
              <w:t>56</w:t>
            </w:r>
            <w:r w:rsidRPr="00A72C09">
              <w:t>Směrnice Evropského parlamentu a Rady (EU) 2003/88/ES ze dne 4. listopadu 2003 o některých aspektech úpravy pracovní doby (Úř. věst. L 299, 18.11.2003, s. 9).</w:t>
            </w:r>
          </w:p>
        </w:tc>
      </w:tr>
      <w:tr w:rsidR="00C01533" w:rsidRPr="00A72C09" w14:paraId="5B8296D2" w14:textId="77777777" w:rsidTr="00C01533">
        <w:trPr>
          <w:jc w:val="center"/>
        </w:trPr>
        <w:tc>
          <w:tcPr>
            <w:tcW w:w="4876" w:type="dxa"/>
            <w:hideMark/>
          </w:tcPr>
          <w:p w14:paraId="42813BAC" w14:textId="77777777" w:rsidR="00C01533" w:rsidRPr="00A72C09" w:rsidRDefault="00C01533">
            <w:pPr>
              <w:pStyle w:val="Normal6"/>
            </w:pPr>
            <w:r w:rsidRPr="00A72C09">
              <w:rPr>
                <w:vertAlign w:val="superscript"/>
              </w:rPr>
              <w:t>57</w:t>
            </w:r>
            <w:r w:rsidRPr="00A72C09">
              <w:t>Směrnice Evropského parlamentu a Rady (EU) 2008/104/ES ze dne 19. listopadu 2008 o agenturním zaměstnávání (Úř. věst. L 327, 5.12.2008, s. 9).</w:t>
            </w:r>
          </w:p>
        </w:tc>
        <w:tc>
          <w:tcPr>
            <w:tcW w:w="4876" w:type="dxa"/>
            <w:hideMark/>
          </w:tcPr>
          <w:p w14:paraId="72DB20B4" w14:textId="77777777" w:rsidR="00C01533" w:rsidRPr="00A72C09" w:rsidRDefault="00C01533">
            <w:pPr>
              <w:pStyle w:val="Normal6"/>
              <w:rPr>
                <w:szCs w:val="24"/>
              </w:rPr>
            </w:pPr>
            <w:r w:rsidRPr="00A72C09">
              <w:rPr>
                <w:vertAlign w:val="superscript"/>
              </w:rPr>
              <w:t>57</w:t>
            </w:r>
            <w:r w:rsidRPr="00A72C09">
              <w:t>Směrnice Evropského parlamentu a Rady (EU) 2008/104/ES ze dne 19. listopadu 2008 o agenturním zaměstnávání (Úř. věst. L 327, 5.12.2008, s. 9).</w:t>
            </w:r>
          </w:p>
        </w:tc>
      </w:tr>
      <w:tr w:rsidR="008F5B84" w:rsidRPr="00A72C09" w14:paraId="5AB389A4" w14:textId="77777777" w:rsidTr="00C01533">
        <w:trPr>
          <w:jc w:val="center"/>
        </w:trPr>
        <w:tc>
          <w:tcPr>
            <w:tcW w:w="4876" w:type="dxa"/>
          </w:tcPr>
          <w:p w14:paraId="6751C8D5" w14:textId="77777777" w:rsidR="008F5B84" w:rsidRPr="00A72C09" w:rsidRDefault="008F5B84">
            <w:pPr>
              <w:pStyle w:val="Normal6"/>
              <w:rPr>
                <w:vertAlign w:val="superscript"/>
              </w:rPr>
            </w:pPr>
          </w:p>
        </w:tc>
        <w:tc>
          <w:tcPr>
            <w:tcW w:w="4876" w:type="dxa"/>
          </w:tcPr>
          <w:p w14:paraId="479282DF" w14:textId="4FA944FC" w:rsidR="008F5B84" w:rsidRPr="00A72C09" w:rsidRDefault="00C459B7">
            <w:pPr>
              <w:pStyle w:val="Normal6"/>
            </w:pPr>
            <w:r w:rsidRPr="00A72C09">
              <w:rPr>
                <w:b/>
                <w:i/>
                <w:vertAlign w:val="superscript"/>
              </w:rPr>
              <w:t xml:space="preserve">57a </w:t>
            </w:r>
            <w:r w:rsidRPr="00A72C09">
              <w:rPr>
                <w:b/>
                <w:i/>
              </w:rPr>
              <w:t>Rozsudek Soudního dvora ze dne 21. února 2018 ve věci Ville de Nivelles v. Rudy Matzak, C-518/15, ECLI: EU:C:2018:82; potvrzen a rozpracován v rozsudcích ze dne 9. března 2021 ve věci RJ v. Stadt Offenbach am Main, C-580/19, ECLI:EU:C:2021:183; a ze dne 9. března 2021 ve věci -D.J. v Radiotelevizija Slovenija, C-344/19, ECLI:EU:C:2021:182.</w:t>
            </w:r>
          </w:p>
        </w:tc>
      </w:tr>
    </w:tbl>
    <w:p w14:paraId="3BE0D2D3" w14:textId="77777777" w:rsidR="00C01533" w:rsidRPr="00A72C09" w:rsidRDefault="00C01533" w:rsidP="00C01533">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3B04CF01" w14:textId="77777777" w:rsidR="00C01533" w:rsidRPr="00A72C09" w:rsidRDefault="00C01533" w:rsidP="00C01533">
      <w:r w:rsidRPr="00A72C09">
        <w:rPr>
          <w:rStyle w:val="HideTWBExt"/>
          <w:noProof w:val="0"/>
        </w:rPr>
        <w:t>&lt;/Amend&gt;</w:t>
      </w:r>
    </w:p>
    <w:p w14:paraId="428637D9" w14:textId="2BC84DB7"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12</w:t>
      </w:r>
      <w:r w:rsidRPr="00A72C09">
        <w:rPr>
          <w:rStyle w:val="HideTWBExt"/>
          <w:b w:val="0"/>
          <w:noProof w:val="0"/>
        </w:rPr>
        <w:t>&lt;/NumAm&gt;</w:t>
      </w:r>
    </w:p>
    <w:p w14:paraId="32195B8C"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11D9C9ED" w14:textId="77777777" w:rsidR="00C01533" w:rsidRPr="00A72C09" w:rsidRDefault="00C01533" w:rsidP="00C01533">
      <w:pPr>
        <w:pStyle w:val="NormalBold"/>
      </w:pPr>
      <w:r w:rsidRPr="00A72C09">
        <w:rPr>
          <w:rStyle w:val="HideTWBExt"/>
          <w:b w:val="0"/>
          <w:noProof w:val="0"/>
        </w:rPr>
        <w:t>&lt;Article&gt;</w:t>
      </w:r>
      <w:r w:rsidRPr="00A72C09">
        <w:t>Bod odůvodnění 12</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69F23107" w14:textId="77777777" w:rsidTr="00C01533">
        <w:trPr>
          <w:jc w:val="center"/>
        </w:trPr>
        <w:tc>
          <w:tcPr>
            <w:tcW w:w="9752" w:type="dxa"/>
            <w:gridSpan w:val="2"/>
          </w:tcPr>
          <w:p w14:paraId="6B24482F" w14:textId="77777777" w:rsidR="00C01533" w:rsidRPr="00A72C09" w:rsidRDefault="00C01533">
            <w:pPr>
              <w:keepNext/>
            </w:pPr>
          </w:p>
        </w:tc>
      </w:tr>
      <w:tr w:rsidR="00C01533" w:rsidRPr="00A72C09" w14:paraId="42D1B7CB" w14:textId="77777777" w:rsidTr="00C01533">
        <w:trPr>
          <w:jc w:val="center"/>
        </w:trPr>
        <w:tc>
          <w:tcPr>
            <w:tcW w:w="4876" w:type="dxa"/>
            <w:hideMark/>
          </w:tcPr>
          <w:p w14:paraId="0B4FC06C" w14:textId="77777777" w:rsidR="00C01533" w:rsidRPr="00A72C09" w:rsidRDefault="00C01533">
            <w:pPr>
              <w:pStyle w:val="ColumnHeading"/>
              <w:keepNext/>
            </w:pPr>
            <w:r w:rsidRPr="00A72C09">
              <w:t>Znění navržené Komisí</w:t>
            </w:r>
          </w:p>
        </w:tc>
        <w:tc>
          <w:tcPr>
            <w:tcW w:w="4876" w:type="dxa"/>
            <w:hideMark/>
          </w:tcPr>
          <w:p w14:paraId="0D95B1C6" w14:textId="77777777" w:rsidR="00C01533" w:rsidRPr="00A72C09" w:rsidRDefault="00C01533">
            <w:pPr>
              <w:pStyle w:val="ColumnHeading"/>
              <w:keepNext/>
            </w:pPr>
            <w:r w:rsidRPr="00A72C09">
              <w:t>Pozměňovací návrh</w:t>
            </w:r>
          </w:p>
        </w:tc>
      </w:tr>
      <w:tr w:rsidR="00C01533" w:rsidRPr="00A72C09" w14:paraId="61FE7874" w14:textId="77777777" w:rsidTr="00C01533">
        <w:trPr>
          <w:jc w:val="center"/>
        </w:trPr>
        <w:tc>
          <w:tcPr>
            <w:tcW w:w="4876" w:type="dxa"/>
            <w:hideMark/>
          </w:tcPr>
          <w:p w14:paraId="0284CFCD" w14:textId="77777777" w:rsidR="00C01533" w:rsidRPr="00A72C09" w:rsidRDefault="00C01533">
            <w:pPr>
              <w:pStyle w:val="Normal6"/>
            </w:pPr>
            <w:r w:rsidRPr="00A72C09">
              <w:t>(12)</w:t>
            </w:r>
            <w:r w:rsidRPr="00A72C09">
              <w:tab/>
              <w:t>Nařízení Evropského parlamentu a Rady (EU) 2016/679</w:t>
            </w:r>
            <w:r w:rsidRPr="00A72C09">
              <w:rPr>
                <w:vertAlign w:val="superscript"/>
              </w:rPr>
              <w:t>59</w:t>
            </w:r>
            <w:r w:rsidRPr="00A72C09">
              <w:t xml:space="preserve"> („obecné nařízení o ochraně osobních údajů“) zajišťuje ochranu fyzických osob v souvislosti se zpracováním osobních údajů, a zejména stanoví určitá práva a povinnosti i záruky týkající se zákonného, korektního a transparentního zpracování osobních údajů, i pokud jde o automatizované individuální rozhodování. Nařízení Evropského parlamentu a Rady (EU) 2019/1150</w:t>
            </w:r>
            <w:r w:rsidRPr="00A72C09">
              <w:rPr>
                <w:vertAlign w:val="superscript"/>
              </w:rPr>
              <w:t>60</w:t>
            </w:r>
            <w:r w:rsidRPr="00A72C09">
              <w:t xml:space="preserve"> podporuje spravedlnost a transparentnost pro „podnikatelské uživatele“ online zprostředkovatelských služeb, které poskytují provozovatelé online platforem. Evropská komise navrhla další právní předpis, který stanoví harmonizovaná pravidla pro poskytovatele a uživatele systémů umělé inteligence</w:t>
            </w:r>
            <w:r w:rsidRPr="00A72C09">
              <w:rPr>
                <w:vertAlign w:val="superscript"/>
              </w:rPr>
              <w:t>61</w:t>
            </w:r>
            <w:r w:rsidRPr="00A72C09">
              <w:t>.</w:t>
            </w:r>
          </w:p>
        </w:tc>
        <w:tc>
          <w:tcPr>
            <w:tcW w:w="4876" w:type="dxa"/>
            <w:hideMark/>
          </w:tcPr>
          <w:p w14:paraId="3C2491E9" w14:textId="77777777" w:rsidR="00C01533" w:rsidRPr="00A72C09" w:rsidRDefault="00C01533">
            <w:pPr>
              <w:pStyle w:val="Normal6"/>
              <w:rPr>
                <w:szCs w:val="24"/>
              </w:rPr>
            </w:pPr>
            <w:r w:rsidRPr="00A72C09">
              <w:t>(12)</w:t>
            </w:r>
            <w:r w:rsidRPr="00A72C09">
              <w:tab/>
              <w:t>Nařízení Evropského parlamentu a Rady (EU) 2016/679</w:t>
            </w:r>
            <w:r w:rsidRPr="00A72C09">
              <w:rPr>
                <w:vertAlign w:val="superscript"/>
              </w:rPr>
              <w:t>59</w:t>
            </w:r>
            <w:r w:rsidRPr="00A72C09">
              <w:t xml:space="preserve"> („obecné nařízení o ochraně osobních údajů“) zajišťuje ochranu fyzických osob v souvislosti se zpracováním osobních údajů, a zejména stanoví určitá práva a povinnosti i záruky týkající se zákonného, korektního a transparentního zpracování osobních údajů, i pokud jde o automatizované </w:t>
            </w:r>
            <w:r w:rsidRPr="00A72C09">
              <w:rPr>
                <w:b/>
                <w:i/>
              </w:rPr>
              <w:t>či poloautomatizované</w:t>
            </w:r>
            <w:r w:rsidRPr="00A72C09">
              <w:t xml:space="preserve"> individuální rozhodování. Nařízení Evropského parlamentu a Rady (EU) 2019/1150</w:t>
            </w:r>
            <w:r w:rsidRPr="00A72C09">
              <w:rPr>
                <w:vertAlign w:val="superscript"/>
              </w:rPr>
              <w:t>60</w:t>
            </w:r>
            <w:r w:rsidRPr="00A72C09">
              <w:t xml:space="preserve"> podporuje spravedlnost a transparentnost pro „podnikatelské uživatele“ online zprostředkovatelských služeb, které poskytují provozovatelé online platforem. Evropská komise navrhla další právní předpis, který stanoví harmonizovaná pravidla pro poskytovatele a uživatele systémů umělé inteligence</w:t>
            </w:r>
            <w:r w:rsidRPr="00A72C09">
              <w:rPr>
                <w:vertAlign w:val="superscript"/>
              </w:rPr>
              <w:t>61</w:t>
            </w:r>
            <w:r w:rsidRPr="00A72C09">
              <w:t>.</w:t>
            </w:r>
          </w:p>
        </w:tc>
      </w:tr>
      <w:tr w:rsidR="00C01533" w:rsidRPr="00A72C09" w14:paraId="532C7263" w14:textId="77777777" w:rsidTr="00C01533">
        <w:trPr>
          <w:jc w:val="center"/>
        </w:trPr>
        <w:tc>
          <w:tcPr>
            <w:tcW w:w="4876" w:type="dxa"/>
            <w:hideMark/>
          </w:tcPr>
          <w:p w14:paraId="7A5FDEB1" w14:textId="77777777" w:rsidR="00C01533" w:rsidRPr="00A72C09" w:rsidRDefault="00C01533">
            <w:pPr>
              <w:pStyle w:val="Normal6"/>
            </w:pPr>
            <w:r w:rsidRPr="00A72C09">
              <w:t>__________________</w:t>
            </w:r>
          </w:p>
        </w:tc>
        <w:tc>
          <w:tcPr>
            <w:tcW w:w="4876" w:type="dxa"/>
            <w:hideMark/>
          </w:tcPr>
          <w:p w14:paraId="4AEF235D" w14:textId="77777777" w:rsidR="00C01533" w:rsidRPr="00A72C09" w:rsidRDefault="00C01533">
            <w:pPr>
              <w:pStyle w:val="Normal6"/>
              <w:rPr>
                <w:szCs w:val="24"/>
              </w:rPr>
            </w:pPr>
            <w:r w:rsidRPr="00A72C09">
              <w:t>__________________</w:t>
            </w:r>
          </w:p>
        </w:tc>
      </w:tr>
      <w:tr w:rsidR="00C01533" w:rsidRPr="00A72C09" w14:paraId="4BC53846" w14:textId="77777777" w:rsidTr="00C01533">
        <w:trPr>
          <w:jc w:val="center"/>
        </w:trPr>
        <w:tc>
          <w:tcPr>
            <w:tcW w:w="4876" w:type="dxa"/>
            <w:hideMark/>
          </w:tcPr>
          <w:p w14:paraId="6B2D245E" w14:textId="77777777" w:rsidR="00C01533" w:rsidRPr="00A72C09" w:rsidRDefault="00C01533">
            <w:pPr>
              <w:pStyle w:val="Normal6"/>
            </w:pPr>
            <w:r w:rsidRPr="00A72C09">
              <w:rPr>
                <w:vertAlign w:val="superscript"/>
              </w:rPr>
              <w:t>59</w:t>
            </w:r>
            <w:r w:rsidRPr="00A72C09">
              <w:t xml:space="preserve"> Nařízení Evropského parlamentu a Rady (EU) 2016/679 ze dne 27. dubna 2016 o ochraně fyzických osob v souvislosti se zpracováním osobních údajů a o volném pohybu těchto údajů a o zrušení směrnice 95/46/ES (obecné nařízení o ochraně osobních údajů) (Úř. věst. L 119, 4.5.2016, s. 1).</w:t>
            </w:r>
          </w:p>
        </w:tc>
        <w:tc>
          <w:tcPr>
            <w:tcW w:w="4876" w:type="dxa"/>
            <w:hideMark/>
          </w:tcPr>
          <w:p w14:paraId="3DD91346" w14:textId="77777777" w:rsidR="00C01533" w:rsidRPr="00A72C09" w:rsidRDefault="00C01533">
            <w:pPr>
              <w:pStyle w:val="Normal6"/>
              <w:rPr>
                <w:szCs w:val="24"/>
              </w:rPr>
            </w:pPr>
            <w:r w:rsidRPr="00A72C09">
              <w:rPr>
                <w:vertAlign w:val="superscript"/>
              </w:rPr>
              <w:t>59</w:t>
            </w:r>
            <w:r w:rsidRPr="00A72C09">
              <w:t xml:space="preserve"> Nařízení Evropského parlamentu a Rady (EU) 2016/679 ze dne 27. dubna 2016 o ochraně fyzických osob v souvislosti se zpracováním osobních údajů a o volném pohybu těchto údajů a o zrušení směrnice 95/46/ES (obecné nařízení o ochraně osobních údajů) (Úř. věst. L 119, 4.5.2016, s. 1).</w:t>
            </w:r>
          </w:p>
        </w:tc>
      </w:tr>
      <w:tr w:rsidR="00C01533" w:rsidRPr="00A72C09" w14:paraId="70B34AB9" w14:textId="77777777" w:rsidTr="00C01533">
        <w:trPr>
          <w:jc w:val="center"/>
        </w:trPr>
        <w:tc>
          <w:tcPr>
            <w:tcW w:w="4876" w:type="dxa"/>
            <w:hideMark/>
          </w:tcPr>
          <w:p w14:paraId="680CB915" w14:textId="77777777" w:rsidR="00C01533" w:rsidRPr="00A72C09" w:rsidRDefault="00C01533">
            <w:pPr>
              <w:pStyle w:val="Normal6"/>
            </w:pPr>
            <w:r w:rsidRPr="00A72C09">
              <w:rPr>
                <w:vertAlign w:val="superscript"/>
              </w:rPr>
              <w:t>60</w:t>
            </w:r>
            <w:r w:rsidRPr="00A72C09">
              <w:t>Nařízení Evropského parlamentu a Rady (EU) 2019/1150 ze dne 20. června 2019 o podpoře spravedlnosti a transparentnosti pro podnikatelské uživatele online zprostředkovatelských služeb (Úř. věst. L 186, 11.7.2019, s. 57).</w:t>
            </w:r>
          </w:p>
        </w:tc>
        <w:tc>
          <w:tcPr>
            <w:tcW w:w="4876" w:type="dxa"/>
            <w:hideMark/>
          </w:tcPr>
          <w:p w14:paraId="4B254ACC" w14:textId="77777777" w:rsidR="00C01533" w:rsidRPr="00A72C09" w:rsidRDefault="00C01533">
            <w:pPr>
              <w:pStyle w:val="Normal6"/>
              <w:rPr>
                <w:szCs w:val="24"/>
              </w:rPr>
            </w:pPr>
            <w:r w:rsidRPr="00A72C09">
              <w:rPr>
                <w:vertAlign w:val="superscript"/>
              </w:rPr>
              <w:t>60</w:t>
            </w:r>
            <w:r w:rsidRPr="00A72C09">
              <w:t>Nařízení Evropského parlamentu a Rady (EU) 2019/1150 ze dne 20. června 2019 o podpoře spravedlnosti a transparentnosti pro podnikatelské uživatele online zprostředkovatelských služeb (Úř. věst. L 186, 11.7.2019, s. 57).</w:t>
            </w:r>
          </w:p>
        </w:tc>
      </w:tr>
      <w:tr w:rsidR="00C01533" w:rsidRPr="00A72C09" w14:paraId="340E0080" w14:textId="77777777" w:rsidTr="00C01533">
        <w:trPr>
          <w:jc w:val="center"/>
        </w:trPr>
        <w:tc>
          <w:tcPr>
            <w:tcW w:w="4876" w:type="dxa"/>
            <w:hideMark/>
          </w:tcPr>
          <w:p w14:paraId="29469A83" w14:textId="77777777" w:rsidR="00C01533" w:rsidRPr="00A72C09" w:rsidRDefault="00C01533">
            <w:pPr>
              <w:pStyle w:val="Normal6"/>
            </w:pPr>
            <w:r w:rsidRPr="00A72C09">
              <w:rPr>
                <w:vertAlign w:val="superscript"/>
              </w:rPr>
              <w:t>61</w:t>
            </w:r>
            <w:r w:rsidRPr="00A72C09">
              <w:t xml:space="preserve"> COM(2021) 206 final, 21.4.2021.</w:t>
            </w:r>
          </w:p>
        </w:tc>
        <w:tc>
          <w:tcPr>
            <w:tcW w:w="4876" w:type="dxa"/>
            <w:hideMark/>
          </w:tcPr>
          <w:p w14:paraId="14A25E72" w14:textId="77777777" w:rsidR="00C01533" w:rsidRPr="00A72C09" w:rsidRDefault="00C01533">
            <w:pPr>
              <w:pStyle w:val="Normal6"/>
              <w:rPr>
                <w:szCs w:val="24"/>
              </w:rPr>
            </w:pPr>
            <w:r w:rsidRPr="00A72C09">
              <w:rPr>
                <w:vertAlign w:val="superscript"/>
              </w:rPr>
              <w:t>61</w:t>
            </w:r>
            <w:r w:rsidRPr="00A72C09">
              <w:t xml:space="preserve"> COM(2021) 206 final, 21.4.2021.</w:t>
            </w:r>
          </w:p>
        </w:tc>
      </w:tr>
    </w:tbl>
    <w:p w14:paraId="1835F41C" w14:textId="77777777" w:rsidR="00C01533" w:rsidRPr="00A72C09" w:rsidRDefault="00C01533" w:rsidP="00C01533">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68E2A631" w14:textId="77777777" w:rsidR="00C01533" w:rsidRPr="00A72C09" w:rsidRDefault="00C01533" w:rsidP="00C01533">
      <w:r w:rsidRPr="00A72C09">
        <w:rPr>
          <w:rStyle w:val="HideTWBExt"/>
          <w:noProof w:val="0"/>
        </w:rPr>
        <w:t>&lt;/Amend&gt;</w:t>
      </w:r>
    </w:p>
    <w:p w14:paraId="5A0EA5B4" w14:textId="3E5A3AF9"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13</w:t>
      </w:r>
      <w:r w:rsidRPr="00A72C09">
        <w:rPr>
          <w:rStyle w:val="HideTWBExt"/>
          <w:b w:val="0"/>
          <w:noProof w:val="0"/>
        </w:rPr>
        <w:t>&lt;/NumAm&gt;</w:t>
      </w:r>
    </w:p>
    <w:p w14:paraId="7EF7C68D"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0288F91A" w14:textId="77777777" w:rsidR="00C01533" w:rsidRPr="00A72C09" w:rsidRDefault="00C01533" w:rsidP="00C01533">
      <w:pPr>
        <w:pStyle w:val="NormalBold"/>
      </w:pPr>
      <w:r w:rsidRPr="00A72C09">
        <w:rPr>
          <w:rStyle w:val="HideTWBExt"/>
          <w:b w:val="0"/>
          <w:noProof w:val="0"/>
        </w:rPr>
        <w:t>&lt;Article&gt;</w:t>
      </w:r>
      <w:r w:rsidRPr="00A72C09">
        <w:t>Bod odůvodnění 13</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4933BEE9" w14:textId="77777777" w:rsidTr="00C01533">
        <w:trPr>
          <w:jc w:val="center"/>
        </w:trPr>
        <w:tc>
          <w:tcPr>
            <w:tcW w:w="9752" w:type="dxa"/>
            <w:gridSpan w:val="2"/>
          </w:tcPr>
          <w:p w14:paraId="5BC900E2" w14:textId="77777777" w:rsidR="00C01533" w:rsidRPr="00A72C09" w:rsidRDefault="00C01533">
            <w:pPr>
              <w:keepNext/>
            </w:pPr>
          </w:p>
        </w:tc>
      </w:tr>
      <w:tr w:rsidR="00C01533" w:rsidRPr="00A72C09" w14:paraId="04B13A9A" w14:textId="77777777" w:rsidTr="00C01533">
        <w:trPr>
          <w:jc w:val="center"/>
        </w:trPr>
        <w:tc>
          <w:tcPr>
            <w:tcW w:w="4876" w:type="dxa"/>
            <w:hideMark/>
          </w:tcPr>
          <w:p w14:paraId="612FD532" w14:textId="77777777" w:rsidR="00C01533" w:rsidRPr="00A72C09" w:rsidRDefault="00C01533">
            <w:pPr>
              <w:pStyle w:val="ColumnHeading"/>
              <w:keepNext/>
            </w:pPr>
            <w:r w:rsidRPr="00A72C09">
              <w:t>Znění navržené Komisí</w:t>
            </w:r>
          </w:p>
        </w:tc>
        <w:tc>
          <w:tcPr>
            <w:tcW w:w="4876" w:type="dxa"/>
            <w:hideMark/>
          </w:tcPr>
          <w:p w14:paraId="0312D63B" w14:textId="77777777" w:rsidR="00C01533" w:rsidRPr="00A72C09" w:rsidRDefault="00C01533">
            <w:pPr>
              <w:pStyle w:val="ColumnHeading"/>
              <w:keepNext/>
            </w:pPr>
            <w:r w:rsidRPr="00A72C09">
              <w:t>Pozměňovací návrh</w:t>
            </w:r>
          </w:p>
        </w:tc>
      </w:tr>
      <w:tr w:rsidR="00C01533" w:rsidRPr="00A72C09" w14:paraId="0026F5C0" w14:textId="77777777" w:rsidTr="00C01533">
        <w:trPr>
          <w:jc w:val="center"/>
        </w:trPr>
        <w:tc>
          <w:tcPr>
            <w:tcW w:w="4876" w:type="dxa"/>
            <w:hideMark/>
          </w:tcPr>
          <w:p w14:paraId="1E21DD06" w14:textId="77777777" w:rsidR="00C01533" w:rsidRPr="00A72C09" w:rsidRDefault="00C01533">
            <w:pPr>
              <w:pStyle w:val="Normal6"/>
            </w:pPr>
            <w:r w:rsidRPr="00A72C09">
              <w:t>(13)</w:t>
            </w:r>
            <w:r w:rsidRPr="00A72C09">
              <w:tab/>
              <w:t xml:space="preserve">Stávající nebo navržené právní akty Unie sice stanoví určité obecné záruky, ale problémy při práci prostřednictvím platformy vyžadují některá další konkrétní opatření. Aby bylo možné rozvoj práce prostřednictvím platformy udržitelným způsobem regulovat, je nezbytné, aby Unie stanovila pro pracovní podmínky nové minimální normy, které budou problémy vyplývající z práce prostřednictvím platformy řešit. Osobám vykonávajícím práci prostřednictvím platformy v Unii by měla být poskytnuta řada minimálních práv, aby se zajistilo správné určení jejich postavení v zaměstnání, podpořila transparentnost, spravedlnost </w:t>
            </w:r>
            <w:r w:rsidRPr="00A72C09">
              <w:rPr>
                <w:b/>
                <w:i/>
              </w:rPr>
              <w:t>a</w:t>
            </w:r>
            <w:r w:rsidRPr="00A72C09">
              <w:t xml:space="preserve"> odpovědnost v algoritmickém řízení a zlepšila transparentnost práce prostřednictvím platformy, a to i v přeshraničních situacích. Cílem je zlepšit právní jistotu, vytvořit pro digitální pracovní platformy i offline poskytovatele služeb rovné podmínky a podpořit udržitelný růst digitálních pracovních platforem v Unii.</w:t>
            </w:r>
          </w:p>
        </w:tc>
        <w:tc>
          <w:tcPr>
            <w:tcW w:w="4876" w:type="dxa"/>
            <w:hideMark/>
          </w:tcPr>
          <w:p w14:paraId="1428E6B2" w14:textId="1C8B3B47" w:rsidR="00C01533" w:rsidRPr="00A72C09" w:rsidRDefault="00C01533">
            <w:pPr>
              <w:pStyle w:val="Normal6"/>
              <w:rPr>
                <w:szCs w:val="24"/>
              </w:rPr>
            </w:pPr>
            <w:r w:rsidRPr="00A72C09">
              <w:t>(13)</w:t>
            </w:r>
            <w:r w:rsidRPr="00A72C09">
              <w:tab/>
              <w:t xml:space="preserve">Stávající nebo navržené právní akty Unie sice stanoví určité obecné záruky, ale problémy při práci prostřednictvím platformy vyžadují některá další konkrétní opatření. Aby bylo možné rozvoj práce prostřednictvím platformy udržitelným způsobem regulovat, je nezbytné, aby Unie stanovila pro pracovní podmínky nové minimální normy, které budou problémy vyplývající z práce prostřednictvím platformy řešit </w:t>
            </w:r>
            <w:r w:rsidRPr="00A72C09">
              <w:rPr>
                <w:b/>
                <w:i/>
              </w:rPr>
              <w:t>a chránit základní práva pracovníků</w:t>
            </w:r>
            <w:r w:rsidRPr="00A72C09">
              <w:t xml:space="preserve">. Osobám vykonávajícím práci prostřednictvím platformy v Unii by měla být poskytnuta řada minimálních práv, aby se zajistilo správné určení jejich postavení v zaměstnání </w:t>
            </w:r>
            <w:r w:rsidRPr="00A72C09">
              <w:rPr>
                <w:b/>
                <w:i/>
              </w:rPr>
              <w:t>a slušné a spravedlivé pracovní podmínky</w:t>
            </w:r>
            <w:r w:rsidRPr="00A72C09">
              <w:t>, podpořila transparentnost, spravedlnost</w:t>
            </w:r>
            <w:r w:rsidRPr="00A72C09">
              <w:rPr>
                <w:b/>
                <w:i/>
              </w:rPr>
              <w:t>,</w:t>
            </w:r>
            <w:r w:rsidRPr="00A72C09">
              <w:t xml:space="preserve"> odpovědnost</w:t>
            </w:r>
            <w:r w:rsidRPr="00A72C09">
              <w:rPr>
                <w:b/>
                <w:i/>
              </w:rPr>
              <w:t>, a předcházelo se zdravotnímu a bezpečnostnímu riziku</w:t>
            </w:r>
            <w:r w:rsidRPr="00A72C09">
              <w:t xml:space="preserve"> v algoritmickém řízení a zlepšila transparentnost práce prostřednictvím platformy, a to i v přeshraničních situacích. Cílem je zlepšit právní jistotu, vytvořit pro digitální pracovní platformy i offline poskytovatele služeb rovné podmínky a podpořit udržitelný růst digitálních pracovních platforem v Unii.</w:t>
            </w:r>
          </w:p>
        </w:tc>
      </w:tr>
    </w:tbl>
    <w:p w14:paraId="71AE6F9F"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4BFD170B" w14:textId="77777777" w:rsidR="00C01533" w:rsidRPr="00A72C09" w:rsidRDefault="00C01533" w:rsidP="00C01533">
      <w:r w:rsidRPr="00A72C09">
        <w:rPr>
          <w:rStyle w:val="HideTWBExt"/>
          <w:noProof w:val="0"/>
        </w:rPr>
        <w:t>&lt;/Amend&gt;</w:t>
      </w:r>
    </w:p>
    <w:p w14:paraId="4769DD62" w14:textId="269545F7"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14</w:t>
      </w:r>
      <w:r w:rsidRPr="00A72C09">
        <w:rPr>
          <w:rStyle w:val="HideTWBExt"/>
          <w:b w:val="0"/>
          <w:noProof w:val="0"/>
        </w:rPr>
        <w:t>&lt;/NumAm&gt;</w:t>
      </w:r>
    </w:p>
    <w:p w14:paraId="435ED104"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27856D2E" w14:textId="77777777" w:rsidR="00C01533" w:rsidRPr="00A72C09" w:rsidRDefault="00C01533" w:rsidP="00C01533">
      <w:pPr>
        <w:pStyle w:val="NormalBold"/>
      </w:pPr>
      <w:r w:rsidRPr="00A72C09">
        <w:rPr>
          <w:rStyle w:val="HideTWBExt"/>
          <w:b w:val="0"/>
          <w:noProof w:val="0"/>
        </w:rPr>
        <w:t>&lt;Article&gt;</w:t>
      </w:r>
      <w:r w:rsidRPr="00A72C09">
        <w:t>Bod odůvodnění 14</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3BE8ABF5" w14:textId="77777777" w:rsidTr="00C01533">
        <w:trPr>
          <w:jc w:val="center"/>
        </w:trPr>
        <w:tc>
          <w:tcPr>
            <w:tcW w:w="9752" w:type="dxa"/>
            <w:gridSpan w:val="2"/>
          </w:tcPr>
          <w:p w14:paraId="44BA58AD" w14:textId="77777777" w:rsidR="00C01533" w:rsidRPr="00A72C09" w:rsidRDefault="00C01533">
            <w:pPr>
              <w:keepNext/>
            </w:pPr>
          </w:p>
        </w:tc>
      </w:tr>
      <w:tr w:rsidR="00C01533" w:rsidRPr="00A72C09" w14:paraId="093C225A" w14:textId="77777777" w:rsidTr="00C01533">
        <w:trPr>
          <w:jc w:val="center"/>
        </w:trPr>
        <w:tc>
          <w:tcPr>
            <w:tcW w:w="4876" w:type="dxa"/>
            <w:hideMark/>
          </w:tcPr>
          <w:p w14:paraId="681997F0" w14:textId="77777777" w:rsidR="00C01533" w:rsidRPr="00A72C09" w:rsidRDefault="00C01533">
            <w:pPr>
              <w:pStyle w:val="ColumnHeading"/>
              <w:keepNext/>
            </w:pPr>
            <w:r w:rsidRPr="00A72C09">
              <w:t>Znění navržené Komisí</w:t>
            </w:r>
          </w:p>
        </w:tc>
        <w:tc>
          <w:tcPr>
            <w:tcW w:w="4876" w:type="dxa"/>
            <w:hideMark/>
          </w:tcPr>
          <w:p w14:paraId="38E6CC65" w14:textId="77777777" w:rsidR="00C01533" w:rsidRPr="00A72C09" w:rsidRDefault="00C01533">
            <w:pPr>
              <w:pStyle w:val="ColumnHeading"/>
              <w:keepNext/>
            </w:pPr>
            <w:r w:rsidRPr="00A72C09">
              <w:t>Pozměňovací návrh</w:t>
            </w:r>
          </w:p>
        </w:tc>
      </w:tr>
      <w:tr w:rsidR="00C01533" w:rsidRPr="00A72C09" w14:paraId="3FA900D2" w14:textId="77777777" w:rsidTr="00C01533">
        <w:trPr>
          <w:jc w:val="center"/>
        </w:trPr>
        <w:tc>
          <w:tcPr>
            <w:tcW w:w="4876" w:type="dxa"/>
            <w:hideMark/>
          </w:tcPr>
          <w:p w14:paraId="62FE7A22" w14:textId="77777777" w:rsidR="00C01533" w:rsidRPr="00A72C09" w:rsidRDefault="00C01533">
            <w:pPr>
              <w:pStyle w:val="Normal6"/>
            </w:pPr>
            <w:r w:rsidRPr="00A72C09">
              <w:t>(14)</w:t>
            </w:r>
            <w:r w:rsidRPr="00A72C09">
              <w:tab/>
              <w:t>Komise ohledně zlepšení pracovních podmínek při práci prostřednictvím platformy provedla v souladu s článkem 154 Smlouvy o fungování Evropské unie dvoufázovou konzultaci se sociálními partnery. Sociální partneři se na zahájení jednání o uvedených věcech neshodli. Je však důležité přijmout v této oblasti opatření na úrovni Unie přizpůsobením stávajícího právního rámce novému typu práce prostřednictvím platformy.</w:t>
            </w:r>
          </w:p>
        </w:tc>
        <w:tc>
          <w:tcPr>
            <w:tcW w:w="4876" w:type="dxa"/>
            <w:hideMark/>
          </w:tcPr>
          <w:p w14:paraId="57A06755" w14:textId="77777777" w:rsidR="00C01533" w:rsidRPr="00A72C09" w:rsidRDefault="00C01533">
            <w:pPr>
              <w:pStyle w:val="Normal6"/>
              <w:rPr>
                <w:szCs w:val="24"/>
              </w:rPr>
            </w:pPr>
            <w:r w:rsidRPr="00A72C09">
              <w:t>(14)</w:t>
            </w:r>
            <w:r w:rsidRPr="00A72C09">
              <w:tab/>
              <w:t xml:space="preserve">Komise ohledně zlepšení pracovních podmínek při práci prostřednictvím platformy provedla v souladu s článkem 154 Smlouvy o fungování Evropské unie dvoufázovou konzultaci se sociálními partnery. Sociální partneři se na zahájení jednání o uvedených věcech neshodli. Je však důležité přijmout v této oblasti opatření na úrovni Unie přizpůsobením stávajícího právního rámce novému typu práce prostřednictvím platformy </w:t>
            </w:r>
            <w:r w:rsidRPr="00A72C09">
              <w:rPr>
                <w:b/>
                <w:i/>
              </w:rPr>
              <w:t xml:space="preserve">a používání automatizovaných nebo poloautomatizovaných monitorovacích a rozhodovacích systémů </w:t>
            </w:r>
            <w:r w:rsidRPr="00A72C09">
              <w:t>.</w:t>
            </w:r>
          </w:p>
        </w:tc>
      </w:tr>
    </w:tbl>
    <w:p w14:paraId="51914311"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4CC6C7A7" w14:textId="77777777" w:rsidR="00C01533" w:rsidRPr="00A72C09" w:rsidRDefault="00C01533" w:rsidP="00C01533">
      <w:r w:rsidRPr="00A72C09">
        <w:rPr>
          <w:rStyle w:val="HideTWBExt"/>
          <w:noProof w:val="0"/>
        </w:rPr>
        <w:t>&lt;/Amend&gt;</w:t>
      </w:r>
    </w:p>
    <w:p w14:paraId="00E641C4" w14:textId="47A9D099"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15</w:t>
      </w:r>
      <w:r w:rsidRPr="00A72C09">
        <w:rPr>
          <w:rStyle w:val="HideTWBExt"/>
          <w:b w:val="0"/>
          <w:noProof w:val="0"/>
        </w:rPr>
        <w:t>&lt;/NumAm&gt;</w:t>
      </w:r>
    </w:p>
    <w:p w14:paraId="1C75A57E"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685A8978" w14:textId="77777777" w:rsidR="00C01533" w:rsidRPr="00A72C09" w:rsidRDefault="00C01533" w:rsidP="00C01533">
      <w:pPr>
        <w:pStyle w:val="NormalBold"/>
      </w:pPr>
      <w:r w:rsidRPr="00A72C09">
        <w:rPr>
          <w:rStyle w:val="HideTWBExt"/>
          <w:b w:val="0"/>
          <w:noProof w:val="0"/>
        </w:rPr>
        <w:t>&lt;Article&gt;</w:t>
      </w:r>
      <w:r w:rsidRPr="00A72C09">
        <w:t>Bod odůvodnění 15</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0B523A9D" w14:textId="77777777" w:rsidTr="00C01533">
        <w:trPr>
          <w:jc w:val="center"/>
        </w:trPr>
        <w:tc>
          <w:tcPr>
            <w:tcW w:w="9752" w:type="dxa"/>
            <w:gridSpan w:val="2"/>
          </w:tcPr>
          <w:p w14:paraId="7458BCDC" w14:textId="77777777" w:rsidR="00C01533" w:rsidRPr="00A72C09" w:rsidRDefault="00C01533">
            <w:pPr>
              <w:keepNext/>
            </w:pPr>
          </w:p>
        </w:tc>
      </w:tr>
      <w:tr w:rsidR="00C01533" w:rsidRPr="00A72C09" w14:paraId="5785C69F" w14:textId="77777777" w:rsidTr="00C01533">
        <w:trPr>
          <w:jc w:val="center"/>
        </w:trPr>
        <w:tc>
          <w:tcPr>
            <w:tcW w:w="4876" w:type="dxa"/>
            <w:hideMark/>
          </w:tcPr>
          <w:p w14:paraId="6C9F41B8" w14:textId="77777777" w:rsidR="00C01533" w:rsidRPr="00A72C09" w:rsidRDefault="00C01533">
            <w:pPr>
              <w:pStyle w:val="ColumnHeading"/>
              <w:keepNext/>
            </w:pPr>
            <w:r w:rsidRPr="00A72C09">
              <w:t>Znění navržené Komisí</w:t>
            </w:r>
          </w:p>
        </w:tc>
        <w:tc>
          <w:tcPr>
            <w:tcW w:w="4876" w:type="dxa"/>
            <w:hideMark/>
          </w:tcPr>
          <w:p w14:paraId="34A921E3" w14:textId="77777777" w:rsidR="00C01533" w:rsidRPr="00A72C09" w:rsidRDefault="00C01533">
            <w:pPr>
              <w:pStyle w:val="ColumnHeading"/>
              <w:keepNext/>
            </w:pPr>
            <w:r w:rsidRPr="00A72C09">
              <w:t>Pozměňovací návrh</w:t>
            </w:r>
          </w:p>
        </w:tc>
      </w:tr>
      <w:tr w:rsidR="00C01533" w:rsidRPr="00A72C09" w14:paraId="7A22FC28" w14:textId="77777777" w:rsidTr="00C01533">
        <w:trPr>
          <w:jc w:val="center"/>
        </w:trPr>
        <w:tc>
          <w:tcPr>
            <w:tcW w:w="4876" w:type="dxa"/>
            <w:hideMark/>
          </w:tcPr>
          <w:p w14:paraId="4221B4B4" w14:textId="77777777" w:rsidR="00C01533" w:rsidRPr="00A72C09" w:rsidRDefault="00C01533">
            <w:pPr>
              <w:pStyle w:val="Normal6"/>
            </w:pPr>
            <w:r w:rsidRPr="00A72C09">
              <w:rPr>
                <w:b/>
                <w:i/>
              </w:rPr>
              <w:t>(15)</w:t>
            </w:r>
            <w:r w:rsidRPr="00A72C09">
              <w:rPr>
                <w:b/>
                <w:i/>
              </w:rPr>
              <w:tab/>
              <w:t>Kromě toho Komise vedla rozsáhlý dialog s příslušnými zúčastněnými stranami, včetně digitálních pracovních platforem, sdružení osob vykonávajících práci prostřednictvím platformy, odborníků z akademické obce, členských států a mezinárodních organizací a zástupců občanské společnosti.</w:t>
            </w:r>
          </w:p>
        </w:tc>
        <w:tc>
          <w:tcPr>
            <w:tcW w:w="4876" w:type="dxa"/>
            <w:hideMark/>
          </w:tcPr>
          <w:p w14:paraId="221E294C" w14:textId="58B45C71" w:rsidR="00C01533" w:rsidRPr="00A72C09" w:rsidRDefault="00C01533">
            <w:pPr>
              <w:pStyle w:val="Normal6"/>
              <w:rPr>
                <w:szCs w:val="24"/>
              </w:rPr>
            </w:pPr>
            <w:r w:rsidRPr="00A72C09">
              <w:rPr>
                <w:b/>
                <w:i/>
              </w:rPr>
              <w:t>vypouští se</w:t>
            </w:r>
          </w:p>
        </w:tc>
      </w:tr>
    </w:tbl>
    <w:p w14:paraId="2B308989"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0019221E" w14:textId="77777777" w:rsidR="00C01533" w:rsidRPr="00A72C09" w:rsidRDefault="00C01533" w:rsidP="00C01533">
      <w:r w:rsidRPr="00A72C09">
        <w:rPr>
          <w:rStyle w:val="HideTWBExt"/>
          <w:noProof w:val="0"/>
        </w:rPr>
        <w:t>&lt;/Amend&gt;</w:t>
      </w:r>
    </w:p>
    <w:p w14:paraId="5F3E881A" w14:textId="1A4B333E"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16</w:t>
      </w:r>
      <w:r w:rsidRPr="00A72C09">
        <w:rPr>
          <w:rStyle w:val="HideTWBExt"/>
          <w:b w:val="0"/>
          <w:noProof w:val="0"/>
        </w:rPr>
        <w:t>&lt;/NumAm&gt;</w:t>
      </w:r>
    </w:p>
    <w:p w14:paraId="7CF837EB"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59861E1E" w14:textId="77777777" w:rsidR="00C01533" w:rsidRPr="00A72C09" w:rsidRDefault="00C01533" w:rsidP="00C01533">
      <w:pPr>
        <w:pStyle w:val="NormalBold"/>
      </w:pPr>
      <w:r w:rsidRPr="00A72C09">
        <w:rPr>
          <w:rStyle w:val="HideTWBExt"/>
          <w:b w:val="0"/>
          <w:noProof w:val="0"/>
        </w:rPr>
        <w:t>&lt;Article&gt;</w:t>
      </w:r>
      <w:r w:rsidRPr="00A72C09">
        <w:t>Bod odůvodnění 16 a (nový)</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35249CE2" w14:textId="77777777" w:rsidTr="00C01533">
        <w:trPr>
          <w:jc w:val="center"/>
        </w:trPr>
        <w:tc>
          <w:tcPr>
            <w:tcW w:w="9752" w:type="dxa"/>
            <w:gridSpan w:val="2"/>
          </w:tcPr>
          <w:p w14:paraId="093E4689" w14:textId="77777777" w:rsidR="00C01533" w:rsidRPr="00A72C09" w:rsidRDefault="00C01533">
            <w:pPr>
              <w:keepNext/>
            </w:pPr>
          </w:p>
        </w:tc>
      </w:tr>
      <w:tr w:rsidR="00C01533" w:rsidRPr="00A72C09" w14:paraId="56DB1060" w14:textId="77777777" w:rsidTr="00C01533">
        <w:trPr>
          <w:jc w:val="center"/>
        </w:trPr>
        <w:tc>
          <w:tcPr>
            <w:tcW w:w="4876" w:type="dxa"/>
            <w:hideMark/>
          </w:tcPr>
          <w:p w14:paraId="58A35CE5" w14:textId="77777777" w:rsidR="00C01533" w:rsidRPr="00A72C09" w:rsidRDefault="00C01533">
            <w:pPr>
              <w:pStyle w:val="ColumnHeading"/>
              <w:keepNext/>
            </w:pPr>
            <w:r w:rsidRPr="00A72C09">
              <w:t>Znění navržené Komisí</w:t>
            </w:r>
          </w:p>
        </w:tc>
        <w:tc>
          <w:tcPr>
            <w:tcW w:w="4876" w:type="dxa"/>
            <w:hideMark/>
          </w:tcPr>
          <w:p w14:paraId="0E2FB262" w14:textId="77777777" w:rsidR="00C01533" w:rsidRPr="00A72C09" w:rsidRDefault="00C01533">
            <w:pPr>
              <w:pStyle w:val="ColumnHeading"/>
              <w:keepNext/>
            </w:pPr>
            <w:r w:rsidRPr="00A72C09">
              <w:t>Pozměňovací návrh</w:t>
            </w:r>
          </w:p>
        </w:tc>
      </w:tr>
      <w:tr w:rsidR="00C01533" w:rsidRPr="00A72C09" w14:paraId="7345E5E9" w14:textId="77777777" w:rsidTr="00C01533">
        <w:trPr>
          <w:jc w:val="center"/>
        </w:trPr>
        <w:tc>
          <w:tcPr>
            <w:tcW w:w="4876" w:type="dxa"/>
          </w:tcPr>
          <w:p w14:paraId="2D100440" w14:textId="77777777" w:rsidR="00C01533" w:rsidRPr="00A72C09" w:rsidRDefault="00C01533">
            <w:pPr>
              <w:pStyle w:val="Normal6"/>
            </w:pPr>
          </w:p>
        </w:tc>
        <w:tc>
          <w:tcPr>
            <w:tcW w:w="4876" w:type="dxa"/>
            <w:hideMark/>
          </w:tcPr>
          <w:p w14:paraId="5A7FC8C4" w14:textId="70FC4E4B" w:rsidR="00C01533" w:rsidRPr="00A72C09" w:rsidRDefault="00C01533" w:rsidP="007E5DF4">
            <w:pPr>
              <w:pStyle w:val="Normal6"/>
              <w:rPr>
                <w:szCs w:val="24"/>
              </w:rPr>
            </w:pPr>
            <w:r w:rsidRPr="00A72C09">
              <w:rPr>
                <w:b/>
                <w:i/>
              </w:rPr>
              <w:t>(16a)</w:t>
            </w:r>
            <w:r w:rsidRPr="00A72C09">
              <w:rPr>
                <w:b/>
                <w:i/>
              </w:rPr>
              <w:tab/>
              <w:t>Tato směrnice by se měla vztahovat, pokud jde o ustanovení o algoritmickém řízení, na všechny pracovníky, na které se vztahují automatizované nebo poloautomatizované monitorovací a rozhodovací systémy v souvislosti s jejich pracovními podmínkami nebo organizací práce.</w:t>
            </w:r>
          </w:p>
        </w:tc>
      </w:tr>
    </w:tbl>
    <w:p w14:paraId="5B920C43"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0CED407B" w14:textId="77777777" w:rsidR="00C01533" w:rsidRPr="00A72C09" w:rsidRDefault="00C01533" w:rsidP="00C01533">
      <w:r w:rsidRPr="00A72C09">
        <w:rPr>
          <w:rStyle w:val="HideTWBExt"/>
          <w:noProof w:val="0"/>
        </w:rPr>
        <w:t>&lt;/Amend&gt;</w:t>
      </w:r>
    </w:p>
    <w:p w14:paraId="04CF75DF" w14:textId="1A547F98"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17</w:t>
      </w:r>
      <w:r w:rsidRPr="00A72C09">
        <w:rPr>
          <w:rStyle w:val="HideTWBExt"/>
          <w:b w:val="0"/>
          <w:noProof w:val="0"/>
        </w:rPr>
        <w:t>&lt;/NumAm&gt;</w:t>
      </w:r>
    </w:p>
    <w:p w14:paraId="25E98E8E"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0C0EAD50" w14:textId="77777777" w:rsidR="00C01533" w:rsidRPr="00A72C09" w:rsidRDefault="00C01533" w:rsidP="00C01533">
      <w:pPr>
        <w:pStyle w:val="NormalBold"/>
      </w:pPr>
      <w:r w:rsidRPr="00A72C09">
        <w:rPr>
          <w:rStyle w:val="HideTWBExt"/>
          <w:b w:val="0"/>
          <w:noProof w:val="0"/>
        </w:rPr>
        <w:t>&lt;Article&gt;</w:t>
      </w:r>
      <w:r w:rsidRPr="00A72C09">
        <w:t>Bod odůvodnění 17</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7EFF3336" w14:textId="77777777" w:rsidTr="00C01533">
        <w:trPr>
          <w:jc w:val="center"/>
        </w:trPr>
        <w:tc>
          <w:tcPr>
            <w:tcW w:w="9752" w:type="dxa"/>
            <w:gridSpan w:val="2"/>
          </w:tcPr>
          <w:p w14:paraId="2A1B93BB" w14:textId="77777777" w:rsidR="00C01533" w:rsidRPr="00A72C09" w:rsidRDefault="00C01533">
            <w:pPr>
              <w:keepNext/>
            </w:pPr>
          </w:p>
        </w:tc>
      </w:tr>
      <w:tr w:rsidR="00C01533" w:rsidRPr="00A72C09" w14:paraId="00DB686C" w14:textId="77777777" w:rsidTr="00C01533">
        <w:trPr>
          <w:jc w:val="center"/>
        </w:trPr>
        <w:tc>
          <w:tcPr>
            <w:tcW w:w="4876" w:type="dxa"/>
            <w:hideMark/>
          </w:tcPr>
          <w:p w14:paraId="1F5CAD5C" w14:textId="77777777" w:rsidR="00C01533" w:rsidRPr="00A72C09" w:rsidRDefault="00C01533">
            <w:pPr>
              <w:pStyle w:val="ColumnHeading"/>
              <w:keepNext/>
            </w:pPr>
            <w:r w:rsidRPr="00A72C09">
              <w:t>Znění navržené Komisí</w:t>
            </w:r>
          </w:p>
        </w:tc>
        <w:tc>
          <w:tcPr>
            <w:tcW w:w="4876" w:type="dxa"/>
            <w:hideMark/>
          </w:tcPr>
          <w:p w14:paraId="417356F2" w14:textId="77777777" w:rsidR="00C01533" w:rsidRPr="00A72C09" w:rsidRDefault="00C01533">
            <w:pPr>
              <w:pStyle w:val="ColumnHeading"/>
              <w:keepNext/>
            </w:pPr>
            <w:r w:rsidRPr="00A72C09">
              <w:t>Pozměňovací návrh</w:t>
            </w:r>
          </w:p>
        </w:tc>
      </w:tr>
      <w:tr w:rsidR="00C01533" w:rsidRPr="00A72C09" w14:paraId="1398CC2E" w14:textId="77777777" w:rsidTr="00C01533">
        <w:trPr>
          <w:jc w:val="center"/>
        </w:trPr>
        <w:tc>
          <w:tcPr>
            <w:tcW w:w="4876" w:type="dxa"/>
            <w:hideMark/>
          </w:tcPr>
          <w:p w14:paraId="7C4196ED" w14:textId="77777777" w:rsidR="00C01533" w:rsidRPr="00A72C09" w:rsidRDefault="00C01533">
            <w:pPr>
              <w:pStyle w:val="Normal6"/>
            </w:pPr>
            <w:r w:rsidRPr="00A72C09">
              <w:t>(17)</w:t>
            </w:r>
            <w:r w:rsidRPr="00A72C09">
              <w:tab/>
              <w:t xml:space="preserve">Tato směrnice by se měla vztahovat na všechny digitální pracovní platformy bez ohledu na místo jejich usazení a bez ohledu na jinak použitelné právo, pokud je práce organizovaná prostřednictvím dané digitální pracovní platformy vykonávána v Unii. Na úrovni Unie by měl být stanoven cílený soubor povinných pravidel, aby byla při práci prostřednictvím platformy zajištěna minimální práva </w:t>
            </w:r>
            <w:r w:rsidRPr="00A72C09">
              <w:rPr>
                <w:b/>
                <w:i/>
              </w:rPr>
              <w:t>ohledně pracovních podmínek</w:t>
            </w:r>
            <w:r w:rsidRPr="00A72C09">
              <w:t>.</w:t>
            </w:r>
          </w:p>
        </w:tc>
        <w:tc>
          <w:tcPr>
            <w:tcW w:w="4876" w:type="dxa"/>
            <w:hideMark/>
          </w:tcPr>
          <w:p w14:paraId="7B47FBEE" w14:textId="77777777" w:rsidR="00C01533" w:rsidRPr="00A72C09" w:rsidRDefault="00C01533">
            <w:pPr>
              <w:pStyle w:val="Normal6"/>
              <w:rPr>
                <w:szCs w:val="24"/>
              </w:rPr>
            </w:pPr>
            <w:r w:rsidRPr="00A72C09">
              <w:t>(17)</w:t>
            </w:r>
            <w:r w:rsidRPr="00A72C09">
              <w:tab/>
              <w:t xml:space="preserve">Tato směrnice by se měla vztahovat na všechny digitální pracovní platformy bez ohledu na místo jejich usazení a bez ohledu na jinak použitelné právo, pokud je práce organizovaná prostřednictvím dané digitální pracovní platformy vykonávána v Unii. Na úrovni Unie by měl být stanoven cílený soubor povinných pravidel, aby byla při práci prostřednictvím platformy zajištěna minimální práva </w:t>
            </w:r>
            <w:r w:rsidRPr="00A72C09">
              <w:rPr>
                <w:b/>
                <w:i/>
              </w:rPr>
              <w:t>a pracovní podmínky</w:t>
            </w:r>
            <w:r w:rsidRPr="00A72C09">
              <w:t>.</w:t>
            </w:r>
          </w:p>
        </w:tc>
      </w:tr>
    </w:tbl>
    <w:p w14:paraId="67DDB7C8"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3FE060E7" w14:textId="77777777" w:rsidR="00C01533" w:rsidRPr="00A72C09" w:rsidRDefault="00C01533" w:rsidP="00C01533">
      <w:r w:rsidRPr="00A72C09">
        <w:rPr>
          <w:rStyle w:val="HideTWBExt"/>
          <w:noProof w:val="0"/>
        </w:rPr>
        <w:t>&lt;/Amend&gt;</w:t>
      </w:r>
    </w:p>
    <w:p w14:paraId="1DF25151" w14:textId="36AFB6DF"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18</w:t>
      </w:r>
      <w:r w:rsidRPr="00A72C09">
        <w:rPr>
          <w:rStyle w:val="HideTWBExt"/>
          <w:b w:val="0"/>
          <w:noProof w:val="0"/>
        </w:rPr>
        <w:t>&lt;/NumAm&gt;</w:t>
      </w:r>
    </w:p>
    <w:p w14:paraId="74264A44"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7BFC1B98" w14:textId="77777777" w:rsidR="00C01533" w:rsidRPr="00A72C09" w:rsidRDefault="00C01533" w:rsidP="00C01533">
      <w:pPr>
        <w:pStyle w:val="NormalBold"/>
      </w:pPr>
      <w:r w:rsidRPr="00A72C09">
        <w:rPr>
          <w:rStyle w:val="HideTWBExt"/>
          <w:b w:val="0"/>
          <w:noProof w:val="0"/>
        </w:rPr>
        <w:t>&lt;Article&gt;</w:t>
      </w:r>
      <w:r w:rsidRPr="00A72C09">
        <w:t>Bod odůvodnění 18</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63B7884A" w14:textId="77777777" w:rsidTr="00C01533">
        <w:trPr>
          <w:jc w:val="center"/>
        </w:trPr>
        <w:tc>
          <w:tcPr>
            <w:tcW w:w="9752" w:type="dxa"/>
            <w:gridSpan w:val="2"/>
          </w:tcPr>
          <w:p w14:paraId="11BB9108" w14:textId="77777777" w:rsidR="00C01533" w:rsidRPr="00A72C09" w:rsidRDefault="00C01533">
            <w:pPr>
              <w:keepNext/>
            </w:pPr>
          </w:p>
        </w:tc>
      </w:tr>
      <w:tr w:rsidR="00C01533" w:rsidRPr="00A72C09" w14:paraId="5D8F4E81" w14:textId="77777777" w:rsidTr="00C01533">
        <w:trPr>
          <w:jc w:val="center"/>
        </w:trPr>
        <w:tc>
          <w:tcPr>
            <w:tcW w:w="4876" w:type="dxa"/>
            <w:hideMark/>
          </w:tcPr>
          <w:p w14:paraId="12F47B6B" w14:textId="77777777" w:rsidR="00C01533" w:rsidRPr="00A72C09" w:rsidRDefault="00C01533">
            <w:pPr>
              <w:pStyle w:val="ColumnHeading"/>
              <w:keepNext/>
            </w:pPr>
            <w:r w:rsidRPr="00A72C09">
              <w:t>Znění navržené Komisí</w:t>
            </w:r>
          </w:p>
        </w:tc>
        <w:tc>
          <w:tcPr>
            <w:tcW w:w="4876" w:type="dxa"/>
            <w:hideMark/>
          </w:tcPr>
          <w:p w14:paraId="482F6700" w14:textId="77777777" w:rsidR="00C01533" w:rsidRPr="00A72C09" w:rsidRDefault="00C01533">
            <w:pPr>
              <w:pStyle w:val="ColumnHeading"/>
              <w:keepNext/>
            </w:pPr>
            <w:r w:rsidRPr="00A72C09">
              <w:t>Pozměňovací návrh</w:t>
            </w:r>
          </w:p>
        </w:tc>
      </w:tr>
      <w:tr w:rsidR="00C01533" w:rsidRPr="00A72C09" w14:paraId="126AF5F6" w14:textId="77777777" w:rsidTr="00C01533">
        <w:trPr>
          <w:jc w:val="center"/>
        </w:trPr>
        <w:tc>
          <w:tcPr>
            <w:tcW w:w="4876" w:type="dxa"/>
            <w:hideMark/>
          </w:tcPr>
          <w:p w14:paraId="5DC38D18" w14:textId="77777777" w:rsidR="00C01533" w:rsidRPr="00A72C09" w:rsidRDefault="00C01533">
            <w:pPr>
              <w:pStyle w:val="Normal6"/>
            </w:pPr>
            <w:r w:rsidRPr="00A72C09">
              <w:t>(18)</w:t>
            </w:r>
            <w:r w:rsidRPr="00A72C09">
              <w:tab/>
              <w:t xml:space="preserve">Digitální pracovní platformy se od ostatních online platforem liší tím, že organizují práci </w:t>
            </w:r>
            <w:r w:rsidRPr="00A72C09">
              <w:rPr>
                <w:b/>
                <w:i/>
              </w:rPr>
              <w:t>vykonávanou</w:t>
            </w:r>
            <w:r w:rsidRPr="00A72C09">
              <w:t xml:space="preserve"> osobami na </w:t>
            </w:r>
            <w:r w:rsidRPr="00A72C09">
              <w:lastRenderedPageBreak/>
              <w:t xml:space="preserve">jednorázovou nebo opakovanou žádost </w:t>
            </w:r>
            <w:r w:rsidRPr="00A72C09">
              <w:rPr>
                <w:b/>
                <w:i/>
              </w:rPr>
              <w:t>příjemce služby poskytované platformou</w:t>
            </w:r>
            <w:r w:rsidRPr="00A72C09">
              <w:t xml:space="preserve">. Organizace práce vykonávané osobami by měla spočívat přinejmenším </w:t>
            </w:r>
            <w:r w:rsidRPr="00A72C09">
              <w:rPr>
                <w:b/>
                <w:i/>
              </w:rPr>
              <w:t>ve významné</w:t>
            </w:r>
            <w:r w:rsidRPr="00A72C09">
              <w:t xml:space="preserve"> úloze při slaďování poptávky </w:t>
            </w:r>
            <w:r w:rsidRPr="00A72C09">
              <w:rPr>
                <w:b/>
                <w:i/>
              </w:rPr>
              <w:t>po službě</w:t>
            </w:r>
            <w:r w:rsidRPr="00A72C09">
              <w:t xml:space="preserve"> s nabídkou práce osobou, která má s digitální pracovní platformou smluvní vztah a je k dispozici pro plnění konkrétního úkolu, a může zahrnovat i další činnosti, jako je zpracování plateb. Za digitální pracovní platformu by neměly být považovány online platformy, které práci vykonávanou osobami neorganizují, ale pouze poskytují prostředky, jimiž se poskytovatelé služeb mohou dostat ke koncovému uživateli, například propagací nabídek či žádostí o služby nebo agregací a zobrazováním dostupných poskytovatelů služeb v určité oblasti bez dalšího zapojení. Definice digitálních pracovních platforem by neměla zahrnovat poskytovatele služby, jejímž </w:t>
            </w:r>
            <w:r w:rsidRPr="00A72C09">
              <w:rPr>
                <w:b/>
                <w:i/>
              </w:rPr>
              <w:t>hlavním</w:t>
            </w:r>
            <w:r w:rsidRPr="00A72C09">
              <w:t xml:space="preserve"> účelem je využívat nebo sdílet aktiva, jako je krátkodobý pronájem ubytování. </w:t>
            </w:r>
            <w:r w:rsidRPr="00A72C09">
              <w:rPr>
                <w:b/>
                <w:i/>
              </w:rPr>
              <w:t>Měla by být omezena na poskytovatele služby, u nichž organizace práce vykonávané danou osobou, jako například přeprava osob či zboží nebo úklid, představuje nezbytnou a zásadní, nikoliv pouze nevýznamnou a čistě pomocnou složku.</w:t>
            </w:r>
          </w:p>
        </w:tc>
        <w:tc>
          <w:tcPr>
            <w:tcW w:w="4876" w:type="dxa"/>
            <w:hideMark/>
          </w:tcPr>
          <w:p w14:paraId="3208B094" w14:textId="77777777" w:rsidR="00C01533" w:rsidRPr="00A72C09" w:rsidRDefault="00C01533">
            <w:pPr>
              <w:pStyle w:val="Normal6"/>
              <w:rPr>
                <w:szCs w:val="24"/>
              </w:rPr>
            </w:pPr>
            <w:r w:rsidRPr="00A72C09">
              <w:lastRenderedPageBreak/>
              <w:t>(18)</w:t>
            </w:r>
            <w:r w:rsidRPr="00A72C09">
              <w:tab/>
              <w:t xml:space="preserve">Digitální pracovní platformy se od ostatních online platforem liší tím, že organizují práci </w:t>
            </w:r>
            <w:r w:rsidRPr="00A72C09">
              <w:rPr>
                <w:b/>
                <w:i/>
              </w:rPr>
              <w:t xml:space="preserve">nebo zprostředkovávají </w:t>
            </w:r>
            <w:r w:rsidRPr="00A72C09">
              <w:rPr>
                <w:b/>
                <w:i/>
              </w:rPr>
              <w:lastRenderedPageBreak/>
              <w:t>organizaci práce vykonávané</w:t>
            </w:r>
            <w:r w:rsidRPr="00A72C09">
              <w:t xml:space="preserve"> osobami na jednorázovou nebo opakovanou žádost</w:t>
            </w:r>
            <w:r w:rsidRPr="00A72C09">
              <w:rPr>
                <w:b/>
                <w:i/>
              </w:rPr>
              <w:t>, a to pomocí počítačových programů a postupů</w:t>
            </w:r>
            <w:r w:rsidRPr="00A72C09">
              <w:t xml:space="preserve">. Organizace práce vykonávané osobami by měla spočívat přinejmenším </w:t>
            </w:r>
            <w:r w:rsidRPr="00A72C09">
              <w:rPr>
                <w:b/>
                <w:i/>
              </w:rPr>
              <w:t>v</w:t>
            </w:r>
            <w:r w:rsidRPr="00A72C09">
              <w:t xml:space="preserve"> úloze při slaďování poptávky s nabídkou práce osobou, která má s digitální pracovní platformou smluvní vztah a je k dispozici pro plnění konkrétního úkolu, a může zahrnovat i další činnosti, jako je zpracování plateb. Za digitální pracovní platformu by neměly být považovány online platformy, které práci vykonávanou osobami neorganizují, ale pouze poskytují prostředky, jimiž se poskytovatelé služeb mohou dostat ke koncovému uživateli, například propagací nabídek či žádostí o služby nebo agregací a zobrazováním dostupných poskytovatelů služeb v určité oblasti bez dalšího zapojení. Definice digitálních pracovních platforem by neměla zahrnovat poskytovatele služby, jejímž účelem je využívat nebo sdílet aktiva, jako je krátkodobý pronájem ubytování.</w:t>
            </w:r>
          </w:p>
        </w:tc>
      </w:tr>
    </w:tbl>
    <w:p w14:paraId="2C6A89D4" w14:textId="77777777" w:rsidR="00C01533" w:rsidRPr="00A72C09" w:rsidRDefault="00C01533" w:rsidP="00C01533">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0E364AFB" w14:textId="77777777" w:rsidR="00C01533" w:rsidRPr="00A72C09" w:rsidRDefault="00C01533" w:rsidP="00C01533">
      <w:r w:rsidRPr="00A72C09">
        <w:rPr>
          <w:rStyle w:val="HideTWBExt"/>
          <w:noProof w:val="0"/>
        </w:rPr>
        <w:t>&lt;/Amend&gt;</w:t>
      </w:r>
    </w:p>
    <w:p w14:paraId="53E7452A" w14:textId="0E075BE3"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19</w:t>
      </w:r>
      <w:r w:rsidRPr="00A72C09">
        <w:rPr>
          <w:rStyle w:val="HideTWBExt"/>
          <w:b w:val="0"/>
          <w:noProof w:val="0"/>
        </w:rPr>
        <w:t>&lt;/NumAm&gt;</w:t>
      </w:r>
    </w:p>
    <w:p w14:paraId="6A554F1F"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65C9438F" w14:textId="77777777" w:rsidR="00C01533" w:rsidRPr="00A72C09" w:rsidRDefault="00C01533" w:rsidP="00C01533">
      <w:pPr>
        <w:pStyle w:val="NormalBold"/>
      </w:pPr>
      <w:r w:rsidRPr="00A72C09">
        <w:rPr>
          <w:rStyle w:val="HideTWBExt"/>
          <w:b w:val="0"/>
          <w:noProof w:val="0"/>
        </w:rPr>
        <w:t>&lt;Article&gt;</w:t>
      </w:r>
      <w:r w:rsidRPr="00A72C09">
        <w:t>Bod odůvodnění 18 a (nový)</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0C4675D1" w14:textId="77777777" w:rsidTr="00C01533">
        <w:trPr>
          <w:jc w:val="center"/>
        </w:trPr>
        <w:tc>
          <w:tcPr>
            <w:tcW w:w="9752" w:type="dxa"/>
            <w:gridSpan w:val="2"/>
          </w:tcPr>
          <w:p w14:paraId="7531A2FB" w14:textId="77777777" w:rsidR="00C01533" w:rsidRPr="00A72C09" w:rsidRDefault="00C01533">
            <w:pPr>
              <w:keepNext/>
            </w:pPr>
          </w:p>
        </w:tc>
      </w:tr>
      <w:tr w:rsidR="00C01533" w:rsidRPr="00A72C09" w14:paraId="42B6280F" w14:textId="77777777" w:rsidTr="00C01533">
        <w:trPr>
          <w:jc w:val="center"/>
        </w:trPr>
        <w:tc>
          <w:tcPr>
            <w:tcW w:w="4876" w:type="dxa"/>
            <w:hideMark/>
          </w:tcPr>
          <w:p w14:paraId="06228582" w14:textId="77777777" w:rsidR="00C01533" w:rsidRPr="00A72C09" w:rsidRDefault="00C01533">
            <w:pPr>
              <w:pStyle w:val="ColumnHeading"/>
              <w:keepNext/>
            </w:pPr>
            <w:r w:rsidRPr="00A72C09">
              <w:t>Znění navržené Komisí</w:t>
            </w:r>
          </w:p>
        </w:tc>
        <w:tc>
          <w:tcPr>
            <w:tcW w:w="4876" w:type="dxa"/>
            <w:hideMark/>
          </w:tcPr>
          <w:p w14:paraId="756870A4" w14:textId="77777777" w:rsidR="00C01533" w:rsidRPr="00A72C09" w:rsidRDefault="00C01533">
            <w:pPr>
              <w:pStyle w:val="ColumnHeading"/>
              <w:keepNext/>
            </w:pPr>
            <w:r w:rsidRPr="00A72C09">
              <w:t>Pozměňovací návrh</w:t>
            </w:r>
          </w:p>
        </w:tc>
      </w:tr>
      <w:tr w:rsidR="00C01533" w:rsidRPr="00A72C09" w14:paraId="70834D5F" w14:textId="77777777" w:rsidTr="00C01533">
        <w:trPr>
          <w:jc w:val="center"/>
        </w:trPr>
        <w:tc>
          <w:tcPr>
            <w:tcW w:w="4876" w:type="dxa"/>
          </w:tcPr>
          <w:p w14:paraId="612B9140" w14:textId="77777777" w:rsidR="00C01533" w:rsidRPr="00A72C09" w:rsidRDefault="00C01533">
            <w:pPr>
              <w:pStyle w:val="Normal6"/>
            </w:pPr>
          </w:p>
        </w:tc>
        <w:tc>
          <w:tcPr>
            <w:tcW w:w="4876" w:type="dxa"/>
            <w:hideMark/>
          </w:tcPr>
          <w:p w14:paraId="5F70413B" w14:textId="1032D7A1" w:rsidR="00C01533" w:rsidRPr="00A72C09" w:rsidRDefault="00C01533" w:rsidP="004347C5">
            <w:pPr>
              <w:pStyle w:val="Normal6"/>
              <w:rPr>
                <w:szCs w:val="24"/>
              </w:rPr>
            </w:pPr>
            <w:r w:rsidRPr="00A72C09">
              <w:rPr>
                <w:b/>
                <w:i/>
              </w:rPr>
              <w:t>(18a)</w:t>
            </w:r>
            <w:r w:rsidRPr="00A72C09">
              <w:rPr>
                <w:b/>
                <w:i/>
              </w:rPr>
              <w:tab/>
              <w:t xml:space="preserve">Časté nesprávné zařazení osob vykonávajících práci prostřednictvím platformy spolu s neexistencí společného pracoviště, kde by se pracovníci vykonávající práci prostřednictvím platformy mohli vzájemně poznat a komunikovat, a to i za účelem obhajoby </w:t>
            </w:r>
            <w:r w:rsidRPr="00A72C09">
              <w:rPr>
                <w:b/>
                <w:i/>
              </w:rPr>
              <w:lastRenderedPageBreak/>
              <w:t>svých zájmů proti zaměstnavateli, činí z podnikových odborů nebo ze zástupců pracovníků, kteří jsou ustaveni nebo řízeni samotným zaměstnavatelem v zájmu zaměstnavatele, nikoli v zájmu pracovníků, zvláště závažný fenomén v oblasti práce prostřednictvím platformy. Takové podnikové odbory nebo zástupci pracovníků jsou v rozporu s článkem 2 Úmluvy Mezinárodní organizace práce (MOP) č. 98 a se směrnicí Evropského parlamentu a Rady 2002/14/ES</w:t>
            </w:r>
            <w:r w:rsidRPr="00A72C09">
              <w:rPr>
                <w:b/>
                <w:i/>
                <w:vertAlign w:val="superscript"/>
              </w:rPr>
              <w:t>1a</w:t>
            </w:r>
            <w:r w:rsidRPr="00A72C09">
              <w:rPr>
                <w:b/>
                <w:i/>
              </w:rPr>
              <w:t>. Při zavádění nebo provádění praktických postupů pro informování a projednávání by zaměstnavatelé a zástupci pracovníků měli postupovat v duchu spolupráce při řádném dodržování vzájemných práv a povinností, s přihlédnutím k zájmům jak podniku nebo závodu, tak i pracovníků. Digitální pracovní platformy společně s nejreprezentativnějšími odborovými organizacemi zajistí, aby volby zástupců pracovníků byly v souladu se základními právy a svobodami a aby byly v souladu s platnými vnitrostátními právními předpisy a postupy.</w:t>
            </w:r>
          </w:p>
        </w:tc>
      </w:tr>
      <w:tr w:rsidR="009933BB" w:rsidRPr="00A72C09" w14:paraId="5DBD0DCF" w14:textId="77777777" w:rsidTr="00C01533">
        <w:trPr>
          <w:jc w:val="center"/>
        </w:trPr>
        <w:tc>
          <w:tcPr>
            <w:tcW w:w="4876" w:type="dxa"/>
          </w:tcPr>
          <w:p w14:paraId="40312DBD" w14:textId="77777777" w:rsidR="009933BB" w:rsidRPr="00A72C09" w:rsidRDefault="009933BB">
            <w:pPr>
              <w:pStyle w:val="Normal6"/>
            </w:pPr>
          </w:p>
        </w:tc>
        <w:tc>
          <w:tcPr>
            <w:tcW w:w="4876" w:type="dxa"/>
          </w:tcPr>
          <w:p w14:paraId="39B48773" w14:textId="18B05D0A" w:rsidR="009933BB" w:rsidRPr="00A72C09" w:rsidRDefault="009933BB" w:rsidP="009933BB">
            <w:pPr>
              <w:pStyle w:val="Normal6"/>
              <w:rPr>
                <w:b/>
                <w:i/>
              </w:rPr>
            </w:pPr>
            <w:r w:rsidRPr="00A72C09">
              <w:rPr>
                <w:b/>
                <w:i/>
              </w:rPr>
              <w:t>__________________</w:t>
            </w:r>
          </w:p>
        </w:tc>
      </w:tr>
      <w:tr w:rsidR="009933BB" w:rsidRPr="00A72C09" w14:paraId="6A9DCAE6" w14:textId="77777777" w:rsidTr="00C01533">
        <w:trPr>
          <w:jc w:val="center"/>
        </w:trPr>
        <w:tc>
          <w:tcPr>
            <w:tcW w:w="4876" w:type="dxa"/>
          </w:tcPr>
          <w:p w14:paraId="6D210D65" w14:textId="77777777" w:rsidR="009933BB" w:rsidRPr="00A72C09" w:rsidRDefault="009933BB">
            <w:pPr>
              <w:pStyle w:val="Normal6"/>
            </w:pPr>
          </w:p>
        </w:tc>
        <w:tc>
          <w:tcPr>
            <w:tcW w:w="4876" w:type="dxa"/>
          </w:tcPr>
          <w:p w14:paraId="280BE004" w14:textId="2761683C" w:rsidR="009933BB" w:rsidRPr="00A72C09" w:rsidRDefault="009933BB" w:rsidP="000762BB">
            <w:pPr>
              <w:pStyle w:val="Normal6"/>
              <w:rPr>
                <w:b/>
                <w:i/>
              </w:rPr>
            </w:pPr>
            <w:r w:rsidRPr="00A72C09">
              <w:rPr>
                <w:b/>
                <w:i/>
                <w:vertAlign w:val="superscript"/>
              </w:rPr>
              <w:t>1a</w:t>
            </w:r>
            <w:r w:rsidRPr="00A72C09">
              <w:rPr>
                <w:b/>
                <w:i/>
              </w:rPr>
              <w:t xml:space="preserve"> Směrnice Evropského parlamentu a Rady 2002/14/ES ze dne 11. března 2002, kterou se stanoví obecný rámec pro informování zaměstnanců a projednávání se zaměstnanci v Evropském společenství (Úř. věst. L 80, 23.3.2002, s. 29).</w:t>
            </w:r>
          </w:p>
        </w:tc>
      </w:tr>
    </w:tbl>
    <w:p w14:paraId="783C26A6"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36A3B94C" w14:textId="77777777" w:rsidR="00C01533" w:rsidRPr="00A72C09" w:rsidRDefault="00C01533" w:rsidP="00C01533">
      <w:r w:rsidRPr="00A72C09">
        <w:rPr>
          <w:rStyle w:val="HideTWBExt"/>
          <w:noProof w:val="0"/>
        </w:rPr>
        <w:t>&lt;/Amend&gt;</w:t>
      </w:r>
    </w:p>
    <w:p w14:paraId="4208705A" w14:textId="0986FABB"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20</w:t>
      </w:r>
      <w:r w:rsidRPr="00A72C09">
        <w:rPr>
          <w:rStyle w:val="HideTWBExt"/>
          <w:b w:val="0"/>
          <w:noProof w:val="0"/>
        </w:rPr>
        <w:t>&lt;/NumAm&gt;</w:t>
      </w:r>
    </w:p>
    <w:p w14:paraId="58CAFB12"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7E0EBB3A" w14:textId="77777777" w:rsidR="00C01533" w:rsidRPr="00A72C09" w:rsidRDefault="00C01533" w:rsidP="00C01533">
      <w:pPr>
        <w:pStyle w:val="NormalBold"/>
      </w:pPr>
      <w:r w:rsidRPr="00A72C09">
        <w:rPr>
          <w:rStyle w:val="HideTWBExt"/>
          <w:b w:val="0"/>
          <w:noProof w:val="0"/>
        </w:rPr>
        <w:t>&lt;Article&gt;</w:t>
      </w:r>
      <w:r w:rsidRPr="00A72C09">
        <w:t>Bod odůvodnění 18 b (nový)</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058E7542" w14:textId="77777777" w:rsidTr="00C01533">
        <w:trPr>
          <w:jc w:val="center"/>
        </w:trPr>
        <w:tc>
          <w:tcPr>
            <w:tcW w:w="9752" w:type="dxa"/>
            <w:gridSpan w:val="2"/>
          </w:tcPr>
          <w:p w14:paraId="16318A2C" w14:textId="77777777" w:rsidR="00C01533" w:rsidRPr="00A72C09" w:rsidRDefault="00C01533">
            <w:pPr>
              <w:keepNext/>
            </w:pPr>
          </w:p>
        </w:tc>
      </w:tr>
      <w:tr w:rsidR="00C01533" w:rsidRPr="00A72C09" w14:paraId="4EBC23FE" w14:textId="77777777" w:rsidTr="00C01533">
        <w:trPr>
          <w:jc w:val="center"/>
        </w:trPr>
        <w:tc>
          <w:tcPr>
            <w:tcW w:w="4876" w:type="dxa"/>
            <w:hideMark/>
          </w:tcPr>
          <w:p w14:paraId="45350C17" w14:textId="77777777" w:rsidR="00C01533" w:rsidRPr="00A72C09" w:rsidRDefault="00C01533">
            <w:pPr>
              <w:pStyle w:val="ColumnHeading"/>
              <w:keepNext/>
            </w:pPr>
            <w:r w:rsidRPr="00A72C09">
              <w:t>Znění navržené Komisí</w:t>
            </w:r>
          </w:p>
        </w:tc>
        <w:tc>
          <w:tcPr>
            <w:tcW w:w="4876" w:type="dxa"/>
            <w:hideMark/>
          </w:tcPr>
          <w:p w14:paraId="1F1DA127" w14:textId="77777777" w:rsidR="00C01533" w:rsidRPr="00A72C09" w:rsidRDefault="00C01533">
            <w:pPr>
              <w:pStyle w:val="ColumnHeading"/>
              <w:keepNext/>
            </w:pPr>
            <w:r w:rsidRPr="00A72C09">
              <w:t>Pozměňovací návrh</w:t>
            </w:r>
          </w:p>
        </w:tc>
      </w:tr>
      <w:tr w:rsidR="00C01533" w:rsidRPr="00A72C09" w14:paraId="5667A8D5" w14:textId="77777777" w:rsidTr="00C01533">
        <w:trPr>
          <w:jc w:val="center"/>
        </w:trPr>
        <w:tc>
          <w:tcPr>
            <w:tcW w:w="4876" w:type="dxa"/>
          </w:tcPr>
          <w:p w14:paraId="22BDA469" w14:textId="77777777" w:rsidR="00C01533" w:rsidRPr="00A72C09" w:rsidRDefault="00C01533">
            <w:pPr>
              <w:pStyle w:val="Normal6"/>
            </w:pPr>
          </w:p>
        </w:tc>
        <w:tc>
          <w:tcPr>
            <w:tcW w:w="4876" w:type="dxa"/>
            <w:hideMark/>
          </w:tcPr>
          <w:p w14:paraId="60592184" w14:textId="3235E69E" w:rsidR="00C01533" w:rsidRPr="00A72C09" w:rsidRDefault="00C01533" w:rsidP="006470C2">
            <w:pPr>
              <w:pStyle w:val="Normal6"/>
              <w:rPr>
                <w:szCs w:val="24"/>
              </w:rPr>
            </w:pPr>
            <w:r w:rsidRPr="00A72C09">
              <w:rPr>
                <w:b/>
                <w:i/>
              </w:rPr>
              <w:t>(18b)</w:t>
            </w:r>
            <w:r w:rsidRPr="00A72C09">
              <w:rPr>
                <w:b/>
                <w:i/>
              </w:rPr>
              <w:tab/>
              <w:t xml:space="preserve">Měly by být zachovány výlučné výsady odborů, jako je jejich právo účastnit se kolektivního vyjednávání a </w:t>
            </w:r>
            <w:r w:rsidRPr="00A72C09">
              <w:rPr>
                <w:b/>
                <w:i/>
              </w:rPr>
              <w:lastRenderedPageBreak/>
              <w:t>uzavírat kolektivní smlouvy. Práva a výsady odborů a jiných zástupců zaměstnanců stanovené v této směrnici by měly být zajištěny a dodržovány v souladu s úmluvami MOP (zejména s Úmluvou č. 87 o svobodě sdružování a ochraně práva odborově se organizovat, Úmluvou MOP č. 98 o právu organizovat se a kolektivně vyjednávat a s náležitým přihlédnutím k Úmluvě MOP č. 135 o zástupcích zaměstnanců, Úmluvě MOP č. 151 o pracovních vztazích (veřejná služba), Úmluvě MOP č. 154 o kolektivním vyjednávání a souvisejícím doporučením MOP, jakož i k Evropské sociální chartě Rady Evropy).</w:t>
            </w:r>
          </w:p>
        </w:tc>
      </w:tr>
    </w:tbl>
    <w:p w14:paraId="61C4D216" w14:textId="77777777" w:rsidR="00C01533" w:rsidRPr="00A72C09" w:rsidRDefault="00C01533" w:rsidP="00C01533">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56BC869C" w14:textId="77777777" w:rsidR="00C01533" w:rsidRPr="00A72C09" w:rsidRDefault="00C01533" w:rsidP="00C01533">
      <w:r w:rsidRPr="00A72C09">
        <w:rPr>
          <w:rStyle w:val="HideTWBExt"/>
          <w:noProof w:val="0"/>
        </w:rPr>
        <w:t>&lt;/Amend&gt;</w:t>
      </w:r>
    </w:p>
    <w:p w14:paraId="1984E8BD" w14:textId="58DD0D98"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21</w:t>
      </w:r>
      <w:r w:rsidRPr="00A72C09">
        <w:rPr>
          <w:rStyle w:val="HideTWBExt"/>
          <w:b w:val="0"/>
          <w:noProof w:val="0"/>
        </w:rPr>
        <w:t>&lt;/NumAm&gt;</w:t>
      </w:r>
    </w:p>
    <w:p w14:paraId="1AE15AE0"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52681067" w14:textId="77777777" w:rsidR="00C01533" w:rsidRPr="00A72C09" w:rsidRDefault="00C01533" w:rsidP="00C01533">
      <w:pPr>
        <w:pStyle w:val="NormalBold"/>
      </w:pPr>
      <w:r w:rsidRPr="00A72C09">
        <w:rPr>
          <w:rStyle w:val="HideTWBExt"/>
          <w:b w:val="0"/>
          <w:noProof w:val="0"/>
        </w:rPr>
        <w:t>&lt;Article&gt;</w:t>
      </w:r>
      <w:r w:rsidRPr="00A72C09">
        <w:t>Bod odůvodnění 19</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1D255CC2" w14:textId="77777777" w:rsidTr="00C01533">
        <w:trPr>
          <w:jc w:val="center"/>
        </w:trPr>
        <w:tc>
          <w:tcPr>
            <w:tcW w:w="9752" w:type="dxa"/>
            <w:gridSpan w:val="2"/>
          </w:tcPr>
          <w:p w14:paraId="7D4A0EC3" w14:textId="77777777" w:rsidR="00C01533" w:rsidRPr="00A72C09" w:rsidRDefault="00C01533">
            <w:pPr>
              <w:keepNext/>
            </w:pPr>
          </w:p>
        </w:tc>
      </w:tr>
      <w:tr w:rsidR="00C01533" w:rsidRPr="00A72C09" w14:paraId="6FD387B3" w14:textId="77777777" w:rsidTr="00C01533">
        <w:trPr>
          <w:jc w:val="center"/>
        </w:trPr>
        <w:tc>
          <w:tcPr>
            <w:tcW w:w="4876" w:type="dxa"/>
            <w:hideMark/>
          </w:tcPr>
          <w:p w14:paraId="3D643327" w14:textId="77777777" w:rsidR="00C01533" w:rsidRPr="00A72C09" w:rsidRDefault="00C01533">
            <w:pPr>
              <w:pStyle w:val="ColumnHeading"/>
              <w:keepNext/>
            </w:pPr>
            <w:r w:rsidRPr="00A72C09">
              <w:t>Znění navržené Komisí</w:t>
            </w:r>
          </w:p>
        </w:tc>
        <w:tc>
          <w:tcPr>
            <w:tcW w:w="4876" w:type="dxa"/>
            <w:hideMark/>
          </w:tcPr>
          <w:p w14:paraId="480B2D3E" w14:textId="77777777" w:rsidR="00C01533" w:rsidRPr="00A72C09" w:rsidRDefault="00C01533">
            <w:pPr>
              <w:pStyle w:val="ColumnHeading"/>
              <w:keepNext/>
            </w:pPr>
            <w:r w:rsidRPr="00A72C09">
              <w:t>Pozměňovací návrh</w:t>
            </w:r>
          </w:p>
        </w:tc>
      </w:tr>
      <w:tr w:rsidR="00C01533" w:rsidRPr="00A72C09" w14:paraId="36099266" w14:textId="77777777" w:rsidTr="00C01533">
        <w:trPr>
          <w:jc w:val="center"/>
        </w:trPr>
        <w:tc>
          <w:tcPr>
            <w:tcW w:w="4876" w:type="dxa"/>
            <w:hideMark/>
          </w:tcPr>
          <w:p w14:paraId="2109D89D" w14:textId="77777777" w:rsidR="00C01533" w:rsidRPr="00A72C09" w:rsidRDefault="00C01533">
            <w:pPr>
              <w:pStyle w:val="Normal6"/>
            </w:pPr>
            <w:r w:rsidRPr="00A72C09">
              <w:t>(19)</w:t>
            </w:r>
            <w:r w:rsidRPr="00A72C09">
              <w:tab/>
              <w:t xml:space="preserve">Aby při práci prostřednictvím platformy nedocházelo k falešné samostatné výdělečné činnosti a usnadnilo se správné určení postavení v zaměstnání, by členské státy měly mít za účelem prevence a řešení nesprávné klasifikace postavení v zaměstnání v případě osob vykonávajících práci prostřednictvím platformy zavedeny vhodné postupy. Cílem uvedených postupů by mělo být zjistit existenci pracovního poměru vymezeného vnitrostátními právními předpisy, kolektivními smlouvami nebo zvyklostmi s přihlédnutím k judikatuře Soudního dvora, a pokud takový pracovní poměr existuje, zajistit plný soulad s právem Unie vztahujícím se na zaměstnance i s vnitrostátním pracovním právem, kolektivními smlouvami a pravidly sociální ochrany. Pokud je samostatná výdělečná činnost </w:t>
            </w:r>
            <w:r w:rsidRPr="00A72C09">
              <w:rPr>
                <w:b/>
                <w:i/>
              </w:rPr>
              <w:t xml:space="preserve">nebo </w:t>
            </w:r>
            <w:r w:rsidRPr="00A72C09">
              <w:rPr>
                <w:b/>
                <w:i/>
              </w:rPr>
              <w:lastRenderedPageBreak/>
              <w:t xml:space="preserve">mezilehlé postavení v zaměstnání – jak jsou vymezeny na vnitrostátní úrovni – </w:t>
            </w:r>
            <w:r w:rsidRPr="00A72C09">
              <w:t>správným postavením v zaměstnání, měly by se uplatnit práva a povinnosti, které z uvedeného postavení vyplývají.</w:t>
            </w:r>
          </w:p>
        </w:tc>
        <w:tc>
          <w:tcPr>
            <w:tcW w:w="4876" w:type="dxa"/>
            <w:hideMark/>
          </w:tcPr>
          <w:p w14:paraId="11C7B8CF" w14:textId="77777777" w:rsidR="00C01533" w:rsidRPr="00A72C09" w:rsidRDefault="00C01533">
            <w:pPr>
              <w:pStyle w:val="Normal6"/>
              <w:rPr>
                <w:szCs w:val="24"/>
              </w:rPr>
            </w:pPr>
            <w:r w:rsidRPr="00A72C09">
              <w:lastRenderedPageBreak/>
              <w:t>(19)</w:t>
            </w:r>
            <w:r w:rsidRPr="00A72C09">
              <w:tab/>
            </w:r>
            <w:r w:rsidRPr="00A72C09">
              <w:rPr>
                <w:b/>
                <w:i/>
              </w:rPr>
              <w:t>Osoba vykonávající práci prostřednictvím platformy je buď pracovníkem platformy, nebo osobou samostatně výdělečně činnou.</w:t>
            </w:r>
            <w:r w:rsidRPr="00A72C09">
              <w:t xml:space="preserve"> Aby při práci prostřednictvím platformy nedocházelo k falešné samostatné výdělečné činnosti a usnadnilo se správné určení postavení v zaměstnání, by členské státy měly mít za účelem prevence a řešení nesprávné klasifikace postavení v zaměstnání v případě osob vykonávajících práci prostřednictvím platformy zavedeny vhodné postupy</w:t>
            </w:r>
            <w:r w:rsidRPr="00A72C09">
              <w:rPr>
                <w:b/>
                <w:i/>
              </w:rPr>
              <w:t>, včetně řádné náhrady a zaplacení veškerých dlužných odměn, daní a příspěvků na sociální zabezpečení v důsledku nesprávné klasifikace</w:t>
            </w:r>
            <w:r w:rsidRPr="00A72C09">
              <w:t xml:space="preserve">. Cílem uvedených postupů by mělo být zjistit existenci pracovního poměru vymezeného vnitrostátními právními předpisy, kolektivními smlouvami nebo zvyklostmi s přihlédnutím k judikatuře Soudního dvora, </w:t>
            </w:r>
            <w:r w:rsidRPr="00A72C09">
              <w:lastRenderedPageBreak/>
              <w:t>a pokud takový pracovní poměr existuje, zajistit plný soulad s právem Unie vztahujícím se na zaměstnance i s vnitrostátním pracovním právem, kolektivními smlouvami a pravidly sociální ochrany. Pokud je samostatná výdělečná činnost správným postavením v zaměstnání, měly by se uplatnit práva a povinnosti, které z uvedeného postavení vyplývají.</w:t>
            </w:r>
          </w:p>
        </w:tc>
      </w:tr>
    </w:tbl>
    <w:p w14:paraId="28422B8C" w14:textId="77777777" w:rsidR="00C01533" w:rsidRPr="00A72C09" w:rsidRDefault="00C01533" w:rsidP="00C01533">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0D8D6132" w14:textId="77777777" w:rsidR="00C01533" w:rsidRPr="00A72C09" w:rsidRDefault="00C01533" w:rsidP="00C01533">
      <w:r w:rsidRPr="00A72C09">
        <w:rPr>
          <w:rStyle w:val="HideTWBExt"/>
          <w:noProof w:val="0"/>
        </w:rPr>
        <w:t>&lt;/Amend&gt;</w:t>
      </w:r>
    </w:p>
    <w:p w14:paraId="03D66BA6" w14:textId="335F6406"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22</w:t>
      </w:r>
      <w:r w:rsidRPr="00A72C09">
        <w:rPr>
          <w:rStyle w:val="HideTWBExt"/>
          <w:b w:val="0"/>
          <w:noProof w:val="0"/>
        </w:rPr>
        <w:t>&lt;/NumAm&gt;</w:t>
      </w:r>
    </w:p>
    <w:p w14:paraId="53EC606C"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2E3BF404" w14:textId="77777777" w:rsidR="00C01533" w:rsidRPr="00A72C09" w:rsidRDefault="00C01533" w:rsidP="00C01533">
      <w:pPr>
        <w:pStyle w:val="NormalBold"/>
      </w:pPr>
      <w:r w:rsidRPr="00A72C09">
        <w:rPr>
          <w:rStyle w:val="HideTWBExt"/>
          <w:b w:val="0"/>
          <w:noProof w:val="0"/>
        </w:rPr>
        <w:t>&lt;Article&gt;</w:t>
      </w:r>
      <w:r w:rsidRPr="00A72C09">
        <w:t>Bod odůvodnění 20</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0646F7D5" w14:textId="77777777" w:rsidTr="00C01533">
        <w:trPr>
          <w:jc w:val="center"/>
        </w:trPr>
        <w:tc>
          <w:tcPr>
            <w:tcW w:w="9752" w:type="dxa"/>
            <w:gridSpan w:val="2"/>
          </w:tcPr>
          <w:p w14:paraId="4D0CFCB1" w14:textId="77777777" w:rsidR="00C01533" w:rsidRPr="00A72C09" w:rsidRDefault="00C01533">
            <w:pPr>
              <w:keepNext/>
            </w:pPr>
          </w:p>
        </w:tc>
      </w:tr>
      <w:tr w:rsidR="00C01533" w:rsidRPr="00A72C09" w14:paraId="3238D803" w14:textId="77777777" w:rsidTr="00C01533">
        <w:trPr>
          <w:jc w:val="center"/>
        </w:trPr>
        <w:tc>
          <w:tcPr>
            <w:tcW w:w="4876" w:type="dxa"/>
            <w:hideMark/>
          </w:tcPr>
          <w:p w14:paraId="6B9E5E93" w14:textId="77777777" w:rsidR="00C01533" w:rsidRPr="00A72C09" w:rsidRDefault="00C01533">
            <w:pPr>
              <w:pStyle w:val="ColumnHeading"/>
              <w:keepNext/>
            </w:pPr>
            <w:r w:rsidRPr="00A72C09">
              <w:t>Znění navržené Komisí</w:t>
            </w:r>
          </w:p>
        </w:tc>
        <w:tc>
          <w:tcPr>
            <w:tcW w:w="4876" w:type="dxa"/>
            <w:hideMark/>
          </w:tcPr>
          <w:p w14:paraId="359F1015" w14:textId="77777777" w:rsidR="00C01533" w:rsidRPr="00A72C09" w:rsidRDefault="00C01533">
            <w:pPr>
              <w:pStyle w:val="ColumnHeading"/>
              <w:keepNext/>
            </w:pPr>
            <w:r w:rsidRPr="00A72C09">
              <w:t>Pozměňovací návrh</w:t>
            </w:r>
          </w:p>
        </w:tc>
      </w:tr>
      <w:tr w:rsidR="00C01533" w:rsidRPr="00A72C09" w14:paraId="4B42C00F" w14:textId="77777777" w:rsidTr="00C01533">
        <w:trPr>
          <w:jc w:val="center"/>
        </w:trPr>
        <w:tc>
          <w:tcPr>
            <w:tcW w:w="4876" w:type="dxa"/>
            <w:hideMark/>
          </w:tcPr>
          <w:p w14:paraId="49C3B186" w14:textId="77777777" w:rsidR="00C01533" w:rsidRPr="00A72C09" w:rsidRDefault="00C01533">
            <w:pPr>
              <w:pStyle w:val="Normal6"/>
            </w:pPr>
            <w:r w:rsidRPr="00A72C09">
              <w:t>(20)</w:t>
            </w:r>
            <w:r w:rsidRPr="00A72C09">
              <w:tab/>
              <w:t>Soudní dvůr stanovil kritéria pro určení postavení zaměstnance ve své judikatuře</w:t>
            </w:r>
            <w:r w:rsidRPr="00A72C09">
              <w:rPr>
                <w:vertAlign w:val="superscript"/>
              </w:rPr>
              <w:t>62</w:t>
            </w:r>
            <w:r w:rsidRPr="00A72C09">
              <w:t>. Při provádění této směrnice by měl být výklad Soudního dvora týkající se uvedených kritérií zohledněn. Zneužívání postavení samostatně výdělečně činných osob, jak je vymezeno ve vnitrostátním právu, ať již na vnitrostátní úrovni nebo v přeshraničních situacích, je jednou z forem falešně hlášené práce, která je často spojena s nehlášenou prací. K falešné samostatné výdělečné činnosti dochází, pokud je osoba při splnění podmínek charakteristických pro pracovní poměr nahlášena jako osoba samostatně výdělečně činná, aby se nemuselo dostát určitým právním nebo daňovým povinnostem.</w:t>
            </w:r>
          </w:p>
        </w:tc>
        <w:tc>
          <w:tcPr>
            <w:tcW w:w="4876" w:type="dxa"/>
            <w:hideMark/>
          </w:tcPr>
          <w:p w14:paraId="737E31A0" w14:textId="77777777" w:rsidR="00C01533" w:rsidRPr="00A72C09" w:rsidRDefault="00C01533">
            <w:pPr>
              <w:pStyle w:val="Normal6"/>
              <w:rPr>
                <w:szCs w:val="24"/>
              </w:rPr>
            </w:pPr>
            <w:r w:rsidRPr="00A72C09">
              <w:t>(20)</w:t>
            </w:r>
            <w:r w:rsidRPr="00A72C09">
              <w:tab/>
              <w:t>Soudní dvůr stanovil kritéria pro určení postavení zaměstnance ve své judikatuře</w:t>
            </w:r>
            <w:r w:rsidRPr="00A72C09">
              <w:rPr>
                <w:vertAlign w:val="superscript"/>
              </w:rPr>
              <w:t>62</w:t>
            </w:r>
            <w:r w:rsidRPr="00A72C09">
              <w:t xml:space="preserve">. Při provádění této směrnice by měl být výklad Soudního dvora týkající se uvedených kritérií zohledněn. Zneužívání postavení samostatně výdělečně činných osob, jak je vymezeno ve vnitrostátním právu, ať již na vnitrostátní úrovni nebo v přeshraničních situacích, je jednou z forem falešně hlášené práce, která je často spojena s nehlášenou prací. K falešné samostatné výdělečné činnosti dochází, pokud je osoba při splnění podmínek charakteristických pro pracovní poměr nahlášena jako osoba samostatně výdělečně činná, aby se nemuselo dostát určitým právním nebo daňovým povinnostem. </w:t>
            </w:r>
            <w:r w:rsidRPr="00A72C09">
              <w:rPr>
                <w:b/>
                <w:i/>
              </w:rPr>
              <w:t>Tyto osoby by měly spadat do oblasti působnosti této směrnice.</w:t>
            </w:r>
          </w:p>
        </w:tc>
      </w:tr>
      <w:tr w:rsidR="00C01533" w:rsidRPr="00A72C09" w14:paraId="5113305A" w14:textId="77777777" w:rsidTr="00C01533">
        <w:trPr>
          <w:jc w:val="center"/>
        </w:trPr>
        <w:tc>
          <w:tcPr>
            <w:tcW w:w="4876" w:type="dxa"/>
            <w:hideMark/>
          </w:tcPr>
          <w:p w14:paraId="5ACEDFE1" w14:textId="77777777" w:rsidR="00C01533" w:rsidRPr="00A72C09" w:rsidRDefault="00C01533">
            <w:pPr>
              <w:pStyle w:val="Normal6"/>
            </w:pPr>
            <w:r w:rsidRPr="00A72C09">
              <w:t>__________________</w:t>
            </w:r>
          </w:p>
        </w:tc>
        <w:tc>
          <w:tcPr>
            <w:tcW w:w="4876" w:type="dxa"/>
            <w:hideMark/>
          </w:tcPr>
          <w:p w14:paraId="4D6FB22C" w14:textId="77777777" w:rsidR="00C01533" w:rsidRPr="00A72C09" w:rsidRDefault="00C01533">
            <w:pPr>
              <w:pStyle w:val="Normal6"/>
              <w:rPr>
                <w:szCs w:val="24"/>
              </w:rPr>
            </w:pPr>
            <w:r w:rsidRPr="00A72C09">
              <w:t>__________________</w:t>
            </w:r>
          </w:p>
        </w:tc>
      </w:tr>
      <w:tr w:rsidR="00C01533" w:rsidRPr="00A72C09" w14:paraId="33E07648" w14:textId="77777777" w:rsidTr="00C01533">
        <w:trPr>
          <w:jc w:val="center"/>
        </w:trPr>
        <w:tc>
          <w:tcPr>
            <w:tcW w:w="4876" w:type="dxa"/>
            <w:hideMark/>
          </w:tcPr>
          <w:p w14:paraId="6832DBE3" w14:textId="77777777" w:rsidR="00C01533" w:rsidRPr="00A72C09" w:rsidRDefault="00C01533">
            <w:pPr>
              <w:pStyle w:val="Normal6"/>
            </w:pPr>
            <w:r w:rsidRPr="00A72C09">
              <w:rPr>
                <w:vertAlign w:val="superscript"/>
              </w:rPr>
              <w:t>62</w:t>
            </w:r>
            <w:r w:rsidRPr="00A72C09">
              <w:t xml:space="preserve"> Rozsudky Soudního dvora ze dne 3. července 1986, Deborah Lawrie-Blum v. Land Baden-Württemberg, C-66/85, ECLI:EU:C:1986:284; ze dne 14. října 2010, Union Syndicale Solidaires Isère </w:t>
            </w:r>
            <w:r w:rsidRPr="00A72C09">
              <w:lastRenderedPageBreak/>
              <w:t>v. Premier ministre a další, C-428/09, ECLI:EU:C:2010:612; ze dne 4. prosince 2014, FNV Kunsten Informatie en Media v. Staat der Nederlanden, C-413/13, ECLI:EU:C:2014:2411; ze dne 9. července 2015, Ender Balkaya v. Kiesel Abbruch- und Recycling Technik GmbH, C-229/14, ECLI:EU:C:2015:455; ze dne 17. listopadu 2016, Betriebsrat der Ruhrlandklinik gGmbH v. Ruhrlandklinik gGmbH, C-216/15, ECLI:EU:C:2016:883; ze dne 16. července 2020, UX v. Governo della Repubblica italiana, ECLI:EU:C:2020:572. a usnesení Soudního dvora ze dne 22. dubna 2020, B v. Yodel Delivery Network Ltd, C-692/19, ECLI:EU:C:2020:288.</w:t>
            </w:r>
          </w:p>
        </w:tc>
        <w:tc>
          <w:tcPr>
            <w:tcW w:w="4876" w:type="dxa"/>
            <w:hideMark/>
          </w:tcPr>
          <w:p w14:paraId="022A8296" w14:textId="77777777" w:rsidR="00C01533" w:rsidRPr="00A72C09" w:rsidRDefault="00C01533">
            <w:pPr>
              <w:pStyle w:val="Normal6"/>
              <w:rPr>
                <w:szCs w:val="24"/>
              </w:rPr>
            </w:pPr>
            <w:r w:rsidRPr="00A72C09">
              <w:rPr>
                <w:vertAlign w:val="superscript"/>
              </w:rPr>
              <w:lastRenderedPageBreak/>
              <w:t>62</w:t>
            </w:r>
            <w:r w:rsidRPr="00A72C09">
              <w:t xml:space="preserve"> Rozsudky Soudního dvora ze dne 3. července 1986, Deborah Lawrie-Blum v. Land Baden-Württemberg, C-66/85, ECLI:EU:C:1986:284; ze dne 14. října 2010, Union Syndicale Solidaires Isère </w:t>
            </w:r>
            <w:r w:rsidRPr="00A72C09">
              <w:lastRenderedPageBreak/>
              <w:t>v. Premier ministre a další, C-428/09, ECLI:EU:C:2010:612; ze dne 4. prosince 2014, FNV Kunsten Informatie en Media v. Staat der Nederlanden, C-413/13, ECLI:EU:C:2014:2411; ze dne 9. července 2015, Ender Balkaya v. Kiesel Abbruch- und Recycling Technik GmbH, C-229/14, ECLI:EU:C:2015:455; ze dne 17. listopadu 2016, Betriebsrat der Ruhrlandklinik gGmbH v. Ruhrlandklinik gGmbH, C-216/15, ECLI:EU:C:2016:883; ze dne 16. července 2020, UX v. Governo della Repubblica italiana, ECLI:EU:C:2020:572. a usnesení Soudního dvora ze dne 22. dubna 2020, B v. Yodel Delivery Network Ltd, C-692/19, ECLI:EU:C:2020:288.</w:t>
            </w:r>
          </w:p>
        </w:tc>
      </w:tr>
    </w:tbl>
    <w:p w14:paraId="45266E11" w14:textId="77777777" w:rsidR="00C01533" w:rsidRPr="00A72C09" w:rsidRDefault="00C01533" w:rsidP="00C01533">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6E595EB6" w14:textId="77777777" w:rsidR="00C01533" w:rsidRPr="00A72C09" w:rsidRDefault="00C01533" w:rsidP="00C01533">
      <w:r w:rsidRPr="00A72C09">
        <w:rPr>
          <w:rStyle w:val="HideTWBExt"/>
          <w:noProof w:val="0"/>
        </w:rPr>
        <w:t>&lt;/Amend&gt;</w:t>
      </w:r>
    </w:p>
    <w:p w14:paraId="75935277" w14:textId="6D8D11EB"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23</w:t>
      </w:r>
      <w:r w:rsidRPr="00A72C09">
        <w:rPr>
          <w:rStyle w:val="HideTWBExt"/>
          <w:b w:val="0"/>
          <w:noProof w:val="0"/>
        </w:rPr>
        <w:t>&lt;/NumAm&gt;</w:t>
      </w:r>
    </w:p>
    <w:p w14:paraId="2FCFA43B"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4BDC2ECB" w14:textId="77777777" w:rsidR="00C01533" w:rsidRPr="00A72C09" w:rsidRDefault="00C01533" w:rsidP="00C01533">
      <w:pPr>
        <w:pStyle w:val="NormalBold"/>
      </w:pPr>
      <w:r w:rsidRPr="00A72C09">
        <w:rPr>
          <w:rStyle w:val="HideTWBExt"/>
          <w:b w:val="0"/>
          <w:noProof w:val="0"/>
        </w:rPr>
        <w:t>&lt;Article&gt;</w:t>
      </w:r>
      <w:r w:rsidRPr="00A72C09">
        <w:t>Bod odůvodnění 22</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57A187A2" w14:textId="77777777" w:rsidTr="00C01533">
        <w:trPr>
          <w:jc w:val="center"/>
        </w:trPr>
        <w:tc>
          <w:tcPr>
            <w:tcW w:w="9752" w:type="dxa"/>
            <w:gridSpan w:val="2"/>
          </w:tcPr>
          <w:p w14:paraId="58FC06E6" w14:textId="77777777" w:rsidR="00C01533" w:rsidRPr="00A72C09" w:rsidRDefault="00C01533">
            <w:pPr>
              <w:keepNext/>
            </w:pPr>
          </w:p>
        </w:tc>
      </w:tr>
      <w:tr w:rsidR="00C01533" w:rsidRPr="00A72C09" w14:paraId="5EE516F3" w14:textId="77777777" w:rsidTr="00C01533">
        <w:trPr>
          <w:jc w:val="center"/>
        </w:trPr>
        <w:tc>
          <w:tcPr>
            <w:tcW w:w="4876" w:type="dxa"/>
            <w:hideMark/>
          </w:tcPr>
          <w:p w14:paraId="6ADD4923" w14:textId="77777777" w:rsidR="00C01533" w:rsidRPr="00A72C09" w:rsidRDefault="00C01533">
            <w:pPr>
              <w:pStyle w:val="ColumnHeading"/>
              <w:keepNext/>
            </w:pPr>
            <w:r w:rsidRPr="00A72C09">
              <w:t>Znění navržené Komisí</w:t>
            </w:r>
          </w:p>
        </w:tc>
        <w:tc>
          <w:tcPr>
            <w:tcW w:w="4876" w:type="dxa"/>
            <w:hideMark/>
          </w:tcPr>
          <w:p w14:paraId="464BA426" w14:textId="77777777" w:rsidR="00C01533" w:rsidRPr="00A72C09" w:rsidRDefault="00C01533">
            <w:pPr>
              <w:pStyle w:val="ColumnHeading"/>
              <w:keepNext/>
            </w:pPr>
            <w:r w:rsidRPr="00A72C09">
              <w:t>Pozměňovací návrh</w:t>
            </w:r>
          </w:p>
        </w:tc>
      </w:tr>
      <w:tr w:rsidR="00C01533" w:rsidRPr="00A72C09" w14:paraId="03CA6A4E" w14:textId="77777777" w:rsidTr="00C01533">
        <w:trPr>
          <w:jc w:val="center"/>
        </w:trPr>
        <w:tc>
          <w:tcPr>
            <w:tcW w:w="4876" w:type="dxa"/>
            <w:hideMark/>
          </w:tcPr>
          <w:p w14:paraId="15AE5D9E" w14:textId="77777777" w:rsidR="00C01533" w:rsidRPr="00A72C09" w:rsidRDefault="00C01533">
            <w:pPr>
              <w:pStyle w:val="Normal6"/>
            </w:pPr>
            <w:r w:rsidRPr="00A72C09">
              <w:t>(22)</w:t>
            </w:r>
            <w:r w:rsidRPr="00A72C09">
              <w:tab/>
              <w:t>Je-li na základě faktů zjištěna existence pracovního poměru, měla by být jasně určena strana jednající jako zaměstnavatel a tato strana by měla plnit všechny povinnosti, které z její úlohy zaměstnavatele vyplývají.</w:t>
            </w:r>
          </w:p>
        </w:tc>
        <w:tc>
          <w:tcPr>
            <w:tcW w:w="4876" w:type="dxa"/>
            <w:hideMark/>
          </w:tcPr>
          <w:p w14:paraId="5D4A3B1B" w14:textId="115E81C4" w:rsidR="00C01533" w:rsidRPr="00A72C09" w:rsidRDefault="00C01533" w:rsidP="006470C2">
            <w:pPr>
              <w:pStyle w:val="Normal6"/>
              <w:rPr>
                <w:szCs w:val="24"/>
              </w:rPr>
            </w:pPr>
            <w:r w:rsidRPr="00A72C09">
              <w:t>(22)</w:t>
            </w:r>
            <w:r w:rsidRPr="00A72C09">
              <w:tab/>
              <w:t>Je-li na základě faktů zjištěna existence pracovního poměru, měla by být jasně určena strana jednající jako zaměstnavatel a tato strana by měla plnit všechny povinnosti, které z její úlohy zaměstnavatele vyplývají</w:t>
            </w:r>
            <w:r w:rsidRPr="00A72C09">
              <w:rPr>
                <w:b/>
                <w:i/>
              </w:rPr>
              <w:t>, a dodržovat vnitrostátní právo a kolektivní smlouvy související s příslušným odvětvím činnosti</w:t>
            </w:r>
            <w:r w:rsidRPr="00A72C09">
              <w:t>.</w:t>
            </w:r>
          </w:p>
        </w:tc>
      </w:tr>
    </w:tbl>
    <w:p w14:paraId="075CF09B"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13871B9D" w14:textId="77777777" w:rsidR="00C01533" w:rsidRPr="00A72C09" w:rsidRDefault="00C01533" w:rsidP="00C01533">
      <w:r w:rsidRPr="00A72C09">
        <w:rPr>
          <w:rStyle w:val="HideTWBExt"/>
          <w:noProof w:val="0"/>
        </w:rPr>
        <w:t>&lt;/Amend&gt;</w:t>
      </w:r>
    </w:p>
    <w:p w14:paraId="413B1D71" w14:textId="71A4EF60"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24</w:t>
      </w:r>
      <w:r w:rsidRPr="00A72C09">
        <w:rPr>
          <w:rStyle w:val="HideTWBExt"/>
          <w:b w:val="0"/>
          <w:noProof w:val="0"/>
        </w:rPr>
        <w:t>&lt;/NumAm&gt;</w:t>
      </w:r>
    </w:p>
    <w:p w14:paraId="13E555DD"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601BC2A5" w14:textId="77777777" w:rsidR="00C01533" w:rsidRPr="00A72C09" w:rsidRDefault="00C01533" w:rsidP="00C01533">
      <w:pPr>
        <w:pStyle w:val="NormalBold"/>
      </w:pPr>
      <w:r w:rsidRPr="00A72C09">
        <w:rPr>
          <w:rStyle w:val="HideTWBExt"/>
          <w:b w:val="0"/>
          <w:noProof w:val="0"/>
        </w:rPr>
        <w:t>&lt;Article&gt;</w:t>
      </w:r>
      <w:r w:rsidRPr="00A72C09">
        <w:t>Bod odůvodnění 22 a (nový)</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3F5A8FCD" w14:textId="77777777" w:rsidTr="00C01533">
        <w:trPr>
          <w:jc w:val="center"/>
        </w:trPr>
        <w:tc>
          <w:tcPr>
            <w:tcW w:w="9752" w:type="dxa"/>
            <w:gridSpan w:val="2"/>
          </w:tcPr>
          <w:p w14:paraId="24071919" w14:textId="77777777" w:rsidR="00C01533" w:rsidRPr="00A72C09" w:rsidRDefault="00C01533">
            <w:pPr>
              <w:keepNext/>
            </w:pPr>
          </w:p>
        </w:tc>
      </w:tr>
      <w:tr w:rsidR="00C01533" w:rsidRPr="00A72C09" w14:paraId="26810FB3" w14:textId="77777777" w:rsidTr="00C01533">
        <w:trPr>
          <w:jc w:val="center"/>
        </w:trPr>
        <w:tc>
          <w:tcPr>
            <w:tcW w:w="4876" w:type="dxa"/>
            <w:hideMark/>
          </w:tcPr>
          <w:p w14:paraId="104B7C66" w14:textId="77777777" w:rsidR="00C01533" w:rsidRPr="00A72C09" w:rsidRDefault="00C01533">
            <w:pPr>
              <w:pStyle w:val="ColumnHeading"/>
              <w:keepNext/>
            </w:pPr>
            <w:r w:rsidRPr="00A72C09">
              <w:t>Znění navržené Komisí</w:t>
            </w:r>
          </w:p>
        </w:tc>
        <w:tc>
          <w:tcPr>
            <w:tcW w:w="4876" w:type="dxa"/>
            <w:hideMark/>
          </w:tcPr>
          <w:p w14:paraId="3AF00F20" w14:textId="77777777" w:rsidR="00C01533" w:rsidRPr="00A72C09" w:rsidRDefault="00C01533">
            <w:pPr>
              <w:pStyle w:val="ColumnHeading"/>
              <w:keepNext/>
            </w:pPr>
            <w:r w:rsidRPr="00A72C09">
              <w:t>Pozměňovací návrh</w:t>
            </w:r>
          </w:p>
        </w:tc>
      </w:tr>
      <w:tr w:rsidR="00C01533" w:rsidRPr="00A72C09" w14:paraId="2E040634" w14:textId="77777777" w:rsidTr="00C01533">
        <w:trPr>
          <w:jc w:val="center"/>
        </w:trPr>
        <w:tc>
          <w:tcPr>
            <w:tcW w:w="4876" w:type="dxa"/>
          </w:tcPr>
          <w:p w14:paraId="40440E09" w14:textId="77777777" w:rsidR="00C01533" w:rsidRPr="00A72C09" w:rsidRDefault="00C01533">
            <w:pPr>
              <w:pStyle w:val="Normal6"/>
            </w:pPr>
          </w:p>
        </w:tc>
        <w:tc>
          <w:tcPr>
            <w:tcW w:w="4876" w:type="dxa"/>
            <w:hideMark/>
          </w:tcPr>
          <w:p w14:paraId="0DDB381A" w14:textId="0B3439FA" w:rsidR="00C01533" w:rsidRPr="00A72C09" w:rsidRDefault="00C01533" w:rsidP="0072506A">
            <w:pPr>
              <w:pStyle w:val="Normal6"/>
              <w:rPr>
                <w:szCs w:val="24"/>
              </w:rPr>
            </w:pPr>
            <w:r w:rsidRPr="00A72C09">
              <w:rPr>
                <w:b/>
                <w:i/>
              </w:rPr>
              <w:t>(22a)</w:t>
            </w:r>
            <w:r w:rsidRPr="00A72C09">
              <w:rPr>
                <w:b/>
                <w:i/>
              </w:rPr>
              <w:tab/>
              <w:t xml:space="preserve">Zkušenosti ukázaly, že stávající </w:t>
            </w:r>
            <w:r w:rsidRPr="00A72C09">
              <w:rPr>
                <w:b/>
                <w:i/>
              </w:rPr>
              <w:lastRenderedPageBreak/>
              <w:t>sankce členských států nejsou dostatečné k dosažení plného dodržování zákazu využívání falešné samostatné výdělečné činnosti. Jedním z důvodů je, že pouhé správní sankce nejsou zřejmě dostačující, aby odradily některé bezohledné zaměstnavatele. Dodržování předpisů může a mělo by být posíleno uplatňováním účinných a odrazujících sankcí, které by mohly znamenat pozastavení povolení k činnosti v případech přetrvávajícího porušování předpisů nebo obzvláště vykořisťujících pracovních podmínek. Obzvláště vykořisťujícími pracovními podmínkami se rozumí pracovní podmínky, včetně podmínek vyplývajících z diskriminace na základě pohlaví nebo jiné diskriminace, které jsou ve výrazném nepoměru k podmínkám oprávněně zaměstnaných pracovníků a které například ohrožují zdraví a bezpečnost a základní práva pracovníků a které jsou v rozporu s lidskou důstojností.</w:t>
            </w:r>
          </w:p>
        </w:tc>
      </w:tr>
    </w:tbl>
    <w:p w14:paraId="6B6EBAAD" w14:textId="77777777" w:rsidR="00C01533" w:rsidRPr="00A72C09" w:rsidRDefault="00C01533" w:rsidP="00C01533">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11FC6B1F" w14:textId="77777777" w:rsidR="00C01533" w:rsidRPr="00A72C09" w:rsidRDefault="00C01533" w:rsidP="00C01533">
      <w:r w:rsidRPr="00A72C09">
        <w:rPr>
          <w:rStyle w:val="HideTWBExt"/>
          <w:noProof w:val="0"/>
        </w:rPr>
        <w:t>&lt;/Amend&gt;</w:t>
      </w:r>
    </w:p>
    <w:p w14:paraId="4C283361" w14:textId="43F728A5"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25</w:t>
      </w:r>
      <w:r w:rsidRPr="00A72C09">
        <w:rPr>
          <w:rStyle w:val="HideTWBExt"/>
          <w:b w:val="0"/>
          <w:noProof w:val="0"/>
        </w:rPr>
        <w:t>&lt;/NumAm&gt;</w:t>
      </w:r>
    </w:p>
    <w:p w14:paraId="3D47DEEA"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093F8636" w14:textId="77777777" w:rsidR="00C01533" w:rsidRPr="00A72C09" w:rsidRDefault="00C01533" w:rsidP="00C01533">
      <w:pPr>
        <w:pStyle w:val="NormalBold"/>
      </w:pPr>
      <w:r w:rsidRPr="00A72C09">
        <w:rPr>
          <w:rStyle w:val="HideTWBExt"/>
          <w:b w:val="0"/>
          <w:noProof w:val="0"/>
        </w:rPr>
        <w:t>&lt;Article&gt;</w:t>
      </w:r>
      <w:r w:rsidRPr="00A72C09">
        <w:t>Bod odůvodnění 22 c (nový)</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2A85BFC8" w14:textId="77777777" w:rsidTr="00C01533">
        <w:trPr>
          <w:jc w:val="center"/>
        </w:trPr>
        <w:tc>
          <w:tcPr>
            <w:tcW w:w="9752" w:type="dxa"/>
            <w:gridSpan w:val="2"/>
          </w:tcPr>
          <w:p w14:paraId="650C78DE" w14:textId="77777777" w:rsidR="00C01533" w:rsidRPr="00A72C09" w:rsidRDefault="00C01533">
            <w:pPr>
              <w:keepNext/>
            </w:pPr>
          </w:p>
        </w:tc>
      </w:tr>
      <w:tr w:rsidR="00C01533" w:rsidRPr="00A72C09" w14:paraId="7F594D2E" w14:textId="77777777" w:rsidTr="00C01533">
        <w:trPr>
          <w:jc w:val="center"/>
        </w:trPr>
        <w:tc>
          <w:tcPr>
            <w:tcW w:w="4876" w:type="dxa"/>
            <w:hideMark/>
          </w:tcPr>
          <w:p w14:paraId="681B1B0B" w14:textId="77777777" w:rsidR="00C01533" w:rsidRPr="00A72C09" w:rsidRDefault="00C01533">
            <w:pPr>
              <w:pStyle w:val="ColumnHeading"/>
              <w:keepNext/>
            </w:pPr>
            <w:r w:rsidRPr="00A72C09">
              <w:t>Znění navržené Komisí</w:t>
            </w:r>
          </w:p>
        </w:tc>
        <w:tc>
          <w:tcPr>
            <w:tcW w:w="4876" w:type="dxa"/>
            <w:hideMark/>
          </w:tcPr>
          <w:p w14:paraId="72E96875" w14:textId="77777777" w:rsidR="00C01533" w:rsidRPr="00A72C09" w:rsidRDefault="00C01533">
            <w:pPr>
              <w:pStyle w:val="ColumnHeading"/>
              <w:keepNext/>
            </w:pPr>
            <w:r w:rsidRPr="00A72C09">
              <w:t>Pozměňovací návrh</w:t>
            </w:r>
          </w:p>
        </w:tc>
      </w:tr>
      <w:tr w:rsidR="00C01533" w:rsidRPr="00A72C09" w14:paraId="00285D7B" w14:textId="77777777" w:rsidTr="00C01533">
        <w:trPr>
          <w:jc w:val="center"/>
        </w:trPr>
        <w:tc>
          <w:tcPr>
            <w:tcW w:w="4876" w:type="dxa"/>
          </w:tcPr>
          <w:p w14:paraId="1FF2E782" w14:textId="77777777" w:rsidR="00C01533" w:rsidRPr="00A72C09" w:rsidRDefault="00C01533">
            <w:pPr>
              <w:pStyle w:val="Normal6"/>
            </w:pPr>
          </w:p>
        </w:tc>
        <w:tc>
          <w:tcPr>
            <w:tcW w:w="4876" w:type="dxa"/>
            <w:hideMark/>
          </w:tcPr>
          <w:p w14:paraId="44A81B33" w14:textId="7BDF291D" w:rsidR="00C01533" w:rsidRPr="00A72C09" w:rsidRDefault="00C01533">
            <w:pPr>
              <w:pStyle w:val="Normal6"/>
              <w:rPr>
                <w:szCs w:val="24"/>
              </w:rPr>
            </w:pPr>
            <w:r w:rsidRPr="00A72C09">
              <w:rPr>
                <w:b/>
                <w:i/>
              </w:rPr>
              <w:t>(22c)</w:t>
            </w:r>
            <w:r w:rsidRPr="00A72C09">
              <w:rPr>
                <w:b/>
                <w:i/>
              </w:rPr>
              <w:tab/>
              <w:t>Členské státy by měly být vybízeny k tomu, aby každý rok stanovily vnitrostátní cíl pro počet kontrol, které mají být provedeny v odvětvích činnosti, v nichž působí digitální pracovní platformy, s cílem stanovit správnou klasifikaci pracovníků.</w:t>
            </w:r>
          </w:p>
        </w:tc>
      </w:tr>
    </w:tbl>
    <w:p w14:paraId="2796E504"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62DCA02C" w14:textId="77777777" w:rsidR="00C01533" w:rsidRPr="00A72C09" w:rsidRDefault="00C01533" w:rsidP="00C01533">
      <w:r w:rsidRPr="00A72C09">
        <w:rPr>
          <w:rStyle w:val="HideTWBExt"/>
          <w:noProof w:val="0"/>
        </w:rPr>
        <w:t>&lt;/Amend&gt;</w:t>
      </w:r>
    </w:p>
    <w:p w14:paraId="44F9986B" w14:textId="3B39424F" w:rsidR="00C01533" w:rsidRPr="00A72C09" w:rsidRDefault="00C01533" w:rsidP="00C01533">
      <w:pPr>
        <w:pStyle w:val="AMNumberTabs0"/>
        <w:keepNext/>
      </w:pPr>
      <w:r w:rsidRPr="00A72C09">
        <w:rPr>
          <w:rStyle w:val="HideTWBExt"/>
          <w:b w:val="0"/>
          <w:noProof w:val="0"/>
        </w:rPr>
        <w:lastRenderedPageBreak/>
        <w:t>&lt;Amend&gt;</w:t>
      </w:r>
      <w:r w:rsidRPr="00A72C09">
        <w:t>Pozměňovací návrh</w:t>
      </w:r>
      <w:r w:rsidRPr="00A72C09">
        <w:tab/>
      </w:r>
      <w:r w:rsidRPr="00A72C09">
        <w:tab/>
      </w:r>
      <w:r w:rsidRPr="00A72C09">
        <w:rPr>
          <w:rStyle w:val="HideTWBExt"/>
          <w:b w:val="0"/>
          <w:noProof w:val="0"/>
        </w:rPr>
        <w:t>&lt;NumAm&gt;</w:t>
      </w:r>
      <w:r w:rsidRPr="00A72C09">
        <w:t>26</w:t>
      </w:r>
      <w:r w:rsidRPr="00A72C09">
        <w:rPr>
          <w:rStyle w:val="HideTWBExt"/>
          <w:b w:val="0"/>
          <w:noProof w:val="0"/>
        </w:rPr>
        <w:t>&lt;/NumAm&gt;</w:t>
      </w:r>
    </w:p>
    <w:p w14:paraId="365911F2"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121238EC" w14:textId="77777777" w:rsidR="00C01533" w:rsidRPr="00A72C09" w:rsidRDefault="00C01533" w:rsidP="00C01533">
      <w:pPr>
        <w:pStyle w:val="NormalBold"/>
      </w:pPr>
      <w:r w:rsidRPr="00A72C09">
        <w:rPr>
          <w:rStyle w:val="HideTWBExt"/>
          <w:b w:val="0"/>
          <w:noProof w:val="0"/>
        </w:rPr>
        <w:t>&lt;Article&gt;</w:t>
      </w:r>
      <w:r w:rsidRPr="00A72C09">
        <w:t>Bod odůvodnění 22 d (nový)</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0CEA496F" w14:textId="77777777" w:rsidTr="00C01533">
        <w:trPr>
          <w:jc w:val="center"/>
        </w:trPr>
        <w:tc>
          <w:tcPr>
            <w:tcW w:w="9752" w:type="dxa"/>
            <w:gridSpan w:val="2"/>
          </w:tcPr>
          <w:p w14:paraId="601E7E90" w14:textId="77777777" w:rsidR="00C01533" w:rsidRPr="00A72C09" w:rsidRDefault="00C01533">
            <w:pPr>
              <w:keepNext/>
            </w:pPr>
          </w:p>
        </w:tc>
      </w:tr>
      <w:tr w:rsidR="00C01533" w:rsidRPr="00A72C09" w14:paraId="084CB1F4" w14:textId="77777777" w:rsidTr="00C01533">
        <w:trPr>
          <w:jc w:val="center"/>
        </w:trPr>
        <w:tc>
          <w:tcPr>
            <w:tcW w:w="4876" w:type="dxa"/>
            <w:hideMark/>
          </w:tcPr>
          <w:p w14:paraId="130FE91D" w14:textId="77777777" w:rsidR="00C01533" w:rsidRPr="00A72C09" w:rsidRDefault="00C01533">
            <w:pPr>
              <w:pStyle w:val="ColumnHeading"/>
              <w:keepNext/>
            </w:pPr>
            <w:r w:rsidRPr="00A72C09">
              <w:t>Znění navržené Komisí</w:t>
            </w:r>
          </w:p>
        </w:tc>
        <w:tc>
          <w:tcPr>
            <w:tcW w:w="4876" w:type="dxa"/>
            <w:hideMark/>
          </w:tcPr>
          <w:p w14:paraId="646EC371" w14:textId="77777777" w:rsidR="00C01533" w:rsidRPr="00A72C09" w:rsidRDefault="00C01533">
            <w:pPr>
              <w:pStyle w:val="ColumnHeading"/>
              <w:keepNext/>
            </w:pPr>
            <w:r w:rsidRPr="00A72C09">
              <w:t>Pozměňovací návrh</w:t>
            </w:r>
          </w:p>
        </w:tc>
      </w:tr>
      <w:tr w:rsidR="00C01533" w:rsidRPr="00A72C09" w14:paraId="7059FBEB" w14:textId="77777777" w:rsidTr="00C01533">
        <w:trPr>
          <w:jc w:val="center"/>
        </w:trPr>
        <w:tc>
          <w:tcPr>
            <w:tcW w:w="4876" w:type="dxa"/>
          </w:tcPr>
          <w:p w14:paraId="01538056" w14:textId="77777777" w:rsidR="00C01533" w:rsidRPr="00A72C09" w:rsidRDefault="00C01533">
            <w:pPr>
              <w:pStyle w:val="Normal6"/>
            </w:pPr>
          </w:p>
        </w:tc>
        <w:tc>
          <w:tcPr>
            <w:tcW w:w="4876" w:type="dxa"/>
            <w:hideMark/>
          </w:tcPr>
          <w:p w14:paraId="7B6F1A89" w14:textId="3E7D34A9" w:rsidR="00C01533" w:rsidRPr="00A72C09" w:rsidRDefault="00C01533" w:rsidP="006470C2">
            <w:pPr>
              <w:pStyle w:val="Normal6"/>
              <w:rPr>
                <w:szCs w:val="24"/>
              </w:rPr>
            </w:pPr>
            <w:r w:rsidRPr="00A72C09">
              <w:rPr>
                <w:b/>
                <w:i/>
              </w:rPr>
              <w:t>(22d)</w:t>
            </w:r>
            <w:r w:rsidRPr="00A72C09">
              <w:rPr>
                <w:b/>
                <w:i/>
              </w:rPr>
              <w:tab/>
              <w:t>S cílem zvýšit účinnost kontrol by členské státy měly pro účely uplatňování této směrnice zajistit, aby vnitrostátní právní předpisy vybavily příslušné orgány odpovídajícími pravomocemi k provádění kontrol, aby informace o falešné samostatné výdělečné činnosti, včetně výsledků předchozích kontrol, byly shromažďovány a zpracovávány pro účinné uplatňování této směrnice a aby byl k dispozici dostatečný personál se schopnostmi a kvalifikacemi potřebnými pro účinné provádění kontrol.</w:t>
            </w:r>
          </w:p>
        </w:tc>
      </w:tr>
    </w:tbl>
    <w:p w14:paraId="47225F61"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0CB1F391" w14:textId="77777777" w:rsidR="00C01533" w:rsidRPr="00A72C09" w:rsidRDefault="00C01533" w:rsidP="00C01533">
      <w:r w:rsidRPr="00A72C09">
        <w:rPr>
          <w:rStyle w:val="HideTWBExt"/>
          <w:noProof w:val="0"/>
        </w:rPr>
        <w:t>&lt;/Amend&gt;</w:t>
      </w:r>
    </w:p>
    <w:p w14:paraId="21D9C7A9" w14:textId="645A1281"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27</w:t>
      </w:r>
      <w:r w:rsidRPr="00A72C09">
        <w:rPr>
          <w:rStyle w:val="HideTWBExt"/>
          <w:b w:val="0"/>
          <w:noProof w:val="0"/>
        </w:rPr>
        <w:t>&lt;/NumAm&gt;</w:t>
      </w:r>
    </w:p>
    <w:p w14:paraId="3ACD6AE6"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758ABE7C" w14:textId="77777777" w:rsidR="00C01533" w:rsidRPr="00A72C09" w:rsidRDefault="00C01533" w:rsidP="00C01533">
      <w:pPr>
        <w:pStyle w:val="NormalBold"/>
      </w:pPr>
      <w:r w:rsidRPr="00A72C09">
        <w:rPr>
          <w:rStyle w:val="HideTWBExt"/>
          <w:b w:val="0"/>
          <w:noProof w:val="0"/>
        </w:rPr>
        <w:t>&lt;Article&gt;</w:t>
      </w:r>
      <w:r w:rsidRPr="00A72C09">
        <w:t>Bod odůvodnění 22 e (nový)</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2083B0C2" w14:textId="77777777" w:rsidTr="00C01533">
        <w:trPr>
          <w:jc w:val="center"/>
        </w:trPr>
        <w:tc>
          <w:tcPr>
            <w:tcW w:w="9752" w:type="dxa"/>
            <w:gridSpan w:val="2"/>
          </w:tcPr>
          <w:p w14:paraId="66BA9F71" w14:textId="77777777" w:rsidR="00C01533" w:rsidRPr="00A72C09" w:rsidRDefault="00C01533">
            <w:pPr>
              <w:keepNext/>
            </w:pPr>
          </w:p>
        </w:tc>
      </w:tr>
      <w:tr w:rsidR="00C01533" w:rsidRPr="00A72C09" w14:paraId="119F3AE4" w14:textId="77777777" w:rsidTr="00C01533">
        <w:trPr>
          <w:jc w:val="center"/>
        </w:trPr>
        <w:tc>
          <w:tcPr>
            <w:tcW w:w="4876" w:type="dxa"/>
            <w:hideMark/>
          </w:tcPr>
          <w:p w14:paraId="7720BBDE" w14:textId="77777777" w:rsidR="00C01533" w:rsidRPr="00A72C09" w:rsidRDefault="00C01533">
            <w:pPr>
              <w:pStyle w:val="ColumnHeading"/>
              <w:keepNext/>
            </w:pPr>
            <w:r w:rsidRPr="00A72C09">
              <w:t>Znění navržené Komisí</w:t>
            </w:r>
          </w:p>
        </w:tc>
        <w:tc>
          <w:tcPr>
            <w:tcW w:w="4876" w:type="dxa"/>
            <w:hideMark/>
          </w:tcPr>
          <w:p w14:paraId="3DD43919" w14:textId="77777777" w:rsidR="00C01533" w:rsidRPr="00A72C09" w:rsidRDefault="00C01533">
            <w:pPr>
              <w:pStyle w:val="ColumnHeading"/>
              <w:keepNext/>
            </w:pPr>
            <w:r w:rsidRPr="00A72C09">
              <w:t>Pozměňovací návrh</w:t>
            </w:r>
          </w:p>
        </w:tc>
      </w:tr>
      <w:tr w:rsidR="00C01533" w:rsidRPr="00A72C09" w14:paraId="26F68DB5" w14:textId="77777777" w:rsidTr="00C01533">
        <w:trPr>
          <w:jc w:val="center"/>
        </w:trPr>
        <w:tc>
          <w:tcPr>
            <w:tcW w:w="4876" w:type="dxa"/>
          </w:tcPr>
          <w:p w14:paraId="24A30942" w14:textId="77777777" w:rsidR="00C01533" w:rsidRPr="00A72C09" w:rsidRDefault="00C01533">
            <w:pPr>
              <w:pStyle w:val="Normal6"/>
            </w:pPr>
          </w:p>
        </w:tc>
        <w:tc>
          <w:tcPr>
            <w:tcW w:w="4876" w:type="dxa"/>
            <w:hideMark/>
          </w:tcPr>
          <w:p w14:paraId="1DA6E6F2" w14:textId="728ACCAB" w:rsidR="00C4658A" w:rsidRPr="00A72C09" w:rsidRDefault="00C01533" w:rsidP="0061460E">
            <w:pPr>
              <w:pStyle w:val="Normal6"/>
              <w:rPr>
                <w:b/>
                <w:i/>
                <w:szCs w:val="24"/>
              </w:rPr>
            </w:pPr>
            <w:r w:rsidRPr="00A72C09">
              <w:rPr>
                <w:b/>
                <w:i/>
              </w:rPr>
              <w:t>(22e)</w:t>
            </w:r>
            <w:r w:rsidRPr="00A72C09">
              <w:rPr>
                <w:b/>
                <w:i/>
              </w:rPr>
              <w:tab/>
              <w:t xml:space="preserve">Zkušenosti ukazují, že v případech, kdy vnitrostátní právo zavedlo domněnku pracovního poměru pro digitální pracovní platformy, bylo využívání subdodavatelských řetězců využíváno jako způsob, jak obejít uplatňování pracovního práva na pracovníky platforem. Aby se zabránilo zneužívání subdodávek ze strany digitálních pracovních platforem k obcházení této směrnice, je nutné zajistit, aby přinejmenším dodavatelé, jejichž je zaměstnavatel subdodavatelem, mohli být považováni za skutečného zaměstnavatele, a byli proto vedle přímého zaměstnavatele nebo namísto něj povinni platit mzdy, příspěvky na sociální zabezpečení a finanční sankce. V konkrétních </w:t>
            </w:r>
            <w:r w:rsidRPr="00A72C09">
              <w:rPr>
                <w:b/>
                <w:i/>
              </w:rPr>
              <w:lastRenderedPageBreak/>
              <w:t>případech, které se týkají neoprávněně pobývajících státních příslušníků třetích zemí, mohou být všichni dodavatelé zapojení do subdodavatelského řetězce odpovědní za trestné činy podle směrnice Evropského parlamentu a Rady 2009/52/ES</w:t>
            </w:r>
            <w:r w:rsidRPr="00A72C09">
              <w:rPr>
                <w:b/>
                <w:i/>
                <w:vertAlign w:val="superscript"/>
              </w:rPr>
              <w:t>1a</w:t>
            </w:r>
            <w:r w:rsidRPr="00A72C09">
              <w:rPr>
                <w:b/>
                <w:i/>
              </w:rPr>
              <w:t>.</w:t>
            </w:r>
          </w:p>
        </w:tc>
      </w:tr>
      <w:tr w:rsidR="00792D8B" w:rsidRPr="00A72C09" w14:paraId="7CD67682" w14:textId="77777777" w:rsidTr="00C01533">
        <w:trPr>
          <w:jc w:val="center"/>
        </w:trPr>
        <w:tc>
          <w:tcPr>
            <w:tcW w:w="4876" w:type="dxa"/>
          </w:tcPr>
          <w:p w14:paraId="6E02DB22" w14:textId="77777777" w:rsidR="00792D8B" w:rsidRPr="00A72C09" w:rsidRDefault="00792D8B">
            <w:pPr>
              <w:pStyle w:val="Normal6"/>
            </w:pPr>
          </w:p>
        </w:tc>
        <w:tc>
          <w:tcPr>
            <w:tcW w:w="4876" w:type="dxa"/>
          </w:tcPr>
          <w:p w14:paraId="7E9D8A7A" w14:textId="4C90CE06" w:rsidR="00792D8B" w:rsidRPr="00A72C09" w:rsidRDefault="00792D8B" w:rsidP="0061460E">
            <w:pPr>
              <w:pStyle w:val="Normal6"/>
              <w:rPr>
                <w:b/>
                <w:i/>
              </w:rPr>
            </w:pPr>
            <w:r w:rsidRPr="00A72C09">
              <w:t>__________________</w:t>
            </w:r>
          </w:p>
        </w:tc>
      </w:tr>
      <w:tr w:rsidR="00792D8B" w:rsidRPr="00A72C09" w14:paraId="64C2EDD7" w14:textId="77777777" w:rsidTr="00C01533">
        <w:trPr>
          <w:jc w:val="center"/>
        </w:trPr>
        <w:tc>
          <w:tcPr>
            <w:tcW w:w="4876" w:type="dxa"/>
          </w:tcPr>
          <w:p w14:paraId="021655B4" w14:textId="77777777" w:rsidR="00792D8B" w:rsidRPr="00A72C09" w:rsidRDefault="00792D8B">
            <w:pPr>
              <w:pStyle w:val="Normal6"/>
            </w:pPr>
          </w:p>
        </w:tc>
        <w:tc>
          <w:tcPr>
            <w:tcW w:w="4876" w:type="dxa"/>
          </w:tcPr>
          <w:p w14:paraId="2DE27C2F" w14:textId="53F6A14E" w:rsidR="00792D8B" w:rsidRPr="00A72C09" w:rsidRDefault="00792D8B" w:rsidP="0061460E">
            <w:pPr>
              <w:pStyle w:val="Normal6"/>
              <w:rPr>
                <w:b/>
                <w:i/>
              </w:rPr>
            </w:pPr>
            <w:r w:rsidRPr="00A72C09">
              <w:rPr>
                <w:b/>
                <w:i/>
                <w:vertAlign w:val="superscript"/>
              </w:rPr>
              <w:t>1a</w:t>
            </w:r>
            <w:r w:rsidRPr="00A72C09">
              <w:rPr>
                <w:b/>
                <w:i/>
                <w:szCs w:val="24"/>
              </w:rPr>
              <w:t>Směrnice Evropského parlamentu a Rady 2009/52/ES ze dne 18. června 2009 o minimálních normách pro sankce a opatření vůči zaměstnavatelům neoprávněně pobývajících státních příslušníků třetích zemí (Úř. věst. L 168, 30.6.2009, s. 24).</w:t>
            </w:r>
          </w:p>
        </w:tc>
      </w:tr>
    </w:tbl>
    <w:p w14:paraId="5BA730A5"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38020641" w14:textId="77777777" w:rsidR="00C01533" w:rsidRPr="00A72C09" w:rsidRDefault="00C01533" w:rsidP="00C01533">
      <w:r w:rsidRPr="00A72C09">
        <w:rPr>
          <w:rStyle w:val="HideTWBExt"/>
          <w:noProof w:val="0"/>
        </w:rPr>
        <w:t>&lt;/Amend&gt;</w:t>
      </w:r>
    </w:p>
    <w:p w14:paraId="40B6BD10" w14:textId="51DAC16B"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28</w:t>
      </w:r>
      <w:r w:rsidRPr="00A72C09">
        <w:rPr>
          <w:rStyle w:val="HideTWBExt"/>
          <w:b w:val="0"/>
          <w:noProof w:val="0"/>
        </w:rPr>
        <w:t>&lt;/NumAm&gt;</w:t>
      </w:r>
    </w:p>
    <w:p w14:paraId="3D7FD34C"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6BD9E532" w14:textId="77777777" w:rsidR="00C01533" w:rsidRPr="00A72C09" w:rsidRDefault="00C01533" w:rsidP="00C01533">
      <w:pPr>
        <w:pStyle w:val="NormalBold"/>
      </w:pPr>
      <w:r w:rsidRPr="00A72C09">
        <w:rPr>
          <w:rStyle w:val="HideTWBExt"/>
          <w:b w:val="0"/>
          <w:noProof w:val="0"/>
        </w:rPr>
        <w:t>&lt;Article&gt;</w:t>
      </w:r>
      <w:r w:rsidRPr="00A72C09">
        <w:t>Bod odůvodnění 22 f (nový)</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611EF512" w14:textId="77777777" w:rsidTr="00C01533">
        <w:trPr>
          <w:jc w:val="center"/>
        </w:trPr>
        <w:tc>
          <w:tcPr>
            <w:tcW w:w="9752" w:type="dxa"/>
            <w:gridSpan w:val="2"/>
          </w:tcPr>
          <w:p w14:paraId="213AA028" w14:textId="77777777" w:rsidR="00C01533" w:rsidRPr="00A72C09" w:rsidRDefault="00C01533">
            <w:pPr>
              <w:keepNext/>
            </w:pPr>
          </w:p>
        </w:tc>
      </w:tr>
      <w:tr w:rsidR="00C01533" w:rsidRPr="00A72C09" w14:paraId="0701849D" w14:textId="77777777" w:rsidTr="00C01533">
        <w:trPr>
          <w:jc w:val="center"/>
        </w:trPr>
        <w:tc>
          <w:tcPr>
            <w:tcW w:w="4876" w:type="dxa"/>
            <w:hideMark/>
          </w:tcPr>
          <w:p w14:paraId="7BACABDF" w14:textId="77777777" w:rsidR="00C01533" w:rsidRPr="00A72C09" w:rsidRDefault="00C01533">
            <w:pPr>
              <w:pStyle w:val="ColumnHeading"/>
              <w:keepNext/>
            </w:pPr>
            <w:r w:rsidRPr="00A72C09">
              <w:t>Znění navržené Komisí</w:t>
            </w:r>
          </w:p>
        </w:tc>
        <w:tc>
          <w:tcPr>
            <w:tcW w:w="4876" w:type="dxa"/>
            <w:hideMark/>
          </w:tcPr>
          <w:p w14:paraId="2A4A7F47" w14:textId="77777777" w:rsidR="00C01533" w:rsidRPr="00A72C09" w:rsidRDefault="00C01533">
            <w:pPr>
              <w:pStyle w:val="ColumnHeading"/>
              <w:keepNext/>
            </w:pPr>
            <w:r w:rsidRPr="00A72C09">
              <w:t>Pozměňovací návrh</w:t>
            </w:r>
          </w:p>
        </w:tc>
      </w:tr>
      <w:tr w:rsidR="00C01533" w:rsidRPr="00A72C09" w14:paraId="6ABCC2ED" w14:textId="77777777" w:rsidTr="00C01533">
        <w:trPr>
          <w:jc w:val="center"/>
        </w:trPr>
        <w:tc>
          <w:tcPr>
            <w:tcW w:w="4876" w:type="dxa"/>
          </w:tcPr>
          <w:p w14:paraId="604928E4" w14:textId="77777777" w:rsidR="00C01533" w:rsidRPr="00A72C09" w:rsidRDefault="00C01533">
            <w:pPr>
              <w:pStyle w:val="Normal6"/>
            </w:pPr>
          </w:p>
        </w:tc>
        <w:tc>
          <w:tcPr>
            <w:tcW w:w="4876" w:type="dxa"/>
            <w:hideMark/>
          </w:tcPr>
          <w:p w14:paraId="71B292F5" w14:textId="033FB17B" w:rsidR="00C01533" w:rsidRPr="00A72C09" w:rsidRDefault="00C01533" w:rsidP="006470C2">
            <w:pPr>
              <w:pStyle w:val="Normal6"/>
              <w:rPr>
                <w:szCs w:val="24"/>
              </w:rPr>
            </w:pPr>
            <w:r w:rsidRPr="00A72C09">
              <w:rPr>
                <w:b/>
                <w:i/>
              </w:rPr>
              <w:t>(22f)</w:t>
            </w:r>
            <w:r w:rsidRPr="00A72C09">
              <w:rPr>
                <w:b/>
                <w:i/>
              </w:rPr>
              <w:tab/>
              <w:t>Je nezbytné zavést opatření ohledně prosazování, která zajistí, aby se v případech nesprávného zařazení pracovníků při jejich reklasifikaci používaly příznivé domněnky, včetně domněnky, že pracovník má pracovní poměr na dobu neurčitou, že neexistuje zkušební doba a že pracovník má v podniku plný pracovní úvazek.</w:t>
            </w:r>
          </w:p>
        </w:tc>
      </w:tr>
    </w:tbl>
    <w:p w14:paraId="668EFD19"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1690A3B7" w14:textId="77777777" w:rsidR="00C01533" w:rsidRPr="00A72C09" w:rsidRDefault="00C01533" w:rsidP="00C01533">
      <w:r w:rsidRPr="00A72C09">
        <w:rPr>
          <w:rStyle w:val="HideTWBExt"/>
          <w:noProof w:val="0"/>
        </w:rPr>
        <w:t>&lt;/Amend&gt;</w:t>
      </w:r>
    </w:p>
    <w:p w14:paraId="45E57215" w14:textId="3D8878E7"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29</w:t>
      </w:r>
      <w:r w:rsidRPr="00A72C09">
        <w:rPr>
          <w:rStyle w:val="HideTWBExt"/>
          <w:b w:val="0"/>
          <w:noProof w:val="0"/>
        </w:rPr>
        <w:t>&lt;/NumAm&gt;</w:t>
      </w:r>
    </w:p>
    <w:p w14:paraId="0E5657DD"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217570A9" w14:textId="77777777" w:rsidR="00C01533" w:rsidRPr="00A72C09" w:rsidRDefault="00C01533" w:rsidP="00C01533">
      <w:pPr>
        <w:pStyle w:val="NormalBold"/>
      </w:pPr>
      <w:r w:rsidRPr="00A72C09">
        <w:rPr>
          <w:rStyle w:val="HideTWBExt"/>
          <w:b w:val="0"/>
          <w:noProof w:val="0"/>
        </w:rPr>
        <w:t>&lt;Article&gt;</w:t>
      </w:r>
      <w:r w:rsidRPr="00A72C09">
        <w:t>Bod odůvodnění 22 g (nový)</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271D6B4C" w14:textId="77777777" w:rsidTr="00C01533">
        <w:trPr>
          <w:jc w:val="center"/>
        </w:trPr>
        <w:tc>
          <w:tcPr>
            <w:tcW w:w="9752" w:type="dxa"/>
            <w:gridSpan w:val="2"/>
          </w:tcPr>
          <w:p w14:paraId="316FBFCA" w14:textId="77777777" w:rsidR="00C01533" w:rsidRPr="00A72C09" w:rsidRDefault="00C01533">
            <w:pPr>
              <w:keepNext/>
            </w:pPr>
          </w:p>
        </w:tc>
      </w:tr>
      <w:tr w:rsidR="00C01533" w:rsidRPr="00A72C09" w14:paraId="374070AB" w14:textId="77777777" w:rsidTr="00C01533">
        <w:trPr>
          <w:jc w:val="center"/>
        </w:trPr>
        <w:tc>
          <w:tcPr>
            <w:tcW w:w="4876" w:type="dxa"/>
            <w:hideMark/>
          </w:tcPr>
          <w:p w14:paraId="2EA9FDF4" w14:textId="77777777" w:rsidR="00C01533" w:rsidRPr="00A72C09" w:rsidRDefault="00C01533">
            <w:pPr>
              <w:pStyle w:val="ColumnHeading"/>
              <w:keepNext/>
            </w:pPr>
            <w:r w:rsidRPr="00A72C09">
              <w:t>Znění navržené Komisí</w:t>
            </w:r>
          </w:p>
        </w:tc>
        <w:tc>
          <w:tcPr>
            <w:tcW w:w="4876" w:type="dxa"/>
            <w:hideMark/>
          </w:tcPr>
          <w:p w14:paraId="4A804E16" w14:textId="77777777" w:rsidR="00C01533" w:rsidRPr="00A72C09" w:rsidRDefault="00C01533">
            <w:pPr>
              <w:pStyle w:val="ColumnHeading"/>
              <w:keepNext/>
            </w:pPr>
            <w:r w:rsidRPr="00A72C09">
              <w:t>Pozměňovací návrh</w:t>
            </w:r>
          </w:p>
        </w:tc>
      </w:tr>
      <w:tr w:rsidR="00C01533" w:rsidRPr="00A72C09" w14:paraId="6C52608C" w14:textId="77777777" w:rsidTr="00C01533">
        <w:trPr>
          <w:jc w:val="center"/>
        </w:trPr>
        <w:tc>
          <w:tcPr>
            <w:tcW w:w="4876" w:type="dxa"/>
          </w:tcPr>
          <w:p w14:paraId="3E2F1F52" w14:textId="77777777" w:rsidR="00C01533" w:rsidRPr="00A72C09" w:rsidRDefault="00C01533">
            <w:pPr>
              <w:pStyle w:val="Normal6"/>
            </w:pPr>
          </w:p>
        </w:tc>
        <w:tc>
          <w:tcPr>
            <w:tcW w:w="4876" w:type="dxa"/>
            <w:hideMark/>
          </w:tcPr>
          <w:p w14:paraId="30D16668" w14:textId="5BADA20E" w:rsidR="00C01533" w:rsidRPr="00A72C09" w:rsidRDefault="00C01533" w:rsidP="006470C2">
            <w:pPr>
              <w:pStyle w:val="Normal6"/>
              <w:rPr>
                <w:szCs w:val="24"/>
              </w:rPr>
            </w:pPr>
            <w:r w:rsidRPr="00A72C09">
              <w:rPr>
                <w:b/>
                <w:i/>
              </w:rPr>
              <w:t>(22g)</w:t>
            </w:r>
            <w:r w:rsidRPr="00A72C09">
              <w:rPr>
                <w:b/>
                <w:i/>
              </w:rPr>
              <w:tab/>
              <w:t>V několika členských státech bylo prokázáno využívání nehlášené práce v rámci dodavatelských platforem. Tento postup se provádí prostřednictvím pronajatých identit: pracovníci platformy nebo osoby s právem na práci, které se v platformě zaregistrují, pronajímají své účty především migrantům bez dokladů a nezletilým. Aby se zabránilo této nezákonné praxi a ochránily se potenciální oběti před pracovním vykořisťováním, je třeba přijmout opatření ohledně subdodavatelských řetězců v oblasti práce na platformě, aby bylo možné vést k odpovědnosti všechny subjekty v řetězci a zajistit právo na odškodnění i pro migranty bez dokladů. Členské státy by měly zajistit, aby migranti bez dokladů měli přístup ke spravedlnosti, aniž by se museli obávat odvety nebo rizika vyhoštění, a to i v souladu se směrnicí 2009/52/ES. To by mohlo vyžadovat rozdělení prosazování pracovněprávních předpisů a mechanismů kontroly migrace.</w:t>
            </w:r>
          </w:p>
        </w:tc>
      </w:tr>
    </w:tbl>
    <w:p w14:paraId="2F4EC09D"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7B401448" w14:textId="77777777" w:rsidR="00C01533" w:rsidRPr="00A72C09" w:rsidRDefault="00C01533" w:rsidP="00C01533">
      <w:r w:rsidRPr="00A72C09">
        <w:rPr>
          <w:rStyle w:val="HideTWBExt"/>
          <w:noProof w:val="0"/>
        </w:rPr>
        <w:t>&lt;/Amend&gt;</w:t>
      </w:r>
    </w:p>
    <w:p w14:paraId="645718C6" w14:textId="2F2EE893"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30</w:t>
      </w:r>
      <w:r w:rsidRPr="00A72C09">
        <w:rPr>
          <w:rStyle w:val="HideTWBExt"/>
          <w:b w:val="0"/>
          <w:noProof w:val="0"/>
        </w:rPr>
        <w:t>&lt;/NumAm&gt;</w:t>
      </w:r>
    </w:p>
    <w:p w14:paraId="7C5E3F44"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46ADFDA7" w14:textId="77777777" w:rsidR="00C01533" w:rsidRPr="00A72C09" w:rsidRDefault="00C01533" w:rsidP="00C01533">
      <w:pPr>
        <w:pStyle w:val="NormalBold"/>
      </w:pPr>
      <w:r w:rsidRPr="00A72C09">
        <w:rPr>
          <w:rStyle w:val="HideTWBExt"/>
          <w:b w:val="0"/>
          <w:noProof w:val="0"/>
        </w:rPr>
        <w:t>&lt;Article&gt;</w:t>
      </w:r>
      <w:r w:rsidRPr="00A72C09">
        <w:t>Bod odůvodnění 23</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4BA15C3E" w14:textId="77777777" w:rsidTr="00C01533">
        <w:trPr>
          <w:jc w:val="center"/>
        </w:trPr>
        <w:tc>
          <w:tcPr>
            <w:tcW w:w="9752" w:type="dxa"/>
            <w:gridSpan w:val="2"/>
          </w:tcPr>
          <w:p w14:paraId="1BE8C384" w14:textId="77777777" w:rsidR="00C01533" w:rsidRPr="00A72C09" w:rsidRDefault="00C01533">
            <w:pPr>
              <w:keepNext/>
            </w:pPr>
          </w:p>
        </w:tc>
      </w:tr>
      <w:tr w:rsidR="00C01533" w:rsidRPr="00A72C09" w14:paraId="2170D250" w14:textId="77777777" w:rsidTr="00C01533">
        <w:trPr>
          <w:jc w:val="center"/>
        </w:trPr>
        <w:tc>
          <w:tcPr>
            <w:tcW w:w="4876" w:type="dxa"/>
            <w:hideMark/>
          </w:tcPr>
          <w:p w14:paraId="085CA6B2" w14:textId="77777777" w:rsidR="00C01533" w:rsidRPr="00A72C09" w:rsidRDefault="00C01533">
            <w:pPr>
              <w:pStyle w:val="ColumnHeading"/>
              <w:keepNext/>
            </w:pPr>
            <w:r w:rsidRPr="00A72C09">
              <w:t>Znění navržené Komisí</w:t>
            </w:r>
          </w:p>
        </w:tc>
        <w:tc>
          <w:tcPr>
            <w:tcW w:w="4876" w:type="dxa"/>
            <w:hideMark/>
          </w:tcPr>
          <w:p w14:paraId="6573AAEA" w14:textId="77777777" w:rsidR="00C01533" w:rsidRPr="00A72C09" w:rsidRDefault="00C01533">
            <w:pPr>
              <w:pStyle w:val="ColumnHeading"/>
              <w:keepNext/>
            </w:pPr>
            <w:r w:rsidRPr="00A72C09">
              <w:t>Pozměňovací návrh</w:t>
            </w:r>
          </w:p>
        </w:tc>
      </w:tr>
      <w:tr w:rsidR="00C01533" w:rsidRPr="00A72C09" w14:paraId="1851C93A" w14:textId="77777777" w:rsidTr="00C01533">
        <w:trPr>
          <w:jc w:val="center"/>
        </w:trPr>
        <w:tc>
          <w:tcPr>
            <w:tcW w:w="4876" w:type="dxa"/>
            <w:hideMark/>
          </w:tcPr>
          <w:p w14:paraId="004111D8" w14:textId="77777777" w:rsidR="00C01533" w:rsidRPr="00A72C09" w:rsidRDefault="00C01533">
            <w:pPr>
              <w:pStyle w:val="Normal6"/>
            </w:pPr>
            <w:r w:rsidRPr="00A72C09">
              <w:t>(23)</w:t>
            </w:r>
            <w:r w:rsidRPr="00A72C09">
              <w:tab/>
              <w:t xml:space="preserve">Zajištění správného určení postavení v zaměstnání by nemělo bránit zlepšení pracovních podmínek skutečně samostatně výdělečně činných osob vykonávajících práci prostřednictvím platformy. </w:t>
            </w:r>
            <w:r w:rsidRPr="00A72C09">
              <w:rPr>
                <w:b/>
                <w:i/>
              </w:rPr>
              <w:t xml:space="preserve">Pokud se digitální pracovní platforma rozhodne – na čistě dobrovolném základě nebo po dohodě s dotčenými osobami – hradit osobám </w:t>
            </w:r>
            <w:r w:rsidRPr="00A72C09">
              <w:rPr>
                <w:b/>
                <w:i/>
              </w:rPr>
              <w:lastRenderedPageBreak/>
              <w:t>samostatně výdělečně činným, které prostřednictvím této platformy pracují, sociální ochranu, úrazové pojištění nebo jiné formy pojištění, vzdělávací opatření nebo podobné dávky, neměly by být uvedené dávky jako takové považovány za určující prvky naznačující existenci</w:t>
            </w:r>
            <w:r w:rsidRPr="00A72C09">
              <w:t xml:space="preserve"> pracovního poměru.</w:t>
            </w:r>
          </w:p>
        </w:tc>
        <w:tc>
          <w:tcPr>
            <w:tcW w:w="4876" w:type="dxa"/>
            <w:hideMark/>
          </w:tcPr>
          <w:p w14:paraId="5B564995" w14:textId="1686FF0D" w:rsidR="00C01533" w:rsidRPr="00A72C09" w:rsidRDefault="00C01533" w:rsidP="006470C2">
            <w:pPr>
              <w:pStyle w:val="Normal6"/>
              <w:rPr>
                <w:szCs w:val="24"/>
              </w:rPr>
            </w:pPr>
            <w:r w:rsidRPr="00A72C09">
              <w:lastRenderedPageBreak/>
              <w:t>(23)</w:t>
            </w:r>
            <w:r w:rsidRPr="00A72C09">
              <w:tab/>
              <w:t xml:space="preserve">Zajištění správného určení postavení v zaměstnání by nemělo bránit zlepšení pracovních podmínek skutečně samostatně výdělečně činných osob vykonávajících práci prostřednictvím platformy. </w:t>
            </w:r>
            <w:r w:rsidRPr="00A72C09">
              <w:rPr>
                <w:b/>
                <w:i/>
              </w:rPr>
              <w:t xml:space="preserve">Členské státy by měly ve svých vnitrostátních politikách věnovat zvláštní pozornost zajištění účinné ochrany pracovníků, kteří jsou obzvláště postiženi </w:t>
            </w:r>
            <w:r w:rsidRPr="00A72C09">
              <w:rPr>
                <w:b/>
                <w:i/>
              </w:rPr>
              <w:lastRenderedPageBreak/>
              <w:t>nejistotou ohledně existence</w:t>
            </w:r>
            <w:r w:rsidRPr="00A72C09">
              <w:t xml:space="preserve"> pracovního poměru</w:t>
            </w:r>
            <w:r w:rsidRPr="00A72C09">
              <w:rPr>
                <w:b/>
                <w:i/>
              </w:rPr>
              <w:t>,včetně žen, jakož i nejzranitelnějších pracovníků, mladých pracovníků, starších pracovníků, pracovníků v neformální ekonomice, migrujících pracovníků a pracovníků se zdravotním postižením</w:t>
            </w:r>
            <w:r w:rsidRPr="00A72C09">
              <w:t>.</w:t>
            </w:r>
          </w:p>
        </w:tc>
      </w:tr>
    </w:tbl>
    <w:p w14:paraId="14A16DBF" w14:textId="77777777" w:rsidR="00C01533" w:rsidRPr="00A72C09" w:rsidRDefault="00C01533" w:rsidP="00C01533">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0FFBEA4B" w14:textId="77777777" w:rsidR="00C01533" w:rsidRPr="00A72C09" w:rsidRDefault="00C01533" w:rsidP="00C01533">
      <w:r w:rsidRPr="00A72C09">
        <w:rPr>
          <w:rStyle w:val="HideTWBExt"/>
          <w:noProof w:val="0"/>
        </w:rPr>
        <w:t>&lt;/Amend&gt;</w:t>
      </w:r>
    </w:p>
    <w:p w14:paraId="4E57F1AC" w14:textId="53F36658"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31</w:t>
      </w:r>
      <w:r w:rsidRPr="00A72C09">
        <w:rPr>
          <w:rStyle w:val="HideTWBExt"/>
          <w:b w:val="0"/>
          <w:noProof w:val="0"/>
        </w:rPr>
        <w:t>&lt;/NumAm&gt;</w:t>
      </w:r>
    </w:p>
    <w:p w14:paraId="1EDF36B1"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7441EAA8" w14:textId="77777777" w:rsidR="00C01533" w:rsidRPr="00A72C09" w:rsidRDefault="00C01533" w:rsidP="00C01533">
      <w:pPr>
        <w:pStyle w:val="NormalBold"/>
      </w:pPr>
      <w:r w:rsidRPr="00A72C09">
        <w:rPr>
          <w:rStyle w:val="HideTWBExt"/>
          <w:b w:val="0"/>
          <w:noProof w:val="0"/>
        </w:rPr>
        <w:t>&lt;Article&gt;</w:t>
      </w:r>
      <w:r w:rsidRPr="00A72C09">
        <w:t>Bod odůvodnění 24</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279E1FB8" w14:textId="77777777" w:rsidTr="00C01533">
        <w:trPr>
          <w:jc w:val="center"/>
        </w:trPr>
        <w:tc>
          <w:tcPr>
            <w:tcW w:w="9752" w:type="dxa"/>
            <w:gridSpan w:val="2"/>
          </w:tcPr>
          <w:p w14:paraId="1FD41E61" w14:textId="77777777" w:rsidR="00C01533" w:rsidRPr="00A72C09" w:rsidRDefault="00C01533">
            <w:pPr>
              <w:keepNext/>
            </w:pPr>
          </w:p>
        </w:tc>
      </w:tr>
      <w:tr w:rsidR="00C01533" w:rsidRPr="00A72C09" w14:paraId="544B5923" w14:textId="77777777" w:rsidTr="00C01533">
        <w:trPr>
          <w:jc w:val="center"/>
        </w:trPr>
        <w:tc>
          <w:tcPr>
            <w:tcW w:w="4876" w:type="dxa"/>
            <w:hideMark/>
          </w:tcPr>
          <w:p w14:paraId="78339D52" w14:textId="77777777" w:rsidR="00C01533" w:rsidRPr="00A72C09" w:rsidRDefault="00C01533">
            <w:pPr>
              <w:pStyle w:val="ColumnHeading"/>
              <w:keepNext/>
            </w:pPr>
            <w:r w:rsidRPr="00A72C09">
              <w:t>Znění navržené Komisí</w:t>
            </w:r>
          </w:p>
        </w:tc>
        <w:tc>
          <w:tcPr>
            <w:tcW w:w="4876" w:type="dxa"/>
            <w:hideMark/>
          </w:tcPr>
          <w:p w14:paraId="6F275DEE" w14:textId="77777777" w:rsidR="00C01533" w:rsidRPr="00A72C09" w:rsidRDefault="00C01533">
            <w:pPr>
              <w:pStyle w:val="ColumnHeading"/>
              <w:keepNext/>
            </w:pPr>
            <w:r w:rsidRPr="00A72C09">
              <w:t>Pozměňovací návrh</w:t>
            </w:r>
          </w:p>
        </w:tc>
      </w:tr>
      <w:tr w:rsidR="00C01533" w:rsidRPr="00A72C09" w14:paraId="19E0D009" w14:textId="77777777" w:rsidTr="00C01533">
        <w:trPr>
          <w:jc w:val="center"/>
        </w:trPr>
        <w:tc>
          <w:tcPr>
            <w:tcW w:w="4876" w:type="dxa"/>
            <w:hideMark/>
          </w:tcPr>
          <w:p w14:paraId="69A78049" w14:textId="77777777" w:rsidR="00C01533" w:rsidRPr="00A72C09" w:rsidRDefault="00C01533">
            <w:pPr>
              <w:pStyle w:val="Normal6"/>
            </w:pPr>
            <w:r w:rsidRPr="00A72C09">
              <w:t>(24)</w:t>
            </w:r>
            <w:r w:rsidRPr="00A72C09">
              <w:tab/>
              <w:t xml:space="preserve">Když mají digitální pracovní platformy nad určitými prvky výkonu práce kontrolu, jednají jako zaměstnavatelé v pracovním poměru. Řízení a kontrola nebo </w:t>
            </w:r>
            <w:r w:rsidRPr="00A72C09">
              <w:rPr>
                <w:b/>
                <w:i/>
              </w:rPr>
              <w:t>právní</w:t>
            </w:r>
            <w:r w:rsidRPr="00A72C09">
              <w:t xml:space="preserve"> podřízenost jsou základním prvkem definice pracovního poměru v členských státech a v judikatuře Soudního dvora. Smluvní vztahy</w:t>
            </w:r>
            <w:r w:rsidRPr="00A72C09">
              <w:rPr>
                <w:b/>
                <w:i/>
              </w:rPr>
              <w:t>, při nichž</w:t>
            </w:r>
            <w:r w:rsidRPr="00A72C09">
              <w:t xml:space="preserve"> digitální pracovní </w:t>
            </w:r>
            <w:r w:rsidRPr="00A72C09">
              <w:rPr>
                <w:b/>
                <w:i/>
              </w:rPr>
              <w:t>platformy mají nad určitými prvky výkonu práce určitou míru kontroly,</w:t>
            </w:r>
            <w:r w:rsidRPr="00A72C09">
              <w:t xml:space="preserve"> by proto měly být na základě právní domněnky považovány za pracovní poměr mezi platformou a osobou, která jejím prostřednictvím vykonává práci. V důsledku toho by uvedená osoba měla být klasifikována jako zaměstnanec, který má v souladu s uvedeným postavením všechna práva a povinnosti, jak je stanoví vnitrostátní a unijní právní předpisy, kolektivní smlouvy a zvyklosti. Uvedená právní domněnka by se měla vztahovat na </w:t>
            </w:r>
            <w:r w:rsidRPr="00A72C09">
              <w:rPr>
                <w:b/>
                <w:i/>
              </w:rPr>
              <w:t>všechna příslušná</w:t>
            </w:r>
            <w:r w:rsidRPr="00A72C09">
              <w:t xml:space="preserve"> správní a soudní řízení a měla by být pro osobu vykonávající práci prostřednictvím platformy prospěšná. Možnost se na uvedenou domněnku odvolat by rovněž měly mít orgány pověřené ověřováním souladu s příslušnými právními předpisy nebo jejich vymáháním, jako jsou inspektoráty práce, </w:t>
            </w:r>
            <w:r w:rsidRPr="00A72C09">
              <w:lastRenderedPageBreak/>
              <w:t>orgány sociální ochrany nebo daňové orgány. Za účelem omezení soudních sporů a zvýšení právní jistoty by členské státy měly zavést vnitrostátní rámec.</w:t>
            </w:r>
          </w:p>
        </w:tc>
        <w:tc>
          <w:tcPr>
            <w:tcW w:w="4876" w:type="dxa"/>
            <w:hideMark/>
          </w:tcPr>
          <w:p w14:paraId="59F151ED" w14:textId="09EF9463" w:rsidR="00C01533" w:rsidRPr="00A72C09" w:rsidRDefault="00C01533" w:rsidP="006470C2">
            <w:pPr>
              <w:pStyle w:val="Normal6"/>
              <w:rPr>
                <w:szCs w:val="24"/>
              </w:rPr>
            </w:pPr>
            <w:r w:rsidRPr="00A72C09">
              <w:lastRenderedPageBreak/>
              <w:t>(24)</w:t>
            </w:r>
            <w:r w:rsidRPr="00A72C09">
              <w:tab/>
              <w:t xml:space="preserve">Když mají digitální pracovní platformy nad určitými prvky výkonu práce </w:t>
            </w:r>
            <w:r w:rsidRPr="00A72C09">
              <w:rPr>
                <w:b/>
                <w:i/>
              </w:rPr>
              <w:t>dohled nebo vykonávají určitou</w:t>
            </w:r>
            <w:r w:rsidRPr="00A72C09">
              <w:t xml:space="preserve"> kontrolu, jednají jako zaměstnavatelé v pracovním poměru. Řízení a kontrola nebo podřízenost jsou základním prvkem definice pracovního poměru v členských státech a v judikatuře Soudního dvora. Smluvní vztahy </w:t>
            </w:r>
            <w:r w:rsidRPr="00A72C09">
              <w:rPr>
                <w:b/>
                <w:i/>
              </w:rPr>
              <w:t>mezi pracovníky a</w:t>
            </w:r>
            <w:r w:rsidRPr="00A72C09">
              <w:t xml:space="preserve"> digitální pracovní </w:t>
            </w:r>
            <w:r w:rsidRPr="00A72C09">
              <w:rPr>
                <w:b/>
                <w:i/>
              </w:rPr>
              <w:t>platformou</w:t>
            </w:r>
            <w:r w:rsidRPr="00A72C09">
              <w:t xml:space="preserve"> by proto měly být na základě právní domněnky považovány za pracovní poměr mezi platformou a osobou, která jejím prostřednictvím vykonává práci</w:t>
            </w:r>
            <w:r w:rsidRPr="00A72C09">
              <w:rPr>
                <w:b/>
                <w:i/>
              </w:rPr>
              <w:t>, pokud nelze prokázat, že platforma nevykonává dohled ani kontrolu nad žádnými prvky spojenými s výkonem práce</w:t>
            </w:r>
            <w:r w:rsidRPr="00A72C09">
              <w:t>.</w:t>
            </w:r>
            <w:r w:rsidRPr="00A72C09">
              <w:rPr>
                <w:b/>
                <w:i/>
              </w:rPr>
              <w:t xml:space="preserve"> Předpoklad by měl být právně založen na platformě dohlížející na výkon práce, přičemž dohled by měl být míněn extenzivně a evolučně, a to i ve vztahu k rozvíjejícím se prvkům automatizovaných nebo poloautomatizovaných sledovacích a rozhodovacích systémů, a měl by zahrnovat systémy sankcí (také prostřednictvím řazení)</w:t>
            </w:r>
            <w:r w:rsidRPr="00A72C09">
              <w:t xml:space="preserve">. V důsledku toho by uvedená osoba měla být klasifikována jako zaměstnanec, který má v souladu s uvedeným postavením všechna práva a </w:t>
            </w:r>
            <w:r w:rsidRPr="00A72C09">
              <w:lastRenderedPageBreak/>
              <w:t xml:space="preserve">povinnosti, jak je stanoví vnitrostátní a unijní právní předpisy, kolektivní smlouvy a zvyklosti. Uvedená právní domněnka by se měla vztahovat na </w:t>
            </w:r>
            <w:r w:rsidRPr="00A72C09">
              <w:rPr>
                <w:b/>
                <w:i/>
              </w:rPr>
              <w:t>všechny příslušné správní postupy a na</w:t>
            </w:r>
            <w:r w:rsidRPr="00A72C09">
              <w:t xml:space="preserve"> správní a soudní řízení a měla by být pro osobu vykonávající práci prostřednictvím platformy prospěšná. Možnost se na uvedenou domněnku </w:t>
            </w:r>
            <w:r w:rsidRPr="00A72C09">
              <w:rPr>
                <w:b/>
                <w:i/>
              </w:rPr>
              <w:t>proaktivně</w:t>
            </w:r>
            <w:r w:rsidRPr="00A72C09">
              <w:t xml:space="preserve"> odvolat by rovněž měly mít orgány pověřené ověřováním souladu s příslušnými právními předpisy nebo jejich vymáháním, jako jsou inspektoráty práce, orgány sociální ochrany nebo daňové orgány. Za účelem omezení soudních sporů a zvýšení právní jistoty by členské státy měly zavést vnitrostátní rámec.</w:t>
            </w:r>
          </w:p>
        </w:tc>
      </w:tr>
    </w:tbl>
    <w:p w14:paraId="6099A210" w14:textId="77777777" w:rsidR="00C01533" w:rsidRPr="00A72C09" w:rsidRDefault="00C01533" w:rsidP="00C01533">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00EB33E1" w14:textId="77777777" w:rsidR="00C01533" w:rsidRPr="00A72C09" w:rsidRDefault="00C01533" w:rsidP="00C01533">
      <w:r w:rsidRPr="00A72C09">
        <w:rPr>
          <w:rStyle w:val="HideTWBExt"/>
          <w:noProof w:val="0"/>
        </w:rPr>
        <w:t>&lt;/Amend&gt;</w:t>
      </w:r>
    </w:p>
    <w:p w14:paraId="5A320013" w14:textId="471C6079"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32</w:t>
      </w:r>
      <w:r w:rsidRPr="00A72C09">
        <w:rPr>
          <w:rStyle w:val="HideTWBExt"/>
          <w:b w:val="0"/>
          <w:noProof w:val="0"/>
        </w:rPr>
        <w:t>&lt;/NumAm&gt;</w:t>
      </w:r>
    </w:p>
    <w:p w14:paraId="4B39C1BA"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01C9E64C" w14:textId="77777777" w:rsidR="00C01533" w:rsidRPr="00A72C09" w:rsidRDefault="00C01533" w:rsidP="00C01533">
      <w:pPr>
        <w:pStyle w:val="NormalBold"/>
      </w:pPr>
      <w:r w:rsidRPr="00A72C09">
        <w:rPr>
          <w:rStyle w:val="HideTWBExt"/>
          <w:b w:val="0"/>
          <w:noProof w:val="0"/>
        </w:rPr>
        <w:t>&lt;Article&gt;</w:t>
      </w:r>
      <w:r w:rsidRPr="00A72C09">
        <w:t>Bod odůvodnění 25</w:t>
      </w:r>
      <w:r w:rsidRPr="00A72C09">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18401B24" w14:textId="77777777" w:rsidTr="00C01533">
        <w:trPr>
          <w:jc w:val="center"/>
        </w:trPr>
        <w:tc>
          <w:tcPr>
            <w:tcW w:w="9752" w:type="dxa"/>
            <w:gridSpan w:val="2"/>
          </w:tcPr>
          <w:p w14:paraId="3994B066" w14:textId="77777777" w:rsidR="00C01533" w:rsidRPr="00A72C09" w:rsidRDefault="00C01533">
            <w:pPr>
              <w:keepNext/>
            </w:pPr>
          </w:p>
        </w:tc>
      </w:tr>
      <w:tr w:rsidR="00C01533" w:rsidRPr="00A72C09" w14:paraId="562AF4F6" w14:textId="77777777" w:rsidTr="00C01533">
        <w:trPr>
          <w:jc w:val="center"/>
        </w:trPr>
        <w:tc>
          <w:tcPr>
            <w:tcW w:w="4876" w:type="dxa"/>
            <w:hideMark/>
          </w:tcPr>
          <w:p w14:paraId="6E5DF5A3" w14:textId="77777777" w:rsidR="00C01533" w:rsidRPr="00A72C09" w:rsidRDefault="00C01533">
            <w:pPr>
              <w:pStyle w:val="ColumnHeading"/>
              <w:keepNext/>
            </w:pPr>
            <w:r w:rsidRPr="00A72C09">
              <w:t>Znění navržené Komisí</w:t>
            </w:r>
          </w:p>
        </w:tc>
        <w:tc>
          <w:tcPr>
            <w:tcW w:w="4876" w:type="dxa"/>
            <w:hideMark/>
          </w:tcPr>
          <w:p w14:paraId="25A56BF2" w14:textId="77777777" w:rsidR="00C01533" w:rsidRPr="00A72C09" w:rsidRDefault="00C01533">
            <w:pPr>
              <w:pStyle w:val="ColumnHeading"/>
              <w:keepNext/>
            </w:pPr>
            <w:r w:rsidRPr="00A72C09">
              <w:t>Pozměňovací návrh</w:t>
            </w:r>
          </w:p>
        </w:tc>
      </w:tr>
      <w:tr w:rsidR="00C01533" w:rsidRPr="00A72C09" w14:paraId="228D5E49" w14:textId="77777777" w:rsidTr="00C01533">
        <w:trPr>
          <w:jc w:val="center"/>
        </w:trPr>
        <w:tc>
          <w:tcPr>
            <w:tcW w:w="4876" w:type="dxa"/>
            <w:hideMark/>
          </w:tcPr>
          <w:p w14:paraId="4904573C" w14:textId="77777777" w:rsidR="00C01533" w:rsidRPr="00A72C09" w:rsidRDefault="00C01533">
            <w:pPr>
              <w:pStyle w:val="Normal6"/>
            </w:pPr>
            <w:r w:rsidRPr="00A72C09">
              <w:t>(25)</w:t>
            </w:r>
            <w:r w:rsidRPr="00A72C09">
              <w:tab/>
            </w:r>
            <w:r w:rsidRPr="00A72C09">
              <w:rPr>
                <w:b/>
                <w:i/>
              </w:rPr>
              <w:t>Aby uvedená právní domněnka fungovala a usnadnila vymáhání práv zaměstnanců, měla by být do směrnice zahrnuta kritéria naznačující</w:t>
            </w:r>
            <w:r w:rsidRPr="00A72C09">
              <w:t xml:space="preserve">, že digitální pracovní platforma má nad výkonem práce </w:t>
            </w:r>
            <w:r w:rsidRPr="00A72C09">
              <w:rPr>
                <w:b/>
                <w:i/>
              </w:rPr>
              <w:t>kontrolu</w:t>
            </w:r>
            <w:r w:rsidRPr="00A72C09">
              <w:t xml:space="preserve">. </w:t>
            </w:r>
            <w:r w:rsidRPr="00A72C09">
              <w:rPr>
                <w:b/>
                <w:i/>
              </w:rPr>
              <w:t>Uvedená kritéria by měla vycházet</w:t>
            </w:r>
            <w:r w:rsidRPr="00A72C09">
              <w:t xml:space="preserve"> z unijní a vnitrostátní judikatury a </w:t>
            </w:r>
            <w:r w:rsidRPr="00A72C09">
              <w:rPr>
                <w:b/>
                <w:i/>
              </w:rPr>
              <w:t>měla by zohledňovat</w:t>
            </w:r>
            <w:r w:rsidRPr="00A72C09">
              <w:t xml:space="preserve"> vnitrostátní koncepce pracovního poměru.</w:t>
            </w:r>
            <w:r w:rsidRPr="00A72C09">
              <w:rPr>
                <w:b/>
                <w:i/>
              </w:rPr>
              <w:t xml:space="preserve"> Kritéria by měla zahrnovat konkrétní prvky prokazující</w:t>
            </w:r>
            <w:r w:rsidRPr="00A72C09">
              <w:t xml:space="preserve">, že digitální pracovní platforma například v praxi pracovní podmínky nebo odměňování či obojí </w:t>
            </w:r>
            <w:r w:rsidRPr="00A72C09">
              <w:rPr>
                <w:b/>
                <w:i/>
              </w:rPr>
              <w:t>určuje, a nikoli pouze doporučuje,</w:t>
            </w:r>
            <w:r w:rsidRPr="00A72C09">
              <w:t xml:space="preserve"> vydává pokyny, jak má být práce vykonávána, nebo brání osobě, která jejím prostřednictvím vykonává práci, rozvíjet obchodní kontakty s potenciálními klienty</w:t>
            </w:r>
            <w:r w:rsidRPr="00A72C09">
              <w:rPr>
                <w:b/>
                <w:i/>
              </w:rPr>
              <w:t>. Aby byla uvedená domněnka účinná v praxi, měla by být pro její uplatnění vždy splněna dvě kritéria</w:t>
            </w:r>
            <w:r w:rsidRPr="00A72C09">
              <w:t xml:space="preserve">. </w:t>
            </w:r>
            <w:r w:rsidRPr="00A72C09">
              <w:rPr>
                <w:b/>
                <w:i/>
              </w:rPr>
              <w:t xml:space="preserve">Tato </w:t>
            </w:r>
            <w:r w:rsidRPr="00A72C09">
              <w:rPr>
                <w:b/>
                <w:i/>
              </w:rPr>
              <w:lastRenderedPageBreak/>
              <w:t>kritéria</w:t>
            </w:r>
            <w:r w:rsidRPr="00A72C09">
              <w:t xml:space="preserve"> by se ale zároveň neměla vztahovat na situace, kdy osoby vykonávající práci prostřednictvím platformy jsou skutečně samostatně výdělečně činné. Osoby skutečně samostatně výdělečně činné jsou vůči svým zákazníkům za způsob, jakým svou práci vykonávají, a za kvalitu svých výsledků odpovědné samy; Pro skutečnou samostatnou výdělečnou činnost je charakteristická svoboda zvolit si pracovní dobu nebo dobu nepřítomnosti, odmítnout úkoly, využívat subdodavatele či náhradníky nebo pracovat pro jakoukoli třetí osobu. Faktické omezení těchto diskrečních pravomocí řadou podmínek nebo prostřednictvím systému </w:t>
            </w:r>
            <w:r w:rsidRPr="00A72C09">
              <w:rPr>
                <w:b/>
                <w:i/>
              </w:rPr>
              <w:t>sankcí</w:t>
            </w:r>
            <w:r w:rsidRPr="00A72C09">
              <w:t xml:space="preserve"> by proto mělo být rovněž považováno za prvek kontroly nad výkonem práce. </w:t>
            </w:r>
            <w:r w:rsidRPr="00A72C09">
              <w:rPr>
                <w:b/>
                <w:i/>
              </w:rPr>
              <w:t>Přísný dozor nad výkonem práce nebo důkladné</w:t>
            </w:r>
            <w:r w:rsidRPr="00A72C09">
              <w:t xml:space="preserve"> ověřování kvality výsledků této práce, a to i pomocí elektronických prostředků, </w:t>
            </w:r>
            <w:r w:rsidRPr="00A72C09">
              <w:rPr>
                <w:b/>
                <w:i/>
              </w:rPr>
              <w:t>nespočívající pouze v používání recenzí nebo hodnocení ze strany příjemců služby</w:t>
            </w:r>
            <w:r w:rsidRPr="00A72C09">
              <w:t xml:space="preserve"> by proto </w:t>
            </w:r>
            <w:r w:rsidRPr="00A72C09">
              <w:rPr>
                <w:b/>
                <w:i/>
              </w:rPr>
              <w:t>měly</w:t>
            </w:r>
            <w:r w:rsidRPr="00A72C09">
              <w:t xml:space="preserve"> být také </w:t>
            </w:r>
            <w:r w:rsidRPr="00A72C09">
              <w:rPr>
                <w:b/>
                <w:i/>
              </w:rPr>
              <w:t>považovány</w:t>
            </w:r>
            <w:r w:rsidRPr="00A72C09">
              <w:t xml:space="preserve"> za prvek kontroly výkonu práce. Zároveň by digitální pracovní platformy měly mít možnost navrhovat svá technická rozhraní tak, aby </w:t>
            </w:r>
            <w:r w:rsidRPr="00A72C09">
              <w:rPr>
                <w:b/>
                <w:i/>
              </w:rPr>
              <w:t>byla zajištěna dobrá zkušenost spotřebitelů</w:t>
            </w:r>
            <w:r w:rsidRPr="00A72C09">
              <w:t xml:space="preserve">. Opatření nebo pravidla, která jsou vyžadována právními předpisy nebo která jsou nezbytná pro ochranu zdraví a bezpečnosti příjemců služby, by neměla být chápána jako </w:t>
            </w:r>
            <w:r w:rsidRPr="00A72C09">
              <w:rPr>
                <w:b/>
                <w:i/>
              </w:rPr>
              <w:t>kontrola</w:t>
            </w:r>
            <w:r w:rsidRPr="00A72C09">
              <w:t xml:space="preserve"> nad výkonem práce.</w:t>
            </w:r>
          </w:p>
        </w:tc>
        <w:tc>
          <w:tcPr>
            <w:tcW w:w="4876" w:type="dxa"/>
            <w:hideMark/>
          </w:tcPr>
          <w:p w14:paraId="469378C8" w14:textId="23CDAED4" w:rsidR="00C01533" w:rsidRPr="00A72C09" w:rsidRDefault="00C01533" w:rsidP="0072506A">
            <w:pPr>
              <w:pStyle w:val="Normal6"/>
              <w:rPr>
                <w:szCs w:val="24"/>
              </w:rPr>
            </w:pPr>
            <w:r w:rsidRPr="00A72C09">
              <w:lastRenderedPageBreak/>
              <w:t>(25)</w:t>
            </w:r>
            <w:r w:rsidRPr="00A72C09">
              <w:tab/>
            </w:r>
            <w:r w:rsidRPr="00A72C09">
              <w:rPr>
                <w:b/>
                <w:i/>
              </w:rPr>
              <w:t>Orgány a příslušné instituce uplatňující právní domněnku by se měly řídit skutkovými okolnostmi, které naznačují</w:t>
            </w:r>
            <w:r w:rsidRPr="00A72C09">
              <w:t xml:space="preserve">, že digitální pracovní platforma má nad výkonem práce </w:t>
            </w:r>
            <w:r w:rsidRPr="00A72C09">
              <w:rPr>
                <w:b/>
                <w:i/>
              </w:rPr>
              <w:t>dohled nebo nad ním vykonává určitou kontrolu, aby usnadnila prosazování práv pracovníků</w:t>
            </w:r>
            <w:r w:rsidRPr="00A72C09">
              <w:t xml:space="preserve">. </w:t>
            </w:r>
            <w:r w:rsidRPr="00A72C09">
              <w:rPr>
                <w:b/>
                <w:i/>
              </w:rPr>
              <w:t>Uvedené prvky vycházejí z</w:t>
            </w:r>
            <w:r w:rsidRPr="00A72C09">
              <w:t xml:space="preserve"> unijní a vnitrostátní judikatury</w:t>
            </w:r>
            <w:r w:rsidRPr="00A72C09">
              <w:rPr>
                <w:b/>
                <w:i/>
              </w:rPr>
              <w:t>, jakož i doporučením MOP o pracovním poměru z roku 2006 (č. 198 ),</w:t>
            </w:r>
            <w:r w:rsidRPr="00A72C09">
              <w:t xml:space="preserve"> a </w:t>
            </w:r>
            <w:r w:rsidRPr="00A72C09">
              <w:rPr>
                <w:b/>
                <w:i/>
              </w:rPr>
              <w:t>zohledňují</w:t>
            </w:r>
            <w:r w:rsidRPr="00A72C09">
              <w:t xml:space="preserve"> vnitrostátní koncepce pracovního poměru</w:t>
            </w:r>
            <w:r w:rsidRPr="00A72C09">
              <w:rPr>
                <w:b/>
                <w:i/>
              </w:rPr>
              <w:t>,a proto se neustále vyvíjejí, a to i v návaznosti na vývoj automatizovaných nebo poloautomatizovaných sledovacích a rozhodovacích systémů. Mezi</w:t>
            </w:r>
            <w:r w:rsidRPr="00A72C09">
              <w:t xml:space="preserve"> konkrétními prvky, které </w:t>
            </w:r>
            <w:r w:rsidRPr="00A72C09">
              <w:rPr>
                <w:b/>
                <w:i/>
              </w:rPr>
              <w:t>mohou naznačovat, že digitální pracovní platforma dohlíží na výkon práce nebo nad ním vykonává určitou kontrolu, jsou takové, které</w:t>
            </w:r>
            <w:r w:rsidRPr="00A72C09">
              <w:t xml:space="preserve"> </w:t>
            </w:r>
            <w:r w:rsidRPr="00A72C09">
              <w:lastRenderedPageBreak/>
              <w:t>ukazují, že digitální pracovní platforma například</w:t>
            </w:r>
            <w:r w:rsidRPr="00A72C09">
              <w:rPr>
                <w:b/>
                <w:i/>
              </w:rPr>
              <w:t xml:space="preserve"> </w:t>
            </w:r>
            <w:r w:rsidRPr="00A72C09">
              <w:t xml:space="preserve">v praxi </w:t>
            </w:r>
            <w:r w:rsidRPr="00A72C09">
              <w:rPr>
                <w:b/>
                <w:i/>
              </w:rPr>
              <w:t>určuje</w:t>
            </w:r>
            <w:r w:rsidRPr="00A72C09">
              <w:t xml:space="preserve"> pracovní podmínky nebo odměňování či obojí, </w:t>
            </w:r>
            <w:r w:rsidRPr="00A72C09">
              <w:rPr>
                <w:b/>
                <w:i/>
              </w:rPr>
              <w:t xml:space="preserve">nebo vydává rozhodnutí o pravidelném vyplácení odměny pracovníkovi; </w:t>
            </w:r>
            <w:r w:rsidRPr="00A72C09">
              <w:t>vydává pokyny, jak má být práce vykonávána, nebo brání osobě, která jejím prostřednictvím vykonává práci, rozvíjet obchodní kontakty s potenciálními klienty</w:t>
            </w:r>
            <w:r w:rsidRPr="00A72C09">
              <w:rPr>
                <w:b/>
                <w:i/>
              </w:rPr>
              <w:t>;</w:t>
            </w:r>
            <w:r w:rsidRPr="00A72C09">
              <w:t xml:space="preserve"> </w:t>
            </w:r>
            <w:r w:rsidRPr="00A72C09">
              <w:rPr>
                <w:b/>
                <w:i/>
              </w:rPr>
              <w:t xml:space="preserve">dohlíží na provádění práce nebo ověřuje kvalitu práce, a to i elektronickými prostředky, která vede ke konečnému výsledku; sleduje nebo monitoruje osobu provádějící práci prostřednictvím platformy; vymáhá plnění prostřednictvím sankcí, včetně omezení přístupu k práci, nebo používá systémy hodnocení zákazníků jako nástroj kontroly a základ pro sankce; vychází z měření výkonnosti a (nevhodného) chování jako základu pro stanovení výše odměn, pracovních podmínek a sankcí; určuje přístup k pracovním místům prostřednictvím interních žebříčků; omezuje svobodu, a to i prostřednictvím sankcí, organizovat si svou práci, zejména pokud jde o možnost zvolit si pracovní dobu nebo dobu nepřítomnosti, přijmout, či odmítnout úkoly nebo využít subdodavatele či náhradníky; kontroluje a organizuje obchodní činnost spojenou s prací prostřednictvím platformy, kterou vykonávají jednotlivci, nebo si ponechává odpovědnost za související investice a řízení; poskytuje pracovníkovi vykonávajícímu práci prostřednictvím platformy nástroje, digitální prostředky, materiály nebo stroje, které jsou nezbytné pro výkon práce; poskytuje pracovníkovi jakoukoli podporu v oblasti sociální ochrany, úrazového pojištění, důchodového systému nebo jiných forem pojištění, vzdělávacích opatření nebo podobných výhod. Tento výčet není vyčerpávající a jakýkoli jiný relevantní konkrétní prvek může naznačovat, že digitální pracovní platforma dohlíží na výkon práce nebo nad ním vykonává určitou kontrolu. Při posuzování </w:t>
            </w:r>
            <w:r w:rsidRPr="00A72C09">
              <w:rPr>
                <w:b/>
                <w:i/>
              </w:rPr>
              <w:lastRenderedPageBreak/>
              <w:t>vyvrácení domněnky by se příslušné orgány měly řídit mimo jiné výše uvedenými konkrétními prvky, neboť každý z nich by měl vést k potvrzení domněnky</w:t>
            </w:r>
            <w:r w:rsidRPr="00A72C09">
              <w:t xml:space="preserve">. </w:t>
            </w:r>
            <w:r w:rsidRPr="00A72C09">
              <w:rPr>
                <w:b/>
                <w:i/>
              </w:rPr>
              <w:t>Domněnka</w:t>
            </w:r>
            <w:r w:rsidRPr="00A72C09">
              <w:t xml:space="preserve"> by se ale zároveň neměla vztahovat na situace, kdy osoby vykonávající práci prostřednictvím platformy jsou skutečně samostatně výdělečně činné. Osoby skutečně samostatně výdělečně činné jsou vůči svým zákazníkům za způsob, jakým svou práci vykonávají, a za kvalitu svých výsledků odpovědné samy; Pro skutečnou samostatnou výdělečnou činnost je charakteristická svoboda zvolit si pracovní dobu nebo dobu nepřítomnosti, odmítnout úkoly, využívat subdodavatele či náhradníky nebo pracovat pro jakoukoli třetí osobu. Faktické omezení těchto diskrečních pravomocí řadou podmínek nebo prostřednictvím systému </w:t>
            </w:r>
            <w:r w:rsidRPr="00A72C09">
              <w:rPr>
                <w:b/>
                <w:i/>
              </w:rPr>
              <w:t>pokut</w:t>
            </w:r>
            <w:r w:rsidRPr="00A72C09">
              <w:t xml:space="preserve"> by proto mělo být rovněž považováno za prvek kontroly nad výkonem práce. Ověřování kvality výsledků této práce, a to i pomocí elektronických prostředků, by proto </w:t>
            </w:r>
            <w:r w:rsidRPr="00A72C09">
              <w:rPr>
                <w:b/>
                <w:i/>
              </w:rPr>
              <w:t>mělo</w:t>
            </w:r>
            <w:r w:rsidRPr="00A72C09">
              <w:t xml:space="preserve"> být také </w:t>
            </w:r>
            <w:r w:rsidRPr="00A72C09">
              <w:rPr>
                <w:b/>
                <w:i/>
              </w:rPr>
              <w:t>považováno</w:t>
            </w:r>
            <w:r w:rsidRPr="00A72C09">
              <w:t xml:space="preserve"> za prvek kontroly výkonu práce. Zároveň by digitální pracovní platformy měly mít možnost navrhovat svá technická rozhraní tak, aby </w:t>
            </w:r>
            <w:r w:rsidRPr="00A72C09">
              <w:rPr>
                <w:b/>
                <w:i/>
              </w:rPr>
              <w:t>bylo zajištěno, že</w:t>
            </w:r>
            <w:r w:rsidRPr="00A72C09">
              <w:t xml:space="preserve"> opatření nebo pravidla, která jsou vyžadována právními předpisy nebo která jsou nezbytná pro ochranu zdraví a bezpečnosti příjemců služby, by neměla být chápána jako </w:t>
            </w:r>
            <w:r w:rsidRPr="00A72C09">
              <w:rPr>
                <w:b/>
                <w:i/>
              </w:rPr>
              <w:t>dohled</w:t>
            </w:r>
            <w:r w:rsidRPr="00A72C09">
              <w:t xml:space="preserve"> nad výkonem práce.</w:t>
            </w:r>
          </w:p>
        </w:tc>
      </w:tr>
    </w:tbl>
    <w:p w14:paraId="0EB36831" w14:textId="77777777" w:rsidR="00C01533" w:rsidRPr="00A72C09" w:rsidRDefault="00C01533" w:rsidP="00C01533">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13B0CD10" w14:textId="77777777" w:rsidR="00C01533" w:rsidRPr="00A72C09" w:rsidRDefault="00C01533" w:rsidP="00C01533">
      <w:r w:rsidRPr="00A72C09">
        <w:rPr>
          <w:rStyle w:val="HideTWBExt"/>
          <w:noProof w:val="0"/>
        </w:rPr>
        <w:t>&lt;/Amend&gt;</w:t>
      </w:r>
    </w:p>
    <w:p w14:paraId="00B792B4" w14:textId="5B4FB116"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33</w:t>
      </w:r>
      <w:r w:rsidRPr="00A72C09">
        <w:rPr>
          <w:rStyle w:val="HideTWBExt"/>
          <w:b w:val="0"/>
          <w:noProof w:val="0"/>
        </w:rPr>
        <w:t>&lt;/NumAm&gt;</w:t>
      </w:r>
    </w:p>
    <w:p w14:paraId="1D83C1D9"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62B05160" w14:textId="702554BE" w:rsidR="00C01533" w:rsidRPr="00A72C09" w:rsidRDefault="00C01533" w:rsidP="00C01533">
      <w:pPr>
        <w:pStyle w:val="NormalBold"/>
      </w:pPr>
      <w:r w:rsidRPr="00A72C09">
        <w:rPr>
          <w:rStyle w:val="HideTWBExt"/>
          <w:b w:val="0"/>
          <w:noProof w:val="0"/>
        </w:rPr>
        <w:t>&lt;Article&gt;</w:t>
      </w:r>
      <w:r w:rsidRPr="00A72C09">
        <w:t>Bod odůvodnění 25 a (nový)</w:t>
      </w:r>
      <w:r w:rsidRPr="00A72C09">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167C5FCB" w14:textId="77777777" w:rsidTr="00C01533">
        <w:trPr>
          <w:jc w:val="center"/>
        </w:trPr>
        <w:tc>
          <w:tcPr>
            <w:tcW w:w="9752" w:type="dxa"/>
            <w:gridSpan w:val="2"/>
          </w:tcPr>
          <w:p w14:paraId="212EABAA" w14:textId="77777777" w:rsidR="00C01533" w:rsidRPr="00A72C09" w:rsidRDefault="00C01533" w:rsidP="00C01533">
            <w:pPr>
              <w:keepNext/>
            </w:pPr>
          </w:p>
        </w:tc>
      </w:tr>
      <w:tr w:rsidR="00C01533" w:rsidRPr="00A72C09" w14:paraId="646B5DB1" w14:textId="77777777" w:rsidTr="00C01533">
        <w:trPr>
          <w:jc w:val="center"/>
        </w:trPr>
        <w:tc>
          <w:tcPr>
            <w:tcW w:w="4876" w:type="dxa"/>
            <w:hideMark/>
          </w:tcPr>
          <w:p w14:paraId="3C73A9B7" w14:textId="77777777" w:rsidR="00C01533" w:rsidRPr="00A72C09" w:rsidRDefault="00C01533" w:rsidP="00C01533">
            <w:pPr>
              <w:pStyle w:val="ColumnHeading"/>
              <w:keepNext/>
            </w:pPr>
            <w:r w:rsidRPr="00A72C09">
              <w:t>Znění navržené Komisí</w:t>
            </w:r>
          </w:p>
        </w:tc>
        <w:tc>
          <w:tcPr>
            <w:tcW w:w="4876" w:type="dxa"/>
            <w:hideMark/>
          </w:tcPr>
          <w:p w14:paraId="3C42A972" w14:textId="77777777" w:rsidR="00C01533" w:rsidRPr="00A72C09" w:rsidRDefault="00C01533" w:rsidP="00C01533">
            <w:pPr>
              <w:pStyle w:val="ColumnHeading"/>
              <w:keepNext/>
            </w:pPr>
            <w:r w:rsidRPr="00A72C09">
              <w:t>Pozměňovací návrh</w:t>
            </w:r>
          </w:p>
        </w:tc>
      </w:tr>
      <w:tr w:rsidR="00C01533" w:rsidRPr="00A72C09" w14:paraId="433B226B" w14:textId="77777777" w:rsidTr="00C01533">
        <w:trPr>
          <w:jc w:val="center"/>
        </w:trPr>
        <w:tc>
          <w:tcPr>
            <w:tcW w:w="4876" w:type="dxa"/>
          </w:tcPr>
          <w:p w14:paraId="05F642FE" w14:textId="77777777" w:rsidR="00C01533" w:rsidRPr="00A72C09" w:rsidRDefault="00C01533" w:rsidP="00C01533">
            <w:pPr>
              <w:pStyle w:val="Normal6"/>
            </w:pPr>
          </w:p>
        </w:tc>
        <w:tc>
          <w:tcPr>
            <w:tcW w:w="4876" w:type="dxa"/>
            <w:hideMark/>
          </w:tcPr>
          <w:p w14:paraId="5374CF22" w14:textId="6330DE94" w:rsidR="00C01533" w:rsidRPr="00A72C09" w:rsidRDefault="00720FDF" w:rsidP="006470C2">
            <w:pPr>
              <w:pStyle w:val="Normal6"/>
              <w:rPr>
                <w:szCs w:val="24"/>
              </w:rPr>
            </w:pPr>
            <w:r w:rsidRPr="00A72C09">
              <w:rPr>
                <w:b/>
                <w:i/>
              </w:rPr>
              <w:t xml:space="preserve">(25a) </w:t>
            </w:r>
            <w:r w:rsidRPr="00A72C09">
              <w:tab/>
            </w:r>
            <w:r w:rsidRPr="00A72C09">
              <w:rPr>
                <w:b/>
                <w:i/>
              </w:rPr>
              <w:t xml:space="preserve">Existence kolektivní smlouvy podepsané jednou nebo několika </w:t>
            </w:r>
            <w:r w:rsidRPr="00A72C09">
              <w:rPr>
                <w:b/>
                <w:i/>
              </w:rPr>
              <w:lastRenderedPageBreak/>
              <w:t>digitálními pracovními platformami a zástupci osob samostatně výdělečně činných nevylučuje existenci pracovního poměru. To v žádném případě nebrání uplatnění právní domněnky pracovního poměru v souladu s touto směrnicí.</w:t>
            </w:r>
          </w:p>
        </w:tc>
      </w:tr>
    </w:tbl>
    <w:p w14:paraId="4EA43F42" w14:textId="77777777" w:rsidR="00C01533" w:rsidRPr="00A72C09" w:rsidRDefault="00C01533" w:rsidP="00C01533">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0E1B9F65" w14:textId="77777777" w:rsidR="00C01533" w:rsidRPr="00A72C09" w:rsidRDefault="00C01533" w:rsidP="00C01533">
      <w:r w:rsidRPr="00A72C09">
        <w:rPr>
          <w:rStyle w:val="HideTWBExt"/>
          <w:noProof w:val="0"/>
        </w:rPr>
        <w:t>&lt;/Amend&gt;</w:t>
      </w:r>
    </w:p>
    <w:p w14:paraId="54BEA60E" w14:textId="64D7C0C9"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34</w:t>
      </w:r>
      <w:r w:rsidRPr="00A72C09">
        <w:rPr>
          <w:rStyle w:val="HideTWBExt"/>
          <w:b w:val="0"/>
          <w:noProof w:val="0"/>
        </w:rPr>
        <w:t>&lt;/NumAm&gt;</w:t>
      </w:r>
    </w:p>
    <w:p w14:paraId="30F5420D"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4BF3B3D4" w14:textId="77777777" w:rsidR="00C01533" w:rsidRPr="00A72C09" w:rsidRDefault="00C01533" w:rsidP="00C01533">
      <w:pPr>
        <w:pStyle w:val="NormalBold"/>
      </w:pPr>
      <w:r w:rsidRPr="00A72C09">
        <w:rPr>
          <w:rStyle w:val="HideTWBExt"/>
          <w:b w:val="0"/>
          <w:noProof w:val="0"/>
        </w:rPr>
        <w:t>&lt;Article&gt;</w:t>
      </w:r>
      <w:r w:rsidRPr="00A72C09">
        <w:t>Bod odůvodnění 26</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36805B45" w14:textId="77777777" w:rsidTr="00C01533">
        <w:trPr>
          <w:jc w:val="center"/>
        </w:trPr>
        <w:tc>
          <w:tcPr>
            <w:tcW w:w="9752" w:type="dxa"/>
            <w:gridSpan w:val="2"/>
          </w:tcPr>
          <w:p w14:paraId="5F46B450" w14:textId="77777777" w:rsidR="00C01533" w:rsidRPr="00A72C09" w:rsidRDefault="00C01533">
            <w:pPr>
              <w:keepNext/>
            </w:pPr>
          </w:p>
        </w:tc>
      </w:tr>
      <w:tr w:rsidR="00C01533" w:rsidRPr="00A72C09" w14:paraId="05DF31C9" w14:textId="77777777" w:rsidTr="00C01533">
        <w:trPr>
          <w:jc w:val="center"/>
        </w:trPr>
        <w:tc>
          <w:tcPr>
            <w:tcW w:w="4876" w:type="dxa"/>
            <w:hideMark/>
          </w:tcPr>
          <w:p w14:paraId="753A49B8" w14:textId="77777777" w:rsidR="00C01533" w:rsidRPr="00A72C09" w:rsidRDefault="00C01533">
            <w:pPr>
              <w:pStyle w:val="ColumnHeading"/>
              <w:keepNext/>
            </w:pPr>
            <w:r w:rsidRPr="00A72C09">
              <w:t>Znění navržené Komisí</w:t>
            </w:r>
          </w:p>
        </w:tc>
        <w:tc>
          <w:tcPr>
            <w:tcW w:w="4876" w:type="dxa"/>
            <w:hideMark/>
          </w:tcPr>
          <w:p w14:paraId="582B0803" w14:textId="77777777" w:rsidR="00C01533" w:rsidRPr="00A72C09" w:rsidRDefault="00C01533">
            <w:pPr>
              <w:pStyle w:val="ColumnHeading"/>
              <w:keepNext/>
            </w:pPr>
            <w:r w:rsidRPr="00A72C09">
              <w:t>Pozměňovací návrh</w:t>
            </w:r>
          </w:p>
        </w:tc>
      </w:tr>
      <w:tr w:rsidR="00C01533" w:rsidRPr="00A72C09" w14:paraId="12880BBC" w14:textId="77777777" w:rsidTr="00C01533">
        <w:trPr>
          <w:jc w:val="center"/>
        </w:trPr>
        <w:tc>
          <w:tcPr>
            <w:tcW w:w="4876" w:type="dxa"/>
            <w:hideMark/>
          </w:tcPr>
          <w:p w14:paraId="5E85A590" w14:textId="77777777" w:rsidR="00C01533" w:rsidRPr="00A72C09" w:rsidRDefault="00C01533">
            <w:pPr>
              <w:pStyle w:val="Normal6"/>
            </w:pPr>
            <w:r w:rsidRPr="00A72C09">
              <w:t>(26)</w:t>
            </w:r>
            <w:r w:rsidRPr="00A72C09">
              <w:tab/>
              <w:t xml:space="preserve">Účinné uplatňování uvedené právní domněnky prostřednictvím vhodných opatření, jako je informování veřejnosti, vypracování pokynů a posílení kontrol a inspekcí v terénu, je nezbytné pro zajištění právní jistoty a transparentnosti pro všechny zúčastněné strany. </w:t>
            </w:r>
            <w:r w:rsidRPr="00A72C09">
              <w:rPr>
                <w:b/>
                <w:i/>
              </w:rPr>
              <w:t>Tato opatření</w:t>
            </w:r>
            <w:r w:rsidRPr="00A72C09">
              <w:t xml:space="preserve"> by měla </w:t>
            </w:r>
            <w:r w:rsidRPr="00A72C09">
              <w:rPr>
                <w:b/>
                <w:i/>
              </w:rPr>
              <w:t>zohlednit specifickou situaci začínajících podniků s cílem podpořit podnikatelský potenciál a podmínky</w:t>
            </w:r>
            <w:r w:rsidRPr="00A72C09">
              <w:t xml:space="preserve"> pro </w:t>
            </w:r>
            <w:r w:rsidRPr="00A72C09">
              <w:rPr>
                <w:b/>
                <w:i/>
              </w:rPr>
              <w:t>udržitelný růst digitálních pracovních platforem v Unii</w:t>
            </w:r>
            <w:r w:rsidRPr="00A72C09">
              <w:t>.</w:t>
            </w:r>
          </w:p>
        </w:tc>
        <w:tc>
          <w:tcPr>
            <w:tcW w:w="4876" w:type="dxa"/>
            <w:hideMark/>
          </w:tcPr>
          <w:p w14:paraId="482D7255" w14:textId="440BC3E0" w:rsidR="00C01533" w:rsidRPr="00A72C09" w:rsidRDefault="00C01533" w:rsidP="00307F01">
            <w:pPr>
              <w:pStyle w:val="Normal6"/>
              <w:rPr>
                <w:szCs w:val="24"/>
              </w:rPr>
            </w:pPr>
            <w:r w:rsidRPr="00A72C09">
              <w:t>(26)</w:t>
            </w:r>
            <w:r w:rsidRPr="00A72C09">
              <w:tab/>
              <w:t>Účinné uplatňování uvedené právní domněnky prostřednictvím vhodných opatření, jako je informování veřejnosti, vypracování pokynů a posílení kontrol</w:t>
            </w:r>
            <w:r w:rsidRPr="00A72C09">
              <w:rPr>
                <w:b/>
                <w:i/>
              </w:rPr>
              <w:t>, spolupráce mezi různými vnitrostátními orgány</w:t>
            </w:r>
            <w:r w:rsidRPr="00A72C09">
              <w:t xml:space="preserve"> a inspekcí v terénu, je nezbytné pro zajištění právní jistoty a transparentnosti pro všechny zúčastněné strany. </w:t>
            </w:r>
            <w:r w:rsidRPr="00A72C09">
              <w:rPr>
                <w:b/>
                <w:i/>
              </w:rPr>
              <w:t>Kromě toho</w:t>
            </w:r>
            <w:r w:rsidRPr="00A72C09">
              <w:t xml:space="preserve"> by </w:t>
            </w:r>
            <w:r w:rsidRPr="00A72C09">
              <w:rPr>
                <w:b/>
                <w:i/>
              </w:rPr>
              <w:t>změna klasifikace osoby vykonávající práci prostřednictvím platformy z osoby samostatně výdělečně činné na pracovníka platformy</w:t>
            </w:r>
            <w:r w:rsidRPr="00A72C09">
              <w:t xml:space="preserve"> měla </w:t>
            </w:r>
            <w:r w:rsidRPr="00A72C09">
              <w:rPr>
                <w:b/>
                <w:i/>
              </w:rPr>
              <w:t>okamžitě vyvolat kontrolu příslušných orgánů, aby se urychleně napravila nesprávná klasifikace, která se případně týká dalších osob vykonávajících práci prostřednictvím platformy</w:t>
            </w:r>
            <w:r w:rsidRPr="00A72C09">
              <w:t xml:space="preserve"> pro </w:t>
            </w:r>
            <w:r w:rsidRPr="00A72C09">
              <w:rPr>
                <w:b/>
                <w:i/>
              </w:rPr>
              <w:t>stejnou digitální pracovní platformu</w:t>
            </w:r>
            <w:r w:rsidRPr="00A72C09">
              <w:t>.</w:t>
            </w:r>
          </w:p>
        </w:tc>
      </w:tr>
    </w:tbl>
    <w:p w14:paraId="0836F182"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3EDBC345" w14:textId="77777777" w:rsidR="00C01533" w:rsidRPr="00A72C09" w:rsidRDefault="00C01533" w:rsidP="00C01533">
      <w:r w:rsidRPr="00A72C09">
        <w:rPr>
          <w:rStyle w:val="HideTWBExt"/>
          <w:noProof w:val="0"/>
        </w:rPr>
        <w:t>&lt;/Amend&gt;</w:t>
      </w:r>
    </w:p>
    <w:p w14:paraId="0FDF0D01" w14:textId="12662E96"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35</w:t>
      </w:r>
      <w:r w:rsidRPr="00A72C09">
        <w:rPr>
          <w:rStyle w:val="HideTWBExt"/>
          <w:b w:val="0"/>
          <w:noProof w:val="0"/>
        </w:rPr>
        <w:t>&lt;/NumAm&gt;</w:t>
      </w:r>
    </w:p>
    <w:p w14:paraId="7B029828"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2D942A99" w14:textId="77777777" w:rsidR="00C01533" w:rsidRPr="00A72C09" w:rsidRDefault="00C01533" w:rsidP="00C01533">
      <w:pPr>
        <w:pStyle w:val="NormalBold"/>
      </w:pPr>
      <w:r w:rsidRPr="00A72C09">
        <w:rPr>
          <w:rStyle w:val="HideTWBExt"/>
          <w:b w:val="0"/>
          <w:noProof w:val="0"/>
        </w:rPr>
        <w:t>&lt;Article&gt;</w:t>
      </w:r>
      <w:r w:rsidRPr="00A72C09">
        <w:t>Bod odůvodnění 27</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45543011" w14:textId="77777777" w:rsidTr="00C01533">
        <w:trPr>
          <w:jc w:val="center"/>
        </w:trPr>
        <w:tc>
          <w:tcPr>
            <w:tcW w:w="9752" w:type="dxa"/>
            <w:gridSpan w:val="2"/>
          </w:tcPr>
          <w:p w14:paraId="2832F0FF" w14:textId="77777777" w:rsidR="00C01533" w:rsidRPr="00A72C09" w:rsidRDefault="00C01533">
            <w:pPr>
              <w:keepNext/>
            </w:pPr>
          </w:p>
        </w:tc>
      </w:tr>
      <w:tr w:rsidR="00C01533" w:rsidRPr="00A72C09" w14:paraId="0D773195" w14:textId="77777777" w:rsidTr="00C01533">
        <w:trPr>
          <w:jc w:val="center"/>
        </w:trPr>
        <w:tc>
          <w:tcPr>
            <w:tcW w:w="4876" w:type="dxa"/>
            <w:hideMark/>
          </w:tcPr>
          <w:p w14:paraId="49C4D650" w14:textId="77777777" w:rsidR="00C01533" w:rsidRPr="00A72C09" w:rsidRDefault="00C01533">
            <w:pPr>
              <w:pStyle w:val="ColumnHeading"/>
              <w:keepNext/>
            </w:pPr>
            <w:r w:rsidRPr="00A72C09">
              <w:t>Znění navržené Komisí</w:t>
            </w:r>
          </w:p>
        </w:tc>
        <w:tc>
          <w:tcPr>
            <w:tcW w:w="4876" w:type="dxa"/>
            <w:hideMark/>
          </w:tcPr>
          <w:p w14:paraId="1F5EA89C" w14:textId="77777777" w:rsidR="00C01533" w:rsidRPr="00A72C09" w:rsidRDefault="00C01533">
            <w:pPr>
              <w:pStyle w:val="ColumnHeading"/>
              <w:keepNext/>
            </w:pPr>
            <w:r w:rsidRPr="00A72C09">
              <w:t>Pozměňovací návrh</w:t>
            </w:r>
          </w:p>
        </w:tc>
      </w:tr>
      <w:tr w:rsidR="00C01533" w:rsidRPr="00A72C09" w14:paraId="52121255" w14:textId="77777777" w:rsidTr="00C01533">
        <w:trPr>
          <w:jc w:val="center"/>
        </w:trPr>
        <w:tc>
          <w:tcPr>
            <w:tcW w:w="4876" w:type="dxa"/>
            <w:hideMark/>
          </w:tcPr>
          <w:p w14:paraId="30B5CA7E" w14:textId="77777777" w:rsidR="00C01533" w:rsidRPr="00A72C09" w:rsidRDefault="00C01533">
            <w:pPr>
              <w:pStyle w:val="Normal6"/>
            </w:pPr>
            <w:r w:rsidRPr="00A72C09">
              <w:t>(27)</w:t>
            </w:r>
            <w:r w:rsidRPr="00A72C09">
              <w:tab/>
              <w:t xml:space="preserve">V zájmu právní jistoty by uvedená </w:t>
            </w:r>
            <w:r w:rsidRPr="00A72C09">
              <w:lastRenderedPageBreak/>
              <w:t>právní domněnka neměla mít žádné zpětné právní účinky před datem provedení této směrnice ve vnitrostátním právu, a měla by se proto vztahovat pouze na období počínající uvedeným datem, a to i u smluvních vztahů, které byly uzavřeny před uvedeným datem a k uvedenému datu stále trvají. Nároky týkající se možné existence pracovního poměru před uvedeným datem a z toho vyplývající práva a povinnosti do uvedeného data by proto měly být posuzovány pouze na základě vnitrostátních a unijních právních předpisů, které této směrnici předcházely.</w:t>
            </w:r>
          </w:p>
        </w:tc>
        <w:tc>
          <w:tcPr>
            <w:tcW w:w="4876" w:type="dxa"/>
            <w:hideMark/>
          </w:tcPr>
          <w:p w14:paraId="49260170" w14:textId="64F9C5B4" w:rsidR="00C01533" w:rsidRPr="00A72C09" w:rsidRDefault="00C01533" w:rsidP="000938FE">
            <w:pPr>
              <w:pStyle w:val="Normal6"/>
              <w:rPr>
                <w:szCs w:val="24"/>
              </w:rPr>
            </w:pPr>
            <w:r w:rsidRPr="00A72C09">
              <w:lastRenderedPageBreak/>
              <w:t>(27)</w:t>
            </w:r>
            <w:r w:rsidRPr="00A72C09">
              <w:tab/>
              <w:t xml:space="preserve">V zájmu právní jistoty by uvedená </w:t>
            </w:r>
            <w:r w:rsidRPr="00A72C09">
              <w:lastRenderedPageBreak/>
              <w:t>právní domněnka neměla mít žádné zpětné právní účinky před datem provedení této směrnice ve vnitrostátním právu, a měla by se proto vztahovat pouze na období počínající uvedeným datem, a to i u smluvních vztahů, které byly uzavřeny před uvedeným datem a k uvedenému datu stále trvají. Nároky týkající se možné existence pracovního poměru před uvedeným datem a z toho vyplývající práva a povinnosti do uvedeného data by proto měly být posuzovány pouze na základě vnitrostátních a unijních právních předpisů, které této směrnici předcházely</w:t>
            </w:r>
            <w:r w:rsidRPr="00A72C09">
              <w:rPr>
                <w:b/>
                <w:i/>
              </w:rPr>
              <w:t>, zejména na základě směrnice (EU) 2019/1152</w:t>
            </w:r>
            <w:r w:rsidRPr="00A72C09">
              <w:t>.</w:t>
            </w:r>
          </w:p>
        </w:tc>
      </w:tr>
    </w:tbl>
    <w:p w14:paraId="1A562F42" w14:textId="77777777" w:rsidR="00C01533" w:rsidRPr="00A72C09" w:rsidRDefault="00C01533" w:rsidP="00C01533">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775FAB6C" w14:textId="77777777" w:rsidR="00C01533" w:rsidRPr="00A72C09" w:rsidRDefault="00C01533" w:rsidP="00C01533">
      <w:r w:rsidRPr="00A72C09">
        <w:rPr>
          <w:rStyle w:val="HideTWBExt"/>
          <w:noProof w:val="0"/>
        </w:rPr>
        <w:t>&lt;/Amend&gt;</w:t>
      </w:r>
    </w:p>
    <w:p w14:paraId="2C405422" w14:textId="5D22699F"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36</w:t>
      </w:r>
      <w:r w:rsidRPr="00A72C09">
        <w:rPr>
          <w:rStyle w:val="HideTWBExt"/>
          <w:b w:val="0"/>
          <w:noProof w:val="0"/>
        </w:rPr>
        <w:t>&lt;/NumAm&gt;</w:t>
      </w:r>
    </w:p>
    <w:p w14:paraId="3AE8669B"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00B52260" w14:textId="77777777" w:rsidR="00C01533" w:rsidRPr="00A72C09" w:rsidRDefault="00C01533" w:rsidP="00C01533">
      <w:pPr>
        <w:pStyle w:val="NormalBold"/>
      </w:pPr>
      <w:r w:rsidRPr="00A72C09">
        <w:rPr>
          <w:rStyle w:val="HideTWBExt"/>
          <w:b w:val="0"/>
          <w:noProof w:val="0"/>
        </w:rPr>
        <w:t>&lt;Article&gt;</w:t>
      </w:r>
      <w:r w:rsidRPr="00A72C09">
        <w:t>Bod odůvodnění 28</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216FA863" w14:textId="77777777" w:rsidTr="00C01533">
        <w:trPr>
          <w:jc w:val="center"/>
        </w:trPr>
        <w:tc>
          <w:tcPr>
            <w:tcW w:w="9752" w:type="dxa"/>
            <w:gridSpan w:val="2"/>
          </w:tcPr>
          <w:p w14:paraId="3FF47D17" w14:textId="77777777" w:rsidR="00C01533" w:rsidRPr="00A72C09" w:rsidRDefault="00C01533">
            <w:pPr>
              <w:keepNext/>
            </w:pPr>
          </w:p>
        </w:tc>
      </w:tr>
      <w:tr w:rsidR="00C01533" w:rsidRPr="00A72C09" w14:paraId="273C8C2D" w14:textId="77777777" w:rsidTr="00C01533">
        <w:trPr>
          <w:jc w:val="center"/>
        </w:trPr>
        <w:tc>
          <w:tcPr>
            <w:tcW w:w="4876" w:type="dxa"/>
            <w:hideMark/>
          </w:tcPr>
          <w:p w14:paraId="539B926A" w14:textId="77777777" w:rsidR="00C01533" w:rsidRPr="00A72C09" w:rsidRDefault="00C01533">
            <w:pPr>
              <w:pStyle w:val="ColumnHeading"/>
              <w:keepNext/>
            </w:pPr>
            <w:r w:rsidRPr="00A72C09">
              <w:t>Znění navržené Komisí</w:t>
            </w:r>
          </w:p>
        </w:tc>
        <w:tc>
          <w:tcPr>
            <w:tcW w:w="4876" w:type="dxa"/>
            <w:hideMark/>
          </w:tcPr>
          <w:p w14:paraId="124CCC0B" w14:textId="77777777" w:rsidR="00C01533" w:rsidRPr="00A72C09" w:rsidRDefault="00C01533">
            <w:pPr>
              <w:pStyle w:val="ColumnHeading"/>
              <w:keepNext/>
            </w:pPr>
            <w:r w:rsidRPr="00A72C09">
              <w:t>Pozměňovací návrh</w:t>
            </w:r>
          </w:p>
        </w:tc>
      </w:tr>
      <w:tr w:rsidR="00C01533" w:rsidRPr="00A72C09" w14:paraId="3C2FFC67" w14:textId="77777777" w:rsidTr="00C01533">
        <w:trPr>
          <w:jc w:val="center"/>
        </w:trPr>
        <w:tc>
          <w:tcPr>
            <w:tcW w:w="4876" w:type="dxa"/>
            <w:hideMark/>
          </w:tcPr>
          <w:p w14:paraId="58DA6D71" w14:textId="77777777" w:rsidR="00C01533" w:rsidRPr="00A72C09" w:rsidRDefault="00C01533">
            <w:pPr>
              <w:pStyle w:val="Normal6"/>
            </w:pPr>
            <w:r w:rsidRPr="00A72C09">
              <w:t>(28)</w:t>
            </w:r>
            <w:r w:rsidRPr="00A72C09">
              <w:tab/>
              <w:t>Vztah mezi osobou vykonávající práci prostřednictvím platformy a digitální pracovní platformou nemusí splňovat požadavky pracovního poměru v souladu s definicí, kterou stanoví platné právní předpisy, kolektivní smlouvy nebo zvyklosti příslušného členského státu s přihlédnutím k judikatuře Soudního dvora</w:t>
            </w:r>
            <w:r w:rsidRPr="00A72C09">
              <w:rPr>
                <w:b/>
                <w:i/>
              </w:rPr>
              <w:t>, i když digitální pracovní platforma má nad výkonem práce v určitém aspektu kontrolu</w:t>
            </w:r>
            <w:r w:rsidRPr="00A72C09">
              <w:t xml:space="preserve">. Členské státy by měly zajistit možnost uvedenou právní domněnku vyvrátit v soudním nebo správním řízení nebo v obou řízeních tím, že na základě výše uvedené definice prokáží, že daný vztah není pracovním poměrem. Přesun důkazního břemene na digitální pracovní platformy je odůvodněn tím, že mají úplný přehled o všech skutečnostech určujících daný vztah, zejména o algoritmech, jejichž prostřednictvím řídí své operace. Soudní a </w:t>
            </w:r>
            <w:r w:rsidRPr="00A72C09">
              <w:lastRenderedPageBreak/>
              <w:t xml:space="preserve">správní řízení zahájená digitálními pracovními platformami s cílem uvedenou právní domněnku vyvrátit by neměla mít odkladný účinek na její uplatnění. Úspěšné vyvrácení domněnky ve správním řízení by nemělo bránit jejímu uplatnění v následném soudním řízení. Pokud se osoba vykonávající práci prostřednictvím platformy, na kterou se uvedená právní domněnka vztahuje, snaží tuto domněnku vyvrátit, měla by být digitální pracovní platforma povinna být </w:t>
            </w:r>
            <w:r w:rsidRPr="00A72C09">
              <w:rPr>
                <w:b/>
                <w:i/>
              </w:rPr>
              <w:t>této osobě</w:t>
            </w:r>
            <w:r w:rsidRPr="00A72C09">
              <w:t xml:space="preserve"> nápomocna, zejména tím, že poskytne veškeré příslušné informace, které má ve vztahu k uvedené osobě k dispozici. Členské státy by měly pro řízení k vyvrácení této právní domněnky poskytnout nezbytné pokyny.</w:t>
            </w:r>
          </w:p>
        </w:tc>
        <w:tc>
          <w:tcPr>
            <w:tcW w:w="4876" w:type="dxa"/>
            <w:hideMark/>
          </w:tcPr>
          <w:p w14:paraId="4EA572C0" w14:textId="77777777" w:rsidR="00C01533" w:rsidRPr="00A72C09" w:rsidRDefault="00C01533">
            <w:pPr>
              <w:pStyle w:val="Normal6"/>
              <w:rPr>
                <w:szCs w:val="24"/>
              </w:rPr>
            </w:pPr>
            <w:r w:rsidRPr="00A72C09">
              <w:lastRenderedPageBreak/>
              <w:t>(28)</w:t>
            </w:r>
            <w:r w:rsidRPr="00A72C09">
              <w:tab/>
              <w:t xml:space="preserve">Vztah mezi osobou vykonávající práci prostřednictvím platformy a digitální pracovní platformou nemusí splňovat požadavky pracovního poměru v souladu s definicí, kterou stanoví platné právní předpisy, kolektivní smlouvy nebo zvyklosti příslušného členského státu s přihlédnutím k judikatuře Soudního dvora. Členské státy by měly zajistit možnost uvedenou právní domněnku vyvrátit v soudním nebo správním řízení nebo v obou řízeních tím, že na základě výše uvedené definice prokáží, že daný vztah není pracovním poměrem. Přesun důkazního břemene na digitální pracovní platformy je odůvodněn tím, že mají úplný přehled o všech skutečnostech určujících daný vztah, zejména o algoritmech, jejichž prostřednictvím řídí své operace. Soudní a správní řízení zahájená digitálními pracovními platformami s cílem uvedenou </w:t>
            </w:r>
            <w:r w:rsidRPr="00A72C09">
              <w:lastRenderedPageBreak/>
              <w:t xml:space="preserve">právní domněnku vyvrátit by neměla mít odkladný účinek na její uplatnění. Úspěšné vyvrácení domněnky ve správním řízení by nemělo bránit jejímu uplatnění v následném soudním řízení. Pokud se osoba vykonávající práci prostřednictvím platformy, na kterou se uvedená právní domněnka vztahuje, snaží tuto domněnku vyvrátit, měla by být digitální pracovní platforma povinna být </w:t>
            </w:r>
            <w:r w:rsidRPr="00A72C09">
              <w:rPr>
                <w:b/>
                <w:i/>
              </w:rPr>
              <w:t>tomuto postupu</w:t>
            </w:r>
            <w:r w:rsidRPr="00A72C09">
              <w:t xml:space="preserve"> nápomocna, zejména tím, že poskytne veškeré příslušné informace, které má ve vztahu k uvedené osobě k dispozici. Členské státy by měly pro řízení k vyvrácení této právní domněnky poskytnout nezbytné pokyny.</w:t>
            </w:r>
          </w:p>
        </w:tc>
      </w:tr>
    </w:tbl>
    <w:p w14:paraId="17F2CE4B" w14:textId="77777777" w:rsidR="00C01533" w:rsidRPr="00A72C09" w:rsidRDefault="00C01533" w:rsidP="00C01533">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58E0C2AD" w14:textId="77777777" w:rsidR="00C01533" w:rsidRPr="00A72C09" w:rsidRDefault="00C01533" w:rsidP="00C01533">
      <w:r w:rsidRPr="00A72C09">
        <w:rPr>
          <w:rStyle w:val="HideTWBExt"/>
          <w:noProof w:val="0"/>
        </w:rPr>
        <w:t>&lt;/Amend&gt;</w:t>
      </w:r>
    </w:p>
    <w:p w14:paraId="41993FDD" w14:textId="0C3AF3CC"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37</w:t>
      </w:r>
      <w:r w:rsidRPr="00A72C09">
        <w:rPr>
          <w:rStyle w:val="HideTWBExt"/>
          <w:b w:val="0"/>
          <w:noProof w:val="0"/>
        </w:rPr>
        <w:t>&lt;/NumAm&gt;</w:t>
      </w:r>
    </w:p>
    <w:p w14:paraId="2F33D309"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7233BA43" w14:textId="77777777" w:rsidR="00C01533" w:rsidRPr="00A72C09" w:rsidRDefault="00C01533" w:rsidP="00C01533">
      <w:pPr>
        <w:pStyle w:val="NormalBold"/>
      </w:pPr>
      <w:r w:rsidRPr="00A72C09">
        <w:rPr>
          <w:rStyle w:val="HideTWBExt"/>
          <w:b w:val="0"/>
          <w:noProof w:val="0"/>
        </w:rPr>
        <w:t>&lt;Article&gt;</w:t>
      </w:r>
      <w:r w:rsidRPr="00A72C09">
        <w:t>Bod odůvodnění 29</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7C8FAD66" w14:textId="77777777" w:rsidTr="00C01533">
        <w:trPr>
          <w:jc w:val="center"/>
        </w:trPr>
        <w:tc>
          <w:tcPr>
            <w:tcW w:w="9752" w:type="dxa"/>
            <w:gridSpan w:val="2"/>
          </w:tcPr>
          <w:p w14:paraId="457D8CCF" w14:textId="77777777" w:rsidR="00C01533" w:rsidRPr="00A72C09" w:rsidRDefault="00C01533">
            <w:pPr>
              <w:keepNext/>
            </w:pPr>
          </w:p>
        </w:tc>
      </w:tr>
      <w:tr w:rsidR="00C01533" w:rsidRPr="00A72C09" w14:paraId="5818ADE4" w14:textId="77777777" w:rsidTr="00C01533">
        <w:trPr>
          <w:jc w:val="center"/>
        </w:trPr>
        <w:tc>
          <w:tcPr>
            <w:tcW w:w="4876" w:type="dxa"/>
            <w:hideMark/>
          </w:tcPr>
          <w:p w14:paraId="2EFC17D8" w14:textId="77777777" w:rsidR="00C01533" w:rsidRPr="00A72C09" w:rsidRDefault="00C01533">
            <w:pPr>
              <w:pStyle w:val="ColumnHeading"/>
              <w:keepNext/>
            </w:pPr>
            <w:r w:rsidRPr="00A72C09">
              <w:t>Znění navržené Komisí</w:t>
            </w:r>
          </w:p>
        </w:tc>
        <w:tc>
          <w:tcPr>
            <w:tcW w:w="4876" w:type="dxa"/>
            <w:hideMark/>
          </w:tcPr>
          <w:p w14:paraId="182B81A1" w14:textId="77777777" w:rsidR="00C01533" w:rsidRPr="00A72C09" w:rsidRDefault="00C01533">
            <w:pPr>
              <w:pStyle w:val="ColumnHeading"/>
              <w:keepNext/>
            </w:pPr>
            <w:r w:rsidRPr="00A72C09">
              <w:t>Pozměňovací návrh</w:t>
            </w:r>
          </w:p>
        </w:tc>
      </w:tr>
      <w:tr w:rsidR="00C01533" w:rsidRPr="00A72C09" w14:paraId="4145D01C" w14:textId="77777777" w:rsidTr="00C01533">
        <w:trPr>
          <w:jc w:val="center"/>
        </w:trPr>
        <w:tc>
          <w:tcPr>
            <w:tcW w:w="4876" w:type="dxa"/>
            <w:hideMark/>
          </w:tcPr>
          <w:p w14:paraId="45D3EAB4" w14:textId="77777777" w:rsidR="00C01533" w:rsidRPr="00A72C09" w:rsidRDefault="00C01533">
            <w:pPr>
              <w:pStyle w:val="Normal6"/>
            </w:pPr>
            <w:r w:rsidRPr="00A72C09">
              <w:t>(29)</w:t>
            </w:r>
            <w:r w:rsidRPr="00A72C09">
              <w:tab/>
              <w:t>Nařízení (EU) 2016/679 sice zavedlo obecný rámec pro ochranu fyzických osob v souvislosti se zpracováním osobních údajů, avšak je nezbytné stanovit pravidla pro řešení záležitostí, které jsou specifické při zpracovávání osobních údajů v kontextu práce prostřednictvím platformy. Tato směrnice stanoví v kontextu práce prostřednictvím platformy specifičtější pravidla, včetně zajištění ochrany práv a svobod v souvislosti se zpracováním osobních údajů zaměstnanců ve smyslu článku 88 nařízení (EU) 2016/679. V tomto kontextu by pojmy týkající se ochrany osobních údajů v této směrnici měly být chápány ve světle definic stanovených v nařízení (EU) 2016/679.</w:t>
            </w:r>
          </w:p>
        </w:tc>
        <w:tc>
          <w:tcPr>
            <w:tcW w:w="4876" w:type="dxa"/>
            <w:hideMark/>
          </w:tcPr>
          <w:p w14:paraId="6DDFE44A" w14:textId="543ED75A" w:rsidR="00C01533" w:rsidRPr="00A72C09" w:rsidRDefault="00C01533">
            <w:pPr>
              <w:pStyle w:val="Normal6"/>
              <w:rPr>
                <w:szCs w:val="24"/>
              </w:rPr>
            </w:pPr>
            <w:r w:rsidRPr="00A72C09">
              <w:t>(29)</w:t>
            </w:r>
            <w:r w:rsidRPr="00A72C09">
              <w:tab/>
              <w:t xml:space="preserve">Nařízení (EU) 2016/679 sice zavedlo obecný rámec pro ochranu fyzických osob v souvislosti se zpracováním osobních údajů, avšak je nezbytné stanovit pravidla pro řešení záležitostí, které jsou specifické při zpracovávání osobních údajů v kontextu práce prostřednictvím platformy </w:t>
            </w:r>
            <w:r w:rsidRPr="00A72C09">
              <w:rPr>
                <w:b/>
                <w:i/>
              </w:rPr>
              <w:t>a práce podléhající automatizovaným nebo poloautomatizovaným monitorovacím a rozhodovacím systémům</w:t>
            </w:r>
            <w:r w:rsidRPr="00A72C09">
              <w:t xml:space="preserve">. Tato směrnice stanoví v kontextu práce prostřednictvím platformy </w:t>
            </w:r>
            <w:r w:rsidRPr="00A72C09">
              <w:rPr>
                <w:b/>
                <w:i/>
              </w:rPr>
              <w:t>a práce podléhající těmto systémům</w:t>
            </w:r>
            <w:r w:rsidRPr="00A72C09">
              <w:t xml:space="preserve"> specifičtější pravidla, včetně zajištění ochrany práv a svobod v souvislosti se zpracováním osobních údajů zaměstnanců ve smyslu článku 88 nařízení (EU) 2016/679. V tomto kontextu by pojmy týkající se ochrany osobních údajů v </w:t>
            </w:r>
            <w:r w:rsidRPr="00A72C09">
              <w:lastRenderedPageBreak/>
              <w:t>této směrnici měly být chápány ve světle definic stanovených v nařízení (EU) 2016/679.</w:t>
            </w:r>
          </w:p>
        </w:tc>
      </w:tr>
    </w:tbl>
    <w:p w14:paraId="2E4DAB4C" w14:textId="77777777" w:rsidR="00C01533" w:rsidRPr="00A72C09" w:rsidRDefault="00C01533" w:rsidP="00C01533">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74B15660" w14:textId="77777777" w:rsidR="00C01533" w:rsidRPr="00A72C09" w:rsidRDefault="00C01533" w:rsidP="00C01533">
      <w:r w:rsidRPr="00A72C09">
        <w:rPr>
          <w:rStyle w:val="HideTWBExt"/>
          <w:noProof w:val="0"/>
        </w:rPr>
        <w:t>&lt;/Amend&gt;</w:t>
      </w:r>
    </w:p>
    <w:p w14:paraId="524BA3EC" w14:textId="09D87270"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38</w:t>
      </w:r>
      <w:r w:rsidRPr="00A72C09">
        <w:rPr>
          <w:rStyle w:val="HideTWBExt"/>
          <w:b w:val="0"/>
          <w:noProof w:val="0"/>
        </w:rPr>
        <w:t>&lt;/NumAm&gt;</w:t>
      </w:r>
    </w:p>
    <w:p w14:paraId="3ADC8919"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3984614B" w14:textId="77777777" w:rsidR="00C01533" w:rsidRPr="00A72C09" w:rsidRDefault="00C01533" w:rsidP="00C01533">
      <w:pPr>
        <w:pStyle w:val="NormalBold"/>
      </w:pPr>
      <w:r w:rsidRPr="00A72C09">
        <w:rPr>
          <w:rStyle w:val="HideTWBExt"/>
          <w:b w:val="0"/>
          <w:noProof w:val="0"/>
        </w:rPr>
        <w:t>&lt;Article&gt;</w:t>
      </w:r>
      <w:r w:rsidRPr="00A72C09">
        <w:t>Bod odůvodnění 30</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498E2440" w14:textId="77777777" w:rsidTr="00C01533">
        <w:trPr>
          <w:jc w:val="center"/>
        </w:trPr>
        <w:tc>
          <w:tcPr>
            <w:tcW w:w="9752" w:type="dxa"/>
            <w:gridSpan w:val="2"/>
          </w:tcPr>
          <w:p w14:paraId="26955297" w14:textId="77777777" w:rsidR="00C01533" w:rsidRPr="00A72C09" w:rsidRDefault="00C01533">
            <w:pPr>
              <w:keepNext/>
            </w:pPr>
          </w:p>
        </w:tc>
      </w:tr>
      <w:tr w:rsidR="00C01533" w:rsidRPr="00A72C09" w14:paraId="4E41FB47" w14:textId="77777777" w:rsidTr="00C01533">
        <w:trPr>
          <w:jc w:val="center"/>
        </w:trPr>
        <w:tc>
          <w:tcPr>
            <w:tcW w:w="4876" w:type="dxa"/>
            <w:hideMark/>
          </w:tcPr>
          <w:p w14:paraId="6D118A55" w14:textId="77777777" w:rsidR="00C01533" w:rsidRPr="00A72C09" w:rsidRDefault="00C01533">
            <w:pPr>
              <w:pStyle w:val="ColumnHeading"/>
              <w:keepNext/>
            </w:pPr>
            <w:r w:rsidRPr="00A72C09">
              <w:t>Znění navržené Komisí</w:t>
            </w:r>
          </w:p>
        </w:tc>
        <w:tc>
          <w:tcPr>
            <w:tcW w:w="4876" w:type="dxa"/>
            <w:hideMark/>
          </w:tcPr>
          <w:p w14:paraId="54F4CBF9" w14:textId="77777777" w:rsidR="00C01533" w:rsidRPr="00A72C09" w:rsidRDefault="00C01533">
            <w:pPr>
              <w:pStyle w:val="ColumnHeading"/>
              <w:keepNext/>
            </w:pPr>
            <w:r w:rsidRPr="00A72C09">
              <w:t>Pozměňovací návrh</w:t>
            </w:r>
          </w:p>
        </w:tc>
      </w:tr>
      <w:tr w:rsidR="00C01533" w:rsidRPr="00A72C09" w14:paraId="4CE95ABF" w14:textId="77777777" w:rsidTr="00C01533">
        <w:trPr>
          <w:jc w:val="center"/>
        </w:trPr>
        <w:tc>
          <w:tcPr>
            <w:tcW w:w="4876" w:type="dxa"/>
            <w:hideMark/>
          </w:tcPr>
          <w:p w14:paraId="5451BB3E" w14:textId="77777777" w:rsidR="00C01533" w:rsidRPr="00A72C09" w:rsidRDefault="00C01533">
            <w:pPr>
              <w:pStyle w:val="Normal6"/>
            </w:pPr>
            <w:r w:rsidRPr="00A72C09">
              <w:t>(30)</w:t>
            </w:r>
            <w:r w:rsidRPr="00A72C09">
              <w:tab/>
              <w:t>Kromě práv a povinností stanovených v této směrnici se na zpracování osobních údajů nadále vztahují práva a povinnosti stanovené v nařízení (EU) 2016/679. Články 13, 14 a 15 nařízení (EU) 2016/679 vyžadují, aby správci údajů zajistili při shromažďování a zpracovávání osobních údajů vůči subjektům údajů transparentnost. Kromě toho čl. 22 odst. 1 nařízení (EU) 2016/679 stanoví právo subjektů údajů nebýt předmětem žádného rozhodnutí založeného výhradně na automatizovaném zpracování, včetně profilování, které má pro něho právní účinky nebo se ho obdobným způsobem významně dotýká, s výhradou výjimek stanovených v odstavci 2 uvedeného článku. Uvedené povinnosti se vztahují i na digitální pracovní platformy.</w:t>
            </w:r>
          </w:p>
        </w:tc>
        <w:tc>
          <w:tcPr>
            <w:tcW w:w="4876" w:type="dxa"/>
            <w:hideMark/>
          </w:tcPr>
          <w:p w14:paraId="5E891B4E" w14:textId="5CE136F9" w:rsidR="00C01533" w:rsidRPr="00A72C09" w:rsidRDefault="00C01533" w:rsidP="00307F01">
            <w:pPr>
              <w:pStyle w:val="Normal6"/>
              <w:rPr>
                <w:szCs w:val="24"/>
              </w:rPr>
            </w:pPr>
            <w:r w:rsidRPr="00A72C09">
              <w:t>(30)</w:t>
            </w:r>
            <w:r w:rsidRPr="00A72C09">
              <w:tab/>
              <w:t xml:space="preserve">Kromě práv a povinností stanovených v této směrnici se na zpracování osobních údajů nadále vztahují práva a povinnosti stanovené v nařízení (EU) 2016/679. </w:t>
            </w:r>
            <w:r w:rsidRPr="00A72C09">
              <w:rPr>
                <w:b/>
                <w:i/>
              </w:rPr>
              <w:t xml:space="preserve">Článek 9 nařízení (EU) 2016/679 zakazuje zpracování osobních údajů, které vypovídají o rasovém či etnickém původu, politických názorech, náboženském vyznání či filozofickém přesvědčení nebo členství v odborech, a zpracování genetických údajů, biometrických údajů za účelem jedinečné identifikace fyzické osoby a údajů o zdravotním stavu či o sexuálním životě nebo sexuální orientaci fyzické osoby a umožňuje členským státům zachovat nebo zavést další podmínky, včetně omezení, pokud jde o zpracování genetických údajů, biometrických údajů nebo údajů týkajících se zdraví. </w:t>
            </w:r>
            <w:r w:rsidRPr="00A72C09">
              <w:t>Články 13, 14 a 15 nařízení (EU) 2016/679 vyžadují, aby správci údajů zajistili při shromažďování a zpracovávání osobních údajů vůči subjektům údajů transparentnost.</w:t>
            </w:r>
            <w:r w:rsidRPr="00A72C09">
              <w:rPr>
                <w:b/>
                <w:i/>
              </w:rPr>
              <w:t xml:space="preserve"> Články 16 až 21 nařízení (EU) 2016/679 zavádějí právo na opravu, výmaz, omezení zpracování údajů, přenositelnost údajů a právo vznést námitku proti zpracovávání osobních údajů.</w:t>
            </w:r>
            <w:r w:rsidRPr="00A72C09">
              <w:t xml:space="preserve"> Kromě toho čl. 22 odst. 1 nařízení (EU) 2016/679 stanoví právo subjektů údajů nebýt předmětem žádného rozhodnutí založeného výhradně na automatizovaném </w:t>
            </w:r>
            <w:r w:rsidRPr="00A72C09">
              <w:rPr>
                <w:b/>
                <w:i/>
              </w:rPr>
              <w:t>nebo poloautomatizovaném</w:t>
            </w:r>
            <w:r w:rsidRPr="00A72C09">
              <w:t xml:space="preserve"> zpracování, včetně </w:t>
            </w:r>
            <w:r w:rsidRPr="00A72C09">
              <w:lastRenderedPageBreak/>
              <w:t xml:space="preserve">profilování, které má pro něho právní účinky nebo se ho obdobným způsobem významně dotýká, s výhradou výjimek stanovených v odstavci 2 uvedeného článku. </w:t>
            </w:r>
            <w:r w:rsidRPr="00A72C09">
              <w:rPr>
                <w:b/>
                <w:i/>
              </w:rPr>
              <w:t>Článek 22 odst. 3 nařízení (EU) 2016/679 pověřuje správce údajů, aby provedl vhodná opatření na ochranu práv a svobod a oprávněných zájmů subjektu údajů, alespoň práva na lidský zásah ze strany správce, práva vyjádřit svůj názor a práva dané rozhodnutí napadnout.</w:t>
            </w:r>
            <w:r w:rsidRPr="00A72C09">
              <w:t xml:space="preserve"> Uvedené povinnosti se vztahují i na digitální pracovní platformy </w:t>
            </w:r>
            <w:r w:rsidRPr="00A72C09">
              <w:rPr>
                <w:b/>
                <w:i/>
              </w:rPr>
              <w:t>a další podniky využívající automatizované nebo poloautomatizované monitorovací a rozhodovací systémy</w:t>
            </w:r>
            <w:r w:rsidRPr="00A72C09">
              <w:t>.</w:t>
            </w:r>
          </w:p>
        </w:tc>
      </w:tr>
    </w:tbl>
    <w:p w14:paraId="2F4B424E" w14:textId="77777777" w:rsidR="00C01533" w:rsidRPr="00A72C09" w:rsidRDefault="00C01533" w:rsidP="00C01533">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753B79E8" w14:textId="77777777" w:rsidR="00C01533" w:rsidRPr="00A72C09" w:rsidRDefault="00C01533" w:rsidP="00C01533">
      <w:r w:rsidRPr="00A72C09">
        <w:rPr>
          <w:rStyle w:val="HideTWBExt"/>
          <w:noProof w:val="0"/>
        </w:rPr>
        <w:t>&lt;/Amend&gt;</w:t>
      </w:r>
    </w:p>
    <w:p w14:paraId="05C0B5BE" w14:textId="4706CFB7"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39</w:t>
      </w:r>
      <w:r w:rsidRPr="00A72C09">
        <w:rPr>
          <w:rStyle w:val="HideTWBExt"/>
          <w:b w:val="0"/>
          <w:noProof w:val="0"/>
        </w:rPr>
        <w:t>&lt;/NumAm&gt;</w:t>
      </w:r>
    </w:p>
    <w:p w14:paraId="4D08E242"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68DCEC92" w14:textId="77777777" w:rsidR="00C01533" w:rsidRPr="00A72C09" w:rsidRDefault="00C01533" w:rsidP="00C01533">
      <w:pPr>
        <w:pStyle w:val="NormalBold"/>
      </w:pPr>
      <w:r w:rsidRPr="00A72C09">
        <w:rPr>
          <w:rStyle w:val="HideTWBExt"/>
          <w:b w:val="0"/>
          <w:noProof w:val="0"/>
        </w:rPr>
        <w:t>&lt;Article&gt;</w:t>
      </w:r>
      <w:r w:rsidRPr="00A72C09">
        <w:t>Bod odůvodnění 30 a (nový)</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22AEE0B0" w14:textId="77777777" w:rsidTr="00C01533">
        <w:trPr>
          <w:jc w:val="center"/>
        </w:trPr>
        <w:tc>
          <w:tcPr>
            <w:tcW w:w="9752" w:type="dxa"/>
            <w:gridSpan w:val="2"/>
          </w:tcPr>
          <w:p w14:paraId="7E6C7AC5" w14:textId="77777777" w:rsidR="00C01533" w:rsidRPr="00A72C09" w:rsidRDefault="00C01533">
            <w:pPr>
              <w:keepNext/>
            </w:pPr>
          </w:p>
        </w:tc>
      </w:tr>
      <w:tr w:rsidR="00C01533" w:rsidRPr="00A72C09" w14:paraId="148E765C" w14:textId="77777777" w:rsidTr="00C01533">
        <w:trPr>
          <w:jc w:val="center"/>
        </w:trPr>
        <w:tc>
          <w:tcPr>
            <w:tcW w:w="4876" w:type="dxa"/>
            <w:hideMark/>
          </w:tcPr>
          <w:p w14:paraId="29EE8300" w14:textId="77777777" w:rsidR="00C01533" w:rsidRPr="00A72C09" w:rsidRDefault="00C01533">
            <w:pPr>
              <w:pStyle w:val="ColumnHeading"/>
              <w:keepNext/>
            </w:pPr>
            <w:r w:rsidRPr="00A72C09">
              <w:t>Znění navržené Komisí</w:t>
            </w:r>
          </w:p>
        </w:tc>
        <w:tc>
          <w:tcPr>
            <w:tcW w:w="4876" w:type="dxa"/>
            <w:hideMark/>
          </w:tcPr>
          <w:p w14:paraId="3E246048" w14:textId="77777777" w:rsidR="00C01533" w:rsidRPr="00A72C09" w:rsidRDefault="00C01533">
            <w:pPr>
              <w:pStyle w:val="ColumnHeading"/>
              <w:keepNext/>
            </w:pPr>
            <w:r w:rsidRPr="00A72C09">
              <w:t>Pozměňovací návrh</w:t>
            </w:r>
          </w:p>
        </w:tc>
      </w:tr>
      <w:tr w:rsidR="00C01533" w:rsidRPr="00A72C09" w14:paraId="7B0102AD" w14:textId="77777777" w:rsidTr="00C01533">
        <w:trPr>
          <w:jc w:val="center"/>
        </w:trPr>
        <w:tc>
          <w:tcPr>
            <w:tcW w:w="4876" w:type="dxa"/>
          </w:tcPr>
          <w:p w14:paraId="385F76D9" w14:textId="77777777" w:rsidR="00C01533" w:rsidRPr="00A72C09" w:rsidRDefault="00C01533">
            <w:pPr>
              <w:pStyle w:val="Normal6"/>
            </w:pPr>
          </w:p>
        </w:tc>
        <w:tc>
          <w:tcPr>
            <w:tcW w:w="4876" w:type="dxa"/>
            <w:hideMark/>
          </w:tcPr>
          <w:p w14:paraId="415F2AFD" w14:textId="3727B247" w:rsidR="00C01533" w:rsidRPr="00A72C09" w:rsidRDefault="00C01533" w:rsidP="00307F01">
            <w:pPr>
              <w:pStyle w:val="Normal6"/>
              <w:rPr>
                <w:szCs w:val="24"/>
              </w:rPr>
            </w:pPr>
            <w:r w:rsidRPr="00A72C09">
              <w:rPr>
                <w:b/>
                <w:i/>
              </w:rPr>
              <w:t>(30a)</w:t>
            </w:r>
            <w:r w:rsidRPr="00A72C09">
              <w:rPr>
                <w:b/>
                <w:i/>
              </w:rPr>
              <w:tab/>
              <w:t xml:space="preserve">Používání algoritmických systémů plánování zvyšuje využívání nejistých, krátkých směn a nestabilních a nepředvídatelných rozvrhů. Algoritmické řízení, vyhodnocování a disciplína zintenzivňují pracovní úsilí tím, že posilují monitorování, zvyšují tempo vyžadované od pracovníků, minimalizují mezery v pracovním procesu a prodlužují pracovní činnost nad rámec běžného pracoviště a pracovní doby. Používání netransparentních algoritmů k přijímání manažerských rozhodnutí vyvolává u pracovníků pocit nejistoty a může vést k nespravedlivému zacházení a odepření řádného procedurálního postupu na pracovišti. Omezené učení v práci a vliv na úkoly v důsledku používání netransparentních algoritmů, intenzifikace práce a nejistoty, na které bylo poukázáno výše, pravděpodobně </w:t>
            </w:r>
            <w:r w:rsidRPr="00A72C09">
              <w:rPr>
                <w:b/>
                <w:i/>
              </w:rPr>
              <w:lastRenderedPageBreak/>
              <w:t>zvyšují stres a úzkost pracovníků a poškozují pohodu a zdraví, jakož i lidskou důstojnost a další základní práva.</w:t>
            </w:r>
          </w:p>
        </w:tc>
      </w:tr>
    </w:tbl>
    <w:p w14:paraId="70D08DB9" w14:textId="77777777" w:rsidR="00C01533" w:rsidRPr="00A72C09" w:rsidRDefault="00C01533" w:rsidP="00C01533">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0BD9DB2F" w14:textId="77777777" w:rsidR="00C01533" w:rsidRPr="00A72C09" w:rsidRDefault="00C01533" w:rsidP="00C01533">
      <w:r w:rsidRPr="00A72C09">
        <w:rPr>
          <w:rStyle w:val="HideTWBExt"/>
          <w:noProof w:val="0"/>
        </w:rPr>
        <w:t>&lt;/Amend&gt;</w:t>
      </w:r>
    </w:p>
    <w:p w14:paraId="3FBA5FFC" w14:textId="08EF1341"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40</w:t>
      </w:r>
      <w:r w:rsidRPr="00A72C09">
        <w:rPr>
          <w:rStyle w:val="HideTWBExt"/>
          <w:b w:val="0"/>
          <w:noProof w:val="0"/>
        </w:rPr>
        <w:t>&lt;/NumAm&gt;</w:t>
      </w:r>
    </w:p>
    <w:p w14:paraId="6C010C14"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7F394AAE" w14:textId="77777777" w:rsidR="00C01533" w:rsidRPr="00A72C09" w:rsidRDefault="00C01533" w:rsidP="00C01533">
      <w:pPr>
        <w:pStyle w:val="NormalBold"/>
      </w:pPr>
      <w:r w:rsidRPr="00A72C09">
        <w:rPr>
          <w:rStyle w:val="HideTWBExt"/>
          <w:b w:val="0"/>
          <w:noProof w:val="0"/>
        </w:rPr>
        <w:t>&lt;Article&gt;</w:t>
      </w:r>
      <w:r w:rsidRPr="00A72C09">
        <w:t>Bod odůvodnění 31</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2B532E88" w14:textId="77777777" w:rsidTr="00C01533">
        <w:trPr>
          <w:jc w:val="center"/>
        </w:trPr>
        <w:tc>
          <w:tcPr>
            <w:tcW w:w="9752" w:type="dxa"/>
            <w:gridSpan w:val="2"/>
          </w:tcPr>
          <w:p w14:paraId="53F2F94F" w14:textId="77777777" w:rsidR="00C01533" w:rsidRPr="00A72C09" w:rsidRDefault="00C01533">
            <w:pPr>
              <w:keepNext/>
            </w:pPr>
          </w:p>
        </w:tc>
      </w:tr>
      <w:tr w:rsidR="00C01533" w:rsidRPr="00A72C09" w14:paraId="18A45FA1" w14:textId="77777777" w:rsidTr="00C01533">
        <w:trPr>
          <w:jc w:val="center"/>
        </w:trPr>
        <w:tc>
          <w:tcPr>
            <w:tcW w:w="4876" w:type="dxa"/>
            <w:hideMark/>
          </w:tcPr>
          <w:p w14:paraId="312CE149" w14:textId="77777777" w:rsidR="00C01533" w:rsidRPr="00A72C09" w:rsidRDefault="00C01533">
            <w:pPr>
              <w:pStyle w:val="ColumnHeading"/>
              <w:keepNext/>
            </w:pPr>
            <w:r w:rsidRPr="00A72C09">
              <w:t>Znění navržené Komisí</w:t>
            </w:r>
          </w:p>
        </w:tc>
        <w:tc>
          <w:tcPr>
            <w:tcW w:w="4876" w:type="dxa"/>
            <w:hideMark/>
          </w:tcPr>
          <w:p w14:paraId="21CB8B1B" w14:textId="77777777" w:rsidR="00C01533" w:rsidRPr="00A72C09" w:rsidRDefault="00C01533">
            <w:pPr>
              <w:pStyle w:val="ColumnHeading"/>
              <w:keepNext/>
            </w:pPr>
            <w:r w:rsidRPr="00A72C09">
              <w:t>Pozměňovací návrh</w:t>
            </w:r>
          </w:p>
        </w:tc>
      </w:tr>
      <w:tr w:rsidR="00C01533" w:rsidRPr="00A72C09" w14:paraId="1FDDE569" w14:textId="77777777" w:rsidTr="00C01533">
        <w:trPr>
          <w:jc w:val="center"/>
        </w:trPr>
        <w:tc>
          <w:tcPr>
            <w:tcW w:w="4876" w:type="dxa"/>
            <w:hideMark/>
          </w:tcPr>
          <w:p w14:paraId="74F56EA3" w14:textId="77777777" w:rsidR="00C01533" w:rsidRPr="00A72C09" w:rsidRDefault="00C01533">
            <w:pPr>
              <w:pStyle w:val="Normal6"/>
            </w:pPr>
            <w:r w:rsidRPr="00A72C09">
              <w:t>(31)</w:t>
            </w:r>
            <w:r w:rsidRPr="00A72C09">
              <w:tab/>
              <w:t>Touto směrnicí nejsou dotčeny články 13, 14, 15 a 22 nařízení (EU) 2016/679, s výjimkou čl. 13 odst. 2 písm. f), čl. 14 odst. 2 písm. g) a čl. 15 odst. 1 písm. h) uvedeného nařízení, ve vztahu k nimž článek 6 této směrnice stanoví v kontextu práce prostřednictvím platformy specifičtější pravidla, včetně zajištění ochrany práv a svobod v souvislosti se zpracováním osobních údajů zaměstnanců ve smyslu článku 88 nařízení (EU) 2016/679.</w:t>
            </w:r>
          </w:p>
        </w:tc>
        <w:tc>
          <w:tcPr>
            <w:tcW w:w="4876" w:type="dxa"/>
            <w:hideMark/>
          </w:tcPr>
          <w:p w14:paraId="06A26A8A" w14:textId="56C266B3" w:rsidR="00C01533" w:rsidRPr="00A72C09" w:rsidRDefault="00C01533" w:rsidP="006470C2">
            <w:pPr>
              <w:pStyle w:val="Normal6"/>
              <w:rPr>
                <w:szCs w:val="24"/>
              </w:rPr>
            </w:pPr>
            <w:r w:rsidRPr="00A72C09">
              <w:t>(31)</w:t>
            </w:r>
            <w:r w:rsidRPr="00A72C09">
              <w:tab/>
              <w:t>Touto směrnicí nejsou dotčeny články 13, 14, 15 a 22 nařízení (EU) 2016/679, s výjimkou čl. 13 odst. 2 písm. f), čl. 14 odst. 2 písm. g) a čl. 15 odst. 1 písm. h) uvedeného nařízení, ve vztahu k nimž článek 6 této směrnice stanoví v kontextu práce prostřednictvím platformy specifičtější pravidla, včetně zajištění ochrany práv a svobod v souvislosti se zpracováním osobních údajů zaměstnanců ve smyslu článku 88 nařízení (EU) 2016/679</w:t>
            </w:r>
            <w:r w:rsidRPr="00A72C09">
              <w:rPr>
                <w:b/>
                <w:i/>
              </w:rPr>
              <w:t>, které umožňuje stanovit konkrétnější pravidla pro zajištění ochrany práv a svobod v souvislosti se zpracováním osobních údajů pracovníků v kontextu zaměstnání, zejména pro účely náboru, plnění pracovní smlouvy, včetně plnění povinností stanovených právními předpisy nebo kolektivními smlouvami, řízení, plánování a organizace práce, rovnosti a rozmanitosti na pracovišti, bezpečnosti a ochrany zdraví při práci, ochrany majetku zaměstnavatele nebo zákazníka a pro účely výkonu a požívání práv a výhod souvisejících se zaměstnáním na individuálním nebo kolektivním základě a pro účely ukončení pracovního poměru</w:t>
            </w:r>
            <w:r w:rsidRPr="00A72C09">
              <w:t xml:space="preserve">. </w:t>
            </w:r>
            <w:r w:rsidRPr="00A72C09">
              <w:rPr>
                <w:b/>
                <w:i/>
              </w:rPr>
              <w:t xml:space="preserve">Článek 88 nařízení (EU) 2016/679 rovněž stanoví, že tato pravidla mají zahrnovat vhodná a konkrétní opatření na ochranu lidské důstojnosti, oprávněných zájmů a základních práv subjektu údajů, zejména s ohledem na transparentnost zpracování, </w:t>
            </w:r>
            <w:r w:rsidRPr="00A72C09">
              <w:rPr>
                <w:b/>
                <w:i/>
              </w:rPr>
              <w:lastRenderedPageBreak/>
              <w:t>předávání osobních údajů v rámci skupiny podniků nebo skupiny podniků vykonávajících společnou hospodářskou činnost a systémy monitorování na pracovišti.</w:t>
            </w:r>
          </w:p>
        </w:tc>
      </w:tr>
    </w:tbl>
    <w:p w14:paraId="1EB6A63E" w14:textId="77777777" w:rsidR="00C01533" w:rsidRPr="00A72C09" w:rsidRDefault="00C01533" w:rsidP="00C01533">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60145BBC" w14:textId="77777777" w:rsidR="00C01533" w:rsidRPr="00A72C09" w:rsidRDefault="00C01533" w:rsidP="00C01533">
      <w:r w:rsidRPr="00A72C09">
        <w:rPr>
          <w:rStyle w:val="HideTWBExt"/>
          <w:noProof w:val="0"/>
        </w:rPr>
        <w:t>&lt;/Amend&gt;</w:t>
      </w:r>
    </w:p>
    <w:p w14:paraId="08101284" w14:textId="7AEAC2CE"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41</w:t>
      </w:r>
      <w:r w:rsidRPr="00A72C09">
        <w:rPr>
          <w:rStyle w:val="HideTWBExt"/>
          <w:b w:val="0"/>
          <w:noProof w:val="0"/>
        </w:rPr>
        <w:t>&lt;/NumAm&gt;</w:t>
      </w:r>
    </w:p>
    <w:p w14:paraId="6BA315E9"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6A8C822E" w14:textId="77777777" w:rsidR="00C01533" w:rsidRPr="00A72C09" w:rsidRDefault="00C01533" w:rsidP="00C01533">
      <w:pPr>
        <w:pStyle w:val="NormalBold"/>
      </w:pPr>
      <w:r w:rsidRPr="00A72C09">
        <w:rPr>
          <w:rStyle w:val="HideTWBExt"/>
          <w:b w:val="0"/>
          <w:noProof w:val="0"/>
        </w:rPr>
        <w:t>&lt;Article&gt;</w:t>
      </w:r>
      <w:r w:rsidRPr="00A72C09">
        <w:t>Bod odůvodnění 32</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43DEF319" w14:textId="77777777" w:rsidTr="00C01533">
        <w:trPr>
          <w:jc w:val="center"/>
        </w:trPr>
        <w:tc>
          <w:tcPr>
            <w:tcW w:w="9752" w:type="dxa"/>
            <w:gridSpan w:val="2"/>
          </w:tcPr>
          <w:p w14:paraId="2B6B0657" w14:textId="77777777" w:rsidR="00C01533" w:rsidRPr="00A72C09" w:rsidRDefault="00C01533">
            <w:pPr>
              <w:keepNext/>
            </w:pPr>
          </w:p>
        </w:tc>
      </w:tr>
      <w:tr w:rsidR="00C01533" w:rsidRPr="00A72C09" w14:paraId="7064C0B4" w14:textId="77777777" w:rsidTr="00C01533">
        <w:trPr>
          <w:jc w:val="center"/>
        </w:trPr>
        <w:tc>
          <w:tcPr>
            <w:tcW w:w="4876" w:type="dxa"/>
            <w:hideMark/>
          </w:tcPr>
          <w:p w14:paraId="5B20E876" w14:textId="77777777" w:rsidR="00C01533" w:rsidRPr="00A72C09" w:rsidRDefault="00C01533">
            <w:pPr>
              <w:pStyle w:val="ColumnHeading"/>
              <w:keepNext/>
            </w:pPr>
            <w:r w:rsidRPr="00A72C09">
              <w:t>Znění navržené Komisí</w:t>
            </w:r>
          </w:p>
        </w:tc>
        <w:tc>
          <w:tcPr>
            <w:tcW w:w="4876" w:type="dxa"/>
            <w:hideMark/>
          </w:tcPr>
          <w:p w14:paraId="1882E3AA" w14:textId="77777777" w:rsidR="00C01533" w:rsidRPr="00A72C09" w:rsidRDefault="00C01533">
            <w:pPr>
              <w:pStyle w:val="ColumnHeading"/>
              <w:keepNext/>
            </w:pPr>
            <w:r w:rsidRPr="00A72C09">
              <w:t>Pozměňovací návrh</w:t>
            </w:r>
          </w:p>
        </w:tc>
      </w:tr>
      <w:tr w:rsidR="00C01533" w:rsidRPr="00A72C09" w14:paraId="3B341D91" w14:textId="77777777" w:rsidTr="00C01533">
        <w:trPr>
          <w:jc w:val="center"/>
        </w:trPr>
        <w:tc>
          <w:tcPr>
            <w:tcW w:w="4876" w:type="dxa"/>
            <w:hideMark/>
          </w:tcPr>
          <w:p w14:paraId="6441B253" w14:textId="77777777" w:rsidR="00C01533" w:rsidRPr="00A72C09" w:rsidRDefault="00C01533">
            <w:pPr>
              <w:pStyle w:val="Normal6"/>
            </w:pPr>
            <w:r w:rsidRPr="00A72C09">
              <w:t>(32)</w:t>
            </w:r>
            <w:r w:rsidRPr="00A72C09">
              <w:tab/>
              <w:t xml:space="preserve">Na digitální pracovní platformy by se měly vztahovat povinnosti transparentnosti v souvislosti s automatizovanými monitorovacími a rozhodovacími systémy, které se používají ke sledování, dohledu nebo hodnocení výkonu práce elektronickými prostředky; automatizovaných rozhodovacích systémech, které se používají k přijímání nebo podpoře rozhodnutí, která </w:t>
            </w:r>
            <w:r w:rsidRPr="00A72C09">
              <w:rPr>
                <w:b/>
                <w:i/>
              </w:rPr>
              <w:t>významně</w:t>
            </w:r>
            <w:r w:rsidRPr="00A72C09">
              <w:t xml:space="preserve"> ovlivňují pracovní podmínky uvedených zaměstnanců platformy, zejména jejich přístup k pracovním úkolům, výdělky, bezpečnost a ochranu zdraví při práci, pracovní dobu, kariérní postup a smluvní postavení, včetně omezení, pozastavení nebo zrušení jejich účtu. Kromě toho, co je stanoveno v nařízení (EU) 2016/679, by informace týkající se těchto systémů měly být poskytnuty i v případech, kdy rozhodnutí nejsou založena výhradně na automatizovaném zpracování, za předpokladu, že jsou automatizovanými systémy podporována. Mělo by být rovněž upřesněno, jaký druh informací by měl být osobám vykonávajícím práci prostřednictvím platformy v souvislosti s těmito automatizovanými systémy poskytnut a v jaké formě a kdy by měly být informace poskytnuty. Povinnost správce podle článků 13, 14 a 15 nařízení (EU) 2016/679 poskytnout subjektu údajů v </w:t>
            </w:r>
            <w:r w:rsidRPr="00A72C09">
              <w:lastRenderedPageBreak/>
              <w:t xml:space="preserve">souvislosti se zpracováním osobních údajů, které se jej týkají, určité informace a přístup k těmto údajům by měla v kontextu práce prostřednictvím platformy platit i nadále. Informace o automatizovaných monitorovacích a rozhodovacích systémech by měly být na jejich žádost </w:t>
            </w:r>
            <w:r w:rsidRPr="00A72C09">
              <w:rPr>
                <w:b/>
                <w:i/>
              </w:rPr>
              <w:t>poskytnuty</w:t>
            </w:r>
            <w:r w:rsidRPr="00A72C09">
              <w:t xml:space="preserve"> rovněž zástupcům osob vykonávajících práci prostřednictvím platformy a vnitrostátním orgánům práce, aby jim bylo umožněno vykonávat jejich funkce.</w:t>
            </w:r>
          </w:p>
        </w:tc>
        <w:tc>
          <w:tcPr>
            <w:tcW w:w="4876" w:type="dxa"/>
            <w:hideMark/>
          </w:tcPr>
          <w:p w14:paraId="4762FA96" w14:textId="447F5D0E" w:rsidR="00C01533" w:rsidRPr="00A72C09" w:rsidRDefault="00C01533">
            <w:pPr>
              <w:pStyle w:val="Normal6"/>
              <w:rPr>
                <w:szCs w:val="24"/>
              </w:rPr>
            </w:pPr>
            <w:r w:rsidRPr="00A72C09">
              <w:lastRenderedPageBreak/>
              <w:t>(32)</w:t>
            </w:r>
            <w:r w:rsidRPr="00A72C09">
              <w:tab/>
              <w:t xml:space="preserve">Na digitální pracovní platformy </w:t>
            </w:r>
            <w:r w:rsidRPr="00A72C09">
              <w:rPr>
                <w:b/>
                <w:i/>
              </w:rPr>
              <w:t>a všechny ostatní podniky</w:t>
            </w:r>
            <w:r w:rsidRPr="00A72C09">
              <w:t xml:space="preserve"> by se měly vztahovat povinnosti transparentnosti v souvislosti s automatizovanými </w:t>
            </w:r>
            <w:r w:rsidRPr="00A72C09">
              <w:rPr>
                <w:b/>
                <w:i/>
              </w:rPr>
              <w:t>nebo poloautomatizovanými</w:t>
            </w:r>
            <w:r w:rsidRPr="00A72C09">
              <w:t xml:space="preserve"> monitorovacími a rozhodovacími systémy, které se používají ke sledování, dohledu nebo hodnocení pracovního výkonu elektronickými prostředky </w:t>
            </w:r>
            <w:r w:rsidRPr="00A72C09">
              <w:rPr>
                <w:b/>
                <w:i/>
              </w:rPr>
              <w:t>nebo ke sledování samotných pracovníků</w:t>
            </w:r>
            <w:r w:rsidRPr="00A72C09">
              <w:t xml:space="preserve">; automatizovaných </w:t>
            </w:r>
            <w:r w:rsidRPr="00A72C09">
              <w:rPr>
                <w:b/>
                <w:i/>
              </w:rPr>
              <w:t>nebo poloautomatizovaných</w:t>
            </w:r>
            <w:r w:rsidRPr="00A72C09">
              <w:t xml:space="preserve"> rozhodovacích systémech, které se používají k přijímání nebo podpoře rozhodnutí, která ovlivňují pracovní podmínky uvedených zaměstnanců platformy </w:t>
            </w:r>
            <w:r w:rsidRPr="00A72C09">
              <w:rPr>
                <w:b/>
                <w:i/>
              </w:rPr>
              <w:t>nebo zaměstnanců podléhajících těmto systémům při výkonu své práce</w:t>
            </w:r>
            <w:r w:rsidRPr="00A72C09">
              <w:t>, zejména jejich přístup k pracovním úkolům, výdělky, bezpečnost a ochranu zdraví při práci, pracovní dobu, kariérní postup</w:t>
            </w:r>
            <w:r w:rsidRPr="00A72C09">
              <w:rPr>
                <w:b/>
                <w:i/>
              </w:rPr>
              <w:t>, oprávnění</w:t>
            </w:r>
            <w:r w:rsidRPr="00A72C09">
              <w:t xml:space="preserve"> a smluvní postavení, včetně omezení, pozastavení nebo zrušení jejich účtu. Kromě toho, co je stanoveno v nařízení (EU) 2016/679, by informace týkající se těchto systémů měly být poskytnuty i v případech, kdy rozhodnutí nejsou založena výhradně na automatizovaném </w:t>
            </w:r>
            <w:r w:rsidRPr="00A72C09">
              <w:rPr>
                <w:b/>
                <w:i/>
              </w:rPr>
              <w:t>nebo poloautomatizovaném</w:t>
            </w:r>
            <w:r w:rsidRPr="00A72C09">
              <w:t xml:space="preserve"> zpracování, za předpokladu, že jsou automatizovanými </w:t>
            </w:r>
            <w:r w:rsidRPr="00A72C09">
              <w:rPr>
                <w:b/>
                <w:i/>
              </w:rPr>
              <w:t>nebo poloautomatizovanými</w:t>
            </w:r>
            <w:r w:rsidRPr="00A72C09">
              <w:t xml:space="preserve"> systémy podporována. Mělo by být rovněž upřesněno, jaký druh informací by měl být </w:t>
            </w:r>
            <w:r w:rsidRPr="00A72C09">
              <w:lastRenderedPageBreak/>
              <w:t xml:space="preserve">osobám vykonávajícím práci prostřednictvím platformy </w:t>
            </w:r>
            <w:r w:rsidRPr="00A72C09">
              <w:rPr>
                <w:b/>
                <w:i/>
              </w:rPr>
              <w:t>nebo zaměstnancům podléhajícím těmto systémům při výkonu své práce</w:t>
            </w:r>
            <w:r w:rsidRPr="00A72C09">
              <w:t xml:space="preserve"> v souvislosti s těmito automatizovanými </w:t>
            </w:r>
            <w:r w:rsidRPr="00A72C09">
              <w:rPr>
                <w:b/>
                <w:i/>
              </w:rPr>
              <w:t>nebo poloautomatizovanými</w:t>
            </w:r>
            <w:r w:rsidRPr="00A72C09">
              <w:t xml:space="preserve"> systémy poskytnut a v jaké formě a kdy by měly být informace poskytnuty. Povinnost správce podle článků 13, 14 a 15 nařízení (EU) 2016/679 poskytnout subjektu údajů v souvislosti se zpracováním osobních údajů, které se jej týkají, určité informace a přístup k těmto údajům by měla v kontextu práce prostřednictvím platformy </w:t>
            </w:r>
            <w:r w:rsidRPr="00A72C09">
              <w:rPr>
                <w:b/>
                <w:i/>
              </w:rPr>
              <w:t>nebo práce podléhající těmto systémům</w:t>
            </w:r>
            <w:r w:rsidRPr="00A72C09">
              <w:t xml:space="preserve"> platit i nadále. Informace o automatizovaných </w:t>
            </w:r>
            <w:r w:rsidRPr="00A72C09">
              <w:rPr>
                <w:b/>
                <w:i/>
              </w:rPr>
              <w:t>nebo poloautomatizovaných</w:t>
            </w:r>
            <w:r w:rsidRPr="00A72C09">
              <w:t xml:space="preserve"> monitorovacích a rozhodovacích systémech by měly být na jejich žádost </w:t>
            </w:r>
            <w:r w:rsidRPr="00A72C09">
              <w:rPr>
                <w:b/>
                <w:i/>
              </w:rPr>
              <w:t>pravidelně poskytovány</w:t>
            </w:r>
            <w:r w:rsidRPr="00A72C09">
              <w:t xml:space="preserve"> rovněž </w:t>
            </w:r>
            <w:r w:rsidRPr="00A72C09">
              <w:rPr>
                <w:b/>
                <w:i/>
              </w:rPr>
              <w:t>odborům a</w:t>
            </w:r>
            <w:r w:rsidRPr="00A72C09">
              <w:t xml:space="preserve"> zástupcům osob vykonávajících práci prostřednictvím platformy </w:t>
            </w:r>
            <w:r w:rsidRPr="00A72C09">
              <w:rPr>
                <w:b/>
                <w:i/>
              </w:rPr>
              <w:t>či podléhajících těmto systémům při výkonu své práce</w:t>
            </w:r>
            <w:r w:rsidRPr="00A72C09">
              <w:t xml:space="preserve"> a vnitrostátním orgánům práce, aby jim bylo umožněno vykonávat jejich funkce.</w:t>
            </w:r>
          </w:p>
        </w:tc>
      </w:tr>
    </w:tbl>
    <w:p w14:paraId="595F0BAE" w14:textId="77777777" w:rsidR="00C01533" w:rsidRPr="00A72C09" w:rsidRDefault="00C01533" w:rsidP="00C01533">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2E500168" w14:textId="77777777" w:rsidR="00C01533" w:rsidRPr="00A72C09" w:rsidRDefault="00C01533" w:rsidP="00C01533">
      <w:r w:rsidRPr="00A72C09">
        <w:rPr>
          <w:rStyle w:val="HideTWBExt"/>
          <w:noProof w:val="0"/>
        </w:rPr>
        <w:t>&lt;/Amend&gt;</w:t>
      </w:r>
    </w:p>
    <w:p w14:paraId="4E52BB89" w14:textId="6521B09C"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42</w:t>
      </w:r>
      <w:r w:rsidRPr="00A72C09">
        <w:rPr>
          <w:rStyle w:val="HideTWBExt"/>
          <w:b w:val="0"/>
          <w:noProof w:val="0"/>
        </w:rPr>
        <w:t>&lt;/NumAm&gt;</w:t>
      </w:r>
    </w:p>
    <w:p w14:paraId="56F15EEB"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04D349A5" w14:textId="77777777" w:rsidR="00C01533" w:rsidRPr="00A72C09" w:rsidRDefault="00C01533" w:rsidP="00C01533">
      <w:pPr>
        <w:pStyle w:val="NormalBold"/>
      </w:pPr>
      <w:r w:rsidRPr="00A72C09">
        <w:rPr>
          <w:rStyle w:val="HideTWBExt"/>
          <w:b w:val="0"/>
          <w:noProof w:val="0"/>
        </w:rPr>
        <w:t>&lt;Article&gt;</w:t>
      </w:r>
      <w:r w:rsidRPr="00A72C09">
        <w:t>Bod odůvodnění 32 a (nový)</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46618560" w14:textId="77777777" w:rsidTr="00C01533">
        <w:trPr>
          <w:jc w:val="center"/>
        </w:trPr>
        <w:tc>
          <w:tcPr>
            <w:tcW w:w="9752" w:type="dxa"/>
            <w:gridSpan w:val="2"/>
          </w:tcPr>
          <w:p w14:paraId="38BD047A" w14:textId="77777777" w:rsidR="00C01533" w:rsidRPr="00A72C09" w:rsidRDefault="00C01533">
            <w:pPr>
              <w:keepNext/>
            </w:pPr>
          </w:p>
        </w:tc>
      </w:tr>
      <w:tr w:rsidR="00C01533" w:rsidRPr="00A72C09" w14:paraId="406A04FB" w14:textId="77777777" w:rsidTr="00C01533">
        <w:trPr>
          <w:jc w:val="center"/>
        </w:trPr>
        <w:tc>
          <w:tcPr>
            <w:tcW w:w="4876" w:type="dxa"/>
            <w:hideMark/>
          </w:tcPr>
          <w:p w14:paraId="2646918A" w14:textId="77777777" w:rsidR="00C01533" w:rsidRPr="00A72C09" w:rsidRDefault="00C01533">
            <w:pPr>
              <w:pStyle w:val="ColumnHeading"/>
              <w:keepNext/>
            </w:pPr>
            <w:r w:rsidRPr="00A72C09">
              <w:t>Znění navržené Komisí</w:t>
            </w:r>
          </w:p>
        </w:tc>
        <w:tc>
          <w:tcPr>
            <w:tcW w:w="4876" w:type="dxa"/>
            <w:hideMark/>
          </w:tcPr>
          <w:p w14:paraId="7C4A108E" w14:textId="77777777" w:rsidR="00C01533" w:rsidRPr="00A72C09" w:rsidRDefault="00C01533">
            <w:pPr>
              <w:pStyle w:val="ColumnHeading"/>
              <w:keepNext/>
            </w:pPr>
            <w:r w:rsidRPr="00A72C09">
              <w:t>Pozměňovací návrh</w:t>
            </w:r>
          </w:p>
        </w:tc>
      </w:tr>
      <w:tr w:rsidR="00C01533" w:rsidRPr="00A72C09" w14:paraId="5280DFA6" w14:textId="77777777" w:rsidTr="00C01533">
        <w:trPr>
          <w:jc w:val="center"/>
        </w:trPr>
        <w:tc>
          <w:tcPr>
            <w:tcW w:w="4876" w:type="dxa"/>
          </w:tcPr>
          <w:p w14:paraId="3E4DF284" w14:textId="77777777" w:rsidR="00C01533" w:rsidRPr="00A72C09" w:rsidRDefault="00C01533">
            <w:pPr>
              <w:pStyle w:val="Normal6"/>
            </w:pPr>
          </w:p>
        </w:tc>
        <w:tc>
          <w:tcPr>
            <w:tcW w:w="4876" w:type="dxa"/>
            <w:hideMark/>
          </w:tcPr>
          <w:p w14:paraId="4F5D89EB" w14:textId="2EBF1C5E" w:rsidR="00C01533" w:rsidRPr="00A72C09" w:rsidRDefault="00C01533" w:rsidP="006470C2">
            <w:pPr>
              <w:pStyle w:val="Normal6"/>
              <w:rPr>
                <w:szCs w:val="24"/>
              </w:rPr>
            </w:pPr>
            <w:r w:rsidRPr="00A72C09">
              <w:rPr>
                <w:b/>
                <w:i/>
              </w:rPr>
              <w:t>(32a)</w:t>
            </w:r>
            <w:r w:rsidRPr="00A72C09">
              <w:rPr>
                <w:b/>
                <w:i/>
              </w:rPr>
              <w:tab/>
              <w:t xml:space="preserve">Typ zpracování údajů v digitálních pracovních platformách a dalších podnicích, které využívají automatizované nebo poloautomatizované monitorovací a rozhodovací systémy, může vést k vysokému riziku pro práva a svobody pracovníků. Článek 35 nařízení (EU) 2016/679 stanoví, že správce musí před zpracováním provést posouzení dopadu plánovaných operací zpracování na ochranu osobních údajů. Rovněž stanoví, že správce získá k zamýšlenému </w:t>
            </w:r>
            <w:r w:rsidRPr="00A72C09">
              <w:rPr>
                <w:b/>
                <w:i/>
              </w:rPr>
              <w:lastRenderedPageBreak/>
              <w:t>zpracování stanovisko subjektů údajů nebo jejich zástupců, aniž by byla dotčena ochrana obchodních či veřejných zájmů nebo bezpečnost operací zpracování. Tyto konzultace by měly být prováděny vhodným způsobem a s odpovídajícím obsahem, aby umožnily zejména zástupcům zaměstnanců provést odpovídající studii a případně se na konzultace připravit.</w:t>
            </w:r>
          </w:p>
        </w:tc>
      </w:tr>
    </w:tbl>
    <w:p w14:paraId="3510D6FF" w14:textId="77777777" w:rsidR="00C01533" w:rsidRPr="00A72C09" w:rsidRDefault="00C01533" w:rsidP="00C01533">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6214B97E" w14:textId="77777777" w:rsidR="00C01533" w:rsidRPr="00A72C09" w:rsidRDefault="00C01533" w:rsidP="00C01533">
      <w:r w:rsidRPr="00A72C09">
        <w:rPr>
          <w:rStyle w:val="HideTWBExt"/>
          <w:noProof w:val="0"/>
        </w:rPr>
        <w:t>&lt;/Amend&gt;</w:t>
      </w:r>
    </w:p>
    <w:p w14:paraId="501D1434" w14:textId="74B00F8C"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43</w:t>
      </w:r>
      <w:r w:rsidRPr="00A72C09">
        <w:rPr>
          <w:rStyle w:val="HideTWBExt"/>
          <w:b w:val="0"/>
          <w:noProof w:val="0"/>
        </w:rPr>
        <w:t>&lt;/NumAm&gt;</w:t>
      </w:r>
    </w:p>
    <w:p w14:paraId="069CEB48"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4CFADB35" w14:textId="77777777" w:rsidR="00C01533" w:rsidRPr="00A72C09" w:rsidRDefault="00C01533" w:rsidP="00C01533">
      <w:pPr>
        <w:pStyle w:val="NormalBold"/>
      </w:pPr>
      <w:r w:rsidRPr="00A72C09">
        <w:rPr>
          <w:rStyle w:val="HideTWBExt"/>
          <w:b w:val="0"/>
          <w:noProof w:val="0"/>
        </w:rPr>
        <w:t>&lt;Article&gt;</w:t>
      </w:r>
      <w:r w:rsidRPr="00A72C09">
        <w:t>Bod odůvodnění 33</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13538626" w14:textId="77777777" w:rsidTr="00C01533">
        <w:trPr>
          <w:jc w:val="center"/>
        </w:trPr>
        <w:tc>
          <w:tcPr>
            <w:tcW w:w="9752" w:type="dxa"/>
            <w:gridSpan w:val="2"/>
          </w:tcPr>
          <w:p w14:paraId="4EB866FB" w14:textId="77777777" w:rsidR="00C01533" w:rsidRPr="00A72C09" w:rsidRDefault="00C01533">
            <w:pPr>
              <w:keepNext/>
            </w:pPr>
          </w:p>
        </w:tc>
      </w:tr>
      <w:tr w:rsidR="00C01533" w:rsidRPr="00A72C09" w14:paraId="142637C3" w14:textId="77777777" w:rsidTr="00C01533">
        <w:trPr>
          <w:jc w:val="center"/>
        </w:trPr>
        <w:tc>
          <w:tcPr>
            <w:tcW w:w="4876" w:type="dxa"/>
            <w:hideMark/>
          </w:tcPr>
          <w:p w14:paraId="064E26EA" w14:textId="77777777" w:rsidR="00C01533" w:rsidRPr="00A72C09" w:rsidRDefault="00C01533">
            <w:pPr>
              <w:pStyle w:val="ColumnHeading"/>
              <w:keepNext/>
            </w:pPr>
            <w:r w:rsidRPr="00A72C09">
              <w:t>Znění navržené Komisí</w:t>
            </w:r>
          </w:p>
        </w:tc>
        <w:tc>
          <w:tcPr>
            <w:tcW w:w="4876" w:type="dxa"/>
            <w:hideMark/>
          </w:tcPr>
          <w:p w14:paraId="7F37A0F1" w14:textId="77777777" w:rsidR="00C01533" w:rsidRPr="00A72C09" w:rsidRDefault="00C01533">
            <w:pPr>
              <w:pStyle w:val="ColumnHeading"/>
              <w:keepNext/>
            </w:pPr>
            <w:r w:rsidRPr="00A72C09">
              <w:t>Pozměňovací návrh</w:t>
            </w:r>
          </w:p>
        </w:tc>
      </w:tr>
      <w:tr w:rsidR="00C01533" w:rsidRPr="00A72C09" w14:paraId="73AB9209" w14:textId="77777777" w:rsidTr="00C01533">
        <w:trPr>
          <w:jc w:val="center"/>
        </w:trPr>
        <w:tc>
          <w:tcPr>
            <w:tcW w:w="4876" w:type="dxa"/>
            <w:hideMark/>
          </w:tcPr>
          <w:p w14:paraId="1935F135" w14:textId="77777777" w:rsidR="00C01533" w:rsidRPr="00A72C09" w:rsidRDefault="00C01533">
            <w:pPr>
              <w:pStyle w:val="Normal6"/>
            </w:pPr>
            <w:r w:rsidRPr="00A72C09">
              <w:t>(33)</w:t>
            </w:r>
            <w:r w:rsidRPr="00A72C09">
              <w:tab/>
              <w:t xml:space="preserve">Digitální pracovní platformy by </w:t>
            </w:r>
            <w:r w:rsidRPr="00A72C09">
              <w:rPr>
                <w:b/>
                <w:i/>
              </w:rPr>
              <w:t>neměly</w:t>
            </w:r>
            <w:r w:rsidRPr="00A72C09">
              <w:t xml:space="preserve"> mít povinnost zveřejňovat podrobné informace o fungování svých automatizovaných monitorovacích a rozhodovacích systémů, včetně algoritmů, </w:t>
            </w:r>
            <w:r w:rsidRPr="00A72C09">
              <w:rPr>
                <w:b/>
                <w:i/>
              </w:rPr>
              <w:t>nebo jiné podrobné údaje, které obsahují obchodní tajemství nebo jsou chráněny právy duševního vlastnictví. Výsledkem uvedených ohledů by však nemělo být odmítnutí poskytnout všechny informace požadované touto směrnicí</w:t>
            </w:r>
            <w:r w:rsidRPr="00A72C09">
              <w:t>.</w:t>
            </w:r>
          </w:p>
        </w:tc>
        <w:tc>
          <w:tcPr>
            <w:tcW w:w="4876" w:type="dxa"/>
            <w:hideMark/>
          </w:tcPr>
          <w:p w14:paraId="45734F07" w14:textId="2151600D" w:rsidR="00C01533" w:rsidRPr="00A72C09" w:rsidRDefault="00C01533" w:rsidP="006470C2">
            <w:pPr>
              <w:pStyle w:val="Normal6"/>
              <w:rPr>
                <w:szCs w:val="24"/>
              </w:rPr>
            </w:pPr>
            <w:r w:rsidRPr="00A72C09">
              <w:t>(33)</w:t>
            </w:r>
            <w:r w:rsidRPr="00A72C09">
              <w:tab/>
              <w:t xml:space="preserve">Digitální pracovní platformy </w:t>
            </w:r>
            <w:r w:rsidRPr="00A72C09">
              <w:rPr>
                <w:b/>
                <w:i/>
              </w:rPr>
              <w:t>a všechny ostatní podniky</w:t>
            </w:r>
            <w:r w:rsidRPr="00A72C09">
              <w:t xml:space="preserve"> by </w:t>
            </w:r>
            <w:r w:rsidRPr="00A72C09">
              <w:rPr>
                <w:b/>
                <w:i/>
              </w:rPr>
              <w:t>měly</w:t>
            </w:r>
            <w:r w:rsidRPr="00A72C09">
              <w:t xml:space="preserve"> mít povinnost zveřejňovat podrobné informace o fungování svých automatizovaných </w:t>
            </w:r>
            <w:r w:rsidRPr="00A72C09">
              <w:rPr>
                <w:b/>
                <w:i/>
              </w:rPr>
              <w:t>nebo poloautomatizovaných</w:t>
            </w:r>
            <w:r w:rsidRPr="00A72C09">
              <w:t xml:space="preserve"> monitorovacích a rozhodovacích systémů, včetně algoritmů, </w:t>
            </w:r>
            <w:r w:rsidRPr="00A72C09">
              <w:rPr>
                <w:b/>
                <w:i/>
              </w:rPr>
              <w:t>základních práv a svobod pracovníků nebo ovlivňujících pracovní podmínky nebo organizaci práce</w:t>
            </w:r>
            <w:r w:rsidRPr="00A72C09">
              <w:t>.</w:t>
            </w:r>
          </w:p>
        </w:tc>
      </w:tr>
    </w:tbl>
    <w:p w14:paraId="180E62F3"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7AF6CB88" w14:textId="77777777" w:rsidR="00C01533" w:rsidRPr="00A72C09" w:rsidRDefault="00C01533" w:rsidP="00C01533">
      <w:r w:rsidRPr="00A72C09">
        <w:rPr>
          <w:rStyle w:val="HideTWBExt"/>
          <w:noProof w:val="0"/>
        </w:rPr>
        <w:t>&lt;/Amend&gt;</w:t>
      </w:r>
    </w:p>
    <w:p w14:paraId="68EB16A4" w14:textId="49DEA5AB"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44</w:t>
      </w:r>
      <w:r w:rsidRPr="00A72C09">
        <w:rPr>
          <w:rStyle w:val="HideTWBExt"/>
          <w:b w:val="0"/>
          <w:noProof w:val="0"/>
        </w:rPr>
        <w:t>&lt;/NumAm&gt;</w:t>
      </w:r>
    </w:p>
    <w:p w14:paraId="1DD083B2"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63590FA4" w14:textId="77777777" w:rsidR="00C01533" w:rsidRPr="00A72C09" w:rsidRDefault="00C01533" w:rsidP="00C01533">
      <w:pPr>
        <w:pStyle w:val="NormalBold"/>
      </w:pPr>
      <w:r w:rsidRPr="00A72C09">
        <w:rPr>
          <w:rStyle w:val="HideTWBExt"/>
          <w:b w:val="0"/>
          <w:noProof w:val="0"/>
        </w:rPr>
        <w:t>&lt;Article&gt;</w:t>
      </w:r>
      <w:r w:rsidRPr="00A72C09">
        <w:t>Bod odůvodnění 34</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78F16E62" w14:textId="77777777" w:rsidTr="00C01533">
        <w:trPr>
          <w:jc w:val="center"/>
        </w:trPr>
        <w:tc>
          <w:tcPr>
            <w:tcW w:w="9752" w:type="dxa"/>
            <w:gridSpan w:val="2"/>
          </w:tcPr>
          <w:p w14:paraId="6AB9E775" w14:textId="77777777" w:rsidR="00C01533" w:rsidRPr="00A72C09" w:rsidRDefault="00C01533">
            <w:pPr>
              <w:keepNext/>
            </w:pPr>
          </w:p>
        </w:tc>
      </w:tr>
      <w:tr w:rsidR="00C01533" w:rsidRPr="00A72C09" w14:paraId="4551879C" w14:textId="77777777" w:rsidTr="00C01533">
        <w:trPr>
          <w:jc w:val="center"/>
        </w:trPr>
        <w:tc>
          <w:tcPr>
            <w:tcW w:w="4876" w:type="dxa"/>
            <w:hideMark/>
          </w:tcPr>
          <w:p w14:paraId="6124A19B" w14:textId="77777777" w:rsidR="00C01533" w:rsidRPr="00A72C09" w:rsidRDefault="00C01533">
            <w:pPr>
              <w:pStyle w:val="ColumnHeading"/>
              <w:keepNext/>
            </w:pPr>
            <w:r w:rsidRPr="00A72C09">
              <w:t>Znění navržené Komisí</w:t>
            </w:r>
          </w:p>
        </w:tc>
        <w:tc>
          <w:tcPr>
            <w:tcW w:w="4876" w:type="dxa"/>
            <w:hideMark/>
          </w:tcPr>
          <w:p w14:paraId="5558A8D3" w14:textId="77777777" w:rsidR="00C01533" w:rsidRPr="00A72C09" w:rsidRDefault="00C01533">
            <w:pPr>
              <w:pStyle w:val="ColumnHeading"/>
              <w:keepNext/>
            </w:pPr>
            <w:r w:rsidRPr="00A72C09">
              <w:t>Pozměňovací návrh</w:t>
            </w:r>
          </w:p>
        </w:tc>
      </w:tr>
      <w:tr w:rsidR="00C01533" w:rsidRPr="00A72C09" w14:paraId="6652F152" w14:textId="77777777" w:rsidTr="00C01533">
        <w:trPr>
          <w:jc w:val="center"/>
        </w:trPr>
        <w:tc>
          <w:tcPr>
            <w:tcW w:w="4876" w:type="dxa"/>
            <w:hideMark/>
          </w:tcPr>
          <w:p w14:paraId="63CC4728" w14:textId="77777777" w:rsidR="00C01533" w:rsidRPr="00A72C09" w:rsidRDefault="00C01533">
            <w:pPr>
              <w:pStyle w:val="Normal6"/>
            </w:pPr>
            <w:r w:rsidRPr="00A72C09">
              <w:t>(34)</w:t>
            </w:r>
            <w:r w:rsidRPr="00A72C09">
              <w:tab/>
              <w:t xml:space="preserve">Články 5 a 6 nařízení (EU) 2016/679 vyžadují, aby byly osobní údaje zpracovávány zákonným, korektním a transparentním způsobem. Digitálním </w:t>
            </w:r>
            <w:r w:rsidRPr="00A72C09">
              <w:lastRenderedPageBreak/>
              <w:t>pracovním platformám by proto nemělo být dovoleno zpracovávat žádné osobní údaje týkající se osob vykonávajících práci prostřednictvím platformy, které nejsou neoddělitelně spjaty s plněním smlouvy mezi uvedenými osobami a digitální pracovní platformou a nejsou k plnění této smlouvy nezbytně nutné. V čl. 6 odst. 5 této směrnice jsou v kontextu práce prostřednictvím platformy stanovena specifičtější pravidla, včetně zajištění ochrany práv a svobod v souvislosti se zpracováním osobních údajů zaměstnanců ve smyslu článku 88 nařízení (EU) 2016/679.</w:t>
            </w:r>
          </w:p>
        </w:tc>
        <w:tc>
          <w:tcPr>
            <w:tcW w:w="4876" w:type="dxa"/>
            <w:hideMark/>
          </w:tcPr>
          <w:p w14:paraId="2ED2C16B" w14:textId="7D6E245F" w:rsidR="00C01533" w:rsidRPr="00A72C09" w:rsidRDefault="00C01533" w:rsidP="006470C2">
            <w:pPr>
              <w:pStyle w:val="Normal6"/>
              <w:rPr>
                <w:szCs w:val="24"/>
              </w:rPr>
            </w:pPr>
            <w:r w:rsidRPr="00A72C09">
              <w:lastRenderedPageBreak/>
              <w:t>(34)</w:t>
            </w:r>
            <w:r w:rsidRPr="00A72C09">
              <w:tab/>
              <w:t xml:space="preserve">Články 5 a 6 nařízení (EU) 2016/679 vyžadují, aby byly osobní údaje </w:t>
            </w:r>
            <w:r w:rsidRPr="00A72C09">
              <w:rPr>
                <w:b/>
                <w:i/>
              </w:rPr>
              <w:t>shromažďovány</w:t>
            </w:r>
            <w:r w:rsidRPr="00A72C09">
              <w:t xml:space="preserve"> zpracovávány zákonným, korektním a transparentním způsobem </w:t>
            </w:r>
            <w:r w:rsidRPr="00A72C09">
              <w:rPr>
                <w:b/>
                <w:i/>
              </w:rPr>
              <w:t xml:space="preserve">a </w:t>
            </w:r>
            <w:r w:rsidRPr="00A72C09">
              <w:rPr>
                <w:b/>
                <w:i/>
              </w:rPr>
              <w:lastRenderedPageBreak/>
              <w:t>byl k nim i takový přístup</w:t>
            </w:r>
            <w:r w:rsidRPr="00A72C09">
              <w:t xml:space="preserve">. Digitálním pracovním platformám </w:t>
            </w:r>
            <w:r w:rsidRPr="00A72C09">
              <w:rPr>
                <w:b/>
                <w:i/>
              </w:rPr>
              <w:t>a dalším podnikům využívajícím automatizované nebo poloautomatizované monitorovací a rozhodovací systémy</w:t>
            </w:r>
            <w:r w:rsidRPr="00A72C09">
              <w:t xml:space="preserve"> by proto nemělo být dovoleno </w:t>
            </w:r>
            <w:r w:rsidRPr="00A72C09">
              <w:rPr>
                <w:b/>
                <w:i/>
              </w:rPr>
              <w:t>shromažďovat a</w:t>
            </w:r>
            <w:r w:rsidRPr="00A72C09">
              <w:t xml:space="preserve"> zpracovávat žádné osobní údaje týkající se osob vykonávajících práci prostřednictvím platformy, které nejsou neoddělitelně spjaty s plněním smlouvy mezi uvedenými osobami a digitální pracovní platformou </w:t>
            </w:r>
            <w:r w:rsidRPr="00A72C09">
              <w:rPr>
                <w:b/>
                <w:i/>
              </w:rPr>
              <w:t>či podnikem</w:t>
            </w:r>
            <w:r w:rsidRPr="00A72C09">
              <w:t xml:space="preserve"> a nejsou k plnění této smlouvy nezbytně nutné</w:t>
            </w:r>
            <w:r w:rsidRPr="00A72C09">
              <w:rPr>
                <w:b/>
                <w:i/>
              </w:rPr>
              <w:t>, a mít k nim přístup</w:t>
            </w:r>
            <w:r w:rsidRPr="00A72C09">
              <w:t xml:space="preserve">. V čl. 6 odst. 5 této směrnice jsou v kontextu práce prostřednictvím platformy stanovena specifičtější pravidla, včetně zajištění ochrany práv a svobod v souvislosti se zpracováním osobních údajů zaměstnanců ve smyslu článku 88 nařízení (EU) 2016/679. </w:t>
            </w:r>
            <w:r w:rsidRPr="00A72C09">
              <w:rPr>
                <w:b/>
                <w:i/>
              </w:rPr>
              <w:t>Pracovníci a zástupci pracovníků mají právo na přístup ke shromažďování údajů o pracovnících, na opravu nebo výmaz údajů, na omezení zpracování a na oznámení každé opravy nebo výmazu osobních údajů nebo omezení zpracování provedeného v souladu s článkem 16, čl. 17 odst. 1 a článkem 18 nařízení (EU) 2016/679. Pracovníci a zástupci pracovníků mají právo kdykoli vznést námitku proti zpracování osobních údajů, které se jich týkají, na základě čl. 6 odst. 1 písm. e) nebo f), včetně profilování založeného na těchto ustanoveních. Podnik v takových případech by již neměl zpracovávat osobní údaje, pokud neprokáže závažné oprávněné důvody pro zpracování, které převažují nad zájmy nebo právy a svobodami subjektu údajů, nebo pro uplatnění, výkon nebo obhajobu právních nároků.</w:t>
            </w:r>
          </w:p>
        </w:tc>
      </w:tr>
    </w:tbl>
    <w:p w14:paraId="1700D39F" w14:textId="77777777" w:rsidR="00C01533" w:rsidRPr="00A72C09" w:rsidRDefault="00C01533" w:rsidP="00C01533">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15C345C5" w14:textId="77777777" w:rsidR="00C01533" w:rsidRPr="00A72C09" w:rsidRDefault="00C01533" w:rsidP="00C01533">
      <w:r w:rsidRPr="00A72C09">
        <w:rPr>
          <w:rStyle w:val="HideTWBExt"/>
          <w:noProof w:val="0"/>
        </w:rPr>
        <w:t>&lt;/Amend&gt;</w:t>
      </w:r>
    </w:p>
    <w:p w14:paraId="7F584338" w14:textId="05765789" w:rsidR="00C01533" w:rsidRPr="00A72C09" w:rsidRDefault="00C01533" w:rsidP="00C01533">
      <w:pPr>
        <w:pStyle w:val="AMNumberTabs0"/>
        <w:keepNext/>
      </w:pPr>
      <w:r w:rsidRPr="00A72C09">
        <w:rPr>
          <w:rStyle w:val="HideTWBExt"/>
          <w:b w:val="0"/>
          <w:noProof w:val="0"/>
        </w:rPr>
        <w:lastRenderedPageBreak/>
        <w:t>&lt;Amend&gt;</w:t>
      </w:r>
      <w:r w:rsidRPr="00A72C09">
        <w:t>Pozměňovací návrh</w:t>
      </w:r>
      <w:r w:rsidRPr="00A72C09">
        <w:tab/>
      </w:r>
      <w:r w:rsidRPr="00A72C09">
        <w:tab/>
      </w:r>
      <w:r w:rsidRPr="00A72C09">
        <w:rPr>
          <w:rStyle w:val="HideTWBExt"/>
          <w:b w:val="0"/>
          <w:noProof w:val="0"/>
        </w:rPr>
        <w:t>&lt;NumAm&gt;</w:t>
      </w:r>
      <w:r w:rsidRPr="00A72C09">
        <w:t>45</w:t>
      </w:r>
      <w:r w:rsidRPr="00A72C09">
        <w:rPr>
          <w:rStyle w:val="HideTWBExt"/>
          <w:b w:val="0"/>
          <w:noProof w:val="0"/>
        </w:rPr>
        <w:t>&lt;/NumAm&gt;</w:t>
      </w:r>
    </w:p>
    <w:p w14:paraId="7817C56F"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42FE2A89" w14:textId="77777777" w:rsidR="00C01533" w:rsidRPr="00A72C09" w:rsidRDefault="00C01533" w:rsidP="00C01533">
      <w:pPr>
        <w:pStyle w:val="NormalBold"/>
      </w:pPr>
      <w:r w:rsidRPr="00A72C09">
        <w:rPr>
          <w:rStyle w:val="HideTWBExt"/>
          <w:b w:val="0"/>
          <w:noProof w:val="0"/>
        </w:rPr>
        <w:t>&lt;Article&gt;</w:t>
      </w:r>
      <w:r w:rsidRPr="00A72C09">
        <w:t>Bod odůvodnění 35</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7F2FE9DC" w14:textId="77777777" w:rsidTr="00C01533">
        <w:trPr>
          <w:jc w:val="center"/>
        </w:trPr>
        <w:tc>
          <w:tcPr>
            <w:tcW w:w="9752" w:type="dxa"/>
            <w:gridSpan w:val="2"/>
          </w:tcPr>
          <w:p w14:paraId="2BB2A34F" w14:textId="77777777" w:rsidR="00C01533" w:rsidRPr="00A72C09" w:rsidRDefault="00C01533">
            <w:pPr>
              <w:keepNext/>
            </w:pPr>
          </w:p>
        </w:tc>
      </w:tr>
      <w:tr w:rsidR="00C01533" w:rsidRPr="00A72C09" w14:paraId="73FF2786" w14:textId="77777777" w:rsidTr="00C01533">
        <w:trPr>
          <w:jc w:val="center"/>
        </w:trPr>
        <w:tc>
          <w:tcPr>
            <w:tcW w:w="4876" w:type="dxa"/>
            <w:hideMark/>
          </w:tcPr>
          <w:p w14:paraId="6C2B86CB" w14:textId="77777777" w:rsidR="00C01533" w:rsidRPr="00A72C09" w:rsidRDefault="00C01533">
            <w:pPr>
              <w:pStyle w:val="ColumnHeading"/>
              <w:keepNext/>
            </w:pPr>
            <w:r w:rsidRPr="00A72C09">
              <w:t>Znění navržené Komisí</w:t>
            </w:r>
          </w:p>
        </w:tc>
        <w:tc>
          <w:tcPr>
            <w:tcW w:w="4876" w:type="dxa"/>
            <w:hideMark/>
          </w:tcPr>
          <w:p w14:paraId="5CDF0CE9" w14:textId="77777777" w:rsidR="00C01533" w:rsidRPr="00A72C09" w:rsidRDefault="00C01533">
            <w:pPr>
              <w:pStyle w:val="ColumnHeading"/>
              <w:keepNext/>
            </w:pPr>
            <w:r w:rsidRPr="00A72C09">
              <w:t>Pozměňovací návrh</w:t>
            </w:r>
          </w:p>
        </w:tc>
      </w:tr>
      <w:tr w:rsidR="00C01533" w:rsidRPr="00A72C09" w14:paraId="37C33115" w14:textId="77777777" w:rsidTr="00C01533">
        <w:trPr>
          <w:jc w:val="center"/>
        </w:trPr>
        <w:tc>
          <w:tcPr>
            <w:tcW w:w="4876" w:type="dxa"/>
            <w:hideMark/>
          </w:tcPr>
          <w:p w14:paraId="1E9C3A90" w14:textId="77777777" w:rsidR="00C01533" w:rsidRPr="00A72C09" w:rsidRDefault="00C01533">
            <w:pPr>
              <w:pStyle w:val="Normal6"/>
            </w:pPr>
            <w:r w:rsidRPr="00A72C09">
              <w:t>(35)</w:t>
            </w:r>
            <w:r w:rsidRPr="00A72C09">
              <w:tab/>
              <w:t xml:space="preserve">Digitální pracovní platformy používají při řízení svých lidských zdrojů ve velké míře automatizované monitorovací a rozhodovací systémy. Monitorování elektronickými prostředky může zasahovat do soukromí a rozhodnutí přijímaná nebo podporovaná těmito systémy mají přímý vliv na osoby vykonávající práci prostřednictvím platformy, které případně nemají přímý kontakt s vedoucím pracovníkem nebo kontrolorem. Digitální pracovní platformy by proto měly dopad jednotlivých rozhodnutí přijatých nebo podpořených automatizovanými monitorovacími a rozhodovacími systémy na pracovní podmínky pravidelně </w:t>
            </w:r>
            <w:r w:rsidRPr="00A72C09">
              <w:rPr>
                <w:b/>
                <w:i/>
              </w:rPr>
              <w:t>monitorovat</w:t>
            </w:r>
            <w:r w:rsidRPr="00A72C09">
              <w:t xml:space="preserve"> a vyhodnocovat.</w:t>
            </w:r>
            <w:r w:rsidRPr="00A72C09">
              <w:rPr>
                <w:b/>
                <w:i/>
              </w:rPr>
              <w:t xml:space="preserve"> </w:t>
            </w:r>
            <w:r w:rsidRPr="00A72C09">
              <w:t xml:space="preserve">Za tímto účelem by </w:t>
            </w:r>
            <w:r w:rsidRPr="00A72C09">
              <w:rPr>
                <w:b/>
                <w:i/>
              </w:rPr>
              <w:t>digitální pracovní platformy</w:t>
            </w:r>
            <w:r w:rsidRPr="00A72C09">
              <w:t xml:space="preserve"> měly zajistit dostatečné lidské zdroje. Osoby, které </w:t>
            </w:r>
            <w:r w:rsidRPr="00A72C09">
              <w:rPr>
                <w:b/>
                <w:i/>
              </w:rPr>
              <w:t>digitální pracovní platforma</w:t>
            </w:r>
            <w:r w:rsidRPr="00A72C09">
              <w:t xml:space="preserve"> touto </w:t>
            </w:r>
            <w:r w:rsidRPr="00A72C09">
              <w:rPr>
                <w:b/>
                <w:i/>
              </w:rPr>
              <w:t>monitorovací</w:t>
            </w:r>
            <w:r w:rsidRPr="00A72C09">
              <w:t xml:space="preserve"> funkcí pověří, musí mít k výkonu své funkce nezbytnou způsobilost, školení a pravomoc a musí být chráněny před propuštěním, disciplinárními opatřeními nebo jiným nepříznivým zacházením za to, že automatizovaná rozhodnutí nebo návrhy rozhodnutí zvrátí. Kromě povinností, které jsou stanoveny v článku 22 nařízení (EU) 2016/679, stanoví čl. 7 odst. 1 a 3 této směrnice specifické povinnosti digitálních pracovních platforem ve vztahu k lidskému monitorování dopadu jednotlivých rozhodnutí přijatých nebo podpořených automatizovanými systémy, které se použijí jako zvláštní pravidla v kontextu práce prostřednictvím platformy, mimo jiné za účelem zajištění ochrany práv a svobod v souvislosti se zpracováním osobních údajů zaměstnanců ve smyslu článku 88 nařízení (EU) 2016/679.</w:t>
            </w:r>
          </w:p>
        </w:tc>
        <w:tc>
          <w:tcPr>
            <w:tcW w:w="4876" w:type="dxa"/>
            <w:hideMark/>
          </w:tcPr>
          <w:p w14:paraId="6A7F7BF4" w14:textId="040E1D69" w:rsidR="00C01533" w:rsidRPr="00A72C09" w:rsidRDefault="00C01533" w:rsidP="00307F01">
            <w:pPr>
              <w:pStyle w:val="Normal6"/>
              <w:rPr>
                <w:szCs w:val="24"/>
              </w:rPr>
            </w:pPr>
            <w:r w:rsidRPr="00A72C09">
              <w:t>(35)</w:t>
            </w:r>
            <w:r w:rsidRPr="00A72C09">
              <w:tab/>
              <w:t xml:space="preserve">Digitální pracovní platformy </w:t>
            </w:r>
            <w:r w:rsidRPr="00A72C09">
              <w:rPr>
                <w:b/>
                <w:i/>
              </w:rPr>
              <w:t>a stále vyšší počet dalších podniků</w:t>
            </w:r>
            <w:r w:rsidRPr="00A72C09">
              <w:t xml:space="preserve">používají při řízení svých lidských zdrojů ve velké míře automatizované </w:t>
            </w:r>
            <w:r w:rsidRPr="00A72C09">
              <w:rPr>
                <w:b/>
                <w:i/>
              </w:rPr>
              <w:t>nebo poloautomatizované</w:t>
            </w:r>
            <w:r w:rsidRPr="00A72C09">
              <w:t xml:space="preserve"> monitorovací a rozhodovací systémy. Monitorování elektronickými prostředky může zasahovat do soukromí a rozhodnutí přijímaná nebo podporovaná těmito systémy mají přímý vliv na osoby vykonávající práci prostřednictvím platformy </w:t>
            </w:r>
            <w:r w:rsidRPr="00A72C09">
              <w:rPr>
                <w:b/>
                <w:i/>
              </w:rPr>
              <w:t>či podléhající těmto systémům při výkonu své práce</w:t>
            </w:r>
            <w:r w:rsidRPr="00A72C09">
              <w:t xml:space="preserve">, které případně nemají přímý kontakt s vedoucím pracovníkem nebo kontrolorem. Digitální pracovní platformy </w:t>
            </w:r>
            <w:r w:rsidRPr="00A72C09">
              <w:rPr>
                <w:b/>
                <w:i/>
              </w:rPr>
              <w:t>a všechny ostatní podniky, které tyto systémy využívají,</w:t>
            </w:r>
            <w:r w:rsidRPr="00A72C09">
              <w:t xml:space="preserve"> by proto měly dopad jednotlivých rozhodnutí přijatých nebo podpořených automatizovanými </w:t>
            </w:r>
            <w:r w:rsidRPr="00A72C09">
              <w:rPr>
                <w:b/>
                <w:i/>
              </w:rPr>
              <w:t>nebo poloautomatizovanými</w:t>
            </w:r>
            <w:r w:rsidRPr="00A72C09">
              <w:t xml:space="preserve"> monitorovacími a rozhodovacími systémy na pracovní podmínky </w:t>
            </w:r>
            <w:r w:rsidRPr="00A72C09">
              <w:rPr>
                <w:b/>
                <w:i/>
              </w:rPr>
              <w:t>a na základní práva a svobody pracovníků, včetně jejich lidské důstojnosti</w:t>
            </w:r>
            <w:r w:rsidRPr="00A72C09">
              <w:t xml:space="preserve"> pravidelně </w:t>
            </w:r>
            <w:r w:rsidRPr="00A72C09">
              <w:rPr>
                <w:b/>
                <w:i/>
              </w:rPr>
              <w:t>sledovat</w:t>
            </w:r>
            <w:r w:rsidRPr="00A72C09">
              <w:t xml:space="preserve"> a vyhodnocovat.</w:t>
            </w:r>
            <w:r w:rsidRPr="00A72C09">
              <w:rPr>
                <w:b/>
                <w:i/>
              </w:rPr>
              <w:t xml:space="preserve"> </w:t>
            </w:r>
            <w:r w:rsidRPr="00A72C09">
              <w:t xml:space="preserve">Za tímto účelem by </w:t>
            </w:r>
            <w:r w:rsidRPr="00A72C09">
              <w:rPr>
                <w:b/>
                <w:i/>
              </w:rPr>
              <w:t>podniky</w:t>
            </w:r>
            <w:r w:rsidRPr="00A72C09">
              <w:t xml:space="preserve"> měly zajistit dostatečné lidské zdroje. Osoby, které </w:t>
            </w:r>
            <w:r w:rsidRPr="00A72C09">
              <w:rPr>
                <w:b/>
                <w:i/>
              </w:rPr>
              <w:t>podnik</w:t>
            </w:r>
            <w:r w:rsidRPr="00A72C09">
              <w:t xml:space="preserve"> touto </w:t>
            </w:r>
            <w:r w:rsidRPr="00A72C09">
              <w:rPr>
                <w:b/>
                <w:i/>
              </w:rPr>
              <w:t>dohlížecí</w:t>
            </w:r>
            <w:r w:rsidRPr="00A72C09">
              <w:t xml:space="preserve"> funkcí pověří, musí mít k výkonu své funkce nezbytnou způsobilost, školení a pravomoc a musí být chráněny před propuštěním, disciplinárními opatřeními nebo jiným nepříznivým zacházením za to, že automatizovaná </w:t>
            </w:r>
            <w:r w:rsidRPr="00A72C09">
              <w:rPr>
                <w:b/>
                <w:i/>
              </w:rPr>
              <w:t>či poloautomatizovaná</w:t>
            </w:r>
            <w:r w:rsidRPr="00A72C09">
              <w:t xml:space="preserve"> rozhodnutí nebo návrhy rozhodnutí zvrátí. Kromě povinností, které jsou stanoveny v článku 22 nařízení (EU) 2016/679, stanoví čl. 7 odst. 1 a 3 této směrnice specifické povinnosti digitálních pracovních platforem </w:t>
            </w:r>
            <w:r w:rsidRPr="00A72C09">
              <w:rPr>
                <w:b/>
                <w:i/>
              </w:rPr>
              <w:t>a podniků používajících tyto systémy</w:t>
            </w:r>
            <w:r w:rsidRPr="00A72C09">
              <w:t xml:space="preserve"> ve vztahu k lidskému monitorování dopadu jednotlivých rozhodnutí přijatých nebo podpořených </w:t>
            </w:r>
            <w:r w:rsidRPr="00A72C09">
              <w:lastRenderedPageBreak/>
              <w:t xml:space="preserve">automatizovanými </w:t>
            </w:r>
            <w:r w:rsidRPr="00A72C09">
              <w:rPr>
                <w:b/>
                <w:i/>
              </w:rPr>
              <w:t>či poloautomatizovanými</w:t>
            </w:r>
            <w:r w:rsidRPr="00A72C09">
              <w:t xml:space="preserve"> systémy, které se použijí jako zvláštní pravidla v kontextu práce prostřednictvím platformy, mimo jiné za účelem zajištění ochrany práv a svobod v souvislosti se zpracováním osobních údajů zaměstnanců ve smyslu článku 88 nařízení (EU) 2016/679.</w:t>
            </w:r>
          </w:p>
        </w:tc>
      </w:tr>
    </w:tbl>
    <w:p w14:paraId="563ECC9E" w14:textId="77777777" w:rsidR="00C01533" w:rsidRPr="00A72C09" w:rsidRDefault="00C01533" w:rsidP="00C01533">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423CA902" w14:textId="77777777" w:rsidR="00C01533" w:rsidRPr="00A72C09" w:rsidRDefault="00C01533" w:rsidP="00C01533">
      <w:r w:rsidRPr="00A72C09">
        <w:rPr>
          <w:rStyle w:val="HideTWBExt"/>
          <w:noProof w:val="0"/>
        </w:rPr>
        <w:t>&lt;/Amend&gt;</w:t>
      </w:r>
    </w:p>
    <w:p w14:paraId="2C2C82E0" w14:textId="2C8B0429"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46</w:t>
      </w:r>
      <w:r w:rsidRPr="00A72C09">
        <w:rPr>
          <w:rStyle w:val="HideTWBExt"/>
          <w:b w:val="0"/>
          <w:noProof w:val="0"/>
        </w:rPr>
        <w:t>&lt;/NumAm&gt;</w:t>
      </w:r>
    </w:p>
    <w:p w14:paraId="42A59A59"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661F3367" w14:textId="77777777" w:rsidR="00C01533" w:rsidRPr="00A72C09" w:rsidRDefault="00C01533" w:rsidP="00C01533">
      <w:pPr>
        <w:pStyle w:val="NormalBold"/>
      </w:pPr>
      <w:r w:rsidRPr="00A72C09">
        <w:rPr>
          <w:rStyle w:val="HideTWBExt"/>
          <w:b w:val="0"/>
          <w:noProof w:val="0"/>
        </w:rPr>
        <w:t>&lt;Article&gt;</w:t>
      </w:r>
      <w:r w:rsidRPr="00A72C09">
        <w:t>Bod odůvodnění 36</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6E980045" w14:textId="77777777" w:rsidTr="00C01533">
        <w:trPr>
          <w:jc w:val="center"/>
        </w:trPr>
        <w:tc>
          <w:tcPr>
            <w:tcW w:w="9752" w:type="dxa"/>
            <w:gridSpan w:val="2"/>
          </w:tcPr>
          <w:p w14:paraId="5603E5E9" w14:textId="77777777" w:rsidR="00C01533" w:rsidRPr="00A72C09" w:rsidRDefault="00C01533">
            <w:pPr>
              <w:keepNext/>
            </w:pPr>
          </w:p>
        </w:tc>
      </w:tr>
      <w:tr w:rsidR="00C01533" w:rsidRPr="00A72C09" w14:paraId="3714C3F6" w14:textId="77777777" w:rsidTr="00C01533">
        <w:trPr>
          <w:jc w:val="center"/>
        </w:trPr>
        <w:tc>
          <w:tcPr>
            <w:tcW w:w="4876" w:type="dxa"/>
            <w:hideMark/>
          </w:tcPr>
          <w:p w14:paraId="584F5518" w14:textId="77777777" w:rsidR="00C01533" w:rsidRPr="00A72C09" w:rsidRDefault="00C01533">
            <w:pPr>
              <w:pStyle w:val="ColumnHeading"/>
              <w:keepNext/>
            </w:pPr>
            <w:r w:rsidRPr="00A72C09">
              <w:t>Znění navržené Komisí</w:t>
            </w:r>
          </w:p>
        </w:tc>
        <w:tc>
          <w:tcPr>
            <w:tcW w:w="4876" w:type="dxa"/>
            <w:hideMark/>
          </w:tcPr>
          <w:p w14:paraId="768067A3" w14:textId="77777777" w:rsidR="00C01533" w:rsidRPr="00A72C09" w:rsidRDefault="00C01533">
            <w:pPr>
              <w:pStyle w:val="ColumnHeading"/>
              <w:keepNext/>
            </w:pPr>
            <w:r w:rsidRPr="00A72C09">
              <w:t>Pozměňovací návrh</w:t>
            </w:r>
          </w:p>
        </w:tc>
      </w:tr>
      <w:tr w:rsidR="00C01533" w:rsidRPr="00A72C09" w14:paraId="6F055A1D" w14:textId="77777777" w:rsidTr="00C01533">
        <w:trPr>
          <w:jc w:val="center"/>
        </w:trPr>
        <w:tc>
          <w:tcPr>
            <w:tcW w:w="4876" w:type="dxa"/>
            <w:hideMark/>
          </w:tcPr>
          <w:p w14:paraId="32AE9600" w14:textId="77777777" w:rsidR="00C01533" w:rsidRPr="00A72C09" w:rsidRDefault="00C01533">
            <w:pPr>
              <w:pStyle w:val="Normal6"/>
            </w:pPr>
            <w:r w:rsidRPr="00A72C09">
              <w:t>(36)</w:t>
            </w:r>
            <w:r w:rsidRPr="00A72C09">
              <w:tab/>
              <w:t>Ustanovení čl. 22 odst. 3 nařízení (EU) 2016/679 vyžaduje, aby správci údajů provedli vhodná opatření na ochranu práv a svobod a oprávněných zájmů subjektů údajů v případech, kdy se na ně vztahují rozhodnutí založená výhradně na automatizovaném zpracování. Uvedené ustanovení vyžaduje alespoň právo subjektu údajů na lidský zásah ze strany správce, právo vyjádřit svůj názor a právo dané rozhodnutí napadnout. Uvedené požadavky se vztahují i na digitální pracovní platformy. V článku 8 této směrnice jsou v kontextu práce prostřednictvím platformy stanovena specifičtější pravidla, včetně zajištění ochrany práv a svobod v souvislosti se zpracováním osobních údajů zaměstnanců ve smyslu článku 88 nařízení (EU) 2016/679.</w:t>
            </w:r>
          </w:p>
        </w:tc>
        <w:tc>
          <w:tcPr>
            <w:tcW w:w="4876" w:type="dxa"/>
            <w:hideMark/>
          </w:tcPr>
          <w:p w14:paraId="6EBD4B79" w14:textId="32FD68EC" w:rsidR="00C01533" w:rsidRPr="00A72C09" w:rsidRDefault="00C01533" w:rsidP="00307F01">
            <w:pPr>
              <w:pStyle w:val="Normal6"/>
              <w:rPr>
                <w:szCs w:val="24"/>
              </w:rPr>
            </w:pPr>
            <w:r w:rsidRPr="00A72C09">
              <w:t>(36)</w:t>
            </w:r>
            <w:r w:rsidRPr="00A72C09">
              <w:tab/>
              <w:t xml:space="preserve">Ustanovení čl. 22 odst. 3 nařízení (EU) 2016/679 vyžaduje, aby správci údajů provedli vhodná opatření na ochranu práv a svobod a oprávněných zájmů subjektů údajů v případech, kdy se na ně vztahují rozhodnutí založená výhradně na automatizovaném </w:t>
            </w:r>
            <w:r w:rsidRPr="00A72C09">
              <w:rPr>
                <w:b/>
                <w:i/>
              </w:rPr>
              <w:t>či poloautomatizovaném</w:t>
            </w:r>
            <w:r w:rsidRPr="00A72C09">
              <w:t xml:space="preserve"> zpracování. Uvedené ustanovení vyžaduje alespoň právo subjektu údajů na lidský zásah ze strany správce, právo vyjádřit svůj názor a právo dané rozhodnutí napadnout. Uvedené požadavky se vztahují i na digitální pracovní platformy </w:t>
            </w:r>
            <w:r w:rsidRPr="00A72C09">
              <w:rPr>
                <w:b/>
                <w:i/>
              </w:rPr>
              <w:t>a další podniky, které tyto systémy využívají</w:t>
            </w:r>
            <w:r w:rsidRPr="00A72C09">
              <w:t xml:space="preserve">. V článku 8 této směrnice jsou v kontextu práce prostřednictvím platformy </w:t>
            </w:r>
            <w:r w:rsidRPr="00A72C09">
              <w:rPr>
                <w:b/>
                <w:i/>
              </w:rPr>
              <w:t>a práce podléhající automatizovaným nebo poloautomatizovaným monitorovacím a rozhodovacím systémům</w:t>
            </w:r>
            <w:r w:rsidRPr="00A72C09">
              <w:t xml:space="preserve"> stanovena specifičtější pravidla, včetně zajištění ochrany práv a svobod v souvislosti se zpracováním osobních údajů zaměstnanců ve smyslu článku 88 nařízení (EU) 2016/679. </w:t>
            </w:r>
            <w:r w:rsidRPr="00A72C09">
              <w:rPr>
                <w:b/>
                <w:i/>
              </w:rPr>
              <w:t xml:space="preserve">Článek 22 nařízení (EU) 2016/679 stanoví právo subjektu údajů nebýt předmětem žádného rozhodnutí založeného výhradně na automatizovaném zpracování, včetně profilování, které má pro něho právní účinky nebo se ho </w:t>
            </w:r>
            <w:r w:rsidRPr="00A72C09">
              <w:rPr>
                <w:b/>
                <w:i/>
              </w:rPr>
              <w:lastRenderedPageBreak/>
              <w:t>obdobným způsobem významně dotýká. Algoritmické řízení, které zahrnuje plně automatizované rozhodování, jež má významný dopad na jednotlivce bez zásahu lidských manažerů, je proto podle práva Unie nezákonné.</w:t>
            </w:r>
          </w:p>
        </w:tc>
      </w:tr>
    </w:tbl>
    <w:p w14:paraId="3B5EFFCC" w14:textId="77777777" w:rsidR="00C01533" w:rsidRPr="00A72C09" w:rsidRDefault="00C01533" w:rsidP="00C01533">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4688194A" w14:textId="77777777" w:rsidR="00C01533" w:rsidRPr="00A72C09" w:rsidRDefault="00C01533" w:rsidP="00C01533">
      <w:r w:rsidRPr="00A72C09">
        <w:rPr>
          <w:rStyle w:val="HideTWBExt"/>
          <w:noProof w:val="0"/>
        </w:rPr>
        <w:t>&lt;/Amend&gt;</w:t>
      </w:r>
    </w:p>
    <w:p w14:paraId="6E3F001A" w14:textId="3EAEEFFD"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47</w:t>
      </w:r>
      <w:r w:rsidRPr="00A72C09">
        <w:rPr>
          <w:rStyle w:val="HideTWBExt"/>
          <w:b w:val="0"/>
          <w:noProof w:val="0"/>
        </w:rPr>
        <w:t>&lt;/NumAm&gt;</w:t>
      </w:r>
    </w:p>
    <w:p w14:paraId="01F3C595"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7FEF9A66" w14:textId="77777777" w:rsidR="00C01533" w:rsidRPr="00A72C09" w:rsidRDefault="00C01533" w:rsidP="00C01533">
      <w:pPr>
        <w:pStyle w:val="NormalBold"/>
      </w:pPr>
      <w:r w:rsidRPr="00A72C09">
        <w:rPr>
          <w:rStyle w:val="HideTWBExt"/>
          <w:b w:val="0"/>
          <w:noProof w:val="0"/>
        </w:rPr>
        <w:t>&lt;Article&gt;</w:t>
      </w:r>
      <w:r w:rsidRPr="00A72C09">
        <w:t>Bod odůvodnění 36 a (nový)</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65DCD206" w14:textId="77777777" w:rsidTr="00C01533">
        <w:trPr>
          <w:jc w:val="center"/>
        </w:trPr>
        <w:tc>
          <w:tcPr>
            <w:tcW w:w="9752" w:type="dxa"/>
            <w:gridSpan w:val="2"/>
          </w:tcPr>
          <w:p w14:paraId="260340E2" w14:textId="77777777" w:rsidR="00C01533" w:rsidRPr="00A72C09" w:rsidRDefault="00C01533">
            <w:pPr>
              <w:keepNext/>
            </w:pPr>
          </w:p>
        </w:tc>
      </w:tr>
      <w:tr w:rsidR="00C01533" w:rsidRPr="00A72C09" w14:paraId="17FED4B6" w14:textId="77777777" w:rsidTr="00C01533">
        <w:trPr>
          <w:jc w:val="center"/>
        </w:trPr>
        <w:tc>
          <w:tcPr>
            <w:tcW w:w="4876" w:type="dxa"/>
            <w:hideMark/>
          </w:tcPr>
          <w:p w14:paraId="63722BA9" w14:textId="77777777" w:rsidR="00C01533" w:rsidRPr="00A72C09" w:rsidRDefault="00C01533">
            <w:pPr>
              <w:pStyle w:val="ColumnHeading"/>
              <w:keepNext/>
            </w:pPr>
            <w:r w:rsidRPr="00A72C09">
              <w:t>Znění navržené Komisí</w:t>
            </w:r>
          </w:p>
        </w:tc>
        <w:tc>
          <w:tcPr>
            <w:tcW w:w="4876" w:type="dxa"/>
            <w:hideMark/>
          </w:tcPr>
          <w:p w14:paraId="2E01D96C" w14:textId="77777777" w:rsidR="00C01533" w:rsidRPr="00A72C09" w:rsidRDefault="00C01533">
            <w:pPr>
              <w:pStyle w:val="ColumnHeading"/>
              <w:keepNext/>
            </w:pPr>
            <w:r w:rsidRPr="00A72C09">
              <w:t>Pozměňovací návrh</w:t>
            </w:r>
          </w:p>
        </w:tc>
      </w:tr>
      <w:tr w:rsidR="00C01533" w:rsidRPr="00A72C09" w14:paraId="3D0C40A0" w14:textId="77777777" w:rsidTr="00C01533">
        <w:trPr>
          <w:jc w:val="center"/>
        </w:trPr>
        <w:tc>
          <w:tcPr>
            <w:tcW w:w="4876" w:type="dxa"/>
          </w:tcPr>
          <w:p w14:paraId="263300BE" w14:textId="77777777" w:rsidR="00C01533" w:rsidRPr="00A72C09" w:rsidRDefault="00C01533">
            <w:pPr>
              <w:pStyle w:val="Normal6"/>
            </w:pPr>
          </w:p>
        </w:tc>
        <w:tc>
          <w:tcPr>
            <w:tcW w:w="4876" w:type="dxa"/>
            <w:hideMark/>
          </w:tcPr>
          <w:p w14:paraId="0DB03C76" w14:textId="56ED0175" w:rsidR="00C01533" w:rsidRPr="00A72C09" w:rsidRDefault="00C01533" w:rsidP="00307F01">
            <w:pPr>
              <w:pStyle w:val="Normal6"/>
              <w:rPr>
                <w:szCs w:val="24"/>
              </w:rPr>
            </w:pPr>
            <w:r w:rsidRPr="00A72C09">
              <w:rPr>
                <w:b/>
                <w:i/>
              </w:rPr>
              <w:t>(36a)</w:t>
            </w:r>
            <w:r w:rsidRPr="00A72C09">
              <w:rPr>
                <w:b/>
                <w:i/>
              </w:rPr>
              <w:tab/>
              <w:t>Do kontroly doporučení systému by měli být zapojeni i lidští hodnotitelé, kteří by neměli „rutinně“ aplikovat automatizované doporučení na jednotlivce; zapojení hodnotitelů by mělo být aktivní a nemělo by být jen symbolickým gestem. Měli by mít skutečný konkrétní vliv na rozhodnutí, včetně „pravomoci a schopnosti“ jít proti doporučení; měli by „zvážit“ a „interpretovat“ doporučení, zvážit všechny dostupné vstupní údaje a také zohlednit další faktory, aby byla zajištěna práva pracovníků i jejich zdraví a bezpečnost.</w:t>
            </w:r>
          </w:p>
        </w:tc>
      </w:tr>
    </w:tbl>
    <w:p w14:paraId="1A181816"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2960D54B" w14:textId="77777777" w:rsidR="00C01533" w:rsidRPr="00A72C09" w:rsidRDefault="00C01533" w:rsidP="00C01533">
      <w:r w:rsidRPr="00A72C09">
        <w:rPr>
          <w:rStyle w:val="HideTWBExt"/>
          <w:noProof w:val="0"/>
        </w:rPr>
        <w:t>&lt;/Amend&gt;</w:t>
      </w:r>
    </w:p>
    <w:p w14:paraId="02E354CC" w14:textId="5D5DD1EC"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48</w:t>
      </w:r>
      <w:r w:rsidRPr="00A72C09">
        <w:rPr>
          <w:rStyle w:val="HideTWBExt"/>
          <w:b w:val="0"/>
          <w:noProof w:val="0"/>
        </w:rPr>
        <w:t>&lt;/NumAm&gt;</w:t>
      </w:r>
    </w:p>
    <w:p w14:paraId="6638D293"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2CF341A6" w14:textId="77777777" w:rsidR="00C01533" w:rsidRPr="00A72C09" w:rsidRDefault="00C01533" w:rsidP="00C01533">
      <w:pPr>
        <w:pStyle w:val="NormalBold"/>
      </w:pPr>
      <w:r w:rsidRPr="00A72C09">
        <w:rPr>
          <w:rStyle w:val="HideTWBExt"/>
          <w:b w:val="0"/>
          <w:noProof w:val="0"/>
        </w:rPr>
        <w:t>&lt;Article&gt;</w:t>
      </w:r>
      <w:r w:rsidRPr="00A72C09">
        <w:t>Bod odůvodnění 37</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70A06C28" w14:textId="77777777" w:rsidTr="00C01533">
        <w:trPr>
          <w:jc w:val="center"/>
        </w:trPr>
        <w:tc>
          <w:tcPr>
            <w:tcW w:w="9752" w:type="dxa"/>
            <w:gridSpan w:val="2"/>
          </w:tcPr>
          <w:p w14:paraId="0B2A4B89" w14:textId="77777777" w:rsidR="00C01533" w:rsidRPr="00A72C09" w:rsidRDefault="00C01533">
            <w:pPr>
              <w:keepNext/>
            </w:pPr>
          </w:p>
        </w:tc>
      </w:tr>
      <w:tr w:rsidR="00C01533" w:rsidRPr="00A72C09" w14:paraId="32B8B074" w14:textId="77777777" w:rsidTr="00C01533">
        <w:trPr>
          <w:jc w:val="center"/>
        </w:trPr>
        <w:tc>
          <w:tcPr>
            <w:tcW w:w="4876" w:type="dxa"/>
            <w:hideMark/>
          </w:tcPr>
          <w:p w14:paraId="55622CDF" w14:textId="77777777" w:rsidR="00C01533" w:rsidRPr="00A72C09" w:rsidRDefault="00C01533">
            <w:pPr>
              <w:pStyle w:val="ColumnHeading"/>
              <w:keepNext/>
            </w:pPr>
            <w:r w:rsidRPr="00A72C09">
              <w:t>Znění navržené Komisí</w:t>
            </w:r>
          </w:p>
        </w:tc>
        <w:tc>
          <w:tcPr>
            <w:tcW w:w="4876" w:type="dxa"/>
            <w:hideMark/>
          </w:tcPr>
          <w:p w14:paraId="3260480C" w14:textId="77777777" w:rsidR="00C01533" w:rsidRPr="00A72C09" w:rsidRDefault="00C01533">
            <w:pPr>
              <w:pStyle w:val="ColumnHeading"/>
              <w:keepNext/>
            </w:pPr>
            <w:r w:rsidRPr="00A72C09">
              <w:t>Pozměňovací návrh</w:t>
            </w:r>
          </w:p>
        </w:tc>
      </w:tr>
      <w:tr w:rsidR="00C01533" w:rsidRPr="00A72C09" w14:paraId="6F91BA18" w14:textId="77777777" w:rsidTr="00C01533">
        <w:trPr>
          <w:jc w:val="center"/>
        </w:trPr>
        <w:tc>
          <w:tcPr>
            <w:tcW w:w="4876" w:type="dxa"/>
            <w:hideMark/>
          </w:tcPr>
          <w:p w14:paraId="72561F8A" w14:textId="77777777" w:rsidR="00C01533" w:rsidRPr="00A72C09" w:rsidRDefault="00C01533">
            <w:pPr>
              <w:pStyle w:val="Normal6"/>
            </w:pPr>
            <w:r w:rsidRPr="00A72C09">
              <w:t>(37)</w:t>
            </w:r>
            <w:r w:rsidRPr="00A72C09">
              <w:tab/>
              <w:t xml:space="preserve">V uvedeném kontextu by osoby vykonávající práci prostřednictvím platformy měly mít právo obdržet od digitální pracovní platformy vysvětlení </w:t>
            </w:r>
            <w:r w:rsidRPr="00A72C09">
              <w:lastRenderedPageBreak/>
              <w:t xml:space="preserve">rozhodnutí, neexistence rozhodnutí nebo souboru rozhodnutí přijatých nebo podpořených automatizovanými systémy, které </w:t>
            </w:r>
            <w:r w:rsidRPr="00A72C09">
              <w:rPr>
                <w:b/>
                <w:i/>
              </w:rPr>
              <w:t>významně</w:t>
            </w:r>
            <w:r w:rsidRPr="00A72C09">
              <w:t xml:space="preserve"> ovlivňují jejich pracovní podmínky. Za tímto účelem by jim digitální pracovní platforma </w:t>
            </w:r>
            <w:r w:rsidRPr="00A72C09">
              <w:rPr>
                <w:b/>
                <w:i/>
              </w:rPr>
              <w:t>měla</w:t>
            </w:r>
            <w:r w:rsidRPr="00A72C09">
              <w:t xml:space="preserve"> umožnit, aby skutečnosti, okolnosti a důvody těchto rozhodnutí projednali a vyjasnili s lidskou kontaktní osobou na digitální pracovní platformě. Kromě toho by digitální pracovní platformy měly osobě vykonávající práci prostřednictvím platformy poskytnout písemné odůvodnění každého rozhodnutí omezit, pozastavit nebo zrušit její účet, odmítnout vyplatit jí odměnu za vykonanou práci nebo rozhodnutí ovlivňujícího její smluvní postavení, protože je pravděpodobné, že taková rozhodnutí budou mít na osoby vykonávající práci prostřednictvím platformy významné negativní dopady, zejména na jejich potenciální výdělky. Pokud získané vysvětlení nebo odůvodnění není uspokojivé nebo pokud se osoby vykonávající práci prostřednictvím platformy domnívají, že jejich práva byla porušena, měly by mít rovněž právo digitální pracovní platformu požádat, aby dané rozhodnutí přezkoumala a poskytla jim v přiměřené lhůtě odůvodněnou odpověď. Pokud taková rozhodnutí porušují práva uvedených osob, jako jsou pracovní práva nebo právo na nediskriminaci, měla by digitální pracovní platforma tato rozhodnutí neprodleně napravit nebo, není-li náprava možná, poskytnout přiměřené odškodnění.</w:t>
            </w:r>
          </w:p>
        </w:tc>
        <w:tc>
          <w:tcPr>
            <w:tcW w:w="4876" w:type="dxa"/>
            <w:hideMark/>
          </w:tcPr>
          <w:p w14:paraId="6D04E352" w14:textId="146DC45D" w:rsidR="00C01533" w:rsidRPr="00A72C09" w:rsidRDefault="00C01533" w:rsidP="00817AE5">
            <w:pPr>
              <w:pStyle w:val="Normal6"/>
              <w:rPr>
                <w:szCs w:val="24"/>
              </w:rPr>
            </w:pPr>
            <w:r w:rsidRPr="00A72C09">
              <w:lastRenderedPageBreak/>
              <w:t>(37)</w:t>
            </w:r>
            <w:r w:rsidRPr="00A72C09">
              <w:tab/>
              <w:t xml:space="preserve">V uvedeném kontextu by osoby vykonávající práci prostřednictvím platformy </w:t>
            </w:r>
            <w:r w:rsidRPr="00A72C09">
              <w:rPr>
                <w:b/>
                <w:i/>
              </w:rPr>
              <w:t xml:space="preserve">a všichni ostatní pracovníci, na které se vztahují automatizované nebo </w:t>
            </w:r>
            <w:r w:rsidRPr="00A72C09">
              <w:rPr>
                <w:b/>
                <w:i/>
              </w:rPr>
              <w:lastRenderedPageBreak/>
              <w:t>poloautomatizované systémy,</w:t>
            </w:r>
            <w:r w:rsidRPr="00A72C09">
              <w:t xml:space="preserve"> měly mít právo obdržet od digitální pracovní platformy vysvětlení rozhodnutí, neexistence rozhodnutí nebo souboru rozhodnutí přijatých nebo podpořených automatizovanými </w:t>
            </w:r>
            <w:r w:rsidRPr="00A72C09">
              <w:rPr>
                <w:b/>
                <w:i/>
              </w:rPr>
              <w:t>nebo poloautomatizovanými</w:t>
            </w:r>
            <w:r w:rsidRPr="00A72C09">
              <w:t xml:space="preserve"> systémy, které ovlivňují jejich pracovní podmínky</w:t>
            </w:r>
            <w:r w:rsidRPr="00A72C09">
              <w:rPr>
                <w:b/>
                <w:i/>
              </w:rPr>
              <w:t>, a to při nejbližší příležitosti a nejpozději v den, kdy tato rozhodnutí nabývají účinnosti</w:t>
            </w:r>
            <w:r w:rsidRPr="00A72C09">
              <w:t xml:space="preserve">. Za tímto účelem by jim digitální pracovní platforma </w:t>
            </w:r>
            <w:r w:rsidRPr="00A72C09">
              <w:rPr>
                <w:b/>
                <w:i/>
              </w:rPr>
              <w:t>a další podniky využívající automatizované nebo poloautomatizované monitorovací a rozhodovací systémy měly</w:t>
            </w:r>
            <w:r w:rsidRPr="00A72C09">
              <w:t xml:space="preserve"> umožnit, aby skutečnosti, okolnosti a důvody těchto rozhodnutí projednali a vyjasnili s lidskou kontaktní osobou na digitální pracovní platformě. Kromě toho by digitální pracovní platformy </w:t>
            </w:r>
            <w:r w:rsidRPr="00A72C09">
              <w:rPr>
                <w:b/>
                <w:i/>
              </w:rPr>
              <w:t>a další podniky využívající automatizované nebo poloautomatizované monitorovací a rozhodovací systémy</w:t>
            </w:r>
            <w:r w:rsidRPr="00A72C09">
              <w:t xml:space="preserve"> měly osobě vykonávající práci prostřednictvím platformy </w:t>
            </w:r>
            <w:r w:rsidRPr="00A72C09">
              <w:rPr>
                <w:b/>
                <w:i/>
              </w:rPr>
              <w:t>a všem ostatním pracovníkům, na které se vztahují automatizované nebo poloautomatizované systémy,</w:t>
            </w:r>
            <w:r w:rsidRPr="00A72C09">
              <w:t xml:space="preserve"> poskytnout písemné odůvodnění každého rozhodnutí </w:t>
            </w:r>
            <w:r w:rsidRPr="00A72C09">
              <w:rPr>
                <w:b/>
                <w:i/>
              </w:rPr>
              <w:t>odmítnout práci a</w:t>
            </w:r>
            <w:r w:rsidRPr="00A72C09">
              <w:t xml:space="preserve"> omezit, pozastavit nebo zrušit její účet, odmítnout vyplatit jí odměnu za vykonanou práci nebo rozhodnutí ovlivňujícího její smluvní postavení </w:t>
            </w:r>
            <w:r w:rsidRPr="00A72C09">
              <w:rPr>
                <w:b/>
                <w:i/>
              </w:rPr>
              <w:t>při nejbližší příležitosti a nejpozději v den, kdy taková rozhodnutí nabývají účinnosti</w:t>
            </w:r>
            <w:r w:rsidRPr="00A72C09">
              <w:t xml:space="preserve">, protože je pravděpodobné, že taková rozhodnutí budou mít na osoby vykonávající práci prostřednictvím platformy významné negativní dopady, zejména na jejich potenciální výdělky. </w:t>
            </w:r>
            <w:r w:rsidRPr="00A72C09">
              <w:rPr>
                <w:b/>
                <w:i/>
              </w:rPr>
              <w:t>Tato rozhodnutí by měla být přijímána v souladu s platnými ustanoveními vnitrostátních právních předpisů a kolektivních smluv a ta, která mají nejzávažnější dopad na existenci smluvního vztahu, by nikdy neměla být přijímána automatizovanými nebo poloautomatizovanými systémy.</w:t>
            </w:r>
            <w:r w:rsidRPr="00A72C09">
              <w:t xml:space="preserve"> Pokud získané vysvětlení nebo odůvodnění není uspokojivé nebo pokud se osoby vykonávající práci prostřednictvím </w:t>
            </w:r>
            <w:r w:rsidRPr="00A72C09">
              <w:lastRenderedPageBreak/>
              <w:t xml:space="preserve">platformy </w:t>
            </w:r>
            <w:r w:rsidRPr="00A72C09">
              <w:rPr>
                <w:b/>
                <w:i/>
              </w:rPr>
              <w:t>nebo podléhající těmto systémům při výkonu své práce</w:t>
            </w:r>
            <w:r w:rsidRPr="00A72C09">
              <w:t xml:space="preserve"> domnívají, že jejich práva byla porušena, měly by mít rovněž právo digitální pracovní platformu </w:t>
            </w:r>
            <w:r w:rsidRPr="00A72C09">
              <w:rPr>
                <w:b/>
                <w:i/>
              </w:rPr>
              <w:t>nebo podnik</w:t>
            </w:r>
            <w:r w:rsidRPr="00A72C09">
              <w:t xml:space="preserve"> požádat, aby dané rozhodnutí přezkoumala a poskytla jim v přiměřené lhůtě odůvodněnou odpověď. Pokud taková rozhodnutí porušují práva uvedených osob, jako jsou </w:t>
            </w:r>
            <w:r w:rsidRPr="00A72C09">
              <w:rPr>
                <w:b/>
                <w:i/>
              </w:rPr>
              <w:t>základní práva a svobody,</w:t>
            </w:r>
            <w:r w:rsidRPr="00A72C09">
              <w:t xml:space="preserve"> pracovní práva nebo právo na nediskriminaci, měla by digitální pracovní platforma </w:t>
            </w:r>
            <w:r w:rsidRPr="00A72C09">
              <w:rPr>
                <w:b/>
                <w:i/>
              </w:rPr>
              <w:t>nebo podnik</w:t>
            </w:r>
            <w:r w:rsidRPr="00A72C09">
              <w:t xml:space="preserve"> tato rozhodnutí neprodleně napravit nebo, není-li náprava možná, poskytnout přiměřené odškodnění.</w:t>
            </w:r>
          </w:p>
        </w:tc>
      </w:tr>
    </w:tbl>
    <w:p w14:paraId="449D2DEB" w14:textId="77777777" w:rsidR="00C01533" w:rsidRPr="00A72C09" w:rsidRDefault="00C01533" w:rsidP="00C01533">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5CF76C4F" w14:textId="77777777" w:rsidR="00C01533" w:rsidRPr="00A72C09" w:rsidRDefault="00C01533" w:rsidP="00C01533">
      <w:r w:rsidRPr="00A72C09">
        <w:rPr>
          <w:rStyle w:val="HideTWBExt"/>
          <w:noProof w:val="0"/>
        </w:rPr>
        <w:t>&lt;/Amend&gt;</w:t>
      </w:r>
    </w:p>
    <w:p w14:paraId="1B02E7AC" w14:textId="5212F18F"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49</w:t>
      </w:r>
      <w:r w:rsidRPr="00A72C09">
        <w:rPr>
          <w:rStyle w:val="HideTWBExt"/>
          <w:b w:val="0"/>
          <w:noProof w:val="0"/>
        </w:rPr>
        <w:t>&lt;/NumAm&gt;</w:t>
      </w:r>
    </w:p>
    <w:p w14:paraId="597E6436"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60D74455" w14:textId="77777777" w:rsidR="00C01533" w:rsidRPr="00A72C09" w:rsidRDefault="00C01533" w:rsidP="00C01533">
      <w:pPr>
        <w:pStyle w:val="NormalBold"/>
      </w:pPr>
      <w:r w:rsidRPr="00A72C09">
        <w:rPr>
          <w:rStyle w:val="HideTWBExt"/>
          <w:b w:val="0"/>
          <w:noProof w:val="0"/>
        </w:rPr>
        <w:t>&lt;Article&gt;</w:t>
      </w:r>
      <w:r w:rsidRPr="00A72C09">
        <w:t>Bod odůvodnění 38</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724C4260" w14:textId="77777777" w:rsidTr="00C01533">
        <w:trPr>
          <w:jc w:val="center"/>
        </w:trPr>
        <w:tc>
          <w:tcPr>
            <w:tcW w:w="9752" w:type="dxa"/>
            <w:gridSpan w:val="2"/>
          </w:tcPr>
          <w:p w14:paraId="3D654D1E" w14:textId="77777777" w:rsidR="00C01533" w:rsidRPr="00A72C09" w:rsidRDefault="00C01533">
            <w:pPr>
              <w:keepNext/>
            </w:pPr>
          </w:p>
        </w:tc>
      </w:tr>
      <w:tr w:rsidR="00C01533" w:rsidRPr="00A72C09" w14:paraId="483422AB" w14:textId="77777777" w:rsidTr="00C01533">
        <w:trPr>
          <w:jc w:val="center"/>
        </w:trPr>
        <w:tc>
          <w:tcPr>
            <w:tcW w:w="4876" w:type="dxa"/>
            <w:hideMark/>
          </w:tcPr>
          <w:p w14:paraId="729B4BD7" w14:textId="77777777" w:rsidR="00C01533" w:rsidRPr="00A72C09" w:rsidRDefault="00C01533">
            <w:pPr>
              <w:pStyle w:val="ColumnHeading"/>
              <w:keepNext/>
            </w:pPr>
            <w:r w:rsidRPr="00A72C09">
              <w:t>Znění navržené Komisí</w:t>
            </w:r>
          </w:p>
        </w:tc>
        <w:tc>
          <w:tcPr>
            <w:tcW w:w="4876" w:type="dxa"/>
            <w:hideMark/>
          </w:tcPr>
          <w:p w14:paraId="4AB977C2" w14:textId="77777777" w:rsidR="00C01533" w:rsidRPr="00A72C09" w:rsidRDefault="00C01533">
            <w:pPr>
              <w:pStyle w:val="ColumnHeading"/>
              <w:keepNext/>
            </w:pPr>
            <w:r w:rsidRPr="00A72C09">
              <w:t>Pozměňovací návrh</w:t>
            </w:r>
          </w:p>
        </w:tc>
      </w:tr>
      <w:tr w:rsidR="00C01533" w:rsidRPr="00A72C09" w14:paraId="6530DB9C" w14:textId="77777777" w:rsidTr="00C01533">
        <w:trPr>
          <w:jc w:val="center"/>
        </w:trPr>
        <w:tc>
          <w:tcPr>
            <w:tcW w:w="4876" w:type="dxa"/>
            <w:hideMark/>
          </w:tcPr>
          <w:p w14:paraId="1322E81E" w14:textId="77777777" w:rsidR="00C01533" w:rsidRPr="00A72C09" w:rsidRDefault="00C01533">
            <w:pPr>
              <w:pStyle w:val="Normal6"/>
            </w:pPr>
            <w:r w:rsidRPr="00A72C09">
              <w:t>(38)</w:t>
            </w:r>
            <w:r w:rsidRPr="00A72C09">
              <w:tab/>
              <w:t>Směrnice Rady 89/391/EHS</w:t>
            </w:r>
            <w:r w:rsidRPr="00A72C09">
              <w:rPr>
                <w:vertAlign w:val="superscript"/>
              </w:rPr>
              <w:t>63</w:t>
            </w:r>
            <w:r w:rsidRPr="00A72C09">
              <w:t xml:space="preserve"> zavádí opatření pro zlepšení bezpečnosti a ochrany zdraví zaměstnanců při práci, včetně povinnosti zaměstnavatelů posuzovat rizika v oblasti bezpečnosti a ochrany zdraví při práci. Vzhledem k tomu, že automatizované monitorovací a rozhodovací systémy mohou mít významný dopad na fyzické a duševní zdraví osob vykonávajících práci prostřednictvím platformy, měly by digitální pracovní platformy uvedená rizika vyhodnotit, posoudit, zda jsou záruky těchto systémů k řešení uvedených rizik vhodné, a přijmout vhodná preventivní a ochranná opatření.</w:t>
            </w:r>
          </w:p>
        </w:tc>
        <w:tc>
          <w:tcPr>
            <w:tcW w:w="4876" w:type="dxa"/>
            <w:hideMark/>
          </w:tcPr>
          <w:p w14:paraId="3D2F9340" w14:textId="325942ED" w:rsidR="00C01533" w:rsidRPr="00A72C09" w:rsidRDefault="00C01533" w:rsidP="009140A0">
            <w:pPr>
              <w:pStyle w:val="Normal6"/>
              <w:rPr>
                <w:szCs w:val="24"/>
              </w:rPr>
            </w:pPr>
            <w:r w:rsidRPr="00A72C09">
              <w:t>(38)</w:t>
            </w:r>
            <w:r w:rsidRPr="00A72C09">
              <w:tab/>
              <w:t>Směrnice Rady 89/391/EHS</w:t>
            </w:r>
            <w:r w:rsidRPr="00A72C09">
              <w:rPr>
                <w:vertAlign w:val="superscript"/>
              </w:rPr>
              <w:t>63</w:t>
            </w:r>
            <w:r w:rsidRPr="00A72C09">
              <w:t xml:space="preserve"> zavádí opatření pro zlepšení bezpečnosti a ochrany zdraví zaměstnanců při práci, včetně povinnosti zaměstnavatelů posuzovat rizika v oblasti bezpečnosti a ochrany zdraví při práci. Vzhledem k tomu, že automatizované </w:t>
            </w:r>
            <w:r w:rsidRPr="00A72C09">
              <w:rPr>
                <w:b/>
                <w:i/>
              </w:rPr>
              <w:t>či poloautomatizované</w:t>
            </w:r>
            <w:r w:rsidRPr="00A72C09">
              <w:t xml:space="preserve"> monitorovací a rozhodovací systémy mohou mít významný dopad na </w:t>
            </w:r>
            <w:r w:rsidRPr="00A72C09">
              <w:rPr>
                <w:b/>
                <w:i/>
              </w:rPr>
              <w:t>bezpečnost pracovníků a na</w:t>
            </w:r>
            <w:r w:rsidRPr="00A72C09">
              <w:t xml:space="preserve"> fyzické a duševní zdraví osob vykonávajících práci prostřednictvím platformy </w:t>
            </w:r>
            <w:r w:rsidRPr="00A72C09">
              <w:rPr>
                <w:b/>
                <w:i/>
              </w:rPr>
              <w:t>nebo podléhajících těmto systémům při výkonu své práce</w:t>
            </w:r>
            <w:r w:rsidRPr="00A72C09">
              <w:t xml:space="preserve">, měly by digitální pracovní platformy uvedená rizika </w:t>
            </w:r>
            <w:r w:rsidRPr="00A72C09">
              <w:rPr>
                <w:b/>
                <w:i/>
              </w:rPr>
              <w:t>vyloučit,</w:t>
            </w:r>
            <w:r w:rsidRPr="00A72C09">
              <w:t xml:space="preserve"> vyhodnotit </w:t>
            </w:r>
            <w:r w:rsidRPr="00A72C09">
              <w:rPr>
                <w:b/>
                <w:i/>
              </w:rPr>
              <w:t>rizika, která nelze vyloučit, bojovat proti rizikům přímo u zdroje</w:t>
            </w:r>
            <w:r w:rsidRPr="00A72C09">
              <w:t xml:space="preserve">, posoudit, zda jsou záruky těchto systémů k řešení uvedených rizik vhodné, a přijmout vhodná preventivní a ochranná opatření. </w:t>
            </w:r>
            <w:r w:rsidRPr="00A72C09">
              <w:rPr>
                <w:b/>
                <w:i/>
              </w:rPr>
              <w:t xml:space="preserve">V této souvislosti je zvláště důležitá povinnost zaměstnavatele přizpůsobit práci jednotlivci, zejména </w:t>
            </w:r>
            <w:r w:rsidRPr="00A72C09">
              <w:rPr>
                <w:b/>
                <w:i/>
              </w:rPr>
              <w:lastRenderedPageBreak/>
              <w:t>pokud jde o uspořádání pracovišť, volbu pracovních prostředků a volbu pracovních a výrobních metod, zejména s cílem ulevit od monotónní práce a práce v předem stanoveném pracovním tempu a snížit jejich dopady na zdraví. Na základě této směrnice zaměstnavatelé jednají se zaměstnanci a jejich zástupci a umožní jim účastnit se všech jednání týkajících se bezpečnosti a ochrany zdraví při práci. Zejména plánování a zavádění nových technologií by mělo být projednáno se zaměstnanci a jejich zástupci, pokud jde o následky výběru zařízení, o pracovní podmínky a dopady pracovního prostředí na bezpečnost a ochranu zdraví pracovníků. To předpokládá konzultace s pracovníky, právo pracovníků a jejich zástupců předkládat návrhy a vyváženou účast v souladu s vnitrostátními právními předpisy a postupy. Kromě toho by měl zaměstnavatel zajistit, aby každý pracovník obdržel odpovídající školení o bezpečnosti a ochraně zdraví, zejména ve formě informací a pokynů specifických pro jeho pracoviště nebo práci v případě zavedení jakékoli nové technologie.</w:t>
            </w:r>
          </w:p>
        </w:tc>
      </w:tr>
      <w:tr w:rsidR="00C01533" w:rsidRPr="00A72C09" w14:paraId="42EB2594" w14:textId="77777777" w:rsidTr="00C01533">
        <w:trPr>
          <w:jc w:val="center"/>
        </w:trPr>
        <w:tc>
          <w:tcPr>
            <w:tcW w:w="4876" w:type="dxa"/>
            <w:hideMark/>
          </w:tcPr>
          <w:p w14:paraId="1E65D5F4" w14:textId="77777777" w:rsidR="00C01533" w:rsidRPr="00A72C09" w:rsidRDefault="00C01533">
            <w:pPr>
              <w:pStyle w:val="Normal6"/>
            </w:pPr>
            <w:r w:rsidRPr="00A72C09">
              <w:lastRenderedPageBreak/>
              <w:t>__________________</w:t>
            </w:r>
          </w:p>
        </w:tc>
        <w:tc>
          <w:tcPr>
            <w:tcW w:w="4876" w:type="dxa"/>
            <w:hideMark/>
          </w:tcPr>
          <w:p w14:paraId="43CDA2CB" w14:textId="77777777" w:rsidR="00C01533" w:rsidRPr="00A72C09" w:rsidRDefault="00C01533">
            <w:pPr>
              <w:pStyle w:val="Normal6"/>
              <w:rPr>
                <w:szCs w:val="24"/>
              </w:rPr>
            </w:pPr>
            <w:r w:rsidRPr="00A72C09">
              <w:t>__________________</w:t>
            </w:r>
          </w:p>
        </w:tc>
      </w:tr>
      <w:tr w:rsidR="00C01533" w:rsidRPr="00A72C09" w14:paraId="6DED19C0" w14:textId="77777777" w:rsidTr="00C01533">
        <w:trPr>
          <w:jc w:val="center"/>
        </w:trPr>
        <w:tc>
          <w:tcPr>
            <w:tcW w:w="4876" w:type="dxa"/>
            <w:hideMark/>
          </w:tcPr>
          <w:p w14:paraId="520D84D1" w14:textId="77777777" w:rsidR="00C01533" w:rsidRPr="00A72C09" w:rsidRDefault="00C01533">
            <w:pPr>
              <w:pStyle w:val="Normal6"/>
            </w:pPr>
            <w:r w:rsidRPr="00A72C09">
              <w:rPr>
                <w:vertAlign w:val="superscript"/>
              </w:rPr>
              <w:t>63</w:t>
            </w:r>
            <w:r w:rsidRPr="00A72C09">
              <w:t xml:space="preserve"> Směrnice Rady 89/391/EHS ze dne 12. června 1989 o zavádění opatření pro zlepšení bezpečnosti a ochrany zdraví zaměstnanců při práci (Úř. věst. L 183, 29.6.1989, s. 1).</w:t>
            </w:r>
          </w:p>
        </w:tc>
        <w:tc>
          <w:tcPr>
            <w:tcW w:w="4876" w:type="dxa"/>
            <w:hideMark/>
          </w:tcPr>
          <w:p w14:paraId="6BAD2EE6" w14:textId="77777777" w:rsidR="00C01533" w:rsidRPr="00A72C09" w:rsidRDefault="00C01533">
            <w:pPr>
              <w:pStyle w:val="Normal6"/>
              <w:rPr>
                <w:szCs w:val="24"/>
              </w:rPr>
            </w:pPr>
            <w:r w:rsidRPr="00A72C09">
              <w:rPr>
                <w:vertAlign w:val="superscript"/>
              </w:rPr>
              <w:t>63</w:t>
            </w:r>
            <w:r w:rsidRPr="00A72C09">
              <w:t xml:space="preserve"> Směrnice Rady 89/391/EHS ze dne 12. června 1989 o zavádění opatření pro zlepšení bezpečnosti a ochrany zdraví zaměstnanců při práci (Úř. věst. L 183, 29.6.1989, s. 1).</w:t>
            </w:r>
          </w:p>
        </w:tc>
      </w:tr>
    </w:tbl>
    <w:p w14:paraId="3C01BFAE"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2A234377" w14:textId="77777777" w:rsidR="00C01533" w:rsidRPr="00A72C09" w:rsidRDefault="00C01533" w:rsidP="00C01533">
      <w:r w:rsidRPr="00A72C09">
        <w:rPr>
          <w:rStyle w:val="HideTWBExt"/>
          <w:noProof w:val="0"/>
        </w:rPr>
        <w:t>&lt;/Amend&gt;</w:t>
      </w:r>
    </w:p>
    <w:p w14:paraId="25DFEA20" w14:textId="256952B2"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50</w:t>
      </w:r>
      <w:r w:rsidRPr="00A72C09">
        <w:rPr>
          <w:rStyle w:val="HideTWBExt"/>
          <w:b w:val="0"/>
          <w:noProof w:val="0"/>
        </w:rPr>
        <w:t>&lt;/NumAm&gt;</w:t>
      </w:r>
    </w:p>
    <w:p w14:paraId="1A258274"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2C0A51CA" w14:textId="77777777" w:rsidR="00C01533" w:rsidRPr="00A72C09" w:rsidRDefault="00C01533" w:rsidP="00C01533">
      <w:pPr>
        <w:pStyle w:val="NormalBold"/>
      </w:pPr>
      <w:r w:rsidRPr="00A72C09">
        <w:rPr>
          <w:rStyle w:val="HideTWBExt"/>
          <w:b w:val="0"/>
          <w:noProof w:val="0"/>
        </w:rPr>
        <w:t>&lt;Article&gt;</w:t>
      </w:r>
      <w:r w:rsidRPr="00A72C09">
        <w:t>Bod odůvodnění 39</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0190B4C3" w14:textId="77777777" w:rsidTr="00C01533">
        <w:trPr>
          <w:jc w:val="center"/>
        </w:trPr>
        <w:tc>
          <w:tcPr>
            <w:tcW w:w="9752" w:type="dxa"/>
            <w:gridSpan w:val="2"/>
          </w:tcPr>
          <w:p w14:paraId="22F08E52" w14:textId="77777777" w:rsidR="00C01533" w:rsidRPr="00A72C09" w:rsidRDefault="00C01533">
            <w:pPr>
              <w:keepNext/>
            </w:pPr>
          </w:p>
        </w:tc>
      </w:tr>
      <w:tr w:rsidR="00C01533" w:rsidRPr="00A72C09" w14:paraId="24595211" w14:textId="77777777" w:rsidTr="00C01533">
        <w:trPr>
          <w:jc w:val="center"/>
        </w:trPr>
        <w:tc>
          <w:tcPr>
            <w:tcW w:w="4876" w:type="dxa"/>
            <w:hideMark/>
          </w:tcPr>
          <w:p w14:paraId="27734F91" w14:textId="77777777" w:rsidR="00C01533" w:rsidRPr="00A72C09" w:rsidRDefault="00C01533">
            <w:pPr>
              <w:pStyle w:val="ColumnHeading"/>
              <w:keepNext/>
            </w:pPr>
            <w:r w:rsidRPr="00A72C09">
              <w:t>Znění navržené Komisí</w:t>
            </w:r>
          </w:p>
        </w:tc>
        <w:tc>
          <w:tcPr>
            <w:tcW w:w="4876" w:type="dxa"/>
            <w:hideMark/>
          </w:tcPr>
          <w:p w14:paraId="0DC04665" w14:textId="77777777" w:rsidR="00C01533" w:rsidRPr="00A72C09" w:rsidRDefault="00C01533">
            <w:pPr>
              <w:pStyle w:val="ColumnHeading"/>
              <w:keepNext/>
            </w:pPr>
            <w:r w:rsidRPr="00A72C09">
              <w:t>Pozměňovací návrh</w:t>
            </w:r>
          </w:p>
        </w:tc>
      </w:tr>
      <w:tr w:rsidR="00C01533" w:rsidRPr="00A72C09" w14:paraId="206A460E" w14:textId="77777777" w:rsidTr="00C01533">
        <w:trPr>
          <w:jc w:val="center"/>
        </w:trPr>
        <w:tc>
          <w:tcPr>
            <w:tcW w:w="4876" w:type="dxa"/>
            <w:hideMark/>
          </w:tcPr>
          <w:p w14:paraId="11AE2F4E" w14:textId="77777777" w:rsidR="00C01533" w:rsidRPr="00A72C09" w:rsidRDefault="00C01533">
            <w:pPr>
              <w:pStyle w:val="Normal6"/>
            </w:pPr>
            <w:r w:rsidRPr="00A72C09">
              <w:t>(39)</w:t>
            </w:r>
            <w:r w:rsidRPr="00A72C09">
              <w:tab/>
              <w:t>Směrnice Evropského parlamentu a Rady 2002/14/ES</w:t>
            </w:r>
            <w:r w:rsidRPr="00A72C09">
              <w:rPr>
                <w:vertAlign w:val="superscript"/>
              </w:rPr>
              <w:t>64</w:t>
            </w:r>
            <w:r w:rsidRPr="00A72C09">
              <w:t xml:space="preserve"> stanoví obecný rámec pro informování zaměstnanců a </w:t>
            </w:r>
            <w:r w:rsidRPr="00A72C09">
              <w:lastRenderedPageBreak/>
              <w:t xml:space="preserve">projednávání se zaměstnanci v Unii. Zavedou-li digitální pracovní platformy automatizované monitorovací a rozhodovací systémy nebo </w:t>
            </w:r>
            <w:r w:rsidRPr="00A72C09">
              <w:rPr>
                <w:b/>
                <w:i/>
              </w:rPr>
              <w:t>podstatné</w:t>
            </w:r>
            <w:r w:rsidRPr="00A72C09">
              <w:t xml:space="preserve"> změny v jejich používání, má to přímý dopad na organizaci práce a individuální pracovní podmínky zaměstnanců platformy. Jsou nezbytná další opatření, aby se zajistilo, že digitální pracovní platformy před přijetím takových rozhodnutí informují zaměstnance platformy </w:t>
            </w:r>
            <w:r w:rsidRPr="00A72C09">
              <w:rPr>
                <w:b/>
                <w:i/>
              </w:rPr>
              <w:t>nebo</w:t>
            </w:r>
            <w:r w:rsidRPr="00A72C09">
              <w:t xml:space="preserve"> jejich zástupce a projednají je s nimi, a to na příslušné úrovni a s ohledem na technickou složitost systémů algoritmického řízení v případě potřeby za pomoci odborníka, jehož si zaměstnanci platformy </w:t>
            </w:r>
            <w:r w:rsidRPr="00A72C09">
              <w:rPr>
                <w:b/>
                <w:i/>
              </w:rPr>
              <w:t>nebo</w:t>
            </w:r>
            <w:r w:rsidRPr="00A72C09">
              <w:t xml:space="preserve"> jejich zástupci ve vzájemné shodě vyberou.</w:t>
            </w:r>
          </w:p>
        </w:tc>
        <w:tc>
          <w:tcPr>
            <w:tcW w:w="4876" w:type="dxa"/>
            <w:hideMark/>
          </w:tcPr>
          <w:p w14:paraId="62598C5A" w14:textId="024DCB8A" w:rsidR="00C01533" w:rsidRPr="00A72C09" w:rsidRDefault="00C01533" w:rsidP="00307F01">
            <w:pPr>
              <w:pStyle w:val="Normal6"/>
              <w:rPr>
                <w:szCs w:val="24"/>
              </w:rPr>
            </w:pPr>
            <w:r w:rsidRPr="00A72C09">
              <w:lastRenderedPageBreak/>
              <w:t>(39)</w:t>
            </w:r>
            <w:r w:rsidRPr="00A72C09">
              <w:tab/>
              <w:t>Směrnice Evropského parlamentu a Rady 2002/14/ES</w:t>
            </w:r>
            <w:r w:rsidRPr="00A72C09">
              <w:rPr>
                <w:vertAlign w:val="superscript"/>
              </w:rPr>
              <w:t>64</w:t>
            </w:r>
            <w:r w:rsidRPr="00A72C09">
              <w:t xml:space="preserve"> stanoví obecný rámec pro informování zaměstnanců a </w:t>
            </w:r>
            <w:r w:rsidRPr="00A72C09">
              <w:lastRenderedPageBreak/>
              <w:t xml:space="preserve">projednávání se zaměstnanci v Unii. Zavedou-li digitální pracovní platformy </w:t>
            </w:r>
            <w:r w:rsidRPr="00A72C09">
              <w:rPr>
                <w:b/>
                <w:i/>
              </w:rPr>
              <w:t>a podniky využívající tyto systémy</w:t>
            </w:r>
            <w:r w:rsidRPr="00A72C09">
              <w:t xml:space="preserve"> automatizované </w:t>
            </w:r>
            <w:r w:rsidRPr="00A72C09">
              <w:rPr>
                <w:b/>
                <w:i/>
              </w:rPr>
              <w:t>či poloautomatizované</w:t>
            </w:r>
            <w:r w:rsidRPr="00A72C09">
              <w:t xml:space="preserve"> monitorovací a rozhodovací systémy nebo změny v jejich používání, má to přímý dopad na organizaci práce a individuální pracovní podmínky zaměstnanců platformy </w:t>
            </w:r>
            <w:r w:rsidRPr="00A72C09">
              <w:rPr>
                <w:b/>
                <w:i/>
              </w:rPr>
              <w:t>nebo pracovníků podléhajících těmto systémům při výkonu své práce</w:t>
            </w:r>
            <w:r w:rsidRPr="00A72C09">
              <w:t xml:space="preserve">. Jsou nezbytná další opatření, aby se zajistilo, že digitální pracovní platformy před přijetím takových rozhodnutí </w:t>
            </w:r>
            <w:r w:rsidRPr="00A72C09">
              <w:rPr>
                <w:b/>
                <w:i/>
              </w:rPr>
              <w:t>účinně</w:t>
            </w:r>
            <w:r w:rsidRPr="00A72C09">
              <w:t xml:space="preserve"> informují zaměstnance platformy </w:t>
            </w:r>
            <w:r w:rsidRPr="00A72C09">
              <w:rPr>
                <w:b/>
                <w:i/>
              </w:rPr>
              <w:t>a</w:t>
            </w:r>
            <w:r w:rsidRPr="00A72C09">
              <w:t xml:space="preserve"> jejich zástupce </w:t>
            </w:r>
            <w:r w:rsidRPr="00A72C09">
              <w:rPr>
                <w:b/>
                <w:i/>
              </w:rPr>
              <w:t>v dobré víře</w:t>
            </w:r>
            <w:r w:rsidRPr="00A72C09">
              <w:t xml:space="preserve"> a projednají je s nimi, a to na příslušné úrovni a s ohledem na technickou složitost systémů algoritmického řízení v případě potřeby </w:t>
            </w:r>
            <w:r w:rsidRPr="00A72C09">
              <w:rPr>
                <w:b/>
                <w:i/>
              </w:rPr>
              <w:t>včas, aby byla umožněna skutečná konzultace, a</w:t>
            </w:r>
            <w:r w:rsidRPr="00A72C09">
              <w:t xml:space="preserve"> za pomoci odborníka, jehož si zaměstnanci platformy </w:t>
            </w:r>
            <w:r w:rsidRPr="00A72C09">
              <w:rPr>
                <w:b/>
                <w:i/>
              </w:rPr>
              <w:t>a</w:t>
            </w:r>
            <w:r w:rsidRPr="00A72C09">
              <w:t xml:space="preserve"> jejich zástupci ve vzájemné shodě vyberou. </w:t>
            </w:r>
            <w:r w:rsidRPr="00A72C09">
              <w:rPr>
                <w:b/>
                <w:i/>
              </w:rPr>
              <w:t>V souladu se směrnicí 2002/14/ES mají tato ustanovení podpořit účinný sociální dialog o těchto prvcích, a protože automatizované nebo poloautomatizované monitorovací a rozhodovací systémy přímo ovlivňují pracovní podmínky, musí být předmětem kolektivního vyjednávání.</w:t>
            </w:r>
          </w:p>
        </w:tc>
      </w:tr>
      <w:tr w:rsidR="00C01533" w:rsidRPr="00A72C09" w14:paraId="66AAA826" w14:textId="77777777" w:rsidTr="00C01533">
        <w:trPr>
          <w:jc w:val="center"/>
        </w:trPr>
        <w:tc>
          <w:tcPr>
            <w:tcW w:w="4876" w:type="dxa"/>
            <w:hideMark/>
          </w:tcPr>
          <w:p w14:paraId="280E51B7" w14:textId="77777777" w:rsidR="00C01533" w:rsidRPr="00A72C09" w:rsidRDefault="00C01533">
            <w:pPr>
              <w:pStyle w:val="Normal6"/>
            </w:pPr>
            <w:r w:rsidRPr="00A72C09">
              <w:lastRenderedPageBreak/>
              <w:t>__________________</w:t>
            </w:r>
          </w:p>
        </w:tc>
        <w:tc>
          <w:tcPr>
            <w:tcW w:w="4876" w:type="dxa"/>
            <w:hideMark/>
          </w:tcPr>
          <w:p w14:paraId="4861B006" w14:textId="77777777" w:rsidR="00C01533" w:rsidRPr="00A72C09" w:rsidRDefault="00C01533">
            <w:pPr>
              <w:pStyle w:val="Normal6"/>
              <w:rPr>
                <w:szCs w:val="24"/>
              </w:rPr>
            </w:pPr>
            <w:r w:rsidRPr="00A72C09">
              <w:t>__________________</w:t>
            </w:r>
          </w:p>
        </w:tc>
      </w:tr>
      <w:tr w:rsidR="00C01533" w:rsidRPr="00A72C09" w14:paraId="26D8AE69" w14:textId="77777777" w:rsidTr="00C01533">
        <w:trPr>
          <w:jc w:val="center"/>
        </w:trPr>
        <w:tc>
          <w:tcPr>
            <w:tcW w:w="4876" w:type="dxa"/>
            <w:hideMark/>
          </w:tcPr>
          <w:p w14:paraId="3C01AF11" w14:textId="77777777" w:rsidR="00C01533" w:rsidRPr="00A72C09" w:rsidRDefault="00C01533">
            <w:pPr>
              <w:pStyle w:val="Normal6"/>
            </w:pPr>
            <w:r w:rsidRPr="00A72C09">
              <w:rPr>
                <w:vertAlign w:val="superscript"/>
              </w:rPr>
              <w:t>64</w:t>
            </w:r>
            <w:r w:rsidRPr="00A72C09">
              <w:t xml:space="preserve"> Směrnice Evropského parlamentu a Rady (EU) 2002/14/ES ze dne 11. března 2002, kterou se stanoví obecný rámec pro informování zaměstnanců a projednávání se zaměstnanci v Evropském společenství (Úř. věst. L 80, 23.3.2002, s. 29).</w:t>
            </w:r>
          </w:p>
        </w:tc>
        <w:tc>
          <w:tcPr>
            <w:tcW w:w="4876" w:type="dxa"/>
            <w:hideMark/>
          </w:tcPr>
          <w:p w14:paraId="27A60348" w14:textId="77777777" w:rsidR="00C01533" w:rsidRPr="00A72C09" w:rsidRDefault="00C01533">
            <w:pPr>
              <w:pStyle w:val="Normal6"/>
              <w:rPr>
                <w:szCs w:val="24"/>
              </w:rPr>
            </w:pPr>
            <w:r w:rsidRPr="00A72C09">
              <w:rPr>
                <w:vertAlign w:val="superscript"/>
              </w:rPr>
              <w:t>64</w:t>
            </w:r>
            <w:r w:rsidRPr="00A72C09">
              <w:t xml:space="preserve"> Směrnice Evropského parlamentu a Rady (EU) 2002/14/ES ze dne 11. března 2002, kterou se stanoví obecný rámec pro informování zaměstnanců a projednávání se zaměstnanci v Evropském společenství (Úř. věst. L 80, 23.3.2002, s. 29).</w:t>
            </w:r>
          </w:p>
        </w:tc>
      </w:tr>
    </w:tbl>
    <w:p w14:paraId="61A7B009"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79192474" w14:textId="77777777" w:rsidR="00C01533" w:rsidRPr="00A72C09" w:rsidRDefault="00C01533" w:rsidP="00C01533">
      <w:r w:rsidRPr="00A72C09">
        <w:rPr>
          <w:rStyle w:val="HideTWBExt"/>
          <w:noProof w:val="0"/>
        </w:rPr>
        <w:t>&lt;/Amend&gt;</w:t>
      </w:r>
    </w:p>
    <w:p w14:paraId="54987884" w14:textId="7D862FBE"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51</w:t>
      </w:r>
      <w:r w:rsidRPr="00A72C09">
        <w:rPr>
          <w:rStyle w:val="HideTWBExt"/>
          <w:b w:val="0"/>
          <w:noProof w:val="0"/>
        </w:rPr>
        <w:t>&lt;/NumAm&gt;</w:t>
      </w:r>
    </w:p>
    <w:p w14:paraId="78543BE3"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528A6ECC" w14:textId="77777777" w:rsidR="00C01533" w:rsidRPr="00A72C09" w:rsidRDefault="00C01533" w:rsidP="00C01533">
      <w:pPr>
        <w:pStyle w:val="NormalBold"/>
      </w:pPr>
      <w:r w:rsidRPr="00A72C09">
        <w:rPr>
          <w:rStyle w:val="HideTWBExt"/>
          <w:b w:val="0"/>
          <w:noProof w:val="0"/>
        </w:rPr>
        <w:t>&lt;Article&gt;</w:t>
      </w:r>
      <w:r w:rsidRPr="00A72C09">
        <w:t>Bod odůvodnění 40</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7FA879FB" w14:textId="77777777" w:rsidTr="00C01533">
        <w:trPr>
          <w:jc w:val="center"/>
        </w:trPr>
        <w:tc>
          <w:tcPr>
            <w:tcW w:w="9752" w:type="dxa"/>
            <w:gridSpan w:val="2"/>
          </w:tcPr>
          <w:p w14:paraId="23C9615A" w14:textId="77777777" w:rsidR="00C01533" w:rsidRPr="00A72C09" w:rsidRDefault="00C01533">
            <w:pPr>
              <w:keepNext/>
            </w:pPr>
          </w:p>
        </w:tc>
      </w:tr>
      <w:tr w:rsidR="00C01533" w:rsidRPr="00A72C09" w14:paraId="29023014" w14:textId="77777777" w:rsidTr="00C01533">
        <w:trPr>
          <w:jc w:val="center"/>
        </w:trPr>
        <w:tc>
          <w:tcPr>
            <w:tcW w:w="4876" w:type="dxa"/>
            <w:hideMark/>
          </w:tcPr>
          <w:p w14:paraId="7D5C8C8A" w14:textId="77777777" w:rsidR="00C01533" w:rsidRPr="00A72C09" w:rsidRDefault="00C01533">
            <w:pPr>
              <w:pStyle w:val="ColumnHeading"/>
              <w:keepNext/>
            </w:pPr>
            <w:r w:rsidRPr="00A72C09">
              <w:t>Znění navržené Komisí</w:t>
            </w:r>
          </w:p>
        </w:tc>
        <w:tc>
          <w:tcPr>
            <w:tcW w:w="4876" w:type="dxa"/>
            <w:hideMark/>
          </w:tcPr>
          <w:p w14:paraId="62887BCC" w14:textId="77777777" w:rsidR="00C01533" w:rsidRPr="00A72C09" w:rsidRDefault="00C01533">
            <w:pPr>
              <w:pStyle w:val="ColumnHeading"/>
              <w:keepNext/>
            </w:pPr>
            <w:r w:rsidRPr="00A72C09">
              <w:t>Pozměňovací návrh</w:t>
            </w:r>
          </w:p>
        </w:tc>
      </w:tr>
      <w:tr w:rsidR="00C01533" w:rsidRPr="00A72C09" w14:paraId="049EF388" w14:textId="77777777" w:rsidTr="00C01533">
        <w:trPr>
          <w:jc w:val="center"/>
        </w:trPr>
        <w:tc>
          <w:tcPr>
            <w:tcW w:w="4876" w:type="dxa"/>
            <w:hideMark/>
          </w:tcPr>
          <w:p w14:paraId="53FB497A" w14:textId="77777777" w:rsidR="00C01533" w:rsidRPr="00A72C09" w:rsidRDefault="00C01533">
            <w:pPr>
              <w:pStyle w:val="Normal6"/>
            </w:pPr>
            <w:r w:rsidRPr="00A72C09">
              <w:t>(40)</w:t>
            </w:r>
            <w:r w:rsidRPr="00A72C09">
              <w:tab/>
              <w:t xml:space="preserve">Podstatnou část osob vykonávajících práci prostřednictvím platformy představují osoby, které nejsou v pracovním poměru. Dopad automatizovaných monitorovacích a rozhodovacích systémů, které digitální pracovní platformy používají, na pracovní podmínky uvedených osob a jejich příležitosti k výdělku je podobný dopadu na zaměstnance platformy. Práva uvedená v článcích 6, 7 a 8 této směrnice týkající se ochrany fyzických osob v souvislosti se zpracováním osobních údajů v kontextu algoritmického řízení, konkrétně práva na transparentnost automatizovaných monitorovacích a rozhodovacích systémů, omezení zpracování nebo sběru osobních údajů, lidské monitorování a přezkum významných rozhodnutí, by se proto měla vztahovat i na osoby v Unii vykonávající práci prostřednictvím platformy, které nemají pracovní smlouvu ani nejsou v pracovním poměru. Práva na bezpečnost a ochranu zdraví při práci a informování zaměstnanců platformy </w:t>
            </w:r>
            <w:r w:rsidRPr="00A72C09">
              <w:rPr>
                <w:b/>
                <w:i/>
              </w:rPr>
              <w:t>nebo</w:t>
            </w:r>
            <w:r w:rsidRPr="00A72C09">
              <w:t xml:space="preserve"> jejich zástupců a projednávání s nimi, která jsou s ohledem na právo Unie specifická pro zaměstnance, by se na uvedené osoby vztahovat neměla. Nařízení (EU) 2019/1150 stanoví záruky týkající se spravedlnosti a transparentnosti pro samostatně výdělečně činné osoby vykonávající práci prostřednictvím platformy za předpokladu, že jsou považovány za podnikatelské uživatele ve smyslu uvedeného nařízení. Pokud jsou tyto záruky v rozporu s prvky zvláštních práv a povinností stanovených v této směrnici, měla by mít ve vztahu k podnikatelským uživatelům přednost zvláštní ustanovení nařízení (EU) 2019/1150.</w:t>
            </w:r>
          </w:p>
        </w:tc>
        <w:tc>
          <w:tcPr>
            <w:tcW w:w="4876" w:type="dxa"/>
            <w:hideMark/>
          </w:tcPr>
          <w:p w14:paraId="6A3EC1D5" w14:textId="4E2AF859" w:rsidR="00C01533" w:rsidRPr="00A72C09" w:rsidRDefault="00C01533" w:rsidP="00B67280">
            <w:pPr>
              <w:pStyle w:val="Normal6"/>
              <w:rPr>
                <w:szCs w:val="24"/>
              </w:rPr>
            </w:pPr>
            <w:r w:rsidRPr="00A72C09">
              <w:t>(40)</w:t>
            </w:r>
            <w:r w:rsidRPr="00A72C09">
              <w:tab/>
              <w:t xml:space="preserve">Podstatnou část osob vykonávajících práci prostřednictvím platformy představují osoby, které nejsou v pracovním poměru. Dopad automatizovaných </w:t>
            </w:r>
            <w:r w:rsidRPr="00A72C09">
              <w:rPr>
                <w:b/>
                <w:i/>
              </w:rPr>
              <w:t>či poloautomatizovaných</w:t>
            </w:r>
            <w:r w:rsidRPr="00A72C09">
              <w:t xml:space="preserve"> monitorovacích a rozhodovacích systémů, které digitální pracovní platformy používají, na pracovní podmínky uvedených osob a jejich příležitosti k výdělku je podobný dopadu na zaměstnance platformy. Práva uvedená v článcích 6, 7 a 8 této směrnice týkající se ochrany fyzických osob v souvislosti se zpracováním osobních údajů v kontextu algoritmického řízení, konkrétně práva na transparentnost automatizovaných </w:t>
            </w:r>
            <w:r w:rsidRPr="00A72C09">
              <w:rPr>
                <w:b/>
                <w:i/>
              </w:rPr>
              <w:t>či poloautomatizovaných</w:t>
            </w:r>
            <w:r w:rsidRPr="00A72C09">
              <w:t xml:space="preserve"> monitorovacích a rozhodovacích systémů, omezení zpracování nebo sběru osobních údajů, lidské monitorování a přezkum významných rozhodnutí, by se proto měla vztahovat i na osoby v Unii vykonávající práci prostřednictvím platformy, které nemají pracovní smlouvu ani nejsou v pracovním poměru. Práva na bezpečnost a ochranu zdraví při práci a informování zaměstnanců platformy </w:t>
            </w:r>
            <w:r w:rsidRPr="00A72C09">
              <w:rPr>
                <w:b/>
                <w:i/>
              </w:rPr>
              <w:t>a</w:t>
            </w:r>
            <w:r w:rsidRPr="00A72C09">
              <w:t xml:space="preserve"> jejich zástupců a projednávání s nimi, která jsou s ohledem na právo Unie specifická pro zaměstnance, by se na uvedené osoby vztahovat neměla. Nařízení (EU) 2019/1150 stanoví záruky týkající se spravedlnosti a transparentnosti pro samostatně výdělečně činné osoby vykonávající práci prostřednictvím platformy za předpokladu, že jsou považovány za podnikatelské uživatele ve smyslu uvedeného nařízení. Pokud jsou tyto záruky v rozporu s prvky zvláštních práv a povinností stanovených v této směrnici, měla by mít ve vztahu k podnikatelským uživatelům přednost zvláštní ustanovení nařízení (EU) 2019/1150.</w:t>
            </w:r>
          </w:p>
        </w:tc>
      </w:tr>
    </w:tbl>
    <w:p w14:paraId="60F15224"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24E90F96" w14:textId="77777777" w:rsidR="00C01533" w:rsidRPr="00A72C09" w:rsidRDefault="00C01533" w:rsidP="00C01533">
      <w:r w:rsidRPr="00A72C09">
        <w:rPr>
          <w:rStyle w:val="HideTWBExt"/>
          <w:noProof w:val="0"/>
        </w:rPr>
        <w:lastRenderedPageBreak/>
        <w:t>&lt;/Amend&gt;</w:t>
      </w:r>
    </w:p>
    <w:p w14:paraId="1C07C589" w14:textId="61865FC6"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52</w:t>
      </w:r>
      <w:r w:rsidRPr="00A72C09">
        <w:rPr>
          <w:rStyle w:val="HideTWBExt"/>
          <w:b w:val="0"/>
          <w:noProof w:val="0"/>
        </w:rPr>
        <w:t>&lt;/NumAm&gt;</w:t>
      </w:r>
    </w:p>
    <w:p w14:paraId="7131DCA7"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20EAE23D" w14:textId="77777777" w:rsidR="00C01533" w:rsidRPr="00A72C09" w:rsidRDefault="00C01533" w:rsidP="00C01533">
      <w:pPr>
        <w:pStyle w:val="NormalBold"/>
      </w:pPr>
      <w:r w:rsidRPr="00A72C09">
        <w:rPr>
          <w:rStyle w:val="HideTWBExt"/>
          <w:b w:val="0"/>
          <w:noProof w:val="0"/>
        </w:rPr>
        <w:t>&lt;Article&gt;</w:t>
      </w:r>
      <w:r w:rsidRPr="00A72C09">
        <w:t>Bod odůvodnění 40 a (nový)</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11EFED1C" w14:textId="77777777" w:rsidTr="00C01533">
        <w:trPr>
          <w:jc w:val="center"/>
        </w:trPr>
        <w:tc>
          <w:tcPr>
            <w:tcW w:w="9752" w:type="dxa"/>
            <w:gridSpan w:val="2"/>
          </w:tcPr>
          <w:p w14:paraId="6DF60377" w14:textId="77777777" w:rsidR="00C01533" w:rsidRPr="00A72C09" w:rsidRDefault="00C01533">
            <w:pPr>
              <w:keepNext/>
            </w:pPr>
          </w:p>
        </w:tc>
      </w:tr>
      <w:tr w:rsidR="00C01533" w:rsidRPr="00A72C09" w14:paraId="51BF6398" w14:textId="77777777" w:rsidTr="00C01533">
        <w:trPr>
          <w:jc w:val="center"/>
        </w:trPr>
        <w:tc>
          <w:tcPr>
            <w:tcW w:w="4876" w:type="dxa"/>
            <w:hideMark/>
          </w:tcPr>
          <w:p w14:paraId="3C680ED5" w14:textId="77777777" w:rsidR="00C01533" w:rsidRPr="00A72C09" w:rsidRDefault="00C01533">
            <w:pPr>
              <w:pStyle w:val="ColumnHeading"/>
              <w:keepNext/>
            </w:pPr>
            <w:r w:rsidRPr="00A72C09">
              <w:t>Znění navržené Komisí</w:t>
            </w:r>
          </w:p>
        </w:tc>
        <w:tc>
          <w:tcPr>
            <w:tcW w:w="4876" w:type="dxa"/>
            <w:hideMark/>
          </w:tcPr>
          <w:p w14:paraId="7F0DDC0A" w14:textId="77777777" w:rsidR="00C01533" w:rsidRPr="00A72C09" w:rsidRDefault="00C01533">
            <w:pPr>
              <w:pStyle w:val="ColumnHeading"/>
              <w:keepNext/>
            </w:pPr>
            <w:r w:rsidRPr="00A72C09">
              <w:t>Pozměňovací návrh</w:t>
            </w:r>
          </w:p>
        </w:tc>
      </w:tr>
      <w:tr w:rsidR="00C01533" w:rsidRPr="00A72C09" w14:paraId="68077A5D" w14:textId="77777777" w:rsidTr="00C01533">
        <w:trPr>
          <w:jc w:val="center"/>
        </w:trPr>
        <w:tc>
          <w:tcPr>
            <w:tcW w:w="4876" w:type="dxa"/>
          </w:tcPr>
          <w:p w14:paraId="365C90B7" w14:textId="77777777" w:rsidR="00C01533" w:rsidRPr="00A72C09" w:rsidRDefault="00C01533">
            <w:pPr>
              <w:pStyle w:val="Normal6"/>
            </w:pPr>
          </w:p>
        </w:tc>
        <w:tc>
          <w:tcPr>
            <w:tcW w:w="4876" w:type="dxa"/>
            <w:hideMark/>
          </w:tcPr>
          <w:p w14:paraId="182895CC" w14:textId="35BFE122" w:rsidR="005D3D25" w:rsidRPr="00A72C09" w:rsidRDefault="00C01533" w:rsidP="007E5DF4">
            <w:pPr>
              <w:pStyle w:val="Normal6"/>
              <w:rPr>
                <w:szCs w:val="24"/>
              </w:rPr>
            </w:pPr>
            <w:r w:rsidRPr="00A72C09">
              <w:rPr>
                <w:b/>
                <w:i/>
              </w:rPr>
              <w:t>(40a)</w:t>
            </w:r>
            <w:r w:rsidRPr="00A72C09">
              <w:rPr>
                <w:b/>
                <w:i/>
              </w:rPr>
              <w:tab/>
              <w:t>Automatizované a poloautomatizované monitorovací a rozhodovací systémy jsou sice přítomny na všech digitálních pracovních platformách a jsou součástí jejich obchodního modelu, ale tyto technologie se stále častěji používají na všech pracovištích, a ovlivňují tak všechny pracovníky. Podle dokumentu Komise z roku 2020 nazvaného „Evropský průzkum mezi podniky týkající se využívání technologií založených na umělé inteligenci: závěrečná zpráva“</w:t>
            </w:r>
            <w:r w:rsidRPr="00A72C09">
              <w:rPr>
                <w:b/>
                <w:i/>
                <w:vertAlign w:val="superscript"/>
              </w:rPr>
              <w:t>1a</w:t>
            </w:r>
            <w:r w:rsidRPr="00A72C09">
              <w:rPr>
                <w:b/>
                <w:i/>
              </w:rPr>
              <w:t xml:space="preserve"> 42 % podniků v Unii používá alespoň jednu z technologií souvisejících s umělou inteligencí, které byly zahrnuty do průzkumu. Podle Evropského průzkumu podniků na téma nových a vznikajících rizik (ESENER) agentury EU-OSHA z roku 2019 se stroje používají k řízení nebo dohledu nad pracovníky ve 12 % podniků v Unii. Z těchto důvodů by se ustanovení této směrnice týkající se algoritmického řízení měla vztahovat na všechny pracovníky, na které se vztahují tyto systémy.</w:t>
            </w:r>
          </w:p>
        </w:tc>
      </w:tr>
      <w:tr w:rsidR="00792D8B" w:rsidRPr="00A72C09" w14:paraId="67332234" w14:textId="77777777" w:rsidTr="00C01533">
        <w:trPr>
          <w:jc w:val="center"/>
        </w:trPr>
        <w:tc>
          <w:tcPr>
            <w:tcW w:w="4876" w:type="dxa"/>
          </w:tcPr>
          <w:p w14:paraId="55C80C19" w14:textId="77777777" w:rsidR="00792D8B" w:rsidRPr="00A72C09" w:rsidRDefault="00792D8B">
            <w:pPr>
              <w:pStyle w:val="Normal6"/>
            </w:pPr>
          </w:p>
        </w:tc>
        <w:tc>
          <w:tcPr>
            <w:tcW w:w="4876" w:type="dxa"/>
          </w:tcPr>
          <w:p w14:paraId="7684FEE2" w14:textId="48656219" w:rsidR="00792D8B" w:rsidRPr="00A72C09" w:rsidRDefault="00792D8B" w:rsidP="007E5DF4">
            <w:pPr>
              <w:pStyle w:val="Normal6"/>
              <w:rPr>
                <w:b/>
                <w:i/>
              </w:rPr>
            </w:pPr>
            <w:r w:rsidRPr="00A72C09">
              <w:rPr>
                <w:b/>
                <w:i/>
              </w:rPr>
              <w:t>__________________</w:t>
            </w:r>
          </w:p>
        </w:tc>
      </w:tr>
      <w:tr w:rsidR="00792D8B" w:rsidRPr="00A72C09" w14:paraId="7870FD65" w14:textId="77777777" w:rsidTr="00C01533">
        <w:trPr>
          <w:jc w:val="center"/>
        </w:trPr>
        <w:tc>
          <w:tcPr>
            <w:tcW w:w="4876" w:type="dxa"/>
          </w:tcPr>
          <w:p w14:paraId="6BAC3CA3" w14:textId="77777777" w:rsidR="00792D8B" w:rsidRPr="00A72C09" w:rsidRDefault="00792D8B">
            <w:pPr>
              <w:pStyle w:val="Normal6"/>
            </w:pPr>
          </w:p>
        </w:tc>
        <w:tc>
          <w:tcPr>
            <w:tcW w:w="4876" w:type="dxa"/>
          </w:tcPr>
          <w:p w14:paraId="499F1EE4" w14:textId="5F06F2DA" w:rsidR="00792D8B" w:rsidRPr="00A72C09" w:rsidRDefault="00792D8B" w:rsidP="007E5DF4">
            <w:pPr>
              <w:pStyle w:val="Normal6"/>
              <w:rPr>
                <w:b/>
                <w:i/>
              </w:rPr>
            </w:pPr>
            <w:r w:rsidRPr="00A72C09">
              <w:rPr>
                <w:b/>
                <w:i/>
                <w:vertAlign w:val="superscript"/>
              </w:rPr>
              <w:t>1a</w:t>
            </w:r>
            <w:r w:rsidRPr="00A72C09">
              <w:rPr>
                <w:b/>
                <w:i/>
              </w:rPr>
              <w:t xml:space="preserve"> https://data.europa.eu/doi/10.2759/759368</w:t>
            </w:r>
          </w:p>
        </w:tc>
      </w:tr>
    </w:tbl>
    <w:p w14:paraId="01EE3807"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2AE809C9" w14:textId="77777777" w:rsidR="00C01533" w:rsidRPr="00A72C09" w:rsidRDefault="00C01533" w:rsidP="00C01533">
      <w:r w:rsidRPr="00A72C09">
        <w:rPr>
          <w:rStyle w:val="HideTWBExt"/>
          <w:noProof w:val="0"/>
        </w:rPr>
        <w:t>&lt;/Amend&gt;</w:t>
      </w:r>
    </w:p>
    <w:p w14:paraId="22CC2211" w14:textId="1D2CA18E"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53</w:t>
      </w:r>
      <w:r w:rsidRPr="00A72C09">
        <w:rPr>
          <w:rStyle w:val="HideTWBExt"/>
          <w:b w:val="0"/>
          <w:noProof w:val="0"/>
        </w:rPr>
        <w:t>&lt;/NumAm&gt;</w:t>
      </w:r>
    </w:p>
    <w:p w14:paraId="0C439994"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18678D79" w14:textId="77777777" w:rsidR="00C01533" w:rsidRPr="00A72C09" w:rsidRDefault="00C01533" w:rsidP="00C01533">
      <w:pPr>
        <w:pStyle w:val="NormalBold"/>
      </w:pPr>
      <w:r w:rsidRPr="00A72C09">
        <w:rPr>
          <w:rStyle w:val="HideTWBExt"/>
          <w:b w:val="0"/>
          <w:noProof w:val="0"/>
        </w:rPr>
        <w:t>&lt;Article&gt;</w:t>
      </w:r>
      <w:r w:rsidRPr="00A72C09">
        <w:t>Bod odůvodnění 41</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58E263A8" w14:textId="77777777" w:rsidTr="00C01533">
        <w:trPr>
          <w:jc w:val="center"/>
        </w:trPr>
        <w:tc>
          <w:tcPr>
            <w:tcW w:w="9752" w:type="dxa"/>
            <w:gridSpan w:val="2"/>
          </w:tcPr>
          <w:p w14:paraId="57AB121A" w14:textId="77777777" w:rsidR="00C01533" w:rsidRPr="00A72C09" w:rsidRDefault="00C01533">
            <w:pPr>
              <w:keepNext/>
            </w:pPr>
          </w:p>
        </w:tc>
      </w:tr>
      <w:tr w:rsidR="00C01533" w:rsidRPr="00A72C09" w14:paraId="37F2F967" w14:textId="77777777" w:rsidTr="00C01533">
        <w:trPr>
          <w:jc w:val="center"/>
        </w:trPr>
        <w:tc>
          <w:tcPr>
            <w:tcW w:w="4876" w:type="dxa"/>
            <w:hideMark/>
          </w:tcPr>
          <w:p w14:paraId="001619AC" w14:textId="77777777" w:rsidR="00C01533" w:rsidRPr="00A72C09" w:rsidRDefault="00C01533">
            <w:pPr>
              <w:pStyle w:val="ColumnHeading"/>
              <w:keepNext/>
            </w:pPr>
            <w:r w:rsidRPr="00A72C09">
              <w:t>Znění navržené Komisí</w:t>
            </w:r>
          </w:p>
        </w:tc>
        <w:tc>
          <w:tcPr>
            <w:tcW w:w="4876" w:type="dxa"/>
            <w:hideMark/>
          </w:tcPr>
          <w:p w14:paraId="6AE395B4" w14:textId="77777777" w:rsidR="00C01533" w:rsidRPr="00A72C09" w:rsidRDefault="00C01533">
            <w:pPr>
              <w:pStyle w:val="ColumnHeading"/>
              <w:keepNext/>
            </w:pPr>
            <w:r w:rsidRPr="00A72C09">
              <w:t>Pozměňovací návrh</w:t>
            </w:r>
          </w:p>
        </w:tc>
      </w:tr>
      <w:tr w:rsidR="00C01533" w:rsidRPr="00A72C09" w14:paraId="7388D2C6" w14:textId="77777777" w:rsidTr="00C01533">
        <w:trPr>
          <w:jc w:val="center"/>
        </w:trPr>
        <w:tc>
          <w:tcPr>
            <w:tcW w:w="4876" w:type="dxa"/>
            <w:hideMark/>
          </w:tcPr>
          <w:p w14:paraId="7F56B1F7" w14:textId="77777777" w:rsidR="00C01533" w:rsidRPr="00A72C09" w:rsidRDefault="00C01533">
            <w:pPr>
              <w:pStyle w:val="Normal6"/>
            </w:pPr>
            <w:r w:rsidRPr="00A72C09">
              <w:t>(41)</w:t>
            </w:r>
            <w:r w:rsidRPr="00A72C09">
              <w:tab/>
              <w:t>Aby se zajistilo, že digitální pracovní platformy dodržují pracovněprávní předpisy, povinnosti přispívat na sociální zabezpečení, pravidla koordinace sociálního zabezpečení a další příslušná pravidla, zejména jsou-li usazeny v jiné zemi, než je členský stát, v němž zaměstnanec platformy práci vykonává, měly by digitální pracovní platformy nahlásit práci vykonávanou zaměstnanci platformy příslušným orgánům práce a sociální ochrany členského státu, v němž je práce vykonávána, v souladu s pravidly a postupy stanovenými v právních předpisech dotčených členských států.</w:t>
            </w:r>
          </w:p>
        </w:tc>
        <w:tc>
          <w:tcPr>
            <w:tcW w:w="4876" w:type="dxa"/>
            <w:hideMark/>
          </w:tcPr>
          <w:p w14:paraId="3BF650DC" w14:textId="7FC0FF3E" w:rsidR="00C01533" w:rsidRPr="00A72C09" w:rsidRDefault="00C01533" w:rsidP="00A179C9">
            <w:pPr>
              <w:pStyle w:val="Normal6"/>
              <w:rPr>
                <w:szCs w:val="24"/>
              </w:rPr>
            </w:pPr>
            <w:r w:rsidRPr="00A72C09">
              <w:t>(41)</w:t>
            </w:r>
            <w:r w:rsidRPr="00A72C09">
              <w:tab/>
              <w:t xml:space="preserve">Aby se zajistilo, že digitální pracovní platformy dodržují pracovněprávní předpisy, povinnosti přispívat na sociální zabezpečení, pravidla koordinace sociálního zabezpečení a další příslušná pravidla, </w:t>
            </w:r>
            <w:r w:rsidRPr="00A72C09">
              <w:rPr>
                <w:b/>
                <w:i/>
              </w:rPr>
              <w:t>a s cílem zabránit nekalé soutěži,</w:t>
            </w:r>
            <w:r w:rsidRPr="00A72C09">
              <w:t xml:space="preserve"> zejména jsou-li usazeny v jiné zemi, než je členský stát, v němž zaměstnanec platformy práci vykonává, měly by digitální pracovní platformy nahlásit práci vykonávanou zaměstnanci platformy příslušným orgánům práce a sociální ochrany členského státu, v němž je práce vykonávána, v souladu s pravidly a postupy stanovenými v právních předpisech dotčených členských států. </w:t>
            </w:r>
            <w:r w:rsidRPr="00A72C09">
              <w:rPr>
                <w:b/>
                <w:i/>
              </w:rPr>
              <w:t>Pokud jde o tyto přeshraniční případy, byl zřízen Evropský orgán pro pracovní záležitosti, aby usnadňoval a podporoval spolupráci mezi příslušnými vnitrostátními orgány při poskytování informací zaměstnavatelům a pracovníkům, aby podporoval výměnu informací, včetně případné podpory využívání elektronických mechanismů výměny informací mezi vnitrostátními orgány, jako je informační systém Komise pro vnitřní trh, a prosazování právních předpisů prostřednictvím dohodnutých a společných inspekcí.</w:t>
            </w:r>
          </w:p>
        </w:tc>
      </w:tr>
    </w:tbl>
    <w:p w14:paraId="630AE160"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33750BFF" w14:textId="77777777" w:rsidR="00C01533" w:rsidRPr="00A72C09" w:rsidRDefault="00C01533" w:rsidP="00C01533">
      <w:r w:rsidRPr="00A72C09">
        <w:rPr>
          <w:rStyle w:val="HideTWBExt"/>
          <w:noProof w:val="0"/>
        </w:rPr>
        <w:t>&lt;/Amend&gt;</w:t>
      </w:r>
    </w:p>
    <w:p w14:paraId="2C5A1399" w14:textId="2A0CEAA8"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54</w:t>
      </w:r>
      <w:r w:rsidRPr="00A72C09">
        <w:rPr>
          <w:rStyle w:val="HideTWBExt"/>
          <w:b w:val="0"/>
          <w:noProof w:val="0"/>
        </w:rPr>
        <w:t>&lt;/NumAm&gt;</w:t>
      </w:r>
    </w:p>
    <w:p w14:paraId="16AEA5E2"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451E85A6" w14:textId="77777777" w:rsidR="00C01533" w:rsidRPr="00A72C09" w:rsidRDefault="00C01533" w:rsidP="00C01533">
      <w:pPr>
        <w:pStyle w:val="NormalBold"/>
      </w:pPr>
      <w:r w:rsidRPr="00A72C09">
        <w:rPr>
          <w:rStyle w:val="HideTWBExt"/>
          <w:b w:val="0"/>
          <w:noProof w:val="0"/>
        </w:rPr>
        <w:t>&lt;Article&gt;</w:t>
      </w:r>
      <w:r w:rsidRPr="00A72C09">
        <w:t>Bod odůvodnění 42</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1AE34C99" w14:textId="77777777" w:rsidTr="00C01533">
        <w:trPr>
          <w:jc w:val="center"/>
        </w:trPr>
        <w:tc>
          <w:tcPr>
            <w:tcW w:w="9752" w:type="dxa"/>
            <w:gridSpan w:val="2"/>
          </w:tcPr>
          <w:p w14:paraId="3EFA1423" w14:textId="77777777" w:rsidR="00C01533" w:rsidRPr="00A72C09" w:rsidRDefault="00C01533">
            <w:pPr>
              <w:keepNext/>
            </w:pPr>
          </w:p>
        </w:tc>
      </w:tr>
      <w:tr w:rsidR="00C01533" w:rsidRPr="00A72C09" w14:paraId="2F783F30" w14:textId="77777777" w:rsidTr="00C01533">
        <w:trPr>
          <w:jc w:val="center"/>
        </w:trPr>
        <w:tc>
          <w:tcPr>
            <w:tcW w:w="4876" w:type="dxa"/>
            <w:hideMark/>
          </w:tcPr>
          <w:p w14:paraId="1CFE40CF" w14:textId="77777777" w:rsidR="00C01533" w:rsidRPr="00A72C09" w:rsidRDefault="00C01533">
            <w:pPr>
              <w:pStyle w:val="ColumnHeading"/>
              <w:keepNext/>
            </w:pPr>
            <w:r w:rsidRPr="00A72C09">
              <w:t>Znění navržené Komisí</w:t>
            </w:r>
          </w:p>
        </w:tc>
        <w:tc>
          <w:tcPr>
            <w:tcW w:w="4876" w:type="dxa"/>
            <w:hideMark/>
          </w:tcPr>
          <w:p w14:paraId="6108F3A7" w14:textId="77777777" w:rsidR="00C01533" w:rsidRPr="00A72C09" w:rsidRDefault="00C01533">
            <w:pPr>
              <w:pStyle w:val="ColumnHeading"/>
              <w:keepNext/>
            </w:pPr>
            <w:r w:rsidRPr="00A72C09">
              <w:t>Pozměňovací návrh</w:t>
            </w:r>
          </w:p>
        </w:tc>
      </w:tr>
      <w:tr w:rsidR="00C01533" w:rsidRPr="00A72C09" w14:paraId="5CBC9136" w14:textId="77777777" w:rsidTr="00C01533">
        <w:trPr>
          <w:jc w:val="center"/>
        </w:trPr>
        <w:tc>
          <w:tcPr>
            <w:tcW w:w="4876" w:type="dxa"/>
            <w:hideMark/>
          </w:tcPr>
          <w:p w14:paraId="331CCF08" w14:textId="77777777" w:rsidR="00C01533" w:rsidRPr="00A72C09" w:rsidRDefault="00C01533">
            <w:pPr>
              <w:pStyle w:val="Normal6"/>
            </w:pPr>
            <w:r w:rsidRPr="00A72C09">
              <w:t>(42)</w:t>
            </w:r>
            <w:r w:rsidRPr="00A72C09">
              <w:tab/>
              <w:t xml:space="preserve">Informace o počtu osob, které pravidelně vykonávají práci prostřednictvím digitálních pracovních platforem, jejich smluvním postavení nebo </w:t>
            </w:r>
            <w:r w:rsidRPr="00A72C09">
              <w:lastRenderedPageBreak/>
              <w:t>postavení v zaměstnání a obecných podmínkách, které se na uvedené smluvní vztahy vztahují, jsou nezbytné pro podporu inspektorátů práce, orgánů sociální ochrany a dalších příslušných orgánů, aby mohly u osob vykonávajících práci prostřednictvím platformy správně určit jejich postavení v zaměstnání a zajistit dodržení právních závazků, i zástupců osob vykonávajících práci prostřednictvím platformy, aby mohli vykonávat své zastupitelské funkce, a proto by jim uvedené informace měly být zpřístupněny. Uvedené orgány a zástupci by rovněž měli mít právo požádat digitální pracovní platformy o další objasnění a podrobnosti, jako jsou základní údaje o pracovních podmínkách týkajících se pracovní doby a odměňování.</w:t>
            </w:r>
          </w:p>
        </w:tc>
        <w:tc>
          <w:tcPr>
            <w:tcW w:w="4876" w:type="dxa"/>
            <w:hideMark/>
          </w:tcPr>
          <w:p w14:paraId="733F4164" w14:textId="6202E220" w:rsidR="00C01533" w:rsidRPr="00A72C09" w:rsidRDefault="00C01533" w:rsidP="00B67280">
            <w:pPr>
              <w:pStyle w:val="Normal6"/>
              <w:rPr>
                <w:szCs w:val="24"/>
              </w:rPr>
            </w:pPr>
            <w:r w:rsidRPr="00A72C09">
              <w:lastRenderedPageBreak/>
              <w:t>(42)</w:t>
            </w:r>
            <w:r w:rsidRPr="00A72C09">
              <w:tab/>
              <w:t xml:space="preserve">Informace o počtu osob, které pravidelně vykonávají práci prostřednictvím digitálních pracovních platforem, jejich smluvním postavení nebo </w:t>
            </w:r>
            <w:r w:rsidRPr="00A72C09">
              <w:lastRenderedPageBreak/>
              <w:t xml:space="preserve">postavení v zaměstnání a obecných podmínkách, které se na uvedené smluvní vztahy vztahují, jsou nezbytné pro podporu inspektorátů práce, orgánů sociální ochrany a dalších příslušných orgánů, aby mohly u osob vykonávajících práci prostřednictvím platformy správně určit jejich postavení v zaměstnání a zajistit dodržení právních závazků, i zástupců </w:t>
            </w:r>
            <w:r w:rsidRPr="00A72C09">
              <w:rPr>
                <w:b/>
                <w:i/>
              </w:rPr>
              <w:t>pracovníků</w:t>
            </w:r>
            <w:r w:rsidRPr="00A72C09">
              <w:t xml:space="preserve"> osob vykonávajících práci prostřednictvím platformy, aby mohli vykonávat své zastupitelské funkce, a proto by jim uvedené informace měly být zpřístupněny. Uvedené orgány a zástupci </w:t>
            </w:r>
            <w:r w:rsidRPr="00A72C09">
              <w:rPr>
                <w:b/>
                <w:i/>
              </w:rPr>
              <w:t>pracovníků</w:t>
            </w:r>
            <w:r w:rsidRPr="00A72C09">
              <w:t xml:space="preserve"> by rovněž měli mít právo požádat digitální pracovní platformy o další objasnění a podrobnosti, jako jsou základní údaje o pracovních podmínkách týkajících se pracovní doby a odměňování. </w:t>
            </w:r>
            <w:r w:rsidRPr="00A72C09">
              <w:rPr>
                <w:b/>
                <w:i/>
              </w:rPr>
              <w:t>Evropský orgán pro pracovní záležitosti by měl podporovat shromažďování a sdílení těchto údajů za účelem vývoje vhodných nástrojů pro hodnocení rizik.</w:t>
            </w:r>
          </w:p>
        </w:tc>
      </w:tr>
    </w:tbl>
    <w:p w14:paraId="491BB66F" w14:textId="77777777" w:rsidR="00C01533" w:rsidRPr="00A72C09" w:rsidRDefault="00C01533" w:rsidP="00C01533">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473296CB" w14:textId="77777777" w:rsidR="00C01533" w:rsidRPr="00A72C09" w:rsidRDefault="00C01533" w:rsidP="00C01533">
      <w:r w:rsidRPr="00A72C09">
        <w:rPr>
          <w:rStyle w:val="HideTWBExt"/>
          <w:noProof w:val="0"/>
        </w:rPr>
        <w:t>&lt;/Amend&gt;</w:t>
      </w:r>
    </w:p>
    <w:p w14:paraId="7ACFB4BF" w14:textId="23A9C28A"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55</w:t>
      </w:r>
      <w:r w:rsidRPr="00A72C09">
        <w:rPr>
          <w:rStyle w:val="HideTWBExt"/>
          <w:b w:val="0"/>
          <w:noProof w:val="0"/>
        </w:rPr>
        <w:t>&lt;/NumAm&gt;</w:t>
      </w:r>
    </w:p>
    <w:p w14:paraId="0D55FCC6"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36CEF54C" w14:textId="77777777" w:rsidR="00C01533" w:rsidRPr="00A72C09" w:rsidRDefault="00C01533" w:rsidP="00C01533">
      <w:pPr>
        <w:pStyle w:val="NormalBold"/>
      </w:pPr>
      <w:r w:rsidRPr="00A72C09">
        <w:rPr>
          <w:rStyle w:val="HideTWBExt"/>
          <w:b w:val="0"/>
          <w:noProof w:val="0"/>
        </w:rPr>
        <w:t>&lt;Article&gt;</w:t>
      </w:r>
      <w:r w:rsidRPr="00A72C09">
        <w:t>Bod odůvodnění 44</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28FDC319" w14:textId="77777777" w:rsidTr="00C01533">
        <w:trPr>
          <w:jc w:val="center"/>
        </w:trPr>
        <w:tc>
          <w:tcPr>
            <w:tcW w:w="9752" w:type="dxa"/>
            <w:gridSpan w:val="2"/>
          </w:tcPr>
          <w:p w14:paraId="3CA53562" w14:textId="77777777" w:rsidR="00C01533" w:rsidRPr="00A72C09" w:rsidRDefault="00C01533">
            <w:pPr>
              <w:keepNext/>
            </w:pPr>
          </w:p>
        </w:tc>
      </w:tr>
      <w:tr w:rsidR="00C01533" w:rsidRPr="00A72C09" w14:paraId="4D36C3F0" w14:textId="77777777" w:rsidTr="00C01533">
        <w:trPr>
          <w:jc w:val="center"/>
        </w:trPr>
        <w:tc>
          <w:tcPr>
            <w:tcW w:w="4876" w:type="dxa"/>
            <w:hideMark/>
          </w:tcPr>
          <w:p w14:paraId="2A326F66" w14:textId="77777777" w:rsidR="00C01533" w:rsidRPr="00A72C09" w:rsidRDefault="00C01533">
            <w:pPr>
              <w:pStyle w:val="ColumnHeading"/>
              <w:keepNext/>
            </w:pPr>
            <w:r w:rsidRPr="00A72C09">
              <w:t>Znění navržené Komisí</w:t>
            </w:r>
          </w:p>
        </w:tc>
        <w:tc>
          <w:tcPr>
            <w:tcW w:w="4876" w:type="dxa"/>
            <w:hideMark/>
          </w:tcPr>
          <w:p w14:paraId="6BE8634F" w14:textId="77777777" w:rsidR="00C01533" w:rsidRPr="00A72C09" w:rsidRDefault="00C01533">
            <w:pPr>
              <w:pStyle w:val="ColumnHeading"/>
              <w:keepNext/>
            </w:pPr>
            <w:r w:rsidRPr="00A72C09">
              <w:t>Pozměňovací návrh</w:t>
            </w:r>
          </w:p>
        </w:tc>
      </w:tr>
      <w:tr w:rsidR="00C01533" w:rsidRPr="00A72C09" w14:paraId="5867E1ED" w14:textId="77777777" w:rsidTr="00C01533">
        <w:trPr>
          <w:jc w:val="center"/>
        </w:trPr>
        <w:tc>
          <w:tcPr>
            <w:tcW w:w="4876" w:type="dxa"/>
            <w:hideMark/>
          </w:tcPr>
          <w:p w14:paraId="490799F1" w14:textId="77777777" w:rsidR="00C01533" w:rsidRPr="00A72C09" w:rsidRDefault="00C01533">
            <w:pPr>
              <w:pStyle w:val="Normal6"/>
            </w:pPr>
            <w:r w:rsidRPr="00A72C09">
              <w:t>(44)</w:t>
            </w:r>
            <w:r w:rsidRPr="00A72C09">
              <w:tab/>
              <w:t xml:space="preserve">Zástupci osob vykonávajících práci prostřednictvím platformy by měli mít možnost zastupovat jednu nebo i více osob vykonávajících práci prostřednictvím platformy v jakémkoli soudním nebo správním řízení s cílem vymáhat jakákoli práva nebo povinnosti vyplývající z této směrnice. Uplatnění nároků jménem více osob vykonávajících práci prostřednictvím platformy nebo jejich podpora je způsobem, jak usnadnit řízení, která by jinak nebyla zahájena z důvodu procesních a finančních překážek nebo obav z </w:t>
            </w:r>
            <w:r w:rsidRPr="00A72C09">
              <w:lastRenderedPageBreak/>
              <w:t>odvetných opatření.</w:t>
            </w:r>
          </w:p>
        </w:tc>
        <w:tc>
          <w:tcPr>
            <w:tcW w:w="4876" w:type="dxa"/>
            <w:hideMark/>
          </w:tcPr>
          <w:p w14:paraId="43A97E87" w14:textId="7E86B1D2" w:rsidR="00C01533" w:rsidRPr="00A72C09" w:rsidRDefault="00C01533" w:rsidP="00B67280">
            <w:pPr>
              <w:pStyle w:val="Normal6"/>
              <w:rPr>
                <w:szCs w:val="24"/>
              </w:rPr>
            </w:pPr>
            <w:r w:rsidRPr="00A72C09">
              <w:lastRenderedPageBreak/>
              <w:t>(44)</w:t>
            </w:r>
            <w:r w:rsidRPr="00A72C09">
              <w:tab/>
              <w:t xml:space="preserve">Zástupci osob vykonávajících práci prostřednictvím platformy </w:t>
            </w:r>
            <w:r w:rsidRPr="00A72C09">
              <w:rPr>
                <w:b/>
                <w:i/>
              </w:rPr>
              <w:t>nebo podléhajících automatizovaným a poloautomatizovaným monitorovacím a rozhodovacím systémům</w:t>
            </w:r>
            <w:r w:rsidRPr="00A72C09">
              <w:t xml:space="preserve"> by měli mít možnost zastupovat jednu nebo i více osob vykonávajících práci prostřednictvím platformy v jakémkoli soudním nebo správním řízení s cílem vymáhat jakákoli práva nebo povinnosti vyplývající z této směrnice. Uplatnění nároků jménem více osob vykonávajících práci prostřednictvím platformy nebo jejich podpora je způsobem, jak usnadnit řízení, která by </w:t>
            </w:r>
            <w:r w:rsidRPr="00A72C09">
              <w:lastRenderedPageBreak/>
              <w:t>jinak nebyla zahájena z důvodu procesních a finančních překážek nebo obav z odvetných opatření.</w:t>
            </w:r>
          </w:p>
        </w:tc>
      </w:tr>
    </w:tbl>
    <w:p w14:paraId="2453159E" w14:textId="77777777" w:rsidR="00C01533" w:rsidRPr="00A72C09" w:rsidRDefault="00C01533" w:rsidP="00C01533">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2271240B" w14:textId="77777777" w:rsidR="00C01533" w:rsidRPr="00A72C09" w:rsidRDefault="00C01533" w:rsidP="00C01533">
      <w:r w:rsidRPr="00A72C09">
        <w:rPr>
          <w:rStyle w:val="HideTWBExt"/>
          <w:noProof w:val="0"/>
        </w:rPr>
        <w:t>&lt;/Amend&gt;</w:t>
      </w:r>
    </w:p>
    <w:p w14:paraId="69808512" w14:textId="1060C93E"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56</w:t>
      </w:r>
      <w:r w:rsidRPr="00A72C09">
        <w:rPr>
          <w:rStyle w:val="HideTWBExt"/>
          <w:b w:val="0"/>
          <w:noProof w:val="0"/>
        </w:rPr>
        <w:t>&lt;/NumAm&gt;</w:t>
      </w:r>
    </w:p>
    <w:p w14:paraId="027E03E5"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37682170" w14:textId="77777777" w:rsidR="00C01533" w:rsidRPr="00A72C09" w:rsidRDefault="00C01533" w:rsidP="00C01533">
      <w:pPr>
        <w:pStyle w:val="NormalBold"/>
      </w:pPr>
      <w:r w:rsidRPr="00A72C09">
        <w:rPr>
          <w:rStyle w:val="HideTWBExt"/>
          <w:b w:val="0"/>
          <w:noProof w:val="0"/>
        </w:rPr>
        <w:t>&lt;Article&gt;</w:t>
      </w:r>
      <w:r w:rsidRPr="00A72C09">
        <w:t>Bod odůvodnění 45</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59C275B8" w14:textId="77777777" w:rsidTr="00C01533">
        <w:trPr>
          <w:jc w:val="center"/>
        </w:trPr>
        <w:tc>
          <w:tcPr>
            <w:tcW w:w="9752" w:type="dxa"/>
            <w:gridSpan w:val="2"/>
          </w:tcPr>
          <w:p w14:paraId="30D796D7" w14:textId="77777777" w:rsidR="00C01533" w:rsidRPr="00A72C09" w:rsidRDefault="00C01533">
            <w:pPr>
              <w:keepNext/>
            </w:pPr>
          </w:p>
        </w:tc>
      </w:tr>
      <w:tr w:rsidR="00C01533" w:rsidRPr="00A72C09" w14:paraId="118F745D" w14:textId="77777777" w:rsidTr="00C01533">
        <w:trPr>
          <w:jc w:val="center"/>
        </w:trPr>
        <w:tc>
          <w:tcPr>
            <w:tcW w:w="4876" w:type="dxa"/>
            <w:hideMark/>
          </w:tcPr>
          <w:p w14:paraId="142AF5DA" w14:textId="77777777" w:rsidR="00C01533" w:rsidRPr="00A72C09" w:rsidRDefault="00C01533">
            <w:pPr>
              <w:pStyle w:val="ColumnHeading"/>
              <w:keepNext/>
            </w:pPr>
            <w:r w:rsidRPr="00A72C09">
              <w:t>Znění navržené Komisí</w:t>
            </w:r>
          </w:p>
        </w:tc>
        <w:tc>
          <w:tcPr>
            <w:tcW w:w="4876" w:type="dxa"/>
            <w:hideMark/>
          </w:tcPr>
          <w:p w14:paraId="4F267626" w14:textId="77777777" w:rsidR="00C01533" w:rsidRPr="00A72C09" w:rsidRDefault="00C01533">
            <w:pPr>
              <w:pStyle w:val="ColumnHeading"/>
              <w:keepNext/>
            </w:pPr>
            <w:r w:rsidRPr="00A72C09">
              <w:t>Pozměňovací návrh</w:t>
            </w:r>
          </w:p>
        </w:tc>
      </w:tr>
      <w:tr w:rsidR="00C01533" w:rsidRPr="00A72C09" w14:paraId="5F2300D1" w14:textId="77777777" w:rsidTr="00C01533">
        <w:trPr>
          <w:jc w:val="center"/>
        </w:trPr>
        <w:tc>
          <w:tcPr>
            <w:tcW w:w="4876" w:type="dxa"/>
            <w:hideMark/>
          </w:tcPr>
          <w:p w14:paraId="476FBE1F" w14:textId="77777777" w:rsidR="00C01533" w:rsidRPr="00A72C09" w:rsidRDefault="00C01533">
            <w:pPr>
              <w:pStyle w:val="Normal6"/>
            </w:pPr>
            <w:r w:rsidRPr="00A72C09">
              <w:t>(45)</w:t>
            </w:r>
            <w:r w:rsidRPr="00A72C09">
              <w:tab/>
              <w:t>Práce prostřednictvím platformy se vyznačuje neexistencí společného pracoviště, kde by se zaměstnanci mohli vzájemně poznat a komunikovat spolu a se svými zástupci, a to i s cílem hájit své zájmy vůči zaměstnavateli. Je proto nezbytné v souladu s organizací práce digitálních pracovních platforem vytvořit digitální komunikační kanály, v jejichž rámci by si osoby vykonávající práci prostřednictvím platformy mohly vzájemně vyměňovat informace a být kontaktováni svými zástupci. Digitální pracovní platformy by měly tyto komunikační kanály vytvořit v rámci své digitální infrastruktury nebo prostřednictvím podobně účinných prostředků, přičemž by měly respektovat ochranu osobních údajů a neměly by si k těmto komunikacím opatřovat přístup nebo je monitorovat.</w:t>
            </w:r>
          </w:p>
        </w:tc>
        <w:tc>
          <w:tcPr>
            <w:tcW w:w="4876" w:type="dxa"/>
            <w:hideMark/>
          </w:tcPr>
          <w:p w14:paraId="24DD76CB" w14:textId="7C633134" w:rsidR="00C01533" w:rsidRPr="00A72C09" w:rsidRDefault="00C01533" w:rsidP="00817AE5">
            <w:pPr>
              <w:pStyle w:val="Normal6"/>
              <w:rPr>
                <w:szCs w:val="24"/>
              </w:rPr>
            </w:pPr>
            <w:r w:rsidRPr="00A72C09">
              <w:t>(45)</w:t>
            </w:r>
            <w:r w:rsidRPr="00A72C09">
              <w:tab/>
              <w:t xml:space="preserve">Práce prostřednictvím platformy se vyznačuje neexistencí společného pracoviště, kde by se zaměstnanci mohli vzájemně poznat a komunikovat spolu a se svými zástupci, a to i s cílem hájit své zájmy vůči zaměstnavateli. Je proto nezbytné v souladu s organizací práce digitálních pracovních platforem vytvořit digitální komunikační kanály, v jejichž rámci by si osoby vykonávající práci prostřednictvím platformy mohly vzájemně vyměňovat informace a být kontaktováni svými zástupci. Digitální pracovní platformy by měly tyto komunikační kanály vytvořit v rámci své digitální infrastruktury nebo prostřednictvím podobně účinných prostředků, přičemž by měly respektovat ochranu osobních údajů a neměly by si k těmto komunikacím opatřovat přístup nebo je monitorovat. </w:t>
            </w:r>
            <w:r w:rsidRPr="00A72C09">
              <w:rPr>
                <w:b/>
                <w:i/>
              </w:rPr>
              <w:t>Ze stejných důvodů je třeba podporovat kolektivní vyjednávání tím, že se zajistí, aby odbory mohly účinně vykonávat svou úlohu.</w:t>
            </w:r>
          </w:p>
        </w:tc>
      </w:tr>
    </w:tbl>
    <w:p w14:paraId="5CE33F2B"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14FB4E62" w14:textId="77777777" w:rsidR="00C01533" w:rsidRPr="00A72C09" w:rsidRDefault="00C01533" w:rsidP="00C01533">
      <w:r w:rsidRPr="00A72C09">
        <w:rPr>
          <w:rStyle w:val="HideTWBExt"/>
          <w:noProof w:val="0"/>
        </w:rPr>
        <w:t>&lt;/Amend&gt;</w:t>
      </w:r>
    </w:p>
    <w:p w14:paraId="07FABF73" w14:textId="04639B18"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57</w:t>
      </w:r>
      <w:r w:rsidRPr="00A72C09">
        <w:rPr>
          <w:rStyle w:val="HideTWBExt"/>
          <w:b w:val="0"/>
          <w:noProof w:val="0"/>
        </w:rPr>
        <w:t>&lt;/NumAm&gt;</w:t>
      </w:r>
    </w:p>
    <w:p w14:paraId="398F5AF2"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4BA0CA48" w14:textId="77777777" w:rsidR="00C01533" w:rsidRPr="00A72C09" w:rsidRDefault="00C01533" w:rsidP="00C01533">
      <w:pPr>
        <w:pStyle w:val="NormalBold"/>
      </w:pPr>
      <w:r w:rsidRPr="00A72C09">
        <w:rPr>
          <w:rStyle w:val="HideTWBExt"/>
          <w:b w:val="0"/>
          <w:noProof w:val="0"/>
        </w:rPr>
        <w:t>&lt;Article&gt;</w:t>
      </w:r>
      <w:r w:rsidRPr="00A72C09">
        <w:t>Bod odůvodnění 46</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4463F664" w14:textId="77777777" w:rsidTr="00C01533">
        <w:trPr>
          <w:jc w:val="center"/>
        </w:trPr>
        <w:tc>
          <w:tcPr>
            <w:tcW w:w="9752" w:type="dxa"/>
            <w:gridSpan w:val="2"/>
          </w:tcPr>
          <w:p w14:paraId="727D1A39" w14:textId="77777777" w:rsidR="00C01533" w:rsidRPr="00A72C09" w:rsidRDefault="00C01533">
            <w:pPr>
              <w:keepNext/>
            </w:pPr>
          </w:p>
        </w:tc>
      </w:tr>
      <w:tr w:rsidR="00C01533" w:rsidRPr="00A72C09" w14:paraId="0AD2F284" w14:textId="77777777" w:rsidTr="00C01533">
        <w:trPr>
          <w:jc w:val="center"/>
        </w:trPr>
        <w:tc>
          <w:tcPr>
            <w:tcW w:w="4876" w:type="dxa"/>
            <w:hideMark/>
          </w:tcPr>
          <w:p w14:paraId="49F03391" w14:textId="77777777" w:rsidR="00C01533" w:rsidRPr="00A72C09" w:rsidRDefault="00C01533">
            <w:pPr>
              <w:pStyle w:val="ColumnHeading"/>
              <w:keepNext/>
            </w:pPr>
            <w:r w:rsidRPr="00A72C09">
              <w:t>Znění navržené Komisí</w:t>
            </w:r>
          </w:p>
        </w:tc>
        <w:tc>
          <w:tcPr>
            <w:tcW w:w="4876" w:type="dxa"/>
            <w:hideMark/>
          </w:tcPr>
          <w:p w14:paraId="1EF72854" w14:textId="77777777" w:rsidR="00C01533" w:rsidRPr="00A72C09" w:rsidRDefault="00C01533">
            <w:pPr>
              <w:pStyle w:val="ColumnHeading"/>
              <w:keepNext/>
            </w:pPr>
            <w:r w:rsidRPr="00A72C09">
              <w:t>Pozměňovací návrh</w:t>
            </w:r>
          </w:p>
        </w:tc>
      </w:tr>
      <w:tr w:rsidR="00C01533" w:rsidRPr="00A72C09" w14:paraId="5413BD90" w14:textId="77777777" w:rsidTr="00C01533">
        <w:trPr>
          <w:jc w:val="center"/>
        </w:trPr>
        <w:tc>
          <w:tcPr>
            <w:tcW w:w="4876" w:type="dxa"/>
            <w:hideMark/>
          </w:tcPr>
          <w:p w14:paraId="59AE56D1" w14:textId="77777777" w:rsidR="00C01533" w:rsidRPr="00A72C09" w:rsidRDefault="00C01533">
            <w:pPr>
              <w:pStyle w:val="Normal6"/>
            </w:pPr>
            <w:r w:rsidRPr="00A72C09">
              <w:t>(46)</w:t>
            </w:r>
            <w:r w:rsidRPr="00A72C09">
              <w:tab/>
              <w:t>Ve správních nebo soudních řízeních týkajících se správného určení postavení v zaměstnání v případě osob vykonávajících práci prostřednictvím platformy může digitální pracovní platforma disponovat informacemi o organizaci práce umožňujícími stanovit postavení v zaměstnání, zejména o tom, zda má nad určitými prvky výkonu práce kontrolu, které nejsou osobám vykonávajícím práci prostřednictvím platformy a příslušným orgánům snadno přístupné. Vnitrostátní soudy nebo příslušné orgány by proto měly mít možnost digitální pracovní platformě nařídit, aby zpřístupnila veškeré relevantní důkazy, jimiž disponuje, včetně důvěrných informací, pokud existují účinná opatření na ochranu těchto informací.</w:t>
            </w:r>
          </w:p>
        </w:tc>
        <w:tc>
          <w:tcPr>
            <w:tcW w:w="4876" w:type="dxa"/>
            <w:hideMark/>
          </w:tcPr>
          <w:p w14:paraId="104577DB" w14:textId="77777777" w:rsidR="00C01533" w:rsidRPr="00A72C09" w:rsidRDefault="00C01533">
            <w:pPr>
              <w:pStyle w:val="Normal6"/>
              <w:rPr>
                <w:szCs w:val="24"/>
              </w:rPr>
            </w:pPr>
            <w:r w:rsidRPr="00A72C09">
              <w:t>(46)</w:t>
            </w:r>
            <w:r w:rsidRPr="00A72C09">
              <w:tab/>
              <w:t xml:space="preserve">Ve správních nebo soudních řízeních týkajících se správného určení postavení v zaměstnání v případě osob vykonávajících práci prostřednictvím platformy může digitální pracovní platforma disponovat informacemi o organizaci práce umožňujícími stanovit postavení v zaměstnání, zejména o tom, zda má nad určitými prvky výkonu </w:t>
            </w:r>
            <w:r w:rsidRPr="00A72C09">
              <w:rPr>
                <w:b/>
                <w:i/>
              </w:rPr>
              <w:t>nebo kvality</w:t>
            </w:r>
            <w:r w:rsidRPr="00A72C09">
              <w:t xml:space="preserve"> práce kontrolu </w:t>
            </w:r>
            <w:r w:rsidRPr="00A72C09">
              <w:rPr>
                <w:b/>
                <w:i/>
              </w:rPr>
              <w:t>či dohled</w:t>
            </w:r>
            <w:r w:rsidRPr="00A72C09">
              <w:t>, které nejsou osobám vykonávajícím práci prostřednictvím platformy a příslušným orgánům snadno přístupné. Vnitrostátní soudy nebo příslušné orgány by proto měly mít možnost digitální pracovní platformě nařídit, aby zpřístupnila veškeré relevantní důkazy, jimiž disponuje, včetně důvěrných informací, pokud existují účinná opatření na ochranu těchto informací.</w:t>
            </w:r>
          </w:p>
        </w:tc>
      </w:tr>
    </w:tbl>
    <w:p w14:paraId="145C0F36"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2AC0528D" w14:textId="77777777" w:rsidR="00C01533" w:rsidRPr="00A72C09" w:rsidRDefault="00C01533" w:rsidP="00C01533">
      <w:r w:rsidRPr="00A72C09">
        <w:rPr>
          <w:rStyle w:val="HideTWBExt"/>
          <w:noProof w:val="0"/>
        </w:rPr>
        <w:t>&lt;/Amend&gt;</w:t>
      </w:r>
    </w:p>
    <w:p w14:paraId="2F2BAD16" w14:textId="7C419D4A"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58</w:t>
      </w:r>
      <w:r w:rsidRPr="00A72C09">
        <w:rPr>
          <w:rStyle w:val="HideTWBExt"/>
          <w:b w:val="0"/>
          <w:noProof w:val="0"/>
        </w:rPr>
        <w:t>&lt;/NumAm&gt;</w:t>
      </w:r>
    </w:p>
    <w:p w14:paraId="399BF1DF"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2E9AB96D" w14:textId="77777777" w:rsidR="00C01533" w:rsidRPr="00A72C09" w:rsidRDefault="00C01533" w:rsidP="00C01533">
      <w:pPr>
        <w:pStyle w:val="NormalBold"/>
      </w:pPr>
      <w:r w:rsidRPr="00A72C09">
        <w:rPr>
          <w:rStyle w:val="HideTWBExt"/>
          <w:b w:val="0"/>
          <w:noProof w:val="0"/>
        </w:rPr>
        <w:t>&lt;Article&gt;</w:t>
      </w:r>
      <w:r w:rsidRPr="00A72C09">
        <w:t>Bod odůvodnění 47</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204C6AAF" w14:textId="77777777" w:rsidTr="00C01533">
        <w:trPr>
          <w:jc w:val="center"/>
        </w:trPr>
        <w:tc>
          <w:tcPr>
            <w:tcW w:w="9752" w:type="dxa"/>
            <w:gridSpan w:val="2"/>
          </w:tcPr>
          <w:p w14:paraId="00C85408" w14:textId="77777777" w:rsidR="00C01533" w:rsidRPr="00A72C09" w:rsidRDefault="00C01533">
            <w:pPr>
              <w:keepNext/>
            </w:pPr>
          </w:p>
        </w:tc>
      </w:tr>
      <w:tr w:rsidR="00C01533" w:rsidRPr="00A72C09" w14:paraId="00785C7A" w14:textId="77777777" w:rsidTr="00C01533">
        <w:trPr>
          <w:jc w:val="center"/>
        </w:trPr>
        <w:tc>
          <w:tcPr>
            <w:tcW w:w="4876" w:type="dxa"/>
            <w:hideMark/>
          </w:tcPr>
          <w:p w14:paraId="2EA582C2" w14:textId="77777777" w:rsidR="00C01533" w:rsidRPr="00A72C09" w:rsidRDefault="00C01533">
            <w:pPr>
              <w:pStyle w:val="ColumnHeading"/>
              <w:keepNext/>
            </w:pPr>
            <w:r w:rsidRPr="00A72C09">
              <w:t>Znění navržené Komisí</w:t>
            </w:r>
          </w:p>
        </w:tc>
        <w:tc>
          <w:tcPr>
            <w:tcW w:w="4876" w:type="dxa"/>
            <w:hideMark/>
          </w:tcPr>
          <w:p w14:paraId="1E9620E3" w14:textId="77777777" w:rsidR="00C01533" w:rsidRPr="00A72C09" w:rsidRDefault="00C01533">
            <w:pPr>
              <w:pStyle w:val="ColumnHeading"/>
              <w:keepNext/>
            </w:pPr>
            <w:r w:rsidRPr="00A72C09">
              <w:t>Pozměňovací návrh</w:t>
            </w:r>
          </w:p>
        </w:tc>
      </w:tr>
      <w:tr w:rsidR="00C01533" w:rsidRPr="00A72C09" w14:paraId="2C673B14" w14:textId="77777777" w:rsidTr="00C01533">
        <w:trPr>
          <w:jc w:val="center"/>
        </w:trPr>
        <w:tc>
          <w:tcPr>
            <w:tcW w:w="4876" w:type="dxa"/>
            <w:hideMark/>
          </w:tcPr>
          <w:p w14:paraId="24807267" w14:textId="77777777" w:rsidR="00C01533" w:rsidRPr="00A72C09" w:rsidRDefault="00C01533">
            <w:pPr>
              <w:pStyle w:val="Normal6"/>
            </w:pPr>
            <w:r w:rsidRPr="00A72C09">
              <w:t>(47)</w:t>
            </w:r>
            <w:r w:rsidRPr="00A72C09">
              <w:tab/>
              <w:t xml:space="preserve">Vzhledem k tomu, že článek 6, čl. 7 odst. 1 a 3 a článek 8 této směrnice stanoví v kontextu práce prostřednictvím platformy zvláštní pravidla s cílem zajistit ochranu osobních údajů zaměstnanců ve smyslu článku 88 nařízení (EU) 2016/679 a že článek 10 této směrnice uplatňuje uvedené záruky i v případě osob, které nemají pracovní smlouvu ani nejsou v pracovním poměru, měly by mít vnitrostátní dozorové úřady uvedené v článku 51 nařízení (EU) 2016/679 pravomoc uplatňování uvedených záruk monitorovat. Kapitoly VI, VII a VIII nařízení (EU) 2016/679 by se měly použít, pokud jde o procesní rámec </w:t>
            </w:r>
            <w:r w:rsidRPr="00A72C09">
              <w:lastRenderedPageBreak/>
              <w:t>pro vymáhání uvedených záruk, zejména pokud jde o mechanismy dozoru, spolupráce a jednotnosti, právní ochranu, odpovědnost a sankce, včetně pravomoci ukládat správní pokuty až do výše uvedené v čl. 83 odst. 5 uvedeného nařízení.</w:t>
            </w:r>
          </w:p>
        </w:tc>
        <w:tc>
          <w:tcPr>
            <w:tcW w:w="4876" w:type="dxa"/>
            <w:hideMark/>
          </w:tcPr>
          <w:p w14:paraId="6EB18C7B" w14:textId="28ECE639" w:rsidR="00C01533" w:rsidRPr="00A72C09" w:rsidRDefault="00C01533" w:rsidP="00B67280">
            <w:pPr>
              <w:pStyle w:val="Normal6"/>
              <w:rPr>
                <w:szCs w:val="24"/>
              </w:rPr>
            </w:pPr>
            <w:r w:rsidRPr="00A72C09">
              <w:lastRenderedPageBreak/>
              <w:t>(47)</w:t>
            </w:r>
            <w:r w:rsidRPr="00A72C09">
              <w:tab/>
              <w:t xml:space="preserve">Vzhledem k tomu, že článek 6, čl. 7 odst. 1 a 3 a článek 8 této směrnice stanoví v kontextu práce prostřednictvím platformy </w:t>
            </w:r>
            <w:r w:rsidRPr="00A72C09">
              <w:rPr>
                <w:b/>
                <w:i/>
              </w:rPr>
              <w:t>a práce podléhající automatizovaným a poloautomatizovaným monitorovacím a rozhodovacím systémům</w:t>
            </w:r>
            <w:r w:rsidRPr="00A72C09">
              <w:t xml:space="preserve"> zvláštní pravidla s cílem zajistit ochranu osobních údajů zaměstnanců ve smyslu článku 88 nařízení (EU) 2016/679 a že článek 10 této směrnice uplatňuje uvedené záruky i v případě osob, které nemají pracovní smlouvu ani nejsou v pracovním poměru, měly by mít vnitrostátní dozorové úřady uvedené v článku 51 nařízení (EU) 2016/679 pravomoc uplatňování </w:t>
            </w:r>
            <w:r w:rsidRPr="00A72C09">
              <w:lastRenderedPageBreak/>
              <w:t>uvedených záruk monitorovat. Kapitoly VI, VII a VIII nařízení (EU) 2016/679 by se měly použít, pokud jde o procesní rámec pro vymáhání uvedených záruk, zejména pokud jde o mechanismy dozoru, spolupráce a jednotnosti, právní ochranu, odpovědnost a sankce, včetně pravomoci ukládat správní pokuty až do výše uvedené v čl. 83 odst. 5 uvedeného nařízení.</w:t>
            </w:r>
          </w:p>
        </w:tc>
      </w:tr>
    </w:tbl>
    <w:p w14:paraId="0F52336E" w14:textId="77777777" w:rsidR="00C01533" w:rsidRPr="00A72C09" w:rsidRDefault="00C01533" w:rsidP="00C01533">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5F8BA92C" w14:textId="77777777" w:rsidR="00C01533" w:rsidRPr="00A72C09" w:rsidRDefault="00C01533" w:rsidP="00C01533">
      <w:r w:rsidRPr="00A72C09">
        <w:rPr>
          <w:rStyle w:val="HideTWBExt"/>
          <w:noProof w:val="0"/>
        </w:rPr>
        <w:t>&lt;/Amend&gt;</w:t>
      </w:r>
    </w:p>
    <w:p w14:paraId="0BE5EF41" w14:textId="2348D913"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59</w:t>
      </w:r>
      <w:r w:rsidRPr="00A72C09">
        <w:rPr>
          <w:rStyle w:val="HideTWBExt"/>
          <w:b w:val="0"/>
          <w:noProof w:val="0"/>
        </w:rPr>
        <w:t>&lt;/NumAm&gt;</w:t>
      </w:r>
    </w:p>
    <w:p w14:paraId="0F18442B"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30FBD7E6" w14:textId="77777777" w:rsidR="00C01533" w:rsidRPr="00A72C09" w:rsidRDefault="00C01533" w:rsidP="00C01533">
      <w:pPr>
        <w:pStyle w:val="NormalBold"/>
      </w:pPr>
      <w:r w:rsidRPr="00A72C09">
        <w:rPr>
          <w:rStyle w:val="HideTWBExt"/>
          <w:b w:val="0"/>
          <w:noProof w:val="0"/>
        </w:rPr>
        <w:t>&lt;Article&gt;</w:t>
      </w:r>
      <w:r w:rsidRPr="00A72C09">
        <w:t>Bod odůvodnění 48</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4D19D840" w14:textId="77777777" w:rsidTr="00C01533">
        <w:trPr>
          <w:jc w:val="center"/>
        </w:trPr>
        <w:tc>
          <w:tcPr>
            <w:tcW w:w="9752" w:type="dxa"/>
            <w:gridSpan w:val="2"/>
          </w:tcPr>
          <w:p w14:paraId="489667D3" w14:textId="77777777" w:rsidR="00C01533" w:rsidRPr="00A72C09" w:rsidRDefault="00C01533">
            <w:pPr>
              <w:keepNext/>
            </w:pPr>
          </w:p>
        </w:tc>
      </w:tr>
      <w:tr w:rsidR="00C01533" w:rsidRPr="00A72C09" w14:paraId="0B8C1EB9" w14:textId="77777777" w:rsidTr="00C01533">
        <w:trPr>
          <w:jc w:val="center"/>
        </w:trPr>
        <w:tc>
          <w:tcPr>
            <w:tcW w:w="4876" w:type="dxa"/>
            <w:hideMark/>
          </w:tcPr>
          <w:p w14:paraId="7389FDD7" w14:textId="77777777" w:rsidR="00C01533" w:rsidRPr="00A72C09" w:rsidRDefault="00C01533">
            <w:pPr>
              <w:pStyle w:val="ColumnHeading"/>
              <w:keepNext/>
            </w:pPr>
            <w:r w:rsidRPr="00A72C09">
              <w:t>Znění navržené Komisí</w:t>
            </w:r>
          </w:p>
        </w:tc>
        <w:tc>
          <w:tcPr>
            <w:tcW w:w="4876" w:type="dxa"/>
            <w:hideMark/>
          </w:tcPr>
          <w:p w14:paraId="0FDC2535" w14:textId="77777777" w:rsidR="00C01533" w:rsidRPr="00A72C09" w:rsidRDefault="00C01533">
            <w:pPr>
              <w:pStyle w:val="ColumnHeading"/>
              <w:keepNext/>
            </w:pPr>
            <w:r w:rsidRPr="00A72C09">
              <w:t>Pozměňovací návrh</w:t>
            </w:r>
          </w:p>
        </w:tc>
      </w:tr>
      <w:tr w:rsidR="00C01533" w:rsidRPr="00A72C09" w14:paraId="39CA5896" w14:textId="77777777" w:rsidTr="00C01533">
        <w:trPr>
          <w:jc w:val="center"/>
        </w:trPr>
        <w:tc>
          <w:tcPr>
            <w:tcW w:w="4876" w:type="dxa"/>
            <w:hideMark/>
          </w:tcPr>
          <w:p w14:paraId="19836917" w14:textId="77777777" w:rsidR="00C01533" w:rsidRPr="00A72C09" w:rsidRDefault="00C01533">
            <w:pPr>
              <w:pStyle w:val="Normal6"/>
            </w:pPr>
            <w:r w:rsidRPr="00A72C09">
              <w:t>(48)</w:t>
            </w:r>
            <w:r w:rsidRPr="00A72C09">
              <w:tab/>
              <w:t>Automatizované monitorovací a rozhodovací systémy používané v kontextu práce prostřednictvím platformy zahrnují zpracování osobních údajů a ovlivňují pracovní podmínky a práva osob vykonávajících práci prostřednictvím platformy. Vyvolávají proto otázky dotýkající se právních předpisů v oblasti ochrany údajů, práce a sociální ochrany. Dozorové úřady pro ochranu údajů a příslušné orgány práce a sociální ochrany by proto měly při vymáhání této směrnice spolupracovat, mimo jiné tím, že si budou vzájemně vyměňovat příslušné informace, aniž by byla dotčena nezávislost dozorových úřadů pro ochranu údajů.</w:t>
            </w:r>
          </w:p>
        </w:tc>
        <w:tc>
          <w:tcPr>
            <w:tcW w:w="4876" w:type="dxa"/>
            <w:hideMark/>
          </w:tcPr>
          <w:p w14:paraId="61634E93" w14:textId="1C20D365" w:rsidR="00C01533" w:rsidRPr="00A72C09" w:rsidRDefault="00C01533" w:rsidP="00B67280">
            <w:pPr>
              <w:pStyle w:val="Normal6"/>
              <w:rPr>
                <w:szCs w:val="24"/>
              </w:rPr>
            </w:pPr>
            <w:r w:rsidRPr="00A72C09">
              <w:t>(48)</w:t>
            </w:r>
            <w:r w:rsidRPr="00A72C09">
              <w:tab/>
              <w:t xml:space="preserve">Automatizované </w:t>
            </w:r>
            <w:r w:rsidRPr="00A72C09">
              <w:rPr>
                <w:b/>
                <w:i/>
              </w:rPr>
              <w:t>či poloautomatizované</w:t>
            </w:r>
            <w:r w:rsidRPr="00A72C09">
              <w:t xml:space="preserve"> monitorovací a rozhodovací systémy používané v kontextu práce prostřednictvím platformy </w:t>
            </w:r>
            <w:r w:rsidRPr="00A72C09">
              <w:rPr>
                <w:b/>
                <w:i/>
              </w:rPr>
              <w:t>a práce podléhající těmto systémům</w:t>
            </w:r>
            <w:r w:rsidRPr="00A72C09">
              <w:t xml:space="preserve"> zahrnují zpracování osobních údajů a ovlivňují pracovní podmínky a práva osob vykonávajících práci prostřednictvím platformy </w:t>
            </w:r>
            <w:r w:rsidRPr="00A72C09">
              <w:rPr>
                <w:b/>
                <w:i/>
              </w:rPr>
              <w:t>nebo podléhajících těmto systémům při výkonu práce</w:t>
            </w:r>
            <w:r w:rsidRPr="00A72C09">
              <w:t xml:space="preserve">. Vyvolávají proto otázky dotýkající se právních předpisů v oblasti ochrany údajů, práce a sociální ochrany. Dozorové úřady pro ochranu údajů a příslušné orgány práce a sociální ochrany by proto měly při vymáhání této směrnice spolupracovat, </w:t>
            </w:r>
            <w:r w:rsidRPr="00A72C09">
              <w:rPr>
                <w:b/>
                <w:i/>
              </w:rPr>
              <w:t>a to i na přeshraniční úrovni,</w:t>
            </w:r>
            <w:r w:rsidRPr="00A72C09">
              <w:t xml:space="preserve"> mimo jiné tím, že si budou vzájemně vyměňovat příslušné informace, aniž by byla dotčena nezávislost dozorových úřadů pro ochranu údajů.</w:t>
            </w:r>
          </w:p>
        </w:tc>
      </w:tr>
    </w:tbl>
    <w:p w14:paraId="22B53DA6"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1E0AC3E7" w14:textId="77777777" w:rsidR="00C01533" w:rsidRPr="00A72C09" w:rsidRDefault="00C01533" w:rsidP="00C01533">
      <w:r w:rsidRPr="00A72C09">
        <w:rPr>
          <w:rStyle w:val="HideTWBExt"/>
          <w:noProof w:val="0"/>
        </w:rPr>
        <w:t>&lt;/Amend&gt;</w:t>
      </w:r>
    </w:p>
    <w:p w14:paraId="1E0A2A0B" w14:textId="325A9D8A" w:rsidR="00C01533" w:rsidRPr="00A72C09" w:rsidRDefault="00C01533" w:rsidP="00C01533">
      <w:pPr>
        <w:pStyle w:val="AMNumberTabs0"/>
        <w:keepNext/>
      </w:pPr>
      <w:r w:rsidRPr="00A72C09">
        <w:rPr>
          <w:rStyle w:val="HideTWBExt"/>
          <w:b w:val="0"/>
          <w:noProof w:val="0"/>
        </w:rPr>
        <w:lastRenderedPageBreak/>
        <w:t>&lt;Amend&gt;</w:t>
      </w:r>
      <w:r w:rsidRPr="00A72C09">
        <w:t>Pozměňovací návrh</w:t>
      </w:r>
      <w:r w:rsidRPr="00A72C09">
        <w:tab/>
      </w:r>
      <w:r w:rsidRPr="00A72C09">
        <w:tab/>
      </w:r>
      <w:r w:rsidRPr="00A72C09">
        <w:rPr>
          <w:rStyle w:val="HideTWBExt"/>
          <w:b w:val="0"/>
          <w:noProof w:val="0"/>
        </w:rPr>
        <w:t>&lt;NumAm&gt;</w:t>
      </w:r>
      <w:r w:rsidRPr="00A72C09">
        <w:t>60</w:t>
      </w:r>
      <w:r w:rsidRPr="00A72C09">
        <w:rPr>
          <w:rStyle w:val="HideTWBExt"/>
          <w:b w:val="0"/>
          <w:noProof w:val="0"/>
        </w:rPr>
        <w:t>&lt;/NumAm&gt;</w:t>
      </w:r>
    </w:p>
    <w:p w14:paraId="06FBB986"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0208EEC6" w14:textId="77777777" w:rsidR="00C01533" w:rsidRPr="00A72C09" w:rsidRDefault="00C01533" w:rsidP="00C01533">
      <w:pPr>
        <w:pStyle w:val="NormalBold"/>
      </w:pPr>
      <w:r w:rsidRPr="00A72C09">
        <w:rPr>
          <w:rStyle w:val="HideTWBExt"/>
          <w:b w:val="0"/>
          <w:noProof w:val="0"/>
        </w:rPr>
        <w:t>&lt;Article&gt;</w:t>
      </w:r>
      <w:r w:rsidRPr="00A72C09">
        <w:t>Bod odůvodnění 49</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05D26E47" w14:textId="77777777" w:rsidTr="00C01533">
        <w:trPr>
          <w:jc w:val="center"/>
        </w:trPr>
        <w:tc>
          <w:tcPr>
            <w:tcW w:w="9752" w:type="dxa"/>
            <w:gridSpan w:val="2"/>
          </w:tcPr>
          <w:p w14:paraId="2BBCD209" w14:textId="77777777" w:rsidR="00C01533" w:rsidRPr="00A72C09" w:rsidRDefault="00C01533">
            <w:pPr>
              <w:keepNext/>
            </w:pPr>
          </w:p>
        </w:tc>
      </w:tr>
      <w:tr w:rsidR="00C01533" w:rsidRPr="00A72C09" w14:paraId="04868196" w14:textId="77777777" w:rsidTr="00C01533">
        <w:trPr>
          <w:jc w:val="center"/>
        </w:trPr>
        <w:tc>
          <w:tcPr>
            <w:tcW w:w="4876" w:type="dxa"/>
            <w:hideMark/>
          </w:tcPr>
          <w:p w14:paraId="74DD5D73" w14:textId="77777777" w:rsidR="00C01533" w:rsidRPr="00A72C09" w:rsidRDefault="00C01533">
            <w:pPr>
              <w:pStyle w:val="ColumnHeading"/>
              <w:keepNext/>
            </w:pPr>
            <w:r w:rsidRPr="00A72C09">
              <w:t>Znění navržené Komisí</w:t>
            </w:r>
          </w:p>
        </w:tc>
        <w:tc>
          <w:tcPr>
            <w:tcW w:w="4876" w:type="dxa"/>
            <w:hideMark/>
          </w:tcPr>
          <w:p w14:paraId="6B5705CD" w14:textId="77777777" w:rsidR="00C01533" w:rsidRPr="00A72C09" w:rsidRDefault="00C01533">
            <w:pPr>
              <w:pStyle w:val="ColumnHeading"/>
              <w:keepNext/>
            </w:pPr>
            <w:r w:rsidRPr="00A72C09">
              <w:t>Pozměňovací návrh</w:t>
            </w:r>
          </w:p>
        </w:tc>
      </w:tr>
      <w:tr w:rsidR="00C01533" w:rsidRPr="00A72C09" w14:paraId="2808A7F9" w14:textId="77777777" w:rsidTr="00C01533">
        <w:trPr>
          <w:jc w:val="center"/>
        </w:trPr>
        <w:tc>
          <w:tcPr>
            <w:tcW w:w="4876" w:type="dxa"/>
            <w:hideMark/>
          </w:tcPr>
          <w:p w14:paraId="37261190" w14:textId="77777777" w:rsidR="00C01533" w:rsidRPr="00A72C09" w:rsidRDefault="00C01533">
            <w:pPr>
              <w:pStyle w:val="Normal6"/>
            </w:pPr>
            <w:r w:rsidRPr="00A72C09">
              <w:t>(49)</w:t>
            </w:r>
            <w:r w:rsidRPr="00A72C09">
              <w:tab/>
              <w:t>Jelikož cíle této směrnice, totiž zlepšení pracovních podmínek při práci prostřednictvím platformy, nemůže být dosaženo uspokojivě členskými státy jednotlivě, ale spíše jej z důvodu potřeby stanovit společné minimální požadavky lze lépe dosáhnout na úrovni Unie, může Unie přijmout opatření v souladu se zásadou subsidiarity stanovenou v článku 5 Smlouvy o Evropské unii. V souladu se zásadou proporcionality stanovenou v uvedeném článku nepřekračuje tato směrnice rámec toho, co je pro dosažení tohoto cíle nezbytné.</w:t>
            </w:r>
          </w:p>
        </w:tc>
        <w:tc>
          <w:tcPr>
            <w:tcW w:w="4876" w:type="dxa"/>
            <w:hideMark/>
          </w:tcPr>
          <w:p w14:paraId="4A7C9262" w14:textId="595A746C" w:rsidR="00C01533" w:rsidRPr="00A72C09" w:rsidRDefault="00C01533">
            <w:pPr>
              <w:pStyle w:val="Normal6"/>
              <w:rPr>
                <w:szCs w:val="24"/>
              </w:rPr>
            </w:pPr>
            <w:r w:rsidRPr="00A72C09">
              <w:t>(49)</w:t>
            </w:r>
            <w:r w:rsidRPr="00A72C09">
              <w:tab/>
              <w:t xml:space="preserve">Jelikož cíle této směrnice, totiž zlepšení pracovních podmínek při práci prostřednictvím platformy </w:t>
            </w:r>
            <w:r w:rsidRPr="00A72C09">
              <w:rPr>
                <w:b/>
                <w:i/>
              </w:rPr>
              <w:t>a práci podléhající automatizovaným a poloautomatizovaným monitorovacím a rozhodovacím systémům</w:t>
            </w:r>
            <w:r w:rsidRPr="00A72C09">
              <w:t>, nemůže být dosaženo uspokojivě členskými státy jednotlivě, ale spíše jej z důvodu potřeby stanovit společné minimální požadavky lze lépe dosáhnout na úrovni Unie, může Unie přijmout opatření v souladu se zásadou subsidiarity stanovenou v článku 5 Smlouvy o Evropské unii. V souladu se zásadou proporcionality stanovenou v uvedeném článku nepřekračuje tato směrnice rámec toho, co je pro dosažení tohoto cíle nezbytné.</w:t>
            </w:r>
          </w:p>
        </w:tc>
      </w:tr>
    </w:tbl>
    <w:p w14:paraId="6F20C449"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571713A3" w14:textId="77777777" w:rsidR="00C01533" w:rsidRPr="00A72C09" w:rsidRDefault="00C01533" w:rsidP="00C01533">
      <w:r w:rsidRPr="00A72C09">
        <w:rPr>
          <w:rStyle w:val="HideTWBExt"/>
          <w:noProof w:val="0"/>
        </w:rPr>
        <w:t>&lt;/Amend&gt;</w:t>
      </w:r>
    </w:p>
    <w:p w14:paraId="2B593C71" w14:textId="7E314366"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61</w:t>
      </w:r>
      <w:r w:rsidRPr="00A72C09">
        <w:rPr>
          <w:rStyle w:val="HideTWBExt"/>
          <w:b w:val="0"/>
          <w:noProof w:val="0"/>
        </w:rPr>
        <w:t>&lt;/NumAm&gt;</w:t>
      </w:r>
    </w:p>
    <w:p w14:paraId="197087EE"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0D1B76E0" w14:textId="77777777" w:rsidR="00C01533" w:rsidRPr="00A72C09" w:rsidRDefault="00C01533" w:rsidP="00C01533">
      <w:pPr>
        <w:pStyle w:val="NormalBold"/>
      </w:pPr>
      <w:r w:rsidRPr="00A72C09">
        <w:rPr>
          <w:rStyle w:val="HideTWBExt"/>
          <w:b w:val="0"/>
          <w:noProof w:val="0"/>
        </w:rPr>
        <w:t>&lt;Article&gt;</w:t>
      </w:r>
      <w:r w:rsidRPr="00A72C09">
        <w:t>Bod odůvodnění 50</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770C10F9" w14:textId="77777777" w:rsidTr="00C01533">
        <w:trPr>
          <w:jc w:val="center"/>
        </w:trPr>
        <w:tc>
          <w:tcPr>
            <w:tcW w:w="9752" w:type="dxa"/>
            <w:gridSpan w:val="2"/>
          </w:tcPr>
          <w:p w14:paraId="71AC38CD" w14:textId="77777777" w:rsidR="00C01533" w:rsidRPr="00A72C09" w:rsidRDefault="00C01533">
            <w:pPr>
              <w:keepNext/>
            </w:pPr>
          </w:p>
        </w:tc>
      </w:tr>
      <w:tr w:rsidR="00C01533" w:rsidRPr="00A72C09" w14:paraId="6C82418D" w14:textId="77777777" w:rsidTr="00C01533">
        <w:trPr>
          <w:jc w:val="center"/>
        </w:trPr>
        <w:tc>
          <w:tcPr>
            <w:tcW w:w="4876" w:type="dxa"/>
            <w:hideMark/>
          </w:tcPr>
          <w:p w14:paraId="24F40E14" w14:textId="77777777" w:rsidR="00C01533" w:rsidRPr="00A72C09" w:rsidRDefault="00C01533">
            <w:pPr>
              <w:pStyle w:val="ColumnHeading"/>
              <w:keepNext/>
            </w:pPr>
            <w:r w:rsidRPr="00A72C09">
              <w:t>Znění navržené Komisí</w:t>
            </w:r>
          </w:p>
        </w:tc>
        <w:tc>
          <w:tcPr>
            <w:tcW w:w="4876" w:type="dxa"/>
            <w:hideMark/>
          </w:tcPr>
          <w:p w14:paraId="41CCE537" w14:textId="77777777" w:rsidR="00C01533" w:rsidRPr="00A72C09" w:rsidRDefault="00C01533">
            <w:pPr>
              <w:pStyle w:val="ColumnHeading"/>
              <w:keepNext/>
            </w:pPr>
            <w:r w:rsidRPr="00A72C09">
              <w:t>Pozměňovací návrh</w:t>
            </w:r>
          </w:p>
        </w:tc>
      </w:tr>
      <w:tr w:rsidR="00C01533" w:rsidRPr="00A72C09" w14:paraId="5ACB33E7" w14:textId="77777777" w:rsidTr="00C01533">
        <w:trPr>
          <w:jc w:val="center"/>
        </w:trPr>
        <w:tc>
          <w:tcPr>
            <w:tcW w:w="4876" w:type="dxa"/>
            <w:hideMark/>
          </w:tcPr>
          <w:p w14:paraId="5C199E81" w14:textId="77777777" w:rsidR="00C01533" w:rsidRPr="00A72C09" w:rsidRDefault="00C01533">
            <w:pPr>
              <w:pStyle w:val="Normal6"/>
            </w:pPr>
            <w:r w:rsidRPr="00A72C09">
              <w:t>(50)</w:t>
            </w:r>
            <w:r w:rsidRPr="00A72C09">
              <w:tab/>
              <w:t xml:space="preserve">Tato směrnice stanoví minimální požadavky, a ponechává tak členským státům výsadu zavést a zachovat ustanovení, která jsou pro zaměstnance platformy příznivější. Práva nabytá podle stávajícího právního rámce by se měla uplatňovat i nadále, pokud tato směrnice nezavádí příznivější ustanovení. Provádění této směrnice nelze využít k omezení stávajících práv stanovených ve stávajících unijních nebo vnitrostátních právních předpisech v této oblasti ani nemůže představovat platný důvod pro snížení </w:t>
            </w:r>
            <w:r w:rsidRPr="00A72C09">
              <w:lastRenderedPageBreak/>
              <w:t>obecné úrovně ochrany v oblasti, na kterou se tato směrnice vztahuje.</w:t>
            </w:r>
          </w:p>
        </w:tc>
        <w:tc>
          <w:tcPr>
            <w:tcW w:w="4876" w:type="dxa"/>
            <w:hideMark/>
          </w:tcPr>
          <w:p w14:paraId="5DE2A470" w14:textId="42F39D09" w:rsidR="00C01533" w:rsidRPr="00A72C09" w:rsidRDefault="00C01533">
            <w:pPr>
              <w:pStyle w:val="Normal6"/>
              <w:rPr>
                <w:szCs w:val="24"/>
              </w:rPr>
            </w:pPr>
            <w:r w:rsidRPr="00A72C09">
              <w:lastRenderedPageBreak/>
              <w:t>(50)</w:t>
            </w:r>
            <w:r w:rsidRPr="00A72C09">
              <w:tab/>
              <w:t xml:space="preserve">Tato směrnice stanoví minimální požadavky, a ponechává tak členským státům výsadu zavést a zachovat ustanovení, která jsou pro zaměstnance platformy </w:t>
            </w:r>
            <w:r w:rsidRPr="00A72C09">
              <w:rPr>
                <w:b/>
                <w:i/>
              </w:rPr>
              <w:t>a zaměstnance podléhající automatizovaným a poloautomatizovaným monitorovacím a rozhodovacím systémům</w:t>
            </w:r>
            <w:r w:rsidRPr="00A72C09">
              <w:t xml:space="preserve"> příznivější. Práva nabytá podle stávajícího právního rámce by se měla uplatňovat i nadále, pokud tato směrnice nezavádí příznivější ustanovení. Provádění této směrnice nelze využít k omezení stávajících práv stanovených ve stávajících </w:t>
            </w:r>
            <w:r w:rsidRPr="00A72C09">
              <w:lastRenderedPageBreak/>
              <w:t>unijních nebo vnitrostátních právních předpisech v této oblasti ani nemůže představovat platný důvod pro snížení obecné úrovně ochrany v oblasti, na kterou se tato směrnice vztahuje.</w:t>
            </w:r>
          </w:p>
        </w:tc>
      </w:tr>
    </w:tbl>
    <w:p w14:paraId="40930F3E" w14:textId="77777777" w:rsidR="00C01533" w:rsidRPr="00A72C09" w:rsidRDefault="00C01533" w:rsidP="00C01533">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64BC8DB2" w14:textId="77777777" w:rsidR="00C01533" w:rsidRPr="00A72C09" w:rsidRDefault="00C01533" w:rsidP="00C01533">
      <w:r w:rsidRPr="00A72C09">
        <w:rPr>
          <w:rStyle w:val="HideTWBExt"/>
          <w:noProof w:val="0"/>
        </w:rPr>
        <w:t>&lt;/Amend&gt;</w:t>
      </w:r>
    </w:p>
    <w:p w14:paraId="3094CD24" w14:textId="16DC3B36"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62</w:t>
      </w:r>
      <w:r w:rsidRPr="00A72C09">
        <w:rPr>
          <w:rStyle w:val="HideTWBExt"/>
          <w:b w:val="0"/>
          <w:noProof w:val="0"/>
        </w:rPr>
        <w:t>&lt;/NumAm&gt;</w:t>
      </w:r>
    </w:p>
    <w:p w14:paraId="578EB1FF"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184F6E43" w14:textId="77777777" w:rsidR="00C01533" w:rsidRPr="00A72C09" w:rsidRDefault="00C01533" w:rsidP="00C01533">
      <w:pPr>
        <w:pStyle w:val="NormalBold"/>
      </w:pPr>
      <w:r w:rsidRPr="00A72C09">
        <w:rPr>
          <w:rStyle w:val="HideTWBExt"/>
          <w:b w:val="0"/>
          <w:noProof w:val="0"/>
        </w:rPr>
        <w:t>&lt;Article&gt;</w:t>
      </w:r>
      <w:r w:rsidRPr="00A72C09">
        <w:t>Čl. 1 – odst. 1</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21CAAB2C" w14:textId="77777777" w:rsidTr="00C01533">
        <w:trPr>
          <w:jc w:val="center"/>
        </w:trPr>
        <w:tc>
          <w:tcPr>
            <w:tcW w:w="9752" w:type="dxa"/>
            <w:gridSpan w:val="2"/>
          </w:tcPr>
          <w:p w14:paraId="3A45C606" w14:textId="77777777" w:rsidR="00C01533" w:rsidRPr="00A72C09" w:rsidRDefault="00C01533">
            <w:pPr>
              <w:keepNext/>
            </w:pPr>
          </w:p>
        </w:tc>
      </w:tr>
      <w:tr w:rsidR="00C01533" w:rsidRPr="00A72C09" w14:paraId="03E1A212" w14:textId="77777777" w:rsidTr="00C01533">
        <w:trPr>
          <w:jc w:val="center"/>
        </w:trPr>
        <w:tc>
          <w:tcPr>
            <w:tcW w:w="4876" w:type="dxa"/>
            <w:hideMark/>
          </w:tcPr>
          <w:p w14:paraId="77158C66" w14:textId="77777777" w:rsidR="00C01533" w:rsidRPr="00A72C09" w:rsidRDefault="00C01533">
            <w:pPr>
              <w:pStyle w:val="ColumnHeading"/>
              <w:keepNext/>
            </w:pPr>
            <w:r w:rsidRPr="00A72C09">
              <w:t>Znění navržené Komisí</w:t>
            </w:r>
          </w:p>
        </w:tc>
        <w:tc>
          <w:tcPr>
            <w:tcW w:w="4876" w:type="dxa"/>
            <w:hideMark/>
          </w:tcPr>
          <w:p w14:paraId="10B827F5" w14:textId="77777777" w:rsidR="00C01533" w:rsidRPr="00A72C09" w:rsidRDefault="00C01533">
            <w:pPr>
              <w:pStyle w:val="ColumnHeading"/>
              <w:keepNext/>
            </w:pPr>
            <w:r w:rsidRPr="00A72C09">
              <w:t>Pozměňovací návrh</w:t>
            </w:r>
          </w:p>
        </w:tc>
      </w:tr>
      <w:tr w:rsidR="00C01533" w:rsidRPr="00A72C09" w14:paraId="48D2E112" w14:textId="77777777" w:rsidTr="00C01533">
        <w:trPr>
          <w:jc w:val="center"/>
        </w:trPr>
        <w:tc>
          <w:tcPr>
            <w:tcW w:w="4876" w:type="dxa"/>
            <w:hideMark/>
          </w:tcPr>
          <w:p w14:paraId="02134BA2" w14:textId="77777777" w:rsidR="00C01533" w:rsidRPr="00A72C09" w:rsidRDefault="00C01533">
            <w:pPr>
              <w:pStyle w:val="Normal6"/>
            </w:pPr>
            <w:r w:rsidRPr="00A72C09">
              <w:t>1.</w:t>
            </w:r>
            <w:r w:rsidRPr="00A72C09">
              <w:tab/>
              <w:t>Účelem této směrnice je zlepšit pracovní podmínky osob vykonávajících práci prostřednictvím platformy tím, že se zajistí správné určení jejich postavení v zaměstnání, podpoří transparentnost, spravedlnost a odpovědnost při algoritmickém řízení práce prostřednictvím platformy a zlepší transparentnost práce prostřednictvím platformy, a to i v přeshraničních situacích</w:t>
            </w:r>
            <w:r w:rsidRPr="00A72C09">
              <w:rPr>
                <w:b/>
                <w:i/>
              </w:rPr>
              <w:t>, a zároveň podpoří podmínky pro udržitelný růst digitálních pracovních platforem v Unii.</w:t>
            </w:r>
          </w:p>
        </w:tc>
        <w:tc>
          <w:tcPr>
            <w:tcW w:w="4876" w:type="dxa"/>
            <w:hideMark/>
          </w:tcPr>
          <w:p w14:paraId="39493715" w14:textId="77777777" w:rsidR="00C01533" w:rsidRPr="00A72C09" w:rsidRDefault="00C01533">
            <w:pPr>
              <w:pStyle w:val="Normal6"/>
              <w:rPr>
                <w:szCs w:val="24"/>
              </w:rPr>
            </w:pPr>
            <w:r w:rsidRPr="00A72C09">
              <w:t>1.</w:t>
            </w:r>
            <w:r w:rsidRPr="00A72C09">
              <w:tab/>
              <w:t>Účelem této směrnice je zlepšit pracovní podmínky</w:t>
            </w:r>
            <w:r w:rsidRPr="00A72C09">
              <w:rPr>
                <w:b/>
                <w:i/>
              </w:rPr>
              <w:t>:</w:t>
            </w:r>
          </w:p>
        </w:tc>
      </w:tr>
      <w:tr w:rsidR="00C01533" w:rsidRPr="00A72C09" w14:paraId="0744A7A5" w14:textId="77777777" w:rsidTr="00C01533">
        <w:trPr>
          <w:jc w:val="center"/>
        </w:trPr>
        <w:tc>
          <w:tcPr>
            <w:tcW w:w="4876" w:type="dxa"/>
          </w:tcPr>
          <w:p w14:paraId="5D11421C" w14:textId="77777777" w:rsidR="00C01533" w:rsidRPr="00A72C09" w:rsidRDefault="00C01533">
            <w:pPr>
              <w:pStyle w:val="Normal6"/>
            </w:pPr>
          </w:p>
        </w:tc>
        <w:tc>
          <w:tcPr>
            <w:tcW w:w="4876" w:type="dxa"/>
            <w:hideMark/>
          </w:tcPr>
          <w:p w14:paraId="7A220C74" w14:textId="7B190796" w:rsidR="00C01533" w:rsidRPr="00A72C09" w:rsidRDefault="00A179C9" w:rsidP="00B67280">
            <w:pPr>
              <w:pStyle w:val="Normal6"/>
              <w:rPr>
                <w:szCs w:val="24"/>
              </w:rPr>
            </w:pPr>
            <w:r w:rsidRPr="00A72C09">
              <w:rPr>
                <w:b/>
                <w:i/>
              </w:rPr>
              <w:t>a)</w:t>
            </w:r>
            <w:r w:rsidRPr="00A72C09">
              <w:t xml:space="preserve"> </w:t>
            </w:r>
            <w:r w:rsidRPr="00A72C09">
              <w:tab/>
              <w:t>osob vykonávajících práci prostřednictvím platformy tím, že se zajistí správné určení jejich postavení v zaměstnání, podpoří transparentnost, spravedlnost</w:t>
            </w:r>
            <w:r w:rsidRPr="00A72C09">
              <w:rPr>
                <w:b/>
                <w:i/>
              </w:rPr>
              <w:t>, bezpečnost</w:t>
            </w:r>
            <w:r w:rsidRPr="00A72C09">
              <w:t xml:space="preserve"> a odpovědnost při algoritmickém řízení práce prostřednictvím platformy a zlepší transparentnost práce prostřednictvím platformy, a to i v přeshraničních situacích</w:t>
            </w:r>
            <w:r w:rsidRPr="00A72C09">
              <w:rPr>
                <w:b/>
                <w:i/>
              </w:rPr>
              <w:t>;</w:t>
            </w:r>
          </w:p>
        </w:tc>
      </w:tr>
      <w:tr w:rsidR="00C01533" w:rsidRPr="00A72C09" w14:paraId="4A6EC608" w14:textId="77777777" w:rsidTr="00C01533">
        <w:trPr>
          <w:jc w:val="center"/>
        </w:trPr>
        <w:tc>
          <w:tcPr>
            <w:tcW w:w="4876" w:type="dxa"/>
          </w:tcPr>
          <w:p w14:paraId="6FE00ED3" w14:textId="77777777" w:rsidR="00C01533" w:rsidRPr="00A72C09" w:rsidRDefault="00C01533">
            <w:pPr>
              <w:pStyle w:val="Normal6"/>
            </w:pPr>
          </w:p>
        </w:tc>
        <w:tc>
          <w:tcPr>
            <w:tcW w:w="4876" w:type="dxa"/>
            <w:hideMark/>
          </w:tcPr>
          <w:p w14:paraId="01A5A31A" w14:textId="26A5C882" w:rsidR="0069180E" w:rsidRPr="00A72C09" w:rsidRDefault="00A179C9" w:rsidP="0069180E">
            <w:pPr>
              <w:pStyle w:val="Normal6"/>
              <w:rPr>
                <w:b/>
                <w:i/>
              </w:rPr>
            </w:pPr>
            <w:r w:rsidRPr="00A72C09">
              <w:rPr>
                <w:b/>
                <w:i/>
              </w:rPr>
              <w:t xml:space="preserve">b) </w:t>
            </w:r>
            <w:r w:rsidRPr="00A72C09">
              <w:tab/>
            </w:r>
            <w:r w:rsidRPr="00A72C09">
              <w:rPr>
                <w:b/>
                <w:i/>
              </w:rPr>
              <w:t>všech ostatních pracovníků, kteří podléhají automatizovaným nebo poloautomatizovaným monitorovacím a rozhodovacím systémům, a to podporou transparentnosti, spravedlnosti, bezpečnosti a odpovědnosti v algoritmickém řízení.</w:t>
            </w:r>
          </w:p>
        </w:tc>
      </w:tr>
    </w:tbl>
    <w:p w14:paraId="16AFF37B"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771C7B10" w14:textId="77777777" w:rsidR="00C01533" w:rsidRPr="00A72C09" w:rsidRDefault="00C01533" w:rsidP="00C01533">
      <w:r w:rsidRPr="00A72C09">
        <w:rPr>
          <w:rStyle w:val="HideTWBExt"/>
          <w:noProof w:val="0"/>
        </w:rPr>
        <w:lastRenderedPageBreak/>
        <w:t>&lt;/Amend&gt;</w:t>
      </w:r>
    </w:p>
    <w:p w14:paraId="1AAA1CA9" w14:textId="4109DEF2"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63</w:t>
      </w:r>
      <w:r w:rsidRPr="00A72C09">
        <w:rPr>
          <w:rStyle w:val="HideTWBExt"/>
          <w:b w:val="0"/>
          <w:noProof w:val="0"/>
        </w:rPr>
        <w:t>&lt;/NumAm&gt;</w:t>
      </w:r>
    </w:p>
    <w:p w14:paraId="0B1A3F03"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08F011BD" w14:textId="77777777" w:rsidR="00C01533" w:rsidRPr="00A72C09" w:rsidRDefault="00C01533" w:rsidP="00C01533">
      <w:pPr>
        <w:pStyle w:val="NormalBold"/>
      </w:pPr>
      <w:r w:rsidRPr="00A72C09">
        <w:rPr>
          <w:rStyle w:val="HideTWBExt"/>
          <w:b w:val="0"/>
          <w:noProof w:val="0"/>
        </w:rPr>
        <w:t>&lt;Article&gt;</w:t>
      </w:r>
      <w:r w:rsidRPr="00A72C09">
        <w:t>Čl. 1 – odst. 2 – pododstavec 1 a (nový)</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7D8632CD" w14:textId="77777777" w:rsidTr="00C01533">
        <w:trPr>
          <w:jc w:val="center"/>
        </w:trPr>
        <w:tc>
          <w:tcPr>
            <w:tcW w:w="9752" w:type="dxa"/>
            <w:gridSpan w:val="2"/>
          </w:tcPr>
          <w:p w14:paraId="7CE5233F" w14:textId="77777777" w:rsidR="00C01533" w:rsidRPr="00A72C09" w:rsidRDefault="00C01533">
            <w:pPr>
              <w:keepNext/>
            </w:pPr>
          </w:p>
        </w:tc>
      </w:tr>
      <w:tr w:rsidR="00C01533" w:rsidRPr="00A72C09" w14:paraId="6C437CB2" w14:textId="77777777" w:rsidTr="00C01533">
        <w:trPr>
          <w:jc w:val="center"/>
        </w:trPr>
        <w:tc>
          <w:tcPr>
            <w:tcW w:w="4876" w:type="dxa"/>
            <w:hideMark/>
          </w:tcPr>
          <w:p w14:paraId="2057D9B0" w14:textId="77777777" w:rsidR="00C01533" w:rsidRPr="00A72C09" w:rsidRDefault="00C01533">
            <w:pPr>
              <w:pStyle w:val="ColumnHeading"/>
              <w:keepNext/>
            </w:pPr>
            <w:r w:rsidRPr="00A72C09">
              <w:t>Znění navržené Komisí</w:t>
            </w:r>
          </w:p>
        </w:tc>
        <w:tc>
          <w:tcPr>
            <w:tcW w:w="4876" w:type="dxa"/>
            <w:hideMark/>
          </w:tcPr>
          <w:p w14:paraId="6546E81D" w14:textId="77777777" w:rsidR="00C01533" w:rsidRPr="00A72C09" w:rsidRDefault="00C01533">
            <w:pPr>
              <w:pStyle w:val="ColumnHeading"/>
              <w:keepNext/>
            </w:pPr>
            <w:r w:rsidRPr="00A72C09">
              <w:t>Pozměňovací návrh</w:t>
            </w:r>
          </w:p>
        </w:tc>
      </w:tr>
      <w:tr w:rsidR="00C01533" w:rsidRPr="00A72C09" w14:paraId="6E7A35B4" w14:textId="77777777" w:rsidTr="00C01533">
        <w:trPr>
          <w:jc w:val="center"/>
        </w:trPr>
        <w:tc>
          <w:tcPr>
            <w:tcW w:w="4876" w:type="dxa"/>
          </w:tcPr>
          <w:p w14:paraId="7413A289" w14:textId="77777777" w:rsidR="00C01533" w:rsidRPr="00A72C09" w:rsidRDefault="00C01533">
            <w:pPr>
              <w:pStyle w:val="Normal6"/>
            </w:pPr>
          </w:p>
        </w:tc>
        <w:tc>
          <w:tcPr>
            <w:tcW w:w="4876" w:type="dxa"/>
            <w:hideMark/>
          </w:tcPr>
          <w:p w14:paraId="304F54F0" w14:textId="409E842D" w:rsidR="00C01533" w:rsidRPr="00A72C09" w:rsidRDefault="00C01533">
            <w:pPr>
              <w:pStyle w:val="Normal6"/>
              <w:rPr>
                <w:szCs w:val="24"/>
              </w:rPr>
            </w:pPr>
            <w:r w:rsidRPr="00A72C09">
              <w:rPr>
                <w:b/>
                <w:i/>
              </w:rPr>
              <w:t>V souladu s článkem 10a se práva stanovená v této směrnici týkající se transparentnosti a používání automatizovaných nebo poloautomatizovaných monitorovacích a rozhodovacích systémů, sledování lidí automatizovanými nebo poloautomatizovanými systémy, přezkumu významných rozhodnutí a rozhodnutí týkajících se informování a konzultací lidmi a ochrany fyzických osob v souvislosti se zpracováním osobních údajů v rámci algoritmického řízení vztahují rovněž na každého pracovníka v Unii, na kterého se vztahují automatizované nebo poloautomatizované monitorovací a rozhodovací systémy.</w:t>
            </w:r>
          </w:p>
        </w:tc>
      </w:tr>
    </w:tbl>
    <w:p w14:paraId="616B3545"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68E79412" w14:textId="77777777" w:rsidR="00C01533" w:rsidRPr="00A72C09" w:rsidRDefault="00C01533" w:rsidP="00C01533">
      <w:r w:rsidRPr="00A72C09">
        <w:rPr>
          <w:rStyle w:val="HideTWBExt"/>
          <w:noProof w:val="0"/>
        </w:rPr>
        <w:t>&lt;/Amend&gt;</w:t>
      </w:r>
    </w:p>
    <w:p w14:paraId="172867FC" w14:textId="1C41836C"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64</w:t>
      </w:r>
      <w:r w:rsidRPr="00A72C09">
        <w:rPr>
          <w:rStyle w:val="HideTWBExt"/>
          <w:b w:val="0"/>
          <w:noProof w:val="0"/>
        </w:rPr>
        <w:t>&lt;/NumAm&gt;</w:t>
      </w:r>
    </w:p>
    <w:p w14:paraId="0429E22D"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55D69198" w14:textId="77777777" w:rsidR="00C01533" w:rsidRPr="00A72C09" w:rsidRDefault="00C01533" w:rsidP="00C01533">
      <w:pPr>
        <w:pStyle w:val="NormalBold"/>
      </w:pPr>
      <w:r w:rsidRPr="00A72C09">
        <w:rPr>
          <w:rStyle w:val="HideTWBExt"/>
          <w:b w:val="0"/>
          <w:noProof w:val="0"/>
        </w:rPr>
        <w:t>&lt;Article&gt;</w:t>
      </w:r>
      <w:r w:rsidRPr="00A72C09">
        <w:t>Čl. 1 – odst. 3 a (nový)</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3D1DF620" w14:textId="77777777" w:rsidTr="00C01533">
        <w:trPr>
          <w:jc w:val="center"/>
        </w:trPr>
        <w:tc>
          <w:tcPr>
            <w:tcW w:w="9752" w:type="dxa"/>
            <w:gridSpan w:val="2"/>
          </w:tcPr>
          <w:p w14:paraId="239C455E" w14:textId="77777777" w:rsidR="00C01533" w:rsidRPr="00A72C09" w:rsidRDefault="00C01533">
            <w:pPr>
              <w:keepNext/>
            </w:pPr>
          </w:p>
        </w:tc>
      </w:tr>
      <w:tr w:rsidR="00C01533" w:rsidRPr="00A72C09" w14:paraId="46D67B24" w14:textId="77777777" w:rsidTr="00C01533">
        <w:trPr>
          <w:jc w:val="center"/>
        </w:trPr>
        <w:tc>
          <w:tcPr>
            <w:tcW w:w="4876" w:type="dxa"/>
            <w:hideMark/>
          </w:tcPr>
          <w:p w14:paraId="4177EE56" w14:textId="77777777" w:rsidR="00C01533" w:rsidRPr="00A72C09" w:rsidRDefault="00C01533">
            <w:pPr>
              <w:pStyle w:val="ColumnHeading"/>
              <w:keepNext/>
            </w:pPr>
            <w:r w:rsidRPr="00A72C09">
              <w:t>Znění navržené Komisí</w:t>
            </w:r>
          </w:p>
        </w:tc>
        <w:tc>
          <w:tcPr>
            <w:tcW w:w="4876" w:type="dxa"/>
            <w:hideMark/>
          </w:tcPr>
          <w:p w14:paraId="30FF2260" w14:textId="77777777" w:rsidR="00C01533" w:rsidRPr="00A72C09" w:rsidRDefault="00C01533">
            <w:pPr>
              <w:pStyle w:val="ColumnHeading"/>
              <w:keepNext/>
            </w:pPr>
            <w:r w:rsidRPr="00A72C09">
              <w:t>Pozměňovací návrh</w:t>
            </w:r>
          </w:p>
        </w:tc>
      </w:tr>
      <w:tr w:rsidR="00C01533" w:rsidRPr="00A72C09" w14:paraId="6D3EDA8E" w14:textId="77777777" w:rsidTr="00C01533">
        <w:trPr>
          <w:jc w:val="center"/>
        </w:trPr>
        <w:tc>
          <w:tcPr>
            <w:tcW w:w="4876" w:type="dxa"/>
          </w:tcPr>
          <w:p w14:paraId="2D3EEBBF" w14:textId="77777777" w:rsidR="00C01533" w:rsidRPr="00A72C09" w:rsidRDefault="00C01533">
            <w:pPr>
              <w:pStyle w:val="Normal6"/>
            </w:pPr>
          </w:p>
        </w:tc>
        <w:tc>
          <w:tcPr>
            <w:tcW w:w="4876" w:type="dxa"/>
            <w:hideMark/>
          </w:tcPr>
          <w:p w14:paraId="61E6C5CB" w14:textId="27BCA3B7" w:rsidR="00C01533" w:rsidRPr="00A72C09" w:rsidRDefault="00C01533">
            <w:pPr>
              <w:pStyle w:val="Normal6"/>
              <w:rPr>
                <w:szCs w:val="24"/>
              </w:rPr>
            </w:pPr>
            <w:r w:rsidRPr="00A72C09">
              <w:rPr>
                <w:b/>
                <w:i/>
              </w:rPr>
              <w:t>3a.</w:t>
            </w:r>
            <w:r w:rsidRPr="00A72C09">
              <w:rPr>
                <w:b/>
                <w:i/>
              </w:rPr>
              <w:tab/>
              <w:t>Články 6, 7, 8 a 9 se vztahují rovněž na každého pracovníka, který při výkonu práce podléhá automatizovaným nebo poloautomatizovaným monitorovacím a rozhodovacím systémům, a na podniky, které tyto systémy používají.</w:t>
            </w:r>
          </w:p>
        </w:tc>
      </w:tr>
    </w:tbl>
    <w:p w14:paraId="1F536350"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5D15B2ED" w14:textId="77777777" w:rsidR="00C01533" w:rsidRPr="00A72C09" w:rsidRDefault="00C01533" w:rsidP="00C01533">
      <w:r w:rsidRPr="00A72C09">
        <w:rPr>
          <w:rStyle w:val="HideTWBExt"/>
          <w:noProof w:val="0"/>
        </w:rPr>
        <w:t>&lt;/Amend&gt;</w:t>
      </w:r>
    </w:p>
    <w:p w14:paraId="247E1726" w14:textId="0AE16964" w:rsidR="00C01533" w:rsidRPr="00A72C09" w:rsidRDefault="00C01533" w:rsidP="00C01533">
      <w:pPr>
        <w:pStyle w:val="AMNumberTabs0"/>
        <w:keepNext/>
      </w:pPr>
      <w:r w:rsidRPr="00A72C09">
        <w:rPr>
          <w:rStyle w:val="HideTWBExt"/>
          <w:b w:val="0"/>
          <w:noProof w:val="0"/>
        </w:rPr>
        <w:lastRenderedPageBreak/>
        <w:t>&lt;Amend&gt;</w:t>
      </w:r>
      <w:r w:rsidRPr="00A72C09">
        <w:t>Pozměňovací návrh</w:t>
      </w:r>
      <w:r w:rsidRPr="00A72C09">
        <w:tab/>
      </w:r>
      <w:r w:rsidRPr="00A72C09">
        <w:tab/>
      </w:r>
      <w:r w:rsidRPr="00A72C09">
        <w:rPr>
          <w:rStyle w:val="HideTWBExt"/>
          <w:b w:val="0"/>
          <w:noProof w:val="0"/>
        </w:rPr>
        <w:t>&lt;NumAm&gt;</w:t>
      </w:r>
      <w:r w:rsidRPr="00A72C09">
        <w:t>65</w:t>
      </w:r>
      <w:r w:rsidRPr="00A72C09">
        <w:rPr>
          <w:rStyle w:val="HideTWBExt"/>
          <w:b w:val="0"/>
          <w:noProof w:val="0"/>
        </w:rPr>
        <w:t>&lt;/NumAm&gt;</w:t>
      </w:r>
    </w:p>
    <w:p w14:paraId="144AD99C"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168AF01E" w14:textId="77777777" w:rsidR="00C01533" w:rsidRPr="00A72C09" w:rsidRDefault="00C01533" w:rsidP="00C01533">
      <w:pPr>
        <w:pStyle w:val="NormalBold"/>
      </w:pPr>
      <w:r w:rsidRPr="00A72C09">
        <w:rPr>
          <w:rStyle w:val="HideTWBExt"/>
          <w:b w:val="0"/>
          <w:noProof w:val="0"/>
        </w:rPr>
        <w:t>&lt;Article&gt;</w:t>
      </w:r>
      <w:r w:rsidRPr="00A72C09">
        <w:t>Čl. 2 – odst. 1 – bod 1 – návětí</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57F5218A" w14:textId="77777777" w:rsidTr="00C01533">
        <w:trPr>
          <w:jc w:val="center"/>
        </w:trPr>
        <w:tc>
          <w:tcPr>
            <w:tcW w:w="9752" w:type="dxa"/>
            <w:gridSpan w:val="2"/>
          </w:tcPr>
          <w:p w14:paraId="6B2A7C72" w14:textId="77777777" w:rsidR="00C01533" w:rsidRPr="00A72C09" w:rsidRDefault="00C01533">
            <w:pPr>
              <w:keepNext/>
            </w:pPr>
          </w:p>
        </w:tc>
      </w:tr>
      <w:tr w:rsidR="00C01533" w:rsidRPr="00A72C09" w14:paraId="06B4D76B" w14:textId="77777777" w:rsidTr="00C01533">
        <w:trPr>
          <w:jc w:val="center"/>
        </w:trPr>
        <w:tc>
          <w:tcPr>
            <w:tcW w:w="4876" w:type="dxa"/>
            <w:hideMark/>
          </w:tcPr>
          <w:p w14:paraId="72149C59" w14:textId="77777777" w:rsidR="00C01533" w:rsidRPr="00A72C09" w:rsidRDefault="00C01533">
            <w:pPr>
              <w:pStyle w:val="ColumnHeading"/>
              <w:keepNext/>
            </w:pPr>
            <w:r w:rsidRPr="00A72C09">
              <w:t>Znění navržené Komisí</w:t>
            </w:r>
          </w:p>
        </w:tc>
        <w:tc>
          <w:tcPr>
            <w:tcW w:w="4876" w:type="dxa"/>
            <w:hideMark/>
          </w:tcPr>
          <w:p w14:paraId="1BBEEDC8" w14:textId="77777777" w:rsidR="00C01533" w:rsidRPr="00A72C09" w:rsidRDefault="00C01533">
            <w:pPr>
              <w:pStyle w:val="ColumnHeading"/>
              <w:keepNext/>
            </w:pPr>
            <w:r w:rsidRPr="00A72C09">
              <w:t>Pozměňovací návrh</w:t>
            </w:r>
          </w:p>
        </w:tc>
      </w:tr>
      <w:tr w:rsidR="00C01533" w:rsidRPr="00A72C09" w14:paraId="697A16BD" w14:textId="77777777" w:rsidTr="00C01533">
        <w:trPr>
          <w:jc w:val="center"/>
        </w:trPr>
        <w:tc>
          <w:tcPr>
            <w:tcW w:w="4876" w:type="dxa"/>
            <w:hideMark/>
          </w:tcPr>
          <w:p w14:paraId="62B8DB77" w14:textId="77777777" w:rsidR="00C01533" w:rsidRPr="00A72C09" w:rsidRDefault="00C01533">
            <w:pPr>
              <w:pStyle w:val="Normal6"/>
            </w:pPr>
            <w:r w:rsidRPr="00A72C09">
              <w:t>1)</w:t>
            </w:r>
            <w:r w:rsidRPr="00A72C09">
              <w:tab/>
              <w:t xml:space="preserve">„digitální pracovní platformou“ jakákoli fyzická nebo právnická osoba </w:t>
            </w:r>
            <w:r w:rsidRPr="00A72C09">
              <w:rPr>
                <w:b/>
                <w:i/>
              </w:rPr>
              <w:t>poskytující obchodní službu, která splňuje všechny tyto požadavky</w:t>
            </w:r>
            <w:r w:rsidRPr="00A72C09">
              <w:t>:</w:t>
            </w:r>
          </w:p>
        </w:tc>
        <w:tc>
          <w:tcPr>
            <w:tcW w:w="4876" w:type="dxa"/>
            <w:hideMark/>
          </w:tcPr>
          <w:p w14:paraId="68C85BE4" w14:textId="6C8113B0" w:rsidR="00C01533" w:rsidRPr="00A72C09" w:rsidRDefault="00C01533" w:rsidP="00A179C9">
            <w:pPr>
              <w:pStyle w:val="Normal6"/>
              <w:rPr>
                <w:szCs w:val="24"/>
              </w:rPr>
            </w:pPr>
            <w:r w:rsidRPr="00A72C09">
              <w:t>1)</w:t>
            </w:r>
            <w:r w:rsidRPr="00A72C09">
              <w:tab/>
              <w:t>„digitální pracovní platformou“ jakákoli fyzická nebo právnická osoba</w:t>
            </w:r>
            <w:r w:rsidRPr="00A72C09">
              <w:rPr>
                <w:b/>
                <w:i/>
              </w:rPr>
              <w:t>, která používá počítačové programy a postupy pro</w:t>
            </w:r>
            <w:r w:rsidRPr="00A72C09">
              <w:t xml:space="preserve"> </w:t>
            </w:r>
            <w:r w:rsidRPr="00A72C09">
              <w:rPr>
                <w:b/>
                <w:i/>
              </w:rPr>
              <w:t>zprostředkování, dohled nebo jakoukoli organizaci práce vykonávané jednotlivci, bez ohledu na to, zda je tato práce vykonávána online nebo na určitém místě;</w:t>
            </w:r>
          </w:p>
        </w:tc>
      </w:tr>
    </w:tbl>
    <w:p w14:paraId="0BC7337E"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740F32A6" w14:textId="77777777" w:rsidR="00C01533" w:rsidRPr="00A72C09" w:rsidRDefault="00C01533" w:rsidP="00C01533">
      <w:r w:rsidRPr="00A72C09">
        <w:rPr>
          <w:rStyle w:val="HideTWBExt"/>
          <w:noProof w:val="0"/>
        </w:rPr>
        <w:t>&lt;/Amend&gt;</w:t>
      </w:r>
    </w:p>
    <w:p w14:paraId="06170E42" w14:textId="0494E6DE"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66</w:t>
      </w:r>
      <w:r w:rsidRPr="00A72C09">
        <w:rPr>
          <w:rStyle w:val="HideTWBExt"/>
          <w:b w:val="0"/>
          <w:noProof w:val="0"/>
        </w:rPr>
        <w:t>&lt;/NumAm&gt;</w:t>
      </w:r>
    </w:p>
    <w:p w14:paraId="3D8AA882"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0B6F555A" w14:textId="77777777" w:rsidR="00C01533" w:rsidRPr="00A72C09" w:rsidRDefault="00C01533" w:rsidP="00C01533">
      <w:pPr>
        <w:pStyle w:val="NormalBold"/>
      </w:pPr>
      <w:r w:rsidRPr="00A72C09">
        <w:rPr>
          <w:rStyle w:val="HideTWBExt"/>
          <w:b w:val="0"/>
          <w:noProof w:val="0"/>
        </w:rPr>
        <w:t>&lt;Article&gt;</w:t>
      </w:r>
      <w:r w:rsidRPr="00A72C09">
        <w:t>Čl. 2 – odst. 1 – bod 1 – písm. a</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6E54917B" w14:textId="77777777" w:rsidTr="00C01533">
        <w:trPr>
          <w:jc w:val="center"/>
        </w:trPr>
        <w:tc>
          <w:tcPr>
            <w:tcW w:w="9752" w:type="dxa"/>
            <w:gridSpan w:val="2"/>
          </w:tcPr>
          <w:p w14:paraId="492A142B" w14:textId="77777777" w:rsidR="00C01533" w:rsidRPr="00A72C09" w:rsidRDefault="00C01533">
            <w:pPr>
              <w:keepNext/>
            </w:pPr>
          </w:p>
        </w:tc>
      </w:tr>
      <w:tr w:rsidR="00C01533" w:rsidRPr="00A72C09" w14:paraId="2D398E40" w14:textId="77777777" w:rsidTr="00C01533">
        <w:trPr>
          <w:jc w:val="center"/>
        </w:trPr>
        <w:tc>
          <w:tcPr>
            <w:tcW w:w="4876" w:type="dxa"/>
            <w:hideMark/>
          </w:tcPr>
          <w:p w14:paraId="3D5E100C" w14:textId="77777777" w:rsidR="00C01533" w:rsidRPr="00A72C09" w:rsidRDefault="00C01533">
            <w:pPr>
              <w:pStyle w:val="ColumnHeading"/>
              <w:keepNext/>
            </w:pPr>
            <w:r w:rsidRPr="00A72C09">
              <w:t>Znění navržené Komisí</w:t>
            </w:r>
          </w:p>
        </w:tc>
        <w:tc>
          <w:tcPr>
            <w:tcW w:w="4876" w:type="dxa"/>
            <w:hideMark/>
          </w:tcPr>
          <w:p w14:paraId="5C9A79A5" w14:textId="77777777" w:rsidR="00C01533" w:rsidRPr="00A72C09" w:rsidRDefault="00C01533">
            <w:pPr>
              <w:pStyle w:val="ColumnHeading"/>
              <w:keepNext/>
            </w:pPr>
            <w:r w:rsidRPr="00A72C09">
              <w:t>Pozměňovací návrh</w:t>
            </w:r>
          </w:p>
        </w:tc>
      </w:tr>
      <w:tr w:rsidR="00C01533" w:rsidRPr="00A72C09" w14:paraId="38C4064F" w14:textId="77777777" w:rsidTr="00C01533">
        <w:trPr>
          <w:jc w:val="center"/>
        </w:trPr>
        <w:tc>
          <w:tcPr>
            <w:tcW w:w="4876" w:type="dxa"/>
            <w:hideMark/>
          </w:tcPr>
          <w:p w14:paraId="141308E4" w14:textId="77777777" w:rsidR="00C01533" w:rsidRPr="00A72C09" w:rsidRDefault="00C01533">
            <w:pPr>
              <w:pStyle w:val="Normal6"/>
            </w:pPr>
            <w:r w:rsidRPr="00A72C09">
              <w:rPr>
                <w:b/>
                <w:i/>
              </w:rPr>
              <w:t>a)</w:t>
            </w:r>
            <w:r w:rsidRPr="00A72C09">
              <w:rPr>
                <w:b/>
                <w:i/>
              </w:rPr>
              <w:tab/>
              <w:t>je alespoň zčásti poskytována na dálku pomocí elektronických prostředků, jako jsou internetové stránky nebo mobilní aplikace;</w:t>
            </w:r>
          </w:p>
        </w:tc>
        <w:tc>
          <w:tcPr>
            <w:tcW w:w="4876" w:type="dxa"/>
            <w:hideMark/>
          </w:tcPr>
          <w:p w14:paraId="3948CBED" w14:textId="77777777" w:rsidR="00C01533" w:rsidRPr="00A72C09" w:rsidRDefault="00C01533">
            <w:pPr>
              <w:pStyle w:val="Normal6"/>
              <w:rPr>
                <w:szCs w:val="24"/>
              </w:rPr>
            </w:pPr>
            <w:r w:rsidRPr="00A72C09">
              <w:rPr>
                <w:b/>
                <w:i/>
              </w:rPr>
              <w:t>vypouští se</w:t>
            </w:r>
          </w:p>
        </w:tc>
      </w:tr>
    </w:tbl>
    <w:p w14:paraId="5332DBEA"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612B8A54" w14:textId="77777777" w:rsidR="00C01533" w:rsidRPr="00A72C09" w:rsidRDefault="00C01533" w:rsidP="00C01533">
      <w:r w:rsidRPr="00A72C09">
        <w:rPr>
          <w:rStyle w:val="HideTWBExt"/>
          <w:noProof w:val="0"/>
        </w:rPr>
        <w:t>&lt;/Amend&gt;</w:t>
      </w:r>
    </w:p>
    <w:p w14:paraId="5E66AF0D" w14:textId="5F697557"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67</w:t>
      </w:r>
      <w:r w:rsidRPr="00A72C09">
        <w:rPr>
          <w:rStyle w:val="HideTWBExt"/>
          <w:b w:val="0"/>
          <w:noProof w:val="0"/>
        </w:rPr>
        <w:t>&lt;/NumAm&gt;</w:t>
      </w:r>
    </w:p>
    <w:p w14:paraId="24566D33"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22A81173" w14:textId="77777777" w:rsidR="00C01533" w:rsidRPr="00A72C09" w:rsidRDefault="00C01533" w:rsidP="00C01533">
      <w:pPr>
        <w:pStyle w:val="NormalBold"/>
      </w:pPr>
      <w:r w:rsidRPr="00A72C09">
        <w:rPr>
          <w:rStyle w:val="HideTWBExt"/>
          <w:b w:val="0"/>
          <w:noProof w:val="0"/>
        </w:rPr>
        <w:t>&lt;Article&gt;</w:t>
      </w:r>
      <w:r w:rsidRPr="00A72C09">
        <w:t>Čl. 2 – odst. 1 – bod 1 – písm. b</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62769E50" w14:textId="77777777" w:rsidTr="00C01533">
        <w:trPr>
          <w:jc w:val="center"/>
        </w:trPr>
        <w:tc>
          <w:tcPr>
            <w:tcW w:w="9752" w:type="dxa"/>
            <w:gridSpan w:val="2"/>
          </w:tcPr>
          <w:p w14:paraId="24B22D0A" w14:textId="77777777" w:rsidR="00C01533" w:rsidRPr="00A72C09" w:rsidRDefault="00C01533">
            <w:pPr>
              <w:keepNext/>
            </w:pPr>
          </w:p>
        </w:tc>
      </w:tr>
      <w:tr w:rsidR="00C01533" w:rsidRPr="00A72C09" w14:paraId="4C77F96B" w14:textId="77777777" w:rsidTr="00C01533">
        <w:trPr>
          <w:jc w:val="center"/>
        </w:trPr>
        <w:tc>
          <w:tcPr>
            <w:tcW w:w="4876" w:type="dxa"/>
            <w:hideMark/>
          </w:tcPr>
          <w:p w14:paraId="7BA4606A" w14:textId="77777777" w:rsidR="00C01533" w:rsidRPr="00A72C09" w:rsidRDefault="00C01533">
            <w:pPr>
              <w:pStyle w:val="ColumnHeading"/>
              <w:keepNext/>
            </w:pPr>
            <w:r w:rsidRPr="00A72C09">
              <w:t>Znění navržené Komisí</w:t>
            </w:r>
          </w:p>
        </w:tc>
        <w:tc>
          <w:tcPr>
            <w:tcW w:w="4876" w:type="dxa"/>
            <w:hideMark/>
          </w:tcPr>
          <w:p w14:paraId="6C13BE49" w14:textId="77777777" w:rsidR="00C01533" w:rsidRPr="00A72C09" w:rsidRDefault="00C01533">
            <w:pPr>
              <w:pStyle w:val="ColumnHeading"/>
              <w:keepNext/>
            </w:pPr>
            <w:r w:rsidRPr="00A72C09">
              <w:t>Pozměňovací návrh</w:t>
            </w:r>
          </w:p>
        </w:tc>
      </w:tr>
      <w:tr w:rsidR="00C01533" w:rsidRPr="00A72C09" w14:paraId="78C24667" w14:textId="77777777" w:rsidTr="00C01533">
        <w:trPr>
          <w:jc w:val="center"/>
        </w:trPr>
        <w:tc>
          <w:tcPr>
            <w:tcW w:w="4876" w:type="dxa"/>
            <w:hideMark/>
          </w:tcPr>
          <w:p w14:paraId="31A8644D" w14:textId="77777777" w:rsidR="00C01533" w:rsidRPr="00A72C09" w:rsidRDefault="00C01533">
            <w:pPr>
              <w:pStyle w:val="Normal6"/>
            </w:pPr>
            <w:r w:rsidRPr="00A72C09">
              <w:rPr>
                <w:b/>
                <w:i/>
              </w:rPr>
              <w:t>b)</w:t>
            </w:r>
            <w:r w:rsidRPr="00A72C09">
              <w:rPr>
                <w:b/>
                <w:i/>
              </w:rPr>
              <w:tab/>
              <w:t>je poskytována na žádost příjemce služby;</w:t>
            </w:r>
          </w:p>
        </w:tc>
        <w:tc>
          <w:tcPr>
            <w:tcW w:w="4876" w:type="dxa"/>
            <w:hideMark/>
          </w:tcPr>
          <w:p w14:paraId="241C9D10" w14:textId="77777777" w:rsidR="00C01533" w:rsidRPr="00A72C09" w:rsidRDefault="00C01533">
            <w:pPr>
              <w:pStyle w:val="Normal6"/>
              <w:rPr>
                <w:szCs w:val="24"/>
              </w:rPr>
            </w:pPr>
            <w:r w:rsidRPr="00A72C09">
              <w:rPr>
                <w:b/>
                <w:i/>
              </w:rPr>
              <w:t>vypouští se</w:t>
            </w:r>
          </w:p>
        </w:tc>
      </w:tr>
    </w:tbl>
    <w:p w14:paraId="5013C438"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215B7A47" w14:textId="77777777" w:rsidR="00C01533" w:rsidRPr="00A72C09" w:rsidRDefault="00C01533" w:rsidP="00C01533">
      <w:r w:rsidRPr="00A72C09">
        <w:rPr>
          <w:rStyle w:val="HideTWBExt"/>
          <w:noProof w:val="0"/>
        </w:rPr>
        <w:t>&lt;/Amend&gt;</w:t>
      </w:r>
    </w:p>
    <w:p w14:paraId="4D6EB8C7" w14:textId="6BC76843" w:rsidR="00C01533" w:rsidRPr="00A72C09" w:rsidRDefault="00C01533" w:rsidP="00C01533">
      <w:pPr>
        <w:pStyle w:val="AMNumberTabs0"/>
        <w:keepNext/>
      </w:pPr>
      <w:r w:rsidRPr="00A72C09">
        <w:rPr>
          <w:rStyle w:val="HideTWBExt"/>
          <w:b w:val="0"/>
          <w:noProof w:val="0"/>
        </w:rPr>
        <w:lastRenderedPageBreak/>
        <w:t>&lt;Amend&gt;</w:t>
      </w:r>
      <w:r w:rsidRPr="00A72C09">
        <w:t>Pozměňovací návrh</w:t>
      </w:r>
      <w:r w:rsidRPr="00A72C09">
        <w:tab/>
      </w:r>
      <w:r w:rsidRPr="00A72C09">
        <w:tab/>
      </w:r>
      <w:r w:rsidRPr="00A72C09">
        <w:rPr>
          <w:rStyle w:val="HideTWBExt"/>
          <w:b w:val="0"/>
          <w:noProof w:val="0"/>
        </w:rPr>
        <w:t>&lt;NumAm&gt;</w:t>
      </w:r>
      <w:r w:rsidRPr="00A72C09">
        <w:t>68</w:t>
      </w:r>
      <w:r w:rsidRPr="00A72C09">
        <w:rPr>
          <w:rStyle w:val="HideTWBExt"/>
          <w:b w:val="0"/>
          <w:noProof w:val="0"/>
        </w:rPr>
        <w:t>&lt;/NumAm&gt;</w:t>
      </w:r>
    </w:p>
    <w:p w14:paraId="2BB392F8"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231A046B" w14:textId="77777777" w:rsidR="00C01533" w:rsidRPr="00A72C09" w:rsidRDefault="00C01533" w:rsidP="00C01533">
      <w:pPr>
        <w:pStyle w:val="NormalBold"/>
      </w:pPr>
      <w:r w:rsidRPr="00A72C09">
        <w:rPr>
          <w:rStyle w:val="HideTWBExt"/>
          <w:b w:val="0"/>
          <w:noProof w:val="0"/>
        </w:rPr>
        <w:t>&lt;Article&gt;</w:t>
      </w:r>
      <w:r w:rsidRPr="00A72C09">
        <w:t>Čl. 2 – odst. 1 – bod 1 – písm. c</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7CF56869" w14:textId="77777777" w:rsidTr="00C01533">
        <w:trPr>
          <w:jc w:val="center"/>
        </w:trPr>
        <w:tc>
          <w:tcPr>
            <w:tcW w:w="9752" w:type="dxa"/>
            <w:gridSpan w:val="2"/>
          </w:tcPr>
          <w:p w14:paraId="38284BEC" w14:textId="77777777" w:rsidR="00C01533" w:rsidRPr="00A72C09" w:rsidRDefault="00C01533">
            <w:pPr>
              <w:keepNext/>
            </w:pPr>
          </w:p>
        </w:tc>
      </w:tr>
      <w:tr w:rsidR="00C01533" w:rsidRPr="00A72C09" w14:paraId="3B700E18" w14:textId="77777777" w:rsidTr="00C01533">
        <w:trPr>
          <w:jc w:val="center"/>
        </w:trPr>
        <w:tc>
          <w:tcPr>
            <w:tcW w:w="4876" w:type="dxa"/>
            <w:hideMark/>
          </w:tcPr>
          <w:p w14:paraId="6DB36F84" w14:textId="77777777" w:rsidR="00C01533" w:rsidRPr="00A72C09" w:rsidRDefault="00C01533">
            <w:pPr>
              <w:pStyle w:val="ColumnHeading"/>
              <w:keepNext/>
            </w:pPr>
            <w:r w:rsidRPr="00A72C09">
              <w:t>Znění navržené Komisí</w:t>
            </w:r>
          </w:p>
        </w:tc>
        <w:tc>
          <w:tcPr>
            <w:tcW w:w="4876" w:type="dxa"/>
            <w:hideMark/>
          </w:tcPr>
          <w:p w14:paraId="17CA0009" w14:textId="77777777" w:rsidR="00C01533" w:rsidRPr="00A72C09" w:rsidRDefault="00C01533">
            <w:pPr>
              <w:pStyle w:val="ColumnHeading"/>
              <w:keepNext/>
            </w:pPr>
            <w:r w:rsidRPr="00A72C09">
              <w:t>Pozměňovací návrh</w:t>
            </w:r>
          </w:p>
        </w:tc>
      </w:tr>
      <w:tr w:rsidR="00C01533" w:rsidRPr="00A72C09" w14:paraId="3A1D56FB" w14:textId="77777777" w:rsidTr="00C01533">
        <w:trPr>
          <w:jc w:val="center"/>
        </w:trPr>
        <w:tc>
          <w:tcPr>
            <w:tcW w:w="4876" w:type="dxa"/>
            <w:hideMark/>
          </w:tcPr>
          <w:p w14:paraId="54D98ABB" w14:textId="77777777" w:rsidR="00C01533" w:rsidRPr="00A72C09" w:rsidRDefault="00C01533">
            <w:pPr>
              <w:pStyle w:val="Normal6"/>
              <w:rPr>
                <w:b/>
                <w:i/>
              </w:rPr>
            </w:pPr>
            <w:r w:rsidRPr="00A72C09">
              <w:rPr>
                <w:b/>
                <w:i/>
              </w:rPr>
              <w:t>c)</w:t>
            </w:r>
            <w:r w:rsidRPr="00A72C09">
              <w:rPr>
                <w:b/>
                <w:i/>
              </w:rPr>
              <w:tab/>
              <w:t>zahrnuje jako nezbytnou a zásadní složku organizaci práce vykonávané osobami bez ohledu na to, zda je uvedená práce vykonávána online, nebo na určitém místě;</w:t>
            </w:r>
          </w:p>
        </w:tc>
        <w:tc>
          <w:tcPr>
            <w:tcW w:w="4876" w:type="dxa"/>
            <w:hideMark/>
          </w:tcPr>
          <w:p w14:paraId="38AC03DF" w14:textId="77777777" w:rsidR="00C01533" w:rsidRPr="00A72C09" w:rsidRDefault="00C06C12" w:rsidP="00C06C12">
            <w:pPr>
              <w:pStyle w:val="Normal6"/>
              <w:rPr>
                <w:szCs w:val="24"/>
              </w:rPr>
            </w:pPr>
            <w:r w:rsidRPr="00A72C09">
              <w:rPr>
                <w:b/>
                <w:i/>
              </w:rPr>
              <w:t>vypouští se</w:t>
            </w:r>
          </w:p>
        </w:tc>
      </w:tr>
    </w:tbl>
    <w:p w14:paraId="129EB447"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6D76BA24" w14:textId="77777777" w:rsidR="00C01533" w:rsidRPr="00A72C09" w:rsidRDefault="00C01533" w:rsidP="00C01533">
      <w:r w:rsidRPr="00A72C09">
        <w:rPr>
          <w:rStyle w:val="HideTWBExt"/>
          <w:noProof w:val="0"/>
        </w:rPr>
        <w:t>&lt;/Amend&gt;</w:t>
      </w:r>
    </w:p>
    <w:p w14:paraId="7ECFF9AD" w14:textId="5BF7D47D"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69</w:t>
      </w:r>
      <w:r w:rsidRPr="00A72C09">
        <w:rPr>
          <w:rStyle w:val="HideTWBExt"/>
          <w:b w:val="0"/>
          <w:noProof w:val="0"/>
        </w:rPr>
        <w:t>&lt;/NumAm&gt;</w:t>
      </w:r>
    </w:p>
    <w:p w14:paraId="0BAA52C5"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2035F8DB" w14:textId="77777777" w:rsidR="00C01533" w:rsidRPr="00A72C09" w:rsidRDefault="00C01533" w:rsidP="00C01533">
      <w:pPr>
        <w:pStyle w:val="NormalBold"/>
      </w:pPr>
      <w:r w:rsidRPr="00A72C09">
        <w:rPr>
          <w:rStyle w:val="HideTWBExt"/>
          <w:b w:val="0"/>
          <w:noProof w:val="0"/>
        </w:rPr>
        <w:t>&lt;Article&gt;</w:t>
      </w:r>
      <w:r w:rsidRPr="00A72C09">
        <w:t>Čl. 2 – odst. 1 – bod 2</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6748CE61" w14:textId="77777777" w:rsidTr="00C01533">
        <w:trPr>
          <w:jc w:val="center"/>
        </w:trPr>
        <w:tc>
          <w:tcPr>
            <w:tcW w:w="9752" w:type="dxa"/>
            <w:gridSpan w:val="2"/>
          </w:tcPr>
          <w:p w14:paraId="5198A041" w14:textId="77777777" w:rsidR="00C01533" w:rsidRPr="00A72C09" w:rsidRDefault="00C01533">
            <w:pPr>
              <w:keepNext/>
            </w:pPr>
          </w:p>
        </w:tc>
      </w:tr>
      <w:tr w:rsidR="00C01533" w:rsidRPr="00A72C09" w14:paraId="3FBF4EFD" w14:textId="77777777" w:rsidTr="00C01533">
        <w:trPr>
          <w:jc w:val="center"/>
        </w:trPr>
        <w:tc>
          <w:tcPr>
            <w:tcW w:w="4876" w:type="dxa"/>
            <w:hideMark/>
          </w:tcPr>
          <w:p w14:paraId="6F22473C" w14:textId="77777777" w:rsidR="00C01533" w:rsidRPr="00A72C09" w:rsidRDefault="00C01533">
            <w:pPr>
              <w:pStyle w:val="ColumnHeading"/>
              <w:keepNext/>
            </w:pPr>
            <w:r w:rsidRPr="00A72C09">
              <w:t>Znění navržené Komisí</w:t>
            </w:r>
          </w:p>
        </w:tc>
        <w:tc>
          <w:tcPr>
            <w:tcW w:w="4876" w:type="dxa"/>
            <w:hideMark/>
          </w:tcPr>
          <w:p w14:paraId="1113CD80" w14:textId="77777777" w:rsidR="00C01533" w:rsidRPr="00A72C09" w:rsidRDefault="00C01533">
            <w:pPr>
              <w:pStyle w:val="ColumnHeading"/>
              <w:keepNext/>
            </w:pPr>
            <w:r w:rsidRPr="00A72C09">
              <w:t>Pozměňovací návrh</w:t>
            </w:r>
          </w:p>
        </w:tc>
      </w:tr>
      <w:tr w:rsidR="00C01533" w:rsidRPr="00A72C09" w14:paraId="3859320B" w14:textId="77777777" w:rsidTr="00C01533">
        <w:trPr>
          <w:jc w:val="center"/>
        </w:trPr>
        <w:tc>
          <w:tcPr>
            <w:tcW w:w="4876" w:type="dxa"/>
            <w:hideMark/>
          </w:tcPr>
          <w:p w14:paraId="29460F30" w14:textId="77777777" w:rsidR="00C01533" w:rsidRPr="00A72C09" w:rsidRDefault="00C01533">
            <w:pPr>
              <w:pStyle w:val="Normal6"/>
            </w:pPr>
            <w:r w:rsidRPr="00A72C09">
              <w:t>2)</w:t>
            </w:r>
            <w:r w:rsidRPr="00A72C09">
              <w:tab/>
              <w:t>„prací prostřednictvím platformy“ práce organizovaná prostřednictvím digitální pracovní platformy a vykonávaná v Unii osobou na základě smluvního vztahu mezi digitální pracovní platformou a osobou bez ohledu na to, zda mezi osobou a příjemcem služby existuje smluvní vztah;</w:t>
            </w:r>
          </w:p>
        </w:tc>
        <w:tc>
          <w:tcPr>
            <w:tcW w:w="4876" w:type="dxa"/>
            <w:hideMark/>
          </w:tcPr>
          <w:p w14:paraId="7FC15EA7" w14:textId="77777777" w:rsidR="00C01533" w:rsidRPr="00A72C09" w:rsidRDefault="00C01533">
            <w:pPr>
              <w:pStyle w:val="Normal6"/>
              <w:rPr>
                <w:szCs w:val="24"/>
              </w:rPr>
            </w:pPr>
            <w:r w:rsidRPr="00A72C09">
              <w:t>2)</w:t>
            </w:r>
            <w:r w:rsidRPr="00A72C09">
              <w:tab/>
              <w:t xml:space="preserve">„prací prostřednictvím platformy“ práce organizovaná </w:t>
            </w:r>
            <w:r w:rsidRPr="00A72C09">
              <w:rPr>
                <w:b/>
                <w:i/>
              </w:rPr>
              <w:t>nebo umožňovaná</w:t>
            </w:r>
            <w:r w:rsidRPr="00A72C09">
              <w:t xml:space="preserve"> prostřednictvím digitální pracovní platformy a vykonávaná v Unii osobou na základě smluvního vztahu mezi digitální pracovní platformou a osobou bez ohledu na to, zda mezi osobou a příjemcem služby existuje smluvní vztah;</w:t>
            </w:r>
          </w:p>
        </w:tc>
      </w:tr>
    </w:tbl>
    <w:p w14:paraId="50E18FC2"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7854F56B" w14:textId="77777777" w:rsidR="00C01533" w:rsidRPr="00A72C09" w:rsidRDefault="00C01533" w:rsidP="00C01533">
      <w:r w:rsidRPr="00A72C09">
        <w:rPr>
          <w:rStyle w:val="HideTWBExt"/>
          <w:noProof w:val="0"/>
        </w:rPr>
        <w:t>&lt;/Amend&gt;</w:t>
      </w:r>
    </w:p>
    <w:p w14:paraId="6E57F1F2" w14:textId="4D9FACE1"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70</w:t>
      </w:r>
      <w:r w:rsidRPr="00A72C09">
        <w:rPr>
          <w:rStyle w:val="HideTWBExt"/>
          <w:b w:val="0"/>
          <w:noProof w:val="0"/>
        </w:rPr>
        <w:t>&lt;/NumAm&gt;</w:t>
      </w:r>
    </w:p>
    <w:p w14:paraId="3EE9B64B"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27032BF2" w14:textId="77777777" w:rsidR="00C01533" w:rsidRPr="00A72C09" w:rsidRDefault="00C01533" w:rsidP="00C01533">
      <w:pPr>
        <w:pStyle w:val="NormalBold"/>
      </w:pPr>
      <w:r w:rsidRPr="00A72C09">
        <w:rPr>
          <w:rStyle w:val="HideTWBExt"/>
          <w:b w:val="0"/>
          <w:noProof w:val="0"/>
        </w:rPr>
        <w:t>&lt;Article&gt;</w:t>
      </w:r>
      <w:r w:rsidRPr="00A72C09">
        <w:t>Čl. 2 – odst. 1 – bod 5</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5166027C" w14:textId="77777777" w:rsidTr="00C01533">
        <w:trPr>
          <w:jc w:val="center"/>
        </w:trPr>
        <w:tc>
          <w:tcPr>
            <w:tcW w:w="9752" w:type="dxa"/>
            <w:gridSpan w:val="2"/>
          </w:tcPr>
          <w:p w14:paraId="3FB9AE71" w14:textId="77777777" w:rsidR="00C01533" w:rsidRPr="00A72C09" w:rsidRDefault="00C01533">
            <w:pPr>
              <w:keepNext/>
            </w:pPr>
          </w:p>
        </w:tc>
      </w:tr>
      <w:tr w:rsidR="00C01533" w:rsidRPr="00A72C09" w14:paraId="00885FCA" w14:textId="77777777" w:rsidTr="00C01533">
        <w:trPr>
          <w:jc w:val="center"/>
        </w:trPr>
        <w:tc>
          <w:tcPr>
            <w:tcW w:w="4876" w:type="dxa"/>
            <w:hideMark/>
          </w:tcPr>
          <w:p w14:paraId="517A3C4B" w14:textId="77777777" w:rsidR="00C01533" w:rsidRPr="00A72C09" w:rsidRDefault="00C01533">
            <w:pPr>
              <w:pStyle w:val="ColumnHeading"/>
              <w:keepNext/>
            </w:pPr>
            <w:r w:rsidRPr="00A72C09">
              <w:t>Znění navržené Komisí</w:t>
            </w:r>
          </w:p>
        </w:tc>
        <w:tc>
          <w:tcPr>
            <w:tcW w:w="4876" w:type="dxa"/>
            <w:hideMark/>
          </w:tcPr>
          <w:p w14:paraId="5967DCA4" w14:textId="77777777" w:rsidR="00C01533" w:rsidRPr="00A72C09" w:rsidRDefault="00C01533">
            <w:pPr>
              <w:pStyle w:val="ColumnHeading"/>
              <w:keepNext/>
            </w:pPr>
            <w:r w:rsidRPr="00A72C09">
              <w:t>Pozměňovací návrh</w:t>
            </w:r>
          </w:p>
        </w:tc>
      </w:tr>
      <w:tr w:rsidR="00C01533" w:rsidRPr="00A72C09" w14:paraId="2E3A3F6E" w14:textId="77777777" w:rsidTr="00C01533">
        <w:trPr>
          <w:jc w:val="center"/>
        </w:trPr>
        <w:tc>
          <w:tcPr>
            <w:tcW w:w="4876" w:type="dxa"/>
            <w:hideMark/>
          </w:tcPr>
          <w:p w14:paraId="0ACF848E" w14:textId="77777777" w:rsidR="00C01533" w:rsidRPr="00A72C09" w:rsidRDefault="00C01533">
            <w:pPr>
              <w:pStyle w:val="Normal6"/>
            </w:pPr>
            <w:r w:rsidRPr="00A72C09">
              <w:t>5)</w:t>
            </w:r>
            <w:r w:rsidRPr="00A72C09">
              <w:tab/>
              <w:t xml:space="preserve">„zástupci“ </w:t>
            </w:r>
            <w:r w:rsidRPr="00A72C09">
              <w:rPr>
                <w:b/>
                <w:i/>
              </w:rPr>
              <w:t>organizace nebo</w:t>
            </w:r>
            <w:r w:rsidRPr="00A72C09">
              <w:t xml:space="preserve"> zástupci </w:t>
            </w:r>
            <w:r w:rsidRPr="00A72C09">
              <w:rPr>
                <w:b/>
                <w:i/>
              </w:rPr>
              <w:t>zaměstnanců</w:t>
            </w:r>
            <w:r w:rsidRPr="00A72C09">
              <w:t xml:space="preserve"> podle vnitrostátních právních předpisů nebo zvyklostí, nebo obojí;</w:t>
            </w:r>
          </w:p>
        </w:tc>
        <w:tc>
          <w:tcPr>
            <w:tcW w:w="4876" w:type="dxa"/>
            <w:hideMark/>
          </w:tcPr>
          <w:p w14:paraId="561CE998" w14:textId="01B81C0B" w:rsidR="00C01533" w:rsidRPr="00A72C09" w:rsidRDefault="00C01533" w:rsidP="000762BB">
            <w:pPr>
              <w:pStyle w:val="Normal6"/>
              <w:rPr>
                <w:szCs w:val="24"/>
              </w:rPr>
            </w:pPr>
            <w:r w:rsidRPr="00A72C09">
              <w:t>5)</w:t>
            </w:r>
            <w:r w:rsidRPr="00A72C09">
              <w:tab/>
              <w:t>„zástupci</w:t>
            </w:r>
            <w:r w:rsidRPr="00A72C09">
              <w:rPr>
                <w:b/>
                <w:i/>
              </w:rPr>
              <w:t>pracovníků</w:t>
            </w:r>
            <w:r w:rsidRPr="00A72C09">
              <w:t xml:space="preserve">“ zástupci </w:t>
            </w:r>
            <w:r w:rsidRPr="00A72C09">
              <w:rPr>
                <w:b/>
                <w:i/>
              </w:rPr>
              <w:t xml:space="preserve">uznaných odborových organizací v souladu s vnitrostátními právními předpisy a zvyklostmi nebo jiné osoby, které jsou svobodně zvoleny nebo které </w:t>
            </w:r>
            <w:r w:rsidRPr="00A72C09">
              <w:rPr>
                <w:b/>
                <w:i/>
              </w:rPr>
              <w:lastRenderedPageBreak/>
              <w:t>jsou určeny zaměstnanci v organizaci, aby je zastupovaly</w:t>
            </w:r>
            <w:r w:rsidRPr="00A72C09">
              <w:t xml:space="preserve"> podle vnitrostátních právních předpisů nebo zvyklostí, nebo obojí;</w:t>
            </w:r>
          </w:p>
        </w:tc>
      </w:tr>
    </w:tbl>
    <w:p w14:paraId="0BA01A9B" w14:textId="77777777" w:rsidR="00C01533" w:rsidRPr="00A72C09" w:rsidRDefault="00C01533" w:rsidP="00C01533">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18297644" w14:textId="77777777" w:rsidR="00C01533" w:rsidRPr="00A72C09" w:rsidRDefault="00C01533" w:rsidP="00C01533">
      <w:r w:rsidRPr="00A72C09">
        <w:rPr>
          <w:rStyle w:val="HideTWBExt"/>
          <w:noProof w:val="0"/>
        </w:rPr>
        <w:t>&lt;/Amend&gt;</w:t>
      </w:r>
    </w:p>
    <w:p w14:paraId="09AACCE6" w14:textId="0F187F7B"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71</w:t>
      </w:r>
      <w:r w:rsidRPr="00A72C09">
        <w:rPr>
          <w:rStyle w:val="HideTWBExt"/>
          <w:b w:val="0"/>
          <w:noProof w:val="0"/>
        </w:rPr>
        <w:t>&lt;/NumAm&gt;</w:t>
      </w:r>
    </w:p>
    <w:p w14:paraId="78833DE3"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5DEA1F5B" w14:textId="77777777" w:rsidR="00C01533" w:rsidRPr="00A72C09" w:rsidRDefault="00C01533" w:rsidP="00C01533">
      <w:pPr>
        <w:pStyle w:val="NormalBold"/>
      </w:pPr>
      <w:r w:rsidRPr="00A72C09">
        <w:rPr>
          <w:rStyle w:val="HideTWBExt"/>
          <w:b w:val="0"/>
          <w:noProof w:val="0"/>
        </w:rPr>
        <w:t>&lt;Article&gt;</w:t>
      </w:r>
      <w:r w:rsidRPr="00A72C09">
        <w:t>Čl. 2 – odst. 1 – bod 5 a (nový)</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1975A606" w14:textId="77777777" w:rsidTr="00C01533">
        <w:trPr>
          <w:jc w:val="center"/>
        </w:trPr>
        <w:tc>
          <w:tcPr>
            <w:tcW w:w="9752" w:type="dxa"/>
            <w:gridSpan w:val="2"/>
          </w:tcPr>
          <w:p w14:paraId="79C1C37E" w14:textId="77777777" w:rsidR="00C01533" w:rsidRPr="00A72C09" w:rsidRDefault="00C01533">
            <w:pPr>
              <w:keepNext/>
            </w:pPr>
          </w:p>
        </w:tc>
      </w:tr>
      <w:tr w:rsidR="00C01533" w:rsidRPr="00A72C09" w14:paraId="162CB8F8" w14:textId="77777777" w:rsidTr="00C01533">
        <w:trPr>
          <w:jc w:val="center"/>
        </w:trPr>
        <w:tc>
          <w:tcPr>
            <w:tcW w:w="4876" w:type="dxa"/>
            <w:hideMark/>
          </w:tcPr>
          <w:p w14:paraId="516EE15C" w14:textId="77777777" w:rsidR="00C01533" w:rsidRPr="00A72C09" w:rsidRDefault="00C01533">
            <w:pPr>
              <w:pStyle w:val="ColumnHeading"/>
              <w:keepNext/>
            </w:pPr>
            <w:r w:rsidRPr="00A72C09">
              <w:t>Znění navržené Komisí</w:t>
            </w:r>
          </w:p>
        </w:tc>
        <w:tc>
          <w:tcPr>
            <w:tcW w:w="4876" w:type="dxa"/>
            <w:hideMark/>
          </w:tcPr>
          <w:p w14:paraId="25C87492" w14:textId="77777777" w:rsidR="00C01533" w:rsidRPr="00A72C09" w:rsidRDefault="00C01533">
            <w:pPr>
              <w:pStyle w:val="ColumnHeading"/>
              <w:keepNext/>
            </w:pPr>
            <w:r w:rsidRPr="00A72C09">
              <w:t>Pozměňovací návrh</w:t>
            </w:r>
          </w:p>
        </w:tc>
      </w:tr>
      <w:tr w:rsidR="00C01533" w:rsidRPr="00A72C09" w14:paraId="0DC9D766" w14:textId="77777777" w:rsidTr="00C01533">
        <w:trPr>
          <w:jc w:val="center"/>
        </w:trPr>
        <w:tc>
          <w:tcPr>
            <w:tcW w:w="4876" w:type="dxa"/>
          </w:tcPr>
          <w:p w14:paraId="4CC0B0D9" w14:textId="77777777" w:rsidR="00C01533" w:rsidRPr="00A72C09" w:rsidRDefault="00C01533">
            <w:pPr>
              <w:pStyle w:val="Normal6"/>
            </w:pPr>
          </w:p>
        </w:tc>
        <w:tc>
          <w:tcPr>
            <w:tcW w:w="4876" w:type="dxa"/>
            <w:hideMark/>
          </w:tcPr>
          <w:p w14:paraId="174D5BDC" w14:textId="1EE1A7E9" w:rsidR="00BE37BD" w:rsidRPr="00A72C09" w:rsidRDefault="00C01533" w:rsidP="000762BB">
            <w:pPr>
              <w:pStyle w:val="Normal6"/>
              <w:rPr>
                <w:szCs w:val="24"/>
              </w:rPr>
            </w:pPr>
            <w:r w:rsidRPr="00A72C09">
              <w:rPr>
                <w:b/>
                <w:i/>
              </w:rPr>
              <w:t>5a)</w:t>
            </w:r>
            <w:r w:rsidRPr="00A72C09">
              <w:rPr>
                <w:b/>
                <w:i/>
              </w:rPr>
              <w:tab/>
              <w:t>„automatizovanými nebo poloautomatizovanými monitorovacími a rozhodovacími systémy“ jakýkoli systém, software nebo proces, který zahrnuje použití dat, strojů a algoritmů k rozhodování nebo používá výpočty k podpoře nebo nahrazení rozhodnutí vedení nebo politiky, které mají dopad na organizaci práce, příležitosti, přístup, svobody, práva a bezpečnost pracovníků;</w:t>
            </w:r>
          </w:p>
        </w:tc>
      </w:tr>
    </w:tbl>
    <w:p w14:paraId="13591AAE"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5C6148A5" w14:textId="77777777" w:rsidR="00C01533" w:rsidRPr="00A72C09" w:rsidRDefault="00C01533" w:rsidP="00C01533">
      <w:r w:rsidRPr="00A72C09">
        <w:rPr>
          <w:rStyle w:val="HideTWBExt"/>
          <w:noProof w:val="0"/>
        </w:rPr>
        <w:t>&lt;/Amend&gt;</w:t>
      </w:r>
    </w:p>
    <w:p w14:paraId="1B2CCE11" w14:textId="51F35ABA"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72</w:t>
      </w:r>
      <w:r w:rsidRPr="00A72C09">
        <w:rPr>
          <w:rStyle w:val="HideTWBExt"/>
          <w:b w:val="0"/>
          <w:noProof w:val="0"/>
        </w:rPr>
        <w:t>&lt;/NumAm&gt;</w:t>
      </w:r>
    </w:p>
    <w:p w14:paraId="20EA19C6"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4FEB923A" w14:textId="77777777" w:rsidR="00C01533" w:rsidRPr="00A72C09" w:rsidRDefault="00C01533" w:rsidP="00C01533">
      <w:pPr>
        <w:pStyle w:val="NormalBold"/>
      </w:pPr>
      <w:r w:rsidRPr="00A72C09">
        <w:rPr>
          <w:rStyle w:val="HideTWBExt"/>
          <w:b w:val="0"/>
          <w:noProof w:val="0"/>
        </w:rPr>
        <w:t>&lt;Article&gt;</w:t>
      </w:r>
      <w:r w:rsidRPr="00A72C09">
        <w:t>Čl. 2 – odst. 2</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3DB45B04" w14:textId="77777777" w:rsidTr="00C01533">
        <w:trPr>
          <w:jc w:val="center"/>
        </w:trPr>
        <w:tc>
          <w:tcPr>
            <w:tcW w:w="9752" w:type="dxa"/>
            <w:gridSpan w:val="2"/>
          </w:tcPr>
          <w:p w14:paraId="1B5597FC" w14:textId="77777777" w:rsidR="00C01533" w:rsidRPr="00A72C09" w:rsidRDefault="00C01533">
            <w:pPr>
              <w:keepNext/>
            </w:pPr>
          </w:p>
        </w:tc>
      </w:tr>
      <w:tr w:rsidR="00C01533" w:rsidRPr="00A72C09" w14:paraId="597F1E0C" w14:textId="77777777" w:rsidTr="00C01533">
        <w:trPr>
          <w:jc w:val="center"/>
        </w:trPr>
        <w:tc>
          <w:tcPr>
            <w:tcW w:w="4876" w:type="dxa"/>
            <w:hideMark/>
          </w:tcPr>
          <w:p w14:paraId="4B147255" w14:textId="77777777" w:rsidR="00C01533" w:rsidRPr="00A72C09" w:rsidRDefault="00C01533">
            <w:pPr>
              <w:pStyle w:val="ColumnHeading"/>
              <w:keepNext/>
            </w:pPr>
            <w:r w:rsidRPr="00A72C09">
              <w:t>Znění navržené Komisí</w:t>
            </w:r>
          </w:p>
        </w:tc>
        <w:tc>
          <w:tcPr>
            <w:tcW w:w="4876" w:type="dxa"/>
            <w:hideMark/>
          </w:tcPr>
          <w:p w14:paraId="6A730476" w14:textId="77777777" w:rsidR="00C01533" w:rsidRPr="00A72C09" w:rsidRDefault="00C01533">
            <w:pPr>
              <w:pStyle w:val="ColumnHeading"/>
              <w:keepNext/>
            </w:pPr>
            <w:r w:rsidRPr="00A72C09">
              <w:t>Pozměňovací návrh</w:t>
            </w:r>
          </w:p>
        </w:tc>
      </w:tr>
      <w:tr w:rsidR="00C01533" w:rsidRPr="00A72C09" w14:paraId="4BEBFD84" w14:textId="77777777" w:rsidTr="00C01533">
        <w:trPr>
          <w:jc w:val="center"/>
        </w:trPr>
        <w:tc>
          <w:tcPr>
            <w:tcW w:w="4876" w:type="dxa"/>
            <w:hideMark/>
          </w:tcPr>
          <w:p w14:paraId="7CB0A3DF" w14:textId="77777777" w:rsidR="00C01533" w:rsidRPr="00A72C09" w:rsidRDefault="00C01533">
            <w:pPr>
              <w:pStyle w:val="Normal6"/>
            </w:pPr>
            <w:r w:rsidRPr="00A72C09">
              <w:t>2.</w:t>
            </w:r>
            <w:r w:rsidRPr="00A72C09">
              <w:tab/>
              <w:t xml:space="preserve">Definice digitálních pracovních platforem stanovená v odst. 1 bodě 1 nezahrnuje poskytovatele služby, jejímž </w:t>
            </w:r>
            <w:r w:rsidRPr="00A72C09">
              <w:rPr>
                <w:b/>
                <w:i/>
              </w:rPr>
              <w:t>hlavním</w:t>
            </w:r>
            <w:r w:rsidRPr="00A72C09">
              <w:t xml:space="preserve"> účelem je využívat nebo sdílet aktiva. Je omezena na poskytovatele služby, u nichž organizace práce vykonávané danou osobou představuje nikoliv pouze nevýznamnou a čistě pomocnou složku.</w:t>
            </w:r>
          </w:p>
        </w:tc>
        <w:tc>
          <w:tcPr>
            <w:tcW w:w="4876" w:type="dxa"/>
            <w:hideMark/>
          </w:tcPr>
          <w:p w14:paraId="1F8BA956" w14:textId="77777777" w:rsidR="00C01533" w:rsidRPr="00A72C09" w:rsidRDefault="00C01533">
            <w:pPr>
              <w:pStyle w:val="Normal6"/>
              <w:rPr>
                <w:szCs w:val="24"/>
              </w:rPr>
            </w:pPr>
            <w:r w:rsidRPr="00A72C09">
              <w:t>2.</w:t>
            </w:r>
            <w:r w:rsidRPr="00A72C09">
              <w:tab/>
              <w:t>Definice digitálních pracovních platforem stanovená v odst. 1 bodě 1 nezahrnuje poskytovatele služby, jejímž účelem je využívat nebo sdílet aktiva. Je omezena na poskytovatele služby, u nichž organizace práce vykonávané danou osobou představuje nikoliv pouze nevýznamnou a čistě pomocnou složku.</w:t>
            </w:r>
          </w:p>
        </w:tc>
      </w:tr>
    </w:tbl>
    <w:p w14:paraId="3769906A"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67D5F5B7" w14:textId="77777777" w:rsidR="00C01533" w:rsidRPr="00A72C09" w:rsidRDefault="00C01533" w:rsidP="00C01533">
      <w:r w:rsidRPr="00A72C09">
        <w:rPr>
          <w:rStyle w:val="HideTWBExt"/>
          <w:noProof w:val="0"/>
        </w:rPr>
        <w:lastRenderedPageBreak/>
        <w:t>&lt;/Amend&gt;</w:t>
      </w:r>
    </w:p>
    <w:p w14:paraId="16406B10" w14:textId="7FEC7D8A"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73</w:t>
      </w:r>
      <w:r w:rsidRPr="00A72C09">
        <w:rPr>
          <w:rStyle w:val="HideTWBExt"/>
          <w:b w:val="0"/>
          <w:noProof w:val="0"/>
        </w:rPr>
        <w:t>&lt;/NumAm&gt;</w:t>
      </w:r>
    </w:p>
    <w:p w14:paraId="405808C6"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0C55641B" w14:textId="77777777" w:rsidR="00C01533" w:rsidRPr="00A72C09" w:rsidRDefault="00C01533" w:rsidP="00C01533">
      <w:pPr>
        <w:pStyle w:val="NormalBold"/>
      </w:pPr>
      <w:r w:rsidRPr="00A72C09">
        <w:rPr>
          <w:rStyle w:val="HideTWBExt"/>
          <w:b w:val="0"/>
          <w:noProof w:val="0"/>
        </w:rPr>
        <w:t>&lt;Article&gt;</w:t>
      </w:r>
      <w:r w:rsidRPr="00A72C09">
        <w:t>Čl. 3 – odst. 1</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4471D1A7" w14:textId="77777777" w:rsidTr="00C01533">
        <w:trPr>
          <w:jc w:val="center"/>
        </w:trPr>
        <w:tc>
          <w:tcPr>
            <w:tcW w:w="9752" w:type="dxa"/>
            <w:gridSpan w:val="2"/>
          </w:tcPr>
          <w:p w14:paraId="42EE20EC" w14:textId="77777777" w:rsidR="00C01533" w:rsidRPr="00A72C09" w:rsidRDefault="00C01533">
            <w:pPr>
              <w:keepNext/>
            </w:pPr>
          </w:p>
        </w:tc>
      </w:tr>
      <w:tr w:rsidR="00C01533" w:rsidRPr="00A72C09" w14:paraId="2A6D8974" w14:textId="77777777" w:rsidTr="00C01533">
        <w:trPr>
          <w:jc w:val="center"/>
        </w:trPr>
        <w:tc>
          <w:tcPr>
            <w:tcW w:w="4876" w:type="dxa"/>
            <w:hideMark/>
          </w:tcPr>
          <w:p w14:paraId="5D84DE4A" w14:textId="77777777" w:rsidR="00C01533" w:rsidRPr="00A72C09" w:rsidRDefault="00C01533">
            <w:pPr>
              <w:pStyle w:val="ColumnHeading"/>
              <w:keepNext/>
            </w:pPr>
            <w:r w:rsidRPr="00A72C09">
              <w:t>Znění navržené Komisí</w:t>
            </w:r>
          </w:p>
        </w:tc>
        <w:tc>
          <w:tcPr>
            <w:tcW w:w="4876" w:type="dxa"/>
            <w:hideMark/>
          </w:tcPr>
          <w:p w14:paraId="4D50A8EE" w14:textId="77777777" w:rsidR="00C01533" w:rsidRPr="00A72C09" w:rsidRDefault="00C01533">
            <w:pPr>
              <w:pStyle w:val="ColumnHeading"/>
              <w:keepNext/>
            </w:pPr>
            <w:r w:rsidRPr="00A72C09">
              <w:t>Pozměňovací návrh</w:t>
            </w:r>
          </w:p>
        </w:tc>
      </w:tr>
      <w:tr w:rsidR="00C01533" w:rsidRPr="00A72C09" w14:paraId="02103967" w14:textId="77777777" w:rsidTr="00C01533">
        <w:trPr>
          <w:jc w:val="center"/>
        </w:trPr>
        <w:tc>
          <w:tcPr>
            <w:tcW w:w="4876" w:type="dxa"/>
            <w:hideMark/>
          </w:tcPr>
          <w:p w14:paraId="473EFC8F" w14:textId="77777777" w:rsidR="00C01533" w:rsidRPr="00A72C09" w:rsidRDefault="00C01533">
            <w:pPr>
              <w:pStyle w:val="Normal6"/>
            </w:pPr>
            <w:r w:rsidRPr="00A72C09">
              <w:t>1.</w:t>
            </w:r>
            <w:r w:rsidRPr="00A72C09">
              <w:tab/>
              <w:t>Členské státy musí mít zavedeny vhodné postupy k ověření a zajištění správného určení postavení v zaměstnání v případě osob vykonávajících práci prostřednictvím platformy s cílem zjistit existenci pracovního poměru</w:t>
            </w:r>
            <w:r w:rsidRPr="00A72C09">
              <w:rPr>
                <w:b/>
                <w:i/>
              </w:rPr>
              <w:t>, jak je vymezen právními předpisy, kolektivními smlouvami nebo zvyklostmi platnými v členských státech s přihlédnutím k judikatuře Soudního dvora, a zajistit, aby dané osoby požívaly práv vyplývajících z právních předpisů Unie vztahujících se na zaměstnance</w:t>
            </w:r>
            <w:r w:rsidRPr="00A72C09">
              <w:t>.</w:t>
            </w:r>
          </w:p>
        </w:tc>
        <w:tc>
          <w:tcPr>
            <w:tcW w:w="4876" w:type="dxa"/>
            <w:hideMark/>
          </w:tcPr>
          <w:p w14:paraId="566BD67C" w14:textId="77777777" w:rsidR="00C01533" w:rsidRPr="00A72C09" w:rsidRDefault="00C01533">
            <w:pPr>
              <w:pStyle w:val="Normal6"/>
              <w:rPr>
                <w:szCs w:val="24"/>
              </w:rPr>
            </w:pPr>
            <w:r w:rsidRPr="00A72C09">
              <w:t>1.</w:t>
            </w:r>
            <w:r w:rsidRPr="00A72C09">
              <w:tab/>
              <w:t xml:space="preserve">Členské státy musí mít zavedeny vhodné </w:t>
            </w:r>
            <w:r w:rsidRPr="00A72C09">
              <w:rPr>
                <w:b/>
                <w:i/>
              </w:rPr>
              <w:t>a účinné</w:t>
            </w:r>
            <w:r w:rsidRPr="00A72C09">
              <w:t xml:space="preserve"> postupy k ověření a zajištění správného určení postavení v zaměstnání v případě osob vykonávajících práci prostřednictvím platformy s cílem zjistit existenci pracovního poměru.</w:t>
            </w:r>
          </w:p>
        </w:tc>
      </w:tr>
    </w:tbl>
    <w:p w14:paraId="4376DC8A"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41F775D9" w14:textId="77777777" w:rsidR="00C01533" w:rsidRPr="00A72C09" w:rsidRDefault="00C01533" w:rsidP="00C01533">
      <w:r w:rsidRPr="00A72C09">
        <w:rPr>
          <w:rStyle w:val="HideTWBExt"/>
          <w:noProof w:val="0"/>
        </w:rPr>
        <w:t>&lt;/Amend&gt;</w:t>
      </w:r>
    </w:p>
    <w:p w14:paraId="4D70DCE6" w14:textId="2E990D85"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74</w:t>
      </w:r>
      <w:r w:rsidRPr="00A72C09">
        <w:rPr>
          <w:rStyle w:val="HideTWBExt"/>
          <w:b w:val="0"/>
          <w:noProof w:val="0"/>
        </w:rPr>
        <w:t>&lt;/NumAm&gt;</w:t>
      </w:r>
    </w:p>
    <w:p w14:paraId="7DD73FF0"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45BCD8F7" w14:textId="77777777" w:rsidR="00C01533" w:rsidRPr="00A72C09" w:rsidRDefault="00C01533" w:rsidP="00C01533">
      <w:pPr>
        <w:pStyle w:val="NormalBold"/>
      </w:pPr>
      <w:r w:rsidRPr="00A72C09">
        <w:rPr>
          <w:rStyle w:val="HideTWBExt"/>
          <w:b w:val="0"/>
          <w:noProof w:val="0"/>
        </w:rPr>
        <w:t>&lt;Article&gt;</w:t>
      </w:r>
      <w:r w:rsidRPr="00A72C09">
        <w:t>Čl. 3 – odst. 2</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39B9FD78" w14:textId="77777777" w:rsidTr="00C01533">
        <w:trPr>
          <w:jc w:val="center"/>
        </w:trPr>
        <w:tc>
          <w:tcPr>
            <w:tcW w:w="9752" w:type="dxa"/>
            <w:gridSpan w:val="2"/>
          </w:tcPr>
          <w:p w14:paraId="78DC6274" w14:textId="77777777" w:rsidR="00C01533" w:rsidRPr="00A72C09" w:rsidRDefault="00C01533">
            <w:pPr>
              <w:keepNext/>
            </w:pPr>
          </w:p>
        </w:tc>
      </w:tr>
      <w:tr w:rsidR="00C01533" w:rsidRPr="00A72C09" w14:paraId="6E817024" w14:textId="77777777" w:rsidTr="00C01533">
        <w:trPr>
          <w:jc w:val="center"/>
        </w:trPr>
        <w:tc>
          <w:tcPr>
            <w:tcW w:w="4876" w:type="dxa"/>
            <w:hideMark/>
          </w:tcPr>
          <w:p w14:paraId="2F3DABDA" w14:textId="77777777" w:rsidR="00C01533" w:rsidRPr="00A72C09" w:rsidRDefault="00C01533">
            <w:pPr>
              <w:pStyle w:val="ColumnHeading"/>
              <w:keepNext/>
            </w:pPr>
            <w:r w:rsidRPr="00A72C09">
              <w:t>Znění navržené Komisí</w:t>
            </w:r>
          </w:p>
        </w:tc>
        <w:tc>
          <w:tcPr>
            <w:tcW w:w="4876" w:type="dxa"/>
            <w:hideMark/>
          </w:tcPr>
          <w:p w14:paraId="6BF69A11" w14:textId="77777777" w:rsidR="00C01533" w:rsidRPr="00A72C09" w:rsidRDefault="00C01533">
            <w:pPr>
              <w:pStyle w:val="ColumnHeading"/>
              <w:keepNext/>
            </w:pPr>
            <w:r w:rsidRPr="00A72C09">
              <w:t>Pozměňovací návrh</w:t>
            </w:r>
          </w:p>
        </w:tc>
      </w:tr>
      <w:tr w:rsidR="00C01533" w:rsidRPr="00A72C09" w14:paraId="5B093ECE" w14:textId="77777777" w:rsidTr="00C01533">
        <w:trPr>
          <w:jc w:val="center"/>
        </w:trPr>
        <w:tc>
          <w:tcPr>
            <w:tcW w:w="4876" w:type="dxa"/>
            <w:hideMark/>
          </w:tcPr>
          <w:p w14:paraId="76B7F98E" w14:textId="77777777" w:rsidR="00C01533" w:rsidRPr="00A72C09" w:rsidRDefault="00C01533">
            <w:pPr>
              <w:pStyle w:val="Normal6"/>
            </w:pPr>
            <w:r w:rsidRPr="00A72C09">
              <w:t>2.</w:t>
            </w:r>
            <w:r w:rsidRPr="00A72C09">
              <w:tab/>
              <w:t xml:space="preserve">Určení existence pracovního poměru se řídí především skutečnostmi týkajícími se skutečného výkonu práce s přihlédnutím k používání algoritmů při organizaci práce prostřednictvím platformy, bez ohledu na to, jak je tento poměr klasifikován v jakémkoli smluvním ujednání, na němž se zúčastněné strany případně dohodly. Je-li na základě skutečností zjištěna existence pracovního poměru, musí být v souladu s vnitrostátními právními systémy jasně identifikována strana, </w:t>
            </w:r>
            <w:r w:rsidRPr="00A72C09">
              <w:rPr>
                <w:b/>
                <w:i/>
              </w:rPr>
              <w:t>která přebírá</w:t>
            </w:r>
            <w:r w:rsidRPr="00A72C09">
              <w:t xml:space="preserve"> povinnosti zaměstnavatele.</w:t>
            </w:r>
          </w:p>
        </w:tc>
        <w:tc>
          <w:tcPr>
            <w:tcW w:w="4876" w:type="dxa"/>
            <w:hideMark/>
          </w:tcPr>
          <w:p w14:paraId="0AEDACC2" w14:textId="0525C093" w:rsidR="00C01533" w:rsidRPr="00A72C09" w:rsidRDefault="00C01533" w:rsidP="00A179C9">
            <w:pPr>
              <w:pStyle w:val="Normal6"/>
              <w:rPr>
                <w:szCs w:val="24"/>
              </w:rPr>
            </w:pPr>
            <w:r w:rsidRPr="00A72C09">
              <w:t>2.</w:t>
            </w:r>
            <w:r w:rsidRPr="00A72C09">
              <w:tab/>
              <w:t xml:space="preserve">Určení existence pracovního poměru se řídí především skutečnostmi týkajícími se skutečného výkonu práce s přihlédnutím k používání algoritmů při organizaci práce prostřednictvím platformy, bez ohledu na to, jak je tento poměr klasifikován v jakémkoli smluvním ujednání, na němž se zúčastněné strany případně dohodly. Je-li na základě skutečností zjištěna existence pracovního poměru, musí být v souladu s vnitrostátními právními systémy jasně identifikována strana </w:t>
            </w:r>
            <w:r w:rsidRPr="00A72C09">
              <w:rPr>
                <w:b/>
                <w:i/>
              </w:rPr>
              <w:t>nebo strany</w:t>
            </w:r>
            <w:r w:rsidRPr="00A72C09">
              <w:t xml:space="preserve">, </w:t>
            </w:r>
            <w:r w:rsidRPr="00A72C09">
              <w:rPr>
                <w:b/>
                <w:i/>
              </w:rPr>
              <w:t>které přebírají</w:t>
            </w:r>
            <w:r w:rsidRPr="00A72C09">
              <w:t xml:space="preserve"> povinnosti zaměstnavatele </w:t>
            </w:r>
            <w:r w:rsidRPr="00A72C09">
              <w:rPr>
                <w:b/>
                <w:i/>
              </w:rPr>
              <w:t xml:space="preserve">ve vztahu k pracovnímu právu, včetně </w:t>
            </w:r>
            <w:r w:rsidRPr="00A72C09">
              <w:rPr>
                <w:b/>
                <w:i/>
              </w:rPr>
              <w:lastRenderedPageBreak/>
              <w:t>odvětvových povinností stanovených kolektivními smlouvami, daně z příjmu a financování sociální ochrany s přihlédnutím k článku 12b o odpovědnosti subdodavatelů</w:t>
            </w:r>
            <w:r w:rsidRPr="00A72C09">
              <w:t>.</w:t>
            </w:r>
          </w:p>
        </w:tc>
      </w:tr>
    </w:tbl>
    <w:p w14:paraId="0CBB44BF" w14:textId="77777777" w:rsidR="00C01533" w:rsidRPr="00A72C09" w:rsidRDefault="00C01533" w:rsidP="00C01533">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07491A0C" w14:textId="77777777" w:rsidR="00C01533" w:rsidRPr="00A72C09" w:rsidRDefault="00C01533" w:rsidP="00C01533">
      <w:r w:rsidRPr="00A72C09">
        <w:rPr>
          <w:rStyle w:val="HideTWBExt"/>
          <w:noProof w:val="0"/>
        </w:rPr>
        <w:t>&lt;/Amend&gt;</w:t>
      </w:r>
    </w:p>
    <w:p w14:paraId="1A78FCDA" w14:textId="14597AE2"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75</w:t>
      </w:r>
      <w:r w:rsidRPr="00A72C09">
        <w:rPr>
          <w:rStyle w:val="HideTWBExt"/>
          <w:b w:val="0"/>
          <w:noProof w:val="0"/>
        </w:rPr>
        <w:t>&lt;/NumAm&gt;</w:t>
      </w:r>
    </w:p>
    <w:p w14:paraId="2E88FD68"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586E39D3" w14:textId="77777777" w:rsidR="00C01533" w:rsidRPr="00A72C09" w:rsidRDefault="00C01533" w:rsidP="00C01533">
      <w:pPr>
        <w:pStyle w:val="NormalBold"/>
      </w:pPr>
      <w:r w:rsidRPr="00A72C09">
        <w:rPr>
          <w:rStyle w:val="HideTWBExt"/>
          <w:b w:val="0"/>
          <w:noProof w:val="0"/>
        </w:rPr>
        <w:t>&lt;Article&gt;</w:t>
      </w:r>
      <w:r w:rsidRPr="00A72C09">
        <w:t>Čl. 3 – odst. 2 a (nový)</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6A7A83A6" w14:textId="77777777" w:rsidTr="00C01533">
        <w:trPr>
          <w:jc w:val="center"/>
        </w:trPr>
        <w:tc>
          <w:tcPr>
            <w:tcW w:w="9752" w:type="dxa"/>
            <w:gridSpan w:val="2"/>
          </w:tcPr>
          <w:p w14:paraId="17AD3297" w14:textId="77777777" w:rsidR="00C01533" w:rsidRPr="00A72C09" w:rsidRDefault="00C01533">
            <w:pPr>
              <w:keepNext/>
            </w:pPr>
          </w:p>
        </w:tc>
      </w:tr>
      <w:tr w:rsidR="00C01533" w:rsidRPr="00A72C09" w14:paraId="237D59A9" w14:textId="77777777" w:rsidTr="00C01533">
        <w:trPr>
          <w:jc w:val="center"/>
        </w:trPr>
        <w:tc>
          <w:tcPr>
            <w:tcW w:w="4876" w:type="dxa"/>
            <w:hideMark/>
          </w:tcPr>
          <w:p w14:paraId="79196B5E" w14:textId="77777777" w:rsidR="00C01533" w:rsidRPr="00A72C09" w:rsidRDefault="00C01533">
            <w:pPr>
              <w:pStyle w:val="ColumnHeading"/>
              <w:keepNext/>
            </w:pPr>
            <w:r w:rsidRPr="00A72C09">
              <w:t>Znění navržené Komisí</w:t>
            </w:r>
          </w:p>
        </w:tc>
        <w:tc>
          <w:tcPr>
            <w:tcW w:w="4876" w:type="dxa"/>
            <w:hideMark/>
          </w:tcPr>
          <w:p w14:paraId="5F38DCD9" w14:textId="77777777" w:rsidR="00C01533" w:rsidRPr="00A72C09" w:rsidRDefault="00C01533">
            <w:pPr>
              <w:pStyle w:val="ColumnHeading"/>
              <w:keepNext/>
            </w:pPr>
            <w:r w:rsidRPr="00A72C09">
              <w:t>Pozměňovací návrh</w:t>
            </w:r>
          </w:p>
        </w:tc>
      </w:tr>
      <w:tr w:rsidR="00C01533" w:rsidRPr="00A72C09" w14:paraId="1958B984" w14:textId="77777777" w:rsidTr="00C01533">
        <w:trPr>
          <w:jc w:val="center"/>
        </w:trPr>
        <w:tc>
          <w:tcPr>
            <w:tcW w:w="4876" w:type="dxa"/>
          </w:tcPr>
          <w:p w14:paraId="1AE5604B" w14:textId="77777777" w:rsidR="00C01533" w:rsidRPr="00A72C09" w:rsidRDefault="00C01533">
            <w:pPr>
              <w:pStyle w:val="Normal6"/>
            </w:pPr>
          </w:p>
        </w:tc>
        <w:tc>
          <w:tcPr>
            <w:tcW w:w="4876" w:type="dxa"/>
            <w:hideMark/>
          </w:tcPr>
          <w:p w14:paraId="6CABE40D" w14:textId="7F4EB816" w:rsidR="00C01533" w:rsidRPr="00A72C09" w:rsidRDefault="00C01533" w:rsidP="00A179C9">
            <w:pPr>
              <w:pStyle w:val="Normal6"/>
              <w:rPr>
                <w:szCs w:val="24"/>
              </w:rPr>
            </w:pPr>
            <w:r w:rsidRPr="00A72C09">
              <w:rPr>
                <w:b/>
                <w:i/>
              </w:rPr>
              <w:t>2a.</w:t>
            </w:r>
            <w:r w:rsidRPr="00A72C09">
              <w:rPr>
                <w:b/>
                <w:i/>
              </w:rPr>
              <w:tab/>
              <w:t>Digitální pracovní platformy, které vykonávají výsady zaměstnavatelů, jsou podniky a musí dodržovat odpovídající povinnosti zaměstnavatelů podle vnitrostátního práva a kolektivních smluv platných v odvětví činnosti. Pracovníci platforem mají v souladu s vnitrostátními právními předpisy a odvětvovými kolektivními smlouvami plné postavení pracovníků, včetně práva na vstup do odborové organizace, organizování a kolektivní vyjednávání.</w:t>
            </w:r>
          </w:p>
        </w:tc>
      </w:tr>
    </w:tbl>
    <w:p w14:paraId="7BD1BAEA"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37FCAB87" w14:textId="77777777" w:rsidR="00C01533" w:rsidRPr="00A72C09" w:rsidRDefault="00C01533" w:rsidP="00C01533">
      <w:r w:rsidRPr="00A72C09">
        <w:rPr>
          <w:rStyle w:val="HideTWBExt"/>
          <w:noProof w:val="0"/>
        </w:rPr>
        <w:t>&lt;/Amend&gt;</w:t>
      </w:r>
    </w:p>
    <w:p w14:paraId="734D3215" w14:textId="09F91AC2"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76</w:t>
      </w:r>
      <w:r w:rsidRPr="00A72C09">
        <w:rPr>
          <w:rStyle w:val="HideTWBExt"/>
          <w:b w:val="0"/>
          <w:noProof w:val="0"/>
        </w:rPr>
        <w:t>&lt;/NumAm&gt;</w:t>
      </w:r>
    </w:p>
    <w:p w14:paraId="738739E0"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25C43618" w14:textId="77777777" w:rsidR="00C01533" w:rsidRPr="00A72C09" w:rsidRDefault="00C01533" w:rsidP="00C01533">
      <w:pPr>
        <w:pStyle w:val="NormalBold"/>
      </w:pPr>
      <w:r w:rsidRPr="00A72C09">
        <w:rPr>
          <w:rStyle w:val="HideTWBExt"/>
          <w:b w:val="0"/>
          <w:noProof w:val="0"/>
        </w:rPr>
        <w:t>&lt;Article&gt;</w:t>
      </w:r>
      <w:r w:rsidRPr="00A72C09">
        <w:t>Čl. 4 – odst. 1 – návětí</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2CF71B01" w14:textId="77777777" w:rsidTr="00C01533">
        <w:trPr>
          <w:jc w:val="center"/>
        </w:trPr>
        <w:tc>
          <w:tcPr>
            <w:tcW w:w="9752" w:type="dxa"/>
            <w:gridSpan w:val="2"/>
          </w:tcPr>
          <w:p w14:paraId="735C09F6" w14:textId="77777777" w:rsidR="00C01533" w:rsidRPr="00A72C09" w:rsidRDefault="00C01533">
            <w:pPr>
              <w:keepNext/>
            </w:pPr>
          </w:p>
        </w:tc>
      </w:tr>
      <w:tr w:rsidR="00C01533" w:rsidRPr="00A72C09" w14:paraId="2FCA27C1" w14:textId="77777777" w:rsidTr="00C01533">
        <w:trPr>
          <w:jc w:val="center"/>
        </w:trPr>
        <w:tc>
          <w:tcPr>
            <w:tcW w:w="4876" w:type="dxa"/>
            <w:hideMark/>
          </w:tcPr>
          <w:p w14:paraId="1ED3B9ED" w14:textId="77777777" w:rsidR="00C01533" w:rsidRPr="00A72C09" w:rsidRDefault="00C01533">
            <w:pPr>
              <w:pStyle w:val="ColumnHeading"/>
              <w:keepNext/>
            </w:pPr>
            <w:r w:rsidRPr="00A72C09">
              <w:t>Znění navržené Komisí</w:t>
            </w:r>
          </w:p>
        </w:tc>
        <w:tc>
          <w:tcPr>
            <w:tcW w:w="4876" w:type="dxa"/>
            <w:hideMark/>
          </w:tcPr>
          <w:p w14:paraId="3B90744B" w14:textId="77777777" w:rsidR="00C01533" w:rsidRPr="00A72C09" w:rsidRDefault="00C01533">
            <w:pPr>
              <w:pStyle w:val="ColumnHeading"/>
              <w:keepNext/>
            </w:pPr>
            <w:r w:rsidRPr="00A72C09">
              <w:t>Pozměňovací návrh</w:t>
            </w:r>
          </w:p>
        </w:tc>
      </w:tr>
      <w:tr w:rsidR="00C01533" w:rsidRPr="00A72C09" w14:paraId="2B82BECB" w14:textId="77777777" w:rsidTr="00C01533">
        <w:trPr>
          <w:jc w:val="center"/>
        </w:trPr>
        <w:tc>
          <w:tcPr>
            <w:tcW w:w="4876" w:type="dxa"/>
            <w:hideMark/>
          </w:tcPr>
          <w:p w14:paraId="7963EE07" w14:textId="77777777" w:rsidR="00C01533" w:rsidRPr="00A72C09" w:rsidRDefault="00C01533">
            <w:pPr>
              <w:pStyle w:val="Normal6"/>
            </w:pPr>
            <w:r w:rsidRPr="00A72C09">
              <w:t>1.</w:t>
            </w:r>
            <w:r w:rsidRPr="00A72C09">
              <w:tab/>
              <w:t xml:space="preserve"> Smluvní vztah mezi digitální pracovní platformou</w:t>
            </w:r>
            <w:r w:rsidRPr="00A72C09">
              <w:rPr>
                <w:b/>
                <w:i/>
              </w:rPr>
              <w:t>, která má ve smyslu odstavce 2 kontrolu nad výkonem práce,</w:t>
            </w:r>
            <w:r w:rsidRPr="00A72C09">
              <w:t xml:space="preserve"> a osobou, která prostřednictvím uvedené platformy vykonává práci, se právně považuje za pracovní poměr. Za tímto účelem vytvoří členské státy v souladu se svými vnitrostátními právními a soudními </w:t>
            </w:r>
            <w:r w:rsidRPr="00A72C09">
              <w:lastRenderedPageBreak/>
              <w:t>systémy rámec opatření.</w:t>
            </w:r>
          </w:p>
        </w:tc>
        <w:tc>
          <w:tcPr>
            <w:tcW w:w="4876" w:type="dxa"/>
            <w:hideMark/>
          </w:tcPr>
          <w:p w14:paraId="09AF775C" w14:textId="77777777" w:rsidR="00C01533" w:rsidRPr="00A72C09" w:rsidRDefault="00C01533">
            <w:pPr>
              <w:pStyle w:val="Normal6"/>
              <w:rPr>
                <w:szCs w:val="24"/>
              </w:rPr>
            </w:pPr>
            <w:r w:rsidRPr="00A72C09">
              <w:lastRenderedPageBreak/>
              <w:t>1.</w:t>
            </w:r>
            <w:r w:rsidRPr="00A72C09">
              <w:tab/>
              <w:t>Smluvní vztah mezi digitální pracovní platformou a osobou, která prostřednictvím uvedené platformy vykonává práci, se právně považuje za pracovní poměr. Za tímto účelem vytvoří členské státy v souladu se svými vnitrostátními právními a soudními systémy rámec opatření.</w:t>
            </w:r>
          </w:p>
        </w:tc>
      </w:tr>
    </w:tbl>
    <w:p w14:paraId="51DE3854"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5523CC66" w14:textId="77777777" w:rsidR="00C01533" w:rsidRPr="00A72C09" w:rsidRDefault="00C01533" w:rsidP="00C01533">
      <w:r w:rsidRPr="00A72C09">
        <w:rPr>
          <w:rStyle w:val="HideTWBExt"/>
          <w:noProof w:val="0"/>
        </w:rPr>
        <w:t>&lt;/Amend&gt;</w:t>
      </w:r>
    </w:p>
    <w:p w14:paraId="596555BF" w14:textId="34843435"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77</w:t>
      </w:r>
      <w:r w:rsidRPr="00A72C09">
        <w:rPr>
          <w:rStyle w:val="HideTWBExt"/>
          <w:b w:val="0"/>
          <w:noProof w:val="0"/>
        </w:rPr>
        <w:t>&lt;/NumAm&gt;</w:t>
      </w:r>
    </w:p>
    <w:p w14:paraId="1F97616C"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0D812855" w14:textId="77777777" w:rsidR="00C01533" w:rsidRPr="00A72C09" w:rsidRDefault="00C01533" w:rsidP="00C01533">
      <w:pPr>
        <w:pStyle w:val="NormalBold"/>
      </w:pPr>
      <w:r w:rsidRPr="00A72C09">
        <w:rPr>
          <w:rStyle w:val="HideTWBExt"/>
          <w:b w:val="0"/>
          <w:noProof w:val="0"/>
        </w:rPr>
        <w:t>&lt;Article&gt;</w:t>
      </w:r>
      <w:r w:rsidRPr="00A72C09">
        <w:t>Čl. 4 – odst. 1 – pododstavec 1</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050B6234" w14:textId="77777777" w:rsidTr="00C01533">
        <w:trPr>
          <w:jc w:val="center"/>
        </w:trPr>
        <w:tc>
          <w:tcPr>
            <w:tcW w:w="9752" w:type="dxa"/>
            <w:gridSpan w:val="2"/>
          </w:tcPr>
          <w:p w14:paraId="2EF4EBEB" w14:textId="77777777" w:rsidR="00C01533" w:rsidRPr="00A72C09" w:rsidRDefault="00C01533">
            <w:pPr>
              <w:keepNext/>
            </w:pPr>
          </w:p>
        </w:tc>
      </w:tr>
      <w:tr w:rsidR="00C01533" w:rsidRPr="00A72C09" w14:paraId="7AD406BC" w14:textId="77777777" w:rsidTr="00C01533">
        <w:trPr>
          <w:jc w:val="center"/>
        </w:trPr>
        <w:tc>
          <w:tcPr>
            <w:tcW w:w="4876" w:type="dxa"/>
            <w:hideMark/>
          </w:tcPr>
          <w:p w14:paraId="20C3117A" w14:textId="77777777" w:rsidR="00C01533" w:rsidRPr="00A72C09" w:rsidRDefault="00C01533">
            <w:pPr>
              <w:pStyle w:val="ColumnHeading"/>
              <w:keepNext/>
            </w:pPr>
            <w:r w:rsidRPr="00A72C09">
              <w:t>Znění navržené Komisí</w:t>
            </w:r>
          </w:p>
        </w:tc>
        <w:tc>
          <w:tcPr>
            <w:tcW w:w="4876" w:type="dxa"/>
            <w:hideMark/>
          </w:tcPr>
          <w:p w14:paraId="76822BB7" w14:textId="77777777" w:rsidR="00C01533" w:rsidRPr="00A72C09" w:rsidRDefault="00C01533">
            <w:pPr>
              <w:pStyle w:val="ColumnHeading"/>
              <w:keepNext/>
            </w:pPr>
            <w:r w:rsidRPr="00A72C09">
              <w:t>Pozměňovací návrh</w:t>
            </w:r>
          </w:p>
        </w:tc>
      </w:tr>
      <w:tr w:rsidR="00C01533" w:rsidRPr="00A72C09" w14:paraId="4F4BCA65" w14:textId="77777777" w:rsidTr="00C01533">
        <w:trPr>
          <w:jc w:val="center"/>
        </w:trPr>
        <w:tc>
          <w:tcPr>
            <w:tcW w:w="4876" w:type="dxa"/>
            <w:hideMark/>
          </w:tcPr>
          <w:p w14:paraId="331352DC" w14:textId="77777777" w:rsidR="00C01533" w:rsidRPr="00A72C09" w:rsidRDefault="00C01533">
            <w:pPr>
              <w:pStyle w:val="Normal6"/>
            </w:pPr>
            <w:r w:rsidRPr="00A72C09">
              <w:t>Uvedená právní domněnka se použije ve všech příslušných správních a soudních řízeních. Příslušné orgány, které ověřují dodržování nebo vymáhání příslušných právních předpisů, se mohou na tuto domněnku odvolávat.</w:t>
            </w:r>
          </w:p>
        </w:tc>
        <w:tc>
          <w:tcPr>
            <w:tcW w:w="4876" w:type="dxa"/>
            <w:hideMark/>
          </w:tcPr>
          <w:p w14:paraId="075E7F71" w14:textId="4ED3A3C7" w:rsidR="00C01533" w:rsidRPr="00A72C09" w:rsidRDefault="00C01533" w:rsidP="00B67280">
            <w:pPr>
              <w:pStyle w:val="Normal6"/>
              <w:rPr>
                <w:szCs w:val="24"/>
              </w:rPr>
            </w:pPr>
            <w:r w:rsidRPr="00A72C09">
              <w:t xml:space="preserve">Uvedená právní domněnka se použije ve všech příslušných správních </w:t>
            </w:r>
            <w:r w:rsidRPr="00A72C09">
              <w:rPr>
                <w:b/>
                <w:i/>
              </w:rPr>
              <w:t>postupech a správních</w:t>
            </w:r>
            <w:r w:rsidRPr="00A72C09">
              <w:t xml:space="preserve"> a soudních řízeních. Příslušné orgány </w:t>
            </w:r>
            <w:r w:rsidRPr="00A72C09">
              <w:rPr>
                <w:b/>
                <w:i/>
              </w:rPr>
              <w:t>a orgány odpovědné za záznam správních postupů</w:t>
            </w:r>
            <w:r w:rsidRPr="00A72C09">
              <w:t>, které ověřují dodržování nebo vymáhání příslušných právních předpisů, se mohou na tuto domněnku odvolávat.</w:t>
            </w:r>
          </w:p>
        </w:tc>
      </w:tr>
    </w:tbl>
    <w:p w14:paraId="29A0754F"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0BC131C4" w14:textId="77777777" w:rsidR="00C01533" w:rsidRPr="00A72C09" w:rsidRDefault="00C01533" w:rsidP="00C01533">
      <w:r w:rsidRPr="00A72C09">
        <w:rPr>
          <w:rStyle w:val="HideTWBExt"/>
          <w:noProof w:val="0"/>
        </w:rPr>
        <w:t>&lt;/Amend&gt;</w:t>
      </w:r>
    </w:p>
    <w:p w14:paraId="0D9EEC6C" w14:textId="283EF0EC"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78</w:t>
      </w:r>
      <w:r w:rsidRPr="00A72C09">
        <w:rPr>
          <w:rStyle w:val="HideTWBExt"/>
          <w:b w:val="0"/>
          <w:noProof w:val="0"/>
        </w:rPr>
        <w:t>&lt;/NumAm&gt;</w:t>
      </w:r>
    </w:p>
    <w:p w14:paraId="24E091E6"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5649F3E7" w14:textId="77777777" w:rsidR="00C01533" w:rsidRPr="00A72C09" w:rsidRDefault="00C01533" w:rsidP="00C01533">
      <w:pPr>
        <w:pStyle w:val="NormalBold"/>
      </w:pPr>
      <w:r w:rsidRPr="00A72C09">
        <w:rPr>
          <w:rStyle w:val="HideTWBExt"/>
          <w:b w:val="0"/>
          <w:noProof w:val="0"/>
        </w:rPr>
        <w:t>&lt;Article&gt;</w:t>
      </w:r>
      <w:r w:rsidRPr="00A72C09">
        <w:t>Čl. 4 – odst. 2</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2E96F27C" w14:textId="77777777" w:rsidTr="00C01533">
        <w:trPr>
          <w:jc w:val="center"/>
        </w:trPr>
        <w:tc>
          <w:tcPr>
            <w:tcW w:w="9752" w:type="dxa"/>
            <w:gridSpan w:val="2"/>
          </w:tcPr>
          <w:p w14:paraId="6E1ECC77" w14:textId="77777777" w:rsidR="00C01533" w:rsidRPr="00A72C09" w:rsidRDefault="00C01533">
            <w:pPr>
              <w:keepNext/>
            </w:pPr>
          </w:p>
        </w:tc>
      </w:tr>
      <w:tr w:rsidR="00C01533" w:rsidRPr="00A72C09" w14:paraId="7AAE777F" w14:textId="77777777" w:rsidTr="00C01533">
        <w:trPr>
          <w:jc w:val="center"/>
        </w:trPr>
        <w:tc>
          <w:tcPr>
            <w:tcW w:w="4876" w:type="dxa"/>
            <w:hideMark/>
          </w:tcPr>
          <w:p w14:paraId="6FE13F42" w14:textId="77777777" w:rsidR="00C01533" w:rsidRPr="00A72C09" w:rsidRDefault="00C01533">
            <w:pPr>
              <w:pStyle w:val="ColumnHeading"/>
              <w:keepNext/>
            </w:pPr>
            <w:r w:rsidRPr="00A72C09">
              <w:t>Znění navržené Komisí</w:t>
            </w:r>
          </w:p>
        </w:tc>
        <w:tc>
          <w:tcPr>
            <w:tcW w:w="4876" w:type="dxa"/>
            <w:hideMark/>
          </w:tcPr>
          <w:p w14:paraId="2F44BA5E" w14:textId="77777777" w:rsidR="00C01533" w:rsidRPr="00A72C09" w:rsidRDefault="00C01533">
            <w:pPr>
              <w:pStyle w:val="ColumnHeading"/>
              <w:keepNext/>
            </w:pPr>
            <w:r w:rsidRPr="00A72C09">
              <w:t>Pozměňovací návrh</w:t>
            </w:r>
          </w:p>
        </w:tc>
      </w:tr>
      <w:tr w:rsidR="00C01533" w:rsidRPr="00A72C09" w14:paraId="42F450E5" w14:textId="77777777" w:rsidTr="00C01533">
        <w:trPr>
          <w:jc w:val="center"/>
        </w:trPr>
        <w:tc>
          <w:tcPr>
            <w:tcW w:w="4876" w:type="dxa"/>
            <w:hideMark/>
          </w:tcPr>
          <w:p w14:paraId="122B2AB1" w14:textId="77777777" w:rsidR="00C01533" w:rsidRPr="00A72C09" w:rsidRDefault="00C01533">
            <w:pPr>
              <w:pStyle w:val="Normal6"/>
            </w:pPr>
            <w:r w:rsidRPr="00A72C09">
              <w:rPr>
                <w:b/>
                <w:i/>
              </w:rPr>
              <w:t>2.</w:t>
            </w:r>
            <w:r w:rsidRPr="00A72C09">
              <w:rPr>
                <w:b/>
                <w:i/>
              </w:rPr>
              <w:tab/>
              <w:t>Kontrolou výkonu práce ve smyslu odstavce 1 se rozumí splnění alespoň dvou z těchto skutečností:</w:t>
            </w:r>
          </w:p>
        </w:tc>
        <w:tc>
          <w:tcPr>
            <w:tcW w:w="4876" w:type="dxa"/>
            <w:hideMark/>
          </w:tcPr>
          <w:p w14:paraId="1D117CFA" w14:textId="77777777" w:rsidR="00C01533" w:rsidRPr="00A72C09" w:rsidRDefault="00C01533">
            <w:pPr>
              <w:pStyle w:val="Normal6"/>
              <w:rPr>
                <w:szCs w:val="24"/>
              </w:rPr>
            </w:pPr>
            <w:r w:rsidRPr="00A72C09">
              <w:rPr>
                <w:b/>
                <w:i/>
              </w:rPr>
              <w:t>vypouští se</w:t>
            </w:r>
          </w:p>
        </w:tc>
      </w:tr>
      <w:tr w:rsidR="00C01533" w:rsidRPr="00A72C09" w14:paraId="52D4E311" w14:textId="77777777" w:rsidTr="00C01533">
        <w:trPr>
          <w:jc w:val="center"/>
        </w:trPr>
        <w:tc>
          <w:tcPr>
            <w:tcW w:w="4876" w:type="dxa"/>
            <w:hideMark/>
          </w:tcPr>
          <w:p w14:paraId="31D0455F" w14:textId="77777777" w:rsidR="00C01533" w:rsidRPr="00A72C09" w:rsidRDefault="00C01533">
            <w:pPr>
              <w:pStyle w:val="Normal6"/>
            </w:pPr>
            <w:r w:rsidRPr="00A72C09">
              <w:rPr>
                <w:b/>
                <w:i/>
              </w:rPr>
              <w:t>a)</w:t>
            </w:r>
            <w:r w:rsidRPr="00A72C09">
              <w:rPr>
                <w:b/>
                <w:i/>
              </w:rPr>
              <w:tab/>
              <w:t>faktické určení výše odměny nebo stanovení jejích horních limitů;</w:t>
            </w:r>
          </w:p>
        </w:tc>
        <w:tc>
          <w:tcPr>
            <w:tcW w:w="4876" w:type="dxa"/>
          </w:tcPr>
          <w:p w14:paraId="1E0221BC" w14:textId="77777777" w:rsidR="00C01533" w:rsidRPr="00A72C09" w:rsidRDefault="00C01533">
            <w:pPr>
              <w:pStyle w:val="Normal6"/>
              <w:rPr>
                <w:szCs w:val="24"/>
              </w:rPr>
            </w:pPr>
          </w:p>
        </w:tc>
      </w:tr>
      <w:tr w:rsidR="00C01533" w:rsidRPr="00A72C09" w14:paraId="150C8C81" w14:textId="77777777" w:rsidTr="00C01533">
        <w:trPr>
          <w:jc w:val="center"/>
        </w:trPr>
        <w:tc>
          <w:tcPr>
            <w:tcW w:w="4876" w:type="dxa"/>
            <w:hideMark/>
          </w:tcPr>
          <w:p w14:paraId="4C17DEBD" w14:textId="77777777" w:rsidR="00C01533" w:rsidRPr="00A72C09" w:rsidRDefault="00C01533">
            <w:pPr>
              <w:pStyle w:val="Normal6"/>
            </w:pPr>
            <w:r w:rsidRPr="00A72C09">
              <w:rPr>
                <w:b/>
                <w:i/>
              </w:rPr>
              <w:t>b)</w:t>
            </w:r>
            <w:r w:rsidRPr="00A72C09">
              <w:rPr>
                <w:b/>
                <w:i/>
              </w:rPr>
              <w:tab/>
              <w:t>požadavek, aby osoba vykonávající práci prostřednictvím platformy dodržovala zvláštní závazná pravidla, pokud jde o vzhled, chování vůči příjemci služby nebo výkon práce;</w:t>
            </w:r>
          </w:p>
        </w:tc>
        <w:tc>
          <w:tcPr>
            <w:tcW w:w="4876" w:type="dxa"/>
          </w:tcPr>
          <w:p w14:paraId="4AC8D126" w14:textId="77777777" w:rsidR="00C01533" w:rsidRPr="00A72C09" w:rsidRDefault="00C01533">
            <w:pPr>
              <w:pStyle w:val="Normal6"/>
              <w:rPr>
                <w:szCs w:val="24"/>
              </w:rPr>
            </w:pPr>
          </w:p>
        </w:tc>
      </w:tr>
      <w:tr w:rsidR="00C01533" w:rsidRPr="00A72C09" w14:paraId="13AA848F" w14:textId="77777777" w:rsidTr="00C01533">
        <w:trPr>
          <w:jc w:val="center"/>
        </w:trPr>
        <w:tc>
          <w:tcPr>
            <w:tcW w:w="4876" w:type="dxa"/>
            <w:hideMark/>
          </w:tcPr>
          <w:p w14:paraId="1D76E158" w14:textId="77777777" w:rsidR="00C01533" w:rsidRPr="00A72C09" w:rsidRDefault="00C01533">
            <w:pPr>
              <w:pStyle w:val="Normal6"/>
            </w:pPr>
            <w:r w:rsidRPr="00A72C09">
              <w:rPr>
                <w:b/>
                <w:i/>
              </w:rPr>
              <w:t>c)</w:t>
            </w:r>
            <w:r w:rsidRPr="00A72C09">
              <w:rPr>
                <w:b/>
                <w:i/>
              </w:rPr>
              <w:tab/>
              <w:t>dozor nad výkonem práce nebo ověřování kvality výsledků práce, a to i elektronickými prostředky;</w:t>
            </w:r>
          </w:p>
        </w:tc>
        <w:tc>
          <w:tcPr>
            <w:tcW w:w="4876" w:type="dxa"/>
          </w:tcPr>
          <w:p w14:paraId="74AFB473" w14:textId="77777777" w:rsidR="00C01533" w:rsidRPr="00A72C09" w:rsidRDefault="00C01533">
            <w:pPr>
              <w:pStyle w:val="Normal6"/>
              <w:rPr>
                <w:szCs w:val="24"/>
              </w:rPr>
            </w:pPr>
          </w:p>
        </w:tc>
      </w:tr>
      <w:tr w:rsidR="00C01533" w:rsidRPr="00A72C09" w14:paraId="5C8B332E" w14:textId="77777777" w:rsidTr="00C01533">
        <w:trPr>
          <w:jc w:val="center"/>
        </w:trPr>
        <w:tc>
          <w:tcPr>
            <w:tcW w:w="4876" w:type="dxa"/>
            <w:hideMark/>
          </w:tcPr>
          <w:p w14:paraId="0FAC2144" w14:textId="77777777" w:rsidR="00C01533" w:rsidRPr="00A72C09" w:rsidRDefault="00C01533">
            <w:pPr>
              <w:pStyle w:val="Normal6"/>
            </w:pPr>
            <w:r w:rsidRPr="00A72C09">
              <w:rPr>
                <w:b/>
                <w:i/>
              </w:rPr>
              <w:t>d)</w:t>
            </w:r>
            <w:r w:rsidRPr="00A72C09">
              <w:rPr>
                <w:b/>
                <w:i/>
              </w:rPr>
              <w:tab/>
              <w:t xml:space="preserve">faktické omezení svobody, a to i </w:t>
            </w:r>
            <w:r w:rsidRPr="00A72C09">
              <w:rPr>
                <w:b/>
                <w:i/>
              </w:rPr>
              <w:lastRenderedPageBreak/>
              <w:t>prostřednictvím sankcí, organizovat si svou práci, zejména pokud jde o možnost zvolit si pracovní dobu nebo dobu nepřítomnosti, přijmout, či odmítnout úkoly nebo využít subdodavatele či náhradníky;</w:t>
            </w:r>
          </w:p>
        </w:tc>
        <w:tc>
          <w:tcPr>
            <w:tcW w:w="4876" w:type="dxa"/>
          </w:tcPr>
          <w:p w14:paraId="5984F3D6" w14:textId="77777777" w:rsidR="00C01533" w:rsidRPr="00A72C09" w:rsidRDefault="00C01533">
            <w:pPr>
              <w:pStyle w:val="Normal6"/>
              <w:rPr>
                <w:szCs w:val="24"/>
              </w:rPr>
            </w:pPr>
          </w:p>
        </w:tc>
      </w:tr>
      <w:tr w:rsidR="00C01533" w:rsidRPr="00A72C09" w14:paraId="2B9B2222" w14:textId="77777777" w:rsidTr="00C01533">
        <w:trPr>
          <w:jc w:val="center"/>
        </w:trPr>
        <w:tc>
          <w:tcPr>
            <w:tcW w:w="4876" w:type="dxa"/>
            <w:hideMark/>
          </w:tcPr>
          <w:p w14:paraId="63374EC4" w14:textId="77777777" w:rsidR="00C01533" w:rsidRPr="00A72C09" w:rsidRDefault="00C01533">
            <w:pPr>
              <w:pStyle w:val="Normal6"/>
            </w:pPr>
            <w:r w:rsidRPr="00A72C09">
              <w:rPr>
                <w:b/>
                <w:i/>
              </w:rPr>
              <w:t>e)</w:t>
            </w:r>
            <w:r w:rsidRPr="00A72C09">
              <w:rPr>
                <w:b/>
                <w:i/>
              </w:rPr>
              <w:tab/>
              <w:t>faktické omezení možnosti budovat klientskou základnu nebo vykonávat práci pro jakoukoli třetí stranu.</w:t>
            </w:r>
          </w:p>
        </w:tc>
        <w:tc>
          <w:tcPr>
            <w:tcW w:w="4876" w:type="dxa"/>
          </w:tcPr>
          <w:p w14:paraId="5BD593FC" w14:textId="77777777" w:rsidR="00C01533" w:rsidRPr="00A72C09" w:rsidRDefault="00C01533">
            <w:pPr>
              <w:pStyle w:val="Normal6"/>
              <w:rPr>
                <w:szCs w:val="24"/>
              </w:rPr>
            </w:pPr>
          </w:p>
        </w:tc>
      </w:tr>
    </w:tbl>
    <w:p w14:paraId="7979484B"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3CD74C33" w14:textId="77777777" w:rsidR="00C01533" w:rsidRPr="00A72C09" w:rsidRDefault="00C01533" w:rsidP="00C01533">
      <w:r w:rsidRPr="00A72C09">
        <w:rPr>
          <w:rStyle w:val="HideTWBExt"/>
          <w:noProof w:val="0"/>
        </w:rPr>
        <w:t>&lt;/Amend&gt;</w:t>
      </w:r>
    </w:p>
    <w:p w14:paraId="2A930A2F" w14:textId="11AD493B"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79</w:t>
      </w:r>
      <w:r w:rsidRPr="00A72C09">
        <w:rPr>
          <w:rStyle w:val="HideTWBExt"/>
          <w:b w:val="0"/>
          <w:noProof w:val="0"/>
        </w:rPr>
        <w:t>&lt;/NumAm&gt;</w:t>
      </w:r>
    </w:p>
    <w:p w14:paraId="65FA75C1"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54844E4B" w14:textId="77777777" w:rsidR="00C01533" w:rsidRPr="00A72C09" w:rsidRDefault="00C01533" w:rsidP="00C01533">
      <w:pPr>
        <w:pStyle w:val="NormalBold"/>
      </w:pPr>
      <w:r w:rsidRPr="00A72C09">
        <w:rPr>
          <w:rStyle w:val="HideTWBExt"/>
          <w:b w:val="0"/>
          <w:noProof w:val="0"/>
        </w:rPr>
        <w:t>&lt;Article&gt;</w:t>
      </w:r>
      <w:r w:rsidRPr="00A72C09">
        <w:t>Čl. 4 – odst. 3 – návětí</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4512EFBD" w14:textId="77777777" w:rsidTr="00C01533">
        <w:trPr>
          <w:jc w:val="center"/>
        </w:trPr>
        <w:tc>
          <w:tcPr>
            <w:tcW w:w="9752" w:type="dxa"/>
            <w:gridSpan w:val="2"/>
          </w:tcPr>
          <w:p w14:paraId="72BC83A3" w14:textId="77777777" w:rsidR="00C01533" w:rsidRPr="00A72C09" w:rsidRDefault="00C01533">
            <w:pPr>
              <w:keepNext/>
            </w:pPr>
          </w:p>
        </w:tc>
      </w:tr>
      <w:tr w:rsidR="00C01533" w:rsidRPr="00A72C09" w14:paraId="1330DB9F" w14:textId="77777777" w:rsidTr="00C01533">
        <w:trPr>
          <w:jc w:val="center"/>
        </w:trPr>
        <w:tc>
          <w:tcPr>
            <w:tcW w:w="4876" w:type="dxa"/>
            <w:hideMark/>
          </w:tcPr>
          <w:p w14:paraId="0283F251" w14:textId="77777777" w:rsidR="00C01533" w:rsidRPr="00A72C09" w:rsidRDefault="00C01533">
            <w:pPr>
              <w:pStyle w:val="ColumnHeading"/>
              <w:keepNext/>
            </w:pPr>
            <w:r w:rsidRPr="00A72C09">
              <w:t>Znění navržené Komisí</w:t>
            </w:r>
          </w:p>
        </w:tc>
        <w:tc>
          <w:tcPr>
            <w:tcW w:w="4876" w:type="dxa"/>
            <w:hideMark/>
          </w:tcPr>
          <w:p w14:paraId="1AF3B9F0" w14:textId="77777777" w:rsidR="00C01533" w:rsidRPr="00A72C09" w:rsidRDefault="00C01533">
            <w:pPr>
              <w:pStyle w:val="ColumnHeading"/>
              <w:keepNext/>
            </w:pPr>
            <w:r w:rsidRPr="00A72C09">
              <w:t>Pozměňovací návrh</w:t>
            </w:r>
          </w:p>
        </w:tc>
      </w:tr>
      <w:tr w:rsidR="00C01533" w:rsidRPr="00A72C09" w14:paraId="42547B68" w14:textId="77777777" w:rsidTr="00C01533">
        <w:trPr>
          <w:jc w:val="center"/>
        </w:trPr>
        <w:tc>
          <w:tcPr>
            <w:tcW w:w="4876" w:type="dxa"/>
            <w:hideMark/>
          </w:tcPr>
          <w:p w14:paraId="54662C6A" w14:textId="77777777" w:rsidR="00C01533" w:rsidRPr="00A72C09" w:rsidRDefault="00C01533">
            <w:pPr>
              <w:pStyle w:val="Normal6"/>
            </w:pPr>
            <w:r w:rsidRPr="00A72C09">
              <w:t>3.</w:t>
            </w:r>
            <w:r w:rsidRPr="00A72C09">
              <w:tab/>
              <w:t>Aby členské státy zajistily účinné uplatňování právní domněnky uvedené v odstavci 1, přijmou podpůrná opatření</w:t>
            </w:r>
            <w:r w:rsidRPr="00A72C09">
              <w:rPr>
                <w:b/>
                <w:i/>
              </w:rPr>
              <w:t>, přičemž zohlední dopad na začínající podniky, aby se zabránilo zahrnování osob skutečně samostatně výdělečně činných a podpořil se udržitelný růst digitálních pracovních platforem</w:t>
            </w:r>
            <w:r w:rsidRPr="00A72C09">
              <w:t>. Zejména:</w:t>
            </w:r>
          </w:p>
        </w:tc>
        <w:tc>
          <w:tcPr>
            <w:tcW w:w="4876" w:type="dxa"/>
            <w:hideMark/>
          </w:tcPr>
          <w:p w14:paraId="6EC2CD8D" w14:textId="31E9375A" w:rsidR="00C01533" w:rsidRPr="00A72C09" w:rsidRDefault="00C01533" w:rsidP="00817AE5">
            <w:pPr>
              <w:pStyle w:val="Normal6"/>
              <w:rPr>
                <w:szCs w:val="24"/>
              </w:rPr>
            </w:pPr>
            <w:r w:rsidRPr="00A72C09">
              <w:t>3.</w:t>
            </w:r>
            <w:r w:rsidRPr="00A72C09">
              <w:tab/>
              <w:t xml:space="preserve">Aby členské státy zajistily účinné uplatňování právní domněnky uvedené v odstavci 1, přijmou podpůrná opatření </w:t>
            </w:r>
            <w:r w:rsidRPr="00A72C09">
              <w:rPr>
                <w:b/>
                <w:i/>
              </w:rPr>
              <w:t>s cílem zajistit účinnou ochranu pracovníků vykonávajících práci v rámci pracovního poměru</w:t>
            </w:r>
            <w:r w:rsidRPr="00A72C09">
              <w:t>. Zejména:</w:t>
            </w:r>
          </w:p>
        </w:tc>
      </w:tr>
    </w:tbl>
    <w:p w14:paraId="3E0F0EE3"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62BAE697" w14:textId="77777777" w:rsidR="00C01533" w:rsidRPr="00A72C09" w:rsidRDefault="00C01533" w:rsidP="00C01533">
      <w:r w:rsidRPr="00A72C09">
        <w:rPr>
          <w:rStyle w:val="HideTWBExt"/>
          <w:noProof w:val="0"/>
        </w:rPr>
        <w:t>&lt;/Amend&gt;</w:t>
      </w:r>
    </w:p>
    <w:p w14:paraId="372D1DAD" w14:textId="5AFD4A57"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80</w:t>
      </w:r>
      <w:r w:rsidRPr="00A72C09">
        <w:rPr>
          <w:rStyle w:val="HideTWBExt"/>
          <w:b w:val="0"/>
          <w:noProof w:val="0"/>
        </w:rPr>
        <w:t>&lt;/NumAm&gt;</w:t>
      </w:r>
    </w:p>
    <w:p w14:paraId="58D84220"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7B6D9C04" w14:textId="77777777" w:rsidR="00C01533" w:rsidRPr="00A72C09" w:rsidRDefault="00C01533" w:rsidP="00C01533">
      <w:pPr>
        <w:pStyle w:val="NormalBold"/>
      </w:pPr>
      <w:r w:rsidRPr="00A72C09">
        <w:rPr>
          <w:rStyle w:val="HideTWBExt"/>
          <w:b w:val="0"/>
          <w:noProof w:val="0"/>
        </w:rPr>
        <w:t>&lt;Article&gt;</w:t>
      </w:r>
      <w:r w:rsidRPr="00A72C09">
        <w:t>Čl. 4 – odst. 3 – písm. c</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29C39557" w14:textId="77777777" w:rsidTr="00C01533">
        <w:trPr>
          <w:jc w:val="center"/>
        </w:trPr>
        <w:tc>
          <w:tcPr>
            <w:tcW w:w="9752" w:type="dxa"/>
            <w:gridSpan w:val="2"/>
          </w:tcPr>
          <w:p w14:paraId="37072FDA" w14:textId="77777777" w:rsidR="00C01533" w:rsidRPr="00A72C09" w:rsidRDefault="00C01533">
            <w:pPr>
              <w:keepNext/>
            </w:pPr>
          </w:p>
        </w:tc>
      </w:tr>
      <w:tr w:rsidR="00C01533" w:rsidRPr="00A72C09" w14:paraId="3A75F47A" w14:textId="77777777" w:rsidTr="00C01533">
        <w:trPr>
          <w:jc w:val="center"/>
        </w:trPr>
        <w:tc>
          <w:tcPr>
            <w:tcW w:w="4876" w:type="dxa"/>
            <w:hideMark/>
          </w:tcPr>
          <w:p w14:paraId="4F44E799" w14:textId="77777777" w:rsidR="00C01533" w:rsidRPr="00A72C09" w:rsidRDefault="00C01533">
            <w:pPr>
              <w:pStyle w:val="ColumnHeading"/>
              <w:keepNext/>
            </w:pPr>
            <w:r w:rsidRPr="00A72C09">
              <w:t>Znění navržené Komisí</w:t>
            </w:r>
          </w:p>
        </w:tc>
        <w:tc>
          <w:tcPr>
            <w:tcW w:w="4876" w:type="dxa"/>
            <w:hideMark/>
          </w:tcPr>
          <w:p w14:paraId="2175ACE1" w14:textId="77777777" w:rsidR="00C01533" w:rsidRPr="00A72C09" w:rsidRDefault="00C01533">
            <w:pPr>
              <w:pStyle w:val="ColumnHeading"/>
              <w:keepNext/>
            </w:pPr>
            <w:r w:rsidRPr="00A72C09">
              <w:t>Pozměňovací návrh</w:t>
            </w:r>
          </w:p>
        </w:tc>
      </w:tr>
      <w:tr w:rsidR="00C01533" w:rsidRPr="00A72C09" w14:paraId="05362B91" w14:textId="77777777" w:rsidTr="00C01533">
        <w:trPr>
          <w:jc w:val="center"/>
        </w:trPr>
        <w:tc>
          <w:tcPr>
            <w:tcW w:w="4876" w:type="dxa"/>
            <w:hideMark/>
          </w:tcPr>
          <w:p w14:paraId="5A30C3C3" w14:textId="77777777" w:rsidR="00C01533" w:rsidRPr="00A72C09" w:rsidRDefault="00C01533">
            <w:pPr>
              <w:pStyle w:val="Normal6"/>
            </w:pPr>
            <w:r w:rsidRPr="00A72C09">
              <w:t>c)</w:t>
            </w:r>
            <w:r w:rsidRPr="00A72C09">
              <w:tab/>
              <w:t xml:space="preserve">vypracují pokyny pro donucovací orgány, aby se mohly na digitální pracovní platformy, které nedodržují právní předpisy, proaktivně zaměřit </w:t>
            </w:r>
            <w:r w:rsidRPr="00A72C09">
              <w:rPr>
                <w:b/>
                <w:i/>
              </w:rPr>
              <w:t>a</w:t>
            </w:r>
            <w:r w:rsidRPr="00A72C09">
              <w:t xml:space="preserve"> stíhat je;</w:t>
            </w:r>
          </w:p>
        </w:tc>
        <w:tc>
          <w:tcPr>
            <w:tcW w:w="4876" w:type="dxa"/>
            <w:hideMark/>
          </w:tcPr>
          <w:p w14:paraId="1BD2E8B5" w14:textId="1C54697C" w:rsidR="00C01533" w:rsidRPr="00A72C09" w:rsidRDefault="00C01533" w:rsidP="006470C2">
            <w:pPr>
              <w:pStyle w:val="Normal6"/>
              <w:rPr>
                <w:szCs w:val="24"/>
              </w:rPr>
            </w:pPr>
            <w:r w:rsidRPr="00A72C09">
              <w:t>c)</w:t>
            </w:r>
            <w:r w:rsidRPr="00A72C09">
              <w:tab/>
              <w:t xml:space="preserve">vypracují pokyny pro </w:t>
            </w:r>
            <w:r w:rsidRPr="00A72C09">
              <w:rPr>
                <w:b/>
                <w:i/>
              </w:rPr>
              <w:t>vnitrostátní příslušné a</w:t>
            </w:r>
            <w:r w:rsidRPr="00A72C09">
              <w:t xml:space="preserve"> donucovací orgány, aby se mohly na digitální pracovní platformy, které nedodržují právní předpisy, proaktivně zaměřit</w:t>
            </w:r>
            <w:r w:rsidRPr="00A72C09">
              <w:rPr>
                <w:b/>
                <w:i/>
              </w:rPr>
              <w:t>, identifikovat je,</w:t>
            </w:r>
            <w:r w:rsidRPr="00A72C09">
              <w:t xml:space="preserve"> stíhat je </w:t>
            </w:r>
            <w:r w:rsidRPr="00A72C09">
              <w:rPr>
                <w:b/>
                <w:i/>
              </w:rPr>
              <w:t>a udělovat jim sankce</w:t>
            </w:r>
            <w:r w:rsidRPr="00A72C09">
              <w:t>;</w:t>
            </w:r>
          </w:p>
        </w:tc>
      </w:tr>
    </w:tbl>
    <w:p w14:paraId="0A321BEA" w14:textId="77777777" w:rsidR="00C01533" w:rsidRPr="00A72C09" w:rsidRDefault="00C01533" w:rsidP="00C01533">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3F65A95D" w14:textId="77777777" w:rsidR="00C01533" w:rsidRPr="00A72C09" w:rsidRDefault="00C01533" w:rsidP="00C01533">
      <w:r w:rsidRPr="00A72C09">
        <w:rPr>
          <w:rStyle w:val="HideTWBExt"/>
          <w:noProof w:val="0"/>
        </w:rPr>
        <w:t>&lt;/Amend&gt;</w:t>
      </w:r>
    </w:p>
    <w:p w14:paraId="3A1F27F5" w14:textId="4219D2DB"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81</w:t>
      </w:r>
      <w:r w:rsidRPr="00A72C09">
        <w:rPr>
          <w:rStyle w:val="HideTWBExt"/>
          <w:b w:val="0"/>
          <w:noProof w:val="0"/>
        </w:rPr>
        <w:t>&lt;/NumAm&gt;</w:t>
      </w:r>
    </w:p>
    <w:p w14:paraId="584CAD4E"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10A1783C" w14:textId="77777777" w:rsidR="00C01533" w:rsidRPr="00A72C09" w:rsidRDefault="00C01533" w:rsidP="00C01533">
      <w:pPr>
        <w:pStyle w:val="NormalBold"/>
      </w:pPr>
      <w:r w:rsidRPr="00A72C09">
        <w:rPr>
          <w:rStyle w:val="HideTWBExt"/>
          <w:b w:val="0"/>
          <w:noProof w:val="0"/>
        </w:rPr>
        <w:t>&lt;Article&gt;</w:t>
      </w:r>
      <w:r w:rsidRPr="00A72C09">
        <w:t>Čl. 4 – odst. 3 – písm. c a (nové)</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75A0DF7B" w14:textId="77777777" w:rsidTr="00C01533">
        <w:trPr>
          <w:jc w:val="center"/>
        </w:trPr>
        <w:tc>
          <w:tcPr>
            <w:tcW w:w="9752" w:type="dxa"/>
            <w:gridSpan w:val="2"/>
          </w:tcPr>
          <w:p w14:paraId="1D8E42AE" w14:textId="77777777" w:rsidR="00C01533" w:rsidRPr="00A72C09" w:rsidRDefault="00C01533">
            <w:pPr>
              <w:keepNext/>
            </w:pPr>
          </w:p>
        </w:tc>
      </w:tr>
      <w:tr w:rsidR="00C01533" w:rsidRPr="00A72C09" w14:paraId="15722240" w14:textId="77777777" w:rsidTr="00C01533">
        <w:trPr>
          <w:jc w:val="center"/>
        </w:trPr>
        <w:tc>
          <w:tcPr>
            <w:tcW w:w="4876" w:type="dxa"/>
            <w:hideMark/>
          </w:tcPr>
          <w:p w14:paraId="37AA5C75" w14:textId="77777777" w:rsidR="00C01533" w:rsidRPr="00A72C09" w:rsidRDefault="00C01533">
            <w:pPr>
              <w:pStyle w:val="ColumnHeading"/>
              <w:keepNext/>
            </w:pPr>
            <w:r w:rsidRPr="00A72C09">
              <w:t>Znění navržené Komisí</w:t>
            </w:r>
          </w:p>
        </w:tc>
        <w:tc>
          <w:tcPr>
            <w:tcW w:w="4876" w:type="dxa"/>
            <w:hideMark/>
          </w:tcPr>
          <w:p w14:paraId="1DA9C834" w14:textId="77777777" w:rsidR="00C01533" w:rsidRPr="00A72C09" w:rsidRDefault="00C01533">
            <w:pPr>
              <w:pStyle w:val="ColumnHeading"/>
              <w:keepNext/>
            </w:pPr>
            <w:r w:rsidRPr="00A72C09">
              <w:t>Pozměňovací návrh</w:t>
            </w:r>
          </w:p>
        </w:tc>
      </w:tr>
      <w:tr w:rsidR="00C01533" w:rsidRPr="00A72C09" w14:paraId="41763049" w14:textId="77777777" w:rsidTr="00C01533">
        <w:trPr>
          <w:jc w:val="center"/>
        </w:trPr>
        <w:tc>
          <w:tcPr>
            <w:tcW w:w="4876" w:type="dxa"/>
          </w:tcPr>
          <w:p w14:paraId="56989CEF" w14:textId="77777777" w:rsidR="00C01533" w:rsidRPr="00A72C09" w:rsidRDefault="00C01533">
            <w:pPr>
              <w:pStyle w:val="Normal6"/>
            </w:pPr>
          </w:p>
        </w:tc>
        <w:tc>
          <w:tcPr>
            <w:tcW w:w="4876" w:type="dxa"/>
            <w:hideMark/>
          </w:tcPr>
          <w:p w14:paraId="37C952B1" w14:textId="2F85F5D2" w:rsidR="00C01533" w:rsidRPr="00A72C09" w:rsidRDefault="00C01533" w:rsidP="00817AE5">
            <w:pPr>
              <w:pStyle w:val="Normal6"/>
              <w:rPr>
                <w:szCs w:val="24"/>
              </w:rPr>
            </w:pPr>
            <w:r w:rsidRPr="00A72C09">
              <w:rPr>
                <w:b/>
                <w:i/>
              </w:rPr>
              <w:t>ca)</w:t>
            </w:r>
            <w:r w:rsidRPr="00A72C09">
              <w:rPr>
                <w:b/>
                <w:i/>
              </w:rPr>
              <w:tab/>
              <w:t>vypracují pokyny a stanoví postupy pro příslušné správní orgány a instituce, aby proaktivně uplatňovaly právní domněnku ve správních řízeních a sdílely údaje s dalšími příslušnými orgány za účelem uplatňování právní domněnky při zpracování a evidenci smluvních vztahů a údajů týkajících se sociálního zabezpečení;</w:t>
            </w:r>
          </w:p>
        </w:tc>
      </w:tr>
    </w:tbl>
    <w:p w14:paraId="6E272E25"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7022222C" w14:textId="77777777" w:rsidR="00C01533" w:rsidRPr="00A72C09" w:rsidRDefault="00C01533" w:rsidP="00C01533">
      <w:r w:rsidRPr="00A72C09">
        <w:rPr>
          <w:rStyle w:val="HideTWBExt"/>
          <w:noProof w:val="0"/>
        </w:rPr>
        <w:t>&lt;/Amend&gt;</w:t>
      </w:r>
    </w:p>
    <w:p w14:paraId="6885DF01" w14:textId="41343FCC"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82</w:t>
      </w:r>
      <w:r w:rsidRPr="00A72C09">
        <w:rPr>
          <w:rStyle w:val="HideTWBExt"/>
          <w:b w:val="0"/>
          <w:noProof w:val="0"/>
        </w:rPr>
        <w:t>&lt;/NumAm&gt;</w:t>
      </w:r>
    </w:p>
    <w:p w14:paraId="72C90E4A"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2636206D" w14:textId="77777777" w:rsidR="00C01533" w:rsidRPr="00A72C09" w:rsidRDefault="00C01533" w:rsidP="00C01533">
      <w:pPr>
        <w:pStyle w:val="NormalBold"/>
      </w:pPr>
      <w:r w:rsidRPr="00A72C09">
        <w:rPr>
          <w:rStyle w:val="HideTWBExt"/>
          <w:b w:val="0"/>
          <w:noProof w:val="0"/>
        </w:rPr>
        <w:t>&lt;Article&gt;</w:t>
      </w:r>
      <w:r w:rsidRPr="00A72C09">
        <w:t>Čl. 4 – odst. 3 – písm. d</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1A9B095F" w14:textId="77777777" w:rsidTr="00C01533">
        <w:trPr>
          <w:jc w:val="center"/>
        </w:trPr>
        <w:tc>
          <w:tcPr>
            <w:tcW w:w="9752" w:type="dxa"/>
            <w:gridSpan w:val="2"/>
          </w:tcPr>
          <w:p w14:paraId="0586ACAD" w14:textId="77777777" w:rsidR="00C01533" w:rsidRPr="00A72C09" w:rsidRDefault="00C01533">
            <w:pPr>
              <w:keepNext/>
            </w:pPr>
          </w:p>
        </w:tc>
      </w:tr>
      <w:tr w:rsidR="00C01533" w:rsidRPr="00A72C09" w14:paraId="03535DED" w14:textId="77777777" w:rsidTr="00C01533">
        <w:trPr>
          <w:jc w:val="center"/>
        </w:trPr>
        <w:tc>
          <w:tcPr>
            <w:tcW w:w="4876" w:type="dxa"/>
            <w:hideMark/>
          </w:tcPr>
          <w:p w14:paraId="48C32E8B" w14:textId="77777777" w:rsidR="00C01533" w:rsidRPr="00A72C09" w:rsidRDefault="00C01533">
            <w:pPr>
              <w:pStyle w:val="ColumnHeading"/>
              <w:keepNext/>
            </w:pPr>
            <w:r w:rsidRPr="00A72C09">
              <w:t>Znění navržené Komisí</w:t>
            </w:r>
          </w:p>
        </w:tc>
        <w:tc>
          <w:tcPr>
            <w:tcW w:w="4876" w:type="dxa"/>
            <w:hideMark/>
          </w:tcPr>
          <w:p w14:paraId="02DD6AB5" w14:textId="77777777" w:rsidR="00C01533" w:rsidRPr="00A72C09" w:rsidRDefault="00C01533">
            <w:pPr>
              <w:pStyle w:val="ColumnHeading"/>
              <w:keepNext/>
            </w:pPr>
            <w:r w:rsidRPr="00A72C09">
              <w:t>Pozměňovací návrh</w:t>
            </w:r>
          </w:p>
        </w:tc>
      </w:tr>
      <w:tr w:rsidR="00C01533" w:rsidRPr="00A72C09" w14:paraId="070B9F91" w14:textId="77777777" w:rsidTr="00C01533">
        <w:trPr>
          <w:jc w:val="center"/>
        </w:trPr>
        <w:tc>
          <w:tcPr>
            <w:tcW w:w="4876" w:type="dxa"/>
            <w:hideMark/>
          </w:tcPr>
          <w:p w14:paraId="3046FB1B" w14:textId="77777777" w:rsidR="00C01533" w:rsidRPr="00A72C09" w:rsidRDefault="00C01533">
            <w:pPr>
              <w:pStyle w:val="Normal6"/>
            </w:pPr>
            <w:r w:rsidRPr="00A72C09">
              <w:t>d)</w:t>
            </w:r>
            <w:r w:rsidRPr="00A72C09">
              <w:tab/>
              <w:t>posílí kontroly a inspekce v terénu prováděné inspektoráty práce nebo orgány odpovědnými za vymáhání pracovního práva, přičemž zajistí, aby tyto kontroly a inspekce byly přiměřené a nediskriminační.</w:t>
            </w:r>
          </w:p>
        </w:tc>
        <w:tc>
          <w:tcPr>
            <w:tcW w:w="4876" w:type="dxa"/>
            <w:hideMark/>
          </w:tcPr>
          <w:p w14:paraId="2E1C1984" w14:textId="0C804C08" w:rsidR="00E233D6" w:rsidRPr="00A72C09" w:rsidRDefault="00C01533">
            <w:pPr>
              <w:pStyle w:val="Normal6"/>
              <w:rPr>
                <w:szCs w:val="24"/>
              </w:rPr>
            </w:pPr>
            <w:r w:rsidRPr="00A72C09">
              <w:t>d)</w:t>
            </w:r>
            <w:r w:rsidRPr="00A72C09">
              <w:tab/>
              <w:t xml:space="preserve">posílí kontroly a inspekce v terénu prováděné inspektoráty práce nebo orgány odpovědnými za vymáhání pracovního práva, přičemž zajistí, aby tyto kontroly a inspekce byly přiměřené a nediskriminační. </w:t>
            </w:r>
            <w:r w:rsidRPr="00A72C09">
              <w:rPr>
                <w:b/>
                <w:i/>
              </w:rPr>
              <w:t>Členské státy jsou vybízeny k tomu, aby každý rok stanovily vnitrostátní cíl pro počet inspekcí, které mají být provedeny v odvětvích činnosti, v nichž působí digitální pracovní platformy, s cílem stanovit správnou klasifikaci pracovníků;</w:t>
            </w:r>
          </w:p>
        </w:tc>
      </w:tr>
    </w:tbl>
    <w:p w14:paraId="63F54382"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532BB727" w14:textId="77777777" w:rsidR="00C01533" w:rsidRPr="00A72C09" w:rsidRDefault="00C01533" w:rsidP="00C01533">
      <w:r w:rsidRPr="00A72C09">
        <w:rPr>
          <w:rStyle w:val="HideTWBExt"/>
          <w:noProof w:val="0"/>
        </w:rPr>
        <w:t>&lt;/Amend&gt;</w:t>
      </w:r>
    </w:p>
    <w:p w14:paraId="4F1E46B5" w14:textId="30F176FE" w:rsidR="00C01533" w:rsidRPr="00A72C09" w:rsidRDefault="00C01533" w:rsidP="00C01533">
      <w:pPr>
        <w:pStyle w:val="AMNumberTabs0"/>
        <w:keepNext/>
      </w:pPr>
      <w:r w:rsidRPr="00A72C09">
        <w:rPr>
          <w:rStyle w:val="HideTWBExt"/>
          <w:b w:val="0"/>
          <w:noProof w:val="0"/>
        </w:rPr>
        <w:lastRenderedPageBreak/>
        <w:t>&lt;Amend&gt;</w:t>
      </w:r>
      <w:r w:rsidRPr="00A72C09">
        <w:t>Pozměňovací návrh</w:t>
      </w:r>
      <w:r w:rsidRPr="00A72C09">
        <w:tab/>
      </w:r>
      <w:r w:rsidRPr="00A72C09">
        <w:tab/>
      </w:r>
      <w:r w:rsidRPr="00A72C09">
        <w:rPr>
          <w:rStyle w:val="HideTWBExt"/>
          <w:b w:val="0"/>
          <w:noProof w:val="0"/>
        </w:rPr>
        <w:t>&lt;NumAm&gt;</w:t>
      </w:r>
      <w:r w:rsidRPr="00A72C09">
        <w:t>83</w:t>
      </w:r>
      <w:r w:rsidRPr="00A72C09">
        <w:rPr>
          <w:rStyle w:val="HideTWBExt"/>
          <w:b w:val="0"/>
          <w:noProof w:val="0"/>
        </w:rPr>
        <w:t>&lt;/NumAm&gt;</w:t>
      </w:r>
    </w:p>
    <w:p w14:paraId="578B6B0A"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1A963DF2" w14:textId="77777777" w:rsidR="00C01533" w:rsidRPr="00A72C09" w:rsidRDefault="00C01533" w:rsidP="00C01533">
      <w:pPr>
        <w:pStyle w:val="NormalBold"/>
      </w:pPr>
      <w:r w:rsidRPr="00A72C09">
        <w:rPr>
          <w:rStyle w:val="HideTWBExt"/>
          <w:b w:val="0"/>
          <w:noProof w:val="0"/>
        </w:rPr>
        <w:t>&lt;Article&gt;</w:t>
      </w:r>
      <w:r w:rsidRPr="00A72C09">
        <w:t>Čl. 4 – odst. 3 – písm. d a (nové)</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0ED36AE6" w14:textId="77777777" w:rsidTr="00C01533">
        <w:trPr>
          <w:jc w:val="center"/>
        </w:trPr>
        <w:tc>
          <w:tcPr>
            <w:tcW w:w="9752" w:type="dxa"/>
            <w:gridSpan w:val="2"/>
          </w:tcPr>
          <w:p w14:paraId="10D32231" w14:textId="77777777" w:rsidR="00C01533" w:rsidRPr="00A72C09" w:rsidRDefault="00C01533">
            <w:pPr>
              <w:keepNext/>
            </w:pPr>
          </w:p>
        </w:tc>
      </w:tr>
      <w:tr w:rsidR="00C01533" w:rsidRPr="00A72C09" w14:paraId="0C4E2D33" w14:textId="77777777" w:rsidTr="00C01533">
        <w:trPr>
          <w:jc w:val="center"/>
        </w:trPr>
        <w:tc>
          <w:tcPr>
            <w:tcW w:w="4876" w:type="dxa"/>
            <w:hideMark/>
          </w:tcPr>
          <w:p w14:paraId="5FB8BCC4" w14:textId="77777777" w:rsidR="00C01533" w:rsidRPr="00A72C09" w:rsidRDefault="00C01533">
            <w:pPr>
              <w:pStyle w:val="ColumnHeading"/>
              <w:keepNext/>
            </w:pPr>
            <w:r w:rsidRPr="00A72C09">
              <w:t>Znění navržené Komisí</w:t>
            </w:r>
          </w:p>
        </w:tc>
        <w:tc>
          <w:tcPr>
            <w:tcW w:w="4876" w:type="dxa"/>
            <w:hideMark/>
          </w:tcPr>
          <w:p w14:paraId="4D2E826B" w14:textId="77777777" w:rsidR="00C01533" w:rsidRPr="00A72C09" w:rsidRDefault="00C01533">
            <w:pPr>
              <w:pStyle w:val="ColumnHeading"/>
              <w:keepNext/>
            </w:pPr>
            <w:r w:rsidRPr="00A72C09">
              <w:t>Pozměňovací návrh</w:t>
            </w:r>
          </w:p>
        </w:tc>
      </w:tr>
      <w:tr w:rsidR="00C01533" w:rsidRPr="00A72C09" w14:paraId="21B8E7C4" w14:textId="77777777" w:rsidTr="00C01533">
        <w:trPr>
          <w:jc w:val="center"/>
        </w:trPr>
        <w:tc>
          <w:tcPr>
            <w:tcW w:w="4876" w:type="dxa"/>
          </w:tcPr>
          <w:p w14:paraId="2E28A757" w14:textId="77777777" w:rsidR="00C01533" w:rsidRPr="00A72C09" w:rsidRDefault="00C01533">
            <w:pPr>
              <w:pStyle w:val="Normal6"/>
            </w:pPr>
          </w:p>
        </w:tc>
        <w:tc>
          <w:tcPr>
            <w:tcW w:w="4876" w:type="dxa"/>
            <w:hideMark/>
          </w:tcPr>
          <w:p w14:paraId="68A875B7" w14:textId="48056670" w:rsidR="0076450A" w:rsidRPr="00A72C09" w:rsidRDefault="00C01533" w:rsidP="00B67280">
            <w:pPr>
              <w:pStyle w:val="Normal6"/>
              <w:rPr>
                <w:szCs w:val="24"/>
              </w:rPr>
            </w:pPr>
            <w:r w:rsidRPr="00A72C09">
              <w:rPr>
                <w:b/>
                <w:i/>
              </w:rPr>
              <w:t>da)</w:t>
            </w:r>
            <w:r w:rsidRPr="00A72C09">
              <w:rPr>
                <w:b/>
                <w:i/>
              </w:rPr>
              <w:tab/>
              <w:t>stanoví automatickou a okamžitou inspekci ze strany inspektorátů práce nebo orgánů odpovědných za prosazování pracovního práva pokaždé, když je osoba vykonávající práci na platformě nově uznána za pracovníka platformy, aby bylo možné ověřit status ostatních osob vykonávajících práci na platformě pro tutéž digitální pracovní platformu;</w:t>
            </w:r>
          </w:p>
        </w:tc>
      </w:tr>
    </w:tbl>
    <w:p w14:paraId="4DA00E76"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1057B0EB" w14:textId="77777777" w:rsidR="00C01533" w:rsidRPr="00A72C09" w:rsidRDefault="00C01533" w:rsidP="00C01533">
      <w:r w:rsidRPr="00A72C09">
        <w:rPr>
          <w:rStyle w:val="HideTWBExt"/>
          <w:noProof w:val="0"/>
        </w:rPr>
        <w:t>&lt;/Amend&gt;</w:t>
      </w:r>
    </w:p>
    <w:p w14:paraId="0F2AD801" w14:textId="1237B8B2"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84</w:t>
      </w:r>
      <w:r w:rsidRPr="00A72C09">
        <w:rPr>
          <w:rStyle w:val="HideTWBExt"/>
          <w:b w:val="0"/>
          <w:noProof w:val="0"/>
        </w:rPr>
        <w:t>&lt;/NumAm&gt;</w:t>
      </w:r>
    </w:p>
    <w:p w14:paraId="79AD4D6A"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087FDE69" w14:textId="77777777" w:rsidR="00C01533" w:rsidRPr="00A72C09" w:rsidRDefault="00C01533" w:rsidP="00C01533">
      <w:pPr>
        <w:pStyle w:val="NormalBold"/>
      </w:pPr>
      <w:r w:rsidRPr="00A72C09">
        <w:rPr>
          <w:rStyle w:val="HideTWBExt"/>
          <w:b w:val="0"/>
          <w:noProof w:val="0"/>
        </w:rPr>
        <w:t>&lt;Article&gt;</w:t>
      </w:r>
      <w:r w:rsidRPr="00A72C09">
        <w:t>Čl. 4 – odst. 3 – písm. d b (nové)</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642130B4" w14:textId="77777777" w:rsidTr="00C01533">
        <w:trPr>
          <w:jc w:val="center"/>
        </w:trPr>
        <w:tc>
          <w:tcPr>
            <w:tcW w:w="9752" w:type="dxa"/>
            <w:gridSpan w:val="2"/>
          </w:tcPr>
          <w:p w14:paraId="2C842236" w14:textId="77777777" w:rsidR="00C01533" w:rsidRPr="00A72C09" w:rsidRDefault="00C01533">
            <w:pPr>
              <w:keepNext/>
            </w:pPr>
          </w:p>
        </w:tc>
      </w:tr>
      <w:tr w:rsidR="00C01533" w:rsidRPr="00A72C09" w14:paraId="61CA447F" w14:textId="77777777" w:rsidTr="00C01533">
        <w:trPr>
          <w:jc w:val="center"/>
        </w:trPr>
        <w:tc>
          <w:tcPr>
            <w:tcW w:w="4876" w:type="dxa"/>
            <w:hideMark/>
          </w:tcPr>
          <w:p w14:paraId="68566758" w14:textId="77777777" w:rsidR="00C01533" w:rsidRPr="00A72C09" w:rsidRDefault="00C01533">
            <w:pPr>
              <w:pStyle w:val="ColumnHeading"/>
              <w:keepNext/>
            </w:pPr>
            <w:r w:rsidRPr="00A72C09">
              <w:t>Znění navržené Komisí</w:t>
            </w:r>
          </w:p>
        </w:tc>
        <w:tc>
          <w:tcPr>
            <w:tcW w:w="4876" w:type="dxa"/>
            <w:hideMark/>
          </w:tcPr>
          <w:p w14:paraId="55C781C5" w14:textId="77777777" w:rsidR="00C01533" w:rsidRPr="00A72C09" w:rsidRDefault="00C01533">
            <w:pPr>
              <w:pStyle w:val="ColumnHeading"/>
              <w:keepNext/>
            </w:pPr>
            <w:r w:rsidRPr="00A72C09">
              <w:t>Pozměňovací návrh</w:t>
            </w:r>
          </w:p>
        </w:tc>
      </w:tr>
      <w:tr w:rsidR="00C01533" w:rsidRPr="00A72C09" w14:paraId="4C3B7F88" w14:textId="77777777" w:rsidTr="00C01533">
        <w:trPr>
          <w:jc w:val="center"/>
        </w:trPr>
        <w:tc>
          <w:tcPr>
            <w:tcW w:w="4876" w:type="dxa"/>
          </w:tcPr>
          <w:p w14:paraId="27B2A57D" w14:textId="77777777" w:rsidR="00C01533" w:rsidRPr="00A72C09" w:rsidRDefault="00C01533">
            <w:pPr>
              <w:pStyle w:val="Normal6"/>
            </w:pPr>
          </w:p>
        </w:tc>
        <w:tc>
          <w:tcPr>
            <w:tcW w:w="4876" w:type="dxa"/>
            <w:hideMark/>
          </w:tcPr>
          <w:p w14:paraId="0B836EBA" w14:textId="6B482669" w:rsidR="00C01533" w:rsidRPr="00A72C09" w:rsidRDefault="00C01533" w:rsidP="00A179C9">
            <w:pPr>
              <w:pStyle w:val="Normal6"/>
              <w:rPr>
                <w:szCs w:val="24"/>
              </w:rPr>
            </w:pPr>
            <w:r w:rsidRPr="00A72C09">
              <w:rPr>
                <w:b/>
                <w:i/>
              </w:rPr>
              <w:t>db)</w:t>
            </w:r>
            <w:r w:rsidRPr="00A72C09">
              <w:rPr>
                <w:b/>
                <w:i/>
              </w:rPr>
              <w:tab/>
              <w:t>zajistí školení pro inspektoráty práce nebo orgány odpovědné za prosazování pracovního práva s cílem posílit jejich kapacity, zejména v technologické oblasti, aby mohly účinně dodržovat písmena ca) a da).</w:t>
            </w:r>
          </w:p>
        </w:tc>
      </w:tr>
    </w:tbl>
    <w:p w14:paraId="21985375"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6BC67B2E" w14:textId="77777777" w:rsidR="00C01533" w:rsidRPr="00A72C09" w:rsidRDefault="00C01533" w:rsidP="00C01533">
      <w:r w:rsidRPr="00A72C09">
        <w:rPr>
          <w:rStyle w:val="HideTWBExt"/>
          <w:noProof w:val="0"/>
        </w:rPr>
        <w:t>&lt;/Amend&gt;</w:t>
      </w:r>
    </w:p>
    <w:p w14:paraId="38707F15" w14:textId="49F6749E"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85</w:t>
      </w:r>
      <w:r w:rsidRPr="00A72C09">
        <w:rPr>
          <w:rStyle w:val="HideTWBExt"/>
          <w:b w:val="0"/>
          <w:noProof w:val="0"/>
        </w:rPr>
        <w:t>&lt;/NumAm&gt;</w:t>
      </w:r>
    </w:p>
    <w:p w14:paraId="4EC82DB5"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708E53DD" w14:textId="77777777" w:rsidR="00C01533" w:rsidRPr="00A72C09" w:rsidRDefault="00C01533" w:rsidP="00C01533">
      <w:pPr>
        <w:pStyle w:val="NormalBold"/>
      </w:pPr>
      <w:r w:rsidRPr="00A72C09">
        <w:rPr>
          <w:rStyle w:val="HideTWBExt"/>
          <w:b w:val="0"/>
          <w:noProof w:val="0"/>
        </w:rPr>
        <w:t>&lt;Article&gt;</w:t>
      </w:r>
      <w:r w:rsidRPr="00A72C09">
        <w:t>Čl. 4 – odst. 4</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32A2A66F" w14:textId="77777777" w:rsidTr="00C01533">
        <w:trPr>
          <w:jc w:val="center"/>
        </w:trPr>
        <w:tc>
          <w:tcPr>
            <w:tcW w:w="9752" w:type="dxa"/>
            <w:gridSpan w:val="2"/>
          </w:tcPr>
          <w:p w14:paraId="1F3440B2" w14:textId="77777777" w:rsidR="00C01533" w:rsidRPr="00A72C09" w:rsidRDefault="00C01533">
            <w:pPr>
              <w:keepNext/>
            </w:pPr>
          </w:p>
        </w:tc>
      </w:tr>
      <w:tr w:rsidR="00C01533" w:rsidRPr="00A72C09" w14:paraId="232CCD56" w14:textId="77777777" w:rsidTr="00C01533">
        <w:trPr>
          <w:jc w:val="center"/>
        </w:trPr>
        <w:tc>
          <w:tcPr>
            <w:tcW w:w="4876" w:type="dxa"/>
            <w:hideMark/>
          </w:tcPr>
          <w:p w14:paraId="24D7CBE3" w14:textId="77777777" w:rsidR="00C01533" w:rsidRPr="00A72C09" w:rsidRDefault="00C01533">
            <w:pPr>
              <w:pStyle w:val="ColumnHeading"/>
              <w:keepNext/>
            </w:pPr>
            <w:r w:rsidRPr="00A72C09">
              <w:t>Znění navržené Komisí</w:t>
            </w:r>
          </w:p>
        </w:tc>
        <w:tc>
          <w:tcPr>
            <w:tcW w:w="4876" w:type="dxa"/>
            <w:hideMark/>
          </w:tcPr>
          <w:p w14:paraId="05B59BF6" w14:textId="77777777" w:rsidR="00C01533" w:rsidRPr="00A72C09" w:rsidRDefault="00C01533">
            <w:pPr>
              <w:pStyle w:val="ColumnHeading"/>
              <w:keepNext/>
            </w:pPr>
            <w:r w:rsidRPr="00A72C09">
              <w:t>Pozměňovací návrh</w:t>
            </w:r>
          </w:p>
        </w:tc>
      </w:tr>
      <w:tr w:rsidR="00C01533" w:rsidRPr="00A72C09" w14:paraId="0554F8BD" w14:textId="77777777" w:rsidTr="00C01533">
        <w:trPr>
          <w:jc w:val="center"/>
        </w:trPr>
        <w:tc>
          <w:tcPr>
            <w:tcW w:w="4876" w:type="dxa"/>
            <w:hideMark/>
          </w:tcPr>
          <w:p w14:paraId="08CE3316" w14:textId="77777777" w:rsidR="00C01533" w:rsidRPr="00A72C09" w:rsidRDefault="00C01533">
            <w:pPr>
              <w:pStyle w:val="Normal6"/>
            </w:pPr>
            <w:r w:rsidRPr="00A72C09">
              <w:t>4.</w:t>
            </w:r>
            <w:r w:rsidRPr="00A72C09">
              <w:tab/>
              <w:t xml:space="preserve">Pokud jde o smluvní vztahy uzavřené před datem stanoveným v čl. 21 odst. 1 a k uvedenému datu stále trvající, </w:t>
            </w:r>
            <w:r w:rsidRPr="00A72C09">
              <w:lastRenderedPageBreak/>
              <w:t>vztahuje se právní domněnka uvedená v odstavci 1 pouze na období počínající uvedeným datem.</w:t>
            </w:r>
          </w:p>
        </w:tc>
        <w:tc>
          <w:tcPr>
            <w:tcW w:w="4876" w:type="dxa"/>
            <w:hideMark/>
          </w:tcPr>
          <w:p w14:paraId="698A9A79" w14:textId="7630CD54" w:rsidR="00C01533" w:rsidRPr="00A72C09" w:rsidRDefault="00C01533" w:rsidP="00817AE5">
            <w:pPr>
              <w:pStyle w:val="Normal6"/>
              <w:rPr>
                <w:szCs w:val="24"/>
              </w:rPr>
            </w:pPr>
            <w:r w:rsidRPr="00A72C09">
              <w:lastRenderedPageBreak/>
              <w:t>4.</w:t>
            </w:r>
            <w:r w:rsidRPr="00A72C09">
              <w:tab/>
              <w:t xml:space="preserve">Pokud jde o smluvní vztahy uzavřené před datem stanoveným v čl. 21 odst. 1 a k uvedenému datu stále trvající, </w:t>
            </w:r>
            <w:r w:rsidRPr="00A72C09">
              <w:lastRenderedPageBreak/>
              <w:t>vztahuje se právní domněnka uvedená v odstavci 1 pouze na období počínající uvedeným datem</w:t>
            </w:r>
            <w:r w:rsidRPr="00A72C09">
              <w:rPr>
                <w:b/>
                <w:i/>
              </w:rPr>
              <w:t>, aniž jsou dotčeny ostatní platné vnitrostátní a unijní právní předpisy, zejména směrnice (EU) 2019/1152, které by mohly platit před tímto datem</w:t>
            </w:r>
            <w:r w:rsidRPr="00A72C09">
              <w:t>.</w:t>
            </w:r>
          </w:p>
        </w:tc>
      </w:tr>
    </w:tbl>
    <w:p w14:paraId="27D729E7" w14:textId="77777777" w:rsidR="00C01533" w:rsidRPr="00A72C09" w:rsidRDefault="00C01533" w:rsidP="00C01533">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046F4216" w14:textId="77777777" w:rsidR="00C01533" w:rsidRPr="00A72C09" w:rsidRDefault="00C01533" w:rsidP="00C01533">
      <w:r w:rsidRPr="00A72C09">
        <w:rPr>
          <w:rStyle w:val="HideTWBExt"/>
          <w:noProof w:val="0"/>
        </w:rPr>
        <w:t>&lt;/Amend&gt;</w:t>
      </w:r>
    </w:p>
    <w:p w14:paraId="3B46FE30" w14:textId="4942066D"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86</w:t>
      </w:r>
      <w:r w:rsidRPr="00A72C09">
        <w:rPr>
          <w:rStyle w:val="HideTWBExt"/>
          <w:b w:val="0"/>
          <w:noProof w:val="0"/>
        </w:rPr>
        <w:t>&lt;/NumAm&gt;</w:t>
      </w:r>
    </w:p>
    <w:p w14:paraId="2D925A1F"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62981334" w14:textId="77777777" w:rsidR="00C01533" w:rsidRPr="00A72C09" w:rsidRDefault="00C01533" w:rsidP="00C01533">
      <w:pPr>
        <w:pStyle w:val="NormalBold"/>
      </w:pPr>
      <w:r w:rsidRPr="00A72C09">
        <w:rPr>
          <w:rStyle w:val="HideTWBExt"/>
          <w:b w:val="0"/>
          <w:noProof w:val="0"/>
        </w:rPr>
        <w:t>&lt;Article&gt;</w:t>
      </w:r>
      <w:r w:rsidRPr="00A72C09">
        <w:t>Čl. 5 – odst. 2</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603A41E9" w14:textId="77777777" w:rsidTr="00C01533">
        <w:trPr>
          <w:jc w:val="center"/>
        </w:trPr>
        <w:tc>
          <w:tcPr>
            <w:tcW w:w="9752" w:type="dxa"/>
            <w:gridSpan w:val="2"/>
          </w:tcPr>
          <w:p w14:paraId="7F2597B7" w14:textId="77777777" w:rsidR="00C01533" w:rsidRPr="00A72C09" w:rsidRDefault="00C01533">
            <w:pPr>
              <w:keepNext/>
            </w:pPr>
          </w:p>
        </w:tc>
      </w:tr>
      <w:tr w:rsidR="00C01533" w:rsidRPr="00A72C09" w14:paraId="67270E2F" w14:textId="77777777" w:rsidTr="00C01533">
        <w:trPr>
          <w:jc w:val="center"/>
        </w:trPr>
        <w:tc>
          <w:tcPr>
            <w:tcW w:w="4876" w:type="dxa"/>
            <w:hideMark/>
          </w:tcPr>
          <w:p w14:paraId="35FF805B" w14:textId="77777777" w:rsidR="00C01533" w:rsidRPr="00A72C09" w:rsidRDefault="00C01533">
            <w:pPr>
              <w:pStyle w:val="ColumnHeading"/>
              <w:keepNext/>
            </w:pPr>
            <w:r w:rsidRPr="00A72C09">
              <w:t>Znění navržené Komisí</w:t>
            </w:r>
          </w:p>
        </w:tc>
        <w:tc>
          <w:tcPr>
            <w:tcW w:w="4876" w:type="dxa"/>
            <w:hideMark/>
          </w:tcPr>
          <w:p w14:paraId="25EBEE70" w14:textId="77777777" w:rsidR="00C01533" w:rsidRPr="00A72C09" w:rsidRDefault="00C01533">
            <w:pPr>
              <w:pStyle w:val="ColumnHeading"/>
              <w:keepNext/>
            </w:pPr>
            <w:r w:rsidRPr="00A72C09">
              <w:t>Pozměňovací návrh</w:t>
            </w:r>
          </w:p>
        </w:tc>
      </w:tr>
      <w:tr w:rsidR="00C01533" w:rsidRPr="00A72C09" w14:paraId="293BF242" w14:textId="77777777" w:rsidTr="00C01533">
        <w:trPr>
          <w:jc w:val="center"/>
        </w:trPr>
        <w:tc>
          <w:tcPr>
            <w:tcW w:w="4876" w:type="dxa"/>
            <w:hideMark/>
          </w:tcPr>
          <w:p w14:paraId="6058168F" w14:textId="77777777" w:rsidR="00C01533" w:rsidRPr="00A72C09" w:rsidRDefault="00C01533">
            <w:pPr>
              <w:pStyle w:val="Normal6"/>
            </w:pPr>
            <w:r w:rsidRPr="00A72C09">
              <w:t>Pokud pracovní digitální platforma tvrdí, že daný smluvní vztah není pracovním poměrem,</w:t>
            </w:r>
            <w:r w:rsidRPr="00A72C09">
              <w:rPr>
                <w:b/>
                <w:i/>
              </w:rPr>
              <w:t xml:space="preserve"> jak je vymezen právními předpisy, kolektivními smlouvami nebo zvyklostmi platnými v daném členském státě, s přihlédnutím k judikatuře Soudního dvora,</w:t>
            </w:r>
            <w:r w:rsidRPr="00A72C09">
              <w:t xml:space="preserve"> nese důkazní břemeno digitální pracovní platforma. Taková řízení nemají na uplatnění právní domněnky odkladný účinek.</w:t>
            </w:r>
          </w:p>
        </w:tc>
        <w:tc>
          <w:tcPr>
            <w:tcW w:w="4876" w:type="dxa"/>
            <w:hideMark/>
          </w:tcPr>
          <w:p w14:paraId="2E6664F6" w14:textId="77777777" w:rsidR="00C01533" w:rsidRPr="00A72C09" w:rsidRDefault="00C01533">
            <w:pPr>
              <w:pStyle w:val="Normal6"/>
              <w:rPr>
                <w:szCs w:val="24"/>
              </w:rPr>
            </w:pPr>
            <w:r w:rsidRPr="00A72C09">
              <w:t>Pokud pracovní digitální platforma tvrdí, že daný smluvní vztah není pracovním poměrem, nese důkazní břemeno digitální pracovní platforma. Taková řízení nemají na uplatnění právní domněnky odkladný účinek.</w:t>
            </w:r>
          </w:p>
        </w:tc>
      </w:tr>
    </w:tbl>
    <w:p w14:paraId="7BC98CFD"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7E32BCE5" w14:textId="77777777" w:rsidR="00C01533" w:rsidRPr="00A72C09" w:rsidRDefault="00C01533" w:rsidP="00C01533">
      <w:r w:rsidRPr="00A72C09">
        <w:rPr>
          <w:rStyle w:val="HideTWBExt"/>
          <w:noProof w:val="0"/>
        </w:rPr>
        <w:t>&lt;/Amend&gt;</w:t>
      </w:r>
    </w:p>
    <w:p w14:paraId="7B85881C" w14:textId="04FD67A1"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87</w:t>
      </w:r>
      <w:r w:rsidRPr="00A72C09">
        <w:rPr>
          <w:rStyle w:val="HideTWBExt"/>
          <w:b w:val="0"/>
          <w:noProof w:val="0"/>
        </w:rPr>
        <w:t>&lt;/NumAm&gt;</w:t>
      </w:r>
    </w:p>
    <w:p w14:paraId="4CC3A22B"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0831192D" w14:textId="77777777" w:rsidR="00C01533" w:rsidRPr="00A72C09" w:rsidRDefault="00C01533" w:rsidP="00C01533">
      <w:pPr>
        <w:pStyle w:val="NormalBold"/>
      </w:pPr>
      <w:r w:rsidRPr="00A72C09">
        <w:rPr>
          <w:rStyle w:val="HideTWBExt"/>
          <w:b w:val="0"/>
          <w:noProof w:val="0"/>
        </w:rPr>
        <w:t>&lt;Article&gt;</w:t>
      </w:r>
      <w:r w:rsidRPr="00A72C09">
        <w:t>Čl. 5 – odst. 3</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29013E75" w14:textId="77777777" w:rsidTr="00C01533">
        <w:trPr>
          <w:jc w:val="center"/>
        </w:trPr>
        <w:tc>
          <w:tcPr>
            <w:tcW w:w="9752" w:type="dxa"/>
            <w:gridSpan w:val="2"/>
          </w:tcPr>
          <w:p w14:paraId="5E9F86BF" w14:textId="77777777" w:rsidR="00C01533" w:rsidRPr="00A72C09" w:rsidRDefault="00C01533">
            <w:pPr>
              <w:keepNext/>
            </w:pPr>
          </w:p>
        </w:tc>
      </w:tr>
      <w:tr w:rsidR="00C01533" w:rsidRPr="00A72C09" w14:paraId="150F6E98" w14:textId="77777777" w:rsidTr="00C01533">
        <w:trPr>
          <w:jc w:val="center"/>
        </w:trPr>
        <w:tc>
          <w:tcPr>
            <w:tcW w:w="4876" w:type="dxa"/>
            <w:hideMark/>
          </w:tcPr>
          <w:p w14:paraId="2FC5C5A7" w14:textId="77777777" w:rsidR="00C01533" w:rsidRPr="00A72C09" w:rsidRDefault="00C01533">
            <w:pPr>
              <w:pStyle w:val="ColumnHeading"/>
              <w:keepNext/>
            </w:pPr>
            <w:r w:rsidRPr="00A72C09">
              <w:t>Znění navržené Komisí</w:t>
            </w:r>
          </w:p>
        </w:tc>
        <w:tc>
          <w:tcPr>
            <w:tcW w:w="4876" w:type="dxa"/>
            <w:hideMark/>
          </w:tcPr>
          <w:p w14:paraId="513C6585" w14:textId="77777777" w:rsidR="00C01533" w:rsidRPr="00A72C09" w:rsidRDefault="00C01533">
            <w:pPr>
              <w:pStyle w:val="ColumnHeading"/>
              <w:keepNext/>
            </w:pPr>
            <w:r w:rsidRPr="00A72C09">
              <w:t>Pozměňovací návrh</w:t>
            </w:r>
          </w:p>
        </w:tc>
      </w:tr>
      <w:tr w:rsidR="00C01533" w:rsidRPr="00A72C09" w14:paraId="4111ACCB" w14:textId="77777777" w:rsidTr="00C01533">
        <w:trPr>
          <w:jc w:val="center"/>
        </w:trPr>
        <w:tc>
          <w:tcPr>
            <w:tcW w:w="4876" w:type="dxa"/>
            <w:hideMark/>
          </w:tcPr>
          <w:p w14:paraId="0C127771" w14:textId="77777777" w:rsidR="00C01533" w:rsidRPr="00A72C09" w:rsidRDefault="00C01533">
            <w:pPr>
              <w:pStyle w:val="Normal6"/>
            </w:pPr>
            <w:r w:rsidRPr="00A72C09">
              <w:t xml:space="preserve">Pokud osoba vykonávající práci prostřednictvím platformy tvrdí, že daný smluvní vztah není pracovním poměrem, </w:t>
            </w:r>
            <w:r w:rsidRPr="00A72C09">
              <w:rPr>
                <w:b/>
                <w:i/>
              </w:rPr>
              <w:t>jak je vymezen právními předpisy, kolektivními smlouvami nebo zvyklostmi platnými v daném členském státě, s přihlédnutím k judikatuře Soudního dvora,</w:t>
            </w:r>
            <w:r w:rsidRPr="00A72C09">
              <w:t xml:space="preserve"> je digitální pracovní platforma </w:t>
            </w:r>
            <w:r w:rsidRPr="00A72C09">
              <w:lastRenderedPageBreak/>
              <w:t>povinna být nápomocna řádnému vyústění řízení, zejména tím, že poskytne veškeré příslušné informace, které má k dispozici.</w:t>
            </w:r>
          </w:p>
        </w:tc>
        <w:tc>
          <w:tcPr>
            <w:tcW w:w="4876" w:type="dxa"/>
            <w:hideMark/>
          </w:tcPr>
          <w:p w14:paraId="3B7CE2B2" w14:textId="77777777" w:rsidR="00C01533" w:rsidRPr="00A72C09" w:rsidRDefault="00C01533">
            <w:pPr>
              <w:pStyle w:val="Normal6"/>
              <w:rPr>
                <w:szCs w:val="24"/>
              </w:rPr>
            </w:pPr>
            <w:r w:rsidRPr="00A72C09">
              <w:lastRenderedPageBreak/>
              <w:t>Pokud osoba vykonávající práci prostřednictvím platformy tvrdí, že daný smluvní vztah není pracovním poměrem, je digitální pracovní platforma povinna být nápomocna řádnému vyústění řízení, zejména tím, že poskytne veškeré příslušné informace, které má k dispozici.</w:t>
            </w:r>
          </w:p>
        </w:tc>
      </w:tr>
    </w:tbl>
    <w:p w14:paraId="5E1EB153"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5A85A53A" w14:textId="77777777" w:rsidR="00C01533" w:rsidRPr="00A72C09" w:rsidRDefault="00C01533" w:rsidP="00C01533">
      <w:r w:rsidRPr="00A72C09">
        <w:rPr>
          <w:rStyle w:val="HideTWBExt"/>
          <w:noProof w:val="0"/>
        </w:rPr>
        <w:t>&lt;/Amend&gt;</w:t>
      </w:r>
    </w:p>
    <w:p w14:paraId="5420875F" w14:textId="087D51C6"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88</w:t>
      </w:r>
      <w:r w:rsidRPr="00A72C09">
        <w:rPr>
          <w:rStyle w:val="HideTWBExt"/>
          <w:b w:val="0"/>
          <w:noProof w:val="0"/>
        </w:rPr>
        <w:t>&lt;/NumAm&gt;</w:t>
      </w:r>
    </w:p>
    <w:p w14:paraId="7EF63787"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46BD2516" w14:textId="77777777" w:rsidR="00C01533" w:rsidRPr="00A72C09" w:rsidRDefault="00C01533" w:rsidP="00C01533">
      <w:pPr>
        <w:pStyle w:val="NormalBold"/>
      </w:pPr>
      <w:r w:rsidRPr="00A72C09">
        <w:rPr>
          <w:rStyle w:val="HideTWBExt"/>
          <w:b w:val="0"/>
          <w:noProof w:val="0"/>
        </w:rPr>
        <w:t>&lt;Article&gt;</w:t>
      </w:r>
      <w:r w:rsidRPr="00A72C09">
        <w:t>Čl. 6 – nadpis</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207AAE1F" w14:textId="77777777" w:rsidTr="00C01533">
        <w:trPr>
          <w:jc w:val="center"/>
        </w:trPr>
        <w:tc>
          <w:tcPr>
            <w:tcW w:w="9752" w:type="dxa"/>
            <w:gridSpan w:val="2"/>
          </w:tcPr>
          <w:p w14:paraId="61449E53" w14:textId="77777777" w:rsidR="00C01533" w:rsidRPr="00A72C09" w:rsidRDefault="00C01533">
            <w:pPr>
              <w:keepNext/>
            </w:pPr>
          </w:p>
        </w:tc>
      </w:tr>
      <w:tr w:rsidR="00C01533" w:rsidRPr="00A72C09" w14:paraId="75F7467D" w14:textId="77777777" w:rsidTr="00C01533">
        <w:trPr>
          <w:jc w:val="center"/>
        </w:trPr>
        <w:tc>
          <w:tcPr>
            <w:tcW w:w="4876" w:type="dxa"/>
            <w:hideMark/>
          </w:tcPr>
          <w:p w14:paraId="1D76982E" w14:textId="77777777" w:rsidR="00C01533" w:rsidRPr="00A72C09" w:rsidRDefault="00C01533">
            <w:pPr>
              <w:pStyle w:val="ColumnHeading"/>
              <w:keepNext/>
            </w:pPr>
            <w:r w:rsidRPr="00A72C09">
              <w:t>Znění navržené Komisí</w:t>
            </w:r>
          </w:p>
        </w:tc>
        <w:tc>
          <w:tcPr>
            <w:tcW w:w="4876" w:type="dxa"/>
            <w:hideMark/>
          </w:tcPr>
          <w:p w14:paraId="69B8EA09" w14:textId="77777777" w:rsidR="00C01533" w:rsidRPr="00A72C09" w:rsidRDefault="00C01533">
            <w:pPr>
              <w:pStyle w:val="ColumnHeading"/>
              <w:keepNext/>
            </w:pPr>
            <w:r w:rsidRPr="00A72C09">
              <w:t>Pozměňovací návrh</w:t>
            </w:r>
          </w:p>
        </w:tc>
      </w:tr>
      <w:tr w:rsidR="00C01533" w:rsidRPr="00A72C09" w14:paraId="58C193EE" w14:textId="77777777" w:rsidTr="00C01533">
        <w:trPr>
          <w:jc w:val="center"/>
        </w:trPr>
        <w:tc>
          <w:tcPr>
            <w:tcW w:w="4876" w:type="dxa"/>
            <w:hideMark/>
          </w:tcPr>
          <w:p w14:paraId="2A5826D7" w14:textId="77777777" w:rsidR="00C01533" w:rsidRPr="00A72C09" w:rsidRDefault="00C01533">
            <w:pPr>
              <w:pStyle w:val="Normal6"/>
            </w:pPr>
            <w:r w:rsidRPr="00A72C09">
              <w:t>Transparentnost a používání automatizovaných monitorovacích a rozhodovacích systémů</w:t>
            </w:r>
          </w:p>
        </w:tc>
        <w:tc>
          <w:tcPr>
            <w:tcW w:w="4876" w:type="dxa"/>
            <w:hideMark/>
          </w:tcPr>
          <w:p w14:paraId="12D6E2A5" w14:textId="77777777" w:rsidR="00C01533" w:rsidRPr="00A72C09" w:rsidRDefault="00C01533">
            <w:pPr>
              <w:pStyle w:val="Normal6"/>
              <w:rPr>
                <w:szCs w:val="24"/>
              </w:rPr>
            </w:pPr>
            <w:r w:rsidRPr="00A72C09">
              <w:t xml:space="preserve">Transparentnost a používání automatizovaných </w:t>
            </w:r>
            <w:r w:rsidRPr="00A72C09">
              <w:rPr>
                <w:b/>
                <w:i/>
              </w:rPr>
              <w:t>či poloautomatizovaných</w:t>
            </w:r>
            <w:r w:rsidRPr="00A72C09">
              <w:t xml:space="preserve"> monitorovacích a rozhodovacích systémů</w:t>
            </w:r>
          </w:p>
        </w:tc>
      </w:tr>
    </w:tbl>
    <w:p w14:paraId="1554EFF3"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7685F2A0" w14:textId="77777777" w:rsidR="00C01533" w:rsidRPr="00A72C09" w:rsidRDefault="00C01533" w:rsidP="00C01533">
      <w:r w:rsidRPr="00A72C09">
        <w:rPr>
          <w:rStyle w:val="HideTWBExt"/>
          <w:noProof w:val="0"/>
        </w:rPr>
        <w:t>&lt;/Amend&gt;</w:t>
      </w:r>
    </w:p>
    <w:p w14:paraId="0BB9CA8E" w14:textId="4AB6DAF1"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89</w:t>
      </w:r>
      <w:r w:rsidRPr="00A72C09">
        <w:rPr>
          <w:rStyle w:val="HideTWBExt"/>
          <w:b w:val="0"/>
          <w:noProof w:val="0"/>
        </w:rPr>
        <w:t>&lt;/NumAm&gt;</w:t>
      </w:r>
    </w:p>
    <w:p w14:paraId="719C68BF"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186B6C50" w14:textId="77777777" w:rsidR="00C01533" w:rsidRPr="00A72C09" w:rsidRDefault="00C01533" w:rsidP="00C01533">
      <w:pPr>
        <w:pStyle w:val="NormalBold"/>
      </w:pPr>
      <w:r w:rsidRPr="00A72C09">
        <w:rPr>
          <w:rStyle w:val="HideTWBExt"/>
          <w:b w:val="0"/>
          <w:noProof w:val="0"/>
        </w:rPr>
        <w:t>&lt;Article&gt;</w:t>
      </w:r>
      <w:r w:rsidRPr="00A72C09">
        <w:t>Čl. 6 – odst. 1 – návětí</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2DA62C49" w14:textId="77777777" w:rsidTr="00C01533">
        <w:trPr>
          <w:jc w:val="center"/>
        </w:trPr>
        <w:tc>
          <w:tcPr>
            <w:tcW w:w="9752" w:type="dxa"/>
            <w:gridSpan w:val="2"/>
          </w:tcPr>
          <w:p w14:paraId="6C26F587" w14:textId="77777777" w:rsidR="00C01533" w:rsidRPr="00A72C09" w:rsidRDefault="00C01533">
            <w:pPr>
              <w:keepNext/>
            </w:pPr>
          </w:p>
        </w:tc>
      </w:tr>
      <w:tr w:rsidR="00C01533" w:rsidRPr="00A72C09" w14:paraId="5378B96C" w14:textId="77777777" w:rsidTr="00C01533">
        <w:trPr>
          <w:jc w:val="center"/>
        </w:trPr>
        <w:tc>
          <w:tcPr>
            <w:tcW w:w="4876" w:type="dxa"/>
            <w:hideMark/>
          </w:tcPr>
          <w:p w14:paraId="5AFDCA41" w14:textId="77777777" w:rsidR="00C01533" w:rsidRPr="00A72C09" w:rsidRDefault="00C01533">
            <w:pPr>
              <w:pStyle w:val="ColumnHeading"/>
              <w:keepNext/>
            </w:pPr>
            <w:r w:rsidRPr="00A72C09">
              <w:t>Znění navržené Komisí</w:t>
            </w:r>
          </w:p>
        </w:tc>
        <w:tc>
          <w:tcPr>
            <w:tcW w:w="4876" w:type="dxa"/>
            <w:hideMark/>
          </w:tcPr>
          <w:p w14:paraId="5545025E" w14:textId="77777777" w:rsidR="00C01533" w:rsidRPr="00A72C09" w:rsidRDefault="00C01533">
            <w:pPr>
              <w:pStyle w:val="ColumnHeading"/>
              <w:keepNext/>
            </w:pPr>
            <w:r w:rsidRPr="00A72C09">
              <w:t>Pozměňovací návrh</w:t>
            </w:r>
          </w:p>
        </w:tc>
      </w:tr>
      <w:tr w:rsidR="00C01533" w:rsidRPr="00A72C09" w14:paraId="5B45BF4F" w14:textId="77777777" w:rsidTr="00C01533">
        <w:trPr>
          <w:jc w:val="center"/>
        </w:trPr>
        <w:tc>
          <w:tcPr>
            <w:tcW w:w="4876" w:type="dxa"/>
            <w:hideMark/>
          </w:tcPr>
          <w:p w14:paraId="596E45F1" w14:textId="77777777" w:rsidR="00C01533" w:rsidRPr="00A72C09" w:rsidRDefault="00C01533">
            <w:pPr>
              <w:pStyle w:val="Normal6"/>
            </w:pPr>
            <w:r w:rsidRPr="00A72C09">
              <w:t>1.</w:t>
            </w:r>
            <w:r w:rsidRPr="00A72C09">
              <w:tab/>
              <w:t>Aniž jsou dotčeny povinnosti a práva digitálních pracovních platforem a zaměstnanců platformy podle směrnice (EU) 2019/1152, členské státy stanoví, aby digitální pracovní platformy informovaly zaměstnance platformy o:</w:t>
            </w:r>
          </w:p>
        </w:tc>
        <w:tc>
          <w:tcPr>
            <w:tcW w:w="4876" w:type="dxa"/>
            <w:hideMark/>
          </w:tcPr>
          <w:p w14:paraId="767E02FE" w14:textId="7AE24535" w:rsidR="00C01533" w:rsidRPr="00A72C09" w:rsidRDefault="00C01533" w:rsidP="0089165F">
            <w:pPr>
              <w:pStyle w:val="Normal6"/>
              <w:rPr>
                <w:szCs w:val="24"/>
              </w:rPr>
            </w:pPr>
            <w:r w:rsidRPr="00A72C09">
              <w:t>1.</w:t>
            </w:r>
            <w:r w:rsidRPr="00A72C09">
              <w:tab/>
              <w:t xml:space="preserve">Aniž jsou dotčeny povinnosti a práva digitálních pracovních platforem a zaměstnanců platformy podle </w:t>
            </w:r>
            <w:r w:rsidRPr="00A72C09">
              <w:rPr>
                <w:b/>
                <w:i/>
              </w:rPr>
              <w:t>nařízení (EU) 2016/679,</w:t>
            </w:r>
            <w:r w:rsidRPr="00A72C09">
              <w:t xml:space="preserve"> směrnice (EU) 2019/1152 </w:t>
            </w:r>
            <w:r w:rsidRPr="00A72C09">
              <w:rPr>
                <w:b/>
                <w:i/>
              </w:rPr>
              <w:t>a směrnice 89/391/EHS</w:t>
            </w:r>
            <w:r w:rsidRPr="00A72C09">
              <w:t xml:space="preserve">, členské státy stanoví, aby digitální pracovní platformy </w:t>
            </w:r>
            <w:r w:rsidRPr="00A72C09">
              <w:rPr>
                <w:b/>
                <w:i/>
              </w:rPr>
              <w:t>předem</w:t>
            </w:r>
            <w:r w:rsidRPr="00A72C09">
              <w:t xml:space="preserve"> informovaly zaměstnance platformy</w:t>
            </w:r>
            <w:r w:rsidRPr="00A72C09">
              <w:rPr>
                <w:b/>
                <w:i/>
              </w:rPr>
              <w:t>, zástupce zaměstnanců a inspektorát práce a příslušné orgány</w:t>
            </w:r>
            <w:r w:rsidRPr="00A72C09">
              <w:t xml:space="preserve"> o:</w:t>
            </w:r>
          </w:p>
        </w:tc>
      </w:tr>
    </w:tbl>
    <w:p w14:paraId="1DC92F6A"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4A2CB6B2" w14:textId="77777777" w:rsidR="00C01533" w:rsidRPr="00A72C09" w:rsidRDefault="00C01533" w:rsidP="00C01533">
      <w:r w:rsidRPr="00A72C09">
        <w:rPr>
          <w:rStyle w:val="HideTWBExt"/>
          <w:noProof w:val="0"/>
        </w:rPr>
        <w:t>&lt;/Amend&gt;</w:t>
      </w:r>
    </w:p>
    <w:p w14:paraId="3069A58E" w14:textId="5585FC3C"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90</w:t>
      </w:r>
      <w:r w:rsidRPr="00A72C09">
        <w:rPr>
          <w:rStyle w:val="HideTWBExt"/>
          <w:b w:val="0"/>
          <w:noProof w:val="0"/>
        </w:rPr>
        <w:t>&lt;/NumAm&gt;</w:t>
      </w:r>
    </w:p>
    <w:p w14:paraId="6000F8B9"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2052BDA1" w14:textId="77777777" w:rsidR="00C01533" w:rsidRPr="00A72C09" w:rsidRDefault="00C01533" w:rsidP="00C01533">
      <w:pPr>
        <w:pStyle w:val="NormalBold"/>
      </w:pPr>
      <w:r w:rsidRPr="00A72C09">
        <w:rPr>
          <w:rStyle w:val="HideTWBExt"/>
          <w:b w:val="0"/>
          <w:noProof w:val="0"/>
        </w:rPr>
        <w:t>&lt;Article&gt;</w:t>
      </w:r>
      <w:r w:rsidRPr="00A72C09">
        <w:t>Čl. 6 – odst. 1 – písm. a</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6D2F4A2D" w14:textId="77777777" w:rsidTr="00C01533">
        <w:trPr>
          <w:jc w:val="center"/>
        </w:trPr>
        <w:tc>
          <w:tcPr>
            <w:tcW w:w="9752" w:type="dxa"/>
            <w:gridSpan w:val="2"/>
          </w:tcPr>
          <w:p w14:paraId="21419CF6" w14:textId="77777777" w:rsidR="00C01533" w:rsidRPr="00A72C09" w:rsidRDefault="00C01533">
            <w:pPr>
              <w:keepNext/>
            </w:pPr>
          </w:p>
        </w:tc>
      </w:tr>
      <w:tr w:rsidR="00C01533" w:rsidRPr="00A72C09" w14:paraId="70B9EFE9" w14:textId="77777777" w:rsidTr="00C01533">
        <w:trPr>
          <w:jc w:val="center"/>
        </w:trPr>
        <w:tc>
          <w:tcPr>
            <w:tcW w:w="4876" w:type="dxa"/>
            <w:hideMark/>
          </w:tcPr>
          <w:p w14:paraId="4A3DA51F" w14:textId="77777777" w:rsidR="00C01533" w:rsidRPr="00A72C09" w:rsidRDefault="00C01533">
            <w:pPr>
              <w:pStyle w:val="ColumnHeading"/>
              <w:keepNext/>
            </w:pPr>
            <w:r w:rsidRPr="00A72C09">
              <w:t>Znění navržené Komisí</w:t>
            </w:r>
          </w:p>
        </w:tc>
        <w:tc>
          <w:tcPr>
            <w:tcW w:w="4876" w:type="dxa"/>
            <w:hideMark/>
          </w:tcPr>
          <w:p w14:paraId="39F46B02" w14:textId="77777777" w:rsidR="00C01533" w:rsidRPr="00A72C09" w:rsidRDefault="00C01533">
            <w:pPr>
              <w:pStyle w:val="ColumnHeading"/>
              <w:keepNext/>
            </w:pPr>
            <w:r w:rsidRPr="00A72C09">
              <w:t>Pozměňovací návrh</w:t>
            </w:r>
          </w:p>
        </w:tc>
      </w:tr>
      <w:tr w:rsidR="00C01533" w:rsidRPr="00A72C09" w14:paraId="0787F4B5" w14:textId="77777777" w:rsidTr="00C01533">
        <w:trPr>
          <w:jc w:val="center"/>
        </w:trPr>
        <w:tc>
          <w:tcPr>
            <w:tcW w:w="4876" w:type="dxa"/>
            <w:hideMark/>
          </w:tcPr>
          <w:p w14:paraId="2835A2B9" w14:textId="77777777" w:rsidR="00C01533" w:rsidRPr="00A72C09" w:rsidRDefault="00C01533">
            <w:pPr>
              <w:pStyle w:val="Normal6"/>
            </w:pPr>
            <w:r w:rsidRPr="00A72C09">
              <w:t>a)</w:t>
            </w:r>
            <w:r w:rsidRPr="00A72C09">
              <w:tab/>
              <w:t>automatizovaných monitorovacích systémech, které se používají k monitorování výkonu práce zaměstnanců platformy, dozoru nad ním nebo jeho hodnocení pomocí elektronických prostředků;</w:t>
            </w:r>
          </w:p>
        </w:tc>
        <w:tc>
          <w:tcPr>
            <w:tcW w:w="4876" w:type="dxa"/>
            <w:hideMark/>
          </w:tcPr>
          <w:p w14:paraId="2CB06E65" w14:textId="77777777" w:rsidR="00C01533" w:rsidRPr="00A72C09" w:rsidRDefault="00C01533">
            <w:pPr>
              <w:pStyle w:val="Normal6"/>
              <w:rPr>
                <w:szCs w:val="24"/>
              </w:rPr>
            </w:pPr>
            <w:r w:rsidRPr="00A72C09">
              <w:t>a)</w:t>
            </w:r>
            <w:r w:rsidRPr="00A72C09">
              <w:tab/>
              <w:t xml:space="preserve">automatizovaných </w:t>
            </w:r>
            <w:r w:rsidRPr="00A72C09">
              <w:rPr>
                <w:b/>
                <w:i/>
              </w:rPr>
              <w:t>či poloautomatizovaných</w:t>
            </w:r>
            <w:r w:rsidRPr="00A72C09">
              <w:t xml:space="preserve"> monitorovacích systémech, které se používají k monitorování výkonu práce zaměstnanců platformy, dozoru nad ním nebo jeho hodnocení pomocí elektronických prostředků;</w:t>
            </w:r>
          </w:p>
        </w:tc>
      </w:tr>
    </w:tbl>
    <w:p w14:paraId="05C37955"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3712607C" w14:textId="77777777" w:rsidR="00C01533" w:rsidRPr="00A72C09" w:rsidRDefault="00C01533" w:rsidP="00C01533">
      <w:r w:rsidRPr="00A72C09">
        <w:rPr>
          <w:rStyle w:val="HideTWBExt"/>
          <w:noProof w:val="0"/>
        </w:rPr>
        <w:t>&lt;/Amend&gt;</w:t>
      </w:r>
    </w:p>
    <w:p w14:paraId="570C4E23" w14:textId="102A7EEA"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91</w:t>
      </w:r>
      <w:r w:rsidRPr="00A72C09">
        <w:rPr>
          <w:rStyle w:val="HideTWBExt"/>
          <w:b w:val="0"/>
          <w:noProof w:val="0"/>
        </w:rPr>
        <w:t>&lt;/NumAm&gt;</w:t>
      </w:r>
    </w:p>
    <w:p w14:paraId="0E1E6D6F"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4058F133" w14:textId="77777777" w:rsidR="00C01533" w:rsidRPr="00A72C09" w:rsidRDefault="00C01533" w:rsidP="00C01533">
      <w:pPr>
        <w:pStyle w:val="NormalBold"/>
      </w:pPr>
      <w:r w:rsidRPr="00A72C09">
        <w:rPr>
          <w:rStyle w:val="HideTWBExt"/>
          <w:b w:val="0"/>
          <w:noProof w:val="0"/>
        </w:rPr>
        <w:t>&lt;Article&gt;</w:t>
      </w:r>
      <w:r w:rsidRPr="00A72C09">
        <w:t>Čl. 6 – odst. 1 – písm. b</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78B5A154" w14:textId="77777777" w:rsidTr="00C01533">
        <w:trPr>
          <w:jc w:val="center"/>
        </w:trPr>
        <w:tc>
          <w:tcPr>
            <w:tcW w:w="9752" w:type="dxa"/>
            <w:gridSpan w:val="2"/>
          </w:tcPr>
          <w:p w14:paraId="2F29FC02" w14:textId="77777777" w:rsidR="00C01533" w:rsidRPr="00A72C09" w:rsidRDefault="00C01533">
            <w:pPr>
              <w:keepNext/>
            </w:pPr>
          </w:p>
        </w:tc>
      </w:tr>
      <w:tr w:rsidR="00C01533" w:rsidRPr="00A72C09" w14:paraId="282DF1DF" w14:textId="77777777" w:rsidTr="00C01533">
        <w:trPr>
          <w:jc w:val="center"/>
        </w:trPr>
        <w:tc>
          <w:tcPr>
            <w:tcW w:w="4876" w:type="dxa"/>
            <w:hideMark/>
          </w:tcPr>
          <w:p w14:paraId="6AFB1417" w14:textId="77777777" w:rsidR="00C01533" w:rsidRPr="00A72C09" w:rsidRDefault="00C01533">
            <w:pPr>
              <w:pStyle w:val="ColumnHeading"/>
              <w:keepNext/>
            </w:pPr>
            <w:r w:rsidRPr="00A72C09">
              <w:t>Znění navržené Komisí</w:t>
            </w:r>
          </w:p>
        </w:tc>
        <w:tc>
          <w:tcPr>
            <w:tcW w:w="4876" w:type="dxa"/>
            <w:hideMark/>
          </w:tcPr>
          <w:p w14:paraId="3D3EAADF" w14:textId="77777777" w:rsidR="00C01533" w:rsidRPr="00A72C09" w:rsidRDefault="00C01533">
            <w:pPr>
              <w:pStyle w:val="ColumnHeading"/>
              <w:keepNext/>
            </w:pPr>
            <w:r w:rsidRPr="00A72C09">
              <w:t>Pozměňovací návrh</w:t>
            </w:r>
          </w:p>
        </w:tc>
      </w:tr>
      <w:tr w:rsidR="00C01533" w:rsidRPr="00A72C09" w14:paraId="56A3F515" w14:textId="77777777" w:rsidTr="00C01533">
        <w:trPr>
          <w:jc w:val="center"/>
        </w:trPr>
        <w:tc>
          <w:tcPr>
            <w:tcW w:w="4876" w:type="dxa"/>
            <w:hideMark/>
          </w:tcPr>
          <w:p w14:paraId="05A4CF15" w14:textId="77777777" w:rsidR="00C01533" w:rsidRPr="00A72C09" w:rsidRDefault="00C01533">
            <w:pPr>
              <w:pStyle w:val="Normal6"/>
            </w:pPr>
            <w:r w:rsidRPr="00A72C09">
              <w:t>b)</w:t>
            </w:r>
            <w:r w:rsidRPr="00A72C09">
              <w:tab/>
              <w:t>automatizovaných rozhodovacích systémech, které se používají k přijímání nebo podpoře rozhodnutí, která významně ovlivňují pracovní podmínky uvedených zaměstnanců platformy, zejména jejich přístup k pracovním úkolům, výdělky, bezpečnost a ochranu zdraví při práci, pracovní dobu, kariérní postup a smluvní postavení, včetně omezení, pozastavení nebo zrušení jejich účtu.</w:t>
            </w:r>
          </w:p>
        </w:tc>
        <w:tc>
          <w:tcPr>
            <w:tcW w:w="4876" w:type="dxa"/>
            <w:hideMark/>
          </w:tcPr>
          <w:p w14:paraId="1EA90EA8" w14:textId="77777777" w:rsidR="00C01533" w:rsidRPr="00A72C09" w:rsidRDefault="00C01533">
            <w:pPr>
              <w:pStyle w:val="Normal6"/>
              <w:rPr>
                <w:szCs w:val="24"/>
              </w:rPr>
            </w:pPr>
            <w:r w:rsidRPr="00A72C09">
              <w:t>b)</w:t>
            </w:r>
            <w:r w:rsidRPr="00A72C09">
              <w:tab/>
              <w:t xml:space="preserve">automatizovaných </w:t>
            </w:r>
            <w:r w:rsidRPr="00A72C09">
              <w:rPr>
                <w:b/>
                <w:i/>
              </w:rPr>
              <w:t>či poloautomatizovaných</w:t>
            </w:r>
            <w:r w:rsidRPr="00A72C09">
              <w:t xml:space="preserve"> rozhodovacích systémech, které se používají k přijímání nebo podpoře rozhodnutí, která významně ovlivňují pracovní podmínky uvedených zaměstnanců platformy, zejména </w:t>
            </w:r>
            <w:r w:rsidRPr="00A72C09">
              <w:rPr>
                <w:b/>
                <w:i/>
              </w:rPr>
              <w:t>jejich nábor,</w:t>
            </w:r>
            <w:r w:rsidRPr="00A72C09">
              <w:t xml:space="preserve"> jejich přístup k pracovním úkolům, výdělky, bezpečnost a ochranu zdraví při práci, pracovní dobu, kariérní postup a smluvní postavení, včetně omezení, pozastavení nebo zrušení jejich účtu.</w:t>
            </w:r>
          </w:p>
        </w:tc>
      </w:tr>
    </w:tbl>
    <w:p w14:paraId="6AFE0D5A"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2F533706" w14:textId="77777777" w:rsidR="00C01533" w:rsidRPr="00A72C09" w:rsidRDefault="00C01533" w:rsidP="00C01533">
      <w:r w:rsidRPr="00A72C09">
        <w:rPr>
          <w:rStyle w:val="HideTWBExt"/>
          <w:noProof w:val="0"/>
        </w:rPr>
        <w:t>&lt;/Amend&gt;</w:t>
      </w:r>
    </w:p>
    <w:p w14:paraId="2672A870" w14:textId="495386D0"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92</w:t>
      </w:r>
      <w:r w:rsidRPr="00A72C09">
        <w:rPr>
          <w:rStyle w:val="HideTWBExt"/>
          <w:b w:val="0"/>
          <w:noProof w:val="0"/>
        </w:rPr>
        <w:t>&lt;/NumAm&gt;</w:t>
      </w:r>
    </w:p>
    <w:p w14:paraId="17B4A090"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07807FEB" w14:textId="280AEDC1" w:rsidR="00C01533" w:rsidRPr="00A72C09" w:rsidRDefault="00C01533" w:rsidP="00C01533">
      <w:pPr>
        <w:pStyle w:val="NormalBold"/>
      </w:pPr>
      <w:r w:rsidRPr="00A72C09">
        <w:rPr>
          <w:rStyle w:val="HideTWBExt"/>
          <w:b w:val="0"/>
          <w:noProof w:val="0"/>
        </w:rPr>
        <w:t>&lt;Article&gt;</w:t>
      </w:r>
      <w:r w:rsidRPr="00A72C09">
        <w:t>Čl. 6 – odst. 1 – pododstavec 1 a (nový)</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1C8D5D45" w14:textId="77777777" w:rsidTr="00C01533">
        <w:trPr>
          <w:jc w:val="center"/>
        </w:trPr>
        <w:tc>
          <w:tcPr>
            <w:tcW w:w="9752" w:type="dxa"/>
            <w:gridSpan w:val="2"/>
          </w:tcPr>
          <w:p w14:paraId="67B81869" w14:textId="77777777" w:rsidR="00C01533" w:rsidRPr="00A72C09" w:rsidRDefault="00C01533">
            <w:pPr>
              <w:keepNext/>
            </w:pPr>
          </w:p>
        </w:tc>
      </w:tr>
      <w:tr w:rsidR="00C01533" w:rsidRPr="00A72C09" w14:paraId="01608AF7" w14:textId="77777777" w:rsidTr="00C01533">
        <w:trPr>
          <w:jc w:val="center"/>
        </w:trPr>
        <w:tc>
          <w:tcPr>
            <w:tcW w:w="4876" w:type="dxa"/>
            <w:hideMark/>
          </w:tcPr>
          <w:p w14:paraId="763FF3D5" w14:textId="77777777" w:rsidR="00C01533" w:rsidRPr="00A72C09" w:rsidRDefault="00C01533">
            <w:pPr>
              <w:pStyle w:val="ColumnHeading"/>
              <w:keepNext/>
            </w:pPr>
            <w:r w:rsidRPr="00A72C09">
              <w:t>Znění navržené Komisí</w:t>
            </w:r>
          </w:p>
        </w:tc>
        <w:tc>
          <w:tcPr>
            <w:tcW w:w="4876" w:type="dxa"/>
            <w:hideMark/>
          </w:tcPr>
          <w:p w14:paraId="0E7A356F" w14:textId="77777777" w:rsidR="00C01533" w:rsidRPr="00A72C09" w:rsidRDefault="00C01533">
            <w:pPr>
              <w:pStyle w:val="ColumnHeading"/>
              <w:keepNext/>
            </w:pPr>
            <w:r w:rsidRPr="00A72C09">
              <w:t>Pozměňovací návrh</w:t>
            </w:r>
          </w:p>
        </w:tc>
      </w:tr>
      <w:tr w:rsidR="00C01533" w:rsidRPr="00A72C09" w14:paraId="30BDE12F" w14:textId="77777777" w:rsidTr="00C01533">
        <w:trPr>
          <w:jc w:val="center"/>
        </w:trPr>
        <w:tc>
          <w:tcPr>
            <w:tcW w:w="4876" w:type="dxa"/>
          </w:tcPr>
          <w:p w14:paraId="6FBFDC93" w14:textId="77777777" w:rsidR="00C01533" w:rsidRPr="00A72C09" w:rsidRDefault="00C01533">
            <w:pPr>
              <w:pStyle w:val="Normal6"/>
            </w:pPr>
          </w:p>
        </w:tc>
        <w:tc>
          <w:tcPr>
            <w:tcW w:w="4876" w:type="dxa"/>
            <w:hideMark/>
          </w:tcPr>
          <w:p w14:paraId="2E7DF21C" w14:textId="38B38F97" w:rsidR="00C01533" w:rsidRPr="00A72C09" w:rsidRDefault="00C01533" w:rsidP="00817AE5">
            <w:pPr>
              <w:pStyle w:val="Normal6"/>
              <w:rPr>
                <w:szCs w:val="24"/>
              </w:rPr>
            </w:pPr>
            <w:r w:rsidRPr="00A72C09">
              <w:rPr>
                <w:b/>
                <w:i/>
              </w:rPr>
              <w:t xml:space="preserve">Tyto informace se poskytují bez ohledu na automatizované nebo poloautomatizované monitorovací a rozhodovací systémy, které spravuje digitální pracovní platforma </w:t>
            </w:r>
            <w:r w:rsidRPr="00A72C09">
              <w:rPr>
                <w:b/>
                <w:i/>
              </w:rPr>
              <w:lastRenderedPageBreak/>
              <w:t>nebo subdodavatel služeb, který platformě prodává své řídicí služby.</w:t>
            </w:r>
          </w:p>
        </w:tc>
      </w:tr>
    </w:tbl>
    <w:p w14:paraId="7F7486B6" w14:textId="77777777" w:rsidR="00C01533" w:rsidRPr="00A72C09" w:rsidRDefault="00C01533" w:rsidP="00C01533">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3460EEA0" w14:textId="77777777" w:rsidR="00C01533" w:rsidRPr="00A72C09" w:rsidRDefault="00C01533" w:rsidP="00C01533">
      <w:r w:rsidRPr="00A72C09">
        <w:rPr>
          <w:rStyle w:val="HideTWBExt"/>
          <w:noProof w:val="0"/>
        </w:rPr>
        <w:t>&lt;/Amend&gt;</w:t>
      </w:r>
    </w:p>
    <w:p w14:paraId="05AF495E" w14:textId="5B987616"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93</w:t>
      </w:r>
      <w:r w:rsidRPr="00A72C09">
        <w:rPr>
          <w:rStyle w:val="HideTWBExt"/>
          <w:b w:val="0"/>
          <w:noProof w:val="0"/>
        </w:rPr>
        <w:t>&lt;/NumAm&gt;</w:t>
      </w:r>
    </w:p>
    <w:p w14:paraId="309E5B70"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4626ABAF" w14:textId="77777777" w:rsidR="00C01533" w:rsidRPr="00A72C09" w:rsidRDefault="00C01533" w:rsidP="00C01533">
      <w:pPr>
        <w:pStyle w:val="NormalBold"/>
      </w:pPr>
      <w:r w:rsidRPr="00A72C09">
        <w:rPr>
          <w:rStyle w:val="HideTWBExt"/>
          <w:b w:val="0"/>
          <w:noProof w:val="0"/>
        </w:rPr>
        <w:t>&lt;Article&gt;</w:t>
      </w:r>
      <w:r w:rsidRPr="00A72C09">
        <w:t>Čl. 6 – odst. 2 – písm. a – návětí</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788B5765" w14:textId="77777777" w:rsidTr="00C01533">
        <w:trPr>
          <w:jc w:val="center"/>
        </w:trPr>
        <w:tc>
          <w:tcPr>
            <w:tcW w:w="9752" w:type="dxa"/>
            <w:gridSpan w:val="2"/>
          </w:tcPr>
          <w:p w14:paraId="549523CD" w14:textId="77777777" w:rsidR="00C01533" w:rsidRPr="00A72C09" w:rsidRDefault="00C01533">
            <w:pPr>
              <w:keepNext/>
            </w:pPr>
          </w:p>
        </w:tc>
      </w:tr>
      <w:tr w:rsidR="00C01533" w:rsidRPr="00A72C09" w14:paraId="1B2CD007" w14:textId="77777777" w:rsidTr="00C01533">
        <w:trPr>
          <w:jc w:val="center"/>
        </w:trPr>
        <w:tc>
          <w:tcPr>
            <w:tcW w:w="4876" w:type="dxa"/>
            <w:hideMark/>
          </w:tcPr>
          <w:p w14:paraId="14A4BB6D" w14:textId="77777777" w:rsidR="00C01533" w:rsidRPr="00A72C09" w:rsidRDefault="00C01533">
            <w:pPr>
              <w:pStyle w:val="ColumnHeading"/>
              <w:keepNext/>
            </w:pPr>
            <w:r w:rsidRPr="00A72C09">
              <w:t>Znění navržené Komisí</w:t>
            </w:r>
          </w:p>
        </w:tc>
        <w:tc>
          <w:tcPr>
            <w:tcW w:w="4876" w:type="dxa"/>
            <w:hideMark/>
          </w:tcPr>
          <w:p w14:paraId="0EB6F049" w14:textId="77777777" w:rsidR="00C01533" w:rsidRPr="00A72C09" w:rsidRDefault="00C01533">
            <w:pPr>
              <w:pStyle w:val="ColumnHeading"/>
              <w:keepNext/>
            </w:pPr>
            <w:r w:rsidRPr="00A72C09">
              <w:t>Pozměňovací návrh</w:t>
            </w:r>
          </w:p>
        </w:tc>
      </w:tr>
      <w:tr w:rsidR="00C01533" w:rsidRPr="00A72C09" w14:paraId="640CFCD5" w14:textId="77777777" w:rsidTr="00C01533">
        <w:trPr>
          <w:jc w:val="center"/>
        </w:trPr>
        <w:tc>
          <w:tcPr>
            <w:tcW w:w="4876" w:type="dxa"/>
            <w:hideMark/>
          </w:tcPr>
          <w:p w14:paraId="2135562A" w14:textId="77777777" w:rsidR="00C01533" w:rsidRPr="00A72C09" w:rsidRDefault="00C01533">
            <w:pPr>
              <w:pStyle w:val="Normal6"/>
            </w:pPr>
            <w:r w:rsidRPr="00A72C09">
              <w:t>a)</w:t>
            </w:r>
            <w:r w:rsidRPr="00A72C09">
              <w:tab/>
              <w:t>pokud jde o automatizované monitorovací systémy:</w:t>
            </w:r>
          </w:p>
        </w:tc>
        <w:tc>
          <w:tcPr>
            <w:tcW w:w="4876" w:type="dxa"/>
            <w:hideMark/>
          </w:tcPr>
          <w:p w14:paraId="163756E3" w14:textId="77777777" w:rsidR="00C01533" w:rsidRPr="00A72C09" w:rsidRDefault="00C01533">
            <w:pPr>
              <w:pStyle w:val="Normal6"/>
              <w:rPr>
                <w:szCs w:val="24"/>
              </w:rPr>
            </w:pPr>
            <w:r w:rsidRPr="00A72C09">
              <w:t>a)</w:t>
            </w:r>
            <w:r w:rsidRPr="00A72C09">
              <w:tab/>
              <w:t xml:space="preserve">pokud jde o automatizované </w:t>
            </w:r>
            <w:r w:rsidRPr="00A72C09">
              <w:rPr>
                <w:b/>
                <w:i/>
              </w:rPr>
              <w:t>či poloautomatizované</w:t>
            </w:r>
            <w:r w:rsidRPr="00A72C09">
              <w:t xml:space="preserve"> monitorovací systémy:</w:t>
            </w:r>
          </w:p>
        </w:tc>
      </w:tr>
    </w:tbl>
    <w:p w14:paraId="614C6453"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4AB1A20A" w14:textId="77777777" w:rsidR="00C01533" w:rsidRPr="00A72C09" w:rsidRDefault="00C01533" w:rsidP="00C01533">
      <w:r w:rsidRPr="00A72C09">
        <w:rPr>
          <w:rStyle w:val="HideTWBExt"/>
          <w:noProof w:val="0"/>
        </w:rPr>
        <w:t>&lt;/Amend&gt;</w:t>
      </w:r>
    </w:p>
    <w:p w14:paraId="1BA223F7" w14:textId="02F708DB"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94</w:t>
      </w:r>
      <w:r w:rsidRPr="00A72C09">
        <w:rPr>
          <w:rStyle w:val="HideTWBExt"/>
          <w:b w:val="0"/>
          <w:noProof w:val="0"/>
        </w:rPr>
        <w:t>&lt;/NumAm&gt;</w:t>
      </w:r>
    </w:p>
    <w:p w14:paraId="364A7566"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6186AC82" w14:textId="77777777" w:rsidR="00C01533" w:rsidRPr="00A72C09" w:rsidRDefault="00C01533" w:rsidP="00C01533">
      <w:pPr>
        <w:pStyle w:val="NormalBold"/>
      </w:pPr>
      <w:r w:rsidRPr="00A72C09">
        <w:rPr>
          <w:rStyle w:val="HideTWBExt"/>
          <w:b w:val="0"/>
          <w:noProof w:val="0"/>
        </w:rPr>
        <w:t>&lt;Article&gt;</w:t>
      </w:r>
      <w:r w:rsidRPr="00A72C09">
        <w:t>Čl. 6 – odst. 2 – písm. a – bod ii a (nový)</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1A07DE1A" w14:textId="77777777" w:rsidTr="00C01533">
        <w:trPr>
          <w:jc w:val="center"/>
        </w:trPr>
        <w:tc>
          <w:tcPr>
            <w:tcW w:w="9752" w:type="dxa"/>
            <w:gridSpan w:val="2"/>
          </w:tcPr>
          <w:p w14:paraId="0694EAFF" w14:textId="77777777" w:rsidR="00C01533" w:rsidRPr="00A72C09" w:rsidRDefault="00C01533">
            <w:pPr>
              <w:keepNext/>
            </w:pPr>
          </w:p>
        </w:tc>
      </w:tr>
      <w:tr w:rsidR="00C01533" w:rsidRPr="00A72C09" w14:paraId="17F3EA41" w14:textId="77777777" w:rsidTr="00C01533">
        <w:trPr>
          <w:jc w:val="center"/>
        </w:trPr>
        <w:tc>
          <w:tcPr>
            <w:tcW w:w="4876" w:type="dxa"/>
            <w:hideMark/>
          </w:tcPr>
          <w:p w14:paraId="3AE05E64" w14:textId="77777777" w:rsidR="00C01533" w:rsidRPr="00A72C09" w:rsidRDefault="00C01533">
            <w:pPr>
              <w:pStyle w:val="ColumnHeading"/>
              <w:keepNext/>
            </w:pPr>
            <w:r w:rsidRPr="00A72C09">
              <w:t>Znění navržené Komisí</w:t>
            </w:r>
          </w:p>
        </w:tc>
        <w:tc>
          <w:tcPr>
            <w:tcW w:w="4876" w:type="dxa"/>
            <w:hideMark/>
          </w:tcPr>
          <w:p w14:paraId="4C91FF17" w14:textId="77777777" w:rsidR="00C01533" w:rsidRPr="00A72C09" w:rsidRDefault="00C01533">
            <w:pPr>
              <w:pStyle w:val="ColumnHeading"/>
              <w:keepNext/>
            </w:pPr>
            <w:r w:rsidRPr="00A72C09">
              <w:t>Pozměňovací návrh</w:t>
            </w:r>
          </w:p>
        </w:tc>
      </w:tr>
      <w:tr w:rsidR="00C01533" w:rsidRPr="00A72C09" w14:paraId="05594A33" w14:textId="77777777" w:rsidTr="00C01533">
        <w:trPr>
          <w:jc w:val="center"/>
        </w:trPr>
        <w:tc>
          <w:tcPr>
            <w:tcW w:w="4876" w:type="dxa"/>
          </w:tcPr>
          <w:p w14:paraId="036E6B60" w14:textId="77777777" w:rsidR="00C01533" w:rsidRPr="00A72C09" w:rsidRDefault="00C01533">
            <w:pPr>
              <w:pStyle w:val="Normal6"/>
            </w:pPr>
          </w:p>
        </w:tc>
        <w:tc>
          <w:tcPr>
            <w:tcW w:w="4876" w:type="dxa"/>
            <w:hideMark/>
          </w:tcPr>
          <w:p w14:paraId="3E19F859" w14:textId="68F386C9" w:rsidR="00C01533" w:rsidRPr="00A72C09" w:rsidRDefault="00C01533" w:rsidP="000762BB">
            <w:pPr>
              <w:pStyle w:val="Normal6"/>
              <w:rPr>
                <w:szCs w:val="24"/>
              </w:rPr>
            </w:pPr>
            <w:r w:rsidRPr="00A72C09">
              <w:rPr>
                <w:b/>
                <w:i/>
              </w:rPr>
              <w:t>iia)</w:t>
            </w:r>
            <w:r w:rsidRPr="00A72C09">
              <w:rPr>
                <w:b/>
                <w:i/>
              </w:rPr>
              <w:tab/>
              <w:t>cíle a účely monitorování;</w:t>
            </w:r>
          </w:p>
        </w:tc>
      </w:tr>
    </w:tbl>
    <w:p w14:paraId="4D802E2A"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4977DE78" w14:textId="77777777" w:rsidR="00C01533" w:rsidRPr="00A72C09" w:rsidRDefault="00C01533" w:rsidP="00C01533">
      <w:r w:rsidRPr="00A72C09">
        <w:rPr>
          <w:rStyle w:val="HideTWBExt"/>
          <w:noProof w:val="0"/>
        </w:rPr>
        <w:t>&lt;/Amend&gt;</w:t>
      </w:r>
    </w:p>
    <w:p w14:paraId="169E79F0" w14:textId="6186CB59"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95</w:t>
      </w:r>
      <w:r w:rsidRPr="00A72C09">
        <w:rPr>
          <w:rStyle w:val="HideTWBExt"/>
          <w:b w:val="0"/>
          <w:noProof w:val="0"/>
        </w:rPr>
        <w:t>&lt;/NumAm&gt;</w:t>
      </w:r>
    </w:p>
    <w:p w14:paraId="58B8A595"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3EB52437" w14:textId="77777777" w:rsidR="00C01533" w:rsidRPr="00A72C09" w:rsidRDefault="00C01533" w:rsidP="00C01533">
      <w:pPr>
        <w:pStyle w:val="NormalBold"/>
      </w:pPr>
      <w:r w:rsidRPr="00A72C09">
        <w:rPr>
          <w:rStyle w:val="HideTWBExt"/>
          <w:b w:val="0"/>
          <w:noProof w:val="0"/>
        </w:rPr>
        <w:t>&lt;Article&gt;</w:t>
      </w:r>
      <w:r w:rsidRPr="00A72C09">
        <w:t>Čl. 6 – odst. 2 – písm. a – bod ii b (nový)</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642FE9F0" w14:textId="77777777" w:rsidTr="00C01533">
        <w:trPr>
          <w:jc w:val="center"/>
        </w:trPr>
        <w:tc>
          <w:tcPr>
            <w:tcW w:w="9752" w:type="dxa"/>
            <w:gridSpan w:val="2"/>
          </w:tcPr>
          <w:p w14:paraId="463B18B6" w14:textId="77777777" w:rsidR="00C01533" w:rsidRPr="00A72C09" w:rsidRDefault="00C01533">
            <w:pPr>
              <w:keepNext/>
            </w:pPr>
          </w:p>
        </w:tc>
      </w:tr>
      <w:tr w:rsidR="00C01533" w:rsidRPr="00A72C09" w14:paraId="3E4E0C0D" w14:textId="77777777" w:rsidTr="00C01533">
        <w:trPr>
          <w:jc w:val="center"/>
        </w:trPr>
        <w:tc>
          <w:tcPr>
            <w:tcW w:w="4876" w:type="dxa"/>
            <w:hideMark/>
          </w:tcPr>
          <w:p w14:paraId="1D2E84A4" w14:textId="77777777" w:rsidR="00C01533" w:rsidRPr="00A72C09" w:rsidRDefault="00C01533">
            <w:pPr>
              <w:pStyle w:val="ColumnHeading"/>
              <w:keepNext/>
            </w:pPr>
            <w:r w:rsidRPr="00A72C09">
              <w:t>Znění navržené Komisí</w:t>
            </w:r>
          </w:p>
        </w:tc>
        <w:tc>
          <w:tcPr>
            <w:tcW w:w="4876" w:type="dxa"/>
            <w:hideMark/>
          </w:tcPr>
          <w:p w14:paraId="1CA34300" w14:textId="77777777" w:rsidR="00C01533" w:rsidRPr="00A72C09" w:rsidRDefault="00C01533">
            <w:pPr>
              <w:pStyle w:val="ColumnHeading"/>
              <w:keepNext/>
            </w:pPr>
            <w:r w:rsidRPr="00A72C09">
              <w:t>Pozměňovací návrh</w:t>
            </w:r>
          </w:p>
        </w:tc>
      </w:tr>
      <w:tr w:rsidR="00C01533" w:rsidRPr="00A72C09" w14:paraId="25B3543E" w14:textId="77777777" w:rsidTr="00C01533">
        <w:trPr>
          <w:jc w:val="center"/>
        </w:trPr>
        <w:tc>
          <w:tcPr>
            <w:tcW w:w="4876" w:type="dxa"/>
          </w:tcPr>
          <w:p w14:paraId="53311947" w14:textId="77777777" w:rsidR="00C01533" w:rsidRPr="00A72C09" w:rsidRDefault="00C01533">
            <w:pPr>
              <w:pStyle w:val="Normal6"/>
            </w:pPr>
          </w:p>
        </w:tc>
        <w:tc>
          <w:tcPr>
            <w:tcW w:w="4876" w:type="dxa"/>
            <w:hideMark/>
          </w:tcPr>
          <w:p w14:paraId="1DA3885F" w14:textId="0B33F89E" w:rsidR="00C01533" w:rsidRPr="00A72C09" w:rsidRDefault="00C01533">
            <w:pPr>
              <w:pStyle w:val="Normal6"/>
              <w:rPr>
                <w:szCs w:val="24"/>
              </w:rPr>
            </w:pPr>
            <w:r w:rsidRPr="00A72C09">
              <w:rPr>
                <w:b/>
                <w:i/>
              </w:rPr>
              <w:t>iib)</w:t>
            </w:r>
            <w:r w:rsidRPr="00A72C09">
              <w:rPr>
                <w:b/>
                <w:i/>
              </w:rPr>
              <w:tab/>
              <w:t>fungování a způsob fungování prvků, které ovlivňují pracovní poměr;</w:t>
            </w:r>
          </w:p>
        </w:tc>
      </w:tr>
    </w:tbl>
    <w:p w14:paraId="6BB39D0C"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649CBCFC" w14:textId="77777777" w:rsidR="00C01533" w:rsidRPr="00A72C09" w:rsidRDefault="00C01533" w:rsidP="00C01533">
      <w:r w:rsidRPr="00A72C09">
        <w:rPr>
          <w:rStyle w:val="HideTWBExt"/>
          <w:noProof w:val="0"/>
        </w:rPr>
        <w:t>&lt;/Amend&gt;</w:t>
      </w:r>
    </w:p>
    <w:p w14:paraId="6C0AF17A" w14:textId="63D56C5C" w:rsidR="00C01533" w:rsidRPr="00A72C09" w:rsidRDefault="00C01533" w:rsidP="00C01533">
      <w:pPr>
        <w:pStyle w:val="AMNumberTabs0"/>
        <w:keepNext/>
      </w:pPr>
      <w:r w:rsidRPr="00A72C09">
        <w:rPr>
          <w:rStyle w:val="HideTWBExt"/>
          <w:b w:val="0"/>
          <w:noProof w:val="0"/>
        </w:rPr>
        <w:lastRenderedPageBreak/>
        <w:t>&lt;Amend&gt;</w:t>
      </w:r>
      <w:r w:rsidRPr="00A72C09">
        <w:t>Pozměňovací návrh</w:t>
      </w:r>
      <w:r w:rsidRPr="00A72C09">
        <w:tab/>
      </w:r>
      <w:r w:rsidRPr="00A72C09">
        <w:tab/>
      </w:r>
      <w:r w:rsidRPr="00A72C09">
        <w:rPr>
          <w:rStyle w:val="HideTWBExt"/>
          <w:b w:val="0"/>
          <w:noProof w:val="0"/>
        </w:rPr>
        <w:t>&lt;NumAm&gt;</w:t>
      </w:r>
      <w:r w:rsidRPr="00A72C09">
        <w:t>96</w:t>
      </w:r>
      <w:r w:rsidRPr="00A72C09">
        <w:rPr>
          <w:rStyle w:val="HideTWBExt"/>
          <w:b w:val="0"/>
          <w:noProof w:val="0"/>
        </w:rPr>
        <w:t>&lt;/NumAm&gt;</w:t>
      </w:r>
    </w:p>
    <w:p w14:paraId="7ADEBEAB"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4E458EF2" w14:textId="77777777" w:rsidR="00C01533" w:rsidRPr="00A72C09" w:rsidRDefault="00C01533" w:rsidP="00C01533">
      <w:pPr>
        <w:pStyle w:val="NormalBold"/>
      </w:pPr>
      <w:r w:rsidRPr="00A72C09">
        <w:rPr>
          <w:rStyle w:val="HideTWBExt"/>
          <w:b w:val="0"/>
          <w:noProof w:val="0"/>
        </w:rPr>
        <w:t>&lt;Article&gt;</w:t>
      </w:r>
      <w:r w:rsidRPr="00A72C09">
        <w:t>Čl. 6 – odst. 2 – písm. a – bod ii c (nový)</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076E3D08" w14:textId="77777777" w:rsidTr="00C01533">
        <w:trPr>
          <w:jc w:val="center"/>
        </w:trPr>
        <w:tc>
          <w:tcPr>
            <w:tcW w:w="9752" w:type="dxa"/>
            <w:gridSpan w:val="2"/>
          </w:tcPr>
          <w:p w14:paraId="5D89B83F" w14:textId="77777777" w:rsidR="00C01533" w:rsidRPr="00A72C09" w:rsidRDefault="00C01533">
            <w:pPr>
              <w:keepNext/>
            </w:pPr>
          </w:p>
        </w:tc>
      </w:tr>
      <w:tr w:rsidR="00C01533" w:rsidRPr="00A72C09" w14:paraId="63653067" w14:textId="77777777" w:rsidTr="00C01533">
        <w:trPr>
          <w:jc w:val="center"/>
        </w:trPr>
        <w:tc>
          <w:tcPr>
            <w:tcW w:w="4876" w:type="dxa"/>
            <w:hideMark/>
          </w:tcPr>
          <w:p w14:paraId="2B27FDDA" w14:textId="77777777" w:rsidR="00C01533" w:rsidRPr="00A72C09" w:rsidRDefault="00C01533">
            <w:pPr>
              <w:pStyle w:val="ColumnHeading"/>
              <w:keepNext/>
            </w:pPr>
            <w:r w:rsidRPr="00A72C09">
              <w:t>Znění navržené Komisí</w:t>
            </w:r>
          </w:p>
        </w:tc>
        <w:tc>
          <w:tcPr>
            <w:tcW w:w="4876" w:type="dxa"/>
            <w:hideMark/>
          </w:tcPr>
          <w:p w14:paraId="38425289" w14:textId="77777777" w:rsidR="00C01533" w:rsidRPr="00A72C09" w:rsidRDefault="00C01533">
            <w:pPr>
              <w:pStyle w:val="ColumnHeading"/>
              <w:keepNext/>
            </w:pPr>
            <w:r w:rsidRPr="00A72C09">
              <w:t>Pozměňovací návrh</w:t>
            </w:r>
          </w:p>
        </w:tc>
      </w:tr>
      <w:tr w:rsidR="00C01533" w:rsidRPr="00A72C09" w14:paraId="65E1029F" w14:textId="77777777" w:rsidTr="00C01533">
        <w:trPr>
          <w:jc w:val="center"/>
        </w:trPr>
        <w:tc>
          <w:tcPr>
            <w:tcW w:w="4876" w:type="dxa"/>
          </w:tcPr>
          <w:p w14:paraId="3BFEC911" w14:textId="77777777" w:rsidR="00C01533" w:rsidRPr="00A72C09" w:rsidRDefault="00C01533">
            <w:pPr>
              <w:pStyle w:val="Normal6"/>
            </w:pPr>
          </w:p>
        </w:tc>
        <w:tc>
          <w:tcPr>
            <w:tcW w:w="4876" w:type="dxa"/>
            <w:hideMark/>
          </w:tcPr>
          <w:p w14:paraId="38746F5D" w14:textId="3E519F07" w:rsidR="00C01533" w:rsidRPr="00A72C09" w:rsidRDefault="00C01533" w:rsidP="00817AE5">
            <w:pPr>
              <w:pStyle w:val="Normal6"/>
              <w:rPr>
                <w:szCs w:val="24"/>
              </w:rPr>
            </w:pPr>
            <w:r w:rsidRPr="00A72C09">
              <w:rPr>
                <w:b/>
                <w:i/>
              </w:rPr>
              <w:t>iic)</w:t>
            </w:r>
            <w:r w:rsidRPr="00A72C09">
              <w:rPr>
                <w:b/>
                <w:i/>
              </w:rPr>
              <w:tab/>
              <w:t>vysvětlení, jak je systém v souladu s platnými právními předpisy a kolektivními smlouvami;</w:t>
            </w:r>
          </w:p>
        </w:tc>
      </w:tr>
    </w:tbl>
    <w:p w14:paraId="042E84AD"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07A49E71" w14:textId="77777777" w:rsidR="00C01533" w:rsidRPr="00A72C09" w:rsidRDefault="00C01533" w:rsidP="00C01533">
      <w:r w:rsidRPr="00A72C09">
        <w:rPr>
          <w:rStyle w:val="HideTWBExt"/>
          <w:noProof w:val="0"/>
        </w:rPr>
        <w:t>&lt;/Amend&gt;</w:t>
      </w:r>
    </w:p>
    <w:p w14:paraId="515F145D" w14:textId="5C4E96E0"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97</w:t>
      </w:r>
      <w:r w:rsidRPr="00A72C09">
        <w:rPr>
          <w:rStyle w:val="HideTWBExt"/>
          <w:b w:val="0"/>
          <w:noProof w:val="0"/>
        </w:rPr>
        <w:t>&lt;/NumAm&gt;</w:t>
      </w:r>
    </w:p>
    <w:p w14:paraId="479D2048"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71EC4498" w14:textId="77777777" w:rsidR="00C01533" w:rsidRPr="00A72C09" w:rsidRDefault="00C01533" w:rsidP="00C01533">
      <w:pPr>
        <w:pStyle w:val="NormalBold"/>
      </w:pPr>
      <w:r w:rsidRPr="00A72C09">
        <w:rPr>
          <w:rStyle w:val="HideTWBExt"/>
          <w:b w:val="0"/>
          <w:noProof w:val="0"/>
        </w:rPr>
        <w:t>&lt;Article&gt;</w:t>
      </w:r>
      <w:r w:rsidRPr="00A72C09">
        <w:t>Čl. 6 – odst. 2 – písm. b – návětí</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5EFD825D" w14:textId="77777777" w:rsidTr="00C01533">
        <w:trPr>
          <w:jc w:val="center"/>
        </w:trPr>
        <w:tc>
          <w:tcPr>
            <w:tcW w:w="9752" w:type="dxa"/>
            <w:gridSpan w:val="2"/>
          </w:tcPr>
          <w:p w14:paraId="10105E47" w14:textId="77777777" w:rsidR="00C01533" w:rsidRPr="00A72C09" w:rsidRDefault="00C01533">
            <w:pPr>
              <w:keepNext/>
            </w:pPr>
          </w:p>
        </w:tc>
      </w:tr>
      <w:tr w:rsidR="00C01533" w:rsidRPr="00A72C09" w14:paraId="1722E3BD" w14:textId="77777777" w:rsidTr="00C01533">
        <w:trPr>
          <w:jc w:val="center"/>
        </w:trPr>
        <w:tc>
          <w:tcPr>
            <w:tcW w:w="4876" w:type="dxa"/>
            <w:hideMark/>
          </w:tcPr>
          <w:p w14:paraId="3E7F08F2" w14:textId="77777777" w:rsidR="00C01533" w:rsidRPr="00A72C09" w:rsidRDefault="00C01533">
            <w:pPr>
              <w:pStyle w:val="ColumnHeading"/>
              <w:keepNext/>
            </w:pPr>
            <w:r w:rsidRPr="00A72C09">
              <w:t>Znění navržené Komisí</w:t>
            </w:r>
          </w:p>
        </w:tc>
        <w:tc>
          <w:tcPr>
            <w:tcW w:w="4876" w:type="dxa"/>
            <w:hideMark/>
          </w:tcPr>
          <w:p w14:paraId="2A86F99E" w14:textId="77777777" w:rsidR="00C01533" w:rsidRPr="00A72C09" w:rsidRDefault="00C01533">
            <w:pPr>
              <w:pStyle w:val="ColumnHeading"/>
              <w:keepNext/>
            </w:pPr>
            <w:r w:rsidRPr="00A72C09">
              <w:t>Pozměňovací návrh</w:t>
            </w:r>
          </w:p>
        </w:tc>
      </w:tr>
      <w:tr w:rsidR="00C01533" w:rsidRPr="00A72C09" w14:paraId="2AB85E7D" w14:textId="77777777" w:rsidTr="00C01533">
        <w:trPr>
          <w:jc w:val="center"/>
        </w:trPr>
        <w:tc>
          <w:tcPr>
            <w:tcW w:w="4876" w:type="dxa"/>
            <w:hideMark/>
          </w:tcPr>
          <w:p w14:paraId="30878C1F" w14:textId="77777777" w:rsidR="00C01533" w:rsidRPr="00A72C09" w:rsidRDefault="00C01533">
            <w:pPr>
              <w:pStyle w:val="Normal6"/>
            </w:pPr>
            <w:r w:rsidRPr="00A72C09">
              <w:t>b)</w:t>
            </w:r>
            <w:r w:rsidRPr="00A72C09">
              <w:tab/>
              <w:t>pokud jde o automatizované rozhodovací systémy:</w:t>
            </w:r>
          </w:p>
        </w:tc>
        <w:tc>
          <w:tcPr>
            <w:tcW w:w="4876" w:type="dxa"/>
            <w:hideMark/>
          </w:tcPr>
          <w:p w14:paraId="5B175F85" w14:textId="77777777" w:rsidR="00C01533" w:rsidRPr="00A72C09" w:rsidRDefault="00C01533">
            <w:pPr>
              <w:pStyle w:val="Normal6"/>
              <w:rPr>
                <w:szCs w:val="24"/>
              </w:rPr>
            </w:pPr>
            <w:r w:rsidRPr="00A72C09">
              <w:t>b)</w:t>
            </w:r>
            <w:r w:rsidRPr="00A72C09">
              <w:tab/>
              <w:t xml:space="preserve">pokud jde o automatizované </w:t>
            </w:r>
            <w:r w:rsidRPr="00A72C09">
              <w:rPr>
                <w:b/>
                <w:i/>
              </w:rPr>
              <w:t>či poloautomatizované</w:t>
            </w:r>
            <w:r w:rsidRPr="00A72C09">
              <w:t xml:space="preserve"> rozhodovací systémy:</w:t>
            </w:r>
          </w:p>
        </w:tc>
      </w:tr>
    </w:tbl>
    <w:p w14:paraId="7E0DADD5"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6DD2CF12" w14:textId="77777777" w:rsidR="00C01533" w:rsidRPr="00A72C09" w:rsidRDefault="00C01533" w:rsidP="00C01533">
      <w:r w:rsidRPr="00A72C09">
        <w:rPr>
          <w:rStyle w:val="HideTWBExt"/>
          <w:noProof w:val="0"/>
        </w:rPr>
        <w:t>&lt;/Amend&gt;</w:t>
      </w:r>
    </w:p>
    <w:p w14:paraId="4B5EC7C5" w14:textId="4DFEE637"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98</w:t>
      </w:r>
      <w:r w:rsidRPr="00A72C09">
        <w:rPr>
          <w:rStyle w:val="HideTWBExt"/>
          <w:b w:val="0"/>
          <w:noProof w:val="0"/>
        </w:rPr>
        <w:t>&lt;/NumAm&gt;</w:t>
      </w:r>
    </w:p>
    <w:p w14:paraId="0E22AF81"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63B3A0A8" w14:textId="77777777" w:rsidR="00C01533" w:rsidRPr="00A72C09" w:rsidRDefault="00C01533" w:rsidP="00C01533">
      <w:pPr>
        <w:pStyle w:val="NormalBold"/>
      </w:pPr>
      <w:r w:rsidRPr="00A72C09">
        <w:rPr>
          <w:rStyle w:val="HideTWBExt"/>
          <w:b w:val="0"/>
          <w:noProof w:val="0"/>
        </w:rPr>
        <w:t>&lt;Article&gt;</w:t>
      </w:r>
      <w:r w:rsidRPr="00A72C09">
        <w:t>Čl. 6 – odst. 2 – písm. b – bod iii</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65F91D6B" w14:textId="77777777" w:rsidTr="00C01533">
        <w:trPr>
          <w:jc w:val="center"/>
        </w:trPr>
        <w:tc>
          <w:tcPr>
            <w:tcW w:w="9752" w:type="dxa"/>
            <w:gridSpan w:val="2"/>
          </w:tcPr>
          <w:p w14:paraId="7D274117" w14:textId="77777777" w:rsidR="00C01533" w:rsidRPr="00A72C09" w:rsidRDefault="00C01533">
            <w:pPr>
              <w:keepNext/>
            </w:pPr>
          </w:p>
        </w:tc>
      </w:tr>
      <w:tr w:rsidR="00C01533" w:rsidRPr="00A72C09" w14:paraId="513536E7" w14:textId="77777777" w:rsidTr="00C01533">
        <w:trPr>
          <w:jc w:val="center"/>
        </w:trPr>
        <w:tc>
          <w:tcPr>
            <w:tcW w:w="4876" w:type="dxa"/>
            <w:hideMark/>
          </w:tcPr>
          <w:p w14:paraId="20EA7AB3" w14:textId="77777777" w:rsidR="00C01533" w:rsidRPr="00A72C09" w:rsidRDefault="00C01533">
            <w:pPr>
              <w:pStyle w:val="ColumnHeading"/>
              <w:keepNext/>
            </w:pPr>
            <w:r w:rsidRPr="00A72C09">
              <w:t>Znění navržené Komisí</w:t>
            </w:r>
          </w:p>
        </w:tc>
        <w:tc>
          <w:tcPr>
            <w:tcW w:w="4876" w:type="dxa"/>
            <w:hideMark/>
          </w:tcPr>
          <w:p w14:paraId="5E71DCEC" w14:textId="77777777" w:rsidR="00C01533" w:rsidRPr="00A72C09" w:rsidRDefault="00C01533">
            <w:pPr>
              <w:pStyle w:val="ColumnHeading"/>
              <w:keepNext/>
            </w:pPr>
            <w:r w:rsidRPr="00A72C09">
              <w:t>Pozměňovací návrh</w:t>
            </w:r>
          </w:p>
        </w:tc>
      </w:tr>
      <w:tr w:rsidR="00C01533" w:rsidRPr="00A72C09" w14:paraId="791399C8" w14:textId="77777777" w:rsidTr="00C01533">
        <w:trPr>
          <w:jc w:val="center"/>
        </w:trPr>
        <w:tc>
          <w:tcPr>
            <w:tcW w:w="4876" w:type="dxa"/>
            <w:hideMark/>
          </w:tcPr>
          <w:p w14:paraId="01882EB6" w14:textId="77777777" w:rsidR="00C01533" w:rsidRPr="00A72C09" w:rsidRDefault="00C01533">
            <w:pPr>
              <w:pStyle w:val="Normal6"/>
            </w:pPr>
            <w:r w:rsidRPr="00A72C09">
              <w:t>iii)</w:t>
            </w:r>
            <w:r w:rsidRPr="00A72C09">
              <w:tab/>
              <w:t>hlavní parametry, které tyto systémy zohledňují, a relativní význam uvedených hlavních parametrů při automatizovaném rozhodování, včetně způsobu, jakým jsou uvedená rozhodnutí ovlivňována osobními údaji nebo chováním zaměstnance platformy;</w:t>
            </w:r>
          </w:p>
        </w:tc>
        <w:tc>
          <w:tcPr>
            <w:tcW w:w="4876" w:type="dxa"/>
            <w:hideMark/>
          </w:tcPr>
          <w:p w14:paraId="6074BA15" w14:textId="77777777" w:rsidR="00C01533" w:rsidRPr="00A72C09" w:rsidRDefault="00C01533">
            <w:pPr>
              <w:pStyle w:val="Normal6"/>
              <w:rPr>
                <w:szCs w:val="24"/>
              </w:rPr>
            </w:pPr>
            <w:r w:rsidRPr="00A72C09">
              <w:t>iii)</w:t>
            </w:r>
            <w:r w:rsidRPr="00A72C09">
              <w:tab/>
            </w:r>
            <w:r w:rsidRPr="00A72C09">
              <w:rPr>
                <w:b/>
                <w:i/>
              </w:rPr>
              <w:t>kategorie údajů a</w:t>
            </w:r>
            <w:r w:rsidRPr="00A72C09">
              <w:t xml:space="preserve"> hlavní parametry, které tyto systémy zohledňují, a relativní význam uvedených hlavních parametrů při automatizovaném </w:t>
            </w:r>
            <w:r w:rsidRPr="00A72C09">
              <w:rPr>
                <w:b/>
                <w:i/>
              </w:rPr>
              <w:t>či poloautomatizovaném</w:t>
            </w:r>
            <w:r w:rsidRPr="00A72C09">
              <w:t xml:space="preserve"> rozhodování, včetně způsobu, jakým jsou uvedená rozhodnutí ovlivňována osobními údaji nebo chováním zaměstnance platformy </w:t>
            </w:r>
            <w:r w:rsidRPr="00A72C09">
              <w:rPr>
                <w:b/>
                <w:i/>
              </w:rPr>
              <w:t>a mechanismy hodnocení výkonnosti</w:t>
            </w:r>
            <w:r w:rsidRPr="00A72C09">
              <w:t>;</w:t>
            </w:r>
          </w:p>
        </w:tc>
      </w:tr>
    </w:tbl>
    <w:p w14:paraId="7FFF975F"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0B5F1253" w14:textId="77777777" w:rsidR="00C01533" w:rsidRPr="00A72C09" w:rsidRDefault="00C01533" w:rsidP="00C01533">
      <w:r w:rsidRPr="00A72C09">
        <w:rPr>
          <w:rStyle w:val="HideTWBExt"/>
          <w:noProof w:val="0"/>
        </w:rPr>
        <w:t>&lt;/Amend&gt;</w:t>
      </w:r>
    </w:p>
    <w:p w14:paraId="594EA28A" w14:textId="46D2B9D3" w:rsidR="00C01533" w:rsidRPr="00A72C09" w:rsidRDefault="00C01533" w:rsidP="00C01533">
      <w:pPr>
        <w:pStyle w:val="AMNumberTabs0"/>
        <w:keepNext/>
      </w:pPr>
      <w:r w:rsidRPr="00A72C09">
        <w:rPr>
          <w:rStyle w:val="HideTWBExt"/>
          <w:b w:val="0"/>
          <w:noProof w:val="0"/>
        </w:rPr>
        <w:lastRenderedPageBreak/>
        <w:t>&lt;Amend&gt;</w:t>
      </w:r>
      <w:r w:rsidRPr="00A72C09">
        <w:t>Pozměňovací návrh</w:t>
      </w:r>
      <w:r w:rsidRPr="00A72C09">
        <w:tab/>
      </w:r>
      <w:r w:rsidRPr="00A72C09">
        <w:tab/>
      </w:r>
      <w:r w:rsidRPr="00A72C09">
        <w:rPr>
          <w:rStyle w:val="HideTWBExt"/>
          <w:b w:val="0"/>
          <w:noProof w:val="0"/>
        </w:rPr>
        <w:t>&lt;NumAm&gt;</w:t>
      </w:r>
      <w:r w:rsidRPr="00A72C09">
        <w:t>99</w:t>
      </w:r>
      <w:r w:rsidRPr="00A72C09">
        <w:rPr>
          <w:rStyle w:val="HideTWBExt"/>
          <w:b w:val="0"/>
          <w:noProof w:val="0"/>
        </w:rPr>
        <w:t>&lt;/NumAm&gt;</w:t>
      </w:r>
    </w:p>
    <w:p w14:paraId="38BE5E4D"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7A348576" w14:textId="77777777" w:rsidR="00C01533" w:rsidRPr="00A72C09" w:rsidRDefault="00C01533" w:rsidP="00C01533">
      <w:pPr>
        <w:pStyle w:val="NormalBold"/>
      </w:pPr>
      <w:r w:rsidRPr="00A72C09">
        <w:rPr>
          <w:rStyle w:val="HideTWBExt"/>
          <w:b w:val="0"/>
          <w:noProof w:val="0"/>
        </w:rPr>
        <w:t>&lt;Article&gt;</w:t>
      </w:r>
      <w:r w:rsidRPr="00A72C09">
        <w:t>Čl. 6 – odst. 2 – písm. b – bod iv</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790F5386" w14:textId="77777777" w:rsidTr="00C01533">
        <w:trPr>
          <w:jc w:val="center"/>
        </w:trPr>
        <w:tc>
          <w:tcPr>
            <w:tcW w:w="9752" w:type="dxa"/>
            <w:gridSpan w:val="2"/>
          </w:tcPr>
          <w:p w14:paraId="4BF109BC" w14:textId="77777777" w:rsidR="00C01533" w:rsidRPr="00A72C09" w:rsidRDefault="00C01533">
            <w:pPr>
              <w:keepNext/>
            </w:pPr>
          </w:p>
        </w:tc>
      </w:tr>
      <w:tr w:rsidR="00C01533" w:rsidRPr="00A72C09" w14:paraId="296EE1BD" w14:textId="77777777" w:rsidTr="00C01533">
        <w:trPr>
          <w:jc w:val="center"/>
        </w:trPr>
        <w:tc>
          <w:tcPr>
            <w:tcW w:w="4876" w:type="dxa"/>
            <w:hideMark/>
          </w:tcPr>
          <w:p w14:paraId="5C0440E7" w14:textId="77777777" w:rsidR="00C01533" w:rsidRPr="00A72C09" w:rsidRDefault="00C01533">
            <w:pPr>
              <w:pStyle w:val="ColumnHeading"/>
              <w:keepNext/>
            </w:pPr>
            <w:r w:rsidRPr="00A72C09">
              <w:t>Znění navržené Komisí</w:t>
            </w:r>
          </w:p>
        </w:tc>
        <w:tc>
          <w:tcPr>
            <w:tcW w:w="4876" w:type="dxa"/>
            <w:hideMark/>
          </w:tcPr>
          <w:p w14:paraId="2A3AB643" w14:textId="77777777" w:rsidR="00C01533" w:rsidRPr="00A72C09" w:rsidRDefault="00C01533">
            <w:pPr>
              <w:pStyle w:val="ColumnHeading"/>
              <w:keepNext/>
            </w:pPr>
            <w:r w:rsidRPr="00A72C09">
              <w:t>Pozměňovací návrh</w:t>
            </w:r>
          </w:p>
        </w:tc>
      </w:tr>
      <w:tr w:rsidR="00C01533" w:rsidRPr="00A72C09" w14:paraId="3EE28EB3" w14:textId="77777777" w:rsidTr="00C01533">
        <w:trPr>
          <w:jc w:val="center"/>
        </w:trPr>
        <w:tc>
          <w:tcPr>
            <w:tcW w:w="4876" w:type="dxa"/>
            <w:hideMark/>
          </w:tcPr>
          <w:p w14:paraId="1DD6C862" w14:textId="77777777" w:rsidR="00C01533" w:rsidRPr="00A72C09" w:rsidRDefault="00C01533">
            <w:pPr>
              <w:pStyle w:val="Normal6"/>
            </w:pPr>
            <w:r w:rsidRPr="00A72C09">
              <w:t>iv)</w:t>
            </w:r>
            <w:r w:rsidRPr="00A72C09">
              <w:tab/>
              <w:t xml:space="preserve">důvody pro rozhodnutí omezit, pozastavit </w:t>
            </w:r>
            <w:r w:rsidRPr="00A72C09">
              <w:rPr>
                <w:b/>
                <w:i/>
              </w:rPr>
              <w:t>nebo zrušit</w:t>
            </w:r>
            <w:r w:rsidRPr="00A72C09">
              <w:t xml:space="preserve"> zaměstnanci platformy účet, odmítnout vyplatit mu odměnu za vykonanou práci, rozhodnutí ohledně jeho smluvního postavení nebo jakéhokoli rozhodnutí s podobnými účinky.</w:t>
            </w:r>
          </w:p>
        </w:tc>
        <w:tc>
          <w:tcPr>
            <w:tcW w:w="4876" w:type="dxa"/>
            <w:hideMark/>
          </w:tcPr>
          <w:p w14:paraId="53D21E55" w14:textId="4FFA5720" w:rsidR="00C01533" w:rsidRPr="00A72C09" w:rsidRDefault="00C01533" w:rsidP="00CF4820">
            <w:pPr>
              <w:pStyle w:val="Normal6"/>
              <w:rPr>
                <w:szCs w:val="24"/>
              </w:rPr>
            </w:pPr>
            <w:r w:rsidRPr="00A72C09">
              <w:t>iv)</w:t>
            </w:r>
            <w:r w:rsidRPr="00A72C09">
              <w:tab/>
              <w:t>důvody pro rozhodnutí omezit, pozastavit zaměstnanci platformy účet, odmítnout vyplatit mu odměnu za vykonanou práci, rozhodnutí ohledně jeho smluvního postavení nebo jakéhokoli rozhodnutí s podobnými účinky</w:t>
            </w:r>
            <w:r w:rsidRPr="00A72C09">
              <w:rPr>
                <w:b/>
                <w:i/>
              </w:rPr>
              <w:t>.</w:t>
            </w:r>
            <w:r w:rsidRPr="00A72C09">
              <w:t xml:space="preserve"> </w:t>
            </w:r>
            <w:r w:rsidRPr="00A72C09">
              <w:rPr>
                <w:b/>
                <w:i/>
              </w:rPr>
              <w:t>Tato rozhodnutí se přijímají v souladu s platnými ustanoveními vnitrostátních právních předpisů a kolektivních smluv;</w:t>
            </w:r>
          </w:p>
        </w:tc>
      </w:tr>
    </w:tbl>
    <w:p w14:paraId="1489517B"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73079719" w14:textId="77777777" w:rsidR="00C01533" w:rsidRPr="00A72C09" w:rsidRDefault="00C01533" w:rsidP="00C01533">
      <w:r w:rsidRPr="00A72C09">
        <w:rPr>
          <w:rStyle w:val="HideTWBExt"/>
          <w:noProof w:val="0"/>
        </w:rPr>
        <w:t>&lt;/Amend&gt;</w:t>
      </w:r>
    </w:p>
    <w:p w14:paraId="053C9BDD" w14:textId="1D2FB86F"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100</w:t>
      </w:r>
      <w:r w:rsidRPr="00A72C09">
        <w:rPr>
          <w:rStyle w:val="HideTWBExt"/>
          <w:b w:val="0"/>
          <w:noProof w:val="0"/>
        </w:rPr>
        <w:t>&lt;/NumAm&gt;</w:t>
      </w:r>
    </w:p>
    <w:p w14:paraId="0134117B"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458F44E5" w14:textId="77777777" w:rsidR="00C01533" w:rsidRPr="00A72C09" w:rsidRDefault="00C01533" w:rsidP="00C01533">
      <w:pPr>
        <w:pStyle w:val="NormalBold"/>
      </w:pPr>
      <w:r w:rsidRPr="00A72C09">
        <w:rPr>
          <w:rStyle w:val="HideTWBExt"/>
          <w:b w:val="0"/>
          <w:noProof w:val="0"/>
        </w:rPr>
        <w:t>&lt;Article&gt;</w:t>
      </w:r>
      <w:r w:rsidRPr="00A72C09">
        <w:t>Čl. 6 – odst. 2 – písm. b – bod iv a (nový)</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19B35983" w14:textId="77777777" w:rsidTr="00C01533">
        <w:trPr>
          <w:jc w:val="center"/>
        </w:trPr>
        <w:tc>
          <w:tcPr>
            <w:tcW w:w="9752" w:type="dxa"/>
            <w:gridSpan w:val="2"/>
          </w:tcPr>
          <w:p w14:paraId="2452DB4A" w14:textId="77777777" w:rsidR="00C01533" w:rsidRPr="00A72C09" w:rsidRDefault="00C01533">
            <w:pPr>
              <w:keepNext/>
            </w:pPr>
          </w:p>
        </w:tc>
      </w:tr>
      <w:tr w:rsidR="00C01533" w:rsidRPr="00A72C09" w14:paraId="71EA7ACD" w14:textId="77777777" w:rsidTr="00C01533">
        <w:trPr>
          <w:jc w:val="center"/>
        </w:trPr>
        <w:tc>
          <w:tcPr>
            <w:tcW w:w="4876" w:type="dxa"/>
            <w:hideMark/>
          </w:tcPr>
          <w:p w14:paraId="107DAFD7" w14:textId="77777777" w:rsidR="00C01533" w:rsidRPr="00A72C09" w:rsidRDefault="00C01533">
            <w:pPr>
              <w:pStyle w:val="ColumnHeading"/>
              <w:keepNext/>
            </w:pPr>
            <w:r w:rsidRPr="00A72C09">
              <w:t>Znění navržené Komisí</w:t>
            </w:r>
          </w:p>
        </w:tc>
        <w:tc>
          <w:tcPr>
            <w:tcW w:w="4876" w:type="dxa"/>
            <w:hideMark/>
          </w:tcPr>
          <w:p w14:paraId="40CF75E4" w14:textId="77777777" w:rsidR="00C01533" w:rsidRPr="00A72C09" w:rsidRDefault="00C01533">
            <w:pPr>
              <w:pStyle w:val="ColumnHeading"/>
              <w:keepNext/>
            </w:pPr>
            <w:r w:rsidRPr="00A72C09">
              <w:t>Pozměňovací návrh</w:t>
            </w:r>
          </w:p>
        </w:tc>
      </w:tr>
      <w:tr w:rsidR="00C01533" w:rsidRPr="00A72C09" w14:paraId="19E9E26A" w14:textId="77777777" w:rsidTr="00C01533">
        <w:trPr>
          <w:jc w:val="center"/>
        </w:trPr>
        <w:tc>
          <w:tcPr>
            <w:tcW w:w="4876" w:type="dxa"/>
          </w:tcPr>
          <w:p w14:paraId="4B75F58B" w14:textId="77777777" w:rsidR="00C01533" w:rsidRPr="00A72C09" w:rsidRDefault="00C01533">
            <w:pPr>
              <w:pStyle w:val="Normal6"/>
            </w:pPr>
          </w:p>
        </w:tc>
        <w:tc>
          <w:tcPr>
            <w:tcW w:w="4876" w:type="dxa"/>
            <w:hideMark/>
          </w:tcPr>
          <w:p w14:paraId="0759C511" w14:textId="19DE4312" w:rsidR="00C01533" w:rsidRPr="00A72C09" w:rsidRDefault="00C01533" w:rsidP="000762BB">
            <w:pPr>
              <w:pStyle w:val="Normal6"/>
              <w:rPr>
                <w:szCs w:val="24"/>
              </w:rPr>
            </w:pPr>
            <w:r w:rsidRPr="00A72C09">
              <w:rPr>
                <w:b/>
                <w:i/>
              </w:rPr>
              <w:t>iva)</w:t>
            </w:r>
            <w:r w:rsidRPr="00A72C09">
              <w:rPr>
                <w:b/>
                <w:i/>
              </w:rPr>
              <w:tab/>
              <w:t>vysvětlení, jak je systém v souladu s vnitrostátními právními předpisy a kolektivními smlouvami.</w:t>
            </w:r>
          </w:p>
        </w:tc>
      </w:tr>
    </w:tbl>
    <w:p w14:paraId="3C9FA9B1"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543DB315" w14:textId="77777777" w:rsidR="00C01533" w:rsidRPr="00A72C09" w:rsidRDefault="00C01533" w:rsidP="00C01533">
      <w:r w:rsidRPr="00A72C09">
        <w:rPr>
          <w:rStyle w:val="HideTWBExt"/>
          <w:noProof w:val="0"/>
        </w:rPr>
        <w:t>&lt;/Amend&gt;</w:t>
      </w:r>
    </w:p>
    <w:p w14:paraId="5E0C06EA" w14:textId="7EBFCFF8"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101</w:t>
      </w:r>
      <w:r w:rsidRPr="00A72C09">
        <w:rPr>
          <w:rStyle w:val="HideTWBExt"/>
          <w:b w:val="0"/>
          <w:noProof w:val="0"/>
        </w:rPr>
        <w:t>&lt;/NumAm&gt;</w:t>
      </w:r>
    </w:p>
    <w:p w14:paraId="0E723A7E"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4F3AB470" w14:textId="77777777" w:rsidR="00C01533" w:rsidRPr="00A72C09" w:rsidRDefault="00C01533" w:rsidP="00C01533">
      <w:pPr>
        <w:pStyle w:val="NormalBold"/>
      </w:pPr>
      <w:r w:rsidRPr="00A72C09">
        <w:rPr>
          <w:rStyle w:val="HideTWBExt"/>
          <w:b w:val="0"/>
          <w:noProof w:val="0"/>
        </w:rPr>
        <w:t>&lt;Article&gt;</w:t>
      </w:r>
      <w:r w:rsidRPr="00A72C09">
        <w:t>Čl. 6 – odst. 2 a (nový)</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3184EAE2" w14:textId="77777777" w:rsidTr="00C01533">
        <w:trPr>
          <w:jc w:val="center"/>
        </w:trPr>
        <w:tc>
          <w:tcPr>
            <w:tcW w:w="9752" w:type="dxa"/>
            <w:gridSpan w:val="2"/>
          </w:tcPr>
          <w:p w14:paraId="1A28FD2A" w14:textId="77777777" w:rsidR="00C01533" w:rsidRPr="00A72C09" w:rsidRDefault="00C01533">
            <w:pPr>
              <w:keepNext/>
            </w:pPr>
          </w:p>
        </w:tc>
      </w:tr>
      <w:tr w:rsidR="00C01533" w:rsidRPr="00A72C09" w14:paraId="7D49CAC9" w14:textId="77777777" w:rsidTr="00C01533">
        <w:trPr>
          <w:jc w:val="center"/>
        </w:trPr>
        <w:tc>
          <w:tcPr>
            <w:tcW w:w="4876" w:type="dxa"/>
            <w:hideMark/>
          </w:tcPr>
          <w:p w14:paraId="5333A389" w14:textId="77777777" w:rsidR="00C01533" w:rsidRPr="00A72C09" w:rsidRDefault="00C01533">
            <w:pPr>
              <w:pStyle w:val="ColumnHeading"/>
              <w:keepNext/>
            </w:pPr>
            <w:r w:rsidRPr="00A72C09">
              <w:t>Znění navržené Komisí</w:t>
            </w:r>
          </w:p>
        </w:tc>
        <w:tc>
          <w:tcPr>
            <w:tcW w:w="4876" w:type="dxa"/>
            <w:hideMark/>
          </w:tcPr>
          <w:p w14:paraId="7F15AAE3" w14:textId="77777777" w:rsidR="00C01533" w:rsidRPr="00A72C09" w:rsidRDefault="00C01533">
            <w:pPr>
              <w:pStyle w:val="ColumnHeading"/>
              <w:keepNext/>
            </w:pPr>
            <w:r w:rsidRPr="00A72C09">
              <w:t>Pozměňovací návrh</w:t>
            </w:r>
          </w:p>
        </w:tc>
      </w:tr>
      <w:tr w:rsidR="00C01533" w:rsidRPr="00A72C09" w14:paraId="40B9A3BF" w14:textId="77777777" w:rsidTr="00C01533">
        <w:trPr>
          <w:jc w:val="center"/>
        </w:trPr>
        <w:tc>
          <w:tcPr>
            <w:tcW w:w="4876" w:type="dxa"/>
          </w:tcPr>
          <w:p w14:paraId="12F578D5" w14:textId="77777777" w:rsidR="00C01533" w:rsidRPr="00A72C09" w:rsidRDefault="00C01533">
            <w:pPr>
              <w:pStyle w:val="Normal6"/>
            </w:pPr>
          </w:p>
        </w:tc>
        <w:tc>
          <w:tcPr>
            <w:tcW w:w="4876" w:type="dxa"/>
            <w:hideMark/>
          </w:tcPr>
          <w:p w14:paraId="6E2947F0" w14:textId="10C710FC" w:rsidR="00C01533" w:rsidRPr="00A72C09" w:rsidRDefault="00C01533" w:rsidP="0089165F">
            <w:pPr>
              <w:pStyle w:val="Normal6"/>
              <w:rPr>
                <w:szCs w:val="24"/>
              </w:rPr>
            </w:pPr>
            <w:r w:rsidRPr="00A72C09">
              <w:rPr>
                <w:b/>
                <w:i/>
              </w:rPr>
              <w:t>2a.</w:t>
            </w:r>
            <w:r w:rsidRPr="00A72C09">
              <w:rPr>
                <w:b/>
                <w:i/>
              </w:rPr>
              <w:tab/>
              <w:t xml:space="preserve">Rozhodnutí, která mají dopad na pracovní podmínky, bezpečnost a ochranu zdraví a na smluvní vztah nebo zavádějí změny dohodnutých podmínek pracovního poměru, a rozhodnutí o pozastavení nebo ukončení smluvního vztahu a účtu </w:t>
            </w:r>
            <w:r w:rsidRPr="00A72C09">
              <w:rPr>
                <w:b/>
                <w:i/>
              </w:rPr>
              <w:lastRenderedPageBreak/>
              <w:t>pracovníka platformy se nepřijímají pomocí automatizovaných nebo poloautomatizovaných monitorovacích a rozhodovacích systémů a přijímají se v souladu s vnitrostátními právními předpisy a kolektivními smlouvami.</w:t>
            </w:r>
          </w:p>
        </w:tc>
      </w:tr>
    </w:tbl>
    <w:p w14:paraId="2CCB9D0C" w14:textId="77777777" w:rsidR="00C01533" w:rsidRPr="00A72C09" w:rsidRDefault="00C01533" w:rsidP="00C01533">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1A5493DA" w14:textId="77777777" w:rsidR="00C01533" w:rsidRPr="00A72C09" w:rsidRDefault="00C01533" w:rsidP="00C01533">
      <w:r w:rsidRPr="00A72C09">
        <w:rPr>
          <w:rStyle w:val="HideTWBExt"/>
          <w:noProof w:val="0"/>
        </w:rPr>
        <w:t>&lt;/Amend&gt;</w:t>
      </w:r>
    </w:p>
    <w:p w14:paraId="39B8D867" w14:textId="3FE34FDD"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102</w:t>
      </w:r>
      <w:r w:rsidRPr="00A72C09">
        <w:rPr>
          <w:rStyle w:val="HideTWBExt"/>
          <w:b w:val="0"/>
          <w:noProof w:val="0"/>
        </w:rPr>
        <w:t>&lt;/NumAm&gt;</w:t>
      </w:r>
    </w:p>
    <w:p w14:paraId="0352C8D4"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19EF2597" w14:textId="77777777" w:rsidR="00C01533" w:rsidRPr="00A72C09" w:rsidRDefault="00C01533" w:rsidP="00C01533">
      <w:pPr>
        <w:pStyle w:val="NormalBold"/>
      </w:pPr>
      <w:r w:rsidRPr="00A72C09">
        <w:rPr>
          <w:rStyle w:val="HideTWBExt"/>
          <w:b w:val="0"/>
          <w:noProof w:val="0"/>
        </w:rPr>
        <w:t>&lt;Article&gt;</w:t>
      </w:r>
      <w:r w:rsidRPr="00A72C09">
        <w:t>Čl. 6 – odst. 3</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3C484D5F" w14:textId="77777777" w:rsidTr="00C01533">
        <w:trPr>
          <w:jc w:val="center"/>
        </w:trPr>
        <w:tc>
          <w:tcPr>
            <w:tcW w:w="9752" w:type="dxa"/>
            <w:gridSpan w:val="2"/>
          </w:tcPr>
          <w:p w14:paraId="0681CAA8" w14:textId="77777777" w:rsidR="00C01533" w:rsidRPr="00A72C09" w:rsidRDefault="00C01533">
            <w:pPr>
              <w:keepNext/>
            </w:pPr>
          </w:p>
        </w:tc>
      </w:tr>
      <w:tr w:rsidR="00C01533" w:rsidRPr="00A72C09" w14:paraId="3EEB858A" w14:textId="77777777" w:rsidTr="00C01533">
        <w:trPr>
          <w:jc w:val="center"/>
        </w:trPr>
        <w:tc>
          <w:tcPr>
            <w:tcW w:w="4876" w:type="dxa"/>
            <w:hideMark/>
          </w:tcPr>
          <w:p w14:paraId="3CCD1426" w14:textId="77777777" w:rsidR="00C01533" w:rsidRPr="00A72C09" w:rsidRDefault="00C01533">
            <w:pPr>
              <w:pStyle w:val="ColumnHeading"/>
              <w:keepNext/>
            </w:pPr>
            <w:r w:rsidRPr="00A72C09">
              <w:t>Znění navržené Komisí</w:t>
            </w:r>
          </w:p>
        </w:tc>
        <w:tc>
          <w:tcPr>
            <w:tcW w:w="4876" w:type="dxa"/>
            <w:hideMark/>
          </w:tcPr>
          <w:p w14:paraId="228AB918" w14:textId="77777777" w:rsidR="00C01533" w:rsidRPr="00A72C09" w:rsidRDefault="00C01533">
            <w:pPr>
              <w:pStyle w:val="ColumnHeading"/>
              <w:keepNext/>
            </w:pPr>
            <w:r w:rsidRPr="00A72C09">
              <w:t>Pozměňovací návrh</w:t>
            </w:r>
          </w:p>
        </w:tc>
      </w:tr>
      <w:tr w:rsidR="00C01533" w:rsidRPr="00A72C09" w14:paraId="2135FD6A" w14:textId="77777777" w:rsidTr="00C01533">
        <w:trPr>
          <w:jc w:val="center"/>
        </w:trPr>
        <w:tc>
          <w:tcPr>
            <w:tcW w:w="4876" w:type="dxa"/>
            <w:hideMark/>
          </w:tcPr>
          <w:p w14:paraId="6C6EE555" w14:textId="77777777" w:rsidR="00C01533" w:rsidRPr="00A72C09" w:rsidRDefault="00C01533">
            <w:pPr>
              <w:pStyle w:val="Normal6"/>
            </w:pPr>
            <w:r w:rsidRPr="00A72C09">
              <w:t>3.</w:t>
            </w:r>
            <w:r w:rsidRPr="00A72C09">
              <w:tab/>
              <w:t xml:space="preserve">Digitální pracovní platformy poskytnou informace uvedené v odstavci 2 ve formě dokumentu, který může být v elektronickém formátu. Uvedené informace poskytnou nejpozději první pracovní den, </w:t>
            </w:r>
            <w:r w:rsidRPr="00A72C09">
              <w:rPr>
                <w:b/>
                <w:i/>
              </w:rPr>
              <w:t>v případě podstatných změn</w:t>
            </w:r>
            <w:r w:rsidRPr="00A72C09">
              <w:t xml:space="preserve"> a kdykoli na žádost zaměstnanců platformy. Informace musí být předloženy ve stručné, transparentní, srozumitelné a snadno přístupné formě za použití jasných a jednoduchých jazykových prostředků.</w:t>
            </w:r>
          </w:p>
        </w:tc>
        <w:tc>
          <w:tcPr>
            <w:tcW w:w="4876" w:type="dxa"/>
            <w:hideMark/>
          </w:tcPr>
          <w:p w14:paraId="7560E4CA" w14:textId="3C57FA23" w:rsidR="00C01533" w:rsidRPr="00A72C09" w:rsidRDefault="00C01533" w:rsidP="0089165F">
            <w:pPr>
              <w:pStyle w:val="Normal6"/>
              <w:rPr>
                <w:szCs w:val="24"/>
              </w:rPr>
            </w:pPr>
            <w:r w:rsidRPr="00A72C09">
              <w:t>3.</w:t>
            </w:r>
            <w:r w:rsidRPr="00A72C09">
              <w:tab/>
              <w:t xml:space="preserve">Digitální pracovní platformy poskytnou </w:t>
            </w:r>
            <w:r w:rsidRPr="00A72C09">
              <w:rPr>
                <w:b/>
                <w:i/>
              </w:rPr>
              <w:t>pracovníkům a zástupcům pracovníků včas, aby bylo možné provést důkladné prozkoumání a účinné konzultace,</w:t>
            </w:r>
            <w:r w:rsidRPr="00A72C09">
              <w:t xml:space="preserve"> informace uvedené v odstavci 2 ve formě dokumentu, který může být v elektronickém formátu. Uvedené informace poskytnou </w:t>
            </w:r>
            <w:r w:rsidRPr="00A72C09">
              <w:rPr>
                <w:b/>
                <w:i/>
              </w:rPr>
              <w:t>včas,</w:t>
            </w:r>
            <w:r w:rsidRPr="00A72C09">
              <w:t xml:space="preserve"> nejpozději první pracovní den, </w:t>
            </w:r>
            <w:r w:rsidRPr="00A72C09">
              <w:rPr>
                <w:b/>
                <w:i/>
              </w:rPr>
              <w:t>před jakýmikoli změnami ovlivňujícími pracovní podmínky nebo organizaci práce</w:t>
            </w:r>
            <w:r w:rsidRPr="00A72C09">
              <w:t xml:space="preserve"> a kdykoli na žádost zaměstnanců platformy. Informace musí být předloženy ve stručné, transparentní, srozumitelné a snadno přístupné formě za použití jasných a jednoduchých jazykových prostředků.</w:t>
            </w:r>
          </w:p>
        </w:tc>
      </w:tr>
    </w:tbl>
    <w:p w14:paraId="2F4791DE"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67B3BAA0" w14:textId="77777777" w:rsidR="00C01533" w:rsidRPr="00A72C09" w:rsidRDefault="00C01533" w:rsidP="00C01533">
      <w:r w:rsidRPr="00A72C09">
        <w:rPr>
          <w:rStyle w:val="HideTWBExt"/>
          <w:noProof w:val="0"/>
        </w:rPr>
        <w:t>&lt;/Amend&gt;</w:t>
      </w:r>
    </w:p>
    <w:p w14:paraId="750B892D" w14:textId="1623F499"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103</w:t>
      </w:r>
      <w:r w:rsidRPr="00A72C09">
        <w:rPr>
          <w:rStyle w:val="HideTWBExt"/>
          <w:b w:val="0"/>
          <w:noProof w:val="0"/>
        </w:rPr>
        <w:t>&lt;/NumAm&gt;</w:t>
      </w:r>
    </w:p>
    <w:p w14:paraId="569A899E"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019E5F6C" w14:textId="77777777" w:rsidR="00C01533" w:rsidRPr="00A72C09" w:rsidRDefault="00C01533" w:rsidP="00C01533">
      <w:pPr>
        <w:pStyle w:val="NormalBold"/>
      </w:pPr>
      <w:r w:rsidRPr="00A72C09">
        <w:rPr>
          <w:rStyle w:val="HideTWBExt"/>
          <w:b w:val="0"/>
          <w:noProof w:val="0"/>
        </w:rPr>
        <w:t>&lt;Article&gt;</w:t>
      </w:r>
      <w:r w:rsidRPr="00A72C09">
        <w:t>Čl. 6 – odst. 4</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525455C7" w14:textId="77777777" w:rsidTr="00C01533">
        <w:trPr>
          <w:jc w:val="center"/>
        </w:trPr>
        <w:tc>
          <w:tcPr>
            <w:tcW w:w="9752" w:type="dxa"/>
            <w:gridSpan w:val="2"/>
          </w:tcPr>
          <w:p w14:paraId="33BF70BA" w14:textId="77777777" w:rsidR="00C01533" w:rsidRPr="00A72C09" w:rsidRDefault="00C01533">
            <w:pPr>
              <w:keepNext/>
            </w:pPr>
          </w:p>
        </w:tc>
      </w:tr>
      <w:tr w:rsidR="00C01533" w:rsidRPr="00A72C09" w14:paraId="70D54BCE" w14:textId="77777777" w:rsidTr="00C01533">
        <w:trPr>
          <w:jc w:val="center"/>
        </w:trPr>
        <w:tc>
          <w:tcPr>
            <w:tcW w:w="4876" w:type="dxa"/>
            <w:hideMark/>
          </w:tcPr>
          <w:p w14:paraId="086BA034" w14:textId="77777777" w:rsidR="00C01533" w:rsidRPr="00A72C09" w:rsidRDefault="00C01533">
            <w:pPr>
              <w:pStyle w:val="ColumnHeading"/>
              <w:keepNext/>
            </w:pPr>
            <w:r w:rsidRPr="00A72C09">
              <w:t>Znění navržené Komisí</w:t>
            </w:r>
          </w:p>
        </w:tc>
        <w:tc>
          <w:tcPr>
            <w:tcW w:w="4876" w:type="dxa"/>
            <w:hideMark/>
          </w:tcPr>
          <w:p w14:paraId="23EDB213" w14:textId="77777777" w:rsidR="00C01533" w:rsidRPr="00A72C09" w:rsidRDefault="00C01533">
            <w:pPr>
              <w:pStyle w:val="ColumnHeading"/>
              <w:keepNext/>
            </w:pPr>
            <w:r w:rsidRPr="00A72C09">
              <w:t>Pozměňovací návrh</w:t>
            </w:r>
          </w:p>
        </w:tc>
      </w:tr>
      <w:tr w:rsidR="00C01533" w:rsidRPr="00A72C09" w14:paraId="2A07AD7D" w14:textId="77777777" w:rsidTr="00C01533">
        <w:trPr>
          <w:jc w:val="center"/>
        </w:trPr>
        <w:tc>
          <w:tcPr>
            <w:tcW w:w="4876" w:type="dxa"/>
            <w:hideMark/>
          </w:tcPr>
          <w:p w14:paraId="41CA13EC" w14:textId="77777777" w:rsidR="00C01533" w:rsidRPr="00A72C09" w:rsidRDefault="00C01533">
            <w:pPr>
              <w:pStyle w:val="Normal6"/>
            </w:pPr>
            <w:r w:rsidRPr="00A72C09">
              <w:t>4.</w:t>
            </w:r>
            <w:r w:rsidRPr="00A72C09">
              <w:tab/>
              <w:t xml:space="preserve">Digitální pracovní platformy zpřístupní informace uvedené v odstavci 2 na jejich žádost zástupcům zaměstnanců </w:t>
            </w:r>
            <w:r w:rsidRPr="00A72C09">
              <w:lastRenderedPageBreak/>
              <w:t>platformy a vnitrostátním orgánům práce.</w:t>
            </w:r>
          </w:p>
        </w:tc>
        <w:tc>
          <w:tcPr>
            <w:tcW w:w="4876" w:type="dxa"/>
            <w:hideMark/>
          </w:tcPr>
          <w:p w14:paraId="006B28C5" w14:textId="091BBB9F" w:rsidR="00C01533" w:rsidRPr="00A72C09" w:rsidRDefault="00C01533" w:rsidP="0089165F">
            <w:pPr>
              <w:pStyle w:val="Normal6"/>
              <w:rPr>
                <w:szCs w:val="24"/>
              </w:rPr>
            </w:pPr>
            <w:r w:rsidRPr="00A72C09">
              <w:lastRenderedPageBreak/>
              <w:t>4.</w:t>
            </w:r>
            <w:r w:rsidRPr="00A72C09">
              <w:tab/>
              <w:t xml:space="preserve">Digitální pracovní platformy zpřístupní informace uvedené v odstavci 2 na jejich žádost </w:t>
            </w:r>
            <w:r w:rsidRPr="00A72C09">
              <w:rPr>
                <w:b/>
                <w:i/>
              </w:rPr>
              <w:t xml:space="preserve">zaměstnancům platformy </w:t>
            </w:r>
            <w:r w:rsidRPr="00A72C09">
              <w:rPr>
                <w:b/>
                <w:i/>
              </w:rPr>
              <w:lastRenderedPageBreak/>
              <w:t>a</w:t>
            </w:r>
            <w:r w:rsidRPr="00A72C09">
              <w:t xml:space="preserve"> zástupcům zaměstnanců platformy a vnitrostátním orgánům práce.</w:t>
            </w:r>
          </w:p>
        </w:tc>
      </w:tr>
    </w:tbl>
    <w:p w14:paraId="0397566D" w14:textId="77777777" w:rsidR="00C01533" w:rsidRPr="00A72C09" w:rsidRDefault="00C01533" w:rsidP="00C01533">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5FDB538C" w14:textId="77777777" w:rsidR="00C01533" w:rsidRPr="00A72C09" w:rsidRDefault="00C01533" w:rsidP="00C01533">
      <w:r w:rsidRPr="00A72C09">
        <w:rPr>
          <w:rStyle w:val="HideTWBExt"/>
          <w:noProof w:val="0"/>
        </w:rPr>
        <w:t>&lt;/Amend&gt;</w:t>
      </w:r>
    </w:p>
    <w:p w14:paraId="7C21100A" w14:textId="07F989F3"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104</w:t>
      </w:r>
      <w:r w:rsidRPr="00A72C09">
        <w:rPr>
          <w:rStyle w:val="HideTWBExt"/>
          <w:b w:val="0"/>
          <w:noProof w:val="0"/>
        </w:rPr>
        <w:t>&lt;/NumAm&gt;</w:t>
      </w:r>
    </w:p>
    <w:p w14:paraId="1B7140A1"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62C910AA" w14:textId="77777777" w:rsidR="00C01533" w:rsidRPr="00A72C09" w:rsidRDefault="00C01533" w:rsidP="00C01533">
      <w:pPr>
        <w:pStyle w:val="NormalBold"/>
      </w:pPr>
      <w:r w:rsidRPr="00A72C09">
        <w:rPr>
          <w:rStyle w:val="HideTWBExt"/>
          <w:b w:val="0"/>
          <w:noProof w:val="0"/>
        </w:rPr>
        <w:t>&lt;Article&gt;</w:t>
      </w:r>
      <w:r w:rsidRPr="00A72C09">
        <w:t>Čl. 6 – odst. 4 a (nový)</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1DA1619F" w14:textId="77777777" w:rsidTr="00C01533">
        <w:trPr>
          <w:jc w:val="center"/>
        </w:trPr>
        <w:tc>
          <w:tcPr>
            <w:tcW w:w="9752" w:type="dxa"/>
            <w:gridSpan w:val="2"/>
          </w:tcPr>
          <w:p w14:paraId="56914217" w14:textId="77777777" w:rsidR="00C01533" w:rsidRPr="00A72C09" w:rsidRDefault="00C01533">
            <w:pPr>
              <w:keepNext/>
            </w:pPr>
          </w:p>
        </w:tc>
      </w:tr>
      <w:tr w:rsidR="00C01533" w:rsidRPr="00A72C09" w14:paraId="537B54CA" w14:textId="77777777" w:rsidTr="00C01533">
        <w:trPr>
          <w:jc w:val="center"/>
        </w:trPr>
        <w:tc>
          <w:tcPr>
            <w:tcW w:w="4876" w:type="dxa"/>
            <w:hideMark/>
          </w:tcPr>
          <w:p w14:paraId="532ACE80" w14:textId="77777777" w:rsidR="00C01533" w:rsidRPr="00A72C09" w:rsidRDefault="00C01533">
            <w:pPr>
              <w:pStyle w:val="ColumnHeading"/>
              <w:keepNext/>
            </w:pPr>
            <w:r w:rsidRPr="00A72C09">
              <w:t>Znění navržené Komisí</w:t>
            </w:r>
          </w:p>
        </w:tc>
        <w:tc>
          <w:tcPr>
            <w:tcW w:w="4876" w:type="dxa"/>
            <w:hideMark/>
          </w:tcPr>
          <w:p w14:paraId="2C40F81E" w14:textId="77777777" w:rsidR="00C01533" w:rsidRPr="00A72C09" w:rsidRDefault="00C01533">
            <w:pPr>
              <w:pStyle w:val="ColumnHeading"/>
              <w:keepNext/>
            </w:pPr>
            <w:r w:rsidRPr="00A72C09">
              <w:t>Pozměňovací návrh</w:t>
            </w:r>
          </w:p>
        </w:tc>
      </w:tr>
      <w:tr w:rsidR="00C01533" w:rsidRPr="00A72C09" w14:paraId="61403BA8" w14:textId="77777777" w:rsidTr="00C01533">
        <w:trPr>
          <w:jc w:val="center"/>
        </w:trPr>
        <w:tc>
          <w:tcPr>
            <w:tcW w:w="4876" w:type="dxa"/>
          </w:tcPr>
          <w:p w14:paraId="3D70A492" w14:textId="77777777" w:rsidR="00C01533" w:rsidRPr="00A72C09" w:rsidRDefault="00C01533">
            <w:pPr>
              <w:pStyle w:val="Normal6"/>
            </w:pPr>
          </w:p>
        </w:tc>
        <w:tc>
          <w:tcPr>
            <w:tcW w:w="4876" w:type="dxa"/>
            <w:hideMark/>
          </w:tcPr>
          <w:p w14:paraId="2566510E" w14:textId="0B2DD1D3" w:rsidR="00C01533" w:rsidRPr="00A72C09" w:rsidRDefault="00C01533">
            <w:pPr>
              <w:pStyle w:val="Normal6"/>
              <w:rPr>
                <w:szCs w:val="24"/>
              </w:rPr>
            </w:pPr>
            <w:r w:rsidRPr="00A72C09">
              <w:rPr>
                <w:b/>
                <w:i/>
              </w:rPr>
              <w:t>4a.</w:t>
            </w:r>
            <w:r w:rsidRPr="00A72C09">
              <w:rPr>
                <w:b/>
                <w:i/>
              </w:rPr>
              <w:tab/>
              <w:t>Funkce automatizovaných nebo poloautomatizovaných monitorovacích a rozhodovacích systémů, které mají vliv na pracovní podmínky, jsou předmětem kolektivního vyjednávání a kolektivních smluv mezi stranami.</w:t>
            </w:r>
          </w:p>
        </w:tc>
      </w:tr>
    </w:tbl>
    <w:p w14:paraId="783D975C"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6DE4A3DF" w14:textId="77777777" w:rsidR="00C01533" w:rsidRPr="00A72C09" w:rsidRDefault="00C01533" w:rsidP="00C01533">
      <w:r w:rsidRPr="00A72C09">
        <w:rPr>
          <w:rStyle w:val="HideTWBExt"/>
          <w:noProof w:val="0"/>
        </w:rPr>
        <w:t>&lt;/Amend&gt;</w:t>
      </w:r>
    </w:p>
    <w:p w14:paraId="776FA129" w14:textId="77D73502"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105</w:t>
      </w:r>
      <w:r w:rsidRPr="00A72C09">
        <w:rPr>
          <w:rStyle w:val="HideTWBExt"/>
          <w:b w:val="0"/>
          <w:noProof w:val="0"/>
        </w:rPr>
        <w:t>&lt;/NumAm&gt;</w:t>
      </w:r>
    </w:p>
    <w:p w14:paraId="1086AB8B"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196F9A89" w14:textId="77777777" w:rsidR="00C01533" w:rsidRPr="00A72C09" w:rsidRDefault="00C01533" w:rsidP="00C01533">
      <w:pPr>
        <w:pStyle w:val="NormalBold"/>
      </w:pPr>
      <w:r w:rsidRPr="00A72C09">
        <w:rPr>
          <w:rStyle w:val="HideTWBExt"/>
          <w:b w:val="0"/>
          <w:noProof w:val="0"/>
        </w:rPr>
        <w:t>&lt;Article&gt;</w:t>
      </w:r>
      <w:r w:rsidRPr="00A72C09">
        <w:t>Čl. 6 – odst. 5 – návětí</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2BE2D187" w14:textId="77777777" w:rsidTr="00C01533">
        <w:trPr>
          <w:jc w:val="center"/>
        </w:trPr>
        <w:tc>
          <w:tcPr>
            <w:tcW w:w="9752" w:type="dxa"/>
            <w:gridSpan w:val="2"/>
          </w:tcPr>
          <w:p w14:paraId="69884598" w14:textId="77777777" w:rsidR="00C01533" w:rsidRPr="00A72C09" w:rsidRDefault="00C01533">
            <w:pPr>
              <w:keepNext/>
            </w:pPr>
          </w:p>
        </w:tc>
      </w:tr>
      <w:tr w:rsidR="00C01533" w:rsidRPr="00A72C09" w14:paraId="2C47030E" w14:textId="77777777" w:rsidTr="00C01533">
        <w:trPr>
          <w:jc w:val="center"/>
        </w:trPr>
        <w:tc>
          <w:tcPr>
            <w:tcW w:w="4876" w:type="dxa"/>
            <w:hideMark/>
          </w:tcPr>
          <w:p w14:paraId="378D04CE" w14:textId="77777777" w:rsidR="00C01533" w:rsidRPr="00A72C09" w:rsidRDefault="00C01533">
            <w:pPr>
              <w:pStyle w:val="ColumnHeading"/>
              <w:keepNext/>
            </w:pPr>
            <w:r w:rsidRPr="00A72C09">
              <w:t>Znění navržené Komisí</w:t>
            </w:r>
          </w:p>
        </w:tc>
        <w:tc>
          <w:tcPr>
            <w:tcW w:w="4876" w:type="dxa"/>
            <w:hideMark/>
          </w:tcPr>
          <w:p w14:paraId="37FE27BB" w14:textId="77777777" w:rsidR="00C01533" w:rsidRPr="00A72C09" w:rsidRDefault="00C01533">
            <w:pPr>
              <w:pStyle w:val="ColumnHeading"/>
              <w:keepNext/>
            </w:pPr>
            <w:r w:rsidRPr="00A72C09">
              <w:t>Pozměňovací návrh</w:t>
            </w:r>
          </w:p>
        </w:tc>
      </w:tr>
      <w:tr w:rsidR="00C01533" w:rsidRPr="00A72C09" w14:paraId="0978DC96" w14:textId="77777777" w:rsidTr="00C01533">
        <w:trPr>
          <w:jc w:val="center"/>
        </w:trPr>
        <w:tc>
          <w:tcPr>
            <w:tcW w:w="4876" w:type="dxa"/>
            <w:hideMark/>
          </w:tcPr>
          <w:p w14:paraId="3B4D0CEC" w14:textId="77777777" w:rsidR="00C01533" w:rsidRPr="00A72C09" w:rsidRDefault="00C01533">
            <w:pPr>
              <w:pStyle w:val="Normal6"/>
            </w:pPr>
            <w:r w:rsidRPr="00A72C09">
              <w:t>5.</w:t>
            </w:r>
            <w:r w:rsidRPr="00A72C09">
              <w:tab/>
              <w:t>Digitální pracovní platformy nesmí zpracovávat žádné osobní údaje týkající se zaměstnanců platformy, které nejsou neoddělitelně spjaty s plněním smlouvy mezi zaměstnancem platformy a digitální pracovní platformou a nejsou k plnění této smlouvy nezbytně nutné. Zejména nesmí:</w:t>
            </w:r>
          </w:p>
        </w:tc>
        <w:tc>
          <w:tcPr>
            <w:tcW w:w="4876" w:type="dxa"/>
            <w:hideMark/>
          </w:tcPr>
          <w:p w14:paraId="15F59599" w14:textId="77777777" w:rsidR="00C01533" w:rsidRPr="00A72C09" w:rsidRDefault="00C01533">
            <w:pPr>
              <w:pStyle w:val="Normal6"/>
              <w:rPr>
                <w:szCs w:val="24"/>
              </w:rPr>
            </w:pPr>
            <w:r w:rsidRPr="00A72C09">
              <w:t>5.</w:t>
            </w:r>
            <w:r w:rsidRPr="00A72C09">
              <w:tab/>
              <w:t xml:space="preserve">Digitální pracovní platformy nesmí </w:t>
            </w:r>
            <w:r w:rsidRPr="00A72C09">
              <w:rPr>
                <w:b/>
                <w:i/>
              </w:rPr>
              <w:t>mít přístup k osobním údajům, shromažďovat nebo</w:t>
            </w:r>
            <w:r w:rsidRPr="00A72C09">
              <w:t xml:space="preserve"> zpracovávat žádné osobní údaje týkající se zaměstnanců platformy, které nejsou neoddělitelně spjaty s plněním smlouvy mezi zaměstnancem platformy a digitální pracovní platformou a nejsou k plnění této smlouvy nezbytně nutné </w:t>
            </w:r>
            <w:r w:rsidRPr="00A72C09">
              <w:rPr>
                <w:b/>
                <w:i/>
              </w:rPr>
              <w:t>podle nařízení (EU) 2016/679</w:t>
            </w:r>
            <w:r w:rsidRPr="00A72C09">
              <w:t>. Zejména nesmí:</w:t>
            </w:r>
          </w:p>
        </w:tc>
      </w:tr>
    </w:tbl>
    <w:p w14:paraId="7CB31D56"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7E796AF1" w14:textId="77777777" w:rsidR="00C01533" w:rsidRPr="00A72C09" w:rsidRDefault="00C01533" w:rsidP="00C01533">
      <w:r w:rsidRPr="00A72C09">
        <w:rPr>
          <w:rStyle w:val="HideTWBExt"/>
          <w:noProof w:val="0"/>
        </w:rPr>
        <w:t>&lt;/Amend&gt;</w:t>
      </w:r>
    </w:p>
    <w:p w14:paraId="1308A5C0" w14:textId="1619981F" w:rsidR="00C01533" w:rsidRPr="00A72C09" w:rsidRDefault="00C01533" w:rsidP="00C01533">
      <w:pPr>
        <w:pStyle w:val="AMNumberTabs0"/>
        <w:keepNext/>
      </w:pPr>
      <w:r w:rsidRPr="00A72C09">
        <w:rPr>
          <w:rStyle w:val="HideTWBExt"/>
          <w:b w:val="0"/>
          <w:noProof w:val="0"/>
        </w:rPr>
        <w:lastRenderedPageBreak/>
        <w:t>&lt;Amend&gt;</w:t>
      </w:r>
      <w:r w:rsidRPr="00A72C09">
        <w:t>Pozměňovací návrh</w:t>
      </w:r>
      <w:r w:rsidRPr="00A72C09">
        <w:tab/>
      </w:r>
      <w:r w:rsidRPr="00A72C09">
        <w:tab/>
      </w:r>
      <w:r w:rsidRPr="00A72C09">
        <w:rPr>
          <w:rStyle w:val="HideTWBExt"/>
          <w:b w:val="0"/>
          <w:noProof w:val="0"/>
        </w:rPr>
        <w:t>&lt;NumAm&gt;</w:t>
      </w:r>
      <w:r w:rsidRPr="00A72C09">
        <w:t>106</w:t>
      </w:r>
      <w:r w:rsidRPr="00A72C09">
        <w:rPr>
          <w:rStyle w:val="HideTWBExt"/>
          <w:b w:val="0"/>
          <w:noProof w:val="0"/>
        </w:rPr>
        <w:t>&lt;/NumAm&gt;</w:t>
      </w:r>
    </w:p>
    <w:p w14:paraId="4DCB7683"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118E6F89" w14:textId="77777777" w:rsidR="00C01533" w:rsidRPr="00A72C09" w:rsidRDefault="00C01533" w:rsidP="00C01533">
      <w:pPr>
        <w:pStyle w:val="NormalBold"/>
      </w:pPr>
      <w:r w:rsidRPr="00A72C09">
        <w:rPr>
          <w:rStyle w:val="HideTWBExt"/>
          <w:b w:val="0"/>
          <w:noProof w:val="0"/>
        </w:rPr>
        <w:t>&lt;Article&gt;</w:t>
      </w:r>
      <w:r w:rsidRPr="00A72C09">
        <w:t>Čl. 6 – odst. 5 – písm. a</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28D4FFFD" w14:textId="77777777" w:rsidTr="00C01533">
        <w:trPr>
          <w:jc w:val="center"/>
        </w:trPr>
        <w:tc>
          <w:tcPr>
            <w:tcW w:w="9752" w:type="dxa"/>
            <w:gridSpan w:val="2"/>
          </w:tcPr>
          <w:p w14:paraId="20599C7C" w14:textId="77777777" w:rsidR="00C01533" w:rsidRPr="00A72C09" w:rsidRDefault="00C01533">
            <w:pPr>
              <w:keepNext/>
            </w:pPr>
          </w:p>
        </w:tc>
      </w:tr>
      <w:tr w:rsidR="00C01533" w:rsidRPr="00A72C09" w14:paraId="4C6CA13D" w14:textId="77777777" w:rsidTr="00C01533">
        <w:trPr>
          <w:jc w:val="center"/>
        </w:trPr>
        <w:tc>
          <w:tcPr>
            <w:tcW w:w="4876" w:type="dxa"/>
            <w:hideMark/>
          </w:tcPr>
          <w:p w14:paraId="0E6D5691" w14:textId="77777777" w:rsidR="00C01533" w:rsidRPr="00A72C09" w:rsidRDefault="00C01533">
            <w:pPr>
              <w:pStyle w:val="ColumnHeading"/>
              <w:keepNext/>
            </w:pPr>
            <w:r w:rsidRPr="00A72C09">
              <w:t>Znění navržené Komisí</w:t>
            </w:r>
          </w:p>
        </w:tc>
        <w:tc>
          <w:tcPr>
            <w:tcW w:w="4876" w:type="dxa"/>
            <w:hideMark/>
          </w:tcPr>
          <w:p w14:paraId="139EC15C" w14:textId="77777777" w:rsidR="00C01533" w:rsidRPr="00A72C09" w:rsidRDefault="00C01533">
            <w:pPr>
              <w:pStyle w:val="ColumnHeading"/>
              <w:keepNext/>
            </w:pPr>
            <w:r w:rsidRPr="00A72C09">
              <w:t>Pozměňovací návrh</w:t>
            </w:r>
          </w:p>
        </w:tc>
      </w:tr>
      <w:tr w:rsidR="00C01533" w:rsidRPr="00A72C09" w14:paraId="1050A10B" w14:textId="77777777" w:rsidTr="00C01533">
        <w:trPr>
          <w:jc w:val="center"/>
        </w:trPr>
        <w:tc>
          <w:tcPr>
            <w:tcW w:w="4876" w:type="dxa"/>
            <w:hideMark/>
          </w:tcPr>
          <w:p w14:paraId="7E72918D" w14:textId="77777777" w:rsidR="00C01533" w:rsidRPr="00A72C09" w:rsidRDefault="00C01533">
            <w:pPr>
              <w:pStyle w:val="Normal6"/>
            </w:pPr>
            <w:r w:rsidRPr="00A72C09">
              <w:t>a)</w:t>
            </w:r>
            <w:r w:rsidRPr="00A72C09">
              <w:tab/>
              <w:t>zpracovávat žádné osobní údaje o emočním nebo psychickém stavu zaměstnance platformy;</w:t>
            </w:r>
          </w:p>
        </w:tc>
        <w:tc>
          <w:tcPr>
            <w:tcW w:w="4876" w:type="dxa"/>
            <w:hideMark/>
          </w:tcPr>
          <w:p w14:paraId="0C46B9C0" w14:textId="77777777" w:rsidR="00C01533" w:rsidRPr="00A72C09" w:rsidRDefault="00C01533">
            <w:pPr>
              <w:pStyle w:val="Normal6"/>
              <w:rPr>
                <w:szCs w:val="24"/>
              </w:rPr>
            </w:pPr>
            <w:r w:rsidRPr="00A72C09">
              <w:t>a)</w:t>
            </w:r>
            <w:r w:rsidRPr="00A72C09">
              <w:tab/>
            </w:r>
            <w:r w:rsidRPr="00A72C09">
              <w:rPr>
                <w:b/>
                <w:i/>
              </w:rPr>
              <w:t>mít přístup k osobním údajům, shromažďovat nebo</w:t>
            </w:r>
            <w:r w:rsidRPr="00A72C09">
              <w:t xml:space="preserve"> zpracovávat žádné osobní údaje o emočním nebo psychickém stavu zaměstnance platformy;</w:t>
            </w:r>
          </w:p>
        </w:tc>
      </w:tr>
    </w:tbl>
    <w:p w14:paraId="003ECF82"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04AB5DA9" w14:textId="77777777" w:rsidR="00C01533" w:rsidRPr="00A72C09" w:rsidRDefault="00C01533" w:rsidP="00C01533">
      <w:r w:rsidRPr="00A72C09">
        <w:rPr>
          <w:rStyle w:val="HideTWBExt"/>
          <w:noProof w:val="0"/>
        </w:rPr>
        <w:t>&lt;/Amend&gt;</w:t>
      </w:r>
    </w:p>
    <w:p w14:paraId="3D34CF0C" w14:textId="6EEDA39E"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107</w:t>
      </w:r>
      <w:r w:rsidRPr="00A72C09">
        <w:rPr>
          <w:rStyle w:val="HideTWBExt"/>
          <w:b w:val="0"/>
          <w:noProof w:val="0"/>
        </w:rPr>
        <w:t>&lt;/NumAm&gt;</w:t>
      </w:r>
    </w:p>
    <w:p w14:paraId="2DF7DF7B"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19453665" w14:textId="77777777" w:rsidR="00C01533" w:rsidRPr="00A72C09" w:rsidRDefault="00C01533" w:rsidP="00C01533">
      <w:pPr>
        <w:pStyle w:val="NormalBold"/>
      </w:pPr>
      <w:r w:rsidRPr="00A72C09">
        <w:rPr>
          <w:rStyle w:val="HideTWBExt"/>
          <w:b w:val="0"/>
          <w:noProof w:val="0"/>
        </w:rPr>
        <w:t>&lt;Article&gt;</w:t>
      </w:r>
      <w:r w:rsidRPr="00A72C09">
        <w:t>Čl. 6 – odst. 5 – písm. b</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536821EB" w14:textId="77777777" w:rsidTr="00C01533">
        <w:trPr>
          <w:jc w:val="center"/>
        </w:trPr>
        <w:tc>
          <w:tcPr>
            <w:tcW w:w="9752" w:type="dxa"/>
            <w:gridSpan w:val="2"/>
          </w:tcPr>
          <w:p w14:paraId="0F4489D3" w14:textId="77777777" w:rsidR="00C01533" w:rsidRPr="00A72C09" w:rsidRDefault="00C01533">
            <w:pPr>
              <w:keepNext/>
            </w:pPr>
          </w:p>
        </w:tc>
      </w:tr>
      <w:tr w:rsidR="00C01533" w:rsidRPr="00A72C09" w14:paraId="40679471" w14:textId="77777777" w:rsidTr="00C01533">
        <w:trPr>
          <w:jc w:val="center"/>
        </w:trPr>
        <w:tc>
          <w:tcPr>
            <w:tcW w:w="4876" w:type="dxa"/>
            <w:hideMark/>
          </w:tcPr>
          <w:p w14:paraId="5CEA0C09" w14:textId="77777777" w:rsidR="00C01533" w:rsidRPr="00A72C09" w:rsidRDefault="00C01533">
            <w:pPr>
              <w:pStyle w:val="ColumnHeading"/>
              <w:keepNext/>
            </w:pPr>
            <w:r w:rsidRPr="00A72C09">
              <w:t>Znění navržené Komisí</w:t>
            </w:r>
          </w:p>
        </w:tc>
        <w:tc>
          <w:tcPr>
            <w:tcW w:w="4876" w:type="dxa"/>
            <w:hideMark/>
          </w:tcPr>
          <w:p w14:paraId="19DCA30B" w14:textId="77777777" w:rsidR="00C01533" w:rsidRPr="00A72C09" w:rsidRDefault="00C01533">
            <w:pPr>
              <w:pStyle w:val="ColumnHeading"/>
              <w:keepNext/>
            </w:pPr>
            <w:r w:rsidRPr="00A72C09">
              <w:t>Pozměňovací návrh</w:t>
            </w:r>
          </w:p>
        </w:tc>
      </w:tr>
      <w:tr w:rsidR="00C01533" w:rsidRPr="00A72C09" w14:paraId="6F9930B5" w14:textId="77777777" w:rsidTr="00C01533">
        <w:trPr>
          <w:jc w:val="center"/>
        </w:trPr>
        <w:tc>
          <w:tcPr>
            <w:tcW w:w="4876" w:type="dxa"/>
            <w:hideMark/>
          </w:tcPr>
          <w:p w14:paraId="60B69CC6" w14:textId="77777777" w:rsidR="00C01533" w:rsidRPr="00A72C09" w:rsidRDefault="00C01533">
            <w:pPr>
              <w:pStyle w:val="Normal6"/>
            </w:pPr>
            <w:r w:rsidRPr="00A72C09">
              <w:t>b)</w:t>
            </w:r>
            <w:r w:rsidRPr="00A72C09">
              <w:tab/>
              <w:t>zpracovávat žádné osobní údaje o zdravotním stavu zaměstnance platformy, s výjimkou případů uvedených v čl. 9 odst. 2 písm. b) až j) nařízení (EU) 2016/679;</w:t>
            </w:r>
          </w:p>
        </w:tc>
        <w:tc>
          <w:tcPr>
            <w:tcW w:w="4876" w:type="dxa"/>
            <w:hideMark/>
          </w:tcPr>
          <w:p w14:paraId="58A93D15" w14:textId="77777777" w:rsidR="00C01533" w:rsidRPr="00A72C09" w:rsidRDefault="00C01533">
            <w:pPr>
              <w:pStyle w:val="Normal6"/>
              <w:rPr>
                <w:szCs w:val="24"/>
              </w:rPr>
            </w:pPr>
            <w:r w:rsidRPr="00A72C09">
              <w:t>b)</w:t>
            </w:r>
            <w:r w:rsidRPr="00A72C09">
              <w:tab/>
            </w:r>
            <w:r w:rsidRPr="00A72C09">
              <w:rPr>
                <w:b/>
                <w:i/>
              </w:rPr>
              <w:t>mít přístup k osobním údajům, shromažďovat nebo</w:t>
            </w:r>
            <w:r w:rsidRPr="00A72C09">
              <w:t xml:space="preserve"> zpracovávat žádné osobní údaje o zdravotním stavu zaměstnance platformy, s výjimkou případů uvedených v čl. 9 odst. 2 písm. b) až j) nařízení (EU) 2016/679;</w:t>
            </w:r>
          </w:p>
        </w:tc>
      </w:tr>
    </w:tbl>
    <w:p w14:paraId="62EE870A"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73BF6B10" w14:textId="77777777" w:rsidR="00C01533" w:rsidRPr="00A72C09" w:rsidRDefault="00C01533" w:rsidP="00C01533">
      <w:r w:rsidRPr="00A72C09">
        <w:rPr>
          <w:rStyle w:val="HideTWBExt"/>
          <w:noProof w:val="0"/>
        </w:rPr>
        <w:t>&lt;/Amend&gt;</w:t>
      </w:r>
    </w:p>
    <w:p w14:paraId="117B3C40" w14:textId="2DAAD3BE"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108</w:t>
      </w:r>
      <w:r w:rsidRPr="00A72C09">
        <w:rPr>
          <w:rStyle w:val="HideTWBExt"/>
          <w:b w:val="0"/>
          <w:noProof w:val="0"/>
        </w:rPr>
        <w:t>&lt;/NumAm&gt;</w:t>
      </w:r>
    </w:p>
    <w:p w14:paraId="3FC32B68"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3D650B8C" w14:textId="77777777" w:rsidR="00C01533" w:rsidRPr="00A72C09" w:rsidRDefault="00C01533" w:rsidP="00C01533">
      <w:pPr>
        <w:pStyle w:val="NormalBold"/>
      </w:pPr>
      <w:r w:rsidRPr="00A72C09">
        <w:rPr>
          <w:rStyle w:val="HideTWBExt"/>
          <w:b w:val="0"/>
          <w:noProof w:val="0"/>
        </w:rPr>
        <w:t>&lt;Article&gt;</w:t>
      </w:r>
      <w:r w:rsidRPr="00A72C09">
        <w:t>Čl. 6 – odst. 5 – písm. c</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00527533" w14:textId="77777777" w:rsidTr="00C01533">
        <w:trPr>
          <w:jc w:val="center"/>
        </w:trPr>
        <w:tc>
          <w:tcPr>
            <w:tcW w:w="9752" w:type="dxa"/>
            <w:gridSpan w:val="2"/>
          </w:tcPr>
          <w:p w14:paraId="6878E0BC" w14:textId="77777777" w:rsidR="00C01533" w:rsidRPr="00A72C09" w:rsidRDefault="00C01533">
            <w:pPr>
              <w:keepNext/>
            </w:pPr>
          </w:p>
        </w:tc>
      </w:tr>
      <w:tr w:rsidR="00C01533" w:rsidRPr="00A72C09" w14:paraId="2158996E" w14:textId="77777777" w:rsidTr="00C01533">
        <w:trPr>
          <w:jc w:val="center"/>
        </w:trPr>
        <w:tc>
          <w:tcPr>
            <w:tcW w:w="4876" w:type="dxa"/>
            <w:hideMark/>
          </w:tcPr>
          <w:p w14:paraId="7666E464" w14:textId="77777777" w:rsidR="00C01533" w:rsidRPr="00A72C09" w:rsidRDefault="00C01533">
            <w:pPr>
              <w:pStyle w:val="ColumnHeading"/>
              <w:keepNext/>
            </w:pPr>
            <w:r w:rsidRPr="00A72C09">
              <w:t>Znění navržené Komisí</w:t>
            </w:r>
          </w:p>
        </w:tc>
        <w:tc>
          <w:tcPr>
            <w:tcW w:w="4876" w:type="dxa"/>
            <w:hideMark/>
          </w:tcPr>
          <w:p w14:paraId="6454B961" w14:textId="77777777" w:rsidR="00C01533" w:rsidRPr="00A72C09" w:rsidRDefault="00C01533">
            <w:pPr>
              <w:pStyle w:val="ColumnHeading"/>
              <w:keepNext/>
            </w:pPr>
            <w:r w:rsidRPr="00A72C09">
              <w:t>Pozměňovací návrh</w:t>
            </w:r>
          </w:p>
        </w:tc>
      </w:tr>
      <w:tr w:rsidR="00C01533" w:rsidRPr="00A72C09" w14:paraId="379177A4" w14:textId="77777777" w:rsidTr="00C01533">
        <w:trPr>
          <w:jc w:val="center"/>
        </w:trPr>
        <w:tc>
          <w:tcPr>
            <w:tcW w:w="4876" w:type="dxa"/>
            <w:hideMark/>
          </w:tcPr>
          <w:p w14:paraId="5F02C69C" w14:textId="77777777" w:rsidR="00C01533" w:rsidRPr="00A72C09" w:rsidRDefault="00C01533">
            <w:pPr>
              <w:pStyle w:val="Normal6"/>
            </w:pPr>
            <w:r w:rsidRPr="00A72C09">
              <w:t>c)</w:t>
            </w:r>
            <w:r w:rsidRPr="00A72C09">
              <w:tab/>
              <w:t>zpracovávat žádné osobní údaje v souvislosti se soukromými rozhovory, včetně komunikace se zástupci zaměstnanců platformy;</w:t>
            </w:r>
          </w:p>
        </w:tc>
        <w:tc>
          <w:tcPr>
            <w:tcW w:w="4876" w:type="dxa"/>
            <w:hideMark/>
          </w:tcPr>
          <w:p w14:paraId="088A2A9D" w14:textId="00D06A22" w:rsidR="00C01533" w:rsidRPr="00A72C09" w:rsidRDefault="00C01533">
            <w:pPr>
              <w:pStyle w:val="Normal6"/>
              <w:rPr>
                <w:szCs w:val="24"/>
              </w:rPr>
            </w:pPr>
            <w:r w:rsidRPr="00A72C09">
              <w:t>c)</w:t>
            </w:r>
            <w:r w:rsidRPr="00A72C09">
              <w:tab/>
            </w:r>
            <w:r w:rsidRPr="00A72C09">
              <w:rPr>
                <w:b/>
                <w:i/>
              </w:rPr>
              <w:t>mít přístup k osobním údajům, shromažďovat nebo</w:t>
            </w:r>
            <w:r w:rsidRPr="00A72C09">
              <w:t xml:space="preserve"> zpracovávat žádné osobní údaje v souvislosti se soukromými rozhovory, včetně komunikace se </w:t>
            </w:r>
            <w:r w:rsidRPr="00A72C09">
              <w:rPr>
                <w:b/>
                <w:i/>
              </w:rPr>
              <w:t>zaměstnanci a</w:t>
            </w:r>
            <w:r w:rsidRPr="00A72C09">
              <w:t xml:space="preserve"> zástupci zaměstnanců platformy;</w:t>
            </w:r>
          </w:p>
        </w:tc>
      </w:tr>
    </w:tbl>
    <w:p w14:paraId="62A7A7AB"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54D823D6" w14:textId="77777777" w:rsidR="00C01533" w:rsidRPr="00A72C09" w:rsidRDefault="00C01533" w:rsidP="00C01533">
      <w:r w:rsidRPr="00A72C09">
        <w:rPr>
          <w:rStyle w:val="HideTWBExt"/>
          <w:noProof w:val="0"/>
        </w:rPr>
        <w:lastRenderedPageBreak/>
        <w:t>&lt;/Amend&gt;</w:t>
      </w:r>
    </w:p>
    <w:p w14:paraId="02E3A4FC" w14:textId="568458C4"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109</w:t>
      </w:r>
      <w:r w:rsidRPr="00A72C09">
        <w:rPr>
          <w:rStyle w:val="HideTWBExt"/>
          <w:b w:val="0"/>
          <w:noProof w:val="0"/>
        </w:rPr>
        <w:t>&lt;/NumAm&gt;</w:t>
      </w:r>
    </w:p>
    <w:p w14:paraId="723CFBA9"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288F715E" w14:textId="77777777" w:rsidR="00C01533" w:rsidRPr="00A72C09" w:rsidRDefault="00C01533" w:rsidP="00C01533">
      <w:pPr>
        <w:pStyle w:val="NormalBold"/>
      </w:pPr>
      <w:r w:rsidRPr="00A72C09">
        <w:rPr>
          <w:rStyle w:val="HideTWBExt"/>
          <w:b w:val="0"/>
          <w:noProof w:val="0"/>
        </w:rPr>
        <w:t>&lt;Article&gt;</w:t>
      </w:r>
      <w:r w:rsidRPr="00A72C09">
        <w:t>Čl. 6 – odst. 5 – písm. c a (nové)</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7F436172" w14:textId="77777777" w:rsidTr="00C01533">
        <w:trPr>
          <w:jc w:val="center"/>
        </w:trPr>
        <w:tc>
          <w:tcPr>
            <w:tcW w:w="9752" w:type="dxa"/>
            <w:gridSpan w:val="2"/>
          </w:tcPr>
          <w:p w14:paraId="21FCEE01" w14:textId="77777777" w:rsidR="00C01533" w:rsidRPr="00A72C09" w:rsidRDefault="00C01533">
            <w:pPr>
              <w:keepNext/>
            </w:pPr>
          </w:p>
        </w:tc>
      </w:tr>
      <w:tr w:rsidR="00C01533" w:rsidRPr="00A72C09" w14:paraId="52234252" w14:textId="77777777" w:rsidTr="00C01533">
        <w:trPr>
          <w:jc w:val="center"/>
        </w:trPr>
        <w:tc>
          <w:tcPr>
            <w:tcW w:w="4876" w:type="dxa"/>
            <w:hideMark/>
          </w:tcPr>
          <w:p w14:paraId="56FE3E62" w14:textId="77777777" w:rsidR="00C01533" w:rsidRPr="00A72C09" w:rsidRDefault="00C01533">
            <w:pPr>
              <w:pStyle w:val="ColumnHeading"/>
              <w:keepNext/>
            </w:pPr>
            <w:r w:rsidRPr="00A72C09">
              <w:t>Znění navržené Komisí</w:t>
            </w:r>
          </w:p>
        </w:tc>
        <w:tc>
          <w:tcPr>
            <w:tcW w:w="4876" w:type="dxa"/>
            <w:hideMark/>
          </w:tcPr>
          <w:p w14:paraId="72AC2C0F" w14:textId="77777777" w:rsidR="00C01533" w:rsidRPr="00A72C09" w:rsidRDefault="00C01533">
            <w:pPr>
              <w:pStyle w:val="ColumnHeading"/>
              <w:keepNext/>
            </w:pPr>
            <w:r w:rsidRPr="00A72C09">
              <w:t>Pozměňovací návrh</w:t>
            </w:r>
          </w:p>
        </w:tc>
      </w:tr>
      <w:tr w:rsidR="00C01533" w:rsidRPr="00A72C09" w14:paraId="1BA4BFE9" w14:textId="77777777" w:rsidTr="00C01533">
        <w:trPr>
          <w:jc w:val="center"/>
        </w:trPr>
        <w:tc>
          <w:tcPr>
            <w:tcW w:w="4876" w:type="dxa"/>
          </w:tcPr>
          <w:p w14:paraId="2DB41BD5" w14:textId="77777777" w:rsidR="00C01533" w:rsidRPr="00A72C09" w:rsidRDefault="00C01533">
            <w:pPr>
              <w:pStyle w:val="Normal6"/>
            </w:pPr>
          </w:p>
        </w:tc>
        <w:tc>
          <w:tcPr>
            <w:tcW w:w="4876" w:type="dxa"/>
            <w:hideMark/>
          </w:tcPr>
          <w:p w14:paraId="719C7E43" w14:textId="2E4E3CCF" w:rsidR="00C01533" w:rsidRPr="00A72C09" w:rsidRDefault="00C01533">
            <w:pPr>
              <w:pStyle w:val="Normal6"/>
              <w:rPr>
                <w:szCs w:val="24"/>
              </w:rPr>
            </w:pPr>
            <w:r w:rsidRPr="00A72C09">
              <w:rPr>
                <w:b/>
                <w:i/>
              </w:rPr>
              <w:t>ca)</w:t>
            </w:r>
            <w:r w:rsidRPr="00A72C09">
              <w:rPr>
                <w:b/>
                <w:i/>
              </w:rPr>
              <w:tab/>
              <w:t>mít přístup k osobním údajům, shromažďovat nebo zpracovávat osobní údaje, které vypovídají o rasovém či etnickém původu, politických názorech, náboženském vyznání či filozofickém přesvědčení, zdravotním postižení nebo zdravotním stavu nebo členství v odborech, a zpracování genetických údajů, biometrických údajů za účelem jedinečné identifikace fyzické osoby nebo údajů o sexuálním životě nebo sexuální orientaci fyzické osoby, chronických chorobách nebo HIV;</w:t>
            </w:r>
          </w:p>
        </w:tc>
      </w:tr>
    </w:tbl>
    <w:p w14:paraId="1A6312F5"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65DAF527" w14:textId="77777777" w:rsidR="00C01533" w:rsidRPr="00A72C09" w:rsidRDefault="00C01533" w:rsidP="00C01533">
      <w:r w:rsidRPr="00A72C09">
        <w:rPr>
          <w:rStyle w:val="HideTWBExt"/>
          <w:noProof w:val="0"/>
        </w:rPr>
        <w:t>&lt;/Amend&gt;</w:t>
      </w:r>
    </w:p>
    <w:p w14:paraId="1BFBC332" w14:textId="0A7F9BD5"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110</w:t>
      </w:r>
      <w:r w:rsidRPr="00A72C09">
        <w:rPr>
          <w:rStyle w:val="HideTWBExt"/>
          <w:b w:val="0"/>
          <w:noProof w:val="0"/>
        </w:rPr>
        <w:t>&lt;/NumAm&gt;</w:t>
      </w:r>
    </w:p>
    <w:p w14:paraId="247C0977"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4583EBD4" w14:textId="77777777" w:rsidR="00C01533" w:rsidRPr="00A72C09" w:rsidRDefault="00C01533" w:rsidP="00C01533">
      <w:pPr>
        <w:pStyle w:val="NormalBold"/>
      </w:pPr>
      <w:r w:rsidRPr="00A72C09">
        <w:rPr>
          <w:rStyle w:val="HideTWBExt"/>
          <w:b w:val="0"/>
          <w:noProof w:val="0"/>
        </w:rPr>
        <w:t>&lt;Article&gt;</w:t>
      </w:r>
      <w:r w:rsidRPr="00A72C09">
        <w:t>Čl. 6 – odst. 5 – písm. d a (nové)</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66CCF908" w14:textId="77777777" w:rsidTr="00C01533">
        <w:trPr>
          <w:jc w:val="center"/>
        </w:trPr>
        <w:tc>
          <w:tcPr>
            <w:tcW w:w="9752" w:type="dxa"/>
            <w:gridSpan w:val="2"/>
          </w:tcPr>
          <w:p w14:paraId="70FAF66F" w14:textId="77777777" w:rsidR="00C01533" w:rsidRPr="00A72C09" w:rsidRDefault="00C01533">
            <w:pPr>
              <w:keepNext/>
            </w:pPr>
          </w:p>
        </w:tc>
      </w:tr>
      <w:tr w:rsidR="00C01533" w:rsidRPr="00A72C09" w14:paraId="6853CBD9" w14:textId="77777777" w:rsidTr="00C01533">
        <w:trPr>
          <w:jc w:val="center"/>
        </w:trPr>
        <w:tc>
          <w:tcPr>
            <w:tcW w:w="4876" w:type="dxa"/>
            <w:hideMark/>
          </w:tcPr>
          <w:p w14:paraId="607A99B8" w14:textId="77777777" w:rsidR="00C01533" w:rsidRPr="00A72C09" w:rsidRDefault="00C01533">
            <w:pPr>
              <w:pStyle w:val="ColumnHeading"/>
              <w:keepNext/>
            </w:pPr>
            <w:r w:rsidRPr="00A72C09">
              <w:t>Znění navržené Komisí</w:t>
            </w:r>
          </w:p>
        </w:tc>
        <w:tc>
          <w:tcPr>
            <w:tcW w:w="4876" w:type="dxa"/>
            <w:hideMark/>
          </w:tcPr>
          <w:p w14:paraId="5A6824AC" w14:textId="77777777" w:rsidR="00C01533" w:rsidRPr="00A72C09" w:rsidRDefault="00C01533">
            <w:pPr>
              <w:pStyle w:val="ColumnHeading"/>
              <w:keepNext/>
            </w:pPr>
            <w:r w:rsidRPr="00A72C09">
              <w:t>Pozměňovací návrh</w:t>
            </w:r>
          </w:p>
        </w:tc>
      </w:tr>
      <w:tr w:rsidR="00C01533" w:rsidRPr="00A72C09" w14:paraId="54B3F8F7" w14:textId="77777777" w:rsidTr="00C01533">
        <w:trPr>
          <w:jc w:val="center"/>
        </w:trPr>
        <w:tc>
          <w:tcPr>
            <w:tcW w:w="4876" w:type="dxa"/>
          </w:tcPr>
          <w:p w14:paraId="71C03D37" w14:textId="77777777" w:rsidR="00C01533" w:rsidRPr="00A72C09" w:rsidRDefault="00C01533">
            <w:pPr>
              <w:pStyle w:val="Normal6"/>
            </w:pPr>
          </w:p>
        </w:tc>
        <w:tc>
          <w:tcPr>
            <w:tcW w:w="4876" w:type="dxa"/>
            <w:hideMark/>
          </w:tcPr>
          <w:p w14:paraId="76F94AB5" w14:textId="5C89EA8E" w:rsidR="00C01533" w:rsidRPr="00A72C09" w:rsidRDefault="00C01533">
            <w:pPr>
              <w:pStyle w:val="Normal6"/>
              <w:rPr>
                <w:szCs w:val="24"/>
              </w:rPr>
            </w:pPr>
            <w:r w:rsidRPr="00A72C09">
              <w:rPr>
                <w:b/>
                <w:i/>
              </w:rPr>
              <w:t>da)</w:t>
            </w:r>
            <w:r w:rsidRPr="00A72C09">
              <w:rPr>
                <w:b/>
                <w:i/>
              </w:rPr>
              <w:tab/>
              <w:t>využívat biometrických kontrol nebo stálého videodohledu nad výkonem práce.</w:t>
            </w:r>
          </w:p>
        </w:tc>
      </w:tr>
    </w:tbl>
    <w:p w14:paraId="1762F546"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4A68343A" w14:textId="77777777" w:rsidR="00C01533" w:rsidRPr="00A72C09" w:rsidRDefault="00C01533" w:rsidP="00C01533">
      <w:r w:rsidRPr="00A72C09">
        <w:rPr>
          <w:rStyle w:val="HideTWBExt"/>
          <w:noProof w:val="0"/>
        </w:rPr>
        <w:t>&lt;/Amend&gt;</w:t>
      </w:r>
    </w:p>
    <w:p w14:paraId="1AA87EF2" w14:textId="31F841EC"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111</w:t>
      </w:r>
      <w:r w:rsidRPr="00A72C09">
        <w:rPr>
          <w:rStyle w:val="HideTWBExt"/>
          <w:b w:val="0"/>
          <w:noProof w:val="0"/>
        </w:rPr>
        <w:t>&lt;/NumAm&gt;</w:t>
      </w:r>
    </w:p>
    <w:p w14:paraId="4D1AD6A4"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19A92B6B" w14:textId="357108BB" w:rsidR="00C01533" w:rsidRPr="00A72C09" w:rsidRDefault="00C01533" w:rsidP="00C01533">
      <w:pPr>
        <w:pStyle w:val="NormalBold"/>
      </w:pPr>
      <w:r w:rsidRPr="00A72C09">
        <w:rPr>
          <w:rStyle w:val="HideTWBExt"/>
          <w:b w:val="0"/>
          <w:noProof w:val="0"/>
        </w:rPr>
        <w:t>&lt;Article&gt;</w:t>
      </w:r>
      <w:r w:rsidRPr="00A72C09">
        <w:t>Čl. 6 – odst. 5 – pododstavec 1 a (nový)</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5C8AA2E2" w14:textId="77777777" w:rsidTr="00C01533">
        <w:trPr>
          <w:jc w:val="center"/>
        </w:trPr>
        <w:tc>
          <w:tcPr>
            <w:tcW w:w="9752" w:type="dxa"/>
            <w:gridSpan w:val="2"/>
          </w:tcPr>
          <w:p w14:paraId="09F3798C" w14:textId="77777777" w:rsidR="00C01533" w:rsidRPr="00A72C09" w:rsidRDefault="00C01533">
            <w:pPr>
              <w:keepNext/>
            </w:pPr>
          </w:p>
        </w:tc>
      </w:tr>
      <w:tr w:rsidR="00C01533" w:rsidRPr="00A72C09" w14:paraId="0895BB11" w14:textId="77777777" w:rsidTr="00C01533">
        <w:trPr>
          <w:jc w:val="center"/>
        </w:trPr>
        <w:tc>
          <w:tcPr>
            <w:tcW w:w="4876" w:type="dxa"/>
            <w:hideMark/>
          </w:tcPr>
          <w:p w14:paraId="4D97ACB1" w14:textId="77777777" w:rsidR="00C01533" w:rsidRPr="00A72C09" w:rsidRDefault="00C01533">
            <w:pPr>
              <w:pStyle w:val="ColumnHeading"/>
              <w:keepNext/>
            </w:pPr>
            <w:r w:rsidRPr="00A72C09">
              <w:t>Znění navržené Komisí</w:t>
            </w:r>
          </w:p>
        </w:tc>
        <w:tc>
          <w:tcPr>
            <w:tcW w:w="4876" w:type="dxa"/>
            <w:hideMark/>
          </w:tcPr>
          <w:p w14:paraId="4EC8CE0D" w14:textId="77777777" w:rsidR="00C01533" w:rsidRPr="00A72C09" w:rsidRDefault="00C01533">
            <w:pPr>
              <w:pStyle w:val="ColumnHeading"/>
              <w:keepNext/>
            </w:pPr>
            <w:r w:rsidRPr="00A72C09">
              <w:t>Pozměňovací návrh</w:t>
            </w:r>
          </w:p>
        </w:tc>
      </w:tr>
      <w:tr w:rsidR="00C01533" w:rsidRPr="00A72C09" w14:paraId="5B445AB7" w14:textId="77777777" w:rsidTr="00C01533">
        <w:trPr>
          <w:jc w:val="center"/>
        </w:trPr>
        <w:tc>
          <w:tcPr>
            <w:tcW w:w="4876" w:type="dxa"/>
          </w:tcPr>
          <w:p w14:paraId="733635B1" w14:textId="77777777" w:rsidR="00C01533" w:rsidRPr="00A72C09" w:rsidRDefault="00C01533">
            <w:pPr>
              <w:pStyle w:val="Normal6"/>
            </w:pPr>
          </w:p>
        </w:tc>
        <w:tc>
          <w:tcPr>
            <w:tcW w:w="4876" w:type="dxa"/>
            <w:hideMark/>
          </w:tcPr>
          <w:p w14:paraId="01B6C230" w14:textId="38DD9741" w:rsidR="00C01533" w:rsidRPr="00A72C09" w:rsidRDefault="00C01533" w:rsidP="00A179C9">
            <w:pPr>
              <w:pStyle w:val="Normal6"/>
              <w:rPr>
                <w:szCs w:val="24"/>
              </w:rPr>
            </w:pPr>
            <w:r w:rsidRPr="00A72C09">
              <w:rPr>
                <w:b/>
                <w:i/>
              </w:rPr>
              <w:t>Ochrana osobních údajů podle tohoto odstavce se vztahuje na všechny pracovníky platforem od fáze náboru před vznikem pracovního poměru.</w:t>
            </w:r>
          </w:p>
        </w:tc>
      </w:tr>
    </w:tbl>
    <w:p w14:paraId="68590FEC"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3BC4C1BA" w14:textId="77777777" w:rsidR="00C01533" w:rsidRPr="00A72C09" w:rsidRDefault="00C01533" w:rsidP="00C01533">
      <w:r w:rsidRPr="00A72C09">
        <w:rPr>
          <w:rStyle w:val="HideTWBExt"/>
          <w:noProof w:val="0"/>
        </w:rPr>
        <w:t>&lt;/Amend&gt;</w:t>
      </w:r>
    </w:p>
    <w:p w14:paraId="0648D31E" w14:textId="28007CDE"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112</w:t>
      </w:r>
      <w:r w:rsidRPr="00A72C09">
        <w:rPr>
          <w:rStyle w:val="HideTWBExt"/>
          <w:b w:val="0"/>
          <w:noProof w:val="0"/>
        </w:rPr>
        <w:t>&lt;/NumAm&gt;</w:t>
      </w:r>
    </w:p>
    <w:p w14:paraId="32D7D182"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1C8D3721" w14:textId="77777777" w:rsidR="00C01533" w:rsidRPr="00A72C09" w:rsidRDefault="00C01533" w:rsidP="00C01533">
      <w:pPr>
        <w:pStyle w:val="NormalBold"/>
      </w:pPr>
      <w:r w:rsidRPr="00A72C09">
        <w:rPr>
          <w:rStyle w:val="HideTWBExt"/>
          <w:b w:val="0"/>
          <w:noProof w:val="0"/>
        </w:rPr>
        <w:t>&lt;Article&gt;</w:t>
      </w:r>
      <w:r w:rsidRPr="00A72C09">
        <w:t>Čl. 6 – odst. 5 a (nový)</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460A952F" w14:textId="77777777" w:rsidTr="00C01533">
        <w:trPr>
          <w:jc w:val="center"/>
        </w:trPr>
        <w:tc>
          <w:tcPr>
            <w:tcW w:w="9752" w:type="dxa"/>
            <w:gridSpan w:val="2"/>
          </w:tcPr>
          <w:p w14:paraId="7088AABA" w14:textId="77777777" w:rsidR="00C01533" w:rsidRPr="00A72C09" w:rsidRDefault="00C01533">
            <w:pPr>
              <w:keepNext/>
            </w:pPr>
          </w:p>
        </w:tc>
      </w:tr>
      <w:tr w:rsidR="00C01533" w:rsidRPr="00A72C09" w14:paraId="6528DC4B" w14:textId="77777777" w:rsidTr="00C01533">
        <w:trPr>
          <w:jc w:val="center"/>
        </w:trPr>
        <w:tc>
          <w:tcPr>
            <w:tcW w:w="4876" w:type="dxa"/>
            <w:hideMark/>
          </w:tcPr>
          <w:p w14:paraId="1F0A1068" w14:textId="77777777" w:rsidR="00C01533" w:rsidRPr="00A72C09" w:rsidRDefault="00C01533">
            <w:pPr>
              <w:pStyle w:val="ColumnHeading"/>
              <w:keepNext/>
            </w:pPr>
            <w:r w:rsidRPr="00A72C09">
              <w:t>Znění navržené Komisí</w:t>
            </w:r>
          </w:p>
        </w:tc>
        <w:tc>
          <w:tcPr>
            <w:tcW w:w="4876" w:type="dxa"/>
            <w:hideMark/>
          </w:tcPr>
          <w:p w14:paraId="60242193" w14:textId="77777777" w:rsidR="00C01533" w:rsidRPr="00A72C09" w:rsidRDefault="00C01533">
            <w:pPr>
              <w:pStyle w:val="ColumnHeading"/>
              <w:keepNext/>
            </w:pPr>
            <w:r w:rsidRPr="00A72C09">
              <w:t>Pozměňovací návrh</w:t>
            </w:r>
          </w:p>
        </w:tc>
      </w:tr>
      <w:tr w:rsidR="00C01533" w:rsidRPr="00A72C09" w14:paraId="7CF3DD9C" w14:textId="77777777" w:rsidTr="00C01533">
        <w:trPr>
          <w:jc w:val="center"/>
        </w:trPr>
        <w:tc>
          <w:tcPr>
            <w:tcW w:w="4876" w:type="dxa"/>
          </w:tcPr>
          <w:p w14:paraId="6B98058E" w14:textId="77777777" w:rsidR="00C01533" w:rsidRPr="00A72C09" w:rsidRDefault="00C01533">
            <w:pPr>
              <w:pStyle w:val="Normal6"/>
            </w:pPr>
          </w:p>
        </w:tc>
        <w:tc>
          <w:tcPr>
            <w:tcW w:w="4876" w:type="dxa"/>
            <w:hideMark/>
          </w:tcPr>
          <w:p w14:paraId="421A1065" w14:textId="1B758CC2" w:rsidR="00C01533" w:rsidRPr="00A72C09" w:rsidRDefault="00C01533">
            <w:pPr>
              <w:pStyle w:val="Normal6"/>
              <w:rPr>
                <w:szCs w:val="24"/>
              </w:rPr>
            </w:pPr>
            <w:r w:rsidRPr="00A72C09">
              <w:rPr>
                <w:b/>
                <w:i/>
              </w:rPr>
              <w:t>5a.</w:t>
            </w:r>
            <w:r w:rsidRPr="00A72C09">
              <w:rPr>
                <w:b/>
                <w:i/>
              </w:rPr>
              <w:tab/>
              <w:t>Digitální pracovní platformy před svým zavedením provedou posouzení dopadu plánovaných operací zpracování na ochranu osobních údajů pracovníků platforem a vyžádají si stanoviska subjektů údajů nebo jejich zástupců k zamýšlenému zpracování. Informace se předkládají ve stručné, přehledné, srozumitelné a snadno dostupné formě za použití jasného a jednoduchého jazyka, aby se pracovníci platforem a zástupci pracovníků mohli v případě potřeby připravit na konzultace.</w:t>
            </w:r>
          </w:p>
        </w:tc>
      </w:tr>
    </w:tbl>
    <w:p w14:paraId="3289B198"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676EDAE0" w14:textId="77777777" w:rsidR="00C01533" w:rsidRPr="00A72C09" w:rsidRDefault="00C01533" w:rsidP="00C01533">
      <w:r w:rsidRPr="00A72C09">
        <w:rPr>
          <w:rStyle w:val="HideTWBExt"/>
          <w:noProof w:val="0"/>
        </w:rPr>
        <w:t>&lt;/Amend&gt;</w:t>
      </w:r>
    </w:p>
    <w:p w14:paraId="22CFA83B" w14:textId="07A5A40E"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113</w:t>
      </w:r>
      <w:r w:rsidRPr="00A72C09">
        <w:rPr>
          <w:rStyle w:val="HideTWBExt"/>
          <w:b w:val="0"/>
          <w:noProof w:val="0"/>
        </w:rPr>
        <w:t>&lt;/NumAm&gt;</w:t>
      </w:r>
    </w:p>
    <w:p w14:paraId="1375A5A5"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236065FD" w14:textId="77777777" w:rsidR="00C01533" w:rsidRPr="00A72C09" w:rsidRDefault="00C01533" w:rsidP="00C01533">
      <w:pPr>
        <w:pStyle w:val="NormalBold"/>
      </w:pPr>
      <w:r w:rsidRPr="00A72C09">
        <w:rPr>
          <w:rStyle w:val="HideTWBExt"/>
          <w:b w:val="0"/>
          <w:noProof w:val="0"/>
        </w:rPr>
        <w:t>&lt;Article&gt;</w:t>
      </w:r>
      <w:r w:rsidRPr="00A72C09">
        <w:t>Čl. 6 – odst. 5 b (nový)</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4CD074D8" w14:textId="77777777" w:rsidTr="00C01533">
        <w:trPr>
          <w:jc w:val="center"/>
        </w:trPr>
        <w:tc>
          <w:tcPr>
            <w:tcW w:w="9752" w:type="dxa"/>
            <w:gridSpan w:val="2"/>
          </w:tcPr>
          <w:p w14:paraId="4435537B" w14:textId="77777777" w:rsidR="00C01533" w:rsidRPr="00A72C09" w:rsidRDefault="00C01533">
            <w:pPr>
              <w:keepNext/>
            </w:pPr>
          </w:p>
        </w:tc>
      </w:tr>
      <w:tr w:rsidR="00C01533" w:rsidRPr="00A72C09" w14:paraId="4AFC579D" w14:textId="77777777" w:rsidTr="00C01533">
        <w:trPr>
          <w:jc w:val="center"/>
        </w:trPr>
        <w:tc>
          <w:tcPr>
            <w:tcW w:w="4876" w:type="dxa"/>
            <w:hideMark/>
          </w:tcPr>
          <w:p w14:paraId="741F502B" w14:textId="77777777" w:rsidR="00C01533" w:rsidRPr="00A72C09" w:rsidRDefault="00C01533">
            <w:pPr>
              <w:pStyle w:val="ColumnHeading"/>
              <w:keepNext/>
            </w:pPr>
            <w:r w:rsidRPr="00A72C09">
              <w:t>Znění navržené Komisí</w:t>
            </w:r>
          </w:p>
        </w:tc>
        <w:tc>
          <w:tcPr>
            <w:tcW w:w="4876" w:type="dxa"/>
            <w:hideMark/>
          </w:tcPr>
          <w:p w14:paraId="70536952" w14:textId="77777777" w:rsidR="00C01533" w:rsidRPr="00A72C09" w:rsidRDefault="00C01533">
            <w:pPr>
              <w:pStyle w:val="ColumnHeading"/>
              <w:keepNext/>
            </w:pPr>
            <w:r w:rsidRPr="00A72C09">
              <w:t>Pozměňovací návrh</w:t>
            </w:r>
          </w:p>
        </w:tc>
      </w:tr>
      <w:tr w:rsidR="00C01533" w:rsidRPr="00A72C09" w14:paraId="50708130" w14:textId="77777777" w:rsidTr="00C01533">
        <w:trPr>
          <w:jc w:val="center"/>
        </w:trPr>
        <w:tc>
          <w:tcPr>
            <w:tcW w:w="4876" w:type="dxa"/>
          </w:tcPr>
          <w:p w14:paraId="4DBA005F" w14:textId="77777777" w:rsidR="00C01533" w:rsidRPr="00A72C09" w:rsidRDefault="00C01533">
            <w:pPr>
              <w:pStyle w:val="Normal6"/>
            </w:pPr>
          </w:p>
        </w:tc>
        <w:tc>
          <w:tcPr>
            <w:tcW w:w="4876" w:type="dxa"/>
            <w:hideMark/>
          </w:tcPr>
          <w:p w14:paraId="73AD0A49" w14:textId="2B64CB1F" w:rsidR="00C01533" w:rsidRPr="00A72C09" w:rsidRDefault="00C01533" w:rsidP="0089165F">
            <w:pPr>
              <w:pStyle w:val="Normal6"/>
              <w:rPr>
                <w:szCs w:val="24"/>
              </w:rPr>
            </w:pPr>
            <w:r w:rsidRPr="00A72C09">
              <w:rPr>
                <w:b/>
                <w:i/>
              </w:rPr>
              <w:t>5b.</w:t>
            </w:r>
            <w:r w:rsidRPr="00A72C09">
              <w:rPr>
                <w:b/>
                <w:i/>
              </w:rPr>
              <w:tab/>
              <w:t xml:space="preserve">Digitální pracovní platformy informují pracovníky platforem a zástupce pracovníků o každém předávání osobních údajů v rámci skupiny podniků nebo skupiny podniků zapojených do </w:t>
            </w:r>
            <w:r w:rsidRPr="00A72C09">
              <w:rPr>
                <w:b/>
                <w:i/>
              </w:rPr>
              <w:lastRenderedPageBreak/>
              <w:t>společné hospodářské činnosti s využitím automatizovaných nebo poloautomatizovaných monitorovacích systémů.</w:t>
            </w:r>
          </w:p>
        </w:tc>
      </w:tr>
    </w:tbl>
    <w:p w14:paraId="0718F338" w14:textId="77777777" w:rsidR="00C01533" w:rsidRPr="00A72C09" w:rsidRDefault="00C01533" w:rsidP="00C01533">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63376A95" w14:textId="77777777" w:rsidR="00C01533" w:rsidRPr="00A72C09" w:rsidRDefault="00C01533" w:rsidP="00C01533">
      <w:r w:rsidRPr="00A72C09">
        <w:rPr>
          <w:rStyle w:val="HideTWBExt"/>
          <w:noProof w:val="0"/>
        </w:rPr>
        <w:t>&lt;/Amend&gt;</w:t>
      </w:r>
    </w:p>
    <w:p w14:paraId="6000BBA8" w14:textId="54D1211A"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114</w:t>
      </w:r>
      <w:r w:rsidRPr="00A72C09">
        <w:rPr>
          <w:rStyle w:val="HideTWBExt"/>
          <w:b w:val="0"/>
          <w:noProof w:val="0"/>
        </w:rPr>
        <w:t>&lt;/NumAm&gt;</w:t>
      </w:r>
    </w:p>
    <w:p w14:paraId="172BFA98"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0D39558A" w14:textId="77777777" w:rsidR="00C01533" w:rsidRPr="00A72C09" w:rsidRDefault="00C01533" w:rsidP="00C01533">
      <w:pPr>
        <w:pStyle w:val="NormalBold"/>
      </w:pPr>
      <w:r w:rsidRPr="00A72C09">
        <w:rPr>
          <w:rStyle w:val="HideTWBExt"/>
          <w:b w:val="0"/>
          <w:noProof w:val="0"/>
        </w:rPr>
        <w:t>&lt;Article&gt;</w:t>
      </w:r>
      <w:r w:rsidRPr="00A72C09">
        <w:t>Čl. 6 – odst. 5 c (nový)</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0CB3FDBC" w14:textId="77777777" w:rsidTr="00C01533">
        <w:trPr>
          <w:jc w:val="center"/>
        </w:trPr>
        <w:tc>
          <w:tcPr>
            <w:tcW w:w="9752" w:type="dxa"/>
            <w:gridSpan w:val="2"/>
          </w:tcPr>
          <w:p w14:paraId="6B934B13" w14:textId="77777777" w:rsidR="00C01533" w:rsidRPr="00A72C09" w:rsidRDefault="00C01533">
            <w:pPr>
              <w:keepNext/>
            </w:pPr>
          </w:p>
        </w:tc>
      </w:tr>
      <w:tr w:rsidR="00C01533" w:rsidRPr="00A72C09" w14:paraId="501FEECB" w14:textId="77777777" w:rsidTr="00C01533">
        <w:trPr>
          <w:jc w:val="center"/>
        </w:trPr>
        <w:tc>
          <w:tcPr>
            <w:tcW w:w="4876" w:type="dxa"/>
            <w:hideMark/>
          </w:tcPr>
          <w:p w14:paraId="7019C313" w14:textId="77777777" w:rsidR="00C01533" w:rsidRPr="00A72C09" w:rsidRDefault="00C01533">
            <w:pPr>
              <w:pStyle w:val="ColumnHeading"/>
              <w:keepNext/>
            </w:pPr>
            <w:r w:rsidRPr="00A72C09">
              <w:t>Znění navržené Komisí</w:t>
            </w:r>
          </w:p>
        </w:tc>
        <w:tc>
          <w:tcPr>
            <w:tcW w:w="4876" w:type="dxa"/>
            <w:hideMark/>
          </w:tcPr>
          <w:p w14:paraId="275DAF6F" w14:textId="77777777" w:rsidR="00C01533" w:rsidRPr="00A72C09" w:rsidRDefault="00C01533">
            <w:pPr>
              <w:pStyle w:val="ColumnHeading"/>
              <w:keepNext/>
            </w:pPr>
            <w:r w:rsidRPr="00A72C09">
              <w:t>Pozměňovací návrh</w:t>
            </w:r>
          </w:p>
        </w:tc>
      </w:tr>
      <w:tr w:rsidR="00C01533" w:rsidRPr="00A72C09" w14:paraId="597CFFE6" w14:textId="77777777" w:rsidTr="00C01533">
        <w:trPr>
          <w:jc w:val="center"/>
        </w:trPr>
        <w:tc>
          <w:tcPr>
            <w:tcW w:w="4876" w:type="dxa"/>
          </w:tcPr>
          <w:p w14:paraId="7418C7CC" w14:textId="77777777" w:rsidR="00C01533" w:rsidRPr="00A72C09" w:rsidRDefault="00C01533">
            <w:pPr>
              <w:pStyle w:val="Normal6"/>
            </w:pPr>
          </w:p>
        </w:tc>
        <w:tc>
          <w:tcPr>
            <w:tcW w:w="4876" w:type="dxa"/>
            <w:hideMark/>
          </w:tcPr>
          <w:p w14:paraId="75B5C615" w14:textId="2CD3910A" w:rsidR="00C01533" w:rsidRPr="00A72C09" w:rsidRDefault="00C01533" w:rsidP="009140A0">
            <w:pPr>
              <w:pStyle w:val="Normal6"/>
              <w:rPr>
                <w:szCs w:val="24"/>
              </w:rPr>
            </w:pPr>
            <w:r w:rsidRPr="00A72C09">
              <w:rPr>
                <w:b/>
                <w:i/>
              </w:rPr>
              <w:t>5c.</w:t>
            </w:r>
            <w:r w:rsidRPr="00A72C09">
              <w:rPr>
                <w:b/>
                <w:i/>
              </w:rPr>
              <w:tab/>
              <w:t>Členské státy zajistí, aby pracovníci platforem měli právo na přenositelnost údajů, včetně údajů o pověsti, (a právo tyto údaje nepřesouvat), právo na opravu, výmaz a právo být zapomenut v souladu s nařízením (EU) 2016/679.</w:t>
            </w:r>
          </w:p>
        </w:tc>
      </w:tr>
    </w:tbl>
    <w:p w14:paraId="2B720687"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50713911" w14:textId="77777777" w:rsidR="00C01533" w:rsidRPr="00A72C09" w:rsidRDefault="00C01533" w:rsidP="00C01533">
      <w:r w:rsidRPr="00A72C09">
        <w:rPr>
          <w:rStyle w:val="HideTWBExt"/>
          <w:noProof w:val="0"/>
        </w:rPr>
        <w:t>&lt;/Amend&gt;</w:t>
      </w:r>
    </w:p>
    <w:p w14:paraId="22A71AB8" w14:textId="4B6FE4D4"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115</w:t>
      </w:r>
      <w:r w:rsidRPr="00A72C09">
        <w:rPr>
          <w:rStyle w:val="HideTWBExt"/>
          <w:b w:val="0"/>
          <w:noProof w:val="0"/>
        </w:rPr>
        <w:t>&lt;/NumAm&gt;</w:t>
      </w:r>
    </w:p>
    <w:p w14:paraId="7FB8BAA4"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6CDD0F73" w14:textId="77777777" w:rsidR="00C01533" w:rsidRPr="00A72C09" w:rsidRDefault="00C01533" w:rsidP="00C01533">
      <w:pPr>
        <w:pStyle w:val="NormalBold"/>
      </w:pPr>
      <w:r w:rsidRPr="00A72C09">
        <w:rPr>
          <w:rStyle w:val="HideTWBExt"/>
          <w:b w:val="0"/>
          <w:noProof w:val="0"/>
        </w:rPr>
        <w:t>&lt;Article&gt;</w:t>
      </w:r>
      <w:r w:rsidRPr="00A72C09">
        <w:t>Čl. 6 – odst. 5 d (nový)</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4E9F7B6F" w14:textId="77777777" w:rsidTr="00C01533">
        <w:trPr>
          <w:jc w:val="center"/>
        </w:trPr>
        <w:tc>
          <w:tcPr>
            <w:tcW w:w="9752" w:type="dxa"/>
            <w:gridSpan w:val="2"/>
          </w:tcPr>
          <w:p w14:paraId="77A6A1F0" w14:textId="77777777" w:rsidR="00C01533" w:rsidRPr="00A72C09" w:rsidRDefault="00C01533">
            <w:pPr>
              <w:keepNext/>
            </w:pPr>
          </w:p>
        </w:tc>
      </w:tr>
      <w:tr w:rsidR="00C01533" w:rsidRPr="00A72C09" w14:paraId="34F07E81" w14:textId="77777777" w:rsidTr="00C01533">
        <w:trPr>
          <w:jc w:val="center"/>
        </w:trPr>
        <w:tc>
          <w:tcPr>
            <w:tcW w:w="4876" w:type="dxa"/>
            <w:hideMark/>
          </w:tcPr>
          <w:p w14:paraId="574F25EB" w14:textId="77777777" w:rsidR="00C01533" w:rsidRPr="00A72C09" w:rsidRDefault="00C01533">
            <w:pPr>
              <w:pStyle w:val="ColumnHeading"/>
              <w:keepNext/>
            </w:pPr>
            <w:r w:rsidRPr="00A72C09">
              <w:t>Znění navržené Komisí</w:t>
            </w:r>
          </w:p>
        </w:tc>
        <w:tc>
          <w:tcPr>
            <w:tcW w:w="4876" w:type="dxa"/>
            <w:hideMark/>
          </w:tcPr>
          <w:p w14:paraId="126E84FC" w14:textId="77777777" w:rsidR="00C01533" w:rsidRPr="00A72C09" w:rsidRDefault="00C01533">
            <w:pPr>
              <w:pStyle w:val="ColumnHeading"/>
              <w:keepNext/>
            </w:pPr>
            <w:r w:rsidRPr="00A72C09">
              <w:t>Pozměňovací návrh</w:t>
            </w:r>
          </w:p>
        </w:tc>
      </w:tr>
      <w:tr w:rsidR="00C01533" w:rsidRPr="00A72C09" w14:paraId="09EF7771" w14:textId="77777777" w:rsidTr="00C01533">
        <w:trPr>
          <w:jc w:val="center"/>
        </w:trPr>
        <w:tc>
          <w:tcPr>
            <w:tcW w:w="4876" w:type="dxa"/>
          </w:tcPr>
          <w:p w14:paraId="0931F53B" w14:textId="77777777" w:rsidR="00C01533" w:rsidRPr="00A72C09" w:rsidRDefault="00C01533">
            <w:pPr>
              <w:pStyle w:val="Normal6"/>
            </w:pPr>
          </w:p>
        </w:tc>
        <w:tc>
          <w:tcPr>
            <w:tcW w:w="4876" w:type="dxa"/>
            <w:hideMark/>
          </w:tcPr>
          <w:p w14:paraId="5C998E28" w14:textId="0CEA89CF" w:rsidR="00C01533" w:rsidRPr="00A72C09" w:rsidRDefault="00C01533" w:rsidP="00817AE5">
            <w:pPr>
              <w:pStyle w:val="Normal6"/>
              <w:rPr>
                <w:szCs w:val="24"/>
              </w:rPr>
            </w:pPr>
            <w:r w:rsidRPr="00A72C09">
              <w:rPr>
                <w:b/>
                <w:i/>
              </w:rPr>
              <w:t>5d.</w:t>
            </w:r>
            <w:r w:rsidRPr="00A72C09">
              <w:rPr>
                <w:b/>
                <w:i/>
              </w:rPr>
              <w:tab/>
              <w:t>Informovaný souhlas pracovníka nenahrazuje povinnosti stanovené v tomto článku.</w:t>
            </w:r>
          </w:p>
        </w:tc>
      </w:tr>
    </w:tbl>
    <w:p w14:paraId="42C5D489"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3A77653C" w14:textId="77777777" w:rsidR="00C01533" w:rsidRPr="00A72C09" w:rsidRDefault="00C01533" w:rsidP="00C01533">
      <w:r w:rsidRPr="00A72C09">
        <w:rPr>
          <w:rStyle w:val="HideTWBExt"/>
          <w:noProof w:val="0"/>
        </w:rPr>
        <w:t>&lt;/Amend&gt;</w:t>
      </w:r>
    </w:p>
    <w:p w14:paraId="117383FE" w14:textId="1CB57609"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116</w:t>
      </w:r>
      <w:r w:rsidRPr="00A72C09">
        <w:rPr>
          <w:rStyle w:val="HideTWBExt"/>
          <w:b w:val="0"/>
          <w:noProof w:val="0"/>
        </w:rPr>
        <w:t>&lt;/NumAm&gt;</w:t>
      </w:r>
    </w:p>
    <w:p w14:paraId="179B6EE8"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40FA86A2" w14:textId="77777777" w:rsidR="00C01533" w:rsidRPr="00A72C09" w:rsidRDefault="00C01533" w:rsidP="00C01533">
      <w:pPr>
        <w:pStyle w:val="NormalBold"/>
      </w:pPr>
      <w:r w:rsidRPr="00A72C09">
        <w:rPr>
          <w:rStyle w:val="HideTWBExt"/>
          <w:b w:val="0"/>
          <w:noProof w:val="0"/>
        </w:rPr>
        <w:t>&lt;Article&gt;</w:t>
      </w:r>
      <w:r w:rsidRPr="00A72C09">
        <w:t>Čl. 7 – nadpis</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6E8C47E4" w14:textId="77777777" w:rsidTr="00C01533">
        <w:trPr>
          <w:jc w:val="center"/>
        </w:trPr>
        <w:tc>
          <w:tcPr>
            <w:tcW w:w="9752" w:type="dxa"/>
            <w:gridSpan w:val="2"/>
          </w:tcPr>
          <w:p w14:paraId="660BD236" w14:textId="77777777" w:rsidR="00C01533" w:rsidRPr="00A72C09" w:rsidRDefault="00C01533">
            <w:pPr>
              <w:keepNext/>
            </w:pPr>
          </w:p>
        </w:tc>
      </w:tr>
      <w:tr w:rsidR="00C01533" w:rsidRPr="00A72C09" w14:paraId="2E48CE8C" w14:textId="77777777" w:rsidTr="00C01533">
        <w:trPr>
          <w:jc w:val="center"/>
        </w:trPr>
        <w:tc>
          <w:tcPr>
            <w:tcW w:w="4876" w:type="dxa"/>
            <w:hideMark/>
          </w:tcPr>
          <w:p w14:paraId="16AEF3B6" w14:textId="77777777" w:rsidR="00C01533" w:rsidRPr="00A72C09" w:rsidRDefault="00C01533">
            <w:pPr>
              <w:pStyle w:val="ColumnHeading"/>
              <w:keepNext/>
            </w:pPr>
            <w:r w:rsidRPr="00A72C09">
              <w:t>Znění navržené Komisí</w:t>
            </w:r>
          </w:p>
        </w:tc>
        <w:tc>
          <w:tcPr>
            <w:tcW w:w="4876" w:type="dxa"/>
            <w:hideMark/>
          </w:tcPr>
          <w:p w14:paraId="50C84696" w14:textId="77777777" w:rsidR="00C01533" w:rsidRPr="00A72C09" w:rsidRDefault="00C01533">
            <w:pPr>
              <w:pStyle w:val="ColumnHeading"/>
              <w:keepNext/>
            </w:pPr>
            <w:r w:rsidRPr="00A72C09">
              <w:t>Pozměňovací návrh</w:t>
            </w:r>
          </w:p>
        </w:tc>
      </w:tr>
      <w:tr w:rsidR="00C01533" w:rsidRPr="00A72C09" w14:paraId="5711804F" w14:textId="77777777" w:rsidTr="00C01533">
        <w:trPr>
          <w:jc w:val="center"/>
        </w:trPr>
        <w:tc>
          <w:tcPr>
            <w:tcW w:w="4876" w:type="dxa"/>
            <w:hideMark/>
          </w:tcPr>
          <w:p w14:paraId="3A289379" w14:textId="77777777" w:rsidR="00C01533" w:rsidRPr="00A72C09" w:rsidRDefault="00C01533">
            <w:pPr>
              <w:pStyle w:val="Normal6"/>
            </w:pPr>
            <w:r w:rsidRPr="00A72C09">
              <w:rPr>
                <w:b/>
                <w:i/>
              </w:rPr>
              <w:t>Lidské monitorování automatizovaných systémů</w:t>
            </w:r>
          </w:p>
        </w:tc>
        <w:tc>
          <w:tcPr>
            <w:tcW w:w="4876" w:type="dxa"/>
            <w:hideMark/>
          </w:tcPr>
          <w:p w14:paraId="41AE4ECA" w14:textId="77777777" w:rsidR="00C01533" w:rsidRPr="00A72C09" w:rsidRDefault="00C01533">
            <w:pPr>
              <w:pStyle w:val="Normal6"/>
              <w:rPr>
                <w:szCs w:val="24"/>
              </w:rPr>
            </w:pPr>
            <w:r w:rsidRPr="00A72C09">
              <w:rPr>
                <w:b/>
                <w:i/>
              </w:rPr>
              <w:t>Lidský dohled nad automatizovanými nebo poloautomatizovanými systémy</w:t>
            </w:r>
          </w:p>
        </w:tc>
      </w:tr>
    </w:tbl>
    <w:p w14:paraId="55744A3D"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6950E372" w14:textId="77777777" w:rsidR="00C01533" w:rsidRPr="00A72C09" w:rsidRDefault="00C01533" w:rsidP="00C01533">
      <w:r w:rsidRPr="00A72C09">
        <w:rPr>
          <w:rStyle w:val="HideTWBExt"/>
          <w:noProof w:val="0"/>
        </w:rPr>
        <w:t>&lt;/Amend&gt;</w:t>
      </w:r>
    </w:p>
    <w:p w14:paraId="5F326BB9" w14:textId="787DF4B5"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117</w:t>
      </w:r>
      <w:r w:rsidRPr="00A72C09">
        <w:rPr>
          <w:rStyle w:val="HideTWBExt"/>
          <w:b w:val="0"/>
          <w:noProof w:val="0"/>
        </w:rPr>
        <w:t>&lt;/NumAm&gt;</w:t>
      </w:r>
    </w:p>
    <w:p w14:paraId="2C5B73D9"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4B7804ED" w14:textId="77777777" w:rsidR="00C01533" w:rsidRPr="00A72C09" w:rsidRDefault="00C01533" w:rsidP="00C01533">
      <w:pPr>
        <w:pStyle w:val="NormalBold"/>
      </w:pPr>
      <w:r w:rsidRPr="00A72C09">
        <w:rPr>
          <w:rStyle w:val="HideTWBExt"/>
          <w:b w:val="0"/>
          <w:noProof w:val="0"/>
        </w:rPr>
        <w:t>&lt;Article&gt;</w:t>
      </w:r>
      <w:r w:rsidRPr="00A72C09">
        <w:t>Čl. 7 – odst. 1</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041B5AB4" w14:textId="77777777" w:rsidTr="00C01533">
        <w:trPr>
          <w:jc w:val="center"/>
        </w:trPr>
        <w:tc>
          <w:tcPr>
            <w:tcW w:w="9752" w:type="dxa"/>
            <w:gridSpan w:val="2"/>
          </w:tcPr>
          <w:p w14:paraId="5661E1AC" w14:textId="77777777" w:rsidR="00C01533" w:rsidRPr="00A72C09" w:rsidRDefault="00C01533">
            <w:pPr>
              <w:keepNext/>
            </w:pPr>
          </w:p>
        </w:tc>
      </w:tr>
      <w:tr w:rsidR="00C01533" w:rsidRPr="00A72C09" w14:paraId="2798EF20" w14:textId="77777777" w:rsidTr="00C01533">
        <w:trPr>
          <w:jc w:val="center"/>
        </w:trPr>
        <w:tc>
          <w:tcPr>
            <w:tcW w:w="4876" w:type="dxa"/>
            <w:hideMark/>
          </w:tcPr>
          <w:p w14:paraId="28736F5A" w14:textId="77777777" w:rsidR="00C01533" w:rsidRPr="00A72C09" w:rsidRDefault="00C01533">
            <w:pPr>
              <w:pStyle w:val="ColumnHeading"/>
              <w:keepNext/>
            </w:pPr>
            <w:r w:rsidRPr="00A72C09">
              <w:t>Znění navržené Komisí</w:t>
            </w:r>
          </w:p>
        </w:tc>
        <w:tc>
          <w:tcPr>
            <w:tcW w:w="4876" w:type="dxa"/>
            <w:hideMark/>
          </w:tcPr>
          <w:p w14:paraId="6F839FDE" w14:textId="77777777" w:rsidR="00C01533" w:rsidRPr="00A72C09" w:rsidRDefault="00C01533">
            <w:pPr>
              <w:pStyle w:val="ColumnHeading"/>
              <w:keepNext/>
            </w:pPr>
            <w:r w:rsidRPr="00A72C09">
              <w:t>Pozměňovací návrh</w:t>
            </w:r>
          </w:p>
        </w:tc>
      </w:tr>
      <w:tr w:rsidR="00C01533" w:rsidRPr="00A72C09" w14:paraId="08E1B9D7" w14:textId="77777777" w:rsidTr="00C01533">
        <w:trPr>
          <w:jc w:val="center"/>
        </w:trPr>
        <w:tc>
          <w:tcPr>
            <w:tcW w:w="4876" w:type="dxa"/>
            <w:hideMark/>
          </w:tcPr>
          <w:p w14:paraId="311A729F" w14:textId="77777777" w:rsidR="00C01533" w:rsidRPr="00A72C09" w:rsidRDefault="00C01533">
            <w:pPr>
              <w:pStyle w:val="Normal6"/>
            </w:pPr>
            <w:r w:rsidRPr="00A72C09">
              <w:t>1.</w:t>
            </w:r>
            <w:r w:rsidRPr="00A72C09">
              <w:tab/>
              <w:t xml:space="preserve">Členské státy zajistí, aby digitální pracovní platformy dopad jednotlivých rozhodnutí přijatých nebo podpořených automatizovanými monitorovacími a rozhodovacími systémy uvedenými v čl. 6 odst. 1 na pracovní podmínky pravidelně </w:t>
            </w:r>
            <w:r w:rsidRPr="00A72C09">
              <w:rPr>
                <w:b/>
                <w:i/>
              </w:rPr>
              <w:t>monitorovaly</w:t>
            </w:r>
            <w:r w:rsidRPr="00A72C09">
              <w:t xml:space="preserve"> a vyhodnocovaly.</w:t>
            </w:r>
          </w:p>
        </w:tc>
        <w:tc>
          <w:tcPr>
            <w:tcW w:w="4876" w:type="dxa"/>
            <w:hideMark/>
          </w:tcPr>
          <w:p w14:paraId="5EAC08FD" w14:textId="1116E360" w:rsidR="00C01533" w:rsidRPr="00A72C09" w:rsidRDefault="00C01533" w:rsidP="00F76226">
            <w:pPr>
              <w:pStyle w:val="Normal6"/>
              <w:rPr>
                <w:szCs w:val="24"/>
              </w:rPr>
            </w:pPr>
            <w:r w:rsidRPr="00A72C09">
              <w:t>1.</w:t>
            </w:r>
            <w:r w:rsidRPr="00A72C09">
              <w:tab/>
              <w:t xml:space="preserve">Členské státy zajistí, aby digitální pracovní platformy dopad jednotlivých rozhodnutí přijatých nebo podpořených automatizovanými </w:t>
            </w:r>
            <w:r w:rsidRPr="00A72C09">
              <w:rPr>
                <w:b/>
                <w:i/>
              </w:rPr>
              <w:t>či poloautomatizovanými</w:t>
            </w:r>
            <w:r w:rsidRPr="00A72C09">
              <w:t xml:space="preserve"> monitorovacími a rozhodovacími systémy uvedenými v čl. 6 odst. 1 na pracovní podmínky pravidelně </w:t>
            </w:r>
            <w:r w:rsidRPr="00A72C09">
              <w:rPr>
                <w:b/>
                <w:i/>
              </w:rPr>
              <w:t>kontrolovaly</w:t>
            </w:r>
            <w:r w:rsidRPr="00A72C09">
              <w:t xml:space="preserve"> a vyhodnocovaly. </w:t>
            </w:r>
            <w:r w:rsidRPr="00A72C09">
              <w:rPr>
                <w:b/>
                <w:i/>
              </w:rPr>
              <w:t>Členské státy zajistí, aby digitální pracovní platformy umožňovaly lidský dohled nad všemi rozhodnutími, která mají vliv na pracovní podmínky, zdraví a bezpečnost nebo zavádějí změny dohodnutých podmínek pracovního poměru.</w:t>
            </w:r>
          </w:p>
        </w:tc>
      </w:tr>
    </w:tbl>
    <w:p w14:paraId="56A31E1C"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4AC6EA11" w14:textId="77777777" w:rsidR="00C01533" w:rsidRPr="00A72C09" w:rsidRDefault="00C01533" w:rsidP="00C01533">
      <w:r w:rsidRPr="00A72C09">
        <w:rPr>
          <w:rStyle w:val="HideTWBExt"/>
          <w:noProof w:val="0"/>
        </w:rPr>
        <w:t>&lt;/Amend&gt;</w:t>
      </w:r>
    </w:p>
    <w:p w14:paraId="4C0E7C78" w14:textId="361D942C"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118</w:t>
      </w:r>
      <w:r w:rsidRPr="00A72C09">
        <w:rPr>
          <w:rStyle w:val="HideTWBExt"/>
          <w:b w:val="0"/>
          <w:noProof w:val="0"/>
        </w:rPr>
        <w:t>&lt;/NumAm&gt;</w:t>
      </w:r>
    </w:p>
    <w:p w14:paraId="62C9EFD1"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7802182A" w14:textId="77777777" w:rsidR="00C01533" w:rsidRPr="00A72C09" w:rsidRDefault="00C01533" w:rsidP="00C01533">
      <w:pPr>
        <w:pStyle w:val="NormalBold"/>
      </w:pPr>
      <w:r w:rsidRPr="00A72C09">
        <w:rPr>
          <w:rStyle w:val="HideTWBExt"/>
          <w:b w:val="0"/>
          <w:noProof w:val="0"/>
        </w:rPr>
        <w:t>&lt;Article&gt;</w:t>
      </w:r>
      <w:r w:rsidRPr="00A72C09">
        <w:t>Čl. 7 – odst. 2 – písm. a</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77F681C5" w14:textId="77777777" w:rsidTr="00C01533">
        <w:trPr>
          <w:jc w:val="center"/>
        </w:trPr>
        <w:tc>
          <w:tcPr>
            <w:tcW w:w="9752" w:type="dxa"/>
            <w:gridSpan w:val="2"/>
          </w:tcPr>
          <w:p w14:paraId="0365EB0A" w14:textId="77777777" w:rsidR="00C01533" w:rsidRPr="00A72C09" w:rsidRDefault="00C01533">
            <w:pPr>
              <w:keepNext/>
            </w:pPr>
          </w:p>
        </w:tc>
      </w:tr>
      <w:tr w:rsidR="00C01533" w:rsidRPr="00A72C09" w14:paraId="3E3BA9F2" w14:textId="77777777" w:rsidTr="00C01533">
        <w:trPr>
          <w:jc w:val="center"/>
        </w:trPr>
        <w:tc>
          <w:tcPr>
            <w:tcW w:w="4876" w:type="dxa"/>
            <w:hideMark/>
          </w:tcPr>
          <w:p w14:paraId="46DD6A09" w14:textId="77777777" w:rsidR="00C01533" w:rsidRPr="00A72C09" w:rsidRDefault="00C01533">
            <w:pPr>
              <w:pStyle w:val="ColumnHeading"/>
              <w:keepNext/>
            </w:pPr>
            <w:r w:rsidRPr="00A72C09">
              <w:t>Znění navržené Komisí</w:t>
            </w:r>
          </w:p>
        </w:tc>
        <w:tc>
          <w:tcPr>
            <w:tcW w:w="4876" w:type="dxa"/>
            <w:hideMark/>
          </w:tcPr>
          <w:p w14:paraId="3739C4B2" w14:textId="77777777" w:rsidR="00C01533" w:rsidRPr="00A72C09" w:rsidRDefault="00C01533">
            <w:pPr>
              <w:pStyle w:val="ColumnHeading"/>
              <w:keepNext/>
            </w:pPr>
            <w:r w:rsidRPr="00A72C09">
              <w:t>Pozměňovací návrh</w:t>
            </w:r>
          </w:p>
        </w:tc>
      </w:tr>
      <w:tr w:rsidR="00C01533" w:rsidRPr="00A72C09" w14:paraId="227E6B4F" w14:textId="77777777" w:rsidTr="00C01533">
        <w:trPr>
          <w:jc w:val="center"/>
        </w:trPr>
        <w:tc>
          <w:tcPr>
            <w:tcW w:w="4876" w:type="dxa"/>
            <w:hideMark/>
          </w:tcPr>
          <w:p w14:paraId="11F3751F" w14:textId="77777777" w:rsidR="00C01533" w:rsidRPr="00A72C09" w:rsidRDefault="00C01533">
            <w:pPr>
              <w:pStyle w:val="Normal6"/>
            </w:pPr>
            <w:r w:rsidRPr="00A72C09">
              <w:t>a)</w:t>
            </w:r>
            <w:r w:rsidRPr="00A72C09">
              <w:tab/>
            </w:r>
            <w:r w:rsidRPr="00A72C09">
              <w:rPr>
                <w:b/>
                <w:i/>
              </w:rPr>
              <w:t>vyhodnotit</w:t>
            </w:r>
            <w:r w:rsidRPr="00A72C09">
              <w:t xml:space="preserve"> rizika automatizovaných monitorovacích a rozhodovacích systémů pro bezpečnost a ochranu zdraví zaměstnanců platformy, </w:t>
            </w:r>
            <w:r w:rsidRPr="00A72C09">
              <w:rPr>
                <w:b/>
                <w:i/>
              </w:rPr>
              <w:t>zejména</w:t>
            </w:r>
            <w:r w:rsidRPr="00A72C09">
              <w:t xml:space="preserve"> pokud jde o možná rizika pracovních úrazů a psychosociální a ergonomická rizika;</w:t>
            </w:r>
          </w:p>
        </w:tc>
        <w:tc>
          <w:tcPr>
            <w:tcW w:w="4876" w:type="dxa"/>
            <w:hideMark/>
          </w:tcPr>
          <w:p w14:paraId="43E0CF53" w14:textId="77777777" w:rsidR="00C01533" w:rsidRPr="00A72C09" w:rsidRDefault="00C01533">
            <w:pPr>
              <w:pStyle w:val="Normal6"/>
              <w:rPr>
                <w:szCs w:val="24"/>
              </w:rPr>
            </w:pPr>
            <w:r w:rsidRPr="00A72C09">
              <w:t>a)</w:t>
            </w:r>
            <w:r w:rsidRPr="00A72C09">
              <w:tab/>
            </w:r>
            <w:r w:rsidRPr="00A72C09">
              <w:rPr>
                <w:b/>
                <w:i/>
              </w:rPr>
              <w:t>vyloučit</w:t>
            </w:r>
            <w:r w:rsidRPr="00A72C09">
              <w:t xml:space="preserve"> rizika </w:t>
            </w:r>
            <w:r w:rsidRPr="00A72C09">
              <w:rPr>
                <w:b/>
                <w:i/>
              </w:rPr>
              <w:t>nebo vyhodnotit rizika</w:t>
            </w:r>
            <w:r w:rsidRPr="00A72C09">
              <w:t>automatizovaných monitorovacích a rozhodovacích systémů</w:t>
            </w:r>
            <w:r w:rsidRPr="00A72C09">
              <w:rPr>
                <w:b/>
                <w:i/>
              </w:rPr>
              <w:t>, jež nelze vyloučit,</w:t>
            </w:r>
            <w:r w:rsidRPr="00A72C09">
              <w:t xml:space="preserve"> pro bezpečnost a ochranu zdraví zaměstnanců platformy </w:t>
            </w:r>
            <w:r w:rsidRPr="00A72C09">
              <w:rPr>
                <w:b/>
                <w:i/>
              </w:rPr>
              <w:t>a předcházet jim</w:t>
            </w:r>
            <w:r w:rsidRPr="00A72C09">
              <w:t xml:space="preserve">, </w:t>
            </w:r>
            <w:r w:rsidRPr="00A72C09">
              <w:rPr>
                <w:b/>
                <w:i/>
              </w:rPr>
              <w:t>a to i</w:t>
            </w:r>
            <w:r w:rsidRPr="00A72C09">
              <w:t xml:space="preserve"> pokud jde o možná rizika pracovních </w:t>
            </w:r>
            <w:r w:rsidRPr="00A72C09">
              <w:lastRenderedPageBreak/>
              <w:t>úrazů a psychosociální a ergonomická rizika;</w:t>
            </w:r>
          </w:p>
        </w:tc>
      </w:tr>
    </w:tbl>
    <w:p w14:paraId="66E78C77" w14:textId="77777777" w:rsidR="00C01533" w:rsidRPr="00A72C09" w:rsidRDefault="00C01533" w:rsidP="00C01533">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5C04981B" w14:textId="77777777" w:rsidR="00C01533" w:rsidRPr="00A72C09" w:rsidRDefault="00C01533" w:rsidP="00C01533">
      <w:r w:rsidRPr="00A72C09">
        <w:rPr>
          <w:rStyle w:val="HideTWBExt"/>
          <w:noProof w:val="0"/>
        </w:rPr>
        <w:t>&lt;/Amend&gt;</w:t>
      </w:r>
    </w:p>
    <w:p w14:paraId="374C2CB6" w14:textId="27CA1B9A"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119</w:t>
      </w:r>
      <w:r w:rsidRPr="00A72C09">
        <w:rPr>
          <w:rStyle w:val="HideTWBExt"/>
          <w:b w:val="0"/>
          <w:noProof w:val="0"/>
        </w:rPr>
        <w:t>&lt;/NumAm&gt;</w:t>
      </w:r>
    </w:p>
    <w:p w14:paraId="005C00FC"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649E863B" w14:textId="77777777" w:rsidR="00C01533" w:rsidRPr="00A72C09" w:rsidRDefault="00C01533" w:rsidP="00C01533">
      <w:pPr>
        <w:pStyle w:val="NormalBold"/>
      </w:pPr>
      <w:r w:rsidRPr="00A72C09">
        <w:rPr>
          <w:rStyle w:val="HideTWBExt"/>
          <w:b w:val="0"/>
          <w:noProof w:val="0"/>
        </w:rPr>
        <w:t>&lt;Article&gt;</w:t>
      </w:r>
      <w:r w:rsidRPr="00A72C09">
        <w:t>Čl. 7 – odst. 2 – písm. a a (nové)</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316F74C7" w14:textId="77777777" w:rsidTr="00C01533">
        <w:trPr>
          <w:jc w:val="center"/>
        </w:trPr>
        <w:tc>
          <w:tcPr>
            <w:tcW w:w="9752" w:type="dxa"/>
            <w:gridSpan w:val="2"/>
          </w:tcPr>
          <w:p w14:paraId="3090789A" w14:textId="77777777" w:rsidR="00C01533" w:rsidRPr="00A72C09" w:rsidRDefault="00C01533">
            <w:pPr>
              <w:keepNext/>
            </w:pPr>
          </w:p>
        </w:tc>
      </w:tr>
      <w:tr w:rsidR="00C01533" w:rsidRPr="00A72C09" w14:paraId="31DFC280" w14:textId="77777777" w:rsidTr="00C01533">
        <w:trPr>
          <w:jc w:val="center"/>
        </w:trPr>
        <w:tc>
          <w:tcPr>
            <w:tcW w:w="4876" w:type="dxa"/>
            <w:hideMark/>
          </w:tcPr>
          <w:p w14:paraId="1BDFBF0D" w14:textId="77777777" w:rsidR="00C01533" w:rsidRPr="00A72C09" w:rsidRDefault="00C01533">
            <w:pPr>
              <w:pStyle w:val="ColumnHeading"/>
              <w:keepNext/>
            </w:pPr>
            <w:r w:rsidRPr="00A72C09">
              <w:t>Znění navržené Komisí</w:t>
            </w:r>
          </w:p>
        </w:tc>
        <w:tc>
          <w:tcPr>
            <w:tcW w:w="4876" w:type="dxa"/>
            <w:hideMark/>
          </w:tcPr>
          <w:p w14:paraId="71B11782" w14:textId="77777777" w:rsidR="00C01533" w:rsidRPr="00A72C09" w:rsidRDefault="00C01533">
            <w:pPr>
              <w:pStyle w:val="ColumnHeading"/>
              <w:keepNext/>
            </w:pPr>
            <w:r w:rsidRPr="00A72C09">
              <w:t>Pozměňovací návrh</w:t>
            </w:r>
          </w:p>
        </w:tc>
      </w:tr>
      <w:tr w:rsidR="00C01533" w:rsidRPr="00A72C09" w14:paraId="14B76FB5" w14:textId="77777777" w:rsidTr="00C01533">
        <w:trPr>
          <w:jc w:val="center"/>
        </w:trPr>
        <w:tc>
          <w:tcPr>
            <w:tcW w:w="4876" w:type="dxa"/>
          </w:tcPr>
          <w:p w14:paraId="70356E1B" w14:textId="77777777" w:rsidR="00C01533" w:rsidRPr="00A72C09" w:rsidRDefault="00C01533">
            <w:pPr>
              <w:pStyle w:val="Normal6"/>
            </w:pPr>
          </w:p>
        </w:tc>
        <w:tc>
          <w:tcPr>
            <w:tcW w:w="4876" w:type="dxa"/>
            <w:hideMark/>
          </w:tcPr>
          <w:p w14:paraId="4CCDF832" w14:textId="0F919E97" w:rsidR="00C01533" w:rsidRPr="00A72C09" w:rsidRDefault="00C01533">
            <w:pPr>
              <w:pStyle w:val="Normal6"/>
              <w:rPr>
                <w:szCs w:val="24"/>
              </w:rPr>
            </w:pPr>
            <w:r w:rsidRPr="00A72C09">
              <w:rPr>
                <w:b/>
                <w:i/>
              </w:rPr>
              <w:t>aa)</w:t>
            </w:r>
            <w:r w:rsidRPr="00A72C09">
              <w:rPr>
                <w:b/>
                <w:i/>
              </w:rPr>
              <w:tab/>
              <w:t>vyhodnotit riziko diskriminace vyplývající z rozhodnutí přijatých těmito systémy;</w:t>
            </w:r>
          </w:p>
        </w:tc>
      </w:tr>
    </w:tbl>
    <w:p w14:paraId="5C45288D"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64319318" w14:textId="77777777" w:rsidR="00C01533" w:rsidRPr="00A72C09" w:rsidRDefault="00C01533" w:rsidP="00C01533">
      <w:r w:rsidRPr="00A72C09">
        <w:rPr>
          <w:rStyle w:val="HideTWBExt"/>
          <w:noProof w:val="0"/>
        </w:rPr>
        <w:t>&lt;/Amend&gt;</w:t>
      </w:r>
    </w:p>
    <w:p w14:paraId="5CE4F2CF" w14:textId="607DD0CF"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120</w:t>
      </w:r>
      <w:r w:rsidRPr="00A72C09">
        <w:rPr>
          <w:rStyle w:val="HideTWBExt"/>
          <w:b w:val="0"/>
          <w:noProof w:val="0"/>
        </w:rPr>
        <w:t>&lt;/NumAm&gt;</w:t>
      </w:r>
    </w:p>
    <w:p w14:paraId="5643C90A"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0184564F" w14:textId="77777777" w:rsidR="00C01533" w:rsidRPr="00A72C09" w:rsidRDefault="00C01533" w:rsidP="00C01533">
      <w:pPr>
        <w:pStyle w:val="NormalBold"/>
      </w:pPr>
      <w:r w:rsidRPr="00A72C09">
        <w:rPr>
          <w:rStyle w:val="HideTWBExt"/>
          <w:b w:val="0"/>
          <w:noProof w:val="0"/>
        </w:rPr>
        <w:t>&lt;Article&gt;</w:t>
      </w:r>
      <w:r w:rsidRPr="00A72C09">
        <w:t>Čl. 7 – odst. 2 – pododstavec 1</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25CDF8CC" w14:textId="77777777" w:rsidTr="00C01533">
        <w:trPr>
          <w:jc w:val="center"/>
        </w:trPr>
        <w:tc>
          <w:tcPr>
            <w:tcW w:w="9752" w:type="dxa"/>
            <w:gridSpan w:val="2"/>
          </w:tcPr>
          <w:p w14:paraId="4CEFC7BA" w14:textId="77777777" w:rsidR="00C01533" w:rsidRPr="00A72C09" w:rsidRDefault="00C01533">
            <w:pPr>
              <w:keepNext/>
            </w:pPr>
          </w:p>
        </w:tc>
      </w:tr>
      <w:tr w:rsidR="00C01533" w:rsidRPr="00A72C09" w14:paraId="7E11137D" w14:textId="77777777" w:rsidTr="00C01533">
        <w:trPr>
          <w:jc w:val="center"/>
        </w:trPr>
        <w:tc>
          <w:tcPr>
            <w:tcW w:w="4876" w:type="dxa"/>
            <w:hideMark/>
          </w:tcPr>
          <w:p w14:paraId="69CE8153" w14:textId="77777777" w:rsidR="00C01533" w:rsidRPr="00A72C09" w:rsidRDefault="00C01533">
            <w:pPr>
              <w:pStyle w:val="ColumnHeading"/>
              <w:keepNext/>
            </w:pPr>
            <w:r w:rsidRPr="00A72C09">
              <w:t>Znění navržené Komisí</w:t>
            </w:r>
          </w:p>
        </w:tc>
        <w:tc>
          <w:tcPr>
            <w:tcW w:w="4876" w:type="dxa"/>
            <w:hideMark/>
          </w:tcPr>
          <w:p w14:paraId="3244377A" w14:textId="77777777" w:rsidR="00C01533" w:rsidRPr="00A72C09" w:rsidRDefault="00C01533">
            <w:pPr>
              <w:pStyle w:val="ColumnHeading"/>
              <w:keepNext/>
            </w:pPr>
            <w:r w:rsidRPr="00A72C09">
              <w:t>Pozměňovací návrh</w:t>
            </w:r>
          </w:p>
        </w:tc>
      </w:tr>
      <w:tr w:rsidR="00C01533" w:rsidRPr="00A72C09" w14:paraId="76A44B30" w14:textId="77777777" w:rsidTr="00C01533">
        <w:trPr>
          <w:jc w:val="center"/>
        </w:trPr>
        <w:tc>
          <w:tcPr>
            <w:tcW w:w="4876" w:type="dxa"/>
            <w:hideMark/>
          </w:tcPr>
          <w:p w14:paraId="7025B03F" w14:textId="77777777" w:rsidR="00C01533" w:rsidRPr="00A72C09" w:rsidRDefault="00C01533">
            <w:pPr>
              <w:pStyle w:val="Normal6"/>
            </w:pPr>
            <w:r w:rsidRPr="00A72C09">
              <w:t>Nesmí automatizované monitorovací a rozhodovací systémy používat žádným způsobem, který by na zaměstnance platformy vyvíjel nepřiměřený tlak nebo jinak ohrožoval jejich fyzické a duševní zdraví.</w:t>
            </w:r>
          </w:p>
        </w:tc>
        <w:tc>
          <w:tcPr>
            <w:tcW w:w="4876" w:type="dxa"/>
            <w:hideMark/>
          </w:tcPr>
          <w:p w14:paraId="70E75B3E" w14:textId="77777777" w:rsidR="00C01533" w:rsidRPr="00A72C09" w:rsidRDefault="00C01533">
            <w:pPr>
              <w:pStyle w:val="Normal6"/>
              <w:rPr>
                <w:szCs w:val="24"/>
              </w:rPr>
            </w:pPr>
            <w:r w:rsidRPr="00A72C09">
              <w:t xml:space="preserve">Nesmí automatizované </w:t>
            </w:r>
            <w:r w:rsidRPr="00A72C09">
              <w:rPr>
                <w:b/>
                <w:i/>
              </w:rPr>
              <w:t>či poloautomatizované</w:t>
            </w:r>
            <w:r w:rsidRPr="00A72C09">
              <w:t xml:space="preserve"> monitorovací a rozhodovací systémy používat žádným způsobem, který by na zaměstnance platformy vyvíjel nepřiměřený tlak nebo jinak ohrožoval jejich fyzické a duševní zdraví.</w:t>
            </w:r>
          </w:p>
        </w:tc>
      </w:tr>
    </w:tbl>
    <w:p w14:paraId="17E55F69"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5589F312" w14:textId="77777777" w:rsidR="00C01533" w:rsidRPr="00A72C09" w:rsidRDefault="00C01533" w:rsidP="00C01533">
      <w:r w:rsidRPr="00A72C09">
        <w:rPr>
          <w:rStyle w:val="HideTWBExt"/>
          <w:noProof w:val="0"/>
        </w:rPr>
        <w:t>&lt;/Amend&gt;</w:t>
      </w:r>
    </w:p>
    <w:p w14:paraId="283ECEA9" w14:textId="55C079C1"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121</w:t>
      </w:r>
      <w:r w:rsidRPr="00A72C09">
        <w:rPr>
          <w:rStyle w:val="HideTWBExt"/>
          <w:b w:val="0"/>
          <w:noProof w:val="0"/>
        </w:rPr>
        <w:t>&lt;/NumAm&gt;</w:t>
      </w:r>
    </w:p>
    <w:p w14:paraId="0C8AEA10"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484211EC" w14:textId="77777777" w:rsidR="00C01533" w:rsidRPr="00A72C09" w:rsidRDefault="00C01533" w:rsidP="00C01533">
      <w:pPr>
        <w:pStyle w:val="NormalBold"/>
      </w:pPr>
      <w:r w:rsidRPr="00A72C09">
        <w:rPr>
          <w:rStyle w:val="HideTWBExt"/>
          <w:b w:val="0"/>
          <w:noProof w:val="0"/>
        </w:rPr>
        <w:t>&lt;Article&gt;</w:t>
      </w:r>
      <w:r w:rsidRPr="00A72C09">
        <w:t>Čl. 7 – odst. 2 a (nový)</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55B5E7A4" w14:textId="77777777" w:rsidTr="00C01533">
        <w:trPr>
          <w:jc w:val="center"/>
        </w:trPr>
        <w:tc>
          <w:tcPr>
            <w:tcW w:w="9752" w:type="dxa"/>
            <w:gridSpan w:val="2"/>
          </w:tcPr>
          <w:p w14:paraId="29B667B9" w14:textId="77777777" w:rsidR="00C01533" w:rsidRPr="00A72C09" w:rsidRDefault="00C01533">
            <w:pPr>
              <w:keepNext/>
            </w:pPr>
          </w:p>
        </w:tc>
      </w:tr>
      <w:tr w:rsidR="00C01533" w:rsidRPr="00A72C09" w14:paraId="4AF6E535" w14:textId="77777777" w:rsidTr="00C01533">
        <w:trPr>
          <w:jc w:val="center"/>
        </w:trPr>
        <w:tc>
          <w:tcPr>
            <w:tcW w:w="4876" w:type="dxa"/>
            <w:hideMark/>
          </w:tcPr>
          <w:p w14:paraId="3E846AB3" w14:textId="77777777" w:rsidR="00C01533" w:rsidRPr="00A72C09" w:rsidRDefault="00C01533">
            <w:pPr>
              <w:pStyle w:val="ColumnHeading"/>
              <w:keepNext/>
            </w:pPr>
            <w:r w:rsidRPr="00A72C09">
              <w:t>Znění navržené Komisí</w:t>
            </w:r>
          </w:p>
        </w:tc>
        <w:tc>
          <w:tcPr>
            <w:tcW w:w="4876" w:type="dxa"/>
            <w:hideMark/>
          </w:tcPr>
          <w:p w14:paraId="78FE32FC" w14:textId="77777777" w:rsidR="00C01533" w:rsidRPr="00A72C09" w:rsidRDefault="00C01533">
            <w:pPr>
              <w:pStyle w:val="ColumnHeading"/>
              <w:keepNext/>
            </w:pPr>
            <w:r w:rsidRPr="00A72C09">
              <w:t>Pozměňovací návrh</w:t>
            </w:r>
          </w:p>
        </w:tc>
      </w:tr>
      <w:tr w:rsidR="00C01533" w:rsidRPr="00A72C09" w14:paraId="22489321" w14:textId="77777777" w:rsidTr="00C01533">
        <w:trPr>
          <w:jc w:val="center"/>
        </w:trPr>
        <w:tc>
          <w:tcPr>
            <w:tcW w:w="4876" w:type="dxa"/>
          </w:tcPr>
          <w:p w14:paraId="7CC3FF3D" w14:textId="77777777" w:rsidR="00C01533" w:rsidRPr="00A72C09" w:rsidRDefault="00C01533">
            <w:pPr>
              <w:pStyle w:val="Normal6"/>
            </w:pPr>
          </w:p>
        </w:tc>
        <w:tc>
          <w:tcPr>
            <w:tcW w:w="4876" w:type="dxa"/>
            <w:hideMark/>
          </w:tcPr>
          <w:p w14:paraId="0623B0F6" w14:textId="36502A2B" w:rsidR="00C01533" w:rsidRPr="00A72C09" w:rsidRDefault="00C01533" w:rsidP="0089165F">
            <w:pPr>
              <w:pStyle w:val="Normal6"/>
              <w:rPr>
                <w:szCs w:val="24"/>
              </w:rPr>
            </w:pPr>
            <w:r w:rsidRPr="00A72C09">
              <w:rPr>
                <w:b/>
                <w:i/>
              </w:rPr>
              <w:t>2a.</w:t>
            </w:r>
            <w:r w:rsidRPr="00A72C09">
              <w:rPr>
                <w:b/>
                <w:i/>
              </w:rPr>
              <w:tab/>
              <w:t xml:space="preserve">Digitální pracovní platformy </w:t>
            </w:r>
            <w:r w:rsidRPr="00A72C09">
              <w:rPr>
                <w:b/>
                <w:i/>
              </w:rPr>
              <w:lastRenderedPageBreak/>
              <w:t>provedou konzultace s pracovníky platforem a s jejich zástupci a umožní jim účastnit se všech jednání týkajících se otázek bezpečnosti a ochrany zdraví při práci. Digitální pracovní platformy konzultují s pracovníky platforem a zástupci pracovníků plánování a zavádění nových technologií. Pokud se používají automatizované nebo poloautomatizované monitorovací a rozhodovací systémy, digitální pracovní platformy pravidelně, nejméně však jednou ročně, informují zástupce pracovníků a konzultují s nimi záležitosti uvedené v odstavci 2.</w:t>
            </w:r>
          </w:p>
        </w:tc>
      </w:tr>
    </w:tbl>
    <w:p w14:paraId="55411096" w14:textId="77777777" w:rsidR="00C01533" w:rsidRPr="00A72C09" w:rsidRDefault="00C01533" w:rsidP="00C01533">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3C261BCA" w14:textId="77777777" w:rsidR="00C01533" w:rsidRPr="00A72C09" w:rsidRDefault="00C01533" w:rsidP="00C01533">
      <w:r w:rsidRPr="00A72C09">
        <w:rPr>
          <w:rStyle w:val="HideTWBExt"/>
          <w:noProof w:val="0"/>
        </w:rPr>
        <w:t>&lt;/Amend&gt;</w:t>
      </w:r>
    </w:p>
    <w:p w14:paraId="1D04F14C" w14:textId="3C6E73E9"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122</w:t>
      </w:r>
      <w:r w:rsidRPr="00A72C09">
        <w:rPr>
          <w:rStyle w:val="HideTWBExt"/>
          <w:b w:val="0"/>
          <w:noProof w:val="0"/>
        </w:rPr>
        <w:t>&lt;/NumAm&gt;</w:t>
      </w:r>
    </w:p>
    <w:p w14:paraId="61A9AD13"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4561A225" w14:textId="77777777" w:rsidR="00C01533" w:rsidRPr="00A72C09" w:rsidRDefault="00C01533" w:rsidP="00C01533">
      <w:pPr>
        <w:pStyle w:val="NormalBold"/>
      </w:pPr>
      <w:r w:rsidRPr="00A72C09">
        <w:rPr>
          <w:rStyle w:val="HideTWBExt"/>
          <w:b w:val="0"/>
          <w:noProof w:val="0"/>
        </w:rPr>
        <w:t>&lt;Article&gt;</w:t>
      </w:r>
      <w:r w:rsidRPr="00A72C09">
        <w:t>Čl. 7 – odst. 3</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1896385D" w14:textId="77777777" w:rsidTr="00C01533">
        <w:trPr>
          <w:jc w:val="center"/>
        </w:trPr>
        <w:tc>
          <w:tcPr>
            <w:tcW w:w="9752" w:type="dxa"/>
            <w:gridSpan w:val="2"/>
          </w:tcPr>
          <w:p w14:paraId="4D964307" w14:textId="77777777" w:rsidR="00C01533" w:rsidRPr="00A72C09" w:rsidRDefault="00C01533">
            <w:pPr>
              <w:keepNext/>
            </w:pPr>
          </w:p>
        </w:tc>
      </w:tr>
      <w:tr w:rsidR="00C01533" w:rsidRPr="00A72C09" w14:paraId="03DE00EF" w14:textId="77777777" w:rsidTr="00C01533">
        <w:trPr>
          <w:jc w:val="center"/>
        </w:trPr>
        <w:tc>
          <w:tcPr>
            <w:tcW w:w="4876" w:type="dxa"/>
            <w:hideMark/>
          </w:tcPr>
          <w:p w14:paraId="55FD12F0" w14:textId="77777777" w:rsidR="00C01533" w:rsidRPr="00A72C09" w:rsidRDefault="00C01533">
            <w:pPr>
              <w:pStyle w:val="ColumnHeading"/>
              <w:keepNext/>
            </w:pPr>
            <w:r w:rsidRPr="00A72C09">
              <w:t>Znění navržené Komisí</w:t>
            </w:r>
          </w:p>
        </w:tc>
        <w:tc>
          <w:tcPr>
            <w:tcW w:w="4876" w:type="dxa"/>
            <w:hideMark/>
          </w:tcPr>
          <w:p w14:paraId="68CC6224" w14:textId="77777777" w:rsidR="00C01533" w:rsidRPr="00A72C09" w:rsidRDefault="00C01533">
            <w:pPr>
              <w:pStyle w:val="ColumnHeading"/>
              <w:keepNext/>
            </w:pPr>
            <w:r w:rsidRPr="00A72C09">
              <w:t>Pozměňovací návrh</w:t>
            </w:r>
          </w:p>
        </w:tc>
      </w:tr>
      <w:tr w:rsidR="00C01533" w:rsidRPr="00A72C09" w14:paraId="69DA5C8A" w14:textId="77777777" w:rsidTr="00C01533">
        <w:trPr>
          <w:jc w:val="center"/>
        </w:trPr>
        <w:tc>
          <w:tcPr>
            <w:tcW w:w="4876" w:type="dxa"/>
            <w:hideMark/>
          </w:tcPr>
          <w:p w14:paraId="76D67BFB" w14:textId="77777777" w:rsidR="00C01533" w:rsidRPr="00A72C09" w:rsidRDefault="00C01533">
            <w:pPr>
              <w:pStyle w:val="Normal6"/>
            </w:pPr>
            <w:r w:rsidRPr="00A72C09">
              <w:t>3.</w:t>
            </w:r>
            <w:r w:rsidRPr="00A72C09">
              <w:tab/>
              <w:t xml:space="preserve">Členské státy stanoví, aby digitální pracovní platformy pro </w:t>
            </w:r>
            <w:r w:rsidRPr="00A72C09">
              <w:rPr>
                <w:b/>
                <w:i/>
              </w:rPr>
              <w:t>monitorování</w:t>
            </w:r>
            <w:r w:rsidRPr="00A72C09">
              <w:t xml:space="preserve"> dopadu jednotlivých rozhodnutí přijatých nebo podpořených automatizovanými monitorovacími a rozhodovacími systémy na pracovní podmínky v souladu s tímto článkem zajistily dostatečné lidské zdroje. Osoby, které digitální pracovní platforma funkcí monitorování pověří, musí mít k výkonu této funkce nezbytnou způsobilost, školení a pravomoc. Musí požívat ochrany před propuštěním, disciplinárními opatřeními nebo jiným nepříznivým zacházením za to, že automatizovaná rozhodnutí nebo návrhy rozhodnutí zvrátí.</w:t>
            </w:r>
          </w:p>
        </w:tc>
        <w:tc>
          <w:tcPr>
            <w:tcW w:w="4876" w:type="dxa"/>
            <w:hideMark/>
          </w:tcPr>
          <w:p w14:paraId="1D5F3E01" w14:textId="02E4F90E" w:rsidR="00C01533" w:rsidRPr="00A72C09" w:rsidRDefault="00C01533" w:rsidP="0089165F">
            <w:pPr>
              <w:pStyle w:val="Normal6"/>
              <w:rPr>
                <w:szCs w:val="24"/>
              </w:rPr>
            </w:pPr>
            <w:r w:rsidRPr="00A72C09">
              <w:t>3.</w:t>
            </w:r>
            <w:r w:rsidRPr="00A72C09">
              <w:tab/>
              <w:t xml:space="preserve">Členské státy stanoví, aby digitální pracovní platformy pro </w:t>
            </w:r>
            <w:r w:rsidRPr="00A72C09">
              <w:rPr>
                <w:b/>
                <w:i/>
              </w:rPr>
              <w:t>kontrolu</w:t>
            </w:r>
            <w:r w:rsidRPr="00A72C09">
              <w:t xml:space="preserve"> dopadu jednotlivých rozhodnutí přijatých nebo podpořených automatizovanými </w:t>
            </w:r>
            <w:r w:rsidRPr="00A72C09">
              <w:rPr>
                <w:b/>
                <w:i/>
              </w:rPr>
              <w:t>či poloautomatizovanými</w:t>
            </w:r>
            <w:r w:rsidRPr="00A72C09">
              <w:t xml:space="preserve"> monitorovacími a rozhodovacími systémy na pracovní podmínky v souladu s tímto článkem zajistily dostatečné lidské zdroje. Osoby, které digitální pracovní platforma funkcí monitorování pověří, musí mít k výkonu této funkce nezbytnou způsobilost, školení a pravomoc</w:t>
            </w:r>
            <w:r w:rsidRPr="00A72C09">
              <w:rPr>
                <w:b/>
                <w:i/>
              </w:rPr>
              <w:t>, včetně ovlivňování a odvolání automatizovaného rozhodnutí</w:t>
            </w:r>
            <w:r w:rsidRPr="00A72C09">
              <w:t>.</w:t>
            </w:r>
            <w:r w:rsidRPr="00A72C09">
              <w:rPr>
                <w:b/>
                <w:i/>
              </w:rPr>
              <w:t xml:space="preserve"> </w:t>
            </w:r>
            <w:r w:rsidRPr="00A72C09">
              <w:t xml:space="preserve">Musí požívat ochrany před propuštěním, disciplinárními opatřeními nebo jiným nepříznivým zacházením za to, že automatizovaná </w:t>
            </w:r>
            <w:r w:rsidRPr="00A72C09">
              <w:rPr>
                <w:b/>
                <w:i/>
              </w:rPr>
              <w:t>či poloautomatizovaná</w:t>
            </w:r>
            <w:r w:rsidRPr="00A72C09">
              <w:t xml:space="preserve"> rozhodnutí nebo návrhy rozhodnutí zvrátí.</w:t>
            </w:r>
          </w:p>
        </w:tc>
      </w:tr>
    </w:tbl>
    <w:p w14:paraId="791D1277"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6B5A547E" w14:textId="77777777" w:rsidR="00C01533" w:rsidRPr="00A72C09" w:rsidRDefault="00C01533" w:rsidP="00C01533">
      <w:r w:rsidRPr="00A72C09">
        <w:rPr>
          <w:rStyle w:val="HideTWBExt"/>
          <w:noProof w:val="0"/>
        </w:rPr>
        <w:t>&lt;/Amend&gt;</w:t>
      </w:r>
    </w:p>
    <w:p w14:paraId="036849F5" w14:textId="25332D09" w:rsidR="00C01533" w:rsidRPr="00A72C09" w:rsidRDefault="00C01533" w:rsidP="00C01533">
      <w:pPr>
        <w:pStyle w:val="AMNumberTabs0"/>
        <w:keepNext/>
      </w:pPr>
      <w:r w:rsidRPr="00A72C09">
        <w:rPr>
          <w:rStyle w:val="HideTWBExt"/>
          <w:b w:val="0"/>
          <w:noProof w:val="0"/>
        </w:rPr>
        <w:lastRenderedPageBreak/>
        <w:t>&lt;Amend&gt;</w:t>
      </w:r>
      <w:r w:rsidRPr="00A72C09">
        <w:t>Pozměňovací návrh</w:t>
      </w:r>
      <w:r w:rsidRPr="00A72C09">
        <w:tab/>
      </w:r>
      <w:r w:rsidRPr="00A72C09">
        <w:tab/>
      </w:r>
      <w:r w:rsidRPr="00A72C09">
        <w:rPr>
          <w:rStyle w:val="HideTWBExt"/>
          <w:b w:val="0"/>
          <w:noProof w:val="0"/>
        </w:rPr>
        <w:t>&lt;NumAm&gt;</w:t>
      </w:r>
      <w:r w:rsidRPr="00A72C09">
        <w:t>123</w:t>
      </w:r>
      <w:r w:rsidRPr="00A72C09">
        <w:rPr>
          <w:rStyle w:val="HideTWBExt"/>
          <w:b w:val="0"/>
          <w:noProof w:val="0"/>
        </w:rPr>
        <w:t>&lt;/NumAm&gt;</w:t>
      </w:r>
    </w:p>
    <w:p w14:paraId="52E9E9EF"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72C05CEC" w14:textId="77777777" w:rsidR="00C01533" w:rsidRPr="00A72C09" w:rsidRDefault="00C01533" w:rsidP="00C01533">
      <w:pPr>
        <w:pStyle w:val="NormalBold"/>
      </w:pPr>
      <w:r w:rsidRPr="00A72C09">
        <w:rPr>
          <w:rStyle w:val="HideTWBExt"/>
          <w:b w:val="0"/>
          <w:noProof w:val="0"/>
        </w:rPr>
        <w:t>&lt;Article&gt;</w:t>
      </w:r>
      <w:r w:rsidRPr="00A72C09">
        <w:t>Čl. 8 – nadpis</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6A28D212" w14:textId="77777777" w:rsidTr="00C01533">
        <w:trPr>
          <w:jc w:val="center"/>
        </w:trPr>
        <w:tc>
          <w:tcPr>
            <w:tcW w:w="9752" w:type="dxa"/>
            <w:gridSpan w:val="2"/>
          </w:tcPr>
          <w:p w14:paraId="58B9C78A" w14:textId="77777777" w:rsidR="00C01533" w:rsidRPr="00A72C09" w:rsidRDefault="00C01533">
            <w:pPr>
              <w:keepNext/>
            </w:pPr>
          </w:p>
        </w:tc>
      </w:tr>
      <w:tr w:rsidR="00C01533" w:rsidRPr="00A72C09" w14:paraId="35732008" w14:textId="77777777" w:rsidTr="00C01533">
        <w:trPr>
          <w:jc w:val="center"/>
        </w:trPr>
        <w:tc>
          <w:tcPr>
            <w:tcW w:w="4876" w:type="dxa"/>
            <w:hideMark/>
          </w:tcPr>
          <w:p w14:paraId="3B0FEDAE" w14:textId="77777777" w:rsidR="00C01533" w:rsidRPr="00A72C09" w:rsidRDefault="00C01533">
            <w:pPr>
              <w:pStyle w:val="ColumnHeading"/>
              <w:keepNext/>
            </w:pPr>
            <w:r w:rsidRPr="00A72C09">
              <w:t>Znění navržené Komisí</w:t>
            </w:r>
          </w:p>
        </w:tc>
        <w:tc>
          <w:tcPr>
            <w:tcW w:w="4876" w:type="dxa"/>
            <w:hideMark/>
          </w:tcPr>
          <w:p w14:paraId="6D1E10B0" w14:textId="77777777" w:rsidR="00C01533" w:rsidRPr="00A72C09" w:rsidRDefault="00C01533">
            <w:pPr>
              <w:pStyle w:val="ColumnHeading"/>
              <w:keepNext/>
            </w:pPr>
            <w:r w:rsidRPr="00A72C09">
              <w:t>Pozměňovací návrh</w:t>
            </w:r>
          </w:p>
        </w:tc>
      </w:tr>
      <w:tr w:rsidR="00C01533" w:rsidRPr="00A72C09" w14:paraId="779DF0B5" w14:textId="77777777" w:rsidTr="00C01533">
        <w:trPr>
          <w:jc w:val="center"/>
        </w:trPr>
        <w:tc>
          <w:tcPr>
            <w:tcW w:w="4876" w:type="dxa"/>
            <w:hideMark/>
          </w:tcPr>
          <w:p w14:paraId="1CA0A28F" w14:textId="77777777" w:rsidR="00C01533" w:rsidRPr="00A72C09" w:rsidRDefault="00C01533">
            <w:pPr>
              <w:pStyle w:val="Normal6"/>
            </w:pPr>
            <w:r w:rsidRPr="00A72C09">
              <w:t xml:space="preserve">Lidský přezkum </w:t>
            </w:r>
            <w:r w:rsidRPr="00A72C09">
              <w:rPr>
                <w:b/>
                <w:i/>
              </w:rPr>
              <w:t>významných</w:t>
            </w:r>
            <w:r w:rsidRPr="00A72C09">
              <w:t xml:space="preserve"> rozhodnutí</w:t>
            </w:r>
          </w:p>
        </w:tc>
        <w:tc>
          <w:tcPr>
            <w:tcW w:w="4876" w:type="dxa"/>
            <w:hideMark/>
          </w:tcPr>
          <w:p w14:paraId="5988FEA5" w14:textId="77777777" w:rsidR="00C01533" w:rsidRPr="00A72C09" w:rsidRDefault="00C01533">
            <w:pPr>
              <w:pStyle w:val="Normal6"/>
              <w:rPr>
                <w:szCs w:val="24"/>
              </w:rPr>
            </w:pPr>
            <w:r w:rsidRPr="00A72C09">
              <w:t>Lidský přezkum rozhodnutí</w:t>
            </w:r>
          </w:p>
        </w:tc>
      </w:tr>
    </w:tbl>
    <w:p w14:paraId="012837C2"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7EEFC572" w14:textId="77777777" w:rsidR="00C01533" w:rsidRPr="00A72C09" w:rsidRDefault="00C01533" w:rsidP="00C01533">
      <w:r w:rsidRPr="00A72C09">
        <w:rPr>
          <w:rStyle w:val="HideTWBExt"/>
          <w:noProof w:val="0"/>
        </w:rPr>
        <w:t>&lt;/Amend&gt;</w:t>
      </w:r>
    </w:p>
    <w:p w14:paraId="4F769A8E" w14:textId="3753666C"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124</w:t>
      </w:r>
      <w:r w:rsidRPr="00A72C09">
        <w:rPr>
          <w:rStyle w:val="HideTWBExt"/>
          <w:b w:val="0"/>
          <w:noProof w:val="0"/>
        </w:rPr>
        <w:t>&lt;/NumAm&gt;</w:t>
      </w:r>
    </w:p>
    <w:p w14:paraId="14140D6F"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6054189D" w14:textId="77777777" w:rsidR="00C01533" w:rsidRPr="00A72C09" w:rsidRDefault="00C01533" w:rsidP="00C01533">
      <w:pPr>
        <w:pStyle w:val="NormalBold"/>
      </w:pPr>
      <w:r w:rsidRPr="00A72C09">
        <w:rPr>
          <w:rStyle w:val="HideTWBExt"/>
          <w:b w:val="0"/>
          <w:noProof w:val="0"/>
        </w:rPr>
        <w:t>&lt;Article&gt;</w:t>
      </w:r>
      <w:r w:rsidRPr="00A72C09">
        <w:t>Čl. 8 – odst. 1 – návětí</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00BCB483" w14:textId="77777777" w:rsidTr="00C01533">
        <w:trPr>
          <w:jc w:val="center"/>
        </w:trPr>
        <w:tc>
          <w:tcPr>
            <w:tcW w:w="9752" w:type="dxa"/>
            <w:gridSpan w:val="2"/>
          </w:tcPr>
          <w:p w14:paraId="15412F35" w14:textId="77777777" w:rsidR="00C01533" w:rsidRPr="00A72C09" w:rsidRDefault="00C01533">
            <w:pPr>
              <w:keepNext/>
            </w:pPr>
          </w:p>
        </w:tc>
      </w:tr>
      <w:tr w:rsidR="00C01533" w:rsidRPr="00A72C09" w14:paraId="6EB67CFF" w14:textId="77777777" w:rsidTr="00C01533">
        <w:trPr>
          <w:jc w:val="center"/>
        </w:trPr>
        <w:tc>
          <w:tcPr>
            <w:tcW w:w="4876" w:type="dxa"/>
            <w:hideMark/>
          </w:tcPr>
          <w:p w14:paraId="6265B82A" w14:textId="77777777" w:rsidR="00C01533" w:rsidRPr="00A72C09" w:rsidRDefault="00C01533">
            <w:pPr>
              <w:pStyle w:val="ColumnHeading"/>
              <w:keepNext/>
            </w:pPr>
            <w:r w:rsidRPr="00A72C09">
              <w:t>Znění navržené Komisí</w:t>
            </w:r>
          </w:p>
        </w:tc>
        <w:tc>
          <w:tcPr>
            <w:tcW w:w="4876" w:type="dxa"/>
            <w:hideMark/>
          </w:tcPr>
          <w:p w14:paraId="73571466" w14:textId="77777777" w:rsidR="00C01533" w:rsidRPr="00A72C09" w:rsidRDefault="00C01533">
            <w:pPr>
              <w:pStyle w:val="ColumnHeading"/>
              <w:keepNext/>
            </w:pPr>
            <w:r w:rsidRPr="00A72C09">
              <w:t>Pozměňovací návrh</w:t>
            </w:r>
          </w:p>
        </w:tc>
      </w:tr>
      <w:tr w:rsidR="00C01533" w:rsidRPr="00A72C09" w14:paraId="345F458B" w14:textId="77777777" w:rsidTr="00C01533">
        <w:trPr>
          <w:jc w:val="center"/>
        </w:trPr>
        <w:tc>
          <w:tcPr>
            <w:tcW w:w="4876" w:type="dxa"/>
            <w:hideMark/>
          </w:tcPr>
          <w:p w14:paraId="69E62ADC" w14:textId="77777777" w:rsidR="00C01533" w:rsidRPr="00A72C09" w:rsidRDefault="00C01533">
            <w:pPr>
              <w:pStyle w:val="Normal6"/>
            </w:pPr>
            <w:r w:rsidRPr="00A72C09">
              <w:t>1.</w:t>
            </w:r>
            <w:r w:rsidRPr="00A72C09">
              <w:tab/>
              <w:t xml:space="preserve">Členské státy zajistí, aby zaměstnanci platformy měli právo obdržet od digitální pracovní platformy vysvětlení jakéhokoli rozhodnutí přijatého nebo podpořeného automatizovaným rozhodovacím systémem, které </w:t>
            </w:r>
            <w:r w:rsidRPr="00A72C09">
              <w:rPr>
                <w:b/>
                <w:i/>
              </w:rPr>
              <w:t>významně</w:t>
            </w:r>
            <w:r w:rsidRPr="00A72C09">
              <w:t xml:space="preserve"> ovlivňuje pracovní podmínky zaměstnance platformy, jak je uvedeno v čl. 6 odst. 1 písm. b). Členské státy zejména zajistí, aby digitální pracovní platformy poskytly zaměstnancům platformy přístup ke kontaktní osobě určené digitální pracovní platformou za účelem projednání a objasnění skutečností, okolností a důvodů, které k uvedenému rozhodnutí vedly. Digitální pracovní platformy zajistí, aby tyto kontaktní osoby měly k výkonu uvedené funkce nezbytnou způsobilost, školení a pravomoc.</w:t>
            </w:r>
          </w:p>
        </w:tc>
        <w:tc>
          <w:tcPr>
            <w:tcW w:w="4876" w:type="dxa"/>
            <w:hideMark/>
          </w:tcPr>
          <w:p w14:paraId="3E072D3D" w14:textId="77777777" w:rsidR="00C01533" w:rsidRPr="00A72C09" w:rsidRDefault="00C01533" w:rsidP="00CE33BB">
            <w:pPr>
              <w:pStyle w:val="Normal6"/>
              <w:rPr>
                <w:szCs w:val="24"/>
              </w:rPr>
            </w:pPr>
            <w:r w:rsidRPr="00A72C09">
              <w:t>1.</w:t>
            </w:r>
            <w:r w:rsidRPr="00A72C09">
              <w:tab/>
              <w:t xml:space="preserve">Členské státy zajistí, aby zaměstnanci platformy měli právo obdržet od digitální pracovní platformy vysvětlení jakéhokoli rozhodnutí přijatého nebo podpořeného automatizovaným </w:t>
            </w:r>
            <w:r w:rsidRPr="00A72C09">
              <w:rPr>
                <w:b/>
                <w:i/>
              </w:rPr>
              <w:t>či poloautomatizovaným</w:t>
            </w:r>
            <w:r w:rsidRPr="00A72C09">
              <w:t xml:space="preserve"> rozhodovacím systémem, které ovlivňuje pracovní podmínky zaměstnance platformy, jak je uvedeno v čl. 6 odst. 1 písm. b). Členské státy zejména zajistí, aby digitální pracovní platformy poskytly zaměstnancům platformy přístup ke kontaktní osobě určené digitální pracovní platformou za účelem projednání a objasnění skutečností, okolností a důvodů, které k uvedenému rozhodnutí vedly. Digitální pracovní platformy zajistí, aby tyto kontaktní osoby měly k výkonu uvedené funkce nezbytnou způsobilost, školení a pravomoc.</w:t>
            </w:r>
          </w:p>
        </w:tc>
      </w:tr>
    </w:tbl>
    <w:p w14:paraId="45FBAACE"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62D47B59" w14:textId="77777777" w:rsidR="00C01533" w:rsidRPr="00A72C09" w:rsidRDefault="00C01533" w:rsidP="00C01533">
      <w:r w:rsidRPr="00A72C09">
        <w:rPr>
          <w:rStyle w:val="HideTWBExt"/>
          <w:noProof w:val="0"/>
        </w:rPr>
        <w:t>&lt;/Amend&gt;</w:t>
      </w:r>
    </w:p>
    <w:p w14:paraId="0C8CEF5C" w14:textId="158D17E7"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125</w:t>
      </w:r>
      <w:r w:rsidRPr="00A72C09">
        <w:rPr>
          <w:rStyle w:val="HideTWBExt"/>
          <w:b w:val="0"/>
          <w:noProof w:val="0"/>
        </w:rPr>
        <w:t>&lt;/NumAm&gt;</w:t>
      </w:r>
    </w:p>
    <w:p w14:paraId="15C750BA"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1A709ACE" w14:textId="77777777" w:rsidR="00C01533" w:rsidRPr="00A72C09" w:rsidRDefault="00C01533" w:rsidP="00C01533">
      <w:pPr>
        <w:pStyle w:val="NormalBold"/>
      </w:pPr>
      <w:r w:rsidRPr="00A72C09">
        <w:rPr>
          <w:rStyle w:val="HideTWBExt"/>
          <w:b w:val="0"/>
          <w:noProof w:val="0"/>
        </w:rPr>
        <w:t>&lt;Article&gt;</w:t>
      </w:r>
      <w:r w:rsidRPr="00A72C09">
        <w:t>Čl. 8 – odst. 1 – pododstavec 1</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4056ED53" w14:textId="77777777" w:rsidTr="00C01533">
        <w:trPr>
          <w:jc w:val="center"/>
        </w:trPr>
        <w:tc>
          <w:tcPr>
            <w:tcW w:w="9752" w:type="dxa"/>
            <w:gridSpan w:val="2"/>
          </w:tcPr>
          <w:p w14:paraId="6CEFA341" w14:textId="77777777" w:rsidR="00C01533" w:rsidRPr="00A72C09" w:rsidRDefault="00C01533">
            <w:pPr>
              <w:keepNext/>
            </w:pPr>
          </w:p>
        </w:tc>
      </w:tr>
      <w:tr w:rsidR="00C01533" w:rsidRPr="00A72C09" w14:paraId="3FDD614C" w14:textId="77777777" w:rsidTr="00C01533">
        <w:trPr>
          <w:jc w:val="center"/>
        </w:trPr>
        <w:tc>
          <w:tcPr>
            <w:tcW w:w="4876" w:type="dxa"/>
            <w:hideMark/>
          </w:tcPr>
          <w:p w14:paraId="61DB549A" w14:textId="77777777" w:rsidR="00C01533" w:rsidRPr="00A72C09" w:rsidRDefault="00C01533">
            <w:pPr>
              <w:pStyle w:val="ColumnHeading"/>
              <w:keepNext/>
            </w:pPr>
            <w:r w:rsidRPr="00A72C09">
              <w:t>Znění navržené Komisí</w:t>
            </w:r>
          </w:p>
        </w:tc>
        <w:tc>
          <w:tcPr>
            <w:tcW w:w="4876" w:type="dxa"/>
            <w:hideMark/>
          </w:tcPr>
          <w:p w14:paraId="364994C7" w14:textId="77777777" w:rsidR="00C01533" w:rsidRPr="00A72C09" w:rsidRDefault="00C01533">
            <w:pPr>
              <w:pStyle w:val="ColumnHeading"/>
              <w:keepNext/>
            </w:pPr>
            <w:r w:rsidRPr="00A72C09">
              <w:t>Pozměňovací návrh</w:t>
            </w:r>
          </w:p>
        </w:tc>
      </w:tr>
      <w:tr w:rsidR="00C01533" w:rsidRPr="00A72C09" w14:paraId="0C1AF41F" w14:textId="77777777" w:rsidTr="00C01533">
        <w:trPr>
          <w:jc w:val="center"/>
        </w:trPr>
        <w:tc>
          <w:tcPr>
            <w:tcW w:w="4876" w:type="dxa"/>
            <w:hideMark/>
          </w:tcPr>
          <w:p w14:paraId="2AEA73A2" w14:textId="77777777" w:rsidR="00C01533" w:rsidRPr="00A72C09" w:rsidRDefault="00C01533">
            <w:pPr>
              <w:pStyle w:val="Normal6"/>
            </w:pPr>
            <w:r w:rsidRPr="00A72C09">
              <w:t xml:space="preserve">Digitální pracovní platformy poskytnou zaměstnanci platformy písemné odůvodnění jakéhokoli rozhodnutí </w:t>
            </w:r>
            <w:r w:rsidRPr="00A72C09">
              <w:rPr>
                <w:b/>
                <w:i/>
              </w:rPr>
              <w:t>přijatého nebo</w:t>
            </w:r>
            <w:r w:rsidRPr="00A72C09">
              <w:t xml:space="preserve"> podpořeného automatizovaným rozhodovacím systémem omezit, pozastavit nebo zrušit jeho účet, jakéhokoli rozhodnutí odmítnout vyplatit mu odměnu za vykonanou práci, jakéhokoli rozhodnutí o jeho smluvním postavení nebo jakéhokoli rozhodnutí s podobnými účinky.</w:t>
            </w:r>
          </w:p>
        </w:tc>
        <w:tc>
          <w:tcPr>
            <w:tcW w:w="4876" w:type="dxa"/>
            <w:hideMark/>
          </w:tcPr>
          <w:p w14:paraId="7F62CB37" w14:textId="541CFAE0" w:rsidR="00C01533" w:rsidRPr="00A72C09" w:rsidRDefault="00C01533" w:rsidP="006470C2">
            <w:pPr>
              <w:pStyle w:val="Normal6"/>
              <w:rPr>
                <w:szCs w:val="24"/>
              </w:rPr>
            </w:pPr>
            <w:r w:rsidRPr="00A72C09">
              <w:t xml:space="preserve">Digitální pracovní platformy poskytnou zaměstnanci platformy písemné odůvodnění jakéhokoli rozhodnutí podpořeného automatizovaným </w:t>
            </w:r>
            <w:r w:rsidRPr="00A72C09">
              <w:rPr>
                <w:b/>
                <w:i/>
              </w:rPr>
              <w:t>či poloautomatizovaným</w:t>
            </w:r>
            <w:r w:rsidRPr="00A72C09">
              <w:t xml:space="preserve"> rozhodovacím systémem omezit, pozastavit nebo zrušit jeho účet, jakéhokoli rozhodnutí odmítnout vyplatit mu odměnu za vykonanou práci, jakéhokoli rozhodnutí o jeho smluvním postavení nebo jakéhokoli rozhodnutí </w:t>
            </w:r>
            <w:r w:rsidRPr="00A72C09">
              <w:rPr>
                <w:b/>
                <w:i/>
              </w:rPr>
              <w:t>znamenající změnu sjednaných podmínek pracovního poměru, či</w:t>
            </w:r>
            <w:r w:rsidRPr="00A72C09">
              <w:t xml:space="preserve"> s podobnými účinky. </w:t>
            </w:r>
            <w:r w:rsidRPr="00A72C09">
              <w:rPr>
                <w:b/>
                <w:i/>
              </w:rPr>
              <w:t>Tato rozhodnutí se přijímají v souladu s vnitrostátními právními předpisy nebo zvyklostmi a kolektivními smlouvami.</w:t>
            </w:r>
          </w:p>
        </w:tc>
      </w:tr>
    </w:tbl>
    <w:p w14:paraId="0113F58C"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75BFBCBF" w14:textId="77777777" w:rsidR="00C01533" w:rsidRPr="00A72C09" w:rsidRDefault="00C01533" w:rsidP="00C01533">
      <w:r w:rsidRPr="00A72C09">
        <w:rPr>
          <w:rStyle w:val="HideTWBExt"/>
          <w:noProof w:val="0"/>
        </w:rPr>
        <w:t>&lt;/Amend&gt;</w:t>
      </w:r>
    </w:p>
    <w:p w14:paraId="57B8D0C4" w14:textId="76D13CFC"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126</w:t>
      </w:r>
      <w:r w:rsidRPr="00A72C09">
        <w:rPr>
          <w:rStyle w:val="HideTWBExt"/>
          <w:b w:val="0"/>
          <w:noProof w:val="0"/>
        </w:rPr>
        <w:t>&lt;/NumAm&gt;</w:t>
      </w:r>
    </w:p>
    <w:p w14:paraId="682DCB70"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3FE27888" w14:textId="77777777" w:rsidR="00C01533" w:rsidRPr="00A72C09" w:rsidRDefault="00C01533" w:rsidP="00C01533">
      <w:pPr>
        <w:pStyle w:val="NormalBold"/>
      </w:pPr>
      <w:r w:rsidRPr="00A72C09">
        <w:rPr>
          <w:rStyle w:val="HideTWBExt"/>
          <w:b w:val="0"/>
          <w:noProof w:val="0"/>
        </w:rPr>
        <w:t>&lt;Article&gt;</w:t>
      </w:r>
      <w:r w:rsidRPr="00A72C09">
        <w:t>Čl. 8 – odst. 2 – návětí</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45BDC74E" w14:textId="77777777" w:rsidTr="00C01533">
        <w:trPr>
          <w:jc w:val="center"/>
        </w:trPr>
        <w:tc>
          <w:tcPr>
            <w:tcW w:w="9752" w:type="dxa"/>
            <w:gridSpan w:val="2"/>
          </w:tcPr>
          <w:p w14:paraId="6E36C202" w14:textId="77777777" w:rsidR="00C01533" w:rsidRPr="00A72C09" w:rsidRDefault="00C01533">
            <w:pPr>
              <w:keepNext/>
            </w:pPr>
          </w:p>
        </w:tc>
      </w:tr>
      <w:tr w:rsidR="00C01533" w:rsidRPr="00A72C09" w14:paraId="24F39F44" w14:textId="77777777" w:rsidTr="00C01533">
        <w:trPr>
          <w:jc w:val="center"/>
        </w:trPr>
        <w:tc>
          <w:tcPr>
            <w:tcW w:w="4876" w:type="dxa"/>
            <w:hideMark/>
          </w:tcPr>
          <w:p w14:paraId="1C93C97D" w14:textId="77777777" w:rsidR="00C01533" w:rsidRPr="00A72C09" w:rsidRDefault="00C01533">
            <w:pPr>
              <w:pStyle w:val="ColumnHeading"/>
              <w:keepNext/>
            </w:pPr>
            <w:r w:rsidRPr="00A72C09">
              <w:t>Znění navržené Komisí</w:t>
            </w:r>
          </w:p>
        </w:tc>
        <w:tc>
          <w:tcPr>
            <w:tcW w:w="4876" w:type="dxa"/>
            <w:hideMark/>
          </w:tcPr>
          <w:p w14:paraId="6CA58531" w14:textId="77777777" w:rsidR="00C01533" w:rsidRPr="00A72C09" w:rsidRDefault="00C01533">
            <w:pPr>
              <w:pStyle w:val="ColumnHeading"/>
              <w:keepNext/>
            </w:pPr>
            <w:r w:rsidRPr="00A72C09">
              <w:t>Pozměňovací návrh</w:t>
            </w:r>
          </w:p>
        </w:tc>
      </w:tr>
      <w:tr w:rsidR="00C01533" w:rsidRPr="00A72C09" w14:paraId="04510028" w14:textId="77777777" w:rsidTr="00C01533">
        <w:trPr>
          <w:jc w:val="center"/>
        </w:trPr>
        <w:tc>
          <w:tcPr>
            <w:tcW w:w="4876" w:type="dxa"/>
            <w:hideMark/>
          </w:tcPr>
          <w:p w14:paraId="3131ADEC" w14:textId="77777777" w:rsidR="00C01533" w:rsidRPr="00A72C09" w:rsidRDefault="00C01533">
            <w:pPr>
              <w:pStyle w:val="Normal6"/>
            </w:pPr>
            <w:r w:rsidRPr="00A72C09">
              <w:t>2.</w:t>
            </w:r>
            <w:r w:rsidRPr="00A72C09">
              <w:tab/>
            </w:r>
            <w:r w:rsidRPr="00A72C09">
              <w:rPr>
                <w:b/>
                <w:i/>
              </w:rPr>
              <w:t>Pokud</w:t>
            </w:r>
            <w:r w:rsidRPr="00A72C09">
              <w:t xml:space="preserve"> zaměstnanci platformy </w:t>
            </w:r>
            <w:r w:rsidRPr="00A72C09">
              <w:rPr>
                <w:b/>
                <w:i/>
              </w:rPr>
              <w:t>nejsou s obdrženým vysvětlením nebo písemným odůvodněním spokojeni nebo se domnívají, že rozhodnutí uvedené v odstavci 1 porušuje jejich práva,</w:t>
            </w:r>
            <w:r w:rsidRPr="00A72C09">
              <w:t xml:space="preserve"> mají právo požádat digitální pracovní platformu, aby </w:t>
            </w:r>
            <w:r w:rsidRPr="00A72C09">
              <w:rPr>
                <w:b/>
                <w:i/>
              </w:rPr>
              <w:t>uvedené rozhodnutí</w:t>
            </w:r>
            <w:r w:rsidRPr="00A72C09">
              <w:t xml:space="preserve"> přezkoumala. Digitální pracovní platforma tuto žádost vyřídí tak, že zaměstnanci platformy poskytne bez zbytečného prodlení a v každém případě do jednoho týdne od obdržení žádosti odůvodněnou odpověď.</w:t>
            </w:r>
          </w:p>
        </w:tc>
        <w:tc>
          <w:tcPr>
            <w:tcW w:w="4876" w:type="dxa"/>
            <w:hideMark/>
          </w:tcPr>
          <w:p w14:paraId="59EA15BE" w14:textId="28871C44" w:rsidR="00C01533" w:rsidRPr="00A72C09" w:rsidRDefault="00C01533" w:rsidP="00F76226">
            <w:pPr>
              <w:pStyle w:val="Normal6"/>
              <w:rPr>
                <w:szCs w:val="24"/>
              </w:rPr>
            </w:pPr>
            <w:r w:rsidRPr="00A72C09">
              <w:t>2.</w:t>
            </w:r>
            <w:r w:rsidRPr="00A72C09">
              <w:tab/>
              <w:t xml:space="preserve">Zaměstnanci platformy </w:t>
            </w:r>
            <w:r w:rsidRPr="00A72C09">
              <w:rPr>
                <w:b/>
                <w:i/>
              </w:rPr>
              <w:t>a jejich zástupci</w:t>
            </w:r>
            <w:r w:rsidRPr="00A72C09">
              <w:t xml:space="preserve"> mají právo požádat digitální platformu, aby přezkoumala </w:t>
            </w:r>
            <w:r w:rsidRPr="00A72C09">
              <w:rPr>
                <w:b/>
                <w:i/>
              </w:rPr>
              <w:t>rozhodnutí uvedená v odstavci 1</w:t>
            </w:r>
            <w:r w:rsidRPr="00A72C09">
              <w:t>. Digitální pracovní platforma tuto žádost vyřídí tak, že zaměstnanci platformy poskytne bez zbytečného prodlení a v každém případě do jednoho týdne od obdržení žádosti odůvodněnou odpověď.</w:t>
            </w:r>
          </w:p>
        </w:tc>
      </w:tr>
    </w:tbl>
    <w:p w14:paraId="327FA1C0"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656D0476" w14:textId="77777777" w:rsidR="00C01533" w:rsidRPr="00A72C09" w:rsidRDefault="00C01533" w:rsidP="00C01533">
      <w:r w:rsidRPr="00A72C09">
        <w:rPr>
          <w:rStyle w:val="HideTWBExt"/>
          <w:noProof w:val="0"/>
        </w:rPr>
        <w:t>&lt;/Amend&gt;</w:t>
      </w:r>
    </w:p>
    <w:p w14:paraId="2251082C" w14:textId="541D990A" w:rsidR="00C01533" w:rsidRPr="00A72C09" w:rsidRDefault="00C01533" w:rsidP="00C01533">
      <w:pPr>
        <w:pStyle w:val="AMNumberTabs0"/>
        <w:keepNext/>
      </w:pPr>
      <w:r w:rsidRPr="00A72C09">
        <w:rPr>
          <w:rStyle w:val="HideTWBExt"/>
          <w:b w:val="0"/>
          <w:noProof w:val="0"/>
        </w:rPr>
        <w:lastRenderedPageBreak/>
        <w:t>&lt;Amend&gt;</w:t>
      </w:r>
      <w:r w:rsidRPr="00A72C09">
        <w:t>Pozměňovací návrh</w:t>
      </w:r>
      <w:r w:rsidRPr="00A72C09">
        <w:tab/>
      </w:r>
      <w:r w:rsidRPr="00A72C09">
        <w:tab/>
      </w:r>
      <w:r w:rsidRPr="00A72C09">
        <w:rPr>
          <w:rStyle w:val="HideTWBExt"/>
          <w:b w:val="0"/>
          <w:noProof w:val="0"/>
        </w:rPr>
        <w:t>&lt;NumAm&gt;</w:t>
      </w:r>
      <w:r w:rsidRPr="00A72C09">
        <w:t>127</w:t>
      </w:r>
      <w:r w:rsidRPr="00A72C09">
        <w:rPr>
          <w:rStyle w:val="HideTWBExt"/>
          <w:b w:val="0"/>
          <w:noProof w:val="0"/>
        </w:rPr>
        <w:t>&lt;/NumAm&gt;</w:t>
      </w:r>
    </w:p>
    <w:p w14:paraId="19B349A4"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0E1CE143" w14:textId="77777777" w:rsidR="00C01533" w:rsidRPr="00A72C09" w:rsidRDefault="00C01533" w:rsidP="00C01533">
      <w:pPr>
        <w:pStyle w:val="NormalBold"/>
      </w:pPr>
      <w:r w:rsidRPr="00A72C09">
        <w:rPr>
          <w:rStyle w:val="HideTWBExt"/>
          <w:b w:val="0"/>
          <w:noProof w:val="0"/>
        </w:rPr>
        <w:t>&lt;Article&gt;</w:t>
      </w:r>
      <w:r w:rsidRPr="00A72C09">
        <w:t>Čl. 8 – odst. 3</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196028ED" w14:textId="77777777" w:rsidTr="00C01533">
        <w:trPr>
          <w:jc w:val="center"/>
        </w:trPr>
        <w:tc>
          <w:tcPr>
            <w:tcW w:w="9752" w:type="dxa"/>
            <w:gridSpan w:val="2"/>
          </w:tcPr>
          <w:p w14:paraId="04FA822A" w14:textId="77777777" w:rsidR="00C01533" w:rsidRPr="00A72C09" w:rsidRDefault="00C01533">
            <w:pPr>
              <w:keepNext/>
            </w:pPr>
          </w:p>
        </w:tc>
      </w:tr>
      <w:tr w:rsidR="00C01533" w:rsidRPr="00A72C09" w14:paraId="5C6F1C7D" w14:textId="77777777" w:rsidTr="00C01533">
        <w:trPr>
          <w:jc w:val="center"/>
        </w:trPr>
        <w:tc>
          <w:tcPr>
            <w:tcW w:w="4876" w:type="dxa"/>
            <w:hideMark/>
          </w:tcPr>
          <w:p w14:paraId="190ED142" w14:textId="77777777" w:rsidR="00C01533" w:rsidRPr="00A72C09" w:rsidRDefault="00C01533">
            <w:pPr>
              <w:pStyle w:val="ColumnHeading"/>
              <w:keepNext/>
            </w:pPr>
            <w:r w:rsidRPr="00A72C09">
              <w:t>Znění navržené Komisí</w:t>
            </w:r>
          </w:p>
        </w:tc>
        <w:tc>
          <w:tcPr>
            <w:tcW w:w="4876" w:type="dxa"/>
            <w:hideMark/>
          </w:tcPr>
          <w:p w14:paraId="687E9D8D" w14:textId="77777777" w:rsidR="00C01533" w:rsidRPr="00A72C09" w:rsidRDefault="00C01533">
            <w:pPr>
              <w:pStyle w:val="ColumnHeading"/>
              <w:keepNext/>
            </w:pPr>
            <w:r w:rsidRPr="00A72C09">
              <w:t>Pozměňovací návrh</w:t>
            </w:r>
          </w:p>
        </w:tc>
      </w:tr>
      <w:tr w:rsidR="00C01533" w:rsidRPr="00A72C09" w14:paraId="2BE2F204" w14:textId="77777777" w:rsidTr="00C01533">
        <w:trPr>
          <w:jc w:val="center"/>
        </w:trPr>
        <w:tc>
          <w:tcPr>
            <w:tcW w:w="4876" w:type="dxa"/>
            <w:hideMark/>
          </w:tcPr>
          <w:p w14:paraId="2DA4C153" w14:textId="77777777" w:rsidR="00C01533" w:rsidRPr="00A72C09" w:rsidRDefault="00C01533">
            <w:pPr>
              <w:pStyle w:val="Normal6"/>
            </w:pPr>
            <w:r w:rsidRPr="00A72C09">
              <w:t>3.</w:t>
            </w:r>
            <w:r w:rsidRPr="00A72C09">
              <w:tab/>
              <w:t>Pokud rozhodnutí uvedené v odstavci 1 porušuje práva zaměstnance platformy, digitální pracovní platforma uvedené rozhodnutí neprodleně napraví, nebo není-li taková náprava možná, poskytne přiměřené odškodnění.</w:t>
            </w:r>
          </w:p>
        </w:tc>
        <w:tc>
          <w:tcPr>
            <w:tcW w:w="4876" w:type="dxa"/>
            <w:hideMark/>
          </w:tcPr>
          <w:p w14:paraId="249965CB" w14:textId="0E84FA77" w:rsidR="00C01533" w:rsidRPr="00A72C09" w:rsidRDefault="00C01533" w:rsidP="006470C2">
            <w:pPr>
              <w:pStyle w:val="Normal6"/>
              <w:rPr>
                <w:szCs w:val="24"/>
              </w:rPr>
            </w:pPr>
            <w:r w:rsidRPr="00A72C09">
              <w:t>3.</w:t>
            </w:r>
            <w:r w:rsidRPr="00A72C09">
              <w:tab/>
              <w:t>Pokud rozhodnutí uvedené v odstavci 1 porušuje práva zaměstnance platformy, digitální pracovní platforma uvedené rozhodnutí neprodleně napraví, nebo není-li taková náprava možná, poskytne přiměřené odškodnění</w:t>
            </w:r>
            <w:r w:rsidRPr="00A72C09">
              <w:rPr>
                <w:b/>
                <w:i/>
              </w:rPr>
              <w:t>, které se zvyšuje v případě porušení základních práv pracovníka platformy</w:t>
            </w:r>
            <w:r w:rsidRPr="00A72C09">
              <w:t>.</w:t>
            </w:r>
          </w:p>
        </w:tc>
      </w:tr>
    </w:tbl>
    <w:p w14:paraId="3C6B520E"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7C37AB50" w14:textId="77777777" w:rsidR="00C01533" w:rsidRPr="00A72C09" w:rsidRDefault="00C01533" w:rsidP="00C01533">
      <w:r w:rsidRPr="00A72C09">
        <w:rPr>
          <w:rStyle w:val="HideTWBExt"/>
          <w:noProof w:val="0"/>
        </w:rPr>
        <w:t>&lt;/Amend&gt;</w:t>
      </w:r>
    </w:p>
    <w:p w14:paraId="7EB42028" w14:textId="1E8954F0"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128</w:t>
      </w:r>
      <w:r w:rsidRPr="00A72C09">
        <w:rPr>
          <w:rStyle w:val="HideTWBExt"/>
          <w:b w:val="0"/>
          <w:noProof w:val="0"/>
        </w:rPr>
        <w:t>&lt;/NumAm&gt;</w:t>
      </w:r>
    </w:p>
    <w:p w14:paraId="5F42A7B9"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1B295487" w14:textId="77777777" w:rsidR="00C01533" w:rsidRPr="00A72C09" w:rsidRDefault="00C01533" w:rsidP="00C01533">
      <w:pPr>
        <w:pStyle w:val="NormalBold"/>
      </w:pPr>
      <w:r w:rsidRPr="00A72C09">
        <w:rPr>
          <w:rStyle w:val="HideTWBExt"/>
          <w:b w:val="0"/>
          <w:noProof w:val="0"/>
        </w:rPr>
        <w:t>&lt;Article&gt;</w:t>
      </w:r>
      <w:r w:rsidRPr="00A72C09">
        <w:t>Čl. 8 – odst. 4</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5D7D377E" w14:textId="77777777" w:rsidTr="00C01533">
        <w:trPr>
          <w:jc w:val="center"/>
        </w:trPr>
        <w:tc>
          <w:tcPr>
            <w:tcW w:w="9752" w:type="dxa"/>
            <w:gridSpan w:val="2"/>
          </w:tcPr>
          <w:p w14:paraId="1B9C7D3C" w14:textId="77777777" w:rsidR="00C01533" w:rsidRPr="00A72C09" w:rsidRDefault="00C01533">
            <w:pPr>
              <w:keepNext/>
            </w:pPr>
          </w:p>
        </w:tc>
      </w:tr>
      <w:tr w:rsidR="00C01533" w:rsidRPr="00A72C09" w14:paraId="5C199E0B" w14:textId="77777777" w:rsidTr="00C01533">
        <w:trPr>
          <w:jc w:val="center"/>
        </w:trPr>
        <w:tc>
          <w:tcPr>
            <w:tcW w:w="4876" w:type="dxa"/>
            <w:hideMark/>
          </w:tcPr>
          <w:p w14:paraId="27C6CEAB" w14:textId="77777777" w:rsidR="00C01533" w:rsidRPr="00A72C09" w:rsidRDefault="00C01533">
            <w:pPr>
              <w:pStyle w:val="ColumnHeading"/>
              <w:keepNext/>
            </w:pPr>
            <w:r w:rsidRPr="00A72C09">
              <w:t>Znění navržené Komisí</w:t>
            </w:r>
          </w:p>
        </w:tc>
        <w:tc>
          <w:tcPr>
            <w:tcW w:w="4876" w:type="dxa"/>
            <w:hideMark/>
          </w:tcPr>
          <w:p w14:paraId="10F32D32" w14:textId="77777777" w:rsidR="00C01533" w:rsidRPr="00A72C09" w:rsidRDefault="00C01533">
            <w:pPr>
              <w:pStyle w:val="ColumnHeading"/>
              <w:keepNext/>
            </w:pPr>
            <w:r w:rsidRPr="00A72C09">
              <w:t>Pozměňovací návrh</w:t>
            </w:r>
          </w:p>
        </w:tc>
      </w:tr>
      <w:tr w:rsidR="00C01533" w:rsidRPr="00A72C09" w14:paraId="625E3551" w14:textId="77777777" w:rsidTr="00C01533">
        <w:trPr>
          <w:jc w:val="center"/>
        </w:trPr>
        <w:tc>
          <w:tcPr>
            <w:tcW w:w="4876" w:type="dxa"/>
            <w:hideMark/>
          </w:tcPr>
          <w:p w14:paraId="5DD105C1" w14:textId="77777777" w:rsidR="00C01533" w:rsidRPr="00A72C09" w:rsidRDefault="00C01533">
            <w:pPr>
              <w:pStyle w:val="Normal6"/>
            </w:pPr>
            <w:r w:rsidRPr="00A72C09">
              <w:t>4.</w:t>
            </w:r>
            <w:r w:rsidRPr="00A72C09">
              <w:tab/>
              <w:t>Tímto článkem nejsou dotčeny postupy pro propuštění stanovené vnitrostátními právními předpisy.</w:t>
            </w:r>
          </w:p>
        </w:tc>
        <w:tc>
          <w:tcPr>
            <w:tcW w:w="4876" w:type="dxa"/>
            <w:hideMark/>
          </w:tcPr>
          <w:p w14:paraId="36D69D52" w14:textId="5FC93EB7" w:rsidR="00C01533" w:rsidRPr="00A72C09" w:rsidRDefault="00C01533">
            <w:pPr>
              <w:pStyle w:val="Normal6"/>
              <w:rPr>
                <w:szCs w:val="24"/>
              </w:rPr>
            </w:pPr>
            <w:r w:rsidRPr="00A72C09">
              <w:t>4.</w:t>
            </w:r>
            <w:r w:rsidRPr="00A72C09">
              <w:tab/>
              <w:t xml:space="preserve">Tímto článkem nejsou dotčeny postupy pro propuštění stanovené vnitrostátními právními předpisy </w:t>
            </w:r>
            <w:r w:rsidRPr="00A72C09">
              <w:rPr>
                <w:b/>
                <w:i/>
              </w:rPr>
              <w:t>nebo zvyklosti a kolektivní smlouvy</w:t>
            </w:r>
            <w:r w:rsidRPr="00A72C09">
              <w:t>.</w:t>
            </w:r>
          </w:p>
        </w:tc>
      </w:tr>
    </w:tbl>
    <w:p w14:paraId="53305F28"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01BF6F9B" w14:textId="77777777" w:rsidR="00C01533" w:rsidRPr="00A72C09" w:rsidRDefault="00C01533" w:rsidP="00C01533">
      <w:r w:rsidRPr="00A72C09">
        <w:rPr>
          <w:rStyle w:val="HideTWBExt"/>
          <w:noProof w:val="0"/>
        </w:rPr>
        <w:t>&lt;/Amend&gt;</w:t>
      </w:r>
    </w:p>
    <w:p w14:paraId="28293A44" w14:textId="158C4D63"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129</w:t>
      </w:r>
      <w:r w:rsidRPr="00A72C09">
        <w:rPr>
          <w:rStyle w:val="HideTWBExt"/>
          <w:b w:val="0"/>
          <w:noProof w:val="0"/>
        </w:rPr>
        <w:t>&lt;/NumAm&gt;</w:t>
      </w:r>
    </w:p>
    <w:p w14:paraId="50AD1BF2"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1C15EA35" w14:textId="77777777" w:rsidR="00C01533" w:rsidRPr="00A72C09" w:rsidRDefault="00C01533" w:rsidP="00C01533">
      <w:pPr>
        <w:pStyle w:val="NormalBold"/>
      </w:pPr>
      <w:r w:rsidRPr="00A72C09">
        <w:rPr>
          <w:rStyle w:val="HideTWBExt"/>
          <w:b w:val="0"/>
          <w:noProof w:val="0"/>
        </w:rPr>
        <w:t>&lt;Article&gt;</w:t>
      </w:r>
      <w:r w:rsidRPr="00A72C09">
        <w:t>Čl. 9 – odst. 1</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567ADD20" w14:textId="77777777" w:rsidTr="00C01533">
        <w:trPr>
          <w:jc w:val="center"/>
        </w:trPr>
        <w:tc>
          <w:tcPr>
            <w:tcW w:w="9752" w:type="dxa"/>
            <w:gridSpan w:val="2"/>
          </w:tcPr>
          <w:p w14:paraId="0FC6BE2F" w14:textId="77777777" w:rsidR="00C01533" w:rsidRPr="00A72C09" w:rsidRDefault="00C01533">
            <w:pPr>
              <w:keepNext/>
            </w:pPr>
          </w:p>
        </w:tc>
      </w:tr>
      <w:tr w:rsidR="00C01533" w:rsidRPr="00A72C09" w14:paraId="461EFCDD" w14:textId="77777777" w:rsidTr="00C01533">
        <w:trPr>
          <w:jc w:val="center"/>
        </w:trPr>
        <w:tc>
          <w:tcPr>
            <w:tcW w:w="4876" w:type="dxa"/>
            <w:hideMark/>
          </w:tcPr>
          <w:p w14:paraId="4281FC7A" w14:textId="77777777" w:rsidR="00C01533" w:rsidRPr="00A72C09" w:rsidRDefault="00C01533">
            <w:pPr>
              <w:pStyle w:val="ColumnHeading"/>
              <w:keepNext/>
            </w:pPr>
            <w:r w:rsidRPr="00A72C09">
              <w:t>Znění navržené Komisí</w:t>
            </w:r>
          </w:p>
        </w:tc>
        <w:tc>
          <w:tcPr>
            <w:tcW w:w="4876" w:type="dxa"/>
            <w:hideMark/>
          </w:tcPr>
          <w:p w14:paraId="0FBFA4B9" w14:textId="77777777" w:rsidR="00C01533" w:rsidRPr="00A72C09" w:rsidRDefault="00C01533">
            <w:pPr>
              <w:pStyle w:val="ColumnHeading"/>
              <w:keepNext/>
            </w:pPr>
            <w:r w:rsidRPr="00A72C09">
              <w:t>Pozměňovací návrh</w:t>
            </w:r>
          </w:p>
        </w:tc>
      </w:tr>
      <w:tr w:rsidR="00C01533" w:rsidRPr="00A72C09" w14:paraId="0959FCAE" w14:textId="77777777" w:rsidTr="00C01533">
        <w:trPr>
          <w:jc w:val="center"/>
        </w:trPr>
        <w:tc>
          <w:tcPr>
            <w:tcW w:w="4876" w:type="dxa"/>
            <w:hideMark/>
          </w:tcPr>
          <w:p w14:paraId="2DD771D8" w14:textId="77777777" w:rsidR="00C01533" w:rsidRPr="00A72C09" w:rsidRDefault="00C01533">
            <w:pPr>
              <w:pStyle w:val="Normal6"/>
            </w:pPr>
            <w:r w:rsidRPr="00A72C09">
              <w:t>1.</w:t>
            </w:r>
            <w:r w:rsidRPr="00A72C09">
              <w:tab/>
              <w:t xml:space="preserve">Aniž jsou dotčena práva a povinnosti podle směrnice 2002/14/ES, členské státy zajistí, aby digitální pracovní platformy v souladu s tímto článkem informovaly zástupce zaměstnanců platformy, nebo pokud takoví zástupci </w:t>
            </w:r>
            <w:r w:rsidRPr="00A72C09">
              <w:lastRenderedPageBreak/>
              <w:t xml:space="preserve">neexistují, dotčené zaměstnance platformy o rozhodnutích, která by mohla vést k zavedení automatizovaných monitorovacích a rozhodovacích systémů uvedených v čl. 6 odst. 1 nebo </w:t>
            </w:r>
            <w:r w:rsidRPr="00A72C09">
              <w:rPr>
                <w:b/>
                <w:i/>
              </w:rPr>
              <w:t>k podstatným</w:t>
            </w:r>
            <w:r w:rsidRPr="00A72C09">
              <w:t xml:space="preserve"> změnám v jejich používání, a aby s nimi uvedená rozhodnutí projednaly.</w:t>
            </w:r>
          </w:p>
        </w:tc>
        <w:tc>
          <w:tcPr>
            <w:tcW w:w="4876" w:type="dxa"/>
            <w:hideMark/>
          </w:tcPr>
          <w:p w14:paraId="3D3730DA" w14:textId="5665BAED" w:rsidR="00C01533" w:rsidRPr="00A72C09" w:rsidRDefault="00C01533" w:rsidP="0089165F">
            <w:pPr>
              <w:pStyle w:val="Normal6"/>
              <w:rPr>
                <w:szCs w:val="24"/>
              </w:rPr>
            </w:pPr>
            <w:r w:rsidRPr="00A72C09">
              <w:lastRenderedPageBreak/>
              <w:t>1.</w:t>
            </w:r>
            <w:r w:rsidRPr="00A72C09">
              <w:tab/>
              <w:t xml:space="preserve">Aniž jsou dotčena práva a povinnosti podle směrnice 2002/14/ES, členské státy zajistí, aby digitální pracovní platformy v souladu s tímto článkem </w:t>
            </w:r>
            <w:r w:rsidRPr="00A72C09">
              <w:rPr>
                <w:b/>
                <w:i/>
              </w:rPr>
              <w:t>účinně</w:t>
            </w:r>
            <w:r w:rsidRPr="00A72C09">
              <w:t xml:space="preserve"> informovaly </w:t>
            </w:r>
            <w:r w:rsidRPr="00A72C09">
              <w:rPr>
                <w:b/>
                <w:i/>
              </w:rPr>
              <w:t>zaměstnance a</w:t>
            </w:r>
            <w:r w:rsidRPr="00A72C09">
              <w:t xml:space="preserve"> zástupce zaměstnanců platformy, nebo </w:t>
            </w:r>
            <w:r w:rsidRPr="00A72C09">
              <w:lastRenderedPageBreak/>
              <w:t xml:space="preserve">pokud takoví zástupci neexistují, dotčené zaměstnance platformy o rozhodnutích, která by mohla vést k zavedení automatizovaných </w:t>
            </w:r>
            <w:r w:rsidRPr="00A72C09">
              <w:rPr>
                <w:b/>
                <w:i/>
              </w:rPr>
              <w:t>či poloautomatizovaných</w:t>
            </w:r>
            <w:r w:rsidRPr="00A72C09">
              <w:t xml:space="preserve"> monitorovacích a rozhodovacích systémů uvedených v čl. 6 odst. 1 nebo </w:t>
            </w:r>
            <w:r w:rsidRPr="00A72C09">
              <w:rPr>
                <w:b/>
                <w:i/>
              </w:rPr>
              <w:t>ke</w:t>
            </w:r>
            <w:r w:rsidRPr="00A72C09">
              <w:t xml:space="preserve"> změnám v jejich používání </w:t>
            </w:r>
            <w:r w:rsidRPr="00A72C09">
              <w:rPr>
                <w:b/>
                <w:i/>
              </w:rPr>
              <w:t>ovlivňujícím pracovní podmínky a zdraví a bezpečnost</w:t>
            </w:r>
            <w:r w:rsidRPr="00A72C09">
              <w:t xml:space="preserve">, a aby s nimi uvedená rozhodnutí projednaly. </w:t>
            </w:r>
            <w:r w:rsidRPr="00A72C09">
              <w:rPr>
                <w:b/>
                <w:i/>
              </w:rPr>
              <w:t>Sociální partneři vedou v dobré víře účinné konzultace a podporují sociální dialog o těchto otázkách s cílem spolurozhodovat o nich.</w:t>
            </w:r>
          </w:p>
        </w:tc>
      </w:tr>
    </w:tbl>
    <w:p w14:paraId="5C3F5EC0" w14:textId="77777777" w:rsidR="00C01533" w:rsidRPr="00A72C09" w:rsidRDefault="00C01533" w:rsidP="00C01533">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0622C6CB" w14:textId="77777777" w:rsidR="00C01533" w:rsidRPr="00A72C09" w:rsidRDefault="00C01533" w:rsidP="00C01533">
      <w:r w:rsidRPr="00A72C09">
        <w:rPr>
          <w:rStyle w:val="HideTWBExt"/>
          <w:noProof w:val="0"/>
        </w:rPr>
        <w:t>&lt;/Amend&gt;</w:t>
      </w:r>
    </w:p>
    <w:p w14:paraId="7F310174" w14:textId="17C0E7D9"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130</w:t>
      </w:r>
      <w:r w:rsidRPr="00A72C09">
        <w:rPr>
          <w:rStyle w:val="HideTWBExt"/>
          <w:b w:val="0"/>
          <w:noProof w:val="0"/>
        </w:rPr>
        <w:t>&lt;/NumAm&gt;</w:t>
      </w:r>
    </w:p>
    <w:p w14:paraId="1611C9B0"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437312DE" w14:textId="77777777" w:rsidR="00C01533" w:rsidRPr="00A72C09" w:rsidRDefault="00C01533" w:rsidP="00C01533">
      <w:pPr>
        <w:pStyle w:val="NormalBold"/>
      </w:pPr>
      <w:r w:rsidRPr="00A72C09">
        <w:rPr>
          <w:rStyle w:val="HideTWBExt"/>
          <w:b w:val="0"/>
          <w:noProof w:val="0"/>
        </w:rPr>
        <w:t>&lt;Article&gt;</w:t>
      </w:r>
      <w:r w:rsidRPr="00A72C09">
        <w:t>Čl. 9 – odst. 3</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2CF45E31" w14:textId="77777777" w:rsidTr="00C01533">
        <w:trPr>
          <w:jc w:val="center"/>
        </w:trPr>
        <w:tc>
          <w:tcPr>
            <w:tcW w:w="9752" w:type="dxa"/>
            <w:gridSpan w:val="2"/>
          </w:tcPr>
          <w:p w14:paraId="30A7B5C0" w14:textId="77777777" w:rsidR="00C01533" w:rsidRPr="00A72C09" w:rsidRDefault="00C01533">
            <w:pPr>
              <w:keepNext/>
            </w:pPr>
          </w:p>
        </w:tc>
      </w:tr>
      <w:tr w:rsidR="00C01533" w:rsidRPr="00A72C09" w14:paraId="6954100F" w14:textId="77777777" w:rsidTr="00C01533">
        <w:trPr>
          <w:jc w:val="center"/>
        </w:trPr>
        <w:tc>
          <w:tcPr>
            <w:tcW w:w="4876" w:type="dxa"/>
            <w:hideMark/>
          </w:tcPr>
          <w:p w14:paraId="35CE56AB" w14:textId="77777777" w:rsidR="00C01533" w:rsidRPr="00A72C09" w:rsidRDefault="00C01533">
            <w:pPr>
              <w:pStyle w:val="ColumnHeading"/>
              <w:keepNext/>
            </w:pPr>
            <w:r w:rsidRPr="00A72C09">
              <w:t>Znění navržené Komisí</w:t>
            </w:r>
          </w:p>
        </w:tc>
        <w:tc>
          <w:tcPr>
            <w:tcW w:w="4876" w:type="dxa"/>
            <w:hideMark/>
          </w:tcPr>
          <w:p w14:paraId="47DFA1EE" w14:textId="77777777" w:rsidR="00C01533" w:rsidRPr="00A72C09" w:rsidRDefault="00C01533">
            <w:pPr>
              <w:pStyle w:val="ColumnHeading"/>
              <w:keepNext/>
            </w:pPr>
            <w:r w:rsidRPr="00A72C09">
              <w:t>Pozměňovací návrh</w:t>
            </w:r>
          </w:p>
        </w:tc>
      </w:tr>
      <w:tr w:rsidR="00C01533" w:rsidRPr="00A72C09" w14:paraId="3E06220D" w14:textId="77777777" w:rsidTr="00C01533">
        <w:trPr>
          <w:jc w:val="center"/>
        </w:trPr>
        <w:tc>
          <w:tcPr>
            <w:tcW w:w="4876" w:type="dxa"/>
            <w:hideMark/>
          </w:tcPr>
          <w:p w14:paraId="58F8FF2B" w14:textId="77777777" w:rsidR="00C01533" w:rsidRPr="00A72C09" w:rsidRDefault="00C01533">
            <w:pPr>
              <w:pStyle w:val="Normal6"/>
            </w:pPr>
            <w:r w:rsidRPr="00A72C09">
              <w:t>3.</w:t>
            </w:r>
            <w:r w:rsidRPr="00A72C09">
              <w:tab/>
              <w:t xml:space="preserve">Zástupcům zaměstnanců platformy nebo dotčeným zaměstnancům platformy může být nápomocen odborník podle jejich výběru, pokud je to nezbytné k tomu, aby záležitost, která je předmětem informování a projednávání, posoudili a vyjádřili se k ní. Pokud má digitální pracovní platforma v členském státě více než </w:t>
            </w:r>
            <w:r w:rsidRPr="00A72C09">
              <w:rPr>
                <w:b/>
                <w:i/>
              </w:rPr>
              <w:t>500</w:t>
            </w:r>
            <w:r w:rsidRPr="00A72C09">
              <w:t xml:space="preserve"> zaměstnanců, hradí náklady na odborníka digitální pracovní platforma za předpokladu, že jsou přiměřené.</w:t>
            </w:r>
          </w:p>
        </w:tc>
        <w:tc>
          <w:tcPr>
            <w:tcW w:w="4876" w:type="dxa"/>
            <w:hideMark/>
          </w:tcPr>
          <w:p w14:paraId="6361E7CA" w14:textId="27039564" w:rsidR="00C01533" w:rsidRPr="00A72C09" w:rsidRDefault="00C01533" w:rsidP="0089165F">
            <w:pPr>
              <w:pStyle w:val="Normal6"/>
              <w:rPr>
                <w:szCs w:val="24"/>
              </w:rPr>
            </w:pPr>
            <w:r w:rsidRPr="00A72C09">
              <w:t>3.</w:t>
            </w:r>
            <w:r w:rsidRPr="00A72C09">
              <w:tab/>
            </w:r>
            <w:r w:rsidRPr="00A72C09">
              <w:rPr>
                <w:b/>
                <w:i/>
              </w:rPr>
              <w:t>Zaměstnancům a</w:t>
            </w:r>
            <w:r w:rsidRPr="00A72C09">
              <w:t xml:space="preserve"> zástupcům zaměstnanců platformy nebo dotčeným zaměstnancům platformy může být nápomocen odborník podle jejich výběru, pokud je to nezbytné k tomu, aby záležitost, která je předmětem informování a projednávání, posoudili a vyjádřili se k ní. Pokud má digitální pracovní platforma v členském státě více než </w:t>
            </w:r>
            <w:r w:rsidRPr="00A72C09">
              <w:rPr>
                <w:b/>
                <w:i/>
              </w:rPr>
              <w:t>250</w:t>
            </w:r>
            <w:r w:rsidRPr="00A72C09">
              <w:t xml:space="preserve"> zaměstnanců, hradí náklady na odborníka digitální pracovní platforma za předpokladu, že jsou přiměřené.</w:t>
            </w:r>
          </w:p>
        </w:tc>
      </w:tr>
    </w:tbl>
    <w:p w14:paraId="0C551542"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371D31DC" w14:textId="77777777" w:rsidR="00C01533" w:rsidRPr="00A72C09" w:rsidRDefault="00C01533" w:rsidP="00C01533">
      <w:r w:rsidRPr="00A72C09">
        <w:rPr>
          <w:rStyle w:val="HideTWBExt"/>
          <w:noProof w:val="0"/>
        </w:rPr>
        <w:t>&lt;/Amend&gt;</w:t>
      </w:r>
    </w:p>
    <w:p w14:paraId="760E9731" w14:textId="4F86E5C8"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131</w:t>
      </w:r>
      <w:r w:rsidRPr="00A72C09">
        <w:rPr>
          <w:rStyle w:val="HideTWBExt"/>
          <w:b w:val="0"/>
          <w:noProof w:val="0"/>
        </w:rPr>
        <w:t>&lt;/NumAm&gt;</w:t>
      </w:r>
    </w:p>
    <w:p w14:paraId="28CB1D93"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133A641A" w14:textId="77777777" w:rsidR="00C01533" w:rsidRPr="00A72C09" w:rsidRDefault="00C01533" w:rsidP="00C01533">
      <w:pPr>
        <w:pStyle w:val="NormalBold"/>
      </w:pPr>
      <w:r w:rsidRPr="00A72C09">
        <w:rPr>
          <w:rStyle w:val="HideTWBExt"/>
          <w:b w:val="0"/>
          <w:noProof w:val="0"/>
        </w:rPr>
        <w:t>&lt;Article&gt;</w:t>
      </w:r>
      <w:r w:rsidRPr="00A72C09">
        <w:t>Čl. 9 – odst. 3 a (nový)</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36D5D285" w14:textId="77777777" w:rsidTr="00C01533">
        <w:trPr>
          <w:jc w:val="center"/>
        </w:trPr>
        <w:tc>
          <w:tcPr>
            <w:tcW w:w="9752" w:type="dxa"/>
            <w:gridSpan w:val="2"/>
          </w:tcPr>
          <w:p w14:paraId="421EE8CD" w14:textId="77777777" w:rsidR="00C01533" w:rsidRPr="00A72C09" w:rsidRDefault="00C01533">
            <w:pPr>
              <w:keepNext/>
            </w:pPr>
          </w:p>
        </w:tc>
      </w:tr>
      <w:tr w:rsidR="00C01533" w:rsidRPr="00A72C09" w14:paraId="53D86A13" w14:textId="77777777" w:rsidTr="00C01533">
        <w:trPr>
          <w:jc w:val="center"/>
        </w:trPr>
        <w:tc>
          <w:tcPr>
            <w:tcW w:w="4876" w:type="dxa"/>
            <w:hideMark/>
          </w:tcPr>
          <w:p w14:paraId="43FA0E2F" w14:textId="77777777" w:rsidR="00C01533" w:rsidRPr="00A72C09" w:rsidRDefault="00C01533">
            <w:pPr>
              <w:pStyle w:val="ColumnHeading"/>
              <w:keepNext/>
            </w:pPr>
            <w:r w:rsidRPr="00A72C09">
              <w:t>Znění navržené Komisí</w:t>
            </w:r>
          </w:p>
        </w:tc>
        <w:tc>
          <w:tcPr>
            <w:tcW w:w="4876" w:type="dxa"/>
            <w:hideMark/>
          </w:tcPr>
          <w:p w14:paraId="6AFF010E" w14:textId="77777777" w:rsidR="00C01533" w:rsidRPr="00A72C09" w:rsidRDefault="00C01533">
            <w:pPr>
              <w:pStyle w:val="ColumnHeading"/>
              <w:keepNext/>
            </w:pPr>
            <w:r w:rsidRPr="00A72C09">
              <w:t>Pozměňovací návrh</w:t>
            </w:r>
          </w:p>
        </w:tc>
      </w:tr>
      <w:tr w:rsidR="00C01533" w:rsidRPr="00A72C09" w14:paraId="733849FE" w14:textId="77777777" w:rsidTr="00C01533">
        <w:trPr>
          <w:jc w:val="center"/>
        </w:trPr>
        <w:tc>
          <w:tcPr>
            <w:tcW w:w="4876" w:type="dxa"/>
          </w:tcPr>
          <w:p w14:paraId="306A3BA3" w14:textId="77777777" w:rsidR="00C01533" w:rsidRPr="00A72C09" w:rsidRDefault="00C01533">
            <w:pPr>
              <w:pStyle w:val="Normal6"/>
            </w:pPr>
          </w:p>
        </w:tc>
        <w:tc>
          <w:tcPr>
            <w:tcW w:w="4876" w:type="dxa"/>
            <w:hideMark/>
          </w:tcPr>
          <w:p w14:paraId="767EA2CB" w14:textId="052A1C4D" w:rsidR="00C01533" w:rsidRPr="00A72C09" w:rsidRDefault="00C01533">
            <w:pPr>
              <w:pStyle w:val="Normal6"/>
              <w:rPr>
                <w:szCs w:val="24"/>
              </w:rPr>
            </w:pPr>
            <w:r w:rsidRPr="00A72C09">
              <w:rPr>
                <w:b/>
                <w:i/>
              </w:rPr>
              <w:t>3a.</w:t>
            </w:r>
            <w:r w:rsidRPr="00A72C09">
              <w:rPr>
                <w:b/>
                <w:i/>
              </w:rPr>
              <w:tab/>
              <w:t>Informování a účinné konzultace musí být zajištěny bez ohledu na automatizované nebo poloautomatizované monitorovací a rozhodovací systémy, které spravuje digitální pracovní platforma nebo subdodavatel služeb, který platformě prodává své služby řízení.</w:t>
            </w:r>
          </w:p>
        </w:tc>
      </w:tr>
    </w:tbl>
    <w:p w14:paraId="517B860A"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0AD215B6" w14:textId="77777777" w:rsidR="00C01533" w:rsidRPr="00A72C09" w:rsidRDefault="00C01533" w:rsidP="00C01533">
      <w:r w:rsidRPr="00A72C09">
        <w:rPr>
          <w:rStyle w:val="HideTWBExt"/>
          <w:noProof w:val="0"/>
        </w:rPr>
        <w:t>&lt;/Amend&gt;</w:t>
      </w:r>
    </w:p>
    <w:p w14:paraId="3897A60F" w14:textId="3B8C6601"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132</w:t>
      </w:r>
      <w:r w:rsidRPr="00A72C09">
        <w:rPr>
          <w:rStyle w:val="HideTWBExt"/>
          <w:b w:val="0"/>
          <w:noProof w:val="0"/>
        </w:rPr>
        <w:t>&lt;/NumAm&gt;</w:t>
      </w:r>
    </w:p>
    <w:p w14:paraId="2CCA571B"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697C6F7D" w14:textId="77777777" w:rsidR="00C01533" w:rsidRPr="00A72C09" w:rsidRDefault="00C01533" w:rsidP="00C01533">
      <w:pPr>
        <w:pStyle w:val="NormalBold"/>
      </w:pPr>
      <w:r w:rsidRPr="00A72C09">
        <w:rPr>
          <w:rStyle w:val="HideTWBExt"/>
          <w:b w:val="0"/>
          <w:noProof w:val="0"/>
        </w:rPr>
        <w:t>&lt;Article&gt;</w:t>
      </w:r>
      <w:r w:rsidRPr="00A72C09">
        <w:t>Čl. 10 – odst. 1</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286D6440" w14:textId="77777777" w:rsidTr="00C01533">
        <w:trPr>
          <w:jc w:val="center"/>
        </w:trPr>
        <w:tc>
          <w:tcPr>
            <w:tcW w:w="9752" w:type="dxa"/>
            <w:gridSpan w:val="2"/>
          </w:tcPr>
          <w:p w14:paraId="65CDEF97" w14:textId="77777777" w:rsidR="00C01533" w:rsidRPr="00A72C09" w:rsidRDefault="00C01533">
            <w:pPr>
              <w:keepNext/>
            </w:pPr>
          </w:p>
        </w:tc>
      </w:tr>
      <w:tr w:rsidR="00C01533" w:rsidRPr="00A72C09" w14:paraId="47731D1C" w14:textId="77777777" w:rsidTr="00C01533">
        <w:trPr>
          <w:jc w:val="center"/>
        </w:trPr>
        <w:tc>
          <w:tcPr>
            <w:tcW w:w="4876" w:type="dxa"/>
            <w:hideMark/>
          </w:tcPr>
          <w:p w14:paraId="07ABB06A" w14:textId="77777777" w:rsidR="00C01533" w:rsidRPr="00A72C09" w:rsidRDefault="00C01533">
            <w:pPr>
              <w:pStyle w:val="ColumnHeading"/>
              <w:keepNext/>
            </w:pPr>
            <w:r w:rsidRPr="00A72C09">
              <w:t>Znění navržené Komisí</w:t>
            </w:r>
          </w:p>
        </w:tc>
        <w:tc>
          <w:tcPr>
            <w:tcW w:w="4876" w:type="dxa"/>
            <w:hideMark/>
          </w:tcPr>
          <w:p w14:paraId="609B78B8" w14:textId="77777777" w:rsidR="00C01533" w:rsidRPr="00A72C09" w:rsidRDefault="00C01533">
            <w:pPr>
              <w:pStyle w:val="ColumnHeading"/>
              <w:keepNext/>
            </w:pPr>
            <w:r w:rsidRPr="00A72C09">
              <w:t>Pozměňovací návrh</w:t>
            </w:r>
          </w:p>
        </w:tc>
      </w:tr>
      <w:tr w:rsidR="00C01533" w:rsidRPr="00A72C09" w14:paraId="5A802D1E" w14:textId="77777777" w:rsidTr="00C01533">
        <w:trPr>
          <w:jc w:val="center"/>
        </w:trPr>
        <w:tc>
          <w:tcPr>
            <w:tcW w:w="4876" w:type="dxa"/>
            <w:hideMark/>
          </w:tcPr>
          <w:p w14:paraId="26309516" w14:textId="77777777" w:rsidR="00C01533" w:rsidRPr="00A72C09" w:rsidRDefault="00C01533">
            <w:pPr>
              <w:pStyle w:val="Normal6"/>
            </w:pPr>
            <w:r w:rsidRPr="00A72C09">
              <w:t>1.</w:t>
            </w:r>
            <w:r w:rsidRPr="00A72C09">
              <w:tab/>
            </w:r>
            <w:r w:rsidRPr="00A72C09">
              <w:rPr>
                <w:b/>
                <w:i/>
              </w:rPr>
              <w:t>Článek 6, čl. 7 odst. 1 a 3 a článek 8</w:t>
            </w:r>
            <w:r w:rsidRPr="00A72C09">
              <w:t xml:space="preserve"> se vztahují rovněž na osoby vykonávající práci prostřednictvím platformy, které nemají pracovní smlouvu ani nejsou v pracovním poměru.</w:t>
            </w:r>
          </w:p>
        </w:tc>
        <w:tc>
          <w:tcPr>
            <w:tcW w:w="4876" w:type="dxa"/>
            <w:hideMark/>
          </w:tcPr>
          <w:p w14:paraId="30D445A2" w14:textId="5C133832" w:rsidR="00C01533" w:rsidRPr="00A72C09" w:rsidRDefault="00C01533" w:rsidP="006470C2">
            <w:pPr>
              <w:pStyle w:val="Normal6"/>
              <w:rPr>
                <w:szCs w:val="24"/>
              </w:rPr>
            </w:pPr>
            <w:r w:rsidRPr="00A72C09">
              <w:t>1.</w:t>
            </w:r>
            <w:r w:rsidRPr="00A72C09">
              <w:tab/>
            </w:r>
            <w:r w:rsidRPr="00A72C09">
              <w:rPr>
                <w:b/>
                <w:i/>
              </w:rPr>
              <w:t>Články 6, 7, 8 a 15</w:t>
            </w:r>
            <w:r w:rsidRPr="00A72C09">
              <w:t xml:space="preserve"> se vztahují rovněž na osoby vykonávající práci na platformě, které nemají uzavřenou pracovní smlouvu nebo nejsou v pracovním poměru</w:t>
            </w:r>
            <w:r w:rsidRPr="00A72C09">
              <w:rPr>
                <w:b/>
                <w:i/>
              </w:rPr>
              <w:t>, pokud jde o hlediska, která se mohou vztahovat na skutečně samostatně výdělečně činné osoby, aniž je dotčeno plné a účinné uplatňování článků 3 a 4</w:t>
            </w:r>
            <w:r w:rsidRPr="00A72C09">
              <w:t>.</w:t>
            </w:r>
          </w:p>
        </w:tc>
      </w:tr>
    </w:tbl>
    <w:p w14:paraId="024FCCDE"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4A730284" w14:textId="77777777" w:rsidR="00C01533" w:rsidRPr="00A72C09" w:rsidRDefault="00C01533" w:rsidP="00C01533">
      <w:r w:rsidRPr="00A72C09">
        <w:rPr>
          <w:rStyle w:val="HideTWBExt"/>
          <w:noProof w:val="0"/>
        </w:rPr>
        <w:t>&lt;/Amend&gt;</w:t>
      </w:r>
    </w:p>
    <w:p w14:paraId="39345FB1" w14:textId="685FB984"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133</w:t>
      </w:r>
      <w:r w:rsidRPr="00A72C09">
        <w:rPr>
          <w:rStyle w:val="HideTWBExt"/>
          <w:b w:val="0"/>
          <w:noProof w:val="0"/>
        </w:rPr>
        <w:t>&lt;/NumAm&gt;</w:t>
      </w:r>
    </w:p>
    <w:p w14:paraId="2947DCB3"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44EA78DF" w14:textId="77777777" w:rsidR="00C01533" w:rsidRPr="00A72C09" w:rsidRDefault="00C01533" w:rsidP="00C01533">
      <w:pPr>
        <w:pStyle w:val="NormalBold"/>
      </w:pPr>
      <w:r w:rsidRPr="00A72C09">
        <w:rPr>
          <w:rStyle w:val="HideTWBExt"/>
          <w:b w:val="0"/>
          <w:noProof w:val="0"/>
        </w:rPr>
        <w:t>&lt;Article&gt;</w:t>
      </w:r>
      <w:r w:rsidRPr="00A72C09">
        <w:t>Článek 10 a (nový)</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1911D9DE" w14:textId="77777777" w:rsidTr="00C01533">
        <w:trPr>
          <w:jc w:val="center"/>
        </w:trPr>
        <w:tc>
          <w:tcPr>
            <w:tcW w:w="9752" w:type="dxa"/>
            <w:gridSpan w:val="2"/>
          </w:tcPr>
          <w:p w14:paraId="722BE58A" w14:textId="77777777" w:rsidR="00C01533" w:rsidRPr="00A72C09" w:rsidRDefault="00C01533">
            <w:pPr>
              <w:keepNext/>
            </w:pPr>
          </w:p>
        </w:tc>
      </w:tr>
      <w:tr w:rsidR="00C01533" w:rsidRPr="00A72C09" w14:paraId="51ADBD42" w14:textId="77777777" w:rsidTr="00C01533">
        <w:trPr>
          <w:jc w:val="center"/>
        </w:trPr>
        <w:tc>
          <w:tcPr>
            <w:tcW w:w="4876" w:type="dxa"/>
            <w:hideMark/>
          </w:tcPr>
          <w:p w14:paraId="5CDFE181" w14:textId="77777777" w:rsidR="00C01533" w:rsidRPr="00A72C09" w:rsidRDefault="00C01533">
            <w:pPr>
              <w:pStyle w:val="ColumnHeading"/>
              <w:keepNext/>
            </w:pPr>
            <w:r w:rsidRPr="00A72C09">
              <w:t>Znění navržené Komisí</w:t>
            </w:r>
          </w:p>
        </w:tc>
        <w:tc>
          <w:tcPr>
            <w:tcW w:w="4876" w:type="dxa"/>
            <w:hideMark/>
          </w:tcPr>
          <w:p w14:paraId="13DAF320" w14:textId="77777777" w:rsidR="00C01533" w:rsidRPr="00A72C09" w:rsidRDefault="00C01533">
            <w:pPr>
              <w:pStyle w:val="ColumnHeading"/>
              <w:keepNext/>
            </w:pPr>
            <w:r w:rsidRPr="00A72C09">
              <w:t>Pozměňovací návrh</w:t>
            </w:r>
          </w:p>
        </w:tc>
      </w:tr>
      <w:tr w:rsidR="00C01533" w:rsidRPr="00A72C09" w14:paraId="2B97722F" w14:textId="77777777" w:rsidTr="00C01533">
        <w:trPr>
          <w:jc w:val="center"/>
        </w:trPr>
        <w:tc>
          <w:tcPr>
            <w:tcW w:w="4876" w:type="dxa"/>
          </w:tcPr>
          <w:p w14:paraId="11427461" w14:textId="77777777" w:rsidR="00C01533" w:rsidRPr="00A72C09" w:rsidRDefault="00C01533">
            <w:pPr>
              <w:pStyle w:val="Normal6"/>
            </w:pPr>
          </w:p>
        </w:tc>
        <w:tc>
          <w:tcPr>
            <w:tcW w:w="4876" w:type="dxa"/>
            <w:hideMark/>
          </w:tcPr>
          <w:p w14:paraId="3D777A31" w14:textId="3B5CF79D" w:rsidR="00C01533" w:rsidRPr="00A72C09" w:rsidRDefault="00C01533">
            <w:pPr>
              <w:pStyle w:val="Normal6"/>
              <w:jc w:val="center"/>
              <w:rPr>
                <w:szCs w:val="24"/>
              </w:rPr>
            </w:pPr>
            <w:r w:rsidRPr="00A72C09">
              <w:rPr>
                <w:b/>
                <w:i/>
              </w:rPr>
              <w:t>Článek 10a</w:t>
            </w:r>
          </w:p>
        </w:tc>
      </w:tr>
      <w:tr w:rsidR="00C01533" w:rsidRPr="00A72C09" w14:paraId="3EB1EE8F" w14:textId="77777777" w:rsidTr="00C01533">
        <w:trPr>
          <w:jc w:val="center"/>
        </w:trPr>
        <w:tc>
          <w:tcPr>
            <w:tcW w:w="4876" w:type="dxa"/>
          </w:tcPr>
          <w:p w14:paraId="6C043A61" w14:textId="77777777" w:rsidR="00C01533" w:rsidRPr="00A72C09" w:rsidRDefault="00C01533">
            <w:pPr>
              <w:pStyle w:val="Normal6"/>
            </w:pPr>
          </w:p>
        </w:tc>
        <w:tc>
          <w:tcPr>
            <w:tcW w:w="4876" w:type="dxa"/>
            <w:hideMark/>
          </w:tcPr>
          <w:p w14:paraId="79409C1D" w14:textId="789402C5" w:rsidR="00C01533" w:rsidRPr="00A72C09" w:rsidRDefault="00C01533" w:rsidP="0089165F">
            <w:pPr>
              <w:pStyle w:val="Normal6"/>
              <w:jc w:val="center"/>
              <w:rPr>
                <w:szCs w:val="24"/>
              </w:rPr>
            </w:pPr>
            <w:r w:rsidRPr="00A72C09">
              <w:rPr>
                <w:b/>
                <w:i/>
              </w:rPr>
              <w:t>Pracovníci podléhající automatizovaným či poloautomatizovaným monitorovacím a rozhodovacím systémům</w:t>
            </w:r>
          </w:p>
        </w:tc>
      </w:tr>
      <w:tr w:rsidR="00C01533" w:rsidRPr="00A72C09" w14:paraId="052BA92B" w14:textId="77777777" w:rsidTr="00C01533">
        <w:trPr>
          <w:jc w:val="center"/>
        </w:trPr>
        <w:tc>
          <w:tcPr>
            <w:tcW w:w="4876" w:type="dxa"/>
          </w:tcPr>
          <w:p w14:paraId="4B19BEB0" w14:textId="77777777" w:rsidR="00C01533" w:rsidRPr="00A72C09" w:rsidRDefault="00C01533">
            <w:pPr>
              <w:pStyle w:val="Normal6"/>
            </w:pPr>
          </w:p>
        </w:tc>
        <w:tc>
          <w:tcPr>
            <w:tcW w:w="4876" w:type="dxa"/>
            <w:hideMark/>
          </w:tcPr>
          <w:p w14:paraId="35B53E81" w14:textId="5AAD05EC" w:rsidR="00C01533" w:rsidRPr="00A72C09" w:rsidRDefault="00C01533" w:rsidP="006470C2">
            <w:pPr>
              <w:pStyle w:val="Normal6"/>
              <w:rPr>
                <w:szCs w:val="24"/>
              </w:rPr>
            </w:pPr>
            <w:r w:rsidRPr="00A72C09">
              <w:rPr>
                <w:b/>
                <w:i/>
              </w:rPr>
              <w:t xml:space="preserve">Články 6, 7, 8 a 9 se vztahují rovněž na </w:t>
            </w:r>
            <w:r w:rsidRPr="00A72C09">
              <w:rPr>
                <w:b/>
                <w:i/>
              </w:rPr>
              <w:lastRenderedPageBreak/>
              <w:t>všechny pracovníky bez ohledu na jejich postavení, kteří podléhají automatizovaným či poloautomatizovaným monitorovacím a rozhodovacím systémům, a na všechny podniky, které používají automatizované nebo poloautomatizované monitorovací a rozhodovací systémy.</w:t>
            </w:r>
          </w:p>
        </w:tc>
      </w:tr>
    </w:tbl>
    <w:p w14:paraId="770582FA" w14:textId="77777777" w:rsidR="00C01533" w:rsidRPr="00A72C09" w:rsidRDefault="00C01533" w:rsidP="00C01533">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297E9F0B" w14:textId="77777777" w:rsidR="00C01533" w:rsidRPr="00A72C09" w:rsidRDefault="00C01533" w:rsidP="00C01533">
      <w:r w:rsidRPr="00A72C09">
        <w:rPr>
          <w:rStyle w:val="HideTWBExt"/>
          <w:noProof w:val="0"/>
        </w:rPr>
        <w:t>&lt;/Amend&gt;</w:t>
      </w:r>
    </w:p>
    <w:p w14:paraId="79A823F6" w14:textId="3AC924BF"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134</w:t>
      </w:r>
      <w:r w:rsidRPr="00A72C09">
        <w:rPr>
          <w:rStyle w:val="HideTWBExt"/>
          <w:b w:val="0"/>
          <w:noProof w:val="0"/>
        </w:rPr>
        <w:t>&lt;/NumAm&gt;</w:t>
      </w:r>
    </w:p>
    <w:p w14:paraId="427892B2"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26A09A19" w14:textId="77777777" w:rsidR="00C01533" w:rsidRPr="00A72C09" w:rsidRDefault="00C01533" w:rsidP="00C01533">
      <w:pPr>
        <w:pStyle w:val="NormalBold"/>
      </w:pPr>
      <w:r w:rsidRPr="00A72C09">
        <w:rPr>
          <w:rStyle w:val="HideTWBExt"/>
          <w:b w:val="0"/>
          <w:noProof w:val="0"/>
        </w:rPr>
        <w:t>&lt;Article&gt;</w:t>
      </w:r>
      <w:r w:rsidRPr="00A72C09">
        <w:t>Čl. 11 – odst. 1</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2D09312A" w14:textId="77777777" w:rsidTr="00C01533">
        <w:trPr>
          <w:jc w:val="center"/>
        </w:trPr>
        <w:tc>
          <w:tcPr>
            <w:tcW w:w="9752" w:type="dxa"/>
            <w:gridSpan w:val="2"/>
          </w:tcPr>
          <w:p w14:paraId="7A4465FA" w14:textId="77777777" w:rsidR="00C01533" w:rsidRPr="00A72C09" w:rsidRDefault="00C01533">
            <w:pPr>
              <w:keepNext/>
            </w:pPr>
          </w:p>
        </w:tc>
      </w:tr>
      <w:tr w:rsidR="00C01533" w:rsidRPr="00A72C09" w14:paraId="24365659" w14:textId="77777777" w:rsidTr="00C01533">
        <w:trPr>
          <w:jc w:val="center"/>
        </w:trPr>
        <w:tc>
          <w:tcPr>
            <w:tcW w:w="4876" w:type="dxa"/>
            <w:hideMark/>
          </w:tcPr>
          <w:p w14:paraId="54AFF026" w14:textId="77777777" w:rsidR="00C01533" w:rsidRPr="00A72C09" w:rsidRDefault="00C01533">
            <w:pPr>
              <w:pStyle w:val="ColumnHeading"/>
              <w:keepNext/>
            </w:pPr>
            <w:r w:rsidRPr="00A72C09">
              <w:t>Znění navržené Komisí</w:t>
            </w:r>
          </w:p>
        </w:tc>
        <w:tc>
          <w:tcPr>
            <w:tcW w:w="4876" w:type="dxa"/>
            <w:hideMark/>
          </w:tcPr>
          <w:p w14:paraId="7C9CBE1D" w14:textId="77777777" w:rsidR="00C01533" w:rsidRPr="00A72C09" w:rsidRDefault="00C01533">
            <w:pPr>
              <w:pStyle w:val="ColumnHeading"/>
              <w:keepNext/>
            </w:pPr>
            <w:r w:rsidRPr="00A72C09">
              <w:t>Pozměňovací návrh</w:t>
            </w:r>
          </w:p>
        </w:tc>
      </w:tr>
      <w:tr w:rsidR="00C01533" w:rsidRPr="00A72C09" w14:paraId="73EB1078" w14:textId="77777777" w:rsidTr="00C01533">
        <w:trPr>
          <w:jc w:val="center"/>
        </w:trPr>
        <w:tc>
          <w:tcPr>
            <w:tcW w:w="4876" w:type="dxa"/>
            <w:hideMark/>
          </w:tcPr>
          <w:p w14:paraId="539B58E4" w14:textId="77777777" w:rsidR="00C01533" w:rsidRPr="00A72C09" w:rsidRDefault="00C01533">
            <w:pPr>
              <w:pStyle w:val="Normal6"/>
            </w:pPr>
            <w:r w:rsidRPr="00A72C09">
              <w:t>Aniž jsou dotčena nařízení Evropského parlamentu a Rady (ES) č. 883/2004</w:t>
            </w:r>
            <w:r w:rsidRPr="00A72C09">
              <w:rPr>
                <w:vertAlign w:val="superscript"/>
              </w:rPr>
              <w:t>69</w:t>
            </w:r>
            <w:r w:rsidRPr="00A72C09">
              <w:t xml:space="preserve"> a č. 987/2009</w:t>
            </w:r>
            <w:r w:rsidRPr="00A72C09">
              <w:rPr>
                <w:vertAlign w:val="superscript"/>
              </w:rPr>
              <w:t>70</w:t>
            </w:r>
            <w:r w:rsidRPr="00A72C09">
              <w:t>, členské státy stanoví, aby digitální pracovní platformy</w:t>
            </w:r>
            <w:r w:rsidRPr="00A72C09">
              <w:rPr>
                <w:b/>
                <w:i/>
              </w:rPr>
              <w:t>, které jsou zaměstnavateli,</w:t>
            </w:r>
            <w:r w:rsidRPr="00A72C09">
              <w:t xml:space="preserve"> nahlašovaly práci vykonávanou </w:t>
            </w:r>
            <w:r w:rsidRPr="00A72C09">
              <w:rPr>
                <w:b/>
                <w:i/>
              </w:rPr>
              <w:t>zaměstnanci</w:t>
            </w:r>
            <w:r w:rsidRPr="00A72C09">
              <w:t xml:space="preserve"> platformy příslušným orgánům práce a sociální ochrany členského státu, v němž je práce vykonávána, a aby s uvedenými orgány sdílely příslušné údaje v souladu s pravidly a postupy stanovenými v právních předpisech dotčených členských států.</w:t>
            </w:r>
          </w:p>
        </w:tc>
        <w:tc>
          <w:tcPr>
            <w:tcW w:w="4876" w:type="dxa"/>
            <w:hideMark/>
          </w:tcPr>
          <w:p w14:paraId="09AE0463" w14:textId="2519562F" w:rsidR="00C01533" w:rsidRPr="00A72C09" w:rsidRDefault="00C01533" w:rsidP="006470C2">
            <w:pPr>
              <w:pStyle w:val="Normal6"/>
              <w:rPr>
                <w:szCs w:val="24"/>
              </w:rPr>
            </w:pPr>
            <w:r w:rsidRPr="00A72C09">
              <w:t>Aniž jsou dotčena nařízení Evropského parlamentu a Rady (ES) č. 883/2004</w:t>
            </w:r>
            <w:r w:rsidRPr="00A72C09">
              <w:rPr>
                <w:vertAlign w:val="superscript"/>
              </w:rPr>
              <w:t>69</w:t>
            </w:r>
            <w:r w:rsidRPr="00A72C09">
              <w:t xml:space="preserve"> a č. 987/2009</w:t>
            </w:r>
            <w:r w:rsidRPr="00A72C09">
              <w:rPr>
                <w:vertAlign w:val="superscript"/>
              </w:rPr>
              <w:t>70</w:t>
            </w:r>
            <w:r w:rsidRPr="00A72C09">
              <w:t xml:space="preserve">, členské státy stanoví, aby digitální pracovní platformy nahlašovaly práci vykonávanou </w:t>
            </w:r>
            <w:r w:rsidRPr="00A72C09">
              <w:rPr>
                <w:b/>
                <w:i/>
              </w:rPr>
              <w:t>osobami vykonávajícími práci prostřednictvím</w:t>
            </w:r>
            <w:r w:rsidRPr="00A72C09">
              <w:t xml:space="preserve"> platformy</w:t>
            </w:r>
            <w:r w:rsidRPr="00A72C09">
              <w:rPr>
                <w:b/>
                <w:i/>
              </w:rPr>
              <w:t>, a jejich pracovní postavení</w:t>
            </w:r>
            <w:r w:rsidRPr="00A72C09">
              <w:t xml:space="preserve"> příslušným orgánům práce a sociální ochrany </w:t>
            </w:r>
            <w:r w:rsidRPr="00A72C09">
              <w:rPr>
                <w:b/>
                <w:i/>
              </w:rPr>
              <w:t>a daňovým orgánům</w:t>
            </w:r>
            <w:r w:rsidRPr="00A72C09">
              <w:t xml:space="preserve"> členského státu, v němž je práce vykonávána, a aby s uvedenými orgány sdílely příslušné údaje v souladu s pravidly a postupy stanovenými v právních předpisech dotčených členských států</w:t>
            </w:r>
            <w:r w:rsidRPr="00A72C09">
              <w:rPr>
                <w:b/>
                <w:i/>
              </w:rPr>
              <w:t>, a to i proto, aby splnily své povinnosti v oblasti fiskální a sociální ochrany v souladu s vnitrostátním právem nebo zvyklostmi</w:t>
            </w:r>
            <w:r w:rsidRPr="00A72C09">
              <w:t>.</w:t>
            </w:r>
          </w:p>
        </w:tc>
      </w:tr>
      <w:tr w:rsidR="00C01533" w:rsidRPr="00A72C09" w14:paraId="259F0A50" w14:textId="77777777" w:rsidTr="00C01533">
        <w:trPr>
          <w:jc w:val="center"/>
        </w:trPr>
        <w:tc>
          <w:tcPr>
            <w:tcW w:w="4876" w:type="dxa"/>
            <w:hideMark/>
          </w:tcPr>
          <w:p w14:paraId="1BE3C8E0" w14:textId="77777777" w:rsidR="00C01533" w:rsidRPr="00A72C09" w:rsidRDefault="00C01533">
            <w:pPr>
              <w:pStyle w:val="Normal6"/>
            </w:pPr>
            <w:r w:rsidRPr="00A72C09">
              <w:t>__________________</w:t>
            </w:r>
          </w:p>
        </w:tc>
        <w:tc>
          <w:tcPr>
            <w:tcW w:w="4876" w:type="dxa"/>
            <w:hideMark/>
          </w:tcPr>
          <w:p w14:paraId="0C9E07D4" w14:textId="77777777" w:rsidR="00C01533" w:rsidRPr="00A72C09" w:rsidRDefault="00C01533">
            <w:pPr>
              <w:pStyle w:val="Normal6"/>
              <w:rPr>
                <w:szCs w:val="24"/>
              </w:rPr>
            </w:pPr>
            <w:r w:rsidRPr="00A72C09">
              <w:t>__________________</w:t>
            </w:r>
          </w:p>
        </w:tc>
      </w:tr>
      <w:tr w:rsidR="00C01533" w:rsidRPr="00A72C09" w14:paraId="41FD3F83" w14:textId="77777777" w:rsidTr="00C01533">
        <w:trPr>
          <w:jc w:val="center"/>
        </w:trPr>
        <w:tc>
          <w:tcPr>
            <w:tcW w:w="4876" w:type="dxa"/>
            <w:hideMark/>
          </w:tcPr>
          <w:p w14:paraId="615B5EAD" w14:textId="77777777" w:rsidR="00C01533" w:rsidRPr="00A72C09" w:rsidRDefault="00C01533">
            <w:pPr>
              <w:pStyle w:val="Normal6"/>
            </w:pPr>
            <w:r w:rsidRPr="00A72C09">
              <w:rPr>
                <w:vertAlign w:val="superscript"/>
              </w:rPr>
              <w:t>69</w:t>
            </w:r>
            <w:r w:rsidRPr="00A72C09">
              <w:t xml:space="preserve"> Nařízení Evropského parlamentu a Rady (ES) č. 883/2004 ze dne 29. dubna 2004 o koordinaci systémů sociálního zabezpečení (Úř. věst. L 166, 30.4.2004, s. 1).</w:t>
            </w:r>
          </w:p>
        </w:tc>
        <w:tc>
          <w:tcPr>
            <w:tcW w:w="4876" w:type="dxa"/>
            <w:hideMark/>
          </w:tcPr>
          <w:p w14:paraId="094BF4DC" w14:textId="77777777" w:rsidR="00C01533" w:rsidRPr="00A72C09" w:rsidRDefault="00C01533">
            <w:pPr>
              <w:pStyle w:val="Normal6"/>
              <w:rPr>
                <w:szCs w:val="24"/>
              </w:rPr>
            </w:pPr>
            <w:r w:rsidRPr="00A72C09">
              <w:rPr>
                <w:vertAlign w:val="superscript"/>
              </w:rPr>
              <w:t>69</w:t>
            </w:r>
            <w:r w:rsidRPr="00A72C09">
              <w:t xml:space="preserve"> Nařízení Evropského parlamentu a Rady (ES) č. 883/2004 ze dne 29. dubna 2004 o koordinaci systémů sociálního zabezpečení (Úř. věst. L 166, 30.4.2004, s. 1).</w:t>
            </w:r>
          </w:p>
        </w:tc>
      </w:tr>
      <w:tr w:rsidR="00C01533" w:rsidRPr="00A72C09" w14:paraId="04070D9C" w14:textId="77777777" w:rsidTr="00C01533">
        <w:trPr>
          <w:jc w:val="center"/>
        </w:trPr>
        <w:tc>
          <w:tcPr>
            <w:tcW w:w="4876" w:type="dxa"/>
            <w:hideMark/>
          </w:tcPr>
          <w:p w14:paraId="2B7A6925" w14:textId="77777777" w:rsidR="00C01533" w:rsidRPr="00A72C09" w:rsidRDefault="00C01533">
            <w:pPr>
              <w:pStyle w:val="Normal6"/>
            </w:pPr>
            <w:r w:rsidRPr="00A72C09">
              <w:rPr>
                <w:vertAlign w:val="superscript"/>
              </w:rPr>
              <w:t>70</w:t>
            </w:r>
            <w:r w:rsidRPr="00A72C09">
              <w:t xml:space="preserve"> Nařízení Evropského parlamentu a Rady (EU) č. 987/2009 ze dne 16. září 2009, kterým se stanoví prováděcí pravidla k nařízení (ES) č. 883/2004 o koordinaci systémů sociálního zabezpečení (Úř. věst. </w:t>
            </w:r>
            <w:r w:rsidRPr="00A72C09">
              <w:lastRenderedPageBreak/>
              <w:t>L 284, 30.10.2009, s. 1).</w:t>
            </w:r>
          </w:p>
        </w:tc>
        <w:tc>
          <w:tcPr>
            <w:tcW w:w="4876" w:type="dxa"/>
            <w:hideMark/>
          </w:tcPr>
          <w:p w14:paraId="12208124" w14:textId="77777777" w:rsidR="00C01533" w:rsidRPr="00A72C09" w:rsidRDefault="00C01533">
            <w:pPr>
              <w:pStyle w:val="Normal6"/>
              <w:rPr>
                <w:szCs w:val="24"/>
              </w:rPr>
            </w:pPr>
            <w:r w:rsidRPr="00A72C09">
              <w:rPr>
                <w:vertAlign w:val="superscript"/>
              </w:rPr>
              <w:lastRenderedPageBreak/>
              <w:t>70</w:t>
            </w:r>
            <w:r w:rsidRPr="00A72C09">
              <w:t xml:space="preserve"> Nařízení Evropského parlamentu a Rady (EU) č. 987/2009 ze dne 16. září 2009, kterým se stanoví prováděcí pravidla k nařízení (ES) č. 883/2004 o koordinaci systémů sociálního zabezpečení (Úř. věst. </w:t>
            </w:r>
            <w:r w:rsidRPr="00A72C09">
              <w:lastRenderedPageBreak/>
              <w:t>L 284, 30.10.2009, s. 1).</w:t>
            </w:r>
          </w:p>
        </w:tc>
      </w:tr>
    </w:tbl>
    <w:p w14:paraId="1DA1D0BF" w14:textId="77777777" w:rsidR="00C01533" w:rsidRPr="00A72C09" w:rsidRDefault="00C01533" w:rsidP="00C01533">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63D1F644" w14:textId="77777777" w:rsidR="00C01533" w:rsidRPr="00A72C09" w:rsidRDefault="00C01533" w:rsidP="00C01533">
      <w:r w:rsidRPr="00A72C09">
        <w:rPr>
          <w:rStyle w:val="HideTWBExt"/>
          <w:noProof w:val="0"/>
        </w:rPr>
        <w:t>&lt;/Amend&gt;</w:t>
      </w:r>
    </w:p>
    <w:p w14:paraId="08E18877" w14:textId="580C0AB6"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135</w:t>
      </w:r>
      <w:r w:rsidRPr="00A72C09">
        <w:rPr>
          <w:rStyle w:val="HideTWBExt"/>
          <w:b w:val="0"/>
          <w:noProof w:val="0"/>
        </w:rPr>
        <w:t>&lt;/NumAm&gt;</w:t>
      </w:r>
    </w:p>
    <w:p w14:paraId="4F3CF713"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70DF766E" w14:textId="77777777" w:rsidR="00C01533" w:rsidRPr="00A72C09" w:rsidRDefault="00C01533" w:rsidP="00C01533">
      <w:pPr>
        <w:pStyle w:val="NormalBold"/>
      </w:pPr>
      <w:r w:rsidRPr="00A72C09">
        <w:rPr>
          <w:rStyle w:val="HideTWBExt"/>
          <w:b w:val="0"/>
          <w:noProof w:val="0"/>
        </w:rPr>
        <w:t>&lt;Article&gt;</w:t>
      </w:r>
      <w:r w:rsidRPr="00A72C09">
        <w:t>Čl. 11 – odst. 1 a (nový)</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77F0F884" w14:textId="77777777" w:rsidTr="00C01533">
        <w:trPr>
          <w:jc w:val="center"/>
        </w:trPr>
        <w:tc>
          <w:tcPr>
            <w:tcW w:w="9752" w:type="dxa"/>
            <w:gridSpan w:val="2"/>
          </w:tcPr>
          <w:p w14:paraId="47CF54B1" w14:textId="77777777" w:rsidR="00C01533" w:rsidRPr="00A72C09" w:rsidRDefault="00C01533">
            <w:pPr>
              <w:keepNext/>
            </w:pPr>
          </w:p>
        </w:tc>
      </w:tr>
      <w:tr w:rsidR="00C01533" w:rsidRPr="00A72C09" w14:paraId="1AE4C746" w14:textId="77777777" w:rsidTr="00C01533">
        <w:trPr>
          <w:jc w:val="center"/>
        </w:trPr>
        <w:tc>
          <w:tcPr>
            <w:tcW w:w="4876" w:type="dxa"/>
            <w:hideMark/>
          </w:tcPr>
          <w:p w14:paraId="727AE792" w14:textId="77777777" w:rsidR="00C01533" w:rsidRPr="00A72C09" w:rsidRDefault="00C01533">
            <w:pPr>
              <w:pStyle w:val="ColumnHeading"/>
              <w:keepNext/>
            </w:pPr>
            <w:r w:rsidRPr="00A72C09">
              <w:t>Znění navržené Komisí</w:t>
            </w:r>
          </w:p>
        </w:tc>
        <w:tc>
          <w:tcPr>
            <w:tcW w:w="4876" w:type="dxa"/>
            <w:hideMark/>
          </w:tcPr>
          <w:p w14:paraId="7012C38C" w14:textId="77777777" w:rsidR="00C01533" w:rsidRPr="00A72C09" w:rsidRDefault="00C01533">
            <w:pPr>
              <w:pStyle w:val="ColumnHeading"/>
              <w:keepNext/>
            </w:pPr>
            <w:r w:rsidRPr="00A72C09">
              <w:t>Pozměňovací návrh</w:t>
            </w:r>
          </w:p>
        </w:tc>
      </w:tr>
      <w:tr w:rsidR="00C01533" w:rsidRPr="00A72C09" w14:paraId="174B229C" w14:textId="77777777" w:rsidTr="00C01533">
        <w:trPr>
          <w:jc w:val="center"/>
        </w:trPr>
        <w:tc>
          <w:tcPr>
            <w:tcW w:w="4876" w:type="dxa"/>
          </w:tcPr>
          <w:p w14:paraId="55BD942E" w14:textId="77777777" w:rsidR="00C01533" w:rsidRPr="00A72C09" w:rsidRDefault="00C01533">
            <w:pPr>
              <w:pStyle w:val="Normal6"/>
            </w:pPr>
          </w:p>
        </w:tc>
        <w:tc>
          <w:tcPr>
            <w:tcW w:w="4876" w:type="dxa"/>
            <w:hideMark/>
          </w:tcPr>
          <w:p w14:paraId="64EA9B0D" w14:textId="474638F7" w:rsidR="00C01533" w:rsidRPr="00A72C09" w:rsidRDefault="00C01533" w:rsidP="0089165F">
            <w:pPr>
              <w:pStyle w:val="Normal6"/>
              <w:rPr>
                <w:szCs w:val="24"/>
              </w:rPr>
            </w:pPr>
            <w:r w:rsidRPr="00A72C09">
              <w:rPr>
                <w:b/>
                <w:i/>
              </w:rPr>
              <w:t>Členské státy uplatní účinné a odrazující sankce vůči digitálním pracovním platformám, které neplní povinnosti uvedené v odstavci 1, včetně pozastavení licence k provozování v případech soustavného porušování.</w:t>
            </w:r>
          </w:p>
        </w:tc>
      </w:tr>
    </w:tbl>
    <w:p w14:paraId="387B68D4"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717162A8" w14:textId="77777777" w:rsidR="00C01533" w:rsidRPr="00A72C09" w:rsidRDefault="00C01533" w:rsidP="00C01533">
      <w:r w:rsidRPr="00A72C09">
        <w:rPr>
          <w:rStyle w:val="HideTWBExt"/>
          <w:noProof w:val="0"/>
        </w:rPr>
        <w:t>&lt;/Amend&gt;</w:t>
      </w:r>
    </w:p>
    <w:p w14:paraId="25E2B87A" w14:textId="6C04333F"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136</w:t>
      </w:r>
      <w:r w:rsidRPr="00A72C09">
        <w:rPr>
          <w:rStyle w:val="HideTWBExt"/>
          <w:b w:val="0"/>
          <w:noProof w:val="0"/>
        </w:rPr>
        <w:t>&lt;/NumAm&gt;</w:t>
      </w:r>
    </w:p>
    <w:p w14:paraId="05CBD41A"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77948A43" w14:textId="77777777" w:rsidR="00C01533" w:rsidRPr="00A72C09" w:rsidRDefault="00C01533" w:rsidP="00C01533">
      <w:pPr>
        <w:pStyle w:val="NormalBold"/>
      </w:pPr>
      <w:r w:rsidRPr="00A72C09">
        <w:rPr>
          <w:rStyle w:val="HideTWBExt"/>
          <w:b w:val="0"/>
          <w:noProof w:val="0"/>
        </w:rPr>
        <w:t>&lt;Article&gt;</w:t>
      </w:r>
      <w:r w:rsidRPr="00A72C09">
        <w:t>Čl. 12 – odst. 1 – návětí</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5EF4FF78" w14:textId="77777777" w:rsidTr="00C01533">
        <w:trPr>
          <w:jc w:val="center"/>
        </w:trPr>
        <w:tc>
          <w:tcPr>
            <w:tcW w:w="9752" w:type="dxa"/>
            <w:gridSpan w:val="2"/>
          </w:tcPr>
          <w:p w14:paraId="18891B9C" w14:textId="77777777" w:rsidR="00C01533" w:rsidRPr="00A72C09" w:rsidRDefault="00C01533">
            <w:pPr>
              <w:keepNext/>
            </w:pPr>
          </w:p>
        </w:tc>
      </w:tr>
      <w:tr w:rsidR="00C01533" w:rsidRPr="00A72C09" w14:paraId="616BC810" w14:textId="77777777" w:rsidTr="00C01533">
        <w:trPr>
          <w:jc w:val="center"/>
        </w:trPr>
        <w:tc>
          <w:tcPr>
            <w:tcW w:w="4876" w:type="dxa"/>
            <w:hideMark/>
          </w:tcPr>
          <w:p w14:paraId="77F98997" w14:textId="77777777" w:rsidR="00C01533" w:rsidRPr="00A72C09" w:rsidRDefault="00C01533">
            <w:pPr>
              <w:pStyle w:val="ColumnHeading"/>
              <w:keepNext/>
            </w:pPr>
            <w:r w:rsidRPr="00A72C09">
              <w:t>Znění navržené Komisí</w:t>
            </w:r>
          </w:p>
        </w:tc>
        <w:tc>
          <w:tcPr>
            <w:tcW w:w="4876" w:type="dxa"/>
            <w:hideMark/>
          </w:tcPr>
          <w:p w14:paraId="3B204E62" w14:textId="77777777" w:rsidR="00C01533" w:rsidRPr="00A72C09" w:rsidRDefault="00C01533">
            <w:pPr>
              <w:pStyle w:val="ColumnHeading"/>
              <w:keepNext/>
            </w:pPr>
            <w:r w:rsidRPr="00A72C09">
              <w:t>Pozměňovací návrh</w:t>
            </w:r>
          </w:p>
        </w:tc>
      </w:tr>
      <w:tr w:rsidR="00C01533" w:rsidRPr="00A72C09" w14:paraId="74FA219E" w14:textId="77777777" w:rsidTr="00C01533">
        <w:trPr>
          <w:jc w:val="center"/>
        </w:trPr>
        <w:tc>
          <w:tcPr>
            <w:tcW w:w="4876" w:type="dxa"/>
            <w:hideMark/>
          </w:tcPr>
          <w:p w14:paraId="7EE6EC12" w14:textId="77777777" w:rsidR="00C01533" w:rsidRPr="00A72C09" w:rsidRDefault="00C01533">
            <w:pPr>
              <w:pStyle w:val="Normal6"/>
            </w:pPr>
            <w:r w:rsidRPr="00A72C09">
              <w:t>1.</w:t>
            </w:r>
            <w:r w:rsidRPr="00A72C09">
              <w:tab/>
              <w:t>Pokud orgány práce, sociální ochrany a další příslušné orgány vykonávají své funkce zajišťování souladu s právními povinnostmi vztahujícími se na postavení v zaměstnání v případě osob vykonávajících práci prostřednictvím platformy a pokud zástupci osob vykonávajících práci prostřednictvím platformy vykonávají své zastupitelské funkce, členské státy zajistí, aby jim digitální pracovní platformy zpřístupnily tyto informace:</w:t>
            </w:r>
          </w:p>
        </w:tc>
        <w:tc>
          <w:tcPr>
            <w:tcW w:w="4876" w:type="dxa"/>
            <w:hideMark/>
          </w:tcPr>
          <w:p w14:paraId="7BFB5BB5" w14:textId="77777777" w:rsidR="00C01533" w:rsidRPr="00A72C09" w:rsidRDefault="00C01533">
            <w:pPr>
              <w:pStyle w:val="Normal6"/>
              <w:rPr>
                <w:szCs w:val="24"/>
              </w:rPr>
            </w:pPr>
            <w:r w:rsidRPr="00A72C09">
              <w:t>1.</w:t>
            </w:r>
            <w:r w:rsidRPr="00A72C09">
              <w:tab/>
              <w:t>Pokud orgány práce</w:t>
            </w:r>
            <w:r w:rsidRPr="00A72C09">
              <w:rPr>
                <w:b/>
                <w:i/>
              </w:rPr>
              <w:t>, zdraví a bezpečnosti</w:t>
            </w:r>
            <w:r w:rsidRPr="00A72C09">
              <w:t>, sociální ochrany a další příslušné orgány vykonávají své funkce zajišťování souladu s právními povinnostmi vztahujícími se na postavení v zaměstnání v případě osob vykonávajících práci prostřednictvím platformy a pokud zástupci osob vykonávajících práci prostřednictvím platformy vykonávají své zastupitelské funkce, členské státy zajistí, aby jim digitální pracovní platformy zpřístupnily tyto informace:</w:t>
            </w:r>
          </w:p>
        </w:tc>
      </w:tr>
    </w:tbl>
    <w:p w14:paraId="3AE895C5"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07C68BA6" w14:textId="77777777" w:rsidR="00C01533" w:rsidRPr="00A72C09" w:rsidRDefault="00C01533" w:rsidP="00C01533">
      <w:r w:rsidRPr="00A72C09">
        <w:rPr>
          <w:rStyle w:val="HideTWBExt"/>
          <w:noProof w:val="0"/>
        </w:rPr>
        <w:t>&lt;/Amend&gt;</w:t>
      </w:r>
    </w:p>
    <w:p w14:paraId="66E8140D" w14:textId="782ED7B8" w:rsidR="00C01533" w:rsidRPr="00A72C09" w:rsidRDefault="00C01533" w:rsidP="00C01533">
      <w:pPr>
        <w:pStyle w:val="AMNumberTabs0"/>
        <w:keepNext/>
      </w:pPr>
      <w:r w:rsidRPr="00A72C09">
        <w:rPr>
          <w:rStyle w:val="HideTWBExt"/>
          <w:b w:val="0"/>
          <w:noProof w:val="0"/>
        </w:rPr>
        <w:lastRenderedPageBreak/>
        <w:t>&lt;Amend&gt;</w:t>
      </w:r>
      <w:r w:rsidRPr="00A72C09">
        <w:t>Pozměňovací návrh</w:t>
      </w:r>
      <w:r w:rsidRPr="00A72C09">
        <w:tab/>
      </w:r>
      <w:r w:rsidRPr="00A72C09">
        <w:tab/>
      </w:r>
      <w:r w:rsidRPr="00A72C09">
        <w:rPr>
          <w:rStyle w:val="HideTWBExt"/>
          <w:b w:val="0"/>
          <w:noProof w:val="0"/>
        </w:rPr>
        <w:t>&lt;NumAm&gt;</w:t>
      </w:r>
      <w:r w:rsidRPr="00A72C09">
        <w:t>137</w:t>
      </w:r>
      <w:r w:rsidRPr="00A72C09">
        <w:rPr>
          <w:rStyle w:val="HideTWBExt"/>
          <w:b w:val="0"/>
          <w:noProof w:val="0"/>
        </w:rPr>
        <w:t>&lt;/NumAm&gt;</w:t>
      </w:r>
    </w:p>
    <w:p w14:paraId="70563220"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35CDFC0C" w14:textId="77777777" w:rsidR="00C01533" w:rsidRPr="00A72C09" w:rsidRDefault="00C01533" w:rsidP="00C01533">
      <w:pPr>
        <w:pStyle w:val="NormalBold"/>
      </w:pPr>
      <w:r w:rsidRPr="00A72C09">
        <w:rPr>
          <w:rStyle w:val="HideTWBExt"/>
          <w:b w:val="0"/>
          <w:noProof w:val="0"/>
        </w:rPr>
        <w:t>&lt;Article&gt;</w:t>
      </w:r>
      <w:r w:rsidRPr="00A72C09">
        <w:t>Čl. 12 – odst. 1 – písm. a</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710E28FE" w14:textId="77777777" w:rsidTr="00C01533">
        <w:trPr>
          <w:jc w:val="center"/>
        </w:trPr>
        <w:tc>
          <w:tcPr>
            <w:tcW w:w="9752" w:type="dxa"/>
            <w:gridSpan w:val="2"/>
          </w:tcPr>
          <w:p w14:paraId="3A4B2D1B" w14:textId="77777777" w:rsidR="00C01533" w:rsidRPr="00A72C09" w:rsidRDefault="00C01533">
            <w:pPr>
              <w:keepNext/>
            </w:pPr>
          </w:p>
        </w:tc>
      </w:tr>
      <w:tr w:rsidR="00C01533" w:rsidRPr="00A72C09" w14:paraId="5E147A1D" w14:textId="77777777" w:rsidTr="00C01533">
        <w:trPr>
          <w:jc w:val="center"/>
        </w:trPr>
        <w:tc>
          <w:tcPr>
            <w:tcW w:w="4876" w:type="dxa"/>
            <w:hideMark/>
          </w:tcPr>
          <w:p w14:paraId="47477D5A" w14:textId="77777777" w:rsidR="00C01533" w:rsidRPr="00A72C09" w:rsidRDefault="00C01533">
            <w:pPr>
              <w:pStyle w:val="ColumnHeading"/>
              <w:keepNext/>
            </w:pPr>
            <w:r w:rsidRPr="00A72C09">
              <w:t>Znění navržené Komisí</w:t>
            </w:r>
          </w:p>
        </w:tc>
        <w:tc>
          <w:tcPr>
            <w:tcW w:w="4876" w:type="dxa"/>
            <w:hideMark/>
          </w:tcPr>
          <w:p w14:paraId="1CA0C0E3" w14:textId="77777777" w:rsidR="00C01533" w:rsidRPr="00A72C09" w:rsidRDefault="00C01533">
            <w:pPr>
              <w:pStyle w:val="ColumnHeading"/>
              <w:keepNext/>
            </w:pPr>
            <w:r w:rsidRPr="00A72C09">
              <w:t>Pozměňovací návrh</w:t>
            </w:r>
          </w:p>
        </w:tc>
      </w:tr>
      <w:tr w:rsidR="00C01533" w:rsidRPr="00A72C09" w14:paraId="318FF130" w14:textId="77777777" w:rsidTr="00C01533">
        <w:trPr>
          <w:jc w:val="center"/>
        </w:trPr>
        <w:tc>
          <w:tcPr>
            <w:tcW w:w="4876" w:type="dxa"/>
            <w:hideMark/>
          </w:tcPr>
          <w:p w14:paraId="529D8679" w14:textId="77777777" w:rsidR="00C01533" w:rsidRPr="00A72C09" w:rsidRDefault="00C01533">
            <w:pPr>
              <w:pStyle w:val="Normal6"/>
            </w:pPr>
            <w:r w:rsidRPr="00A72C09">
              <w:t>a)</w:t>
            </w:r>
            <w:r w:rsidRPr="00A72C09">
              <w:tab/>
              <w:t xml:space="preserve">počet osob vykonávajících práci prostřednictvím </w:t>
            </w:r>
            <w:r w:rsidRPr="00A72C09">
              <w:rPr>
                <w:b/>
                <w:i/>
              </w:rPr>
              <w:t>dotčené</w:t>
            </w:r>
            <w:r w:rsidRPr="00A72C09">
              <w:t xml:space="preserve"> digitální pracovní platformy </w:t>
            </w:r>
            <w:r w:rsidRPr="00A72C09">
              <w:rPr>
                <w:b/>
                <w:i/>
              </w:rPr>
              <w:t>pravidelně</w:t>
            </w:r>
            <w:r w:rsidRPr="00A72C09">
              <w:t xml:space="preserve"> a jejich smluvní postavení nebo postavení v zaměstnání;</w:t>
            </w:r>
          </w:p>
        </w:tc>
        <w:tc>
          <w:tcPr>
            <w:tcW w:w="4876" w:type="dxa"/>
            <w:hideMark/>
          </w:tcPr>
          <w:p w14:paraId="003CA4EE" w14:textId="77777777" w:rsidR="00C01533" w:rsidRPr="00A72C09" w:rsidRDefault="00C01533">
            <w:pPr>
              <w:pStyle w:val="Normal6"/>
              <w:rPr>
                <w:szCs w:val="24"/>
              </w:rPr>
            </w:pPr>
            <w:r w:rsidRPr="00A72C09">
              <w:t>a)</w:t>
            </w:r>
            <w:r w:rsidRPr="00A72C09">
              <w:tab/>
              <w:t>počet osob vykonávajících práci prostřednictvím digitální pracovní platformy a jejich smluvní postavení nebo postavení v zaměstnání;</w:t>
            </w:r>
          </w:p>
        </w:tc>
      </w:tr>
    </w:tbl>
    <w:p w14:paraId="7A249727"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68C79DCA" w14:textId="77777777" w:rsidR="00C01533" w:rsidRPr="00A72C09" w:rsidRDefault="00C01533" w:rsidP="00C01533">
      <w:r w:rsidRPr="00A72C09">
        <w:rPr>
          <w:rStyle w:val="HideTWBExt"/>
          <w:noProof w:val="0"/>
        </w:rPr>
        <w:t>&lt;/Amend&gt;</w:t>
      </w:r>
    </w:p>
    <w:p w14:paraId="4CFD3A81" w14:textId="381693F9"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138</w:t>
      </w:r>
      <w:r w:rsidRPr="00A72C09">
        <w:rPr>
          <w:rStyle w:val="HideTWBExt"/>
          <w:b w:val="0"/>
          <w:noProof w:val="0"/>
        </w:rPr>
        <w:t>&lt;/NumAm&gt;</w:t>
      </w:r>
    </w:p>
    <w:p w14:paraId="29BA44D3"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69EF23F3" w14:textId="77777777" w:rsidR="00C01533" w:rsidRPr="00A72C09" w:rsidRDefault="00C01533" w:rsidP="00C01533">
      <w:pPr>
        <w:pStyle w:val="NormalBold"/>
      </w:pPr>
      <w:r w:rsidRPr="00A72C09">
        <w:rPr>
          <w:rStyle w:val="HideTWBExt"/>
          <w:b w:val="0"/>
          <w:noProof w:val="0"/>
        </w:rPr>
        <w:t>&lt;Article&gt;</w:t>
      </w:r>
      <w:r w:rsidRPr="00A72C09">
        <w:t>Čl. 12 – odst. 1 – písm. a a (nové)</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231E5A45" w14:textId="77777777" w:rsidTr="00C01533">
        <w:trPr>
          <w:jc w:val="center"/>
        </w:trPr>
        <w:tc>
          <w:tcPr>
            <w:tcW w:w="9752" w:type="dxa"/>
            <w:gridSpan w:val="2"/>
          </w:tcPr>
          <w:p w14:paraId="1642FE31" w14:textId="77777777" w:rsidR="00C01533" w:rsidRPr="00A72C09" w:rsidRDefault="00C01533">
            <w:pPr>
              <w:keepNext/>
            </w:pPr>
          </w:p>
        </w:tc>
      </w:tr>
      <w:tr w:rsidR="00C01533" w:rsidRPr="00A72C09" w14:paraId="128EE252" w14:textId="77777777" w:rsidTr="00C01533">
        <w:trPr>
          <w:jc w:val="center"/>
        </w:trPr>
        <w:tc>
          <w:tcPr>
            <w:tcW w:w="4876" w:type="dxa"/>
            <w:hideMark/>
          </w:tcPr>
          <w:p w14:paraId="5E79D2F2" w14:textId="77777777" w:rsidR="00C01533" w:rsidRPr="00A72C09" w:rsidRDefault="00C01533">
            <w:pPr>
              <w:pStyle w:val="ColumnHeading"/>
              <w:keepNext/>
            </w:pPr>
            <w:r w:rsidRPr="00A72C09">
              <w:t>Znění navržené Komisí</w:t>
            </w:r>
          </w:p>
        </w:tc>
        <w:tc>
          <w:tcPr>
            <w:tcW w:w="4876" w:type="dxa"/>
            <w:hideMark/>
          </w:tcPr>
          <w:p w14:paraId="029E6B81" w14:textId="77777777" w:rsidR="00C01533" w:rsidRPr="00A72C09" w:rsidRDefault="00C01533">
            <w:pPr>
              <w:pStyle w:val="ColumnHeading"/>
              <w:keepNext/>
            </w:pPr>
            <w:r w:rsidRPr="00A72C09">
              <w:t>Pozměňovací návrh</w:t>
            </w:r>
          </w:p>
        </w:tc>
      </w:tr>
      <w:tr w:rsidR="00C01533" w:rsidRPr="00A72C09" w14:paraId="3EE23303" w14:textId="77777777" w:rsidTr="00C01533">
        <w:trPr>
          <w:jc w:val="center"/>
        </w:trPr>
        <w:tc>
          <w:tcPr>
            <w:tcW w:w="4876" w:type="dxa"/>
          </w:tcPr>
          <w:p w14:paraId="0E8D2EF3" w14:textId="77777777" w:rsidR="00C01533" w:rsidRPr="00A72C09" w:rsidRDefault="00C01533">
            <w:pPr>
              <w:pStyle w:val="Normal6"/>
            </w:pPr>
          </w:p>
        </w:tc>
        <w:tc>
          <w:tcPr>
            <w:tcW w:w="4876" w:type="dxa"/>
            <w:hideMark/>
          </w:tcPr>
          <w:p w14:paraId="594ECB82" w14:textId="7306C649" w:rsidR="00C01533" w:rsidRPr="00A72C09" w:rsidRDefault="00C01533" w:rsidP="00F76226">
            <w:pPr>
              <w:pStyle w:val="Normal6"/>
              <w:rPr>
                <w:szCs w:val="24"/>
              </w:rPr>
            </w:pPr>
            <w:r w:rsidRPr="00A72C09">
              <w:rPr>
                <w:b/>
                <w:i/>
              </w:rPr>
              <w:t>aa)</w:t>
            </w:r>
            <w:r w:rsidRPr="00A72C09">
              <w:rPr>
                <w:b/>
                <w:i/>
              </w:rPr>
              <w:tab/>
              <w:t>kopie pracovních smluv v souladu s nařízením (EU) 2016/679;</w:t>
            </w:r>
          </w:p>
        </w:tc>
      </w:tr>
    </w:tbl>
    <w:p w14:paraId="06CBCC71"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536EB011" w14:textId="77777777" w:rsidR="00C01533" w:rsidRPr="00A72C09" w:rsidRDefault="00C01533" w:rsidP="00C01533">
      <w:r w:rsidRPr="00A72C09">
        <w:rPr>
          <w:rStyle w:val="HideTWBExt"/>
          <w:noProof w:val="0"/>
        </w:rPr>
        <w:t>&lt;/Amend&gt;</w:t>
      </w:r>
    </w:p>
    <w:p w14:paraId="58654BAC" w14:textId="65F1CA0A"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139</w:t>
      </w:r>
      <w:r w:rsidRPr="00A72C09">
        <w:rPr>
          <w:rStyle w:val="HideTWBExt"/>
          <w:b w:val="0"/>
          <w:noProof w:val="0"/>
        </w:rPr>
        <w:t>&lt;/NumAm&gt;</w:t>
      </w:r>
    </w:p>
    <w:p w14:paraId="4114FAF9"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5CECF51A" w14:textId="77777777" w:rsidR="00C01533" w:rsidRPr="00A72C09" w:rsidRDefault="00C01533" w:rsidP="00C01533">
      <w:pPr>
        <w:pStyle w:val="NormalBold"/>
      </w:pPr>
      <w:r w:rsidRPr="00A72C09">
        <w:rPr>
          <w:rStyle w:val="HideTWBExt"/>
          <w:b w:val="0"/>
          <w:noProof w:val="0"/>
        </w:rPr>
        <w:t>&lt;Article&gt;</w:t>
      </w:r>
      <w:r w:rsidRPr="00A72C09">
        <w:t>Čl. 12 – odst. 1 – písm. b</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20770B0B" w14:textId="77777777" w:rsidTr="00C01533">
        <w:trPr>
          <w:jc w:val="center"/>
        </w:trPr>
        <w:tc>
          <w:tcPr>
            <w:tcW w:w="9752" w:type="dxa"/>
            <w:gridSpan w:val="2"/>
          </w:tcPr>
          <w:p w14:paraId="0983CDB3" w14:textId="77777777" w:rsidR="00C01533" w:rsidRPr="00A72C09" w:rsidRDefault="00C01533">
            <w:pPr>
              <w:keepNext/>
            </w:pPr>
          </w:p>
        </w:tc>
      </w:tr>
      <w:tr w:rsidR="00C01533" w:rsidRPr="00A72C09" w14:paraId="0F584059" w14:textId="77777777" w:rsidTr="00C01533">
        <w:trPr>
          <w:jc w:val="center"/>
        </w:trPr>
        <w:tc>
          <w:tcPr>
            <w:tcW w:w="4876" w:type="dxa"/>
            <w:hideMark/>
          </w:tcPr>
          <w:p w14:paraId="11EF759F" w14:textId="77777777" w:rsidR="00C01533" w:rsidRPr="00A72C09" w:rsidRDefault="00C01533">
            <w:pPr>
              <w:pStyle w:val="ColumnHeading"/>
              <w:keepNext/>
            </w:pPr>
            <w:r w:rsidRPr="00A72C09">
              <w:t>Znění navržené Komisí</w:t>
            </w:r>
          </w:p>
        </w:tc>
        <w:tc>
          <w:tcPr>
            <w:tcW w:w="4876" w:type="dxa"/>
            <w:hideMark/>
          </w:tcPr>
          <w:p w14:paraId="2A801953" w14:textId="77777777" w:rsidR="00C01533" w:rsidRPr="00A72C09" w:rsidRDefault="00C01533">
            <w:pPr>
              <w:pStyle w:val="ColumnHeading"/>
              <w:keepNext/>
            </w:pPr>
            <w:r w:rsidRPr="00A72C09">
              <w:t>Pozměňovací návrh</w:t>
            </w:r>
          </w:p>
        </w:tc>
      </w:tr>
      <w:tr w:rsidR="00C01533" w:rsidRPr="00A72C09" w14:paraId="1B8B63A2" w14:textId="77777777" w:rsidTr="00C01533">
        <w:trPr>
          <w:jc w:val="center"/>
        </w:trPr>
        <w:tc>
          <w:tcPr>
            <w:tcW w:w="4876" w:type="dxa"/>
            <w:hideMark/>
          </w:tcPr>
          <w:p w14:paraId="47A95CD7" w14:textId="77777777" w:rsidR="00C01533" w:rsidRPr="00A72C09" w:rsidRDefault="00C01533">
            <w:pPr>
              <w:pStyle w:val="Normal6"/>
            </w:pPr>
            <w:r w:rsidRPr="00A72C09">
              <w:t>b)</w:t>
            </w:r>
            <w:r w:rsidRPr="00A72C09">
              <w:tab/>
              <w:t>všeobecné podmínky vztahující se na uvedené smluvní vztahy</w:t>
            </w:r>
            <w:r w:rsidRPr="00A72C09">
              <w:rPr>
                <w:b/>
                <w:i/>
              </w:rPr>
              <w:t>, pokud jsou uvedené podmínky jednostranně stanoveny digitální pracovní platformou a vztahují se na velký počet smluvních vztahů</w:t>
            </w:r>
            <w:r w:rsidRPr="00A72C09">
              <w:t>.</w:t>
            </w:r>
          </w:p>
        </w:tc>
        <w:tc>
          <w:tcPr>
            <w:tcW w:w="4876" w:type="dxa"/>
            <w:hideMark/>
          </w:tcPr>
          <w:p w14:paraId="475B7B06" w14:textId="77777777" w:rsidR="00C01533" w:rsidRPr="00A72C09" w:rsidRDefault="00C01533">
            <w:pPr>
              <w:pStyle w:val="Normal6"/>
              <w:rPr>
                <w:szCs w:val="24"/>
              </w:rPr>
            </w:pPr>
            <w:r w:rsidRPr="00A72C09">
              <w:t>b)</w:t>
            </w:r>
            <w:r w:rsidRPr="00A72C09">
              <w:tab/>
              <w:t>všeobecné podmínky vztahující se na uvedené smluvní vztahy.</w:t>
            </w:r>
          </w:p>
        </w:tc>
      </w:tr>
    </w:tbl>
    <w:p w14:paraId="4D79F825"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5B31896B" w14:textId="77777777" w:rsidR="00C01533" w:rsidRPr="00A72C09" w:rsidRDefault="00C01533" w:rsidP="00C01533">
      <w:r w:rsidRPr="00A72C09">
        <w:rPr>
          <w:rStyle w:val="HideTWBExt"/>
          <w:noProof w:val="0"/>
        </w:rPr>
        <w:t>&lt;/Amend&gt;</w:t>
      </w:r>
    </w:p>
    <w:p w14:paraId="1671AFE1" w14:textId="07E0D4A7" w:rsidR="00C01533" w:rsidRPr="00A72C09" w:rsidRDefault="00C01533" w:rsidP="00C01533">
      <w:pPr>
        <w:pStyle w:val="AMNumberTabs0"/>
        <w:keepNext/>
      </w:pPr>
      <w:r w:rsidRPr="00A72C09">
        <w:rPr>
          <w:rStyle w:val="HideTWBExt"/>
          <w:b w:val="0"/>
          <w:noProof w:val="0"/>
        </w:rPr>
        <w:lastRenderedPageBreak/>
        <w:t>&lt;Amend&gt;</w:t>
      </w:r>
      <w:r w:rsidRPr="00A72C09">
        <w:t>Pozměňovací návrh</w:t>
      </w:r>
      <w:r w:rsidRPr="00A72C09">
        <w:tab/>
      </w:r>
      <w:r w:rsidRPr="00A72C09">
        <w:tab/>
      </w:r>
      <w:r w:rsidRPr="00A72C09">
        <w:rPr>
          <w:rStyle w:val="HideTWBExt"/>
          <w:b w:val="0"/>
          <w:noProof w:val="0"/>
        </w:rPr>
        <w:t>&lt;NumAm&gt;</w:t>
      </w:r>
      <w:r w:rsidRPr="00A72C09">
        <w:t>140</w:t>
      </w:r>
      <w:r w:rsidRPr="00A72C09">
        <w:rPr>
          <w:rStyle w:val="HideTWBExt"/>
          <w:b w:val="0"/>
          <w:noProof w:val="0"/>
        </w:rPr>
        <w:t>&lt;/NumAm&gt;</w:t>
      </w:r>
    </w:p>
    <w:p w14:paraId="227514B2"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00A7AEDC" w14:textId="77777777" w:rsidR="00C01533" w:rsidRPr="00A72C09" w:rsidRDefault="00C01533" w:rsidP="00C01533">
      <w:pPr>
        <w:pStyle w:val="NormalBold"/>
      </w:pPr>
      <w:r w:rsidRPr="00A72C09">
        <w:rPr>
          <w:rStyle w:val="HideTWBExt"/>
          <w:b w:val="0"/>
          <w:noProof w:val="0"/>
        </w:rPr>
        <w:t>&lt;Article&gt;</w:t>
      </w:r>
      <w:r w:rsidRPr="00A72C09">
        <w:t>Čl. 12 – odst. 3</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61D42781" w14:textId="77777777" w:rsidTr="00C01533">
        <w:trPr>
          <w:jc w:val="center"/>
        </w:trPr>
        <w:tc>
          <w:tcPr>
            <w:tcW w:w="9752" w:type="dxa"/>
            <w:gridSpan w:val="2"/>
          </w:tcPr>
          <w:p w14:paraId="3BEBD842" w14:textId="77777777" w:rsidR="00C01533" w:rsidRPr="00A72C09" w:rsidRDefault="00C01533">
            <w:pPr>
              <w:keepNext/>
            </w:pPr>
          </w:p>
        </w:tc>
      </w:tr>
      <w:tr w:rsidR="00C01533" w:rsidRPr="00A72C09" w14:paraId="22C6033A" w14:textId="77777777" w:rsidTr="00C01533">
        <w:trPr>
          <w:jc w:val="center"/>
        </w:trPr>
        <w:tc>
          <w:tcPr>
            <w:tcW w:w="4876" w:type="dxa"/>
            <w:hideMark/>
          </w:tcPr>
          <w:p w14:paraId="22FC68C4" w14:textId="77777777" w:rsidR="00C01533" w:rsidRPr="00A72C09" w:rsidRDefault="00C01533">
            <w:pPr>
              <w:pStyle w:val="ColumnHeading"/>
              <w:keepNext/>
            </w:pPr>
            <w:r w:rsidRPr="00A72C09">
              <w:t>Znění navržené Komisí</w:t>
            </w:r>
          </w:p>
        </w:tc>
        <w:tc>
          <w:tcPr>
            <w:tcW w:w="4876" w:type="dxa"/>
            <w:hideMark/>
          </w:tcPr>
          <w:p w14:paraId="484BE611" w14:textId="77777777" w:rsidR="00C01533" w:rsidRPr="00A72C09" w:rsidRDefault="00C01533">
            <w:pPr>
              <w:pStyle w:val="ColumnHeading"/>
              <w:keepNext/>
            </w:pPr>
            <w:r w:rsidRPr="00A72C09">
              <w:t>Pozměňovací návrh</w:t>
            </w:r>
          </w:p>
        </w:tc>
      </w:tr>
      <w:tr w:rsidR="00C01533" w:rsidRPr="00A72C09" w14:paraId="177DB8D8" w14:textId="77777777" w:rsidTr="00C01533">
        <w:trPr>
          <w:jc w:val="center"/>
        </w:trPr>
        <w:tc>
          <w:tcPr>
            <w:tcW w:w="4876" w:type="dxa"/>
            <w:hideMark/>
          </w:tcPr>
          <w:p w14:paraId="217694E0" w14:textId="77777777" w:rsidR="00C01533" w:rsidRPr="00A72C09" w:rsidRDefault="00C01533">
            <w:pPr>
              <w:pStyle w:val="Normal6"/>
            </w:pPr>
            <w:r w:rsidRPr="00A72C09">
              <w:t>3.</w:t>
            </w:r>
            <w:r w:rsidRPr="00A72C09">
              <w:tab/>
              <w:t xml:space="preserve">Orgány práce, sociální ochrany a další příslušné orgány a zástupci osob vykonávajících práci prostřednictvím platformy mají právo požádat digitální pracovní platformy o další objasnění a podrobnosti týkající se kteréhokoli z poskytnutých údajů. Digitální pracovní platformy tuto žádost vyřídí </w:t>
            </w:r>
            <w:r w:rsidRPr="00A72C09">
              <w:rPr>
                <w:b/>
                <w:i/>
              </w:rPr>
              <w:t>v přiměřené lhůtě</w:t>
            </w:r>
            <w:r w:rsidRPr="00A72C09">
              <w:t xml:space="preserve"> poskytnutím odůvodněné odpovědi.</w:t>
            </w:r>
          </w:p>
        </w:tc>
        <w:tc>
          <w:tcPr>
            <w:tcW w:w="4876" w:type="dxa"/>
            <w:hideMark/>
          </w:tcPr>
          <w:p w14:paraId="5D3A0FD1" w14:textId="30F5B777" w:rsidR="00C01533" w:rsidRPr="00A72C09" w:rsidRDefault="00C01533" w:rsidP="0089165F">
            <w:pPr>
              <w:pStyle w:val="Normal6"/>
              <w:rPr>
                <w:szCs w:val="24"/>
              </w:rPr>
            </w:pPr>
            <w:r w:rsidRPr="00A72C09">
              <w:t>3.</w:t>
            </w:r>
            <w:r w:rsidRPr="00A72C09">
              <w:tab/>
              <w:t xml:space="preserve">Orgány práce, sociální ochrany a další příslušné orgány </w:t>
            </w:r>
            <w:r w:rsidRPr="00A72C09">
              <w:rPr>
                <w:b/>
                <w:i/>
              </w:rPr>
              <w:t>a pracovníci</w:t>
            </w:r>
            <w:r w:rsidRPr="00A72C09">
              <w:t xml:space="preserve"> a zástupci osob vykonávajících práci prostřednictvím platformy mají právo požádat digitální pracovní platformy o další objasnění a podrobnosti týkající se kteréhokoli z poskytnutých údajů. Digitální pracovní platformy tuto žádost vyřídí </w:t>
            </w:r>
            <w:r w:rsidRPr="00A72C09">
              <w:rPr>
                <w:b/>
                <w:i/>
              </w:rPr>
              <w:t>do jednoho měsíce</w:t>
            </w:r>
            <w:r w:rsidRPr="00A72C09">
              <w:t xml:space="preserve"> poskytnutím odůvodněné odpovědi.</w:t>
            </w:r>
          </w:p>
        </w:tc>
      </w:tr>
    </w:tbl>
    <w:p w14:paraId="4D28E9DE"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35A0DAB7" w14:textId="77777777" w:rsidR="00C01533" w:rsidRPr="00A72C09" w:rsidRDefault="00C01533" w:rsidP="00C01533">
      <w:r w:rsidRPr="00A72C09">
        <w:rPr>
          <w:rStyle w:val="HideTWBExt"/>
          <w:noProof w:val="0"/>
        </w:rPr>
        <w:t>&lt;/Amend&gt;</w:t>
      </w:r>
    </w:p>
    <w:p w14:paraId="76F37BFD" w14:textId="5D8C3096"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141</w:t>
      </w:r>
      <w:r w:rsidRPr="00A72C09">
        <w:rPr>
          <w:rStyle w:val="HideTWBExt"/>
          <w:b w:val="0"/>
          <w:noProof w:val="0"/>
        </w:rPr>
        <w:t>&lt;/NumAm&gt;</w:t>
      </w:r>
    </w:p>
    <w:p w14:paraId="75E88D1F"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757AD3F9" w14:textId="77777777" w:rsidR="00C01533" w:rsidRPr="00A72C09" w:rsidRDefault="00C01533" w:rsidP="00C01533">
      <w:pPr>
        <w:pStyle w:val="NormalBold"/>
      </w:pPr>
      <w:r w:rsidRPr="00A72C09">
        <w:rPr>
          <w:rStyle w:val="HideTWBExt"/>
          <w:b w:val="0"/>
          <w:noProof w:val="0"/>
        </w:rPr>
        <w:t>&lt;Article&gt;</w:t>
      </w:r>
      <w:r w:rsidRPr="00A72C09">
        <w:t>Článek 12 a (nový)</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48D50A8F" w14:textId="77777777" w:rsidTr="00C01533">
        <w:trPr>
          <w:jc w:val="center"/>
        </w:trPr>
        <w:tc>
          <w:tcPr>
            <w:tcW w:w="9752" w:type="dxa"/>
            <w:gridSpan w:val="2"/>
          </w:tcPr>
          <w:p w14:paraId="0422DF16" w14:textId="77777777" w:rsidR="00C01533" w:rsidRPr="00A72C09" w:rsidRDefault="00C01533">
            <w:pPr>
              <w:keepNext/>
            </w:pPr>
          </w:p>
        </w:tc>
      </w:tr>
      <w:tr w:rsidR="00C01533" w:rsidRPr="00A72C09" w14:paraId="395DDDD8" w14:textId="77777777" w:rsidTr="00C01533">
        <w:trPr>
          <w:jc w:val="center"/>
        </w:trPr>
        <w:tc>
          <w:tcPr>
            <w:tcW w:w="4876" w:type="dxa"/>
            <w:hideMark/>
          </w:tcPr>
          <w:p w14:paraId="3002F94D" w14:textId="77777777" w:rsidR="00C01533" w:rsidRPr="00A72C09" w:rsidRDefault="00C01533">
            <w:pPr>
              <w:pStyle w:val="ColumnHeading"/>
              <w:keepNext/>
            </w:pPr>
            <w:r w:rsidRPr="00A72C09">
              <w:t>Znění navržené Komisí</w:t>
            </w:r>
          </w:p>
        </w:tc>
        <w:tc>
          <w:tcPr>
            <w:tcW w:w="4876" w:type="dxa"/>
            <w:hideMark/>
          </w:tcPr>
          <w:p w14:paraId="7D22C148" w14:textId="77777777" w:rsidR="00C01533" w:rsidRPr="00A72C09" w:rsidRDefault="00C01533">
            <w:pPr>
              <w:pStyle w:val="ColumnHeading"/>
              <w:keepNext/>
            </w:pPr>
            <w:r w:rsidRPr="00A72C09">
              <w:t>Pozměňovací návrh</w:t>
            </w:r>
          </w:p>
        </w:tc>
      </w:tr>
      <w:tr w:rsidR="00C01533" w:rsidRPr="00A72C09" w14:paraId="2FBAD6A6" w14:textId="77777777" w:rsidTr="00C01533">
        <w:trPr>
          <w:jc w:val="center"/>
        </w:trPr>
        <w:tc>
          <w:tcPr>
            <w:tcW w:w="4876" w:type="dxa"/>
          </w:tcPr>
          <w:p w14:paraId="61147684" w14:textId="77777777" w:rsidR="00C01533" w:rsidRPr="00A72C09" w:rsidRDefault="00C01533">
            <w:pPr>
              <w:pStyle w:val="Normal6"/>
            </w:pPr>
          </w:p>
        </w:tc>
        <w:tc>
          <w:tcPr>
            <w:tcW w:w="4876" w:type="dxa"/>
            <w:hideMark/>
          </w:tcPr>
          <w:p w14:paraId="691397FE" w14:textId="66FA617E" w:rsidR="00C01533" w:rsidRPr="00A72C09" w:rsidRDefault="00C01533">
            <w:pPr>
              <w:pStyle w:val="Normal6"/>
              <w:jc w:val="center"/>
              <w:rPr>
                <w:szCs w:val="24"/>
              </w:rPr>
            </w:pPr>
            <w:r w:rsidRPr="00A72C09">
              <w:rPr>
                <w:b/>
                <w:i/>
              </w:rPr>
              <w:t>Článek 12a</w:t>
            </w:r>
          </w:p>
        </w:tc>
      </w:tr>
      <w:tr w:rsidR="00C01533" w:rsidRPr="00A72C09" w14:paraId="057A0C9E" w14:textId="77777777" w:rsidTr="00C01533">
        <w:trPr>
          <w:jc w:val="center"/>
        </w:trPr>
        <w:tc>
          <w:tcPr>
            <w:tcW w:w="4876" w:type="dxa"/>
          </w:tcPr>
          <w:p w14:paraId="2DC95CF2" w14:textId="77777777" w:rsidR="00C01533" w:rsidRPr="00A72C09" w:rsidRDefault="00C01533">
            <w:pPr>
              <w:pStyle w:val="Normal6"/>
            </w:pPr>
          </w:p>
        </w:tc>
        <w:tc>
          <w:tcPr>
            <w:tcW w:w="4876" w:type="dxa"/>
            <w:hideMark/>
          </w:tcPr>
          <w:p w14:paraId="20FF8410" w14:textId="77777777" w:rsidR="00C01533" w:rsidRPr="00A72C09" w:rsidRDefault="00C01533">
            <w:pPr>
              <w:pStyle w:val="Normal6"/>
              <w:jc w:val="center"/>
              <w:rPr>
                <w:szCs w:val="24"/>
              </w:rPr>
            </w:pPr>
            <w:r w:rsidRPr="00A72C09">
              <w:rPr>
                <w:b/>
                <w:i/>
              </w:rPr>
              <w:t>Spolupráce v přeshraničních případech</w:t>
            </w:r>
          </w:p>
        </w:tc>
      </w:tr>
      <w:tr w:rsidR="00C01533" w:rsidRPr="00A72C09" w14:paraId="1A407C39" w14:textId="77777777" w:rsidTr="00C01533">
        <w:trPr>
          <w:jc w:val="center"/>
        </w:trPr>
        <w:tc>
          <w:tcPr>
            <w:tcW w:w="4876" w:type="dxa"/>
          </w:tcPr>
          <w:p w14:paraId="3642C2B8" w14:textId="77777777" w:rsidR="00C01533" w:rsidRPr="00A72C09" w:rsidRDefault="00C01533">
            <w:pPr>
              <w:pStyle w:val="Normal6"/>
            </w:pPr>
          </w:p>
        </w:tc>
        <w:tc>
          <w:tcPr>
            <w:tcW w:w="4876" w:type="dxa"/>
            <w:hideMark/>
          </w:tcPr>
          <w:p w14:paraId="3A34E4F6" w14:textId="58F60482" w:rsidR="00C01533" w:rsidRPr="00A72C09" w:rsidRDefault="00C01533" w:rsidP="00A179C9">
            <w:pPr>
              <w:pStyle w:val="Normal6"/>
              <w:rPr>
                <w:szCs w:val="24"/>
              </w:rPr>
            </w:pPr>
            <w:r w:rsidRPr="00A72C09">
              <w:rPr>
                <w:b/>
                <w:i/>
              </w:rPr>
              <w:t xml:space="preserve">1. </w:t>
            </w:r>
            <w:r w:rsidRPr="00A72C09">
              <w:tab/>
            </w:r>
            <w:r w:rsidRPr="00A72C09">
              <w:rPr>
                <w:b/>
                <w:i/>
              </w:rPr>
              <w:t>Příslušné orgány práce, sociální ochrany a daňové orgány si vyměňují informace o osobách vykonávajících práci prostřednictvím platformy v jiném členském státě, než ve kterém má digitální pracovní platforma sídlo. Za tímto účelem bude v informačním systému Komise pro vnitřní trh zřízen zvláštní modul pro výměnu informací o příslušných aspektech přeshraničních osob vykonávajících práci prostřednictvím platformy.</w:t>
            </w:r>
          </w:p>
        </w:tc>
      </w:tr>
      <w:tr w:rsidR="00C01533" w:rsidRPr="00A72C09" w14:paraId="6B41B314" w14:textId="77777777" w:rsidTr="00C01533">
        <w:trPr>
          <w:jc w:val="center"/>
        </w:trPr>
        <w:tc>
          <w:tcPr>
            <w:tcW w:w="4876" w:type="dxa"/>
          </w:tcPr>
          <w:p w14:paraId="36EA5BCB" w14:textId="77777777" w:rsidR="00C01533" w:rsidRPr="00A72C09" w:rsidRDefault="00C01533">
            <w:pPr>
              <w:pStyle w:val="Normal6"/>
            </w:pPr>
          </w:p>
        </w:tc>
        <w:tc>
          <w:tcPr>
            <w:tcW w:w="4876" w:type="dxa"/>
            <w:hideMark/>
          </w:tcPr>
          <w:p w14:paraId="57D0405A" w14:textId="6D47A1E8" w:rsidR="00C01533" w:rsidRPr="00A72C09" w:rsidRDefault="00C01533" w:rsidP="006470C2">
            <w:pPr>
              <w:pStyle w:val="Normal6"/>
              <w:rPr>
                <w:szCs w:val="24"/>
              </w:rPr>
            </w:pPr>
            <w:r w:rsidRPr="00A72C09">
              <w:rPr>
                <w:b/>
                <w:i/>
              </w:rPr>
              <w:t xml:space="preserve">2. </w:t>
            </w:r>
            <w:r w:rsidRPr="00A72C09">
              <w:rPr>
                <w:b/>
                <w:i/>
                <w:szCs w:val="24"/>
              </w:rPr>
              <w:tab/>
            </w:r>
            <w:r w:rsidRPr="00A72C09">
              <w:rPr>
                <w:b/>
                <w:i/>
              </w:rPr>
              <w:t xml:space="preserve">V případech s přeshraničním významem Evropský orgán pro pracovní záležitosti usnadňuje a podporuje spolupráci mezi příslušnými vnitrostátními orgány odpovědnými za </w:t>
            </w:r>
            <w:r w:rsidRPr="00A72C09">
              <w:rPr>
                <w:b/>
                <w:i/>
              </w:rPr>
              <w:lastRenderedPageBreak/>
              <w:t>sledování prosazování právních předpisů v oblasti mobility pracovních sil a koordinace sociálního zabezpečení, jakož i za účelem boje proti nehlášené práci, zejména za účelem podpory poskytování informací zaměstnavatelům a pracovníkům, pokud jde o jejich práva a povinnosti vyplývající z práva Unie, prosazování posílené spolupráce a výměny informací mezi členskými státy a koordinace a podpory soustředěných a společných kontrol.</w:t>
            </w:r>
          </w:p>
        </w:tc>
      </w:tr>
    </w:tbl>
    <w:p w14:paraId="5280062B" w14:textId="77777777" w:rsidR="00C01533" w:rsidRPr="00A72C09" w:rsidRDefault="00C01533" w:rsidP="00C01533">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14797BDC" w14:textId="77777777" w:rsidR="00C01533" w:rsidRPr="00A72C09" w:rsidRDefault="00C01533" w:rsidP="00C01533">
      <w:r w:rsidRPr="00A72C09">
        <w:rPr>
          <w:rStyle w:val="HideTWBExt"/>
          <w:noProof w:val="0"/>
        </w:rPr>
        <w:t>&lt;/Amend&gt;</w:t>
      </w:r>
    </w:p>
    <w:p w14:paraId="13917167" w14:textId="701B2D8D"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142</w:t>
      </w:r>
      <w:r w:rsidRPr="00A72C09">
        <w:rPr>
          <w:rStyle w:val="HideTWBExt"/>
          <w:b w:val="0"/>
          <w:noProof w:val="0"/>
        </w:rPr>
        <w:t>&lt;/NumAm&gt;</w:t>
      </w:r>
    </w:p>
    <w:p w14:paraId="4DB84506"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313CD165" w14:textId="77777777" w:rsidR="00C01533" w:rsidRPr="00A72C09" w:rsidRDefault="00C01533" w:rsidP="00C01533">
      <w:pPr>
        <w:pStyle w:val="NormalBold"/>
      </w:pPr>
      <w:r w:rsidRPr="00A72C09">
        <w:rPr>
          <w:rStyle w:val="HideTWBExt"/>
          <w:b w:val="0"/>
          <w:noProof w:val="0"/>
        </w:rPr>
        <w:t>&lt;Article&gt;</w:t>
      </w:r>
      <w:r w:rsidRPr="00A72C09">
        <w:t>Článek 12 b (nový)</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18006C41" w14:textId="77777777" w:rsidTr="00C01533">
        <w:trPr>
          <w:jc w:val="center"/>
        </w:trPr>
        <w:tc>
          <w:tcPr>
            <w:tcW w:w="9752" w:type="dxa"/>
            <w:gridSpan w:val="2"/>
          </w:tcPr>
          <w:p w14:paraId="0539DDD8" w14:textId="77777777" w:rsidR="00C01533" w:rsidRPr="00A72C09" w:rsidRDefault="00C01533">
            <w:pPr>
              <w:keepNext/>
            </w:pPr>
          </w:p>
        </w:tc>
      </w:tr>
      <w:tr w:rsidR="00C01533" w:rsidRPr="00A72C09" w14:paraId="5C8E712A" w14:textId="77777777" w:rsidTr="00C01533">
        <w:trPr>
          <w:jc w:val="center"/>
        </w:trPr>
        <w:tc>
          <w:tcPr>
            <w:tcW w:w="4876" w:type="dxa"/>
            <w:hideMark/>
          </w:tcPr>
          <w:p w14:paraId="6345C9B6" w14:textId="77777777" w:rsidR="00C01533" w:rsidRPr="00A72C09" w:rsidRDefault="00C01533">
            <w:pPr>
              <w:pStyle w:val="ColumnHeading"/>
              <w:keepNext/>
            </w:pPr>
            <w:r w:rsidRPr="00A72C09">
              <w:t>Znění navržené Komisí</w:t>
            </w:r>
          </w:p>
        </w:tc>
        <w:tc>
          <w:tcPr>
            <w:tcW w:w="4876" w:type="dxa"/>
            <w:hideMark/>
          </w:tcPr>
          <w:p w14:paraId="07582BA1" w14:textId="77777777" w:rsidR="00C01533" w:rsidRPr="00A72C09" w:rsidRDefault="00C01533">
            <w:pPr>
              <w:pStyle w:val="ColumnHeading"/>
              <w:keepNext/>
            </w:pPr>
            <w:r w:rsidRPr="00A72C09">
              <w:t>Pozměňovací návrh</w:t>
            </w:r>
          </w:p>
        </w:tc>
      </w:tr>
      <w:tr w:rsidR="00C01533" w:rsidRPr="00A72C09" w14:paraId="7533ED8E" w14:textId="77777777" w:rsidTr="00C01533">
        <w:trPr>
          <w:jc w:val="center"/>
        </w:trPr>
        <w:tc>
          <w:tcPr>
            <w:tcW w:w="4876" w:type="dxa"/>
          </w:tcPr>
          <w:p w14:paraId="5F984281" w14:textId="77777777" w:rsidR="00C01533" w:rsidRPr="00A72C09" w:rsidRDefault="00C01533">
            <w:pPr>
              <w:pStyle w:val="Normal6"/>
            </w:pPr>
          </w:p>
        </w:tc>
        <w:tc>
          <w:tcPr>
            <w:tcW w:w="4876" w:type="dxa"/>
            <w:hideMark/>
          </w:tcPr>
          <w:p w14:paraId="6F3C3E6E" w14:textId="5DAF6631" w:rsidR="00C01533" w:rsidRPr="00A72C09" w:rsidRDefault="00C01533">
            <w:pPr>
              <w:pStyle w:val="Normal6"/>
              <w:jc w:val="center"/>
              <w:rPr>
                <w:szCs w:val="24"/>
              </w:rPr>
            </w:pPr>
            <w:r w:rsidRPr="00A72C09">
              <w:rPr>
                <w:b/>
                <w:i/>
              </w:rPr>
              <w:t>Článek 12b</w:t>
            </w:r>
          </w:p>
        </w:tc>
      </w:tr>
      <w:tr w:rsidR="00C01533" w:rsidRPr="00A72C09" w14:paraId="7788CE87" w14:textId="77777777" w:rsidTr="00C01533">
        <w:trPr>
          <w:jc w:val="center"/>
        </w:trPr>
        <w:tc>
          <w:tcPr>
            <w:tcW w:w="4876" w:type="dxa"/>
          </w:tcPr>
          <w:p w14:paraId="642D5A7E" w14:textId="77777777" w:rsidR="00C01533" w:rsidRPr="00A72C09" w:rsidRDefault="00C01533">
            <w:pPr>
              <w:pStyle w:val="Normal6"/>
            </w:pPr>
          </w:p>
        </w:tc>
        <w:tc>
          <w:tcPr>
            <w:tcW w:w="4876" w:type="dxa"/>
            <w:hideMark/>
          </w:tcPr>
          <w:p w14:paraId="3AF581FE" w14:textId="77777777" w:rsidR="00C01533" w:rsidRPr="00A72C09" w:rsidRDefault="00C01533">
            <w:pPr>
              <w:pStyle w:val="Normal6"/>
              <w:jc w:val="center"/>
              <w:rPr>
                <w:szCs w:val="24"/>
              </w:rPr>
            </w:pPr>
            <w:r w:rsidRPr="00A72C09">
              <w:rPr>
                <w:b/>
                <w:i/>
              </w:rPr>
              <w:t>Subdodavatelská odpovědnost</w:t>
            </w:r>
          </w:p>
        </w:tc>
      </w:tr>
      <w:tr w:rsidR="00C01533" w:rsidRPr="00A72C09" w14:paraId="46D4AB1C" w14:textId="77777777" w:rsidTr="00C01533">
        <w:trPr>
          <w:jc w:val="center"/>
        </w:trPr>
        <w:tc>
          <w:tcPr>
            <w:tcW w:w="4876" w:type="dxa"/>
          </w:tcPr>
          <w:p w14:paraId="56680867" w14:textId="77777777" w:rsidR="00C01533" w:rsidRPr="00A72C09" w:rsidRDefault="00C01533">
            <w:pPr>
              <w:pStyle w:val="Normal6"/>
            </w:pPr>
          </w:p>
        </w:tc>
        <w:tc>
          <w:tcPr>
            <w:tcW w:w="4876" w:type="dxa"/>
            <w:hideMark/>
          </w:tcPr>
          <w:p w14:paraId="70173EE4" w14:textId="5493262B" w:rsidR="00C01533" w:rsidRPr="00A72C09" w:rsidRDefault="00185900" w:rsidP="006470C2">
            <w:pPr>
              <w:pStyle w:val="Normal6"/>
              <w:ind w:firstLine="25"/>
              <w:rPr>
                <w:szCs w:val="24"/>
              </w:rPr>
            </w:pPr>
            <w:r w:rsidRPr="00A72C09">
              <w:rPr>
                <w:b/>
                <w:i/>
                <w:szCs w:val="24"/>
              </w:rPr>
              <w:t>1.</w:t>
            </w:r>
            <w:r w:rsidRPr="00A72C09">
              <w:rPr>
                <w:b/>
                <w:i/>
                <w:szCs w:val="24"/>
              </w:rPr>
              <w:tab/>
            </w:r>
            <w:r w:rsidRPr="00A72C09">
              <w:rPr>
                <w:b/>
                <w:i/>
              </w:rPr>
              <w:t>Za účelem boje proti podvodům a zneužívání s ohledem na ustanovení této směrnice mohou členské státy po konzultaci s příslušnými sociálními partnery v souladu s vnitrostátními právními předpisy nebo zvyklostmi přijmout další nediskriminační a přiměřená opatření, aby zajistily, aby v případě subdodavatelského řetězce pracovníci platforem měli k dispozici účinný opravný prostředek, kterým by digitální pracovní platforma, jejímž je zaměstnavatel (poskytovatel služeb) přímým subdodavatelem, mohla být vedle zaměstnavatele nebo místo něj činěna odpovědnou, pokud jde o nevyplacenou čistou odměnu odpovídající minimálním mzdovým sazbám a příspěvkům do společných fondů nebo institucí sociálních partnerů.</w:t>
            </w:r>
          </w:p>
        </w:tc>
      </w:tr>
      <w:tr w:rsidR="00C01533" w:rsidRPr="00A72C09" w14:paraId="27AE30BD" w14:textId="77777777" w:rsidTr="00C01533">
        <w:trPr>
          <w:jc w:val="center"/>
        </w:trPr>
        <w:tc>
          <w:tcPr>
            <w:tcW w:w="4876" w:type="dxa"/>
          </w:tcPr>
          <w:p w14:paraId="67B53BCB" w14:textId="77777777" w:rsidR="00C01533" w:rsidRPr="00A72C09" w:rsidRDefault="00C01533">
            <w:pPr>
              <w:pStyle w:val="Normal6"/>
            </w:pPr>
          </w:p>
        </w:tc>
        <w:tc>
          <w:tcPr>
            <w:tcW w:w="4876" w:type="dxa"/>
            <w:hideMark/>
          </w:tcPr>
          <w:p w14:paraId="2EC3C6CB" w14:textId="74AE8967" w:rsidR="00C01533" w:rsidRPr="00A72C09" w:rsidRDefault="00185900" w:rsidP="006470C2">
            <w:pPr>
              <w:pStyle w:val="Normal6"/>
              <w:ind w:firstLine="25"/>
              <w:rPr>
                <w:szCs w:val="24"/>
              </w:rPr>
            </w:pPr>
            <w:r w:rsidRPr="00A72C09">
              <w:rPr>
                <w:b/>
                <w:i/>
                <w:szCs w:val="24"/>
              </w:rPr>
              <w:t>2.</w:t>
            </w:r>
            <w:r w:rsidRPr="00A72C09">
              <w:rPr>
                <w:b/>
                <w:i/>
                <w:szCs w:val="24"/>
              </w:rPr>
              <w:tab/>
            </w:r>
            <w:r w:rsidRPr="00A72C09">
              <w:rPr>
                <w:b/>
                <w:i/>
              </w:rPr>
              <w:t xml:space="preserve">Členské státy stanoví opatření, která zajistí, aby vyslaní pracovníci měli v </w:t>
            </w:r>
            <w:r w:rsidRPr="00A72C09">
              <w:rPr>
                <w:b/>
                <w:i/>
              </w:rPr>
              <w:lastRenderedPageBreak/>
              <w:t>subdodavatelských řetězcích účinný opravný prostředek, na jehož základě by digitální pracovní platforma, jejímž je zaměstnavatel přímým subdodavatelem, mohla být vedle zaměstnavatele nebo místo něj činěna odpovědnou za jakékoli porušení práv pracovníků platformy stanovených v této směrnici.</w:t>
            </w:r>
          </w:p>
        </w:tc>
      </w:tr>
      <w:tr w:rsidR="00C01533" w:rsidRPr="00A72C09" w14:paraId="442F85D3" w14:textId="77777777" w:rsidTr="00C01533">
        <w:trPr>
          <w:jc w:val="center"/>
        </w:trPr>
        <w:tc>
          <w:tcPr>
            <w:tcW w:w="4876" w:type="dxa"/>
          </w:tcPr>
          <w:p w14:paraId="60909814" w14:textId="77777777" w:rsidR="00C01533" w:rsidRPr="00A72C09" w:rsidRDefault="00C01533">
            <w:pPr>
              <w:pStyle w:val="Normal6"/>
            </w:pPr>
          </w:p>
        </w:tc>
        <w:tc>
          <w:tcPr>
            <w:tcW w:w="4876" w:type="dxa"/>
            <w:hideMark/>
          </w:tcPr>
          <w:p w14:paraId="262713CE" w14:textId="66DA2628" w:rsidR="00C01533" w:rsidRPr="00A72C09" w:rsidRDefault="00185900" w:rsidP="006470C2">
            <w:pPr>
              <w:pStyle w:val="Normal6"/>
              <w:ind w:firstLine="25"/>
              <w:rPr>
                <w:szCs w:val="24"/>
              </w:rPr>
            </w:pPr>
            <w:r w:rsidRPr="00A72C09">
              <w:rPr>
                <w:b/>
                <w:i/>
                <w:szCs w:val="24"/>
              </w:rPr>
              <w:t>3.</w:t>
            </w:r>
            <w:r w:rsidRPr="00A72C09">
              <w:rPr>
                <w:b/>
                <w:i/>
                <w:szCs w:val="24"/>
              </w:rPr>
              <w:tab/>
            </w:r>
            <w:r w:rsidRPr="00A72C09">
              <w:rPr>
                <w:b/>
                <w:i/>
              </w:rPr>
              <w:t>Odpovědnost digitálních pracovních platforem podle tohoto odstavce je omezena na práva pracovníka získaná na základě smluvního vztahu mezi dodavatelem a subdodavatelem.</w:t>
            </w:r>
          </w:p>
        </w:tc>
      </w:tr>
      <w:tr w:rsidR="00C01533" w:rsidRPr="00A72C09" w14:paraId="25996C07" w14:textId="77777777" w:rsidTr="00C01533">
        <w:trPr>
          <w:jc w:val="center"/>
        </w:trPr>
        <w:tc>
          <w:tcPr>
            <w:tcW w:w="4876" w:type="dxa"/>
          </w:tcPr>
          <w:p w14:paraId="6E2DCE22" w14:textId="77777777" w:rsidR="00C01533" w:rsidRPr="00A72C09" w:rsidRDefault="00C01533">
            <w:pPr>
              <w:pStyle w:val="Normal6"/>
            </w:pPr>
          </w:p>
        </w:tc>
        <w:tc>
          <w:tcPr>
            <w:tcW w:w="4876" w:type="dxa"/>
            <w:hideMark/>
          </w:tcPr>
          <w:p w14:paraId="6E49F06D" w14:textId="6A922B8E" w:rsidR="00C01533" w:rsidRPr="00A72C09" w:rsidRDefault="00185900" w:rsidP="006470C2">
            <w:pPr>
              <w:pStyle w:val="Normal6"/>
              <w:ind w:left="25" w:hanging="25"/>
              <w:rPr>
                <w:b/>
                <w:i/>
              </w:rPr>
            </w:pPr>
            <w:r w:rsidRPr="00A72C09">
              <w:rPr>
                <w:b/>
                <w:i/>
              </w:rPr>
              <w:t>4.</w:t>
            </w:r>
            <w:r w:rsidRPr="00A72C09">
              <w:rPr>
                <w:b/>
                <w:i/>
              </w:rPr>
              <w:tab/>
              <w:t>Členské státy mohou, na základě práva Unie, stanovit nediskriminační a přiměřená přísnější pravidla odpovědnosti ve vnitrostátním právu s ohledem na oblast a rozsah subdodavatelské odpovědnosti.</w:t>
            </w:r>
          </w:p>
        </w:tc>
      </w:tr>
      <w:tr w:rsidR="00C01533" w:rsidRPr="00A72C09" w14:paraId="6666A4BE" w14:textId="77777777" w:rsidTr="00C01533">
        <w:trPr>
          <w:jc w:val="center"/>
        </w:trPr>
        <w:tc>
          <w:tcPr>
            <w:tcW w:w="4876" w:type="dxa"/>
          </w:tcPr>
          <w:p w14:paraId="09D207B6" w14:textId="77777777" w:rsidR="00C01533" w:rsidRPr="00A72C09" w:rsidRDefault="00C01533">
            <w:pPr>
              <w:pStyle w:val="Normal6"/>
            </w:pPr>
          </w:p>
        </w:tc>
        <w:tc>
          <w:tcPr>
            <w:tcW w:w="4876" w:type="dxa"/>
            <w:hideMark/>
          </w:tcPr>
          <w:p w14:paraId="597E8950" w14:textId="049DD75B" w:rsidR="00C01533" w:rsidRPr="00A72C09" w:rsidRDefault="00185900" w:rsidP="006470C2">
            <w:pPr>
              <w:pStyle w:val="Normal6"/>
              <w:ind w:left="25" w:hanging="25"/>
              <w:rPr>
                <w:b/>
                <w:i/>
              </w:rPr>
            </w:pPr>
            <w:r w:rsidRPr="00A72C09">
              <w:rPr>
                <w:b/>
                <w:i/>
              </w:rPr>
              <w:t>5.</w:t>
            </w:r>
            <w:r w:rsidRPr="00A72C09">
              <w:rPr>
                <w:b/>
                <w:i/>
              </w:rPr>
              <w:tab/>
              <w:t>Členské státy mohou stanovit, že dodavatel, který přijal povinnosti náležité péče v souladu s vnitrostátními právními předpisy nebo zvyklostmi, není odpovědný.</w:t>
            </w:r>
          </w:p>
        </w:tc>
      </w:tr>
      <w:tr w:rsidR="00C01533" w:rsidRPr="00A72C09" w14:paraId="588CB70A" w14:textId="77777777" w:rsidTr="00C01533">
        <w:trPr>
          <w:jc w:val="center"/>
        </w:trPr>
        <w:tc>
          <w:tcPr>
            <w:tcW w:w="4876" w:type="dxa"/>
          </w:tcPr>
          <w:p w14:paraId="0ACAEF55" w14:textId="77777777" w:rsidR="00C01533" w:rsidRPr="00A72C09" w:rsidRDefault="00C01533">
            <w:pPr>
              <w:pStyle w:val="Normal6"/>
            </w:pPr>
          </w:p>
        </w:tc>
        <w:tc>
          <w:tcPr>
            <w:tcW w:w="4876" w:type="dxa"/>
            <w:hideMark/>
          </w:tcPr>
          <w:p w14:paraId="264C4F58" w14:textId="7E0EDF06" w:rsidR="00C01533" w:rsidRPr="00A72C09" w:rsidRDefault="00185900" w:rsidP="007E5DF4">
            <w:pPr>
              <w:pStyle w:val="Normal6"/>
              <w:ind w:left="25" w:hanging="25"/>
              <w:rPr>
                <w:b/>
                <w:i/>
              </w:rPr>
            </w:pPr>
            <w:r w:rsidRPr="00A72C09">
              <w:rPr>
                <w:b/>
                <w:i/>
              </w:rPr>
              <w:t>6.</w:t>
            </w:r>
            <w:r w:rsidRPr="00A72C09">
              <w:rPr>
                <w:b/>
                <w:i/>
              </w:rPr>
              <w:tab/>
              <w:t>Aniž jsou dotčeny odstavce 1, 2 a 3, mohou členské státy přijmout jiná vhodná donucovací opatření v souladu s právními předpisy Unie a vnitrostátními právními předpisy a zvyklostmi, což v přímém subdodavatelském vztahu umožní účinné a přiměřené sankce vůči příjemci služby s cílem řešit podvodné jednání a zneužívání předpisů v situacích, kdy mají pracovníci obtíže domoci se svých práv.</w:t>
            </w:r>
          </w:p>
        </w:tc>
      </w:tr>
      <w:tr w:rsidR="00C01533" w:rsidRPr="00A72C09" w14:paraId="59178407" w14:textId="77777777" w:rsidTr="00C01533">
        <w:trPr>
          <w:jc w:val="center"/>
        </w:trPr>
        <w:tc>
          <w:tcPr>
            <w:tcW w:w="4876" w:type="dxa"/>
          </w:tcPr>
          <w:p w14:paraId="2956CCD5" w14:textId="77777777" w:rsidR="00C01533" w:rsidRPr="00A72C09" w:rsidRDefault="00C01533">
            <w:pPr>
              <w:pStyle w:val="Normal6"/>
            </w:pPr>
          </w:p>
        </w:tc>
        <w:tc>
          <w:tcPr>
            <w:tcW w:w="4876" w:type="dxa"/>
            <w:hideMark/>
          </w:tcPr>
          <w:p w14:paraId="01FCC4D3" w14:textId="77777777" w:rsidR="00C01533" w:rsidRPr="00A72C09" w:rsidRDefault="00185900" w:rsidP="00185900">
            <w:pPr>
              <w:pStyle w:val="Normal6"/>
              <w:ind w:left="25" w:hanging="25"/>
              <w:rPr>
                <w:szCs w:val="24"/>
              </w:rPr>
            </w:pPr>
            <w:r w:rsidRPr="00A72C09">
              <w:rPr>
                <w:b/>
                <w:i/>
                <w:szCs w:val="24"/>
              </w:rPr>
              <w:t>7.</w:t>
            </w:r>
            <w:r w:rsidRPr="00A72C09">
              <w:rPr>
                <w:b/>
                <w:i/>
                <w:szCs w:val="24"/>
              </w:rPr>
              <w:tab/>
            </w:r>
            <w:r w:rsidRPr="00A72C09">
              <w:rPr>
                <w:b/>
                <w:i/>
              </w:rPr>
              <w:t>Členské státy uvědomí Komisi o všech opatřeních přijatých podle tohoto článku.</w:t>
            </w:r>
          </w:p>
        </w:tc>
      </w:tr>
      <w:tr w:rsidR="00C01533" w:rsidRPr="00A72C09" w14:paraId="34B954DD" w14:textId="77777777" w:rsidTr="00C01533">
        <w:trPr>
          <w:jc w:val="center"/>
        </w:trPr>
        <w:tc>
          <w:tcPr>
            <w:tcW w:w="4876" w:type="dxa"/>
          </w:tcPr>
          <w:p w14:paraId="7630F548" w14:textId="77777777" w:rsidR="00C01533" w:rsidRPr="00A72C09" w:rsidRDefault="00C01533">
            <w:pPr>
              <w:pStyle w:val="Normal6"/>
            </w:pPr>
          </w:p>
        </w:tc>
        <w:tc>
          <w:tcPr>
            <w:tcW w:w="4876" w:type="dxa"/>
            <w:hideMark/>
          </w:tcPr>
          <w:p w14:paraId="4F3EBBD9" w14:textId="77777777" w:rsidR="00C01533" w:rsidRPr="00A72C09" w:rsidRDefault="00185900" w:rsidP="00185900">
            <w:pPr>
              <w:pStyle w:val="Normal6"/>
              <w:ind w:left="25" w:hanging="25"/>
              <w:rPr>
                <w:szCs w:val="24"/>
              </w:rPr>
            </w:pPr>
            <w:r w:rsidRPr="00A72C09">
              <w:rPr>
                <w:b/>
                <w:i/>
                <w:szCs w:val="24"/>
              </w:rPr>
              <w:t>8.</w:t>
            </w:r>
            <w:r w:rsidRPr="00A72C09">
              <w:rPr>
                <w:b/>
                <w:i/>
                <w:szCs w:val="24"/>
              </w:rPr>
              <w:tab/>
            </w:r>
            <w:r w:rsidRPr="00A72C09">
              <w:rPr>
                <w:b/>
                <w:i/>
              </w:rPr>
              <w:t>Komise uplatňování tohoto článku podrobně sleduje.</w:t>
            </w:r>
          </w:p>
        </w:tc>
      </w:tr>
    </w:tbl>
    <w:p w14:paraId="44F984BE"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33663A6D" w14:textId="77777777" w:rsidR="00C01533" w:rsidRPr="00A72C09" w:rsidRDefault="00C01533" w:rsidP="00C01533">
      <w:r w:rsidRPr="00A72C09">
        <w:rPr>
          <w:rStyle w:val="HideTWBExt"/>
          <w:noProof w:val="0"/>
        </w:rPr>
        <w:t>&lt;/Amend&gt;</w:t>
      </w:r>
    </w:p>
    <w:p w14:paraId="73DC336C" w14:textId="1B8EE5F0" w:rsidR="00C01533" w:rsidRPr="00A72C09" w:rsidRDefault="00C01533" w:rsidP="00C01533">
      <w:pPr>
        <w:pStyle w:val="AMNumberTabs0"/>
        <w:keepNext/>
      </w:pPr>
      <w:r w:rsidRPr="00A72C09">
        <w:rPr>
          <w:rStyle w:val="HideTWBExt"/>
          <w:b w:val="0"/>
          <w:noProof w:val="0"/>
        </w:rPr>
        <w:lastRenderedPageBreak/>
        <w:t>&lt;Amend&gt;</w:t>
      </w:r>
      <w:r w:rsidRPr="00A72C09">
        <w:t>Pozměňovací návrh</w:t>
      </w:r>
      <w:r w:rsidRPr="00A72C09">
        <w:tab/>
      </w:r>
      <w:r w:rsidRPr="00A72C09">
        <w:tab/>
      </w:r>
      <w:r w:rsidRPr="00A72C09">
        <w:rPr>
          <w:rStyle w:val="HideTWBExt"/>
          <w:b w:val="0"/>
          <w:noProof w:val="0"/>
        </w:rPr>
        <w:t>&lt;NumAm&gt;</w:t>
      </w:r>
      <w:r w:rsidRPr="00A72C09">
        <w:t>143</w:t>
      </w:r>
      <w:r w:rsidRPr="00A72C09">
        <w:rPr>
          <w:rStyle w:val="HideTWBExt"/>
          <w:b w:val="0"/>
          <w:noProof w:val="0"/>
        </w:rPr>
        <w:t>&lt;/NumAm&gt;</w:t>
      </w:r>
    </w:p>
    <w:p w14:paraId="61ADAF8B"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5F344455" w14:textId="77777777" w:rsidR="00C01533" w:rsidRPr="00A72C09" w:rsidRDefault="00C01533" w:rsidP="00C01533">
      <w:pPr>
        <w:pStyle w:val="NormalBold"/>
      </w:pPr>
      <w:r w:rsidRPr="00A72C09">
        <w:rPr>
          <w:rStyle w:val="HideTWBExt"/>
          <w:b w:val="0"/>
          <w:noProof w:val="0"/>
        </w:rPr>
        <w:t>&lt;Article&gt;</w:t>
      </w:r>
      <w:r w:rsidRPr="00A72C09">
        <w:t>Čl. 13 – odst. 1</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5242E306" w14:textId="77777777" w:rsidTr="00C01533">
        <w:trPr>
          <w:jc w:val="center"/>
        </w:trPr>
        <w:tc>
          <w:tcPr>
            <w:tcW w:w="9752" w:type="dxa"/>
            <w:gridSpan w:val="2"/>
          </w:tcPr>
          <w:p w14:paraId="732E4CBD" w14:textId="77777777" w:rsidR="00C01533" w:rsidRPr="00A72C09" w:rsidRDefault="00C01533">
            <w:pPr>
              <w:keepNext/>
            </w:pPr>
          </w:p>
        </w:tc>
      </w:tr>
      <w:tr w:rsidR="00C01533" w:rsidRPr="00A72C09" w14:paraId="5D6C77C5" w14:textId="77777777" w:rsidTr="00C01533">
        <w:trPr>
          <w:jc w:val="center"/>
        </w:trPr>
        <w:tc>
          <w:tcPr>
            <w:tcW w:w="4876" w:type="dxa"/>
            <w:hideMark/>
          </w:tcPr>
          <w:p w14:paraId="6B0C3A77" w14:textId="77777777" w:rsidR="00C01533" w:rsidRPr="00A72C09" w:rsidRDefault="00C01533">
            <w:pPr>
              <w:pStyle w:val="ColumnHeading"/>
              <w:keepNext/>
            </w:pPr>
            <w:r w:rsidRPr="00A72C09">
              <w:t>Znění navržené Komisí</w:t>
            </w:r>
          </w:p>
        </w:tc>
        <w:tc>
          <w:tcPr>
            <w:tcW w:w="4876" w:type="dxa"/>
            <w:hideMark/>
          </w:tcPr>
          <w:p w14:paraId="4F2BC68A" w14:textId="77777777" w:rsidR="00C01533" w:rsidRPr="00A72C09" w:rsidRDefault="00C01533">
            <w:pPr>
              <w:pStyle w:val="ColumnHeading"/>
              <w:keepNext/>
            </w:pPr>
            <w:r w:rsidRPr="00A72C09">
              <w:t>Pozměňovací návrh</w:t>
            </w:r>
          </w:p>
        </w:tc>
      </w:tr>
      <w:tr w:rsidR="00C01533" w:rsidRPr="00A72C09" w14:paraId="1CD89655" w14:textId="77777777" w:rsidTr="00C01533">
        <w:trPr>
          <w:jc w:val="center"/>
        </w:trPr>
        <w:tc>
          <w:tcPr>
            <w:tcW w:w="4876" w:type="dxa"/>
            <w:hideMark/>
          </w:tcPr>
          <w:p w14:paraId="253BA007" w14:textId="77777777" w:rsidR="00C01533" w:rsidRPr="00A72C09" w:rsidRDefault="00C01533">
            <w:pPr>
              <w:pStyle w:val="Normal6"/>
            </w:pPr>
            <w:r w:rsidRPr="00A72C09">
              <w:t>Aniž jsou dotčeny články 79 a 82 nařízení (EU) 2016/679, členské státy zajistí, aby osoby vykonávající práci prostřednictvím platformy, včetně těch, jejichž pracovní poměr nebo jiný smluvní vztah skončil, měly v případě porušení svých práv vyplývajících z této směrnice přístup k účinnému a nestrannému řešení sporů a právo na nápravu, včetně přiměřeného odškodnění.</w:t>
            </w:r>
          </w:p>
        </w:tc>
        <w:tc>
          <w:tcPr>
            <w:tcW w:w="4876" w:type="dxa"/>
            <w:hideMark/>
          </w:tcPr>
          <w:p w14:paraId="7B76EFC0" w14:textId="50A25B14" w:rsidR="00C01533" w:rsidRPr="00A72C09" w:rsidRDefault="00C01533" w:rsidP="007E5DF4">
            <w:pPr>
              <w:pStyle w:val="Normal6"/>
              <w:rPr>
                <w:szCs w:val="24"/>
              </w:rPr>
            </w:pPr>
            <w:r w:rsidRPr="00A72C09">
              <w:t xml:space="preserve">Aniž jsou dotčeny články 79 a 82 nařízení (EU) 2016/679 </w:t>
            </w:r>
            <w:r w:rsidRPr="00A72C09">
              <w:rPr>
                <w:b/>
                <w:i/>
              </w:rPr>
              <w:t>a čl. 13 odst. 1 směrnice 2009/52/ES</w:t>
            </w:r>
            <w:r w:rsidRPr="00A72C09">
              <w:t xml:space="preserve">, členské státy zajistí, aby osoby vykonávající práci prostřednictvím platformy, včetně těch, jejichž pracovní poměr nebo jiný smluvní vztah skončil, měly v případě porušení svých práv vyplývajících z této směrnice přístup k </w:t>
            </w:r>
            <w:r w:rsidRPr="00A72C09">
              <w:rPr>
                <w:b/>
                <w:i/>
              </w:rPr>
              <w:t>vhodným, rychlým, bezplatným, spravedlivým a účinným postupům a mechanismům pro řešení sporů ohledně existence a podmínek pracovního poměru a k</w:t>
            </w:r>
            <w:r w:rsidRPr="00A72C09">
              <w:t xml:space="preserve"> účinnému a nestrannému řešení sporů a právo na nápravu, včetně přiměřeného odškodnění.</w:t>
            </w:r>
          </w:p>
        </w:tc>
      </w:tr>
    </w:tbl>
    <w:p w14:paraId="3C0BFED7"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333C4E48" w14:textId="77777777" w:rsidR="00C01533" w:rsidRPr="00A72C09" w:rsidRDefault="00C01533" w:rsidP="00C01533">
      <w:r w:rsidRPr="00A72C09">
        <w:rPr>
          <w:rStyle w:val="HideTWBExt"/>
          <w:noProof w:val="0"/>
        </w:rPr>
        <w:t>&lt;/Amend&gt;</w:t>
      </w:r>
    </w:p>
    <w:p w14:paraId="2B93E145" w14:textId="7F8CE2EE"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144</w:t>
      </w:r>
      <w:r w:rsidRPr="00A72C09">
        <w:rPr>
          <w:rStyle w:val="HideTWBExt"/>
          <w:b w:val="0"/>
          <w:noProof w:val="0"/>
        </w:rPr>
        <w:t>&lt;/NumAm&gt;</w:t>
      </w:r>
    </w:p>
    <w:p w14:paraId="6335E7FC"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2611992C" w14:textId="77777777" w:rsidR="00C01533" w:rsidRPr="00A72C09" w:rsidRDefault="00C01533" w:rsidP="00C01533">
      <w:pPr>
        <w:pStyle w:val="NormalBold"/>
      </w:pPr>
      <w:r w:rsidRPr="00A72C09">
        <w:rPr>
          <w:rStyle w:val="HideTWBExt"/>
          <w:b w:val="0"/>
          <w:noProof w:val="0"/>
        </w:rPr>
        <w:t>&lt;Article&gt;</w:t>
      </w:r>
      <w:r w:rsidRPr="00A72C09">
        <w:t>Čl. 14 – nadpis</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59C3611D" w14:textId="77777777" w:rsidTr="00C01533">
        <w:trPr>
          <w:jc w:val="center"/>
        </w:trPr>
        <w:tc>
          <w:tcPr>
            <w:tcW w:w="9752" w:type="dxa"/>
            <w:gridSpan w:val="2"/>
          </w:tcPr>
          <w:p w14:paraId="0C2DF2AC" w14:textId="77777777" w:rsidR="00C01533" w:rsidRPr="00A72C09" w:rsidRDefault="00C01533">
            <w:pPr>
              <w:keepNext/>
            </w:pPr>
          </w:p>
        </w:tc>
      </w:tr>
      <w:tr w:rsidR="00C01533" w:rsidRPr="00A72C09" w14:paraId="2B8477B4" w14:textId="77777777" w:rsidTr="00C01533">
        <w:trPr>
          <w:jc w:val="center"/>
        </w:trPr>
        <w:tc>
          <w:tcPr>
            <w:tcW w:w="4876" w:type="dxa"/>
            <w:hideMark/>
          </w:tcPr>
          <w:p w14:paraId="37716AF4" w14:textId="77777777" w:rsidR="00C01533" w:rsidRPr="00A72C09" w:rsidRDefault="00C01533">
            <w:pPr>
              <w:pStyle w:val="ColumnHeading"/>
              <w:keepNext/>
            </w:pPr>
            <w:r w:rsidRPr="00A72C09">
              <w:t>Znění navržené Komisí</w:t>
            </w:r>
          </w:p>
        </w:tc>
        <w:tc>
          <w:tcPr>
            <w:tcW w:w="4876" w:type="dxa"/>
            <w:hideMark/>
          </w:tcPr>
          <w:p w14:paraId="1520EF2E" w14:textId="77777777" w:rsidR="00C01533" w:rsidRPr="00A72C09" w:rsidRDefault="00C01533">
            <w:pPr>
              <w:pStyle w:val="ColumnHeading"/>
              <w:keepNext/>
            </w:pPr>
            <w:r w:rsidRPr="00A72C09">
              <w:t>Pozměňovací návrh</w:t>
            </w:r>
          </w:p>
        </w:tc>
      </w:tr>
      <w:tr w:rsidR="00C01533" w:rsidRPr="00A72C09" w14:paraId="62D92566" w14:textId="77777777" w:rsidTr="00C01533">
        <w:trPr>
          <w:jc w:val="center"/>
        </w:trPr>
        <w:tc>
          <w:tcPr>
            <w:tcW w:w="4876" w:type="dxa"/>
            <w:hideMark/>
          </w:tcPr>
          <w:p w14:paraId="13F0EC84" w14:textId="77777777" w:rsidR="00C01533" w:rsidRPr="00A72C09" w:rsidRDefault="00C01533">
            <w:pPr>
              <w:pStyle w:val="Normal6"/>
            </w:pPr>
            <w:r w:rsidRPr="00A72C09">
              <w:t>Řízení jménem nebo na podporu osob vykonávajících práci prostřednictvím platformy</w:t>
            </w:r>
          </w:p>
        </w:tc>
        <w:tc>
          <w:tcPr>
            <w:tcW w:w="4876" w:type="dxa"/>
            <w:hideMark/>
          </w:tcPr>
          <w:p w14:paraId="1CAE394E" w14:textId="5AEACE67" w:rsidR="00C01533" w:rsidRPr="00A72C09" w:rsidRDefault="00C01533" w:rsidP="007E5DF4">
            <w:pPr>
              <w:pStyle w:val="Normal6"/>
              <w:rPr>
                <w:szCs w:val="24"/>
              </w:rPr>
            </w:pPr>
            <w:r w:rsidRPr="00A72C09">
              <w:t xml:space="preserve">Řízení jménem nebo na podporu osob vykonávajících práci prostřednictvím platformy </w:t>
            </w:r>
            <w:r w:rsidRPr="00A72C09">
              <w:rPr>
                <w:b/>
                <w:i/>
              </w:rPr>
              <w:t>a pracovníků podléhajících automatizovaným nebo poloautomatizovaným monitorovacím nebo rozhodovacím systémům</w:t>
            </w:r>
          </w:p>
        </w:tc>
      </w:tr>
    </w:tbl>
    <w:p w14:paraId="3F7C9F82"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2B0015D2" w14:textId="77777777" w:rsidR="00C01533" w:rsidRPr="00A72C09" w:rsidRDefault="00C01533" w:rsidP="00C01533">
      <w:r w:rsidRPr="00A72C09">
        <w:rPr>
          <w:rStyle w:val="HideTWBExt"/>
          <w:noProof w:val="0"/>
        </w:rPr>
        <w:t>&lt;/Amend&gt;</w:t>
      </w:r>
    </w:p>
    <w:p w14:paraId="3D51D9BA" w14:textId="7CFD2EB0"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145</w:t>
      </w:r>
      <w:r w:rsidRPr="00A72C09">
        <w:rPr>
          <w:rStyle w:val="HideTWBExt"/>
          <w:b w:val="0"/>
          <w:noProof w:val="0"/>
        </w:rPr>
        <w:t>&lt;/NumAm&gt;</w:t>
      </w:r>
    </w:p>
    <w:p w14:paraId="081A9681"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7F0C95D8" w14:textId="77777777" w:rsidR="00C01533" w:rsidRPr="00A72C09" w:rsidRDefault="00C01533" w:rsidP="00C01533">
      <w:pPr>
        <w:pStyle w:val="NormalBold"/>
      </w:pPr>
      <w:r w:rsidRPr="00A72C09">
        <w:rPr>
          <w:rStyle w:val="HideTWBExt"/>
          <w:b w:val="0"/>
          <w:noProof w:val="0"/>
        </w:rPr>
        <w:t>&lt;Article&gt;</w:t>
      </w:r>
      <w:r w:rsidRPr="00A72C09">
        <w:t>Čl. 14 – odst. 1</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6EB0E19F" w14:textId="77777777" w:rsidTr="00C01533">
        <w:trPr>
          <w:jc w:val="center"/>
        </w:trPr>
        <w:tc>
          <w:tcPr>
            <w:tcW w:w="9752" w:type="dxa"/>
            <w:gridSpan w:val="2"/>
          </w:tcPr>
          <w:p w14:paraId="20DD8E82" w14:textId="77777777" w:rsidR="00C01533" w:rsidRPr="00A72C09" w:rsidRDefault="00C01533">
            <w:pPr>
              <w:keepNext/>
            </w:pPr>
          </w:p>
        </w:tc>
      </w:tr>
      <w:tr w:rsidR="00C01533" w:rsidRPr="00A72C09" w14:paraId="22BAA163" w14:textId="77777777" w:rsidTr="00C01533">
        <w:trPr>
          <w:jc w:val="center"/>
        </w:trPr>
        <w:tc>
          <w:tcPr>
            <w:tcW w:w="4876" w:type="dxa"/>
            <w:hideMark/>
          </w:tcPr>
          <w:p w14:paraId="12CC8D25" w14:textId="77777777" w:rsidR="00C01533" w:rsidRPr="00A72C09" w:rsidRDefault="00C01533">
            <w:pPr>
              <w:pStyle w:val="ColumnHeading"/>
              <w:keepNext/>
            </w:pPr>
            <w:r w:rsidRPr="00A72C09">
              <w:t>Znění navržené Komisí</w:t>
            </w:r>
          </w:p>
        </w:tc>
        <w:tc>
          <w:tcPr>
            <w:tcW w:w="4876" w:type="dxa"/>
            <w:hideMark/>
          </w:tcPr>
          <w:p w14:paraId="4C4F8BFF" w14:textId="77777777" w:rsidR="00C01533" w:rsidRPr="00A72C09" w:rsidRDefault="00C01533">
            <w:pPr>
              <w:pStyle w:val="ColumnHeading"/>
              <w:keepNext/>
            </w:pPr>
            <w:r w:rsidRPr="00A72C09">
              <w:t>Pozměňovací návrh</w:t>
            </w:r>
          </w:p>
        </w:tc>
      </w:tr>
      <w:tr w:rsidR="00C01533" w:rsidRPr="00A72C09" w14:paraId="51B63972" w14:textId="77777777" w:rsidTr="00C01533">
        <w:trPr>
          <w:jc w:val="center"/>
        </w:trPr>
        <w:tc>
          <w:tcPr>
            <w:tcW w:w="4876" w:type="dxa"/>
            <w:hideMark/>
          </w:tcPr>
          <w:p w14:paraId="6CCE0E15" w14:textId="77777777" w:rsidR="00C01533" w:rsidRPr="00A72C09" w:rsidRDefault="00C01533">
            <w:pPr>
              <w:pStyle w:val="Normal6"/>
            </w:pPr>
            <w:r w:rsidRPr="00A72C09">
              <w:t>1.</w:t>
            </w:r>
            <w:r w:rsidRPr="00A72C09">
              <w:tab/>
              <w:t xml:space="preserve">Aniž je dotčen článek 80 nařízení (EU) 2016/679, členské státy zajistí, aby se zástupci osob vykonávajících práci prostřednictvím platformy nebo </w:t>
            </w:r>
            <w:r w:rsidRPr="00A72C09">
              <w:rPr>
                <w:b/>
                <w:i/>
              </w:rPr>
              <w:t>jiné právní subjekty, které mají v souladu s kritérii stanovenými vnitrostátními právními předpisy nebo zvyklostmi na ochraně práv osob vykonávajících práci prostřednictvím platformy oprávněný zájem,</w:t>
            </w:r>
            <w:r w:rsidRPr="00A72C09">
              <w:t xml:space="preserve"> mohli účastnit jakéhokoli soudního nebo správního řízení za účelem vymáhání jakýchkoli práv nebo povinností vyplývajících z této směrnice. V případě porušení jakéhokoli práva nebo povinnosti vyplývající z této směrnice mohou jednat jménem nebo na podporu osoby vykonávající práci prostřednictvím platformy, pokud k tomu dá uvedená osoba souhlas.</w:t>
            </w:r>
          </w:p>
        </w:tc>
        <w:tc>
          <w:tcPr>
            <w:tcW w:w="4876" w:type="dxa"/>
            <w:hideMark/>
          </w:tcPr>
          <w:p w14:paraId="37FF2188" w14:textId="124E074A" w:rsidR="00C01533" w:rsidRPr="00A72C09" w:rsidRDefault="00C01533" w:rsidP="006470C2">
            <w:pPr>
              <w:pStyle w:val="Normal6"/>
              <w:rPr>
                <w:szCs w:val="24"/>
              </w:rPr>
            </w:pPr>
            <w:r w:rsidRPr="00A72C09">
              <w:t>1.</w:t>
            </w:r>
            <w:r w:rsidRPr="00A72C09">
              <w:tab/>
              <w:t xml:space="preserve">Aniž je dotčen článek 80 nařízení (EU) 2016/679, </w:t>
            </w:r>
            <w:r w:rsidRPr="00A72C09">
              <w:rPr>
                <w:b/>
                <w:i/>
              </w:rPr>
              <w:t>čl. 13 odst. 2 směrnice 2009/52/ES a v souladu se směrnicí 2002/14/ES</w:t>
            </w:r>
            <w:r w:rsidRPr="00A72C09">
              <w:t xml:space="preserve">, členské státy zajistí, aby se </w:t>
            </w:r>
            <w:r w:rsidRPr="00A72C09">
              <w:rPr>
                <w:b/>
                <w:i/>
              </w:rPr>
              <w:t>odborové organizace nebo</w:t>
            </w:r>
            <w:r w:rsidRPr="00A72C09">
              <w:t xml:space="preserve"> zástupci osob vykonávajících práci prostřednictvím platformy nebo </w:t>
            </w:r>
            <w:r w:rsidRPr="00A72C09">
              <w:rPr>
                <w:b/>
                <w:i/>
              </w:rPr>
              <w:t>pracovníků, na které se vztahují automatizované nebo poloautomatizované monitorovací nebo rozhodovací systémy</w:t>
            </w:r>
            <w:r w:rsidRPr="00A72C09">
              <w:t xml:space="preserve"> , mohli účastnit jakéhokoli soudního nebo správního řízení za účelem vymáhání jakýchkoli práv nebo povinností vyplývajících z této směrnice. V případě porušení jakéhokoli práva nebo povinnosti vyplývající z této směrnice mohou jednat jménem nebo na podporu osoby vykonávající práci prostřednictvím platformy </w:t>
            </w:r>
            <w:r w:rsidRPr="00A72C09">
              <w:rPr>
                <w:b/>
                <w:i/>
              </w:rPr>
              <w:t>nebo pracovníka, na kterého se vztahují automatizované nebo poloautomatizované monitorovací nebo rozhodovací systémy</w:t>
            </w:r>
            <w:r w:rsidRPr="00A72C09">
              <w:t>, pokud k tomu dá uvedená osoba souhlas.</w:t>
            </w:r>
          </w:p>
        </w:tc>
      </w:tr>
    </w:tbl>
    <w:p w14:paraId="56C6987D"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1BD4D798" w14:textId="77777777" w:rsidR="00C01533" w:rsidRPr="00A72C09" w:rsidRDefault="00C01533" w:rsidP="00C01533">
      <w:r w:rsidRPr="00A72C09">
        <w:rPr>
          <w:rStyle w:val="HideTWBExt"/>
          <w:noProof w:val="0"/>
        </w:rPr>
        <w:t>&lt;/Amend&gt;</w:t>
      </w:r>
    </w:p>
    <w:p w14:paraId="4F5F9013" w14:textId="567A51D6"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146</w:t>
      </w:r>
      <w:r w:rsidRPr="00A72C09">
        <w:rPr>
          <w:rStyle w:val="HideTWBExt"/>
          <w:b w:val="0"/>
          <w:noProof w:val="0"/>
        </w:rPr>
        <w:t>&lt;/NumAm&gt;</w:t>
      </w:r>
    </w:p>
    <w:p w14:paraId="2027090A"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149279D6" w14:textId="77777777" w:rsidR="00C01533" w:rsidRPr="00A72C09" w:rsidRDefault="00C01533" w:rsidP="00C01533">
      <w:pPr>
        <w:pStyle w:val="NormalBold"/>
      </w:pPr>
      <w:r w:rsidRPr="00A72C09">
        <w:rPr>
          <w:rStyle w:val="HideTWBExt"/>
          <w:b w:val="0"/>
          <w:noProof w:val="0"/>
        </w:rPr>
        <w:t>&lt;Article&gt;</w:t>
      </w:r>
      <w:r w:rsidRPr="00A72C09">
        <w:t>Čl. 14 – odst. 2</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30B90A58" w14:textId="77777777" w:rsidTr="00C01533">
        <w:trPr>
          <w:jc w:val="center"/>
        </w:trPr>
        <w:tc>
          <w:tcPr>
            <w:tcW w:w="9752" w:type="dxa"/>
            <w:gridSpan w:val="2"/>
          </w:tcPr>
          <w:p w14:paraId="5258B8DE" w14:textId="77777777" w:rsidR="00C01533" w:rsidRPr="00A72C09" w:rsidRDefault="00C01533">
            <w:pPr>
              <w:keepNext/>
            </w:pPr>
          </w:p>
        </w:tc>
      </w:tr>
      <w:tr w:rsidR="00C01533" w:rsidRPr="00A72C09" w14:paraId="3961B9C6" w14:textId="77777777" w:rsidTr="00C01533">
        <w:trPr>
          <w:jc w:val="center"/>
        </w:trPr>
        <w:tc>
          <w:tcPr>
            <w:tcW w:w="4876" w:type="dxa"/>
            <w:hideMark/>
          </w:tcPr>
          <w:p w14:paraId="45CEA8D0" w14:textId="77777777" w:rsidR="00C01533" w:rsidRPr="00A72C09" w:rsidRDefault="00C01533">
            <w:pPr>
              <w:pStyle w:val="ColumnHeading"/>
              <w:keepNext/>
            </w:pPr>
            <w:r w:rsidRPr="00A72C09">
              <w:t>Znění navržené Komisí</w:t>
            </w:r>
          </w:p>
        </w:tc>
        <w:tc>
          <w:tcPr>
            <w:tcW w:w="4876" w:type="dxa"/>
            <w:hideMark/>
          </w:tcPr>
          <w:p w14:paraId="242EFB0C" w14:textId="77777777" w:rsidR="00C01533" w:rsidRPr="00A72C09" w:rsidRDefault="00C01533">
            <w:pPr>
              <w:pStyle w:val="ColumnHeading"/>
              <w:keepNext/>
            </w:pPr>
            <w:r w:rsidRPr="00A72C09">
              <w:t>Pozměňovací návrh</w:t>
            </w:r>
          </w:p>
        </w:tc>
      </w:tr>
      <w:tr w:rsidR="00C01533" w:rsidRPr="00A72C09" w14:paraId="49949375" w14:textId="77777777" w:rsidTr="00C01533">
        <w:trPr>
          <w:jc w:val="center"/>
        </w:trPr>
        <w:tc>
          <w:tcPr>
            <w:tcW w:w="4876" w:type="dxa"/>
            <w:hideMark/>
          </w:tcPr>
          <w:p w14:paraId="7520C688" w14:textId="77777777" w:rsidR="00C01533" w:rsidRPr="00A72C09" w:rsidRDefault="00C01533">
            <w:pPr>
              <w:pStyle w:val="Normal6"/>
            </w:pPr>
            <w:r w:rsidRPr="00A72C09">
              <w:t>2.</w:t>
            </w:r>
            <w:r w:rsidRPr="00A72C09">
              <w:tab/>
              <w:t>Zástupci osob vykonávajících práci prostřednictvím platformy mají rovněž právo jednat jménem nebo na podporu více osob vykonávajících práci prostřednictvím platformy, pokud k tomu dají uvedené osoby souhlas.</w:t>
            </w:r>
          </w:p>
        </w:tc>
        <w:tc>
          <w:tcPr>
            <w:tcW w:w="4876" w:type="dxa"/>
            <w:hideMark/>
          </w:tcPr>
          <w:p w14:paraId="056D34F0" w14:textId="499D0D3F" w:rsidR="00C01533" w:rsidRPr="00A72C09" w:rsidRDefault="00C01533" w:rsidP="006470C2">
            <w:pPr>
              <w:pStyle w:val="Normal6"/>
              <w:rPr>
                <w:szCs w:val="24"/>
              </w:rPr>
            </w:pPr>
            <w:r w:rsidRPr="00A72C09">
              <w:t>2.</w:t>
            </w:r>
            <w:r w:rsidRPr="00A72C09">
              <w:tab/>
            </w:r>
            <w:r w:rsidRPr="00A72C09">
              <w:rPr>
                <w:b/>
                <w:i/>
              </w:rPr>
              <w:t>Odborové organizace nebo</w:t>
            </w:r>
            <w:r w:rsidRPr="00A72C09">
              <w:t xml:space="preserve"> zástupci osob vykonávajících práci prostřednictvím platformy mají rovněž právo jednat jménem nebo na podporu více osob vykonávajících práci prostřednictvím platformy, pokud k tomu </w:t>
            </w:r>
            <w:r w:rsidRPr="00A72C09">
              <w:rPr>
                <w:b/>
                <w:i/>
              </w:rPr>
              <w:t>případně a v souladu s vnitrostátním právem nebo zvyklostmi</w:t>
            </w:r>
            <w:r w:rsidRPr="00A72C09">
              <w:t xml:space="preserve"> dají uvedené osoby souhlas.</w:t>
            </w:r>
          </w:p>
        </w:tc>
      </w:tr>
    </w:tbl>
    <w:p w14:paraId="63E9D927"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1D3C8B5B" w14:textId="77777777" w:rsidR="00C01533" w:rsidRPr="00A72C09" w:rsidRDefault="00C01533" w:rsidP="00C01533">
      <w:r w:rsidRPr="00A72C09">
        <w:rPr>
          <w:rStyle w:val="HideTWBExt"/>
          <w:noProof w:val="0"/>
        </w:rPr>
        <w:t>&lt;/Amend&gt;</w:t>
      </w:r>
    </w:p>
    <w:p w14:paraId="36BAE1E6" w14:textId="29120CDE" w:rsidR="00C01533" w:rsidRPr="00A72C09" w:rsidRDefault="00C01533" w:rsidP="00C01533">
      <w:pPr>
        <w:pStyle w:val="AMNumberTabs0"/>
        <w:keepNext/>
      </w:pPr>
      <w:r w:rsidRPr="00A72C09">
        <w:rPr>
          <w:rStyle w:val="HideTWBExt"/>
          <w:b w:val="0"/>
          <w:noProof w:val="0"/>
        </w:rPr>
        <w:lastRenderedPageBreak/>
        <w:t>&lt;Amend&gt;</w:t>
      </w:r>
      <w:r w:rsidRPr="00A72C09">
        <w:t>Pozměňovací návrh</w:t>
      </w:r>
      <w:r w:rsidRPr="00A72C09">
        <w:tab/>
      </w:r>
      <w:r w:rsidRPr="00A72C09">
        <w:tab/>
      </w:r>
      <w:r w:rsidRPr="00A72C09">
        <w:rPr>
          <w:rStyle w:val="HideTWBExt"/>
          <w:b w:val="0"/>
          <w:noProof w:val="0"/>
        </w:rPr>
        <w:t>&lt;NumAm&gt;</w:t>
      </w:r>
      <w:r w:rsidRPr="00A72C09">
        <w:t>147</w:t>
      </w:r>
      <w:r w:rsidRPr="00A72C09">
        <w:rPr>
          <w:rStyle w:val="HideTWBExt"/>
          <w:b w:val="0"/>
          <w:noProof w:val="0"/>
        </w:rPr>
        <w:t>&lt;/NumAm&gt;</w:t>
      </w:r>
    </w:p>
    <w:p w14:paraId="3A79051A"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4FC59A66" w14:textId="77777777" w:rsidR="00C01533" w:rsidRPr="00A72C09" w:rsidRDefault="00C01533" w:rsidP="00C01533">
      <w:pPr>
        <w:pStyle w:val="NormalBold"/>
      </w:pPr>
      <w:r w:rsidRPr="00A72C09">
        <w:rPr>
          <w:rStyle w:val="HideTWBExt"/>
          <w:b w:val="0"/>
          <w:noProof w:val="0"/>
        </w:rPr>
        <w:t>&lt;Article&gt;</w:t>
      </w:r>
      <w:r w:rsidRPr="00A72C09">
        <w:t>Čl. 14 – odst. 2 a (nový)</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0E11926F" w14:textId="77777777" w:rsidTr="00C01533">
        <w:trPr>
          <w:jc w:val="center"/>
        </w:trPr>
        <w:tc>
          <w:tcPr>
            <w:tcW w:w="9752" w:type="dxa"/>
            <w:gridSpan w:val="2"/>
          </w:tcPr>
          <w:p w14:paraId="6AC120BB" w14:textId="77777777" w:rsidR="00C01533" w:rsidRPr="00A72C09" w:rsidRDefault="00C01533">
            <w:pPr>
              <w:keepNext/>
            </w:pPr>
          </w:p>
        </w:tc>
      </w:tr>
      <w:tr w:rsidR="00C01533" w:rsidRPr="00A72C09" w14:paraId="15C36CF6" w14:textId="77777777" w:rsidTr="00C01533">
        <w:trPr>
          <w:jc w:val="center"/>
        </w:trPr>
        <w:tc>
          <w:tcPr>
            <w:tcW w:w="4876" w:type="dxa"/>
            <w:hideMark/>
          </w:tcPr>
          <w:p w14:paraId="532B6066" w14:textId="77777777" w:rsidR="00C01533" w:rsidRPr="00A72C09" w:rsidRDefault="00C01533">
            <w:pPr>
              <w:pStyle w:val="ColumnHeading"/>
              <w:keepNext/>
            </w:pPr>
            <w:r w:rsidRPr="00A72C09">
              <w:t>Znění navržené Komisí</w:t>
            </w:r>
          </w:p>
        </w:tc>
        <w:tc>
          <w:tcPr>
            <w:tcW w:w="4876" w:type="dxa"/>
            <w:hideMark/>
          </w:tcPr>
          <w:p w14:paraId="421E0C1C" w14:textId="77777777" w:rsidR="00C01533" w:rsidRPr="00A72C09" w:rsidRDefault="00C01533">
            <w:pPr>
              <w:pStyle w:val="ColumnHeading"/>
              <w:keepNext/>
            </w:pPr>
            <w:r w:rsidRPr="00A72C09">
              <w:t>Pozměňovací návrh</w:t>
            </w:r>
          </w:p>
        </w:tc>
      </w:tr>
      <w:tr w:rsidR="00C01533" w:rsidRPr="00A72C09" w14:paraId="2466490B" w14:textId="77777777" w:rsidTr="00C01533">
        <w:trPr>
          <w:jc w:val="center"/>
        </w:trPr>
        <w:tc>
          <w:tcPr>
            <w:tcW w:w="4876" w:type="dxa"/>
          </w:tcPr>
          <w:p w14:paraId="0537C43B" w14:textId="77777777" w:rsidR="00C01533" w:rsidRPr="00A72C09" w:rsidRDefault="00C01533">
            <w:pPr>
              <w:pStyle w:val="Normal6"/>
            </w:pPr>
          </w:p>
        </w:tc>
        <w:tc>
          <w:tcPr>
            <w:tcW w:w="4876" w:type="dxa"/>
            <w:hideMark/>
          </w:tcPr>
          <w:p w14:paraId="476FBB03" w14:textId="590E4293" w:rsidR="00C01533" w:rsidRPr="00A72C09" w:rsidRDefault="00C01533" w:rsidP="007E5DF4">
            <w:pPr>
              <w:pStyle w:val="Normal6"/>
              <w:rPr>
                <w:szCs w:val="24"/>
              </w:rPr>
            </w:pPr>
            <w:r w:rsidRPr="00A72C09">
              <w:rPr>
                <w:b/>
                <w:i/>
              </w:rPr>
              <w:t>2a.</w:t>
            </w:r>
            <w:r w:rsidRPr="00A72C09">
              <w:rPr>
                <w:b/>
                <w:i/>
              </w:rPr>
              <w:tab/>
              <w:t>Odstavce 1 a 2 se použijí, aniž jsou dotčeny další případné pravomoci a kolektivní práva sociálních partnerů a zástupců pracovníků, včetně práva jednat v kolektivním zájmu, podle vnitrostátního práva či zvyklostí.</w:t>
            </w:r>
          </w:p>
        </w:tc>
      </w:tr>
    </w:tbl>
    <w:p w14:paraId="030CF481"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230CB39C" w14:textId="77777777" w:rsidR="00C01533" w:rsidRPr="00A72C09" w:rsidRDefault="00C01533" w:rsidP="00C01533">
      <w:r w:rsidRPr="00A72C09">
        <w:rPr>
          <w:rStyle w:val="HideTWBExt"/>
          <w:noProof w:val="0"/>
        </w:rPr>
        <w:t>&lt;/Amend&gt;</w:t>
      </w:r>
    </w:p>
    <w:p w14:paraId="39532ABC" w14:textId="131CD6F9"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148</w:t>
      </w:r>
      <w:r w:rsidRPr="00A72C09">
        <w:rPr>
          <w:rStyle w:val="HideTWBExt"/>
          <w:b w:val="0"/>
          <w:noProof w:val="0"/>
        </w:rPr>
        <w:t>&lt;/NumAm&gt;</w:t>
      </w:r>
    </w:p>
    <w:p w14:paraId="469B4E94"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4F226D44" w14:textId="77777777" w:rsidR="00C01533" w:rsidRPr="00A72C09" w:rsidRDefault="00C01533" w:rsidP="00C01533">
      <w:pPr>
        <w:pStyle w:val="NormalBold"/>
      </w:pPr>
      <w:r w:rsidRPr="00A72C09">
        <w:rPr>
          <w:rStyle w:val="HideTWBExt"/>
          <w:b w:val="0"/>
          <w:noProof w:val="0"/>
        </w:rPr>
        <w:t>&lt;Article&gt;</w:t>
      </w:r>
      <w:r w:rsidRPr="00A72C09">
        <w:t>Čl. 14 – odst. 2 b (nový)</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3C0CEDB9" w14:textId="77777777" w:rsidTr="00C01533">
        <w:trPr>
          <w:jc w:val="center"/>
        </w:trPr>
        <w:tc>
          <w:tcPr>
            <w:tcW w:w="9752" w:type="dxa"/>
            <w:gridSpan w:val="2"/>
          </w:tcPr>
          <w:p w14:paraId="76C699F3" w14:textId="77777777" w:rsidR="00C01533" w:rsidRPr="00A72C09" w:rsidRDefault="00C01533">
            <w:pPr>
              <w:keepNext/>
            </w:pPr>
          </w:p>
        </w:tc>
      </w:tr>
      <w:tr w:rsidR="00C01533" w:rsidRPr="00A72C09" w14:paraId="4F4DE4BA" w14:textId="77777777" w:rsidTr="00C01533">
        <w:trPr>
          <w:jc w:val="center"/>
        </w:trPr>
        <w:tc>
          <w:tcPr>
            <w:tcW w:w="4876" w:type="dxa"/>
            <w:hideMark/>
          </w:tcPr>
          <w:p w14:paraId="5708A228" w14:textId="77777777" w:rsidR="00C01533" w:rsidRPr="00A72C09" w:rsidRDefault="00C01533">
            <w:pPr>
              <w:pStyle w:val="ColumnHeading"/>
              <w:keepNext/>
            </w:pPr>
            <w:r w:rsidRPr="00A72C09">
              <w:t>Znění navržené Komisí</w:t>
            </w:r>
          </w:p>
        </w:tc>
        <w:tc>
          <w:tcPr>
            <w:tcW w:w="4876" w:type="dxa"/>
            <w:hideMark/>
          </w:tcPr>
          <w:p w14:paraId="0141AB1B" w14:textId="77777777" w:rsidR="00C01533" w:rsidRPr="00A72C09" w:rsidRDefault="00C01533">
            <w:pPr>
              <w:pStyle w:val="ColumnHeading"/>
              <w:keepNext/>
            </w:pPr>
            <w:r w:rsidRPr="00A72C09">
              <w:t>Pozměňovací návrh</w:t>
            </w:r>
          </w:p>
        </w:tc>
      </w:tr>
      <w:tr w:rsidR="00C01533" w:rsidRPr="00A72C09" w14:paraId="77E158AD" w14:textId="77777777" w:rsidTr="00C01533">
        <w:trPr>
          <w:jc w:val="center"/>
        </w:trPr>
        <w:tc>
          <w:tcPr>
            <w:tcW w:w="4876" w:type="dxa"/>
          </w:tcPr>
          <w:p w14:paraId="7A4C9D11" w14:textId="77777777" w:rsidR="00C01533" w:rsidRPr="00A72C09" w:rsidRDefault="00C01533">
            <w:pPr>
              <w:pStyle w:val="Normal6"/>
            </w:pPr>
          </w:p>
        </w:tc>
        <w:tc>
          <w:tcPr>
            <w:tcW w:w="4876" w:type="dxa"/>
            <w:hideMark/>
          </w:tcPr>
          <w:p w14:paraId="68329740" w14:textId="2DCE9536" w:rsidR="00C01533" w:rsidRPr="00A72C09" w:rsidRDefault="00FD3AD0" w:rsidP="00465A12">
            <w:pPr>
              <w:pStyle w:val="Normal6"/>
              <w:rPr>
                <w:szCs w:val="24"/>
              </w:rPr>
            </w:pPr>
            <w:r w:rsidRPr="00A72C09">
              <w:rPr>
                <w:b/>
                <w:i/>
              </w:rPr>
              <w:t>2b.</w:t>
            </w:r>
            <w:r w:rsidRPr="00A72C09">
              <w:rPr>
                <w:b/>
                <w:i/>
              </w:rPr>
              <w:tab/>
              <w:t>Odstavce 1 a 2 se použijí, aniž jsou dotčeny vnitrostátní procesní předpisy týkající se zastupování a obhajoby v soudním řízení.</w:t>
            </w:r>
          </w:p>
        </w:tc>
      </w:tr>
    </w:tbl>
    <w:p w14:paraId="1B13CA4E"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6144C3B6" w14:textId="77777777" w:rsidR="00C01533" w:rsidRPr="00A72C09" w:rsidRDefault="00C01533" w:rsidP="00C01533">
      <w:r w:rsidRPr="00A72C09">
        <w:rPr>
          <w:rStyle w:val="HideTWBExt"/>
          <w:noProof w:val="0"/>
        </w:rPr>
        <w:t>&lt;/Amend&gt;</w:t>
      </w:r>
    </w:p>
    <w:p w14:paraId="261511DB" w14:textId="546FD291"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149</w:t>
      </w:r>
      <w:r w:rsidRPr="00A72C09">
        <w:rPr>
          <w:rStyle w:val="HideTWBExt"/>
          <w:b w:val="0"/>
          <w:noProof w:val="0"/>
        </w:rPr>
        <w:t>&lt;/NumAm&gt;</w:t>
      </w:r>
    </w:p>
    <w:p w14:paraId="115AD840"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6526D2FC" w14:textId="77777777" w:rsidR="00C01533" w:rsidRPr="00A72C09" w:rsidRDefault="00C01533" w:rsidP="00C01533">
      <w:pPr>
        <w:pStyle w:val="NormalBold"/>
      </w:pPr>
      <w:r w:rsidRPr="00A72C09">
        <w:rPr>
          <w:rStyle w:val="HideTWBExt"/>
          <w:b w:val="0"/>
          <w:noProof w:val="0"/>
        </w:rPr>
        <w:t>&lt;Article&gt;</w:t>
      </w:r>
      <w:r w:rsidRPr="00A72C09">
        <w:t>Čl. 15 – odst. 1</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437C8530" w14:textId="77777777" w:rsidTr="00C01533">
        <w:trPr>
          <w:jc w:val="center"/>
        </w:trPr>
        <w:tc>
          <w:tcPr>
            <w:tcW w:w="9752" w:type="dxa"/>
            <w:gridSpan w:val="2"/>
          </w:tcPr>
          <w:p w14:paraId="1D78EF2E" w14:textId="77777777" w:rsidR="00C01533" w:rsidRPr="00A72C09" w:rsidRDefault="00C01533">
            <w:pPr>
              <w:keepNext/>
            </w:pPr>
          </w:p>
        </w:tc>
      </w:tr>
      <w:tr w:rsidR="00C01533" w:rsidRPr="00A72C09" w14:paraId="6C5989E5" w14:textId="77777777" w:rsidTr="00C01533">
        <w:trPr>
          <w:jc w:val="center"/>
        </w:trPr>
        <w:tc>
          <w:tcPr>
            <w:tcW w:w="4876" w:type="dxa"/>
            <w:hideMark/>
          </w:tcPr>
          <w:p w14:paraId="1B0E553C" w14:textId="77777777" w:rsidR="00C01533" w:rsidRPr="00A72C09" w:rsidRDefault="00C01533">
            <w:pPr>
              <w:pStyle w:val="ColumnHeading"/>
              <w:keepNext/>
            </w:pPr>
            <w:r w:rsidRPr="00A72C09">
              <w:t>Znění navržené Komisí</w:t>
            </w:r>
          </w:p>
        </w:tc>
        <w:tc>
          <w:tcPr>
            <w:tcW w:w="4876" w:type="dxa"/>
            <w:hideMark/>
          </w:tcPr>
          <w:p w14:paraId="0FE8ADA0" w14:textId="77777777" w:rsidR="00C01533" w:rsidRPr="00A72C09" w:rsidRDefault="00C01533">
            <w:pPr>
              <w:pStyle w:val="ColumnHeading"/>
              <w:keepNext/>
            </w:pPr>
            <w:r w:rsidRPr="00A72C09">
              <w:t>Pozměňovací návrh</w:t>
            </w:r>
          </w:p>
        </w:tc>
      </w:tr>
      <w:tr w:rsidR="00C01533" w:rsidRPr="00A72C09" w14:paraId="1F26B546" w14:textId="77777777" w:rsidTr="00C01533">
        <w:trPr>
          <w:jc w:val="center"/>
        </w:trPr>
        <w:tc>
          <w:tcPr>
            <w:tcW w:w="4876" w:type="dxa"/>
            <w:hideMark/>
          </w:tcPr>
          <w:p w14:paraId="420C0DED" w14:textId="77777777" w:rsidR="00C01533" w:rsidRPr="00A72C09" w:rsidRDefault="00C01533">
            <w:pPr>
              <w:pStyle w:val="Normal6"/>
            </w:pPr>
            <w:r w:rsidRPr="00A72C09">
              <w:t xml:space="preserve">Členské státy přijmou nezbytná opatření k zajištění, aby digitální pracovní platformy vytvořily příležitost k tomu, aby se osoby vykonávající práci prostřednictvím platformy mohly vzájemně kontaktovat a komunikovat spolu a aby je mohli kontaktovat zástupci osob vykonávajících práci prostřednictvím platformy, a to </w:t>
            </w:r>
            <w:r w:rsidRPr="00A72C09">
              <w:lastRenderedPageBreak/>
              <w:t>prostřednictvím digitální infrastruktury digitálních pracovních platforem nebo podobně účinných prostředků, při dodržení povinností podle nařízení (EU) 2016/679. Členské státy stanoví, aby si digitální pracovní platformy neopatřovaly k uvedeným kontaktům a komunikaci přístup ani je nemonitorovaly.</w:t>
            </w:r>
          </w:p>
        </w:tc>
        <w:tc>
          <w:tcPr>
            <w:tcW w:w="4876" w:type="dxa"/>
            <w:hideMark/>
          </w:tcPr>
          <w:p w14:paraId="637F2120" w14:textId="63738FBC" w:rsidR="00C01533" w:rsidRPr="00A72C09" w:rsidRDefault="00C01533" w:rsidP="006470C2">
            <w:pPr>
              <w:pStyle w:val="Normal6"/>
              <w:rPr>
                <w:szCs w:val="24"/>
              </w:rPr>
            </w:pPr>
            <w:r w:rsidRPr="00A72C09">
              <w:lastRenderedPageBreak/>
              <w:t xml:space="preserve">Členské státy přijmou nezbytná opatření k zajištění, aby digitální pracovní platformy vytvořily příležitost k tomu, aby se osoby vykonávající práci prostřednictvím platformy mohly vzájemně kontaktovat a komunikovat spolu a aby je mohli kontaktovat zástupci </w:t>
            </w:r>
            <w:r w:rsidRPr="00A72C09">
              <w:rPr>
                <w:b/>
                <w:i/>
              </w:rPr>
              <w:t>pracovníků</w:t>
            </w:r>
            <w:r w:rsidRPr="00A72C09">
              <w:t xml:space="preserve"> osob vykonávajících práci prostřednictvím </w:t>
            </w:r>
            <w:r w:rsidRPr="00A72C09">
              <w:lastRenderedPageBreak/>
              <w:t xml:space="preserve">platformy, a to prostřednictvím digitální infrastruktury digitálních pracovních platforem nebo podobně účinných prostředků </w:t>
            </w:r>
            <w:r w:rsidRPr="00A72C09">
              <w:rPr>
                <w:b/>
                <w:i/>
              </w:rPr>
              <w:t>viditelným a bezprostředně dosažitelným způsobem</w:t>
            </w:r>
            <w:r w:rsidRPr="00A72C09">
              <w:t>, při dodržení povinností podle nařízení (EU) 2016/679. Členské státy stanoví, aby si digitální pracovní platformy neopatřovaly k uvedeným kontaktům a komunikaci přístup ani je nemonitorovaly</w:t>
            </w:r>
            <w:r w:rsidRPr="00A72C09">
              <w:rPr>
                <w:b/>
                <w:i/>
              </w:rPr>
              <w:t>, a stanoví v tomto ohledu odpovídající sankce v souladu s vnitrostátním právem</w:t>
            </w:r>
            <w:r w:rsidRPr="00A72C09">
              <w:t>.</w:t>
            </w:r>
          </w:p>
        </w:tc>
      </w:tr>
    </w:tbl>
    <w:p w14:paraId="2B050071" w14:textId="77777777" w:rsidR="00C01533" w:rsidRPr="00A72C09" w:rsidRDefault="00C01533" w:rsidP="00C01533">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79EEC9DC" w14:textId="77777777" w:rsidR="00C01533" w:rsidRPr="00A72C09" w:rsidRDefault="00C01533" w:rsidP="00C01533">
      <w:r w:rsidRPr="00A72C09">
        <w:rPr>
          <w:rStyle w:val="HideTWBExt"/>
          <w:noProof w:val="0"/>
        </w:rPr>
        <w:t>&lt;/Amend&gt;</w:t>
      </w:r>
    </w:p>
    <w:p w14:paraId="58C302D1" w14:textId="635E087F"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150</w:t>
      </w:r>
      <w:r w:rsidRPr="00A72C09">
        <w:rPr>
          <w:rStyle w:val="HideTWBExt"/>
          <w:b w:val="0"/>
          <w:noProof w:val="0"/>
        </w:rPr>
        <w:t>&lt;/NumAm&gt;</w:t>
      </w:r>
    </w:p>
    <w:p w14:paraId="4C4FFC8B"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33983A90" w14:textId="77777777" w:rsidR="00C01533" w:rsidRPr="00A72C09" w:rsidRDefault="00C01533" w:rsidP="00C01533">
      <w:pPr>
        <w:pStyle w:val="NormalBold"/>
      </w:pPr>
      <w:r w:rsidRPr="00A72C09">
        <w:rPr>
          <w:rStyle w:val="HideTWBExt"/>
          <w:b w:val="0"/>
          <w:noProof w:val="0"/>
        </w:rPr>
        <w:t>&lt;Article&gt;</w:t>
      </w:r>
      <w:r w:rsidRPr="00A72C09">
        <w:t>Článek 15 a (nový)</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3A691612" w14:textId="77777777" w:rsidTr="00C01533">
        <w:trPr>
          <w:jc w:val="center"/>
        </w:trPr>
        <w:tc>
          <w:tcPr>
            <w:tcW w:w="9752" w:type="dxa"/>
            <w:gridSpan w:val="2"/>
          </w:tcPr>
          <w:p w14:paraId="720B6686" w14:textId="77777777" w:rsidR="00C01533" w:rsidRPr="00A72C09" w:rsidRDefault="00C01533">
            <w:pPr>
              <w:keepNext/>
            </w:pPr>
          </w:p>
        </w:tc>
      </w:tr>
      <w:tr w:rsidR="00C01533" w:rsidRPr="00A72C09" w14:paraId="41C7E77E" w14:textId="77777777" w:rsidTr="00C01533">
        <w:trPr>
          <w:jc w:val="center"/>
        </w:trPr>
        <w:tc>
          <w:tcPr>
            <w:tcW w:w="4876" w:type="dxa"/>
            <w:hideMark/>
          </w:tcPr>
          <w:p w14:paraId="6C807FE3" w14:textId="77777777" w:rsidR="00C01533" w:rsidRPr="00A72C09" w:rsidRDefault="00C01533">
            <w:pPr>
              <w:pStyle w:val="ColumnHeading"/>
              <w:keepNext/>
            </w:pPr>
            <w:r w:rsidRPr="00A72C09">
              <w:t>Znění navržené Komisí</w:t>
            </w:r>
          </w:p>
        </w:tc>
        <w:tc>
          <w:tcPr>
            <w:tcW w:w="4876" w:type="dxa"/>
            <w:hideMark/>
          </w:tcPr>
          <w:p w14:paraId="18B70F05" w14:textId="77777777" w:rsidR="00C01533" w:rsidRPr="00A72C09" w:rsidRDefault="00C01533">
            <w:pPr>
              <w:pStyle w:val="ColumnHeading"/>
              <w:keepNext/>
            </w:pPr>
            <w:r w:rsidRPr="00A72C09">
              <w:t>Pozměňovací návrh</w:t>
            </w:r>
          </w:p>
        </w:tc>
      </w:tr>
      <w:tr w:rsidR="00C01533" w:rsidRPr="00A72C09" w14:paraId="5395564F" w14:textId="77777777" w:rsidTr="00C01533">
        <w:trPr>
          <w:jc w:val="center"/>
        </w:trPr>
        <w:tc>
          <w:tcPr>
            <w:tcW w:w="4876" w:type="dxa"/>
          </w:tcPr>
          <w:p w14:paraId="2D089ADA" w14:textId="77777777" w:rsidR="00C01533" w:rsidRPr="00A72C09" w:rsidRDefault="00C01533">
            <w:pPr>
              <w:pStyle w:val="Normal6"/>
            </w:pPr>
          </w:p>
        </w:tc>
        <w:tc>
          <w:tcPr>
            <w:tcW w:w="4876" w:type="dxa"/>
            <w:hideMark/>
          </w:tcPr>
          <w:p w14:paraId="3E295B03" w14:textId="2978CAE0" w:rsidR="00C01533" w:rsidRPr="00A72C09" w:rsidRDefault="00C01533">
            <w:pPr>
              <w:pStyle w:val="Normal6"/>
              <w:jc w:val="center"/>
              <w:rPr>
                <w:szCs w:val="24"/>
              </w:rPr>
            </w:pPr>
            <w:r w:rsidRPr="00A72C09">
              <w:rPr>
                <w:b/>
                <w:i/>
              </w:rPr>
              <w:t>Článek 15 a</w:t>
            </w:r>
          </w:p>
        </w:tc>
      </w:tr>
      <w:tr w:rsidR="00C01533" w:rsidRPr="00A72C09" w14:paraId="1DB8780B" w14:textId="77777777" w:rsidTr="00C01533">
        <w:trPr>
          <w:jc w:val="center"/>
        </w:trPr>
        <w:tc>
          <w:tcPr>
            <w:tcW w:w="4876" w:type="dxa"/>
          </w:tcPr>
          <w:p w14:paraId="231CF4D6" w14:textId="77777777" w:rsidR="00C01533" w:rsidRPr="00A72C09" w:rsidRDefault="00C01533">
            <w:pPr>
              <w:pStyle w:val="Normal6"/>
            </w:pPr>
          </w:p>
        </w:tc>
        <w:tc>
          <w:tcPr>
            <w:tcW w:w="4876" w:type="dxa"/>
            <w:hideMark/>
          </w:tcPr>
          <w:p w14:paraId="28E96AF1" w14:textId="77777777" w:rsidR="00C01533" w:rsidRPr="00A72C09" w:rsidRDefault="00C01533">
            <w:pPr>
              <w:pStyle w:val="Normal6"/>
              <w:jc w:val="center"/>
              <w:rPr>
                <w:szCs w:val="24"/>
              </w:rPr>
            </w:pPr>
            <w:r w:rsidRPr="00A72C09">
              <w:rPr>
                <w:b/>
                <w:i/>
              </w:rPr>
              <w:t>Podpora kolektivního vyjednávání v oblasti práce prostřednictvím platformy</w:t>
            </w:r>
          </w:p>
        </w:tc>
      </w:tr>
      <w:tr w:rsidR="00C01533" w:rsidRPr="00A72C09" w14:paraId="0BAC16E8" w14:textId="77777777" w:rsidTr="00C01533">
        <w:trPr>
          <w:jc w:val="center"/>
        </w:trPr>
        <w:tc>
          <w:tcPr>
            <w:tcW w:w="4876" w:type="dxa"/>
          </w:tcPr>
          <w:p w14:paraId="48E20554" w14:textId="77777777" w:rsidR="00C01533" w:rsidRPr="00A72C09" w:rsidRDefault="00C01533">
            <w:pPr>
              <w:pStyle w:val="Normal6"/>
            </w:pPr>
          </w:p>
        </w:tc>
        <w:tc>
          <w:tcPr>
            <w:tcW w:w="4876" w:type="dxa"/>
            <w:hideMark/>
          </w:tcPr>
          <w:p w14:paraId="21F33E5C" w14:textId="7A8F15F7" w:rsidR="00C01533" w:rsidRPr="00A72C09" w:rsidRDefault="00C01533">
            <w:pPr>
              <w:pStyle w:val="Normal6"/>
              <w:rPr>
                <w:szCs w:val="24"/>
              </w:rPr>
            </w:pPr>
            <w:r w:rsidRPr="00A72C09">
              <w:rPr>
                <w:b/>
                <w:i/>
              </w:rPr>
              <w:t xml:space="preserve">Aniž je dotčeno plné respektování autonomie sociálních partnerů, členské státy podporují kolektivní vyjednávání v oblasti práce prostřednictvím platformy s cílem řešit pracovní podmínky oběma těmito způsoby: </w:t>
            </w:r>
          </w:p>
        </w:tc>
      </w:tr>
      <w:tr w:rsidR="00C01533" w:rsidRPr="00A72C09" w14:paraId="0EF6A03C" w14:textId="77777777" w:rsidTr="00C01533">
        <w:trPr>
          <w:jc w:val="center"/>
        </w:trPr>
        <w:tc>
          <w:tcPr>
            <w:tcW w:w="4876" w:type="dxa"/>
          </w:tcPr>
          <w:p w14:paraId="63F780B2" w14:textId="77777777" w:rsidR="00C01533" w:rsidRPr="00A72C09" w:rsidRDefault="00C01533">
            <w:pPr>
              <w:pStyle w:val="Normal6"/>
            </w:pPr>
          </w:p>
        </w:tc>
        <w:tc>
          <w:tcPr>
            <w:tcW w:w="4876" w:type="dxa"/>
            <w:hideMark/>
          </w:tcPr>
          <w:p w14:paraId="29111245" w14:textId="12E8FFFE" w:rsidR="00C01533" w:rsidRPr="00A72C09" w:rsidRDefault="00C01533" w:rsidP="007E5DF4">
            <w:pPr>
              <w:pStyle w:val="Normal6"/>
              <w:rPr>
                <w:szCs w:val="24"/>
              </w:rPr>
            </w:pPr>
            <w:r w:rsidRPr="00A72C09">
              <w:rPr>
                <w:b/>
                <w:i/>
              </w:rPr>
              <w:t xml:space="preserve">a) </w:t>
            </w:r>
            <w:r w:rsidRPr="00A72C09">
              <w:tab/>
            </w:r>
            <w:r w:rsidRPr="00A72C09">
              <w:rPr>
                <w:b/>
                <w:i/>
              </w:rPr>
              <w:t xml:space="preserve">zajistit, aby digitální pracovní platformy s ohledem na velikost a kapacitu dotčeného podniku poskytovaly zástupcům pracovníků relevantní informace; </w:t>
            </w:r>
          </w:p>
        </w:tc>
      </w:tr>
      <w:tr w:rsidR="00CE33BB" w:rsidRPr="00A72C09" w14:paraId="3A1C99F2" w14:textId="77777777" w:rsidTr="00C01533">
        <w:trPr>
          <w:jc w:val="center"/>
        </w:trPr>
        <w:tc>
          <w:tcPr>
            <w:tcW w:w="4876" w:type="dxa"/>
          </w:tcPr>
          <w:p w14:paraId="266DD5FF" w14:textId="77777777" w:rsidR="00CE33BB" w:rsidRPr="00A72C09" w:rsidRDefault="00CE33BB">
            <w:pPr>
              <w:pStyle w:val="Normal6"/>
            </w:pPr>
          </w:p>
        </w:tc>
        <w:tc>
          <w:tcPr>
            <w:tcW w:w="4876" w:type="dxa"/>
          </w:tcPr>
          <w:p w14:paraId="5EB753F4" w14:textId="7FBE9C72" w:rsidR="00CE33BB" w:rsidRPr="00A72C09" w:rsidRDefault="00CE33BB" w:rsidP="007E5DF4">
            <w:pPr>
              <w:pStyle w:val="Normal6"/>
              <w:rPr>
                <w:b/>
                <w:i/>
              </w:rPr>
            </w:pPr>
            <w:r w:rsidRPr="00A72C09">
              <w:rPr>
                <w:b/>
                <w:i/>
              </w:rPr>
              <w:t xml:space="preserve">b) </w:t>
            </w:r>
            <w:r w:rsidRPr="00A72C09">
              <w:tab/>
            </w:r>
            <w:r w:rsidRPr="00A72C09">
              <w:rPr>
                <w:b/>
                <w:i/>
              </w:rPr>
              <w:t>zajistit, aby zástupci pracovníků měli právo na přístup k pracovníkům platformy, na individuální nebo kolektivní setkávání a kontaktování pracovníků za účelem organizování pracovníků, vyjednávání o mzdách jejich jménem a jejich zastupování.</w:t>
            </w:r>
          </w:p>
        </w:tc>
      </w:tr>
      <w:tr w:rsidR="00C01533" w:rsidRPr="00A72C09" w14:paraId="6B749210" w14:textId="77777777" w:rsidTr="00C01533">
        <w:trPr>
          <w:jc w:val="center"/>
        </w:trPr>
        <w:tc>
          <w:tcPr>
            <w:tcW w:w="4876" w:type="dxa"/>
          </w:tcPr>
          <w:p w14:paraId="764ABEBD" w14:textId="77777777" w:rsidR="00C01533" w:rsidRPr="00A72C09" w:rsidRDefault="00C01533">
            <w:pPr>
              <w:pStyle w:val="Normal6"/>
            </w:pPr>
          </w:p>
        </w:tc>
        <w:tc>
          <w:tcPr>
            <w:tcW w:w="4876" w:type="dxa"/>
            <w:hideMark/>
          </w:tcPr>
          <w:p w14:paraId="2C845318" w14:textId="77777777" w:rsidR="00C01533" w:rsidRPr="00A72C09" w:rsidRDefault="00C01533">
            <w:pPr>
              <w:pStyle w:val="Normal6"/>
              <w:rPr>
                <w:szCs w:val="24"/>
              </w:rPr>
            </w:pPr>
            <w:r w:rsidRPr="00A72C09">
              <w:rPr>
                <w:b/>
                <w:i/>
              </w:rPr>
              <w:t xml:space="preserve">Digitální pracovní platformy se zdrží jakéhokoli jednání nebo opomenutí, které </w:t>
            </w:r>
            <w:r w:rsidRPr="00A72C09">
              <w:rPr>
                <w:b/>
                <w:i/>
              </w:rPr>
              <w:lastRenderedPageBreak/>
              <w:t>by mohlo přímo či nepřímo ohrozit právo na odborovou organizovanost nebo na vstup do odborové organizace nebo které by diskriminovalo pracovníky a zástupce odborových organizací, kteří se účastní nebo chtějí účastnit kolektivního vyjednávání.</w:t>
            </w:r>
          </w:p>
        </w:tc>
      </w:tr>
    </w:tbl>
    <w:p w14:paraId="7214618D" w14:textId="77777777" w:rsidR="00C01533" w:rsidRPr="00A72C09" w:rsidRDefault="00C01533" w:rsidP="00C01533">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12EF543D" w14:textId="77777777" w:rsidR="00C01533" w:rsidRPr="00A72C09" w:rsidRDefault="00C01533" w:rsidP="00C01533">
      <w:r w:rsidRPr="00A72C09">
        <w:rPr>
          <w:rStyle w:val="HideTWBExt"/>
          <w:noProof w:val="0"/>
        </w:rPr>
        <w:t>&lt;/Amend&gt;</w:t>
      </w:r>
    </w:p>
    <w:p w14:paraId="027F5EF0" w14:textId="4E84C24A"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151</w:t>
      </w:r>
      <w:r w:rsidRPr="00A72C09">
        <w:rPr>
          <w:rStyle w:val="HideTWBExt"/>
          <w:b w:val="0"/>
          <w:noProof w:val="0"/>
        </w:rPr>
        <w:t>&lt;/NumAm&gt;</w:t>
      </w:r>
    </w:p>
    <w:p w14:paraId="6B69C832"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54320A0B" w14:textId="77777777" w:rsidR="00C01533" w:rsidRPr="00A72C09" w:rsidRDefault="00C01533" w:rsidP="00C01533">
      <w:pPr>
        <w:pStyle w:val="NormalBold"/>
      </w:pPr>
      <w:r w:rsidRPr="00A72C09">
        <w:rPr>
          <w:rStyle w:val="HideTWBExt"/>
          <w:b w:val="0"/>
          <w:noProof w:val="0"/>
        </w:rPr>
        <w:t>&lt;Article&gt;</w:t>
      </w:r>
      <w:r w:rsidRPr="00A72C09">
        <w:t>Čl. 16 – odst. 1</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1D24304F" w14:textId="77777777" w:rsidTr="00C01533">
        <w:trPr>
          <w:jc w:val="center"/>
        </w:trPr>
        <w:tc>
          <w:tcPr>
            <w:tcW w:w="9752" w:type="dxa"/>
            <w:gridSpan w:val="2"/>
          </w:tcPr>
          <w:p w14:paraId="1EB83DB6" w14:textId="77777777" w:rsidR="00C01533" w:rsidRPr="00A72C09" w:rsidRDefault="00C01533">
            <w:pPr>
              <w:keepNext/>
            </w:pPr>
          </w:p>
        </w:tc>
      </w:tr>
      <w:tr w:rsidR="00C01533" w:rsidRPr="00A72C09" w14:paraId="21BDFDAD" w14:textId="77777777" w:rsidTr="00C01533">
        <w:trPr>
          <w:jc w:val="center"/>
        </w:trPr>
        <w:tc>
          <w:tcPr>
            <w:tcW w:w="4876" w:type="dxa"/>
            <w:hideMark/>
          </w:tcPr>
          <w:p w14:paraId="105DFB3A" w14:textId="77777777" w:rsidR="00C01533" w:rsidRPr="00A72C09" w:rsidRDefault="00C01533">
            <w:pPr>
              <w:pStyle w:val="ColumnHeading"/>
              <w:keepNext/>
            </w:pPr>
            <w:r w:rsidRPr="00A72C09">
              <w:t>Znění navržené Komisí</w:t>
            </w:r>
          </w:p>
        </w:tc>
        <w:tc>
          <w:tcPr>
            <w:tcW w:w="4876" w:type="dxa"/>
            <w:hideMark/>
          </w:tcPr>
          <w:p w14:paraId="007BA037" w14:textId="77777777" w:rsidR="00C01533" w:rsidRPr="00A72C09" w:rsidRDefault="00C01533">
            <w:pPr>
              <w:pStyle w:val="ColumnHeading"/>
              <w:keepNext/>
            </w:pPr>
            <w:r w:rsidRPr="00A72C09">
              <w:t>Pozměňovací návrh</w:t>
            </w:r>
          </w:p>
        </w:tc>
      </w:tr>
      <w:tr w:rsidR="00C01533" w:rsidRPr="00A72C09" w14:paraId="76FC8180" w14:textId="77777777" w:rsidTr="00C01533">
        <w:trPr>
          <w:jc w:val="center"/>
        </w:trPr>
        <w:tc>
          <w:tcPr>
            <w:tcW w:w="4876" w:type="dxa"/>
            <w:hideMark/>
          </w:tcPr>
          <w:p w14:paraId="10B9A952" w14:textId="77777777" w:rsidR="00C01533" w:rsidRPr="00A72C09" w:rsidRDefault="00C01533">
            <w:pPr>
              <w:pStyle w:val="Normal6"/>
            </w:pPr>
            <w:r w:rsidRPr="00A72C09">
              <w:t>1.</w:t>
            </w:r>
            <w:r w:rsidRPr="00A72C09">
              <w:tab/>
              <w:t>Členské státy zajistí, aby v řízeních týkajících se nároku na správné určení postavení v zaměstnání v případě osob vykonávajících práci prostřednictvím platformy mohly vnitrostátní soudy nebo příslušné orgány nařídit, aby digitální pracovní platforma zpřístupnila veškeré relevantní důkazy, jimiž disponuje.</w:t>
            </w:r>
          </w:p>
        </w:tc>
        <w:tc>
          <w:tcPr>
            <w:tcW w:w="4876" w:type="dxa"/>
            <w:hideMark/>
          </w:tcPr>
          <w:p w14:paraId="3DA17B1B" w14:textId="06EB1212" w:rsidR="00C01533" w:rsidRPr="00A72C09" w:rsidRDefault="00C01533" w:rsidP="006470C2">
            <w:pPr>
              <w:pStyle w:val="Normal6"/>
              <w:rPr>
                <w:szCs w:val="24"/>
              </w:rPr>
            </w:pPr>
            <w:r w:rsidRPr="00A72C09">
              <w:t>1.</w:t>
            </w:r>
            <w:r w:rsidRPr="00A72C09">
              <w:tab/>
              <w:t>Členské státy zajistí, aby v řízeních týkajících se nároku na správné určení postavení v zaměstnání v případě osob vykonávajících práci prostřednictvím platformy mohly vnitrostátní soudy nebo příslušné orgány nařídit, aby digitální pracovní platforma zpřístupnila veškeré relevantní důkazy, jimiž disponuje</w:t>
            </w:r>
            <w:r w:rsidRPr="00A72C09">
              <w:rPr>
                <w:b/>
                <w:i/>
              </w:rPr>
              <w:t>, bez ohledu na to, kde má digitální pracovní platforma sídlo a kde platforma zadává zakázky dodavatelům, aby zajistili část algoritmického řízení</w:t>
            </w:r>
            <w:r w:rsidRPr="00A72C09">
              <w:t>.</w:t>
            </w:r>
          </w:p>
        </w:tc>
      </w:tr>
    </w:tbl>
    <w:p w14:paraId="500106FB"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5275B236" w14:textId="77777777" w:rsidR="00C01533" w:rsidRPr="00A72C09" w:rsidRDefault="00C01533" w:rsidP="00C01533">
      <w:r w:rsidRPr="00A72C09">
        <w:rPr>
          <w:rStyle w:val="HideTWBExt"/>
          <w:noProof w:val="0"/>
        </w:rPr>
        <w:t>&lt;/Amend&gt;</w:t>
      </w:r>
    </w:p>
    <w:p w14:paraId="08429218" w14:textId="0320E5AE"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152</w:t>
      </w:r>
      <w:r w:rsidRPr="00A72C09">
        <w:rPr>
          <w:rStyle w:val="HideTWBExt"/>
          <w:b w:val="0"/>
          <w:noProof w:val="0"/>
        </w:rPr>
        <w:t>&lt;/NumAm&gt;</w:t>
      </w:r>
    </w:p>
    <w:p w14:paraId="7CEB5957"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6BCF4867" w14:textId="77777777" w:rsidR="00C01533" w:rsidRPr="00A72C09" w:rsidRDefault="00C01533" w:rsidP="00C01533">
      <w:pPr>
        <w:pStyle w:val="NormalBold"/>
      </w:pPr>
      <w:r w:rsidRPr="00A72C09">
        <w:rPr>
          <w:rStyle w:val="HideTWBExt"/>
          <w:b w:val="0"/>
          <w:noProof w:val="0"/>
        </w:rPr>
        <w:t>&lt;Article&gt;</w:t>
      </w:r>
      <w:r w:rsidRPr="00A72C09">
        <w:t>Čl. 17 – odst. 1</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0FD8232C" w14:textId="77777777" w:rsidTr="00C01533">
        <w:trPr>
          <w:jc w:val="center"/>
        </w:trPr>
        <w:tc>
          <w:tcPr>
            <w:tcW w:w="9752" w:type="dxa"/>
            <w:gridSpan w:val="2"/>
          </w:tcPr>
          <w:p w14:paraId="0A19838B" w14:textId="77777777" w:rsidR="00C01533" w:rsidRPr="00A72C09" w:rsidRDefault="00C01533">
            <w:pPr>
              <w:keepNext/>
            </w:pPr>
          </w:p>
        </w:tc>
      </w:tr>
      <w:tr w:rsidR="00C01533" w:rsidRPr="00A72C09" w14:paraId="6984E9E4" w14:textId="77777777" w:rsidTr="00C01533">
        <w:trPr>
          <w:jc w:val="center"/>
        </w:trPr>
        <w:tc>
          <w:tcPr>
            <w:tcW w:w="4876" w:type="dxa"/>
            <w:hideMark/>
          </w:tcPr>
          <w:p w14:paraId="71CA00E2" w14:textId="77777777" w:rsidR="00C01533" w:rsidRPr="00A72C09" w:rsidRDefault="00C01533">
            <w:pPr>
              <w:pStyle w:val="ColumnHeading"/>
              <w:keepNext/>
            </w:pPr>
            <w:r w:rsidRPr="00A72C09">
              <w:t>Znění navržené Komisí</w:t>
            </w:r>
          </w:p>
        </w:tc>
        <w:tc>
          <w:tcPr>
            <w:tcW w:w="4876" w:type="dxa"/>
            <w:hideMark/>
          </w:tcPr>
          <w:p w14:paraId="6D90DD41" w14:textId="77777777" w:rsidR="00C01533" w:rsidRPr="00A72C09" w:rsidRDefault="00C01533">
            <w:pPr>
              <w:pStyle w:val="ColumnHeading"/>
              <w:keepNext/>
            </w:pPr>
            <w:r w:rsidRPr="00A72C09">
              <w:t>Pozměňovací návrh</w:t>
            </w:r>
          </w:p>
        </w:tc>
      </w:tr>
      <w:tr w:rsidR="00C01533" w:rsidRPr="00A72C09" w14:paraId="3292214E" w14:textId="77777777" w:rsidTr="00C01533">
        <w:trPr>
          <w:jc w:val="center"/>
        </w:trPr>
        <w:tc>
          <w:tcPr>
            <w:tcW w:w="4876" w:type="dxa"/>
            <w:hideMark/>
          </w:tcPr>
          <w:p w14:paraId="2B0DC398" w14:textId="77777777" w:rsidR="00C01533" w:rsidRPr="00A72C09" w:rsidRDefault="00C01533">
            <w:pPr>
              <w:pStyle w:val="Normal6"/>
            </w:pPr>
            <w:r w:rsidRPr="00A72C09">
              <w:t xml:space="preserve">Členské státy zavedou opatření nezbytná k ochraně osob vykonávajících práci prostřednictvím platformy, včetně těch, které jsou jejich zástupci, před jakýmkoli nepříznivým zacházením ze strany digitální pracovní platformy a před jakýmikoli </w:t>
            </w:r>
            <w:r w:rsidRPr="00A72C09">
              <w:lastRenderedPageBreak/>
              <w:t>nepříznivými následky vyplývajícími ze stížnosti podané u digitální pracovní platformy nebo z jakéhokoli řízení zahájeného s cílem vymáhat dodržování práv stanovených v této směrnici.</w:t>
            </w:r>
          </w:p>
        </w:tc>
        <w:tc>
          <w:tcPr>
            <w:tcW w:w="4876" w:type="dxa"/>
            <w:hideMark/>
          </w:tcPr>
          <w:p w14:paraId="4A156A0C" w14:textId="50EADF1B" w:rsidR="00C01533" w:rsidRPr="00A72C09" w:rsidRDefault="00C01533" w:rsidP="00593BE2">
            <w:pPr>
              <w:pStyle w:val="Normal6"/>
              <w:rPr>
                <w:szCs w:val="24"/>
              </w:rPr>
            </w:pPr>
            <w:r w:rsidRPr="00A72C09">
              <w:lastRenderedPageBreak/>
              <w:t xml:space="preserve">Členské státy zavedou opatření nezbytná k ochraně osob vykonávajících práci prostřednictvím platformy </w:t>
            </w:r>
            <w:r w:rsidRPr="00A72C09">
              <w:rPr>
                <w:b/>
                <w:i/>
              </w:rPr>
              <w:t>a pracovníků, na které se vztahují automatizované nebo poloautomatizované monitorovací a rozhodovací systémy</w:t>
            </w:r>
            <w:r w:rsidRPr="00A72C09">
              <w:t xml:space="preserve">, včetně těch, které </w:t>
            </w:r>
            <w:r w:rsidRPr="00A72C09">
              <w:lastRenderedPageBreak/>
              <w:t xml:space="preserve">jsou jejich zástupci, před jakýmkoli nepříznivým zacházením ze strany digitální pracovní platformy </w:t>
            </w:r>
            <w:r w:rsidRPr="00A72C09">
              <w:rPr>
                <w:b/>
                <w:i/>
              </w:rPr>
              <w:t>nebo podniku používajícího automatizované nebo poloautomatizované monitorovací nebo rozhodovací systémy</w:t>
            </w:r>
            <w:r w:rsidRPr="00A72C09">
              <w:t xml:space="preserve"> a před jakýmikoli nepříznivými následky vyplývajícími ze stížnosti podané u digitální pracovní platformy </w:t>
            </w:r>
            <w:r w:rsidRPr="00A72C09">
              <w:rPr>
                <w:b/>
                <w:i/>
              </w:rPr>
              <w:t>nebo podniku používajícího tyto systémy,</w:t>
            </w:r>
            <w:r w:rsidRPr="00A72C09">
              <w:t xml:space="preserve"> nebo z jakéhokoli řízení zahájeného s cílem vymáhat dodržování práv stanovených v této směrnici. </w:t>
            </w:r>
            <w:r w:rsidRPr="00A72C09">
              <w:rPr>
                <w:b/>
                <w:i/>
              </w:rPr>
              <w:t>Opatření zahrnují vytvoření dostupných a účinných mechanismů pro podávání stížností.</w:t>
            </w:r>
          </w:p>
        </w:tc>
      </w:tr>
    </w:tbl>
    <w:p w14:paraId="2B148A19" w14:textId="77777777" w:rsidR="00C01533" w:rsidRPr="00A72C09" w:rsidRDefault="00C01533" w:rsidP="00C01533">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4E02B5FA" w14:textId="77777777" w:rsidR="00C01533" w:rsidRPr="00A72C09" w:rsidRDefault="00C01533" w:rsidP="00C01533">
      <w:r w:rsidRPr="00A72C09">
        <w:rPr>
          <w:rStyle w:val="HideTWBExt"/>
          <w:noProof w:val="0"/>
        </w:rPr>
        <w:t>&lt;/Amend&gt;</w:t>
      </w:r>
    </w:p>
    <w:p w14:paraId="590C09F1" w14:textId="5D7DE6B3"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153</w:t>
      </w:r>
      <w:r w:rsidRPr="00A72C09">
        <w:rPr>
          <w:rStyle w:val="HideTWBExt"/>
          <w:b w:val="0"/>
          <w:noProof w:val="0"/>
        </w:rPr>
        <w:t>&lt;/NumAm&gt;</w:t>
      </w:r>
    </w:p>
    <w:p w14:paraId="3DE63F63"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451A94D4" w14:textId="77777777" w:rsidR="00C01533" w:rsidRPr="00A72C09" w:rsidRDefault="00C01533" w:rsidP="00C01533">
      <w:pPr>
        <w:pStyle w:val="NormalBold"/>
      </w:pPr>
      <w:r w:rsidRPr="00A72C09">
        <w:rPr>
          <w:rStyle w:val="HideTWBExt"/>
          <w:b w:val="0"/>
          <w:noProof w:val="0"/>
        </w:rPr>
        <w:t>&lt;Article&gt;</w:t>
      </w:r>
      <w:r w:rsidRPr="00A72C09">
        <w:t>Čl. 18 – odst. 1</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653311A9" w14:textId="77777777" w:rsidTr="00C01533">
        <w:trPr>
          <w:jc w:val="center"/>
        </w:trPr>
        <w:tc>
          <w:tcPr>
            <w:tcW w:w="9752" w:type="dxa"/>
            <w:gridSpan w:val="2"/>
          </w:tcPr>
          <w:p w14:paraId="27CC5705" w14:textId="77777777" w:rsidR="00C01533" w:rsidRPr="00A72C09" w:rsidRDefault="00C01533">
            <w:pPr>
              <w:keepNext/>
            </w:pPr>
          </w:p>
        </w:tc>
      </w:tr>
      <w:tr w:rsidR="00C01533" w:rsidRPr="00A72C09" w14:paraId="13923458" w14:textId="77777777" w:rsidTr="00C01533">
        <w:trPr>
          <w:jc w:val="center"/>
        </w:trPr>
        <w:tc>
          <w:tcPr>
            <w:tcW w:w="4876" w:type="dxa"/>
            <w:hideMark/>
          </w:tcPr>
          <w:p w14:paraId="73397F18" w14:textId="77777777" w:rsidR="00C01533" w:rsidRPr="00A72C09" w:rsidRDefault="00C01533">
            <w:pPr>
              <w:pStyle w:val="ColumnHeading"/>
              <w:keepNext/>
            </w:pPr>
            <w:r w:rsidRPr="00A72C09">
              <w:t>Znění navržené Komisí</w:t>
            </w:r>
          </w:p>
        </w:tc>
        <w:tc>
          <w:tcPr>
            <w:tcW w:w="4876" w:type="dxa"/>
            <w:hideMark/>
          </w:tcPr>
          <w:p w14:paraId="7FCDC1D6" w14:textId="77777777" w:rsidR="00C01533" w:rsidRPr="00A72C09" w:rsidRDefault="00C01533">
            <w:pPr>
              <w:pStyle w:val="ColumnHeading"/>
              <w:keepNext/>
            </w:pPr>
            <w:r w:rsidRPr="00A72C09">
              <w:t>Pozměňovací návrh</w:t>
            </w:r>
          </w:p>
        </w:tc>
      </w:tr>
      <w:tr w:rsidR="00C01533" w:rsidRPr="00A72C09" w14:paraId="51E82EF7" w14:textId="77777777" w:rsidTr="00C01533">
        <w:trPr>
          <w:jc w:val="center"/>
        </w:trPr>
        <w:tc>
          <w:tcPr>
            <w:tcW w:w="4876" w:type="dxa"/>
            <w:hideMark/>
          </w:tcPr>
          <w:p w14:paraId="6AEEC259" w14:textId="77777777" w:rsidR="00C01533" w:rsidRPr="00A72C09" w:rsidRDefault="00C01533">
            <w:pPr>
              <w:pStyle w:val="Normal6"/>
            </w:pPr>
            <w:r w:rsidRPr="00A72C09">
              <w:t>1.</w:t>
            </w:r>
            <w:r w:rsidRPr="00A72C09">
              <w:tab/>
              <w:t>Členské státy přijmou nezbytná opatření, aby zakázaly propuštění osob vykonávajících práci prostřednictvím platformy nebo rovnocenné opatření i veškeré přípravy jejich propuštění nebo rovnocenného opatření z důvodu, že uvedené osoby uplatnily práva stanovená v této směrnici.</w:t>
            </w:r>
          </w:p>
        </w:tc>
        <w:tc>
          <w:tcPr>
            <w:tcW w:w="4876" w:type="dxa"/>
            <w:hideMark/>
          </w:tcPr>
          <w:p w14:paraId="64A2BAE1" w14:textId="42083D57" w:rsidR="00C01533" w:rsidRPr="00A72C09" w:rsidRDefault="00C01533">
            <w:pPr>
              <w:pStyle w:val="Normal6"/>
              <w:rPr>
                <w:szCs w:val="24"/>
              </w:rPr>
            </w:pPr>
            <w:r w:rsidRPr="00A72C09">
              <w:t>1.</w:t>
            </w:r>
            <w:r w:rsidRPr="00A72C09">
              <w:tab/>
              <w:t xml:space="preserve">Členské státy přijmou nezbytná opatření, aby zakázaly propuštění osob vykonávajících práci prostřednictvím platformy </w:t>
            </w:r>
            <w:r w:rsidRPr="00A72C09">
              <w:rPr>
                <w:b/>
                <w:i/>
              </w:rPr>
              <w:t>nebo pracovníků, na které se vztahují automatizované nebo poloautomatizované monitorovací a rozhodovací systémy,</w:t>
            </w:r>
            <w:r w:rsidRPr="00A72C09">
              <w:t xml:space="preserve"> nebo rovnocenné opatření i veškeré přípravy jejich propuštění nebo rovnocenného opatření  z důvodu, že uvedené osoby uplatnily práva stanovená v této směrnici.</w:t>
            </w:r>
          </w:p>
        </w:tc>
      </w:tr>
    </w:tbl>
    <w:p w14:paraId="535EA2C7"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70979F75" w14:textId="77777777" w:rsidR="00C01533" w:rsidRPr="00A72C09" w:rsidRDefault="00C01533" w:rsidP="00C01533">
      <w:r w:rsidRPr="00A72C09">
        <w:rPr>
          <w:rStyle w:val="HideTWBExt"/>
          <w:noProof w:val="0"/>
        </w:rPr>
        <w:t>&lt;/Amend&gt;</w:t>
      </w:r>
    </w:p>
    <w:p w14:paraId="03CD2C51" w14:textId="5126040D"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154</w:t>
      </w:r>
      <w:r w:rsidRPr="00A72C09">
        <w:rPr>
          <w:rStyle w:val="HideTWBExt"/>
          <w:b w:val="0"/>
          <w:noProof w:val="0"/>
        </w:rPr>
        <w:t>&lt;/NumAm&gt;</w:t>
      </w:r>
    </w:p>
    <w:p w14:paraId="7129C69C"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6AB54ECC" w14:textId="77777777" w:rsidR="00C01533" w:rsidRPr="00A72C09" w:rsidRDefault="00C01533" w:rsidP="00C01533">
      <w:pPr>
        <w:pStyle w:val="NormalBold"/>
      </w:pPr>
      <w:r w:rsidRPr="00A72C09">
        <w:rPr>
          <w:rStyle w:val="HideTWBExt"/>
          <w:b w:val="0"/>
          <w:noProof w:val="0"/>
        </w:rPr>
        <w:t>&lt;Article&gt;</w:t>
      </w:r>
      <w:r w:rsidRPr="00A72C09">
        <w:t>Čl. 18 – odst. 2</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444A3099" w14:textId="77777777" w:rsidTr="00C01533">
        <w:trPr>
          <w:jc w:val="center"/>
        </w:trPr>
        <w:tc>
          <w:tcPr>
            <w:tcW w:w="9752" w:type="dxa"/>
            <w:gridSpan w:val="2"/>
          </w:tcPr>
          <w:p w14:paraId="489CD953" w14:textId="77777777" w:rsidR="00C01533" w:rsidRPr="00A72C09" w:rsidRDefault="00C01533">
            <w:pPr>
              <w:keepNext/>
            </w:pPr>
          </w:p>
        </w:tc>
      </w:tr>
      <w:tr w:rsidR="00C01533" w:rsidRPr="00A72C09" w14:paraId="0E3DE637" w14:textId="77777777" w:rsidTr="00C01533">
        <w:trPr>
          <w:jc w:val="center"/>
        </w:trPr>
        <w:tc>
          <w:tcPr>
            <w:tcW w:w="4876" w:type="dxa"/>
            <w:hideMark/>
          </w:tcPr>
          <w:p w14:paraId="6D37498D" w14:textId="77777777" w:rsidR="00C01533" w:rsidRPr="00A72C09" w:rsidRDefault="00C01533">
            <w:pPr>
              <w:pStyle w:val="ColumnHeading"/>
              <w:keepNext/>
            </w:pPr>
            <w:r w:rsidRPr="00A72C09">
              <w:t>Znění navržené Komisí</w:t>
            </w:r>
          </w:p>
        </w:tc>
        <w:tc>
          <w:tcPr>
            <w:tcW w:w="4876" w:type="dxa"/>
            <w:hideMark/>
          </w:tcPr>
          <w:p w14:paraId="7D0D9C9B" w14:textId="77777777" w:rsidR="00C01533" w:rsidRPr="00A72C09" w:rsidRDefault="00C01533">
            <w:pPr>
              <w:pStyle w:val="ColumnHeading"/>
              <w:keepNext/>
            </w:pPr>
            <w:r w:rsidRPr="00A72C09">
              <w:t>Pozměňovací návrh</w:t>
            </w:r>
          </w:p>
        </w:tc>
      </w:tr>
      <w:tr w:rsidR="00C01533" w:rsidRPr="00A72C09" w14:paraId="7C873D63" w14:textId="77777777" w:rsidTr="00C01533">
        <w:trPr>
          <w:jc w:val="center"/>
        </w:trPr>
        <w:tc>
          <w:tcPr>
            <w:tcW w:w="4876" w:type="dxa"/>
            <w:hideMark/>
          </w:tcPr>
          <w:p w14:paraId="77B581DA" w14:textId="77777777" w:rsidR="00C01533" w:rsidRPr="00A72C09" w:rsidRDefault="00C01533">
            <w:pPr>
              <w:pStyle w:val="Normal6"/>
            </w:pPr>
            <w:r w:rsidRPr="00A72C09">
              <w:t>2.</w:t>
            </w:r>
            <w:r w:rsidRPr="00A72C09">
              <w:tab/>
              <w:t xml:space="preserve">Osoby vykonávající práci prostřednictvím platformy, </w:t>
            </w:r>
            <w:r w:rsidRPr="00A72C09">
              <w:rPr>
                <w:b/>
                <w:i/>
              </w:rPr>
              <w:t>které</w:t>
            </w:r>
            <w:r w:rsidRPr="00A72C09">
              <w:t xml:space="preserve"> se domnívají, že </w:t>
            </w:r>
            <w:r w:rsidRPr="00A72C09">
              <w:rPr>
                <w:b/>
                <w:i/>
              </w:rPr>
              <w:t>byly propuštěny</w:t>
            </w:r>
            <w:r w:rsidRPr="00A72C09">
              <w:t xml:space="preserve"> nebo </w:t>
            </w:r>
            <w:r w:rsidRPr="00A72C09">
              <w:rPr>
                <w:b/>
                <w:i/>
              </w:rPr>
              <w:t>byly</w:t>
            </w:r>
            <w:r w:rsidRPr="00A72C09">
              <w:t xml:space="preserve"> předmětem opatření s rovnocenným účinkem z důvodu, že </w:t>
            </w:r>
            <w:r w:rsidRPr="00A72C09">
              <w:rPr>
                <w:b/>
                <w:i/>
              </w:rPr>
              <w:t>uplatnily</w:t>
            </w:r>
            <w:r w:rsidRPr="00A72C09">
              <w:t xml:space="preserve"> práva stanovená v této směrnici, mohou požádat digitální pracovní platformu o poskytnutí řádného odůvodnění svého propuštění nebos rovnocenného opatření. Digitální pracovní platforma poskytne uvedené důvody písemně.</w:t>
            </w:r>
          </w:p>
        </w:tc>
        <w:tc>
          <w:tcPr>
            <w:tcW w:w="4876" w:type="dxa"/>
            <w:hideMark/>
          </w:tcPr>
          <w:p w14:paraId="0943790A" w14:textId="3A765192" w:rsidR="00C01533" w:rsidRPr="00A72C09" w:rsidRDefault="00C01533">
            <w:pPr>
              <w:pStyle w:val="Normal6"/>
              <w:rPr>
                <w:szCs w:val="24"/>
              </w:rPr>
            </w:pPr>
            <w:r w:rsidRPr="00A72C09">
              <w:t>2.</w:t>
            </w:r>
            <w:r w:rsidRPr="00A72C09">
              <w:tab/>
              <w:t xml:space="preserve">Osoby vykonávající práci prostřednictvím platformy </w:t>
            </w:r>
            <w:r w:rsidRPr="00A72C09">
              <w:rPr>
                <w:b/>
                <w:i/>
              </w:rPr>
              <w:t>nebo pracovníci, na které se vztahují automatizované nebo poloautomatizované monitorovací a rozhodovací systémy</w:t>
            </w:r>
            <w:r w:rsidRPr="00A72C09">
              <w:t xml:space="preserve">, </w:t>
            </w:r>
            <w:r w:rsidRPr="00A72C09">
              <w:rPr>
                <w:b/>
                <w:i/>
              </w:rPr>
              <w:t>kteří</w:t>
            </w:r>
            <w:r w:rsidRPr="00A72C09">
              <w:t xml:space="preserve"> se domnívají, že </w:t>
            </w:r>
            <w:r w:rsidRPr="00A72C09">
              <w:rPr>
                <w:b/>
                <w:i/>
              </w:rPr>
              <w:t>byli propuštěni</w:t>
            </w:r>
            <w:r w:rsidRPr="00A72C09">
              <w:t xml:space="preserve"> nebo </w:t>
            </w:r>
            <w:r w:rsidRPr="00A72C09">
              <w:rPr>
                <w:b/>
                <w:i/>
              </w:rPr>
              <w:t>byli</w:t>
            </w:r>
            <w:r w:rsidRPr="00A72C09">
              <w:t xml:space="preserve"> předmětem opatření s rovnocenným účinkem z důvodu, že </w:t>
            </w:r>
            <w:r w:rsidRPr="00A72C09">
              <w:rPr>
                <w:b/>
                <w:i/>
              </w:rPr>
              <w:t>uplatnili</w:t>
            </w:r>
            <w:r w:rsidRPr="00A72C09">
              <w:t xml:space="preserve"> práva stanovená v této směrnici, mohou požádat digitální pracovní platformu </w:t>
            </w:r>
            <w:r w:rsidRPr="00A72C09">
              <w:rPr>
                <w:b/>
                <w:i/>
              </w:rPr>
              <w:t>nebo podnik používající automatizované nebo poloautomatizované monitorovací nebo rozhodovací systémy</w:t>
            </w:r>
            <w:r w:rsidRPr="00A72C09">
              <w:t xml:space="preserve"> o poskytnutí řádného odůvodnění svého propuštění nebo rovnocenného opatření. Digitální pracovní platforma </w:t>
            </w:r>
            <w:r w:rsidRPr="00A72C09">
              <w:rPr>
                <w:b/>
                <w:i/>
              </w:rPr>
              <w:t>nebo podnik používající automatizované nebo poloautomatizované monitorovací a rozhodovací systémy</w:t>
            </w:r>
            <w:r w:rsidRPr="00A72C09">
              <w:t xml:space="preserve"> poskytne uvedené důvody písemně.</w:t>
            </w:r>
          </w:p>
        </w:tc>
      </w:tr>
    </w:tbl>
    <w:p w14:paraId="6B4AE71D"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33912FF5" w14:textId="77777777" w:rsidR="00C01533" w:rsidRPr="00A72C09" w:rsidRDefault="00C01533" w:rsidP="00C01533">
      <w:r w:rsidRPr="00A72C09">
        <w:rPr>
          <w:rStyle w:val="HideTWBExt"/>
          <w:noProof w:val="0"/>
        </w:rPr>
        <w:t>&lt;/Amend&gt;</w:t>
      </w:r>
    </w:p>
    <w:p w14:paraId="63E99D8C" w14:textId="682428A0"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155</w:t>
      </w:r>
      <w:r w:rsidRPr="00A72C09">
        <w:rPr>
          <w:rStyle w:val="HideTWBExt"/>
          <w:b w:val="0"/>
          <w:noProof w:val="0"/>
        </w:rPr>
        <w:t>&lt;/NumAm&gt;</w:t>
      </w:r>
    </w:p>
    <w:p w14:paraId="144DF202"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0D49EAA8" w14:textId="77777777" w:rsidR="00C01533" w:rsidRPr="00A72C09" w:rsidRDefault="00C01533" w:rsidP="00C01533">
      <w:pPr>
        <w:pStyle w:val="NormalBold"/>
      </w:pPr>
      <w:r w:rsidRPr="00A72C09">
        <w:rPr>
          <w:rStyle w:val="HideTWBExt"/>
          <w:b w:val="0"/>
          <w:noProof w:val="0"/>
        </w:rPr>
        <w:t>&lt;Article&gt;</w:t>
      </w:r>
      <w:r w:rsidRPr="00A72C09">
        <w:t>Čl. 18 – odst. 3</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2D384F0C" w14:textId="77777777" w:rsidTr="00C01533">
        <w:trPr>
          <w:jc w:val="center"/>
        </w:trPr>
        <w:tc>
          <w:tcPr>
            <w:tcW w:w="9752" w:type="dxa"/>
            <w:gridSpan w:val="2"/>
          </w:tcPr>
          <w:p w14:paraId="67BBDDC9" w14:textId="77777777" w:rsidR="00C01533" w:rsidRPr="00A72C09" w:rsidRDefault="00C01533">
            <w:pPr>
              <w:keepNext/>
            </w:pPr>
          </w:p>
        </w:tc>
      </w:tr>
      <w:tr w:rsidR="00C01533" w:rsidRPr="00A72C09" w14:paraId="08858896" w14:textId="77777777" w:rsidTr="00C01533">
        <w:trPr>
          <w:jc w:val="center"/>
        </w:trPr>
        <w:tc>
          <w:tcPr>
            <w:tcW w:w="4876" w:type="dxa"/>
            <w:hideMark/>
          </w:tcPr>
          <w:p w14:paraId="643D4FD5" w14:textId="77777777" w:rsidR="00C01533" w:rsidRPr="00A72C09" w:rsidRDefault="00C01533">
            <w:pPr>
              <w:pStyle w:val="ColumnHeading"/>
              <w:keepNext/>
            </w:pPr>
            <w:r w:rsidRPr="00A72C09">
              <w:t>Znění navržené Komisí</w:t>
            </w:r>
          </w:p>
        </w:tc>
        <w:tc>
          <w:tcPr>
            <w:tcW w:w="4876" w:type="dxa"/>
            <w:hideMark/>
          </w:tcPr>
          <w:p w14:paraId="1F2C7B5E" w14:textId="77777777" w:rsidR="00C01533" w:rsidRPr="00A72C09" w:rsidRDefault="00C01533">
            <w:pPr>
              <w:pStyle w:val="ColumnHeading"/>
              <w:keepNext/>
            </w:pPr>
            <w:r w:rsidRPr="00A72C09">
              <w:t>Pozměňovací návrh</w:t>
            </w:r>
          </w:p>
        </w:tc>
      </w:tr>
      <w:tr w:rsidR="00C01533" w:rsidRPr="00A72C09" w14:paraId="716451E9" w14:textId="77777777" w:rsidTr="00C01533">
        <w:trPr>
          <w:jc w:val="center"/>
        </w:trPr>
        <w:tc>
          <w:tcPr>
            <w:tcW w:w="4876" w:type="dxa"/>
            <w:hideMark/>
          </w:tcPr>
          <w:p w14:paraId="05D5A841" w14:textId="77777777" w:rsidR="00C01533" w:rsidRPr="00A72C09" w:rsidRDefault="00C01533">
            <w:pPr>
              <w:pStyle w:val="Normal6"/>
            </w:pPr>
            <w:r w:rsidRPr="00A72C09">
              <w:t>3.</w:t>
            </w:r>
            <w:r w:rsidRPr="00A72C09">
              <w:tab/>
              <w:t xml:space="preserve">Členské státy přijmou nezbytná opatření k zajištění toho, aby v případě, že osoby vykonávající práci prostřednictvím platformy </w:t>
            </w:r>
            <w:r w:rsidRPr="00A72C09">
              <w:rPr>
                <w:b/>
                <w:i/>
              </w:rPr>
              <w:t>uvedené</w:t>
            </w:r>
            <w:r w:rsidRPr="00A72C09">
              <w:t xml:space="preserve"> v odstavci 2 předloží soudu nebo jinému příslušnému orgánu či subjektu skutečnosti nasvědčující tomu, že k takovému propuštění nebo rovnocennému opatření došlo, příslušelo digitální pracovní platformě prokázat, že propuštění nebo rovnocenné opatření bylo založeno na jiných důvodech, než jsou důvody uvedené v odstavci 1.</w:t>
            </w:r>
          </w:p>
        </w:tc>
        <w:tc>
          <w:tcPr>
            <w:tcW w:w="4876" w:type="dxa"/>
            <w:hideMark/>
          </w:tcPr>
          <w:p w14:paraId="70A47D35" w14:textId="40481C71" w:rsidR="00C01533" w:rsidRPr="00A72C09" w:rsidRDefault="00C01533" w:rsidP="00593BE2">
            <w:pPr>
              <w:pStyle w:val="Normal6"/>
              <w:rPr>
                <w:szCs w:val="24"/>
              </w:rPr>
            </w:pPr>
            <w:r w:rsidRPr="00A72C09">
              <w:t>3.</w:t>
            </w:r>
            <w:r w:rsidRPr="00A72C09">
              <w:tab/>
              <w:t xml:space="preserve">Členské státy přijmou nezbytná opatření k zajištění toho, aby v případě, že osoby vykonávající práci prostřednictvím platformy </w:t>
            </w:r>
            <w:r w:rsidRPr="00A72C09">
              <w:rPr>
                <w:b/>
                <w:i/>
              </w:rPr>
              <w:t>nebo pracovníci, na které se vztahují automatizované nebo poloautomatizované monitorovací a rozhodovací systémy,</w:t>
            </w:r>
            <w:r w:rsidRPr="00A72C09">
              <w:t xml:space="preserve"> </w:t>
            </w:r>
            <w:r w:rsidRPr="00A72C09">
              <w:rPr>
                <w:b/>
                <w:i/>
              </w:rPr>
              <w:t>uvedení</w:t>
            </w:r>
            <w:r w:rsidRPr="00A72C09">
              <w:t xml:space="preserve"> v odstavci 2 předloží soudu nebo jinému příslušnému orgánu či subjektu skutečnosti nasvědčující tomu, že k takovému propuštění nebo rovnocennému opatření došlo, příslušelo digitální pracovní platformě </w:t>
            </w:r>
            <w:r w:rsidRPr="00A72C09">
              <w:rPr>
                <w:b/>
                <w:i/>
              </w:rPr>
              <w:t>nebo podnik používající takové systémy</w:t>
            </w:r>
            <w:r w:rsidRPr="00A72C09">
              <w:t xml:space="preserve"> prokázat, že propuštění nebo rovnocenné opatření bylo založeno na jiných důvodech, než jsou </w:t>
            </w:r>
            <w:r w:rsidRPr="00A72C09">
              <w:lastRenderedPageBreak/>
              <w:t>důvody uvedené v odstavci 1.</w:t>
            </w:r>
          </w:p>
        </w:tc>
      </w:tr>
    </w:tbl>
    <w:p w14:paraId="30A75AFF" w14:textId="77777777" w:rsidR="00C01533" w:rsidRPr="00A72C09" w:rsidRDefault="00C01533" w:rsidP="00C01533">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1F5AAC26" w14:textId="77777777" w:rsidR="00C01533" w:rsidRPr="00A72C09" w:rsidRDefault="00C01533" w:rsidP="00C01533">
      <w:r w:rsidRPr="00A72C09">
        <w:rPr>
          <w:rStyle w:val="HideTWBExt"/>
          <w:noProof w:val="0"/>
        </w:rPr>
        <w:t>&lt;/Amend&gt;</w:t>
      </w:r>
    </w:p>
    <w:p w14:paraId="748AFA87" w14:textId="2977ED06"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156</w:t>
      </w:r>
      <w:r w:rsidRPr="00A72C09">
        <w:rPr>
          <w:rStyle w:val="HideTWBExt"/>
          <w:b w:val="0"/>
          <w:noProof w:val="0"/>
        </w:rPr>
        <w:t>&lt;/NumAm&gt;</w:t>
      </w:r>
    </w:p>
    <w:p w14:paraId="12BA0D40"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069AFBA3" w14:textId="77777777" w:rsidR="00C01533" w:rsidRPr="00A72C09" w:rsidRDefault="00C01533" w:rsidP="00C01533">
      <w:pPr>
        <w:pStyle w:val="NormalBold"/>
      </w:pPr>
      <w:r w:rsidRPr="00A72C09">
        <w:rPr>
          <w:rStyle w:val="HideTWBExt"/>
          <w:b w:val="0"/>
          <w:noProof w:val="0"/>
        </w:rPr>
        <w:t>&lt;Article&gt;</w:t>
      </w:r>
      <w:r w:rsidRPr="00A72C09">
        <w:t>Čl. 18 – odst. 6 a (nový)</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5B5C1FB8" w14:textId="77777777" w:rsidTr="00C01533">
        <w:trPr>
          <w:jc w:val="center"/>
        </w:trPr>
        <w:tc>
          <w:tcPr>
            <w:tcW w:w="9752" w:type="dxa"/>
            <w:gridSpan w:val="2"/>
          </w:tcPr>
          <w:p w14:paraId="02B45637" w14:textId="77777777" w:rsidR="00C01533" w:rsidRPr="00A72C09" w:rsidRDefault="00C01533">
            <w:pPr>
              <w:keepNext/>
            </w:pPr>
          </w:p>
        </w:tc>
      </w:tr>
      <w:tr w:rsidR="00C01533" w:rsidRPr="00A72C09" w14:paraId="0C553EC1" w14:textId="77777777" w:rsidTr="00C01533">
        <w:trPr>
          <w:jc w:val="center"/>
        </w:trPr>
        <w:tc>
          <w:tcPr>
            <w:tcW w:w="4876" w:type="dxa"/>
            <w:hideMark/>
          </w:tcPr>
          <w:p w14:paraId="7839C855" w14:textId="77777777" w:rsidR="00C01533" w:rsidRPr="00A72C09" w:rsidRDefault="00C01533">
            <w:pPr>
              <w:pStyle w:val="ColumnHeading"/>
              <w:keepNext/>
            </w:pPr>
            <w:r w:rsidRPr="00A72C09">
              <w:t>Znění navržené Komisí</w:t>
            </w:r>
          </w:p>
        </w:tc>
        <w:tc>
          <w:tcPr>
            <w:tcW w:w="4876" w:type="dxa"/>
            <w:hideMark/>
          </w:tcPr>
          <w:p w14:paraId="5BC76AB3" w14:textId="77777777" w:rsidR="00C01533" w:rsidRPr="00A72C09" w:rsidRDefault="00C01533">
            <w:pPr>
              <w:pStyle w:val="ColumnHeading"/>
              <w:keepNext/>
            </w:pPr>
            <w:r w:rsidRPr="00A72C09">
              <w:t>Pozměňovací návrh</w:t>
            </w:r>
          </w:p>
        </w:tc>
      </w:tr>
      <w:tr w:rsidR="00C01533" w:rsidRPr="00A72C09" w14:paraId="64A100EC" w14:textId="77777777" w:rsidTr="00C01533">
        <w:trPr>
          <w:jc w:val="center"/>
        </w:trPr>
        <w:tc>
          <w:tcPr>
            <w:tcW w:w="4876" w:type="dxa"/>
          </w:tcPr>
          <w:p w14:paraId="3D5530E7" w14:textId="77777777" w:rsidR="00C01533" w:rsidRPr="00A72C09" w:rsidRDefault="00C01533">
            <w:pPr>
              <w:pStyle w:val="Normal6"/>
            </w:pPr>
          </w:p>
        </w:tc>
        <w:tc>
          <w:tcPr>
            <w:tcW w:w="4876" w:type="dxa"/>
            <w:hideMark/>
          </w:tcPr>
          <w:p w14:paraId="0841F001" w14:textId="7552A317" w:rsidR="00C01533" w:rsidRPr="00A72C09" w:rsidRDefault="00C01533" w:rsidP="007E5DF4">
            <w:pPr>
              <w:pStyle w:val="Normal6"/>
              <w:rPr>
                <w:szCs w:val="24"/>
              </w:rPr>
            </w:pPr>
            <w:r w:rsidRPr="00A72C09">
              <w:rPr>
                <w:b/>
                <w:i/>
              </w:rPr>
              <w:t>6a.</w:t>
            </w:r>
            <w:r w:rsidRPr="00A72C09">
              <w:rPr>
                <w:b/>
                <w:i/>
              </w:rPr>
              <w:tab/>
              <w:t>Pro účely odstavce 1 se prodloužené pozastavení účtu osoby vykonávající práci prostřednictvím platformy považuje za rovnocenné propuštění.</w:t>
            </w:r>
          </w:p>
        </w:tc>
      </w:tr>
    </w:tbl>
    <w:p w14:paraId="0FAD3E2C"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0436C8B3" w14:textId="77777777" w:rsidR="00C01533" w:rsidRPr="00A72C09" w:rsidRDefault="00C01533" w:rsidP="00C01533">
      <w:r w:rsidRPr="00A72C09">
        <w:rPr>
          <w:rStyle w:val="HideTWBExt"/>
          <w:noProof w:val="0"/>
        </w:rPr>
        <w:t>&lt;/Amend&gt;</w:t>
      </w:r>
    </w:p>
    <w:p w14:paraId="44BE1CAC" w14:textId="7E47AAE7"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157</w:t>
      </w:r>
      <w:r w:rsidRPr="00A72C09">
        <w:rPr>
          <w:rStyle w:val="HideTWBExt"/>
          <w:b w:val="0"/>
          <w:noProof w:val="0"/>
        </w:rPr>
        <w:t>&lt;/NumAm&gt;</w:t>
      </w:r>
    </w:p>
    <w:p w14:paraId="4C5EBB50"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6944DB2E" w14:textId="77777777" w:rsidR="00C01533" w:rsidRPr="00A72C09" w:rsidRDefault="00C01533" w:rsidP="00C01533">
      <w:pPr>
        <w:pStyle w:val="NormalBold"/>
      </w:pPr>
      <w:r w:rsidRPr="00A72C09">
        <w:rPr>
          <w:rStyle w:val="HideTWBExt"/>
          <w:b w:val="0"/>
          <w:noProof w:val="0"/>
        </w:rPr>
        <w:t>&lt;Article&gt;</w:t>
      </w:r>
      <w:r w:rsidRPr="00A72C09">
        <w:t>Čl. 19 – odst. 1</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4365F332" w14:textId="77777777" w:rsidTr="00C01533">
        <w:trPr>
          <w:jc w:val="center"/>
        </w:trPr>
        <w:tc>
          <w:tcPr>
            <w:tcW w:w="9752" w:type="dxa"/>
            <w:gridSpan w:val="2"/>
          </w:tcPr>
          <w:p w14:paraId="11995BDD" w14:textId="77777777" w:rsidR="00C01533" w:rsidRPr="00A72C09" w:rsidRDefault="00C01533">
            <w:pPr>
              <w:keepNext/>
            </w:pPr>
          </w:p>
        </w:tc>
      </w:tr>
      <w:tr w:rsidR="00C01533" w:rsidRPr="00A72C09" w14:paraId="4ED1094A" w14:textId="77777777" w:rsidTr="00C01533">
        <w:trPr>
          <w:jc w:val="center"/>
        </w:trPr>
        <w:tc>
          <w:tcPr>
            <w:tcW w:w="4876" w:type="dxa"/>
            <w:hideMark/>
          </w:tcPr>
          <w:p w14:paraId="392F8AB3" w14:textId="77777777" w:rsidR="00C01533" w:rsidRPr="00A72C09" w:rsidRDefault="00C01533">
            <w:pPr>
              <w:pStyle w:val="ColumnHeading"/>
              <w:keepNext/>
            </w:pPr>
            <w:r w:rsidRPr="00A72C09">
              <w:t>Znění navržené Komisí</w:t>
            </w:r>
          </w:p>
        </w:tc>
        <w:tc>
          <w:tcPr>
            <w:tcW w:w="4876" w:type="dxa"/>
            <w:hideMark/>
          </w:tcPr>
          <w:p w14:paraId="6FE8BE14" w14:textId="77777777" w:rsidR="00C01533" w:rsidRPr="00A72C09" w:rsidRDefault="00C01533">
            <w:pPr>
              <w:pStyle w:val="ColumnHeading"/>
              <w:keepNext/>
            </w:pPr>
            <w:r w:rsidRPr="00A72C09">
              <w:t>Pozměňovací návrh</w:t>
            </w:r>
          </w:p>
        </w:tc>
      </w:tr>
      <w:tr w:rsidR="00C01533" w:rsidRPr="00A72C09" w14:paraId="5330E511" w14:textId="77777777" w:rsidTr="00C01533">
        <w:trPr>
          <w:jc w:val="center"/>
        </w:trPr>
        <w:tc>
          <w:tcPr>
            <w:tcW w:w="4876" w:type="dxa"/>
            <w:hideMark/>
          </w:tcPr>
          <w:p w14:paraId="445E37D2" w14:textId="77777777" w:rsidR="00C01533" w:rsidRPr="00A72C09" w:rsidRDefault="00C01533">
            <w:pPr>
              <w:pStyle w:val="Normal6"/>
            </w:pPr>
            <w:r w:rsidRPr="00A72C09">
              <w:t>1.</w:t>
            </w:r>
            <w:r w:rsidRPr="00A72C09">
              <w:tab/>
              <w:t xml:space="preserve">Dozorový úřad nebo úřady odpovědné za monitorování uplatňování nařízení (EU) 2016/679 jsou rovněž odpovědné za monitorování uplatňování článku 6, čl. 7 odst. 1 a 3 a článků 8 </w:t>
            </w:r>
            <w:r w:rsidRPr="00A72C09">
              <w:rPr>
                <w:b/>
                <w:i/>
              </w:rPr>
              <w:t>a 10</w:t>
            </w:r>
            <w:r w:rsidRPr="00A72C09">
              <w:t xml:space="preserve"> této směrnice v souladu s příslušnými ustanoveními kapitol VI, VII a VIII nařízení (EU) 2016/679. Mají pravomoc ukládat správní pokuty až do výše uvedené v čl. 83 odst. 5 uvedeného nařízení.</w:t>
            </w:r>
          </w:p>
        </w:tc>
        <w:tc>
          <w:tcPr>
            <w:tcW w:w="4876" w:type="dxa"/>
            <w:hideMark/>
          </w:tcPr>
          <w:p w14:paraId="6D904841" w14:textId="77777777" w:rsidR="00C01533" w:rsidRPr="00A72C09" w:rsidRDefault="00C01533">
            <w:pPr>
              <w:pStyle w:val="Normal6"/>
              <w:rPr>
                <w:szCs w:val="24"/>
              </w:rPr>
            </w:pPr>
            <w:r w:rsidRPr="00A72C09">
              <w:t>1.</w:t>
            </w:r>
            <w:r w:rsidRPr="00A72C09">
              <w:tab/>
              <w:t>Dozorový úřad nebo úřady odpovědné za monitorování uplatňování nařízení (EU) 2016/679 jsou rovněž odpovědné za monitorování uplatňování článku 6, čl. 7 odst. 1 a 3 a článků 8</w:t>
            </w:r>
            <w:r w:rsidRPr="00A72C09">
              <w:rPr>
                <w:b/>
                <w:i/>
              </w:rPr>
              <w:t>, 10 a 15</w:t>
            </w:r>
            <w:r w:rsidRPr="00A72C09">
              <w:t xml:space="preserve"> této směrnice v souladu s příslušnými ustanoveními kapitol VI, VII a VIII nařízení (EU) 2016/679. Mají pravomoc ukládat správní pokuty až do výše uvedené v čl. 83 odst. 5 uvedeného nařízení.</w:t>
            </w:r>
          </w:p>
        </w:tc>
      </w:tr>
    </w:tbl>
    <w:p w14:paraId="15D095F8"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7E1607EF" w14:textId="77777777" w:rsidR="00C01533" w:rsidRPr="00A72C09" w:rsidRDefault="00C01533" w:rsidP="00C01533">
      <w:r w:rsidRPr="00A72C09">
        <w:rPr>
          <w:rStyle w:val="HideTWBExt"/>
          <w:noProof w:val="0"/>
        </w:rPr>
        <w:t>&lt;/Amend&gt;</w:t>
      </w:r>
    </w:p>
    <w:p w14:paraId="2E3B488C" w14:textId="1E74625F"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158</w:t>
      </w:r>
      <w:r w:rsidRPr="00A72C09">
        <w:rPr>
          <w:rStyle w:val="HideTWBExt"/>
          <w:b w:val="0"/>
          <w:noProof w:val="0"/>
        </w:rPr>
        <w:t>&lt;/NumAm&gt;</w:t>
      </w:r>
    </w:p>
    <w:p w14:paraId="335AEBEA"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42194DAB" w14:textId="77777777" w:rsidR="00C01533" w:rsidRPr="00A72C09" w:rsidRDefault="00C01533" w:rsidP="00C01533">
      <w:pPr>
        <w:pStyle w:val="NormalBold"/>
      </w:pPr>
      <w:r w:rsidRPr="00A72C09">
        <w:rPr>
          <w:rStyle w:val="HideTWBExt"/>
          <w:b w:val="0"/>
          <w:noProof w:val="0"/>
        </w:rPr>
        <w:t>&lt;Article&gt;</w:t>
      </w:r>
      <w:r w:rsidRPr="00A72C09">
        <w:t>Čl. 19 – odst. 2</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3522D5AD" w14:textId="77777777" w:rsidTr="00C01533">
        <w:trPr>
          <w:jc w:val="center"/>
        </w:trPr>
        <w:tc>
          <w:tcPr>
            <w:tcW w:w="9752" w:type="dxa"/>
            <w:gridSpan w:val="2"/>
          </w:tcPr>
          <w:p w14:paraId="5FC574E8" w14:textId="77777777" w:rsidR="00C01533" w:rsidRPr="00A72C09" w:rsidRDefault="00C01533">
            <w:pPr>
              <w:keepNext/>
            </w:pPr>
          </w:p>
        </w:tc>
      </w:tr>
      <w:tr w:rsidR="00C01533" w:rsidRPr="00A72C09" w14:paraId="57DE0320" w14:textId="77777777" w:rsidTr="00C01533">
        <w:trPr>
          <w:jc w:val="center"/>
        </w:trPr>
        <w:tc>
          <w:tcPr>
            <w:tcW w:w="4876" w:type="dxa"/>
            <w:hideMark/>
          </w:tcPr>
          <w:p w14:paraId="146C2F2F" w14:textId="77777777" w:rsidR="00C01533" w:rsidRPr="00A72C09" w:rsidRDefault="00C01533">
            <w:pPr>
              <w:pStyle w:val="ColumnHeading"/>
              <w:keepNext/>
            </w:pPr>
            <w:r w:rsidRPr="00A72C09">
              <w:t>Znění navržené Komisí</w:t>
            </w:r>
          </w:p>
        </w:tc>
        <w:tc>
          <w:tcPr>
            <w:tcW w:w="4876" w:type="dxa"/>
            <w:hideMark/>
          </w:tcPr>
          <w:p w14:paraId="155ACFAE" w14:textId="77777777" w:rsidR="00C01533" w:rsidRPr="00A72C09" w:rsidRDefault="00C01533">
            <w:pPr>
              <w:pStyle w:val="ColumnHeading"/>
              <w:keepNext/>
            </w:pPr>
            <w:r w:rsidRPr="00A72C09">
              <w:t>Pozměňovací návrh</w:t>
            </w:r>
          </w:p>
        </w:tc>
      </w:tr>
      <w:tr w:rsidR="00C01533" w:rsidRPr="00A72C09" w14:paraId="243415AA" w14:textId="77777777" w:rsidTr="00C01533">
        <w:trPr>
          <w:jc w:val="center"/>
        </w:trPr>
        <w:tc>
          <w:tcPr>
            <w:tcW w:w="4876" w:type="dxa"/>
            <w:hideMark/>
          </w:tcPr>
          <w:p w14:paraId="7B2AD650" w14:textId="77777777" w:rsidR="00C01533" w:rsidRPr="00A72C09" w:rsidRDefault="00C01533">
            <w:pPr>
              <w:pStyle w:val="Normal6"/>
            </w:pPr>
            <w:r w:rsidRPr="00A72C09">
              <w:t>2.</w:t>
            </w:r>
            <w:r w:rsidRPr="00A72C09">
              <w:tab/>
              <w:t>Úřady uvedené v odstavci 1 a vnitrostátní orgány práce a sociální ochrany v příslušném případě při vymáhání této směrnice v rámci svých příslušných pravomocí spolupracují, zejména pokud vyvstanou otázky ohledně dopadu automatizovaných monitorovacích a rozhodovacích systémů na pracovní podmínky nebo na práva osob vykonávajících práci prostřednictvím platformy. Za tímto účelem si uvedené úřady a orgány navzájem vyměňují příslušné informace, včetně informací získaných v souvislosti s inspekcemi nebo šetřeními, a to buď na požádání, nebo z vlastního podnětu.</w:t>
            </w:r>
          </w:p>
        </w:tc>
        <w:tc>
          <w:tcPr>
            <w:tcW w:w="4876" w:type="dxa"/>
            <w:hideMark/>
          </w:tcPr>
          <w:p w14:paraId="356CA649" w14:textId="77777777" w:rsidR="00C01533" w:rsidRPr="00A72C09" w:rsidRDefault="00C01533">
            <w:pPr>
              <w:pStyle w:val="Normal6"/>
              <w:rPr>
                <w:szCs w:val="24"/>
              </w:rPr>
            </w:pPr>
            <w:r w:rsidRPr="00A72C09">
              <w:t>2.</w:t>
            </w:r>
            <w:r w:rsidRPr="00A72C09">
              <w:tab/>
              <w:t xml:space="preserve">Úřady uvedené v odstavci 1 a vnitrostátní orgány práce a sociální ochrany v příslušném případě při vymáhání této směrnice v rámci svých příslušných pravomocí spolupracují, zejména pokud vyvstanou otázky ohledně dopadu automatizovaných </w:t>
            </w:r>
            <w:r w:rsidRPr="00A72C09">
              <w:rPr>
                <w:b/>
                <w:i/>
              </w:rPr>
              <w:t>či poloautomatizovaných</w:t>
            </w:r>
            <w:r w:rsidRPr="00A72C09">
              <w:t xml:space="preserve"> monitorovacích a rozhodovacích systémů na pracovní podmínky nebo na práva osob vykonávajících práci prostřednictvím platformy </w:t>
            </w:r>
            <w:r w:rsidRPr="00A72C09">
              <w:rPr>
                <w:b/>
                <w:i/>
              </w:rPr>
              <w:t>nebo pracovníků podléhajícím algoritmickému řízení</w:t>
            </w:r>
            <w:r w:rsidRPr="00A72C09">
              <w:t>. Za tímto účelem si uvedené úřady a orgány navzájem vyměňují příslušné informace, včetně informací získaných v souvislosti s inspekcemi nebo šetřeními, a to buď na požádání, nebo z vlastního podnětu.</w:t>
            </w:r>
          </w:p>
        </w:tc>
      </w:tr>
    </w:tbl>
    <w:p w14:paraId="7D2FD7BF"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2F74B50C" w14:textId="77777777" w:rsidR="00C01533" w:rsidRPr="00A72C09" w:rsidRDefault="00C01533" w:rsidP="00C01533">
      <w:r w:rsidRPr="00A72C09">
        <w:rPr>
          <w:rStyle w:val="HideTWBExt"/>
          <w:noProof w:val="0"/>
        </w:rPr>
        <w:t>&lt;/Amend&gt;</w:t>
      </w:r>
    </w:p>
    <w:p w14:paraId="2B524E2D" w14:textId="71EE9320"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159</w:t>
      </w:r>
      <w:r w:rsidRPr="00A72C09">
        <w:rPr>
          <w:rStyle w:val="HideTWBExt"/>
          <w:b w:val="0"/>
          <w:noProof w:val="0"/>
        </w:rPr>
        <w:t>&lt;/NumAm&gt;</w:t>
      </w:r>
    </w:p>
    <w:p w14:paraId="0F8DCC66"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4DE7136F" w14:textId="77777777" w:rsidR="00C01533" w:rsidRPr="00A72C09" w:rsidRDefault="00C01533" w:rsidP="00C01533">
      <w:pPr>
        <w:pStyle w:val="NormalBold"/>
      </w:pPr>
      <w:r w:rsidRPr="00A72C09">
        <w:rPr>
          <w:rStyle w:val="HideTWBExt"/>
          <w:b w:val="0"/>
          <w:noProof w:val="0"/>
        </w:rPr>
        <w:t>&lt;Article&gt;</w:t>
      </w:r>
      <w:r w:rsidRPr="00A72C09">
        <w:t>Čl. 19 – odst. 3</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48271717" w14:textId="77777777" w:rsidTr="00C01533">
        <w:trPr>
          <w:jc w:val="center"/>
        </w:trPr>
        <w:tc>
          <w:tcPr>
            <w:tcW w:w="9752" w:type="dxa"/>
            <w:gridSpan w:val="2"/>
          </w:tcPr>
          <w:p w14:paraId="34E173E0" w14:textId="77777777" w:rsidR="00C01533" w:rsidRPr="00A72C09" w:rsidRDefault="00C01533">
            <w:pPr>
              <w:keepNext/>
            </w:pPr>
          </w:p>
        </w:tc>
      </w:tr>
      <w:tr w:rsidR="00C01533" w:rsidRPr="00A72C09" w14:paraId="2B97C546" w14:textId="77777777" w:rsidTr="00C01533">
        <w:trPr>
          <w:jc w:val="center"/>
        </w:trPr>
        <w:tc>
          <w:tcPr>
            <w:tcW w:w="4876" w:type="dxa"/>
            <w:hideMark/>
          </w:tcPr>
          <w:p w14:paraId="1EADA878" w14:textId="77777777" w:rsidR="00C01533" w:rsidRPr="00A72C09" w:rsidRDefault="00C01533">
            <w:pPr>
              <w:pStyle w:val="ColumnHeading"/>
              <w:keepNext/>
            </w:pPr>
            <w:r w:rsidRPr="00A72C09">
              <w:t>Znění navržené Komisí</w:t>
            </w:r>
          </w:p>
        </w:tc>
        <w:tc>
          <w:tcPr>
            <w:tcW w:w="4876" w:type="dxa"/>
            <w:hideMark/>
          </w:tcPr>
          <w:p w14:paraId="0724D8A4" w14:textId="77777777" w:rsidR="00C01533" w:rsidRPr="00A72C09" w:rsidRDefault="00C01533">
            <w:pPr>
              <w:pStyle w:val="ColumnHeading"/>
              <w:keepNext/>
            </w:pPr>
            <w:r w:rsidRPr="00A72C09">
              <w:t>Pozměňovací návrh</w:t>
            </w:r>
          </w:p>
        </w:tc>
      </w:tr>
      <w:tr w:rsidR="00C01533" w:rsidRPr="00A72C09" w14:paraId="6FAEE7B3" w14:textId="77777777" w:rsidTr="00C01533">
        <w:trPr>
          <w:jc w:val="center"/>
        </w:trPr>
        <w:tc>
          <w:tcPr>
            <w:tcW w:w="4876" w:type="dxa"/>
            <w:hideMark/>
          </w:tcPr>
          <w:p w14:paraId="7877E305" w14:textId="77777777" w:rsidR="00C01533" w:rsidRPr="00A72C09" w:rsidRDefault="00C01533">
            <w:pPr>
              <w:pStyle w:val="Normal6"/>
            </w:pPr>
            <w:r w:rsidRPr="00A72C09">
              <w:t>3.</w:t>
            </w:r>
            <w:r w:rsidRPr="00A72C09">
              <w:tab/>
              <w:t>Členské státy stanoví pravidla pro sankce za porušení vnitrostátních ustanovení přijatých na základě jiných ustanovení této směrnice, než jsou ustanovení uvedená v odstavci 1 nebo příslušných již platných ustanovení týkajících se práv, která spadají do oblasti působnosti této směrnice. Stanovené sankce musí být účinné, přiměřené a odrazující.</w:t>
            </w:r>
          </w:p>
        </w:tc>
        <w:tc>
          <w:tcPr>
            <w:tcW w:w="4876" w:type="dxa"/>
            <w:hideMark/>
          </w:tcPr>
          <w:p w14:paraId="2A4D39CB" w14:textId="3C5E6444" w:rsidR="00C01533" w:rsidRPr="00A72C09" w:rsidRDefault="00C01533" w:rsidP="0072506A">
            <w:pPr>
              <w:pStyle w:val="Normal6"/>
              <w:rPr>
                <w:szCs w:val="24"/>
              </w:rPr>
            </w:pPr>
            <w:r w:rsidRPr="00A72C09">
              <w:t>3.</w:t>
            </w:r>
            <w:r w:rsidRPr="00A72C09">
              <w:tab/>
              <w:t xml:space="preserve">Členské státy stanoví pravidla pro </w:t>
            </w:r>
            <w:r w:rsidRPr="00A72C09">
              <w:rPr>
                <w:b/>
                <w:i/>
              </w:rPr>
              <w:t>postihy a</w:t>
            </w:r>
            <w:r w:rsidRPr="00A72C09">
              <w:t xml:space="preserve"> sankce za porušení vnitrostátních ustanovení přijatých na základě jiných ustanovení této směrnice, než jsou ustanovení uvedená v odstavci 1 nebo příslušných již platných ustanovení týkajících se práv, která spadají do oblasti působnosti této směrnice. Stanovené </w:t>
            </w:r>
            <w:r w:rsidRPr="00A72C09">
              <w:rPr>
                <w:b/>
                <w:i/>
              </w:rPr>
              <w:t>postihy a</w:t>
            </w:r>
            <w:r w:rsidRPr="00A72C09">
              <w:t xml:space="preserve"> sankce musí být účinné, přiměřené a odrazující. </w:t>
            </w:r>
            <w:r w:rsidRPr="00A72C09">
              <w:rPr>
                <w:b/>
                <w:i/>
              </w:rPr>
              <w:t>Mohou mít formu pokut a musí obsahovat ustanovení o přiměřené náhradě škody.</w:t>
            </w:r>
          </w:p>
        </w:tc>
      </w:tr>
    </w:tbl>
    <w:p w14:paraId="23FBBEC2"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0BD1CE5B" w14:textId="77777777" w:rsidR="00C01533" w:rsidRPr="00A72C09" w:rsidRDefault="00C01533" w:rsidP="00C01533">
      <w:r w:rsidRPr="00A72C09">
        <w:rPr>
          <w:rStyle w:val="HideTWBExt"/>
          <w:noProof w:val="0"/>
        </w:rPr>
        <w:t>&lt;/Amend&gt;</w:t>
      </w:r>
    </w:p>
    <w:p w14:paraId="0AE61D2D" w14:textId="0C3962D1" w:rsidR="00C01533" w:rsidRPr="00A72C09" w:rsidRDefault="00C01533" w:rsidP="00C01533">
      <w:pPr>
        <w:pStyle w:val="AMNumberTabs0"/>
        <w:keepNext/>
      </w:pPr>
      <w:r w:rsidRPr="00A72C09">
        <w:rPr>
          <w:rStyle w:val="HideTWBExt"/>
          <w:b w:val="0"/>
          <w:noProof w:val="0"/>
        </w:rPr>
        <w:lastRenderedPageBreak/>
        <w:t>&lt;Amend&gt;</w:t>
      </w:r>
      <w:r w:rsidRPr="00A72C09">
        <w:t>Pozměňovací návrh</w:t>
      </w:r>
      <w:r w:rsidRPr="00A72C09">
        <w:tab/>
      </w:r>
      <w:r w:rsidRPr="00A72C09">
        <w:tab/>
      </w:r>
      <w:r w:rsidRPr="00A72C09">
        <w:rPr>
          <w:rStyle w:val="HideTWBExt"/>
          <w:b w:val="0"/>
          <w:noProof w:val="0"/>
        </w:rPr>
        <w:t>&lt;NumAm&gt;</w:t>
      </w:r>
      <w:r w:rsidRPr="00A72C09">
        <w:t>160</w:t>
      </w:r>
      <w:r w:rsidRPr="00A72C09">
        <w:rPr>
          <w:rStyle w:val="HideTWBExt"/>
          <w:b w:val="0"/>
          <w:noProof w:val="0"/>
        </w:rPr>
        <w:t>&lt;/NumAm&gt;</w:t>
      </w:r>
    </w:p>
    <w:p w14:paraId="38FA0FF4"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6C42DDDA" w14:textId="77777777" w:rsidR="00C01533" w:rsidRPr="00A72C09" w:rsidRDefault="00C01533" w:rsidP="00C01533">
      <w:pPr>
        <w:pStyle w:val="NormalBold"/>
      </w:pPr>
      <w:r w:rsidRPr="00A72C09">
        <w:rPr>
          <w:rStyle w:val="HideTWBExt"/>
          <w:b w:val="0"/>
          <w:noProof w:val="0"/>
        </w:rPr>
        <w:t>&lt;Article&gt;</w:t>
      </w:r>
      <w:r w:rsidRPr="00A72C09">
        <w:t>Čl. 19 – odst. 3 a (nový)</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00FD52FB" w14:textId="77777777" w:rsidTr="00C01533">
        <w:trPr>
          <w:jc w:val="center"/>
        </w:trPr>
        <w:tc>
          <w:tcPr>
            <w:tcW w:w="9752" w:type="dxa"/>
            <w:gridSpan w:val="2"/>
          </w:tcPr>
          <w:p w14:paraId="5C45E8B5" w14:textId="77777777" w:rsidR="00C01533" w:rsidRPr="00A72C09" w:rsidRDefault="00C01533">
            <w:pPr>
              <w:keepNext/>
            </w:pPr>
          </w:p>
        </w:tc>
      </w:tr>
      <w:tr w:rsidR="00C01533" w:rsidRPr="00A72C09" w14:paraId="63CEFE1C" w14:textId="77777777" w:rsidTr="00C01533">
        <w:trPr>
          <w:jc w:val="center"/>
        </w:trPr>
        <w:tc>
          <w:tcPr>
            <w:tcW w:w="4876" w:type="dxa"/>
            <w:hideMark/>
          </w:tcPr>
          <w:p w14:paraId="116517E4" w14:textId="77777777" w:rsidR="00C01533" w:rsidRPr="00A72C09" w:rsidRDefault="00C01533">
            <w:pPr>
              <w:pStyle w:val="ColumnHeading"/>
              <w:keepNext/>
            </w:pPr>
            <w:r w:rsidRPr="00A72C09">
              <w:t>Znění navržené Komisí</w:t>
            </w:r>
          </w:p>
        </w:tc>
        <w:tc>
          <w:tcPr>
            <w:tcW w:w="4876" w:type="dxa"/>
            <w:hideMark/>
          </w:tcPr>
          <w:p w14:paraId="6E523BDA" w14:textId="77777777" w:rsidR="00C01533" w:rsidRPr="00A72C09" w:rsidRDefault="00C01533">
            <w:pPr>
              <w:pStyle w:val="ColumnHeading"/>
              <w:keepNext/>
            </w:pPr>
            <w:r w:rsidRPr="00A72C09">
              <w:t>Pozměňovací návrh</w:t>
            </w:r>
          </w:p>
        </w:tc>
      </w:tr>
      <w:tr w:rsidR="00C01533" w:rsidRPr="00A72C09" w14:paraId="3A055FFE" w14:textId="77777777" w:rsidTr="00C01533">
        <w:trPr>
          <w:jc w:val="center"/>
        </w:trPr>
        <w:tc>
          <w:tcPr>
            <w:tcW w:w="4876" w:type="dxa"/>
          </w:tcPr>
          <w:p w14:paraId="16F76D96" w14:textId="77777777" w:rsidR="00C01533" w:rsidRPr="00A72C09" w:rsidRDefault="00C01533">
            <w:pPr>
              <w:pStyle w:val="Normal6"/>
            </w:pPr>
          </w:p>
        </w:tc>
        <w:tc>
          <w:tcPr>
            <w:tcW w:w="4876" w:type="dxa"/>
            <w:hideMark/>
          </w:tcPr>
          <w:p w14:paraId="2D33DF2C" w14:textId="11B787E0" w:rsidR="00C01533" w:rsidRPr="00A72C09" w:rsidRDefault="00C01533" w:rsidP="006470C2">
            <w:pPr>
              <w:pStyle w:val="Normal6"/>
              <w:rPr>
                <w:szCs w:val="24"/>
              </w:rPr>
            </w:pPr>
            <w:r w:rsidRPr="00A72C09">
              <w:rPr>
                <w:b/>
                <w:i/>
              </w:rPr>
              <w:t>3a.</w:t>
            </w:r>
            <w:r w:rsidRPr="00A72C09">
              <w:rPr>
                <w:b/>
                <w:i/>
              </w:rPr>
              <w:tab/>
              <w:t>Členské státy stanoví možnost uložení dalších sankcí vůči zaměstnavatelům, včetně vyloučení z nároku na některé nebo všechny veřejné výhody, podpory nebo dotace, včetně zemědělských dotací, vyloučení z účasti na veřejných zakázkách a vrácení některých nebo všech veřejných výhod, podpor nebo dotací, včetně finančních prostředků EU spravovaných členskými státy, které již byly poskytnuty.</w:t>
            </w:r>
          </w:p>
        </w:tc>
      </w:tr>
    </w:tbl>
    <w:p w14:paraId="7B407846"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73530FEF" w14:textId="77777777" w:rsidR="00C01533" w:rsidRPr="00A72C09" w:rsidRDefault="00C01533" w:rsidP="00C01533">
      <w:r w:rsidRPr="00A72C09">
        <w:rPr>
          <w:rStyle w:val="HideTWBExt"/>
          <w:noProof w:val="0"/>
        </w:rPr>
        <w:t>&lt;/Amend&gt;</w:t>
      </w:r>
    </w:p>
    <w:p w14:paraId="5497436D" w14:textId="48E45F36"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161</w:t>
      </w:r>
      <w:r w:rsidRPr="00A72C09">
        <w:rPr>
          <w:rStyle w:val="HideTWBExt"/>
          <w:b w:val="0"/>
          <w:noProof w:val="0"/>
        </w:rPr>
        <w:t>&lt;/NumAm&gt;</w:t>
      </w:r>
    </w:p>
    <w:p w14:paraId="4A029353"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5FDAB21D" w14:textId="77777777" w:rsidR="00C01533" w:rsidRPr="00A72C09" w:rsidRDefault="00C01533" w:rsidP="00C01533">
      <w:pPr>
        <w:pStyle w:val="NormalBold"/>
      </w:pPr>
      <w:r w:rsidRPr="00A72C09">
        <w:rPr>
          <w:rStyle w:val="HideTWBExt"/>
          <w:b w:val="0"/>
          <w:noProof w:val="0"/>
        </w:rPr>
        <w:t>&lt;Article&gt;</w:t>
      </w:r>
      <w:r w:rsidRPr="00A72C09">
        <w:t>Čl. 19 – odst. 3 b (nový)</w:t>
      </w:r>
      <w:r w:rsidRPr="00A72C09">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06D73EAB" w14:textId="77777777" w:rsidTr="00111EB7">
        <w:trPr>
          <w:jc w:val="center"/>
        </w:trPr>
        <w:tc>
          <w:tcPr>
            <w:tcW w:w="9752" w:type="dxa"/>
            <w:gridSpan w:val="2"/>
          </w:tcPr>
          <w:p w14:paraId="63EFF001" w14:textId="77777777" w:rsidR="00C01533" w:rsidRPr="00A72C09" w:rsidRDefault="00C01533">
            <w:pPr>
              <w:keepNext/>
            </w:pPr>
          </w:p>
        </w:tc>
      </w:tr>
      <w:tr w:rsidR="00C01533" w:rsidRPr="00A72C09" w14:paraId="3D6E43C0" w14:textId="77777777" w:rsidTr="00111EB7">
        <w:trPr>
          <w:jc w:val="center"/>
        </w:trPr>
        <w:tc>
          <w:tcPr>
            <w:tcW w:w="4876" w:type="dxa"/>
            <w:hideMark/>
          </w:tcPr>
          <w:p w14:paraId="0A8BD39B" w14:textId="77777777" w:rsidR="00C01533" w:rsidRPr="00A72C09" w:rsidRDefault="00C01533">
            <w:pPr>
              <w:pStyle w:val="ColumnHeading"/>
              <w:keepNext/>
            </w:pPr>
            <w:r w:rsidRPr="00A72C09">
              <w:t>Znění navržené Komisí</w:t>
            </w:r>
          </w:p>
        </w:tc>
        <w:tc>
          <w:tcPr>
            <w:tcW w:w="4876" w:type="dxa"/>
            <w:hideMark/>
          </w:tcPr>
          <w:p w14:paraId="31419E9A" w14:textId="77777777" w:rsidR="00C01533" w:rsidRPr="00A72C09" w:rsidRDefault="00C01533">
            <w:pPr>
              <w:pStyle w:val="ColumnHeading"/>
              <w:keepNext/>
            </w:pPr>
            <w:r w:rsidRPr="00A72C09">
              <w:t>Pozměňovací návrh</w:t>
            </w:r>
          </w:p>
        </w:tc>
      </w:tr>
      <w:tr w:rsidR="00C01533" w:rsidRPr="00A72C09" w14:paraId="73A9DB22" w14:textId="77777777" w:rsidTr="00111EB7">
        <w:trPr>
          <w:jc w:val="center"/>
        </w:trPr>
        <w:tc>
          <w:tcPr>
            <w:tcW w:w="4876" w:type="dxa"/>
          </w:tcPr>
          <w:p w14:paraId="4A29F35E" w14:textId="77777777" w:rsidR="00C01533" w:rsidRPr="00A72C09" w:rsidRDefault="00C01533">
            <w:pPr>
              <w:pStyle w:val="Normal6"/>
            </w:pPr>
          </w:p>
        </w:tc>
        <w:tc>
          <w:tcPr>
            <w:tcW w:w="4876" w:type="dxa"/>
            <w:hideMark/>
          </w:tcPr>
          <w:p w14:paraId="466A3617" w14:textId="5FF2CD75" w:rsidR="00C01533" w:rsidRPr="00A72C09" w:rsidRDefault="00C01533">
            <w:pPr>
              <w:pStyle w:val="Normal6"/>
              <w:rPr>
                <w:b/>
                <w:i/>
              </w:rPr>
            </w:pPr>
            <w:r w:rsidRPr="00A72C09">
              <w:rPr>
                <w:b/>
                <w:i/>
              </w:rPr>
              <w:t>3b.</w:t>
            </w:r>
            <w:r w:rsidRPr="00A72C09">
              <w:rPr>
                <w:b/>
                <w:i/>
              </w:rPr>
              <w:tab/>
              <w:t xml:space="preserve">Členské státy stanoví nebo zvýší finanční postihy a sankce v případě: </w:t>
            </w:r>
          </w:p>
        </w:tc>
      </w:tr>
      <w:tr w:rsidR="00F769DE" w:rsidRPr="00A72C09" w14:paraId="0B03874D" w14:textId="77777777" w:rsidTr="00111EB7">
        <w:trPr>
          <w:jc w:val="center"/>
        </w:trPr>
        <w:tc>
          <w:tcPr>
            <w:tcW w:w="4876" w:type="dxa"/>
          </w:tcPr>
          <w:p w14:paraId="767897C7" w14:textId="77777777" w:rsidR="00F769DE" w:rsidRPr="00A72C09" w:rsidRDefault="00F769DE">
            <w:pPr>
              <w:pStyle w:val="Normal6"/>
            </w:pPr>
          </w:p>
        </w:tc>
        <w:tc>
          <w:tcPr>
            <w:tcW w:w="4876" w:type="dxa"/>
          </w:tcPr>
          <w:p w14:paraId="0B63B42B" w14:textId="083AFD06" w:rsidR="00F769DE" w:rsidRPr="00A72C09" w:rsidRDefault="00F769DE" w:rsidP="006470C2">
            <w:pPr>
              <w:pStyle w:val="Normal6"/>
              <w:rPr>
                <w:b/>
                <w:i/>
              </w:rPr>
            </w:pPr>
            <w:r w:rsidRPr="00A72C09">
              <w:rPr>
                <w:b/>
                <w:i/>
              </w:rPr>
              <w:t xml:space="preserve">a) </w:t>
            </w:r>
            <w:r w:rsidRPr="00A72C09">
              <w:rPr>
                <w:b/>
                <w:i/>
              </w:rPr>
              <w:tab/>
              <w:t xml:space="preserve">velkého počtu porušení; </w:t>
            </w:r>
          </w:p>
        </w:tc>
      </w:tr>
      <w:tr w:rsidR="00F769DE" w:rsidRPr="00A72C09" w14:paraId="3E5EC10B" w14:textId="77777777" w:rsidTr="00F769DE">
        <w:trPr>
          <w:jc w:val="center"/>
        </w:trPr>
        <w:tc>
          <w:tcPr>
            <w:tcW w:w="4876" w:type="dxa"/>
          </w:tcPr>
          <w:p w14:paraId="319CC8F4" w14:textId="77777777" w:rsidR="00F769DE" w:rsidRPr="00A72C09" w:rsidRDefault="00F769DE">
            <w:pPr>
              <w:pStyle w:val="Normal6"/>
            </w:pPr>
          </w:p>
        </w:tc>
        <w:tc>
          <w:tcPr>
            <w:tcW w:w="4876" w:type="dxa"/>
          </w:tcPr>
          <w:p w14:paraId="66D617DF" w14:textId="2875DBDF" w:rsidR="00F769DE" w:rsidRPr="00A72C09" w:rsidRDefault="00F769DE" w:rsidP="00F769DE">
            <w:pPr>
              <w:pStyle w:val="Normal6"/>
              <w:rPr>
                <w:b/>
                <w:i/>
              </w:rPr>
            </w:pPr>
            <w:r w:rsidRPr="00A72C09">
              <w:rPr>
                <w:b/>
                <w:i/>
              </w:rPr>
              <w:t xml:space="preserve">b) </w:t>
            </w:r>
            <w:r w:rsidRPr="00A72C09">
              <w:rPr>
                <w:b/>
                <w:i/>
              </w:rPr>
              <w:tab/>
              <w:t>velkého počtu postižených zaměstnanců.</w:t>
            </w:r>
          </w:p>
        </w:tc>
      </w:tr>
    </w:tbl>
    <w:p w14:paraId="56488BD4"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3829342F" w14:textId="77777777" w:rsidR="00C01533" w:rsidRPr="00A72C09" w:rsidRDefault="00C01533" w:rsidP="00C01533">
      <w:r w:rsidRPr="00A72C09">
        <w:rPr>
          <w:rStyle w:val="HideTWBExt"/>
          <w:noProof w:val="0"/>
        </w:rPr>
        <w:t>&lt;/Amend&gt;</w:t>
      </w:r>
    </w:p>
    <w:p w14:paraId="1FC3C5B2" w14:textId="5E0CFFE3"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162</w:t>
      </w:r>
      <w:r w:rsidRPr="00A72C09">
        <w:rPr>
          <w:rStyle w:val="HideTWBExt"/>
          <w:b w:val="0"/>
          <w:noProof w:val="0"/>
        </w:rPr>
        <w:t>&lt;/NumAm&gt;</w:t>
      </w:r>
    </w:p>
    <w:p w14:paraId="3483F03E"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44A4454D" w14:textId="77777777" w:rsidR="00C01533" w:rsidRPr="00A72C09" w:rsidRDefault="00C01533" w:rsidP="00C01533">
      <w:pPr>
        <w:pStyle w:val="NormalBold"/>
      </w:pPr>
      <w:r w:rsidRPr="00A72C09">
        <w:rPr>
          <w:rStyle w:val="HideTWBExt"/>
          <w:b w:val="0"/>
          <w:noProof w:val="0"/>
        </w:rPr>
        <w:t>&lt;Article&gt;</w:t>
      </w:r>
      <w:r w:rsidRPr="00A72C09">
        <w:t>Čl. 20 – odst. 1</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3A3D4EDF" w14:textId="77777777" w:rsidTr="00C01533">
        <w:trPr>
          <w:jc w:val="center"/>
        </w:trPr>
        <w:tc>
          <w:tcPr>
            <w:tcW w:w="9752" w:type="dxa"/>
            <w:gridSpan w:val="2"/>
          </w:tcPr>
          <w:p w14:paraId="6D037F73" w14:textId="77777777" w:rsidR="00C01533" w:rsidRPr="00A72C09" w:rsidRDefault="00C01533">
            <w:pPr>
              <w:keepNext/>
            </w:pPr>
          </w:p>
        </w:tc>
      </w:tr>
      <w:tr w:rsidR="00C01533" w:rsidRPr="00A72C09" w14:paraId="335DD2E9" w14:textId="77777777" w:rsidTr="00C01533">
        <w:trPr>
          <w:jc w:val="center"/>
        </w:trPr>
        <w:tc>
          <w:tcPr>
            <w:tcW w:w="4876" w:type="dxa"/>
            <w:hideMark/>
          </w:tcPr>
          <w:p w14:paraId="5D0790A9" w14:textId="77777777" w:rsidR="00C01533" w:rsidRPr="00A72C09" w:rsidRDefault="00C01533">
            <w:pPr>
              <w:pStyle w:val="ColumnHeading"/>
              <w:keepNext/>
            </w:pPr>
            <w:r w:rsidRPr="00A72C09">
              <w:t>Znění navržené Komisí</w:t>
            </w:r>
          </w:p>
        </w:tc>
        <w:tc>
          <w:tcPr>
            <w:tcW w:w="4876" w:type="dxa"/>
            <w:hideMark/>
          </w:tcPr>
          <w:p w14:paraId="06458076" w14:textId="77777777" w:rsidR="00C01533" w:rsidRPr="00A72C09" w:rsidRDefault="00C01533">
            <w:pPr>
              <w:pStyle w:val="ColumnHeading"/>
              <w:keepNext/>
            </w:pPr>
            <w:r w:rsidRPr="00A72C09">
              <w:t>Pozměňovací návrh</w:t>
            </w:r>
          </w:p>
        </w:tc>
      </w:tr>
      <w:tr w:rsidR="00C01533" w:rsidRPr="00A72C09" w14:paraId="36F6DD8D" w14:textId="77777777" w:rsidTr="00C01533">
        <w:trPr>
          <w:jc w:val="center"/>
        </w:trPr>
        <w:tc>
          <w:tcPr>
            <w:tcW w:w="4876" w:type="dxa"/>
            <w:hideMark/>
          </w:tcPr>
          <w:p w14:paraId="3170F648" w14:textId="77777777" w:rsidR="00C01533" w:rsidRPr="00A72C09" w:rsidRDefault="00C01533">
            <w:pPr>
              <w:pStyle w:val="Normal6"/>
            </w:pPr>
            <w:r w:rsidRPr="00A72C09">
              <w:t>1.</w:t>
            </w:r>
            <w:r w:rsidRPr="00A72C09">
              <w:tab/>
              <w:t xml:space="preserve">Tato směrnice není platným důvodem ke snížení </w:t>
            </w:r>
            <w:r w:rsidRPr="00A72C09">
              <w:rPr>
                <w:b/>
                <w:i/>
              </w:rPr>
              <w:t>obecné</w:t>
            </w:r>
            <w:r w:rsidRPr="00A72C09">
              <w:t xml:space="preserve"> úrovně </w:t>
            </w:r>
            <w:r w:rsidRPr="00A72C09">
              <w:lastRenderedPageBreak/>
              <w:t>ochrany již poskytované zaměstnancům v členských státech.</w:t>
            </w:r>
          </w:p>
        </w:tc>
        <w:tc>
          <w:tcPr>
            <w:tcW w:w="4876" w:type="dxa"/>
            <w:hideMark/>
          </w:tcPr>
          <w:p w14:paraId="55A5067D" w14:textId="77777777" w:rsidR="00C01533" w:rsidRPr="00A72C09" w:rsidRDefault="00C01533">
            <w:pPr>
              <w:pStyle w:val="Normal6"/>
              <w:rPr>
                <w:szCs w:val="24"/>
              </w:rPr>
            </w:pPr>
            <w:r w:rsidRPr="00A72C09">
              <w:lastRenderedPageBreak/>
              <w:t>1.</w:t>
            </w:r>
            <w:r w:rsidRPr="00A72C09">
              <w:tab/>
              <w:t xml:space="preserve">Tato směrnice není platným důvodem ke snížení úrovně ochrany již </w:t>
            </w:r>
            <w:r w:rsidRPr="00A72C09">
              <w:lastRenderedPageBreak/>
              <w:t>poskytované zaměstnancům v členských státech.</w:t>
            </w:r>
          </w:p>
        </w:tc>
      </w:tr>
    </w:tbl>
    <w:p w14:paraId="379E3288" w14:textId="77777777" w:rsidR="00C01533" w:rsidRPr="00A72C09" w:rsidRDefault="00C01533" w:rsidP="00C01533">
      <w:pPr>
        <w:pStyle w:val="Olang"/>
        <w:rPr>
          <w:noProof w:val="0"/>
        </w:rPr>
      </w:pPr>
      <w:r w:rsidRPr="00A72C09">
        <w:rPr>
          <w:noProof w:val="0"/>
        </w:rPr>
        <w:lastRenderedPageBreak/>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4B0549BF" w14:textId="77777777" w:rsidR="00C01533" w:rsidRPr="00A72C09" w:rsidRDefault="00C01533" w:rsidP="00C01533">
      <w:r w:rsidRPr="00A72C09">
        <w:rPr>
          <w:rStyle w:val="HideTWBExt"/>
          <w:noProof w:val="0"/>
        </w:rPr>
        <w:t>&lt;/Amend&gt;</w:t>
      </w:r>
    </w:p>
    <w:p w14:paraId="24EB0306" w14:textId="33C1995B" w:rsidR="00C01533" w:rsidRPr="00A72C09" w:rsidRDefault="00C01533" w:rsidP="00C01533">
      <w:pPr>
        <w:pStyle w:val="AMNumberTabs0"/>
        <w:keepNext/>
      </w:pPr>
      <w:r w:rsidRPr="00A72C09">
        <w:rPr>
          <w:rStyle w:val="HideTWBExt"/>
          <w:b w:val="0"/>
          <w:noProof w:val="0"/>
        </w:rPr>
        <w:t>&lt;Amend&gt;</w:t>
      </w:r>
      <w:r w:rsidRPr="00A72C09">
        <w:t>Pozměňovací návrh</w:t>
      </w:r>
      <w:r w:rsidRPr="00A72C09">
        <w:tab/>
      </w:r>
      <w:r w:rsidRPr="00A72C09">
        <w:tab/>
      </w:r>
      <w:r w:rsidRPr="00A72C09">
        <w:rPr>
          <w:rStyle w:val="HideTWBExt"/>
          <w:b w:val="0"/>
          <w:noProof w:val="0"/>
        </w:rPr>
        <w:t>&lt;NumAm&gt;</w:t>
      </w:r>
      <w:r w:rsidRPr="00A72C09">
        <w:t>163</w:t>
      </w:r>
      <w:r w:rsidRPr="00A72C09">
        <w:rPr>
          <w:rStyle w:val="HideTWBExt"/>
          <w:b w:val="0"/>
          <w:noProof w:val="0"/>
        </w:rPr>
        <w:t>&lt;/NumAm&gt;</w:t>
      </w:r>
    </w:p>
    <w:p w14:paraId="66DFC077" w14:textId="77777777" w:rsidR="00C01533" w:rsidRPr="00A72C09" w:rsidRDefault="00C01533" w:rsidP="00C01533">
      <w:pPr>
        <w:pStyle w:val="NormalBold12b"/>
        <w:keepNext/>
      </w:pPr>
      <w:r w:rsidRPr="00A72C09">
        <w:rPr>
          <w:rStyle w:val="HideTWBExt"/>
          <w:b w:val="0"/>
          <w:noProof w:val="0"/>
        </w:rPr>
        <w:t>&lt;DocAmend&gt;</w:t>
      </w:r>
      <w:r w:rsidRPr="00A72C09">
        <w:t>Návrh směrnice</w:t>
      </w:r>
      <w:r w:rsidRPr="00A72C09">
        <w:rPr>
          <w:rStyle w:val="HideTWBExt"/>
          <w:b w:val="0"/>
          <w:noProof w:val="0"/>
        </w:rPr>
        <w:t>&lt;/DocAmend&gt;</w:t>
      </w:r>
    </w:p>
    <w:p w14:paraId="30E7736B" w14:textId="77777777" w:rsidR="00C01533" w:rsidRPr="00A72C09" w:rsidRDefault="00C01533" w:rsidP="00C01533">
      <w:pPr>
        <w:pStyle w:val="NormalBold"/>
      </w:pPr>
      <w:r w:rsidRPr="00A72C09">
        <w:rPr>
          <w:rStyle w:val="HideTWBExt"/>
          <w:b w:val="0"/>
          <w:noProof w:val="0"/>
        </w:rPr>
        <w:t>&lt;Article&gt;</w:t>
      </w:r>
      <w:r w:rsidRPr="00A72C09">
        <w:t>Čl. 20 – odst. 2</w:t>
      </w:r>
      <w:r w:rsidRPr="00A72C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1533" w:rsidRPr="00A72C09" w14:paraId="4CED09AA" w14:textId="77777777" w:rsidTr="00C01533">
        <w:trPr>
          <w:jc w:val="center"/>
        </w:trPr>
        <w:tc>
          <w:tcPr>
            <w:tcW w:w="9752" w:type="dxa"/>
            <w:gridSpan w:val="2"/>
          </w:tcPr>
          <w:p w14:paraId="3A438FB6" w14:textId="77777777" w:rsidR="00C01533" w:rsidRPr="00A72C09" w:rsidRDefault="00C01533">
            <w:pPr>
              <w:keepNext/>
            </w:pPr>
          </w:p>
        </w:tc>
      </w:tr>
      <w:tr w:rsidR="00C01533" w:rsidRPr="00A72C09" w14:paraId="1096293F" w14:textId="77777777" w:rsidTr="00C01533">
        <w:trPr>
          <w:jc w:val="center"/>
        </w:trPr>
        <w:tc>
          <w:tcPr>
            <w:tcW w:w="4876" w:type="dxa"/>
            <w:hideMark/>
          </w:tcPr>
          <w:p w14:paraId="3C98A2B6" w14:textId="77777777" w:rsidR="00C01533" w:rsidRPr="00A72C09" w:rsidRDefault="00C01533">
            <w:pPr>
              <w:pStyle w:val="ColumnHeading"/>
              <w:keepNext/>
            </w:pPr>
            <w:r w:rsidRPr="00A72C09">
              <w:t>Znění navržené Komisí</w:t>
            </w:r>
          </w:p>
        </w:tc>
        <w:tc>
          <w:tcPr>
            <w:tcW w:w="4876" w:type="dxa"/>
            <w:hideMark/>
          </w:tcPr>
          <w:p w14:paraId="46A705CB" w14:textId="77777777" w:rsidR="00C01533" w:rsidRPr="00A72C09" w:rsidRDefault="00C01533">
            <w:pPr>
              <w:pStyle w:val="ColumnHeading"/>
              <w:keepNext/>
            </w:pPr>
            <w:r w:rsidRPr="00A72C09">
              <w:t>Pozměňovací návrh</w:t>
            </w:r>
          </w:p>
        </w:tc>
      </w:tr>
      <w:tr w:rsidR="00C01533" w:rsidRPr="00A72C09" w14:paraId="459CDF2B" w14:textId="77777777" w:rsidTr="00C01533">
        <w:trPr>
          <w:jc w:val="center"/>
        </w:trPr>
        <w:tc>
          <w:tcPr>
            <w:tcW w:w="4876" w:type="dxa"/>
            <w:hideMark/>
          </w:tcPr>
          <w:p w14:paraId="6BB909F6" w14:textId="77777777" w:rsidR="00C01533" w:rsidRPr="00A72C09" w:rsidRDefault="00C01533">
            <w:pPr>
              <w:pStyle w:val="Normal6"/>
            </w:pPr>
            <w:r w:rsidRPr="00A72C09">
              <w:t>2.</w:t>
            </w:r>
            <w:r w:rsidRPr="00A72C09">
              <w:tab/>
              <w:t xml:space="preserve">Touto směrnicí není dotčena výsada členských států uplatňovat nebo přijímat právní a správní předpisy, které jsou pro zaměstnance platformy příznivější, nebo podporovat či umožňovat uplatňování kolektivních smluv, které jsou pro zaměstnance platformy příznivější, v souladu s cíli této směrnice. </w:t>
            </w:r>
            <w:r w:rsidRPr="00A72C09">
              <w:rPr>
                <w:b/>
                <w:i/>
              </w:rPr>
              <w:t>Pokud jde o osoby vykonávající práci prostřednictvím platformy, které nejsou v pracovním poměru, použije se tento odstavec, pouze pokud jsou tato vnitrostátní pravidla slučitelná s pravidly fungování vnitřního trhu.</w:t>
            </w:r>
          </w:p>
        </w:tc>
        <w:tc>
          <w:tcPr>
            <w:tcW w:w="4876" w:type="dxa"/>
            <w:hideMark/>
          </w:tcPr>
          <w:p w14:paraId="34C0056C" w14:textId="77777777" w:rsidR="00C01533" w:rsidRPr="00A72C09" w:rsidRDefault="00C01533">
            <w:pPr>
              <w:pStyle w:val="Normal6"/>
              <w:rPr>
                <w:szCs w:val="24"/>
              </w:rPr>
            </w:pPr>
            <w:r w:rsidRPr="00A72C09">
              <w:t>2.</w:t>
            </w:r>
            <w:r w:rsidRPr="00A72C09">
              <w:tab/>
              <w:t>Touto směrnicí není dotčena výsada členských států uplatňovat nebo přijímat právní a správní předpisy, které jsou pro zaměstnance platformy příznivější, nebo podporovat či umožňovat uplatňování kolektivních smluv, které jsou pro zaměstnance platformy příznivější, v souladu s cíli této směrnice.</w:t>
            </w:r>
          </w:p>
        </w:tc>
      </w:tr>
    </w:tbl>
    <w:p w14:paraId="2E2A53C8" w14:textId="77777777" w:rsidR="00C01533" w:rsidRPr="00A72C09" w:rsidRDefault="00C01533" w:rsidP="00C01533">
      <w:pPr>
        <w:pStyle w:val="Olang"/>
        <w:rPr>
          <w:noProof w:val="0"/>
        </w:rPr>
      </w:pPr>
      <w:r w:rsidRPr="00A72C09">
        <w:rPr>
          <w:noProof w:val="0"/>
        </w:rPr>
        <w:t xml:space="preserve">Or. </w:t>
      </w:r>
      <w:r w:rsidRPr="00A72C09">
        <w:rPr>
          <w:rStyle w:val="HideTWBExt"/>
          <w:noProof w:val="0"/>
        </w:rPr>
        <w:t>&lt;Original&gt;</w:t>
      </w:r>
      <w:r w:rsidRPr="00A72C09">
        <w:rPr>
          <w:rStyle w:val="HideTWBInt"/>
          <w:noProof w:val="0"/>
        </w:rPr>
        <w:t>{EN}</w:t>
      </w:r>
      <w:r w:rsidRPr="00A72C09">
        <w:rPr>
          <w:noProof w:val="0"/>
        </w:rPr>
        <w:t>en</w:t>
      </w:r>
      <w:r w:rsidRPr="00A72C09">
        <w:rPr>
          <w:rStyle w:val="HideTWBExt"/>
          <w:noProof w:val="0"/>
        </w:rPr>
        <w:t>&lt;/Original&gt;</w:t>
      </w:r>
    </w:p>
    <w:p w14:paraId="28DCED5C" w14:textId="77777777" w:rsidR="00C01533" w:rsidRPr="00A72C09" w:rsidRDefault="00C01533" w:rsidP="00C01533">
      <w:r w:rsidRPr="00A72C09">
        <w:rPr>
          <w:rStyle w:val="HideTWBExt"/>
          <w:noProof w:val="0"/>
        </w:rPr>
        <w:t>&lt;/Amend&gt;</w:t>
      </w:r>
    </w:p>
    <w:p w14:paraId="5CD5AF21" w14:textId="77777777" w:rsidR="002669B6" w:rsidRPr="00A72C09" w:rsidRDefault="002669B6" w:rsidP="002669B6">
      <w:r w:rsidRPr="00A72C09">
        <w:rPr>
          <w:rStyle w:val="HideTWBExt"/>
          <w:noProof w:val="0"/>
        </w:rPr>
        <w:t>&lt;/RepeatBlock-Amend&gt;</w:t>
      </w:r>
    </w:p>
    <w:p w14:paraId="0CAC5E75" w14:textId="77777777" w:rsidR="007150A6" w:rsidRPr="00A72C09" w:rsidRDefault="007150A6" w:rsidP="002669B6">
      <w:pPr>
        <w:sectPr w:rsidR="007150A6" w:rsidRPr="00A72C09" w:rsidSect="00F1638F">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14:paraId="4BB05D55" w14:textId="77777777" w:rsidR="002669B6" w:rsidRPr="00A72C09" w:rsidRDefault="007150A6" w:rsidP="007150A6">
      <w:pPr>
        <w:pStyle w:val="PageHeading"/>
      </w:pPr>
      <w:bookmarkStart w:id="1" w:name="_Toc103696335"/>
      <w:r w:rsidRPr="00A72C09">
        <w:lastRenderedPageBreak/>
        <w:t>VYSVĚTLUJÍCÍ PROHLÁŠENÍ</w:t>
      </w:r>
      <w:bookmarkEnd w:id="1"/>
    </w:p>
    <w:p w14:paraId="47F973E0" w14:textId="77777777" w:rsidR="00963E5D" w:rsidRPr="00A72C09" w:rsidRDefault="00963E5D" w:rsidP="00963E5D">
      <w:r w:rsidRPr="00A72C09">
        <w:t xml:space="preserve">Práce prostřednictvím platformy je jednou z klíčových změn, které digitální technologie přinášejí na trhy práce po celém světě. Některá odvětví se přesouvají do ekonomiky pracovních platforem, od dopravy přes služby v blízkém okolí až po kreativní odvětví. Pandemie Covid-19 tento trend urychlila a podpořila odvětví, která se již dříve orientovala na práci prostřednictvím platformy, jako je například rozvoz jídla. Údaje tento trend odrážejí: podle odhadů Komise je v EU do práce prostřednictvím platformy zapojeno více než 28 milionů lidí a do roku 2025 se jejich počet zvýší na 43 milionů. </w:t>
      </w:r>
    </w:p>
    <w:p w14:paraId="47DF24BA" w14:textId="77777777" w:rsidR="00963E5D" w:rsidRPr="00A72C09" w:rsidRDefault="00963E5D" w:rsidP="00963E5D">
      <w:r w:rsidRPr="00A72C09">
        <w:t>Flexibilita a exponenciální růst práce prostřednictvím platformy však vytváří riziko, že bez řádné regulace tohoto fenoménu přinese nejisté pracovní podmínky na úkor lidí, kteří tuto práci vykonávají. Důkazy z celé EU ukazují, že lidé vykonávající práci prostřednictvím platformy často nemají stejná práva jako pracovníci v tradiční ekonomice, protože nejsou ani jako takoví uznáváni, i když fakta by tomu nasvědčovala, a vzhledem k tomu, že se zvyšují podmínky pro organizaci práce na platformě zahrnující algoritmické řízení, jsou zvláště předmětem využívání. Cílem této směrnice je proto zajistit, aby vývoj způsobený novými technologiemi neomezoval práva, která pracovníci v EU v uplynulých desetiletích právem získali.</w:t>
      </w:r>
    </w:p>
    <w:p w14:paraId="5690D0EE" w14:textId="77777777" w:rsidR="00963E5D" w:rsidRPr="00A72C09" w:rsidRDefault="00963E5D" w:rsidP="00963E5D"/>
    <w:p w14:paraId="0CAC20BE" w14:textId="77777777" w:rsidR="00963E5D" w:rsidRPr="00A72C09" w:rsidRDefault="00963E5D" w:rsidP="00963E5D">
      <w:pPr>
        <w:rPr>
          <w:b/>
        </w:rPr>
      </w:pPr>
      <w:r w:rsidRPr="00A72C09">
        <w:rPr>
          <w:b/>
        </w:rPr>
        <w:t>Zaměstnanecký status</w:t>
      </w:r>
    </w:p>
    <w:p w14:paraId="4270CA2D" w14:textId="77777777" w:rsidR="00963E5D" w:rsidRPr="00A72C09" w:rsidRDefault="00963E5D" w:rsidP="00963E5D">
      <w:r w:rsidRPr="00A72C09">
        <w:t xml:space="preserve">Za prvé, zaměstnanecký status osob vykonávajících práci prostřednictvím platformy až příliš často neodpovídá jejich pracovním podmínkám. Nesprávná klasifikace pracovního poměru je hlavním důvodem soudních případů v celé EU, které se snaží určit vhodný zaměstnanecký status pracovníků na základě jejich úkolů a míry kontroly a dohledu, kterou nad nimi platforma vykonává. Většina soudů dospěla k závěru, že pracovníci figurující v soudních řízeních byli falešnými osobami samostatně výdělečně činnými, což znamená, že s pracovní platformou podepsali smlouvu o samostatné výdělečné činnosti, ale ve skutečnosti - jak bylo prokázáno - měli pracovní podmínky jako při pracovním poměru. Fakta tedy vypovídala o něčem jiném než o formálním vztahu mezi nimi a platformou. Falešná samostatná výdělečná činnost v sobě spojuje to nejhorší z obou světů, protože tyto osoby nemají nezávislost samostatné výdělečné činnosti při určování svých klientů, odměny a organizace práce, ale stále nesou podnikatelské riziko pracovní platformy, přičemž nepožívají práv a ochrany, které jsou přiznány pracovníkům v pracovním poměru. Problém nesprávné klasifikace je také problémem pro rovné podmínky na jednotném trhu, protože platformy využívající falešnou samostatnou výdělečnou činnost mají nižší náklady na pracovní sílu než jejich konkurenti a využívají právního vakua v regulaci práce na platformě. Je důležité si uvědomit, že práce prostřednictvím platformy je složitý fenomén, a mnoho lidí vykonávajících práci prostřednictvím platformy, zejména vysoce kvalifikovaných, je správně klasifikováno jako osoby samostatně výdělečně činné. Účelem první části této směrnice a návrhu zprávy je proto zabránit nesprávnému zařazení osob vykonávajících práci prostřednictvím platformy, pokud jde o zaměstnanecký status. S ohledem na toto riziko je zavedení vyvratitelné právní domněnky pracovního poměru nejlepším způsobem, jak tuto otázku řešit, aby byla chráněna práva pracovníků a byl jim zajištěn odpovídající zaměstnanecký status, aniž by se to dotklo skutečných osob samostatně výdělečně činných. Zároveň se tím zajistí, aby platformy dodržovaly daňové povinnosti a systémy sociálního zabezpečení v případě, že budou uznány za zaměstnavatele, a zároveň se zajistí spravedlivá hospodářská soutěž v Unii. Aby nedocházelo k diskriminaci mezi srovnatelnými podniky a aby bylo zajištěno, že směrnice dosáhne svých cílů a bude řádně prosazována, je nezbytné, aby definice digitální pracovní </w:t>
      </w:r>
      <w:r w:rsidRPr="00A72C09">
        <w:lastRenderedPageBreak/>
        <w:t xml:space="preserve">platformy odrážela skutečnou realitu a rozmanitost platforem. </w:t>
      </w:r>
    </w:p>
    <w:p w14:paraId="7C09002D" w14:textId="77777777" w:rsidR="00963E5D" w:rsidRPr="00A72C09" w:rsidRDefault="00963E5D" w:rsidP="00963E5D">
      <w:r w:rsidRPr="00A72C09">
        <w:t xml:space="preserve">Falešná samostatná výdělečná činnost v ekonomice platforem vede k nejistotě, nízké mzdě, bezpečnostním rizikům a odepření všech práv vyplývajících ze zaměstnaneckého statusu, včetně sociální ochrany. Často se stává, že pracovníci, kteří na tato pracovní místa nastoupí, pocházejí ze sociálně slabého prostředí a nutně potřebují dodatečný příjem, protože jejich první zaměstnání není dostatečně placené, a ani si netroufají zpochybňovat svůj zaměstnanecký status.  </w:t>
      </w:r>
    </w:p>
    <w:p w14:paraId="0058CAC4" w14:textId="77777777" w:rsidR="00963E5D" w:rsidRPr="00A72C09" w:rsidRDefault="00963E5D" w:rsidP="00963E5D">
      <w:r w:rsidRPr="00A72C09">
        <w:t xml:space="preserve">Orgány uplatňující právní domněnku obdrží příslušné pokyny a členské státy zavedou postupy, aby stanovily rychlé a hladké postupy, omezily soudní spory a zároveň zabránily zachycení skutečných osob samostatně výdělečně činných. Inspektoráty práce nebo organizace prosazující pracovní právo absolvují odpovídající školení v příslušné technologické oblasti, což jim umožní účinně plnit své povinnosti. Možnost vyvrátit právní domněnku budou mít vždy platformy, které ji zpochybňují, a důkazní břemeno bude tudíž na nich. Konečný rozsudek bude založen na faktech, nikoli na formalitách. Tento postup je nejúčinnější a nejspravedlivější, protože pracovník je v soudním sporu nejslabší stranou a plnou znalost obchodního modelu a fungování algoritmu mají ve svých rukou platformy. </w:t>
      </w:r>
    </w:p>
    <w:p w14:paraId="696783F6" w14:textId="77777777" w:rsidR="00963E5D" w:rsidRPr="00A72C09" w:rsidRDefault="00963E5D" w:rsidP="00963E5D"/>
    <w:p w14:paraId="433E6E80" w14:textId="77777777" w:rsidR="00963E5D" w:rsidRPr="00A72C09" w:rsidRDefault="00963E5D" w:rsidP="00963E5D">
      <w:pPr>
        <w:rPr>
          <w:b/>
        </w:rPr>
      </w:pPr>
      <w:r w:rsidRPr="00A72C09">
        <w:rPr>
          <w:b/>
        </w:rPr>
        <w:t>Algoritmické řízení</w:t>
      </w:r>
    </w:p>
    <w:p w14:paraId="4D220F92" w14:textId="77777777" w:rsidR="00963E5D" w:rsidRPr="00A72C09" w:rsidRDefault="00963E5D" w:rsidP="00963E5D">
      <w:r w:rsidRPr="00A72C09">
        <w:t xml:space="preserve">Zatímco v celé EU kolektivní vyjednávání nebo pracovní předpisy stanovují pracovní standardy v tradiční ekonomice, lidé vykonávající práci prostřednictvím platformy přijímají pracovní podmínky jednostranně stanovené platformami prostřednictvím automatizovaných a poloautomatizovaných monitorovacích a rozhodovacích systémů a někdy ani nejsou v takové situaci, aby mohli rozpoznat zneužití. Nejsou si totiž vědomi fungování algoritmu a rozhodnutí, která přijímá v souvislosti s jejich pracovní dobou, klienty, které jim přiděluje, hodnocením jejich výkonu, zdravotními a bezpečnostními zárukami a dokonce ani přístupem k práci. V současné době většina platforem využívá jen drobný lidský dohled nad rozhodnutími, která přijímá jejich algoritmus, a neexistují jednotná a jasná ustanovení, která by určovala kontrolu souladu těchto systémů s předpisy o ochraně údajů nebo s ohledem na jejich dopad na zdraví a bezpečnost. Algoritmické řízení se navíc netýká výhradně digitálních pracovních platforem, protože stále více zaměstnavatelů dnes využívá algoritmické nástroje k dohledu, sledování a kontrole pracovníků. To je důvod, proč je bohatá kapitola zprávy věnována vytvoření souboru pravidel chránících všechny pracovníky před zneužívajícími algoritmickými postupy řízení v celé Unii. </w:t>
      </w:r>
    </w:p>
    <w:p w14:paraId="2EBC4389" w14:textId="77777777" w:rsidR="00963E5D" w:rsidRPr="00A72C09" w:rsidRDefault="00963E5D" w:rsidP="00963E5D">
      <w:r w:rsidRPr="00A72C09">
        <w:t>Je naprosto zřejmé, že tato kapitola je velmi důležitá nejen pro osoby vykonávající práci prostřednictvím platformy (nezávisle na jejich zaměstnaneckém postavení), ale pro každého pracovníka, jehož pracovní podmínky jsou těmito systémy ovlivněny. Pandemie dokonce urychlila tzv. fenomén „platformizace“ ekonomiky, který se týká stále častějšího využívání těchto systémů k organizaci a řízení práce i daleko mimo oblast podnikání prostřednictvím platformy. Ustanovení zavedená v tomto oddíle se proto vztahují na všechny pracovníky, kterých se týkají informace z automatizovaných nebo poloautomatizovaných monitorovacích a rozhodovacích systémů. Pracovníci, kteří mají cokoli společného s algoritmickým řízením, a jejich zástupci musí být přede</w:t>
      </w:r>
      <w:bookmarkStart w:id="2" w:name="_GoBack"/>
      <w:bookmarkEnd w:id="2"/>
      <w:r w:rsidRPr="00A72C09">
        <w:t xml:space="preserve">m informováni o všech prvcích, které ovlivňují pracovní podmínky a bezpečnost a ochranu zdraví při práci, aby měli možnost porozumět fungování algoritmu a kolektivně o něm vyjednávat. Všechna rozhodnutí, která mají dopad na tyto podmínky, musí přijímat lidé a současně musí být umožněn lidský dohled nad rozhodnutími přijatými algoritmem. Zároveň musí platformy zaručit, že bude plně respektována ochrana údajů osob, které na platformě pracují, a že algoritmus nebude přistupovat k údajům, které primárně nesouvisejí s výkonem práce, ani je shromažďovat.  </w:t>
      </w:r>
    </w:p>
    <w:p w14:paraId="07779D0A" w14:textId="77777777" w:rsidR="00963E5D" w:rsidRPr="00A72C09" w:rsidRDefault="00963E5D" w:rsidP="00963E5D"/>
    <w:p w14:paraId="12D039F0" w14:textId="77777777" w:rsidR="00963E5D" w:rsidRPr="00A72C09" w:rsidRDefault="00963E5D" w:rsidP="00963E5D">
      <w:pPr>
        <w:rPr>
          <w:b/>
        </w:rPr>
      </w:pPr>
      <w:r w:rsidRPr="00A72C09">
        <w:rPr>
          <w:b/>
        </w:rPr>
        <w:lastRenderedPageBreak/>
        <w:t>Transparentnost a opravné prostředky týkající se práce prostřednictvím platformy</w:t>
      </w:r>
    </w:p>
    <w:p w14:paraId="594B7398" w14:textId="77777777" w:rsidR="00963E5D" w:rsidRPr="00A72C09" w:rsidRDefault="00963E5D" w:rsidP="00963E5D">
      <w:r w:rsidRPr="00A72C09">
        <w:t xml:space="preserve">Rozptýlená povaha práce prostřednictvím platforem ztěžuje pracovníkům na platformách sdružování a kolektivní jednání za účelem zlepšení jejich situace. Od sdružování v odborech aktivně odrazují některé pracovní platformy, jejichž obchodní model závisí na falešné samostatné výdělečné činnosti. </w:t>
      </w:r>
    </w:p>
    <w:p w14:paraId="3E9E6C08" w14:textId="77777777" w:rsidR="007150A6" w:rsidRPr="00A72C09" w:rsidRDefault="00963E5D" w:rsidP="00963E5D">
      <w:r w:rsidRPr="00A72C09">
        <w:t>Práce prostřednictvím platformy je pak velmi obtížně zachytitelným jevem, protože neexistuje žádné zjevné pracoviště a osoby pracující pro stejnou platformu o sobě často nevědí. To představuje problém nejen pro tyto osoby, ale také pro vnitrostátní orgány, zejména pro veřejné instituce v oblasti daní a sociální ochrany. Pokud je pracovní poměr uznán jako závislý pracovní poměr, bude platforma uznána jako podnik, a proto se na ni budou vztahovat všechny platné právní předpisy a ustanovení vyplývající z kolektivních smluv souvisejících s odvětvím činnosti. Poslední část návrhu zprávy je jasně zaměřena na transparentnost práce platforem a nápravná opatření, která jsou vzhledem k výše uvedené povaze práce platforem potřebná.</w:t>
      </w:r>
    </w:p>
    <w:p w14:paraId="5EA33244" w14:textId="77777777" w:rsidR="007150A6" w:rsidRPr="00A72C09" w:rsidRDefault="007150A6" w:rsidP="002669B6"/>
    <w:sectPr w:rsidR="007150A6" w:rsidRPr="00A72C09" w:rsidSect="007150A6">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4CC659" w14:textId="77777777" w:rsidR="00FD65D0" w:rsidRPr="00A72C09" w:rsidRDefault="00FD65D0">
      <w:r w:rsidRPr="00A72C09">
        <w:separator/>
      </w:r>
    </w:p>
  </w:endnote>
  <w:endnote w:type="continuationSeparator" w:id="0">
    <w:p w14:paraId="0672519E" w14:textId="77777777" w:rsidR="00FD65D0" w:rsidRPr="00A72C09" w:rsidRDefault="00FD65D0">
      <w:r w:rsidRPr="00A72C0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DokChampa">
    <w:charset w:val="00"/>
    <w:family w:val="swiss"/>
    <w:pitch w:val="variable"/>
    <w:sig w:usb0="00000000"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605833" w14:textId="48F2712F" w:rsidR="00F1638F" w:rsidRPr="00A72C09" w:rsidRDefault="00F1638F" w:rsidP="00F1638F">
    <w:pPr>
      <w:pStyle w:val="EPFooter"/>
    </w:pPr>
    <w:r w:rsidRPr="00A72C09">
      <w:t>PE</w:t>
    </w:r>
    <w:r w:rsidRPr="00A72C09">
      <w:rPr>
        <w:rStyle w:val="HideTWBExt"/>
        <w:noProof w:val="0"/>
      </w:rPr>
      <w:t>&lt;NoPE&gt;</w:t>
    </w:r>
    <w:r w:rsidRPr="00A72C09">
      <w:t>731.497</w:t>
    </w:r>
    <w:r w:rsidRPr="00A72C09">
      <w:rPr>
        <w:rStyle w:val="HideTWBExt"/>
        <w:noProof w:val="0"/>
      </w:rPr>
      <w:t>&lt;/NoPE&gt;&lt;Version&gt;</w:t>
    </w:r>
    <w:r w:rsidRPr="00A72C09">
      <w:t>v01-00</w:t>
    </w:r>
    <w:r w:rsidRPr="00A72C09">
      <w:rPr>
        <w:rStyle w:val="HideTWBExt"/>
        <w:noProof w:val="0"/>
      </w:rPr>
      <w:t>&lt;/Version&gt;</w:t>
    </w:r>
    <w:r w:rsidRPr="00A72C09">
      <w:tab/>
    </w:r>
    <w:r w:rsidRPr="00A72C09">
      <w:fldChar w:fldCharType="begin"/>
    </w:r>
    <w:r w:rsidRPr="00A72C09">
      <w:instrText xml:space="preserve"> PAGE  \* MERGEFORMAT </w:instrText>
    </w:r>
    <w:r w:rsidRPr="00A72C09">
      <w:fldChar w:fldCharType="separate"/>
    </w:r>
    <w:r w:rsidR="002F4119">
      <w:rPr>
        <w:noProof/>
      </w:rPr>
      <w:t>106</w:t>
    </w:r>
    <w:r w:rsidRPr="00A72C09">
      <w:fldChar w:fldCharType="end"/>
    </w:r>
    <w:r w:rsidRPr="00A72C09">
      <w:t>/</w:t>
    </w:r>
    <w:fldSimple w:instr=" NUMPAGES  \* MERGEFORMAT ">
      <w:r w:rsidR="002F4119">
        <w:rPr>
          <w:noProof/>
        </w:rPr>
        <w:t>106</w:t>
      </w:r>
    </w:fldSimple>
    <w:r w:rsidRPr="00A72C09">
      <w:tab/>
    </w:r>
    <w:r w:rsidRPr="00A72C09">
      <w:rPr>
        <w:rStyle w:val="HideTWBExt"/>
        <w:noProof w:val="0"/>
      </w:rPr>
      <w:t>&lt;PathFdR&gt;</w:t>
    </w:r>
    <w:r w:rsidRPr="00A72C09">
      <w:t>PR\1253717CS.docx</w:t>
    </w:r>
    <w:r w:rsidRPr="00A72C09">
      <w:rPr>
        <w:rStyle w:val="HideTWBExt"/>
        <w:noProof w:val="0"/>
      </w:rPr>
      <w:t>&lt;/PathFdR&gt;</w:t>
    </w:r>
  </w:p>
  <w:p w14:paraId="3E6F115B" w14:textId="2C347000" w:rsidR="00FD65D0" w:rsidRPr="00A72C09" w:rsidRDefault="00F1638F" w:rsidP="00F1638F">
    <w:pPr>
      <w:pStyle w:val="EPFooter2"/>
    </w:pPr>
    <w:r w:rsidRPr="00A72C09">
      <w:t>CS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1949DD" w14:textId="4288028A" w:rsidR="00F1638F" w:rsidRPr="00A72C09" w:rsidRDefault="00F1638F" w:rsidP="00F1638F">
    <w:pPr>
      <w:pStyle w:val="EPFooter"/>
    </w:pPr>
    <w:r w:rsidRPr="00A72C09">
      <w:rPr>
        <w:rStyle w:val="HideTWBExt"/>
        <w:noProof w:val="0"/>
      </w:rPr>
      <w:t>&lt;PathFdR&gt;</w:t>
    </w:r>
    <w:r w:rsidRPr="00A72C09">
      <w:t>PR\1253717CS.docx</w:t>
    </w:r>
    <w:r w:rsidRPr="00A72C09">
      <w:rPr>
        <w:rStyle w:val="HideTWBExt"/>
        <w:noProof w:val="0"/>
      </w:rPr>
      <w:t>&lt;/PathFdR&gt;</w:t>
    </w:r>
    <w:r w:rsidRPr="00A72C09">
      <w:tab/>
    </w:r>
    <w:r w:rsidRPr="00A72C09">
      <w:fldChar w:fldCharType="begin"/>
    </w:r>
    <w:r w:rsidRPr="00A72C09">
      <w:instrText xml:space="preserve"> PAGE  \* MERGEFORMAT </w:instrText>
    </w:r>
    <w:r w:rsidRPr="00A72C09">
      <w:fldChar w:fldCharType="separate"/>
    </w:r>
    <w:r w:rsidR="002F4119">
      <w:rPr>
        <w:noProof/>
      </w:rPr>
      <w:t>105</w:t>
    </w:r>
    <w:r w:rsidRPr="00A72C09">
      <w:fldChar w:fldCharType="end"/>
    </w:r>
    <w:r w:rsidRPr="00A72C09">
      <w:t>/</w:t>
    </w:r>
    <w:fldSimple w:instr=" NUMPAGES  \* MERGEFORMAT ">
      <w:r w:rsidR="002F4119">
        <w:rPr>
          <w:noProof/>
        </w:rPr>
        <w:t>106</w:t>
      </w:r>
    </w:fldSimple>
    <w:r w:rsidRPr="00A72C09">
      <w:tab/>
      <w:t>PE</w:t>
    </w:r>
    <w:r w:rsidRPr="00A72C09">
      <w:rPr>
        <w:rStyle w:val="HideTWBExt"/>
        <w:noProof w:val="0"/>
      </w:rPr>
      <w:t>&lt;NoPE&gt;</w:t>
    </w:r>
    <w:r w:rsidRPr="00A72C09">
      <w:t>731.497</w:t>
    </w:r>
    <w:r w:rsidRPr="00A72C09">
      <w:rPr>
        <w:rStyle w:val="HideTWBExt"/>
        <w:noProof w:val="0"/>
      </w:rPr>
      <w:t>&lt;/NoPE&gt;&lt;Version&gt;</w:t>
    </w:r>
    <w:r w:rsidRPr="00A72C09">
      <w:t>v01-00</w:t>
    </w:r>
    <w:r w:rsidRPr="00A72C09">
      <w:rPr>
        <w:rStyle w:val="HideTWBExt"/>
        <w:noProof w:val="0"/>
      </w:rPr>
      <w:t>&lt;/Version&gt;</w:t>
    </w:r>
  </w:p>
  <w:p w14:paraId="40CCD44F" w14:textId="67BF9C92" w:rsidR="00FD65D0" w:rsidRPr="00A72C09" w:rsidRDefault="00F1638F" w:rsidP="00F1638F">
    <w:pPr>
      <w:pStyle w:val="EPFooter2"/>
    </w:pPr>
    <w:r w:rsidRPr="00A72C09">
      <w:tab/>
    </w:r>
    <w:r w:rsidRPr="00A72C09">
      <w:tab/>
      <w:t>CS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10205A" w14:textId="77777777" w:rsidR="00F1638F" w:rsidRPr="00A72C09" w:rsidRDefault="00F1638F" w:rsidP="00F1638F">
    <w:pPr>
      <w:pStyle w:val="EPFooter"/>
    </w:pPr>
    <w:r w:rsidRPr="00A72C09">
      <w:rPr>
        <w:rStyle w:val="HideTWBExt"/>
        <w:noProof w:val="0"/>
      </w:rPr>
      <w:t>&lt;PathFdR&gt;</w:t>
    </w:r>
    <w:r w:rsidRPr="00A72C09">
      <w:t>PR\1253717CS.docx</w:t>
    </w:r>
    <w:r w:rsidRPr="00A72C09">
      <w:rPr>
        <w:rStyle w:val="HideTWBExt"/>
        <w:noProof w:val="0"/>
      </w:rPr>
      <w:t>&lt;/PathFdR&gt;</w:t>
    </w:r>
    <w:r w:rsidRPr="00A72C09">
      <w:tab/>
    </w:r>
    <w:r w:rsidRPr="00A72C09">
      <w:tab/>
      <w:t>PE</w:t>
    </w:r>
    <w:r w:rsidRPr="00A72C09">
      <w:rPr>
        <w:rStyle w:val="HideTWBExt"/>
        <w:noProof w:val="0"/>
      </w:rPr>
      <w:t>&lt;NoPE&gt;</w:t>
    </w:r>
    <w:r w:rsidRPr="00A72C09">
      <w:t>731.497</w:t>
    </w:r>
    <w:r w:rsidRPr="00A72C09">
      <w:rPr>
        <w:rStyle w:val="HideTWBExt"/>
        <w:noProof w:val="0"/>
      </w:rPr>
      <w:t>&lt;/NoPE&gt;&lt;Version&gt;</w:t>
    </w:r>
    <w:r w:rsidRPr="00A72C09">
      <w:t>v01-00</w:t>
    </w:r>
    <w:r w:rsidRPr="00A72C09">
      <w:rPr>
        <w:rStyle w:val="HideTWBExt"/>
        <w:noProof w:val="0"/>
      </w:rPr>
      <w:t>&lt;/Version&gt;</w:t>
    </w:r>
  </w:p>
  <w:p w14:paraId="6021AF44" w14:textId="5D81D4F0" w:rsidR="00FD65D0" w:rsidRPr="00A72C09" w:rsidRDefault="00F1638F" w:rsidP="00F1638F">
    <w:pPr>
      <w:pStyle w:val="EPFooter2"/>
    </w:pPr>
    <w:r w:rsidRPr="00A72C09">
      <w:t>CS</w:t>
    </w:r>
    <w:r w:rsidRPr="00A72C09">
      <w:tab/>
    </w:r>
    <w:r w:rsidRPr="00A72C09">
      <w:rPr>
        <w:b w:val="0"/>
        <w:i/>
        <w:color w:val="C0C0C0"/>
        <w:sz w:val="22"/>
      </w:rPr>
      <w:t>Jednotná v rozmanitosti</w:t>
    </w:r>
    <w:r w:rsidRPr="00A72C09">
      <w:tab/>
      <w:t>CS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D44445" w14:textId="77777777" w:rsidR="00FD65D0" w:rsidRPr="00A72C09" w:rsidRDefault="00FD65D0">
      <w:r w:rsidRPr="00A72C09">
        <w:separator/>
      </w:r>
    </w:p>
  </w:footnote>
  <w:footnote w:type="continuationSeparator" w:id="0">
    <w:p w14:paraId="3C0B8B3B" w14:textId="77777777" w:rsidR="00FD65D0" w:rsidRPr="00A72C09" w:rsidRDefault="00FD65D0">
      <w:r w:rsidRPr="00A72C0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84CF61" w14:textId="77777777" w:rsidR="002F4119" w:rsidRDefault="002F41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D0D7F1" w14:textId="77777777" w:rsidR="002F4119" w:rsidRDefault="002F411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38B211" w14:textId="77777777" w:rsidR="002F4119" w:rsidRDefault="002F41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3BA6EF4"/>
    <w:multiLevelType w:val="hybridMultilevel"/>
    <w:tmpl w:val="C2281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8B7A4F"/>
    <w:multiLevelType w:val="hybridMultilevel"/>
    <w:tmpl w:val="C9844008"/>
    <w:lvl w:ilvl="0" w:tplc="55CCE99C">
      <w:start w:val="1"/>
      <w:numFmt w:val="decimal"/>
      <w:lvlText w:val="%1."/>
      <w:lvlJc w:val="left"/>
      <w:pPr>
        <w:ind w:left="720" w:hanging="360"/>
      </w:pPr>
      <w:rPr>
        <w:rFonts w:hint="default"/>
        <w:b/>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F127C73"/>
    <w:multiLevelType w:val="hybridMultilevel"/>
    <w:tmpl w:val="1A684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1"/>
  </w:num>
  <w:num w:numId="42">
    <w:abstractNumId w:val="12"/>
  </w:num>
  <w:num w:numId="4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mirrorMargin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MACTMNU" w:val=" 2"/>
    <w:docVar w:name="CJMNU" w:val="1"/>
    <w:docVar w:name="COMKEY" w:val="EMPL"/>
    <w:docVar w:name="CopyToNetwork" w:val="-1"/>
    <w:docVar w:name="CVar" w:val="1"/>
    <w:docVar w:name="DOCMNU" w:val=" 2"/>
    <w:docVar w:name="EPOJMNU" w:val=" 3"/>
    <w:docVar w:name="EPSTATMNU" w:val=" 1"/>
    <w:docVar w:name="EPSTATPLURMNU" w:val=" 1"/>
    <w:docVar w:name="iNoAmend" w:val="2"/>
    <w:docVar w:name="INSTITUTIONSMNU" w:val=" 2"/>
    <w:docVar w:name="JURI1MNU" w:val=" 2"/>
    <w:docVar w:name="JURI2MNU" w:val=" 2"/>
    <w:docVar w:name="LastEditedSection" w:val=" 1"/>
    <w:docVar w:name="ORLANGKEY" w:val="EN"/>
    <w:docVar w:name="ORLANGMNU" w:val=" 1"/>
    <w:docVar w:name="OTHERSTATMNU" w:val=" 4"/>
    <w:docVar w:name="PARLIAMENTSMNU" w:val=" 2"/>
    <w:docVar w:name="RECONSULTMNU"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fbimajor\f31503\fbidi \fswiss\fcharset0\fprq2 DokChampa;}_x000d__x000a_{\flominor\f31504\fbidi \froman\fcharset0\fprq2{\*\panose 02020603050405020304}Times New Roman;}{\fdbminor\f31505\fbidi \froman\fcharset0\fprq2{\*\panose 02020603050405020304}Times New Roman;}_x000d__x000a_{\fhiminor\f31506\fbidi \fswiss\fcharset0\fprq2{\*\panose 020f0502020204030204}Calibri;}{\fbiminor\f31507\fbidi \fswiss\fcharset0\fprq2 DokChampa;}{\f300\fbidi \froman\fcharset238\fprq2 Times New Roman CE;}_x000d__x000a_{\f301\fbidi \froman\fcharset204\fprq2 Times New Roman Cyr;}{\f303\fbidi \froman\fcharset161\fprq2 Times New Roman Greek;}{\f304\fbidi \froman\fcharset162\fprq2 Times New Roman Tur;}{\f305\fbidi \froman\fcharset177\fprq2 Times New Roman (Hebrew);}_x000d__x000a_{\f306\fbidi \froman\fcharset178\fprq2 Times New Roman (Arabic);}{\f307\fbidi \froman\fcharset186\fprq2 Times New Roman Baltic;}{\f308\fbidi \froman\fcharset163\fprq2 Times New Roman (Vietnamese);}{\f310\fbidi \fswiss\fcharset238\fprq2 Arial CE;}_x000d__x000a_{\f311\fbidi \fswiss\fcharset204\fprq2 Arial Cyr;}{\f313\fbidi \fswiss\fcharset161\fprq2 Arial Greek;}{\f314\fbidi \fswiss\fcharset162\fprq2 Arial Tur;}{\f315\fbidi \fswiss\fcharset177\fprq2 Arial (Hebrew);}_x000d__x000a_{\f316\fbidi \fswiss\fcharset178\fprq2 Arial (Arabic);}{\f317\fbidi \fswiss\fcharset186\fprq2 Arial Baltic;}{\f318\fbidi \fswiss\fcharset163\fprq2 Arial (Vietnamese);}{\f640\fbidi \froman\fcharset238\fprq2 Cambria Math CE;}_x000d__x000a_{\f641\fbidi \froman\fcharset204\fprq2 Cambria Math Cyr;}{\f643\fbidi \froman\fcharset161\fprq2 Cambria Math Greek;}{\f644\fbidi \froman\fcharset162\fprq2 Cambria Math Tur;}{\f647\fbidi \froman\fcharset186\fprq2 Cambria Math Baltic;}_x000d__x000a_{\f648\fbidi \froman\fcharset163\fprq2 Cambria Math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950187 HideTWBExt;}{\*\cs18 \additive \v\f1\fs20\cf15 _x000d__x000a_\spriority0 \styrsid950187 HideTWBInt;}{\s19\ql \li0\ri0\sa120\nowidctlpar\wrapdefault\aspalpha\aspnum\faauto\adjustright\rin0\lin0\itap0 \rtlch\fcs1 \af0\afs20\alang1025 \ltrch\fcs0 \fs24\lang2057\langfe2057\cgrid\langnp2057\langfenp2057 _x000d__x000a_\sbasedon0 \snext19 \spriority0 \styrsid950187 Normal6a;}{\s20\ql \li0\ri0\nowidctlpar\wrapdefault\aspalpha\aspnum\faauto\adjustright\rin0\lin0\itap0 \rtlch\fcs1 \af0\afs20\alang1025 \ltrch\fcs0 \b\fs24\lang2057\langfe2057\cgrid\langnp2057\langfenp2057 _x000d__x000a_\sbasedon0 \snext20 \spriority0 \styrsid950187 NormalBold;}{\s21\ql \li0\ri0\sa240\nowidctlpar\wrapdefault\aspalpha\aspnum\faauto\adjustright\rin0\lin0\itap0 \rtlch\fcs1 \af0\afs20\alang1025 \ltrch\fcs0 _x000d__x000a_\i\fs24\lang2057\langfe2057\cgrid\langnp2057\langfenp2057 \sbasedon0 \snext21 \spriority0 \styrsid950187 AmJustText;}{\s22\qc \li0\ri0\sb240\sa240\nowidctlpar\wrapdefault\aspalpha\aspnum\faauto\adjustright\rin0\lin0\itap0 \rtlch\fcs1 \af0\afs20\alang1025 _x000d__x000a_\ltrch\fcs0 \i\fs24\lang2057\langfe2057\cgrid\langnp2057\langfenp2057 \sbasedon0 \snext22 \spriority0 \styrsid950187 AmCrossRef;}{\s23\qc \li0\ri0\sb240\sa240\keepn\nowidctlpar\wrapdefault\aspalpha\aspnum\faauto\adjustright\rin0\lin0\itap0 \rtlch\fcs1 _x000d__x000a_\af0\afs20\alang1025 \ltrch\fcs0 \i\fs24\lang2057\langfe2057\cgrid\langnp2057\langfenp2057 \sbasedon0 \snext21 \spriority0 \styrsid950187 AmJustTitle;}{_x000d__x000a_\s24\qr \li0\ri0\sb240\sa240\nowidctlpar\wrapdefault\aspalpha\aspnum\faauto\adjustright\rin0\lin0\itap0 \rtlch\fcs1 \af0\afs20\alang1025 \ltrch\fcs0 \fs24\lang2057\langfe2057\cgrid\langnp2057\langfenp2057 \sbasedon0 \snext24 \spriority0 \styrsid950187 _x000d__x000a_AmOrLang;}{\s25\qc \li0\ri0\sa240\nowidctlpar\wrapdefault\aspalpha\aspnum\faauto\adjustright\rin0\lin0\itap0 \rtlch\fcs1 \af0\afs20\alang1025 \ltrch\fcs0 \i\fs24\lang2057\langfe2057\cgrid\langnp2057\langfenp2057 _x000d__x000a_\sbasedon0 \snext25 \spriority0 \styrsid950187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950187 AmNumberTabs;}{\s27\ql \li0\ri0\sb240\nowidctlpar\wrapdefault\aspalpha\aspnum\faauto\adjustright\rin0\lin0\itap0 \rtlch\fcs1 _x000d__x000a_\af0\afs20\alang1025 \ltrch\fcs0 \b\fs24\lang2057\langfe2057\cgrid\langnp2057\langfenp2057 \sbasedon0 \snext27 \spriority0 \styrsid950187 NormalBold12b;}}{\*\rsidtbl \rsid24658\rsid223860\rsid735077\rsid950187\rsid1718133\rsid2892074\rsid3565327_x000d__x000a_\rsid4666813\rsid4870015\rsid6641733\rsid7823322\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NOTARIDOU Aikaterini}{\operator NOTARIDOU Aikaterini}{\creatim\yr2022\mo4\dy5\hr18\min57}{\revtim\yr2022\mo4\dy5\hr18\min57}{\version1}{\edmins0}_x000d__x000a_{\nofpages1}{\nofwords104}{\nofchars596}{\nofcharsws699}{\vern105}}{\*\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950187\newtblstyruls\nogrowautofit\usenormstyforlist\noindnmbrts\felnbrelev\nocxsptable\indrlsweleven\noafcnsttbl\afelev\utinl\hwelev\spltpgpar\notcvasp\notbrkcnstfrctbl\notvatxbx\krnprsnet\cachedcolbal \nouicompat \fet0_x000d__x000a_{\*\wgrffmtfilter 013f}\nofeaturethrottle1\ilfomacatclnup0{\*\template C:\\Users\\ANOTAR~1\\AppData\\Local\\Temp\\Blank1.dotx}{\*\ftnsep \ltrpar \pard\plain \ltrpar\ql \li0\ri0\widctlpar\wrapdefault\aspalpha\aspnum\faauto\adjustright\rin0\lin0\itap0 _x000d__x000a_\rtlch\fcs1 \af0\afs20\alang1025 \ltrch\fcs0 \fs24\lang2057\langfe2057\cgrid\langnp2057\langfenp2057 {\rtlch\fcs1 \af0 \ltrch\fcs0 \insrsid4870015 \chftnsep _x000d__x000a_\par }}{\*\ftnsepc \ltrpar \pard\plain \ltrpar\ql \li0\ri0\widctlpar\wrapdefault\aspalpha\aspnum\faauto\adjustright\rin0\lin0\itap0 \rtlch\fcs1 \af0\afs20\alang1025 \ltrch\fcs0 \fs24\lang2057\langfe2057\cgrid\langnp2057\langfenp2057 {\rtlch\fcs1 \af0 _x000d__x000a_\ltrch\fcs0 \insrsid4870015 \chftnsepc _x000d__x000a_\par }}{\*\aftnsep \ltrpar \pard\plain \ltrpar\ql \li0\ri0\widctlpar\wrapdefault\aspalpha\aspnum\faauto\adjustright\rin0\lin0\itap0 \rtlch\fcs1 \af0\afs20\alang1025 \ltrch\fcs0 \fs24\lang2057\langfe2057\cgrid\langnp2057\langfenp2057 {\rtlch\fcs1 \af0 _x000d__x000a_\ltrch\fcs0 \insrsid4870015 \chftnsep _x000d__x000a_\par }}{\*\aftnsepc \ltrpar \pard\plain \ltrpar\ql \li0\ri0\widctlpar\wrapdefault\aspalpha\aspnum\faauto\adjustright\rin0\lin0\itap0 \rtlch\fcs1 \af0\afs20\alang1025 \ltrch\fcs0 \fs24\lang2057\langfe2057\cgrid\langnp2057\langfenp2057 {\rtlch\fcs1 \af0 _x000d__x000a_\ltrch\fcs0 \insrsid487001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950187 \rtlch\fcs1 _x000d__x000a_\af0\afs20\alang1025 \ltrch\fcs0 \b\fs24\lang2057\langfe2057\cgrid\langnp2057\langfenp2057 {\rtlch\fcs1 \af0 \ltrch\fcs0 \cs17\b0\v\fs20\cf9\loch\af1\hich\af1\dbch\af31501\insrsid950187\charrsid7347401 {\*\bkmkstart restart}\hich\af1\dbch\af31501\loch\f1 _x000d__x000a_&lt;Amend&gt;}{\rtlch\fcs1 \af0 \ltrch\fcs0 \insrsid950187\charrsid7347401 Amendment\tab \tab }{\rtlch\fcs1 \af0 \ltrch\fcs0 \cs17\b0\v\fs20\cf9\loch\af1\hich\af1\dbch\af31501\insrsid950187\charrsid7347401 \hich\af1\dbch\af31501\loch\f1 &lt;NumAm&gt;}{\rtlch\fcs1 _x000d__x000a_\af0 \ltrch\fcs0 \insrsid950187\charrsid7347401 #}{\rtlch\fcs1 \af1 \ltrch\fcs0 \cs18\v\f1\fs20\cf15\insrsid950187\charrsid7347401 ENMIENDA@NRAM@}{\rtlch\fcs1 \af0 \ltrch\fcs0 \insrsid950187\charrsid7347401 #}{\rtlch\fcs1 \af0 \ltrch\fcs0 _x000d__x000a_\cs17\b0\v\fs20\cf9\loch\af1\hich\af1\dbch\af31501\insrsid950187\charrsid7347401 \hich\af1\dbch\af31501\loch\f1 &lt;/NumAm&gt;}{\rtlch\fcs1 \af0 \ltrch\fcs0 \insrsid950187\charrsid7347401 _x000d__x000a_\par }\pard\plain \ltrpar\s27\ql \li0\ri0\sb240\keepn\nowidctlpar\wrapdefault\aspalpha\aspnum\faauto\adjustright\rin0\lin0\itap0\pararsid950187 \rtlch\fcs1 \af0\afs20\alang1025 \ltrch\fcs0 \b\fs24\lang2057\langfe2057\cgrid\langnp2057\langfenp2057 {\rtlch\fcs1 _x000d__x000a_\af0 \ltrch\fcs0 \cs17\b0\v\fs20\cf9\loch\af1\hich\af1\dbch\af31501\insrsid950187\charrsid7347401 \hich\af1\dbch\af31501\loch\f1 &lt;DocAmend&gt;}{\rtlch\fcs1 \af0 \ltrch\fcs0 \insrsid950187\charrsid7347401 Proposal for a #}{\rtlch\fcs1 \af1 \ltrch\fcs0 _x000d__x000a_\cs18\v\f1\fs20\cf15\insrsid950187\charrsid7347401 MNU[DOC1][DOC2][DOC3]@DOCMSG@DOCMNU}{\rtlch\fcs1 \af0 \ltrch\fcs0 \insrsid950187\charrsid7347401 ##}{\rtlch\fcs1 \af1 \ltrch\fcs0 \cs18\v\f1\fs20\cf15\insrsid950187\charrsid7347401 MN_x000d__x000a_U[AMACTYES][NOTAPP]@CHOICE@AMACTMNU}{\rtlch\fcs1 \af0 \ltrch\fcs0 \insrsid950187\charrsid7347401 #}{\rtlch\fcs1 \af0 \ltrch\fcs0 \cs17\b0\v\fs20\cf9\loch\af1\hich\af1\dbch\af31501\insrsid950187\charrsid7347401 \hich\af1\dbch\af31501\loch\f1 &lt;/DocAmend&gt;}{_x000d__x000a_\rtlch\fcs1 \af0 \ltrch\fcs0 \insrsid950187\charrsid7347401 _x000d__x000a_\par }\pard\plain \ltrpar\s20\ql \li0\ri0\keepn\nowidctlpar\wrapdefault\aspalpha\aspnum\faauto\adjustright\rin0\lin0\itap0\pararsid950187 \rtlch\fcs1 \af0\afs20\alang1025 \ltrch\fcs0 \b\fs24\lang2057\langfe2057\cgrid\langnp2057\langfenp2057 {\rtlch\fcs1 \af0 _x000d__x000a_\ltrch\fcs0 \cs17\b0\v\fs20\cf9\loch\af1\hich\af1\dbch\af31501\insrsid950187\charrsid7347401 \hich\af1\dbch\af31501\loch\f1 &lt;Article&gt;}{\rtlch\fcs1 \af0 \ltrch\fcs0 \insrsid950187\charrsid7347401 #}{\rtlch\fcs1 \af1 \ltrch\fcs0 _x000d__x000a_\cs18\v\f1\fs20\cf15\insrsid950187\charrsid7347401 MNU[AMACTPARTYES][AMACTPARTNO]@CHOICE@AMACTMNU}{\rtlch\fcs1 \af0 \ltrch\fcs0 \insrsid950187\charrsid7347401 #}{\rtlch\fcs1 \af0 \ltrch\fcs0 _x000d__x000a_\cs17\b0\v\fs20\cf9\loch\af1\hich\af1\dbch\af31501\insrsid950187\charrsid7347401 \hich\af1\dbch\af31501\loch\f1 &lt;/Article&gt;}{\rtlch\fcs1 \af0 \ltrch\fcs0 \insrsid950187\charrsid7347401 _x000d__x000a_\par }\pard\plain \ltrpar\ql \li0\ri0\keepn\widctlpar\wrapdefault\aspalpha\aspnum\faauto\adjustright\rin0\lin0\itap0\pararsid950187 \rtlch\fcs1 \af0\afs20\alang1025 \ltrch\fcs0 \fs24\lang2057\langfe2057\cgrid\langnp2057\langfenp2057 {\rtlch\fcs1 \af0 _x000d__x000a_\ltrch\fcs0 \cs17\v\fs20\cf9\loch\af1\hich\af1\dbch\af31501\insrsid950187\charrsid7347401 \hich\af1\dbch\af31501\loch\f1 &lt;DocAmend2&gt;&lt;OptDel&gt;}{\rtlch\fcs1 \af0 \ltrch\fcs0 \insrsid950187\charrsid7347401 #}{\rtlch\fcs1 \af1 \ltrch\fcs0 _x000d__x000a_\cs18\v\f1\fs20\cf15\insrsid950187\charrsid7347401 MNU[OPTNRACTYES][NOTAPP]@CHOICE@AMACTMNU}{\rtlch\fcs1 \af0 \ltrch\fcs0 \insrsid950187\charrsid7347401 #}{\rtlch\fcs1 \af0 \ltrch\fcs0 _x000d__x000a_\cs17\v\fs20\cf9\loch\af1\hich\af1\dbch\af31501\insrsid950187\charrsid7347401 \hich\af1\dbch\af31501\loch\f1 &lt;/OptDel&gt;&lt;/DocAmend2&gt;}{\rtlch\fcs1 \af0 \ltrch\fcs0 \insrsid950187\charrsid7347401 _x000d__x000a_\par }\pard \ltrpar\ql \li0\ri0\widctlpar\wrapdefault\aspalpha\aspnum\faauto\adjustright\rin0\lin0\itap0\pararsid950187 {\rtlch\fcs1 \af0 \ltrch\fcs0 \cs17\v\fs20\cf9\loch\af1\hich\af1\dbch\af31501\insrsid950187\charrsid7347401 \hich\af1\dbch\af31501\loch\f1 _x000d__x000a_&lt;Article2&gt;&lt;OptDel&gt;}{\rtlch\fcs1 \af0 \ltrch\fcs0 \insrsid950187\charrsid7347401 #}{\rtlch\fcs1 \af1 \ltrch\fcs0 \cs18\v\f1\fs20\cf15\insrsid950187\charrsid7347401 MNU[OPTACTPARTYES][NOTAPP]@CHOICE@AMACTMNU}{\rtlch\fcs1 \af0 \ltrch\fcs0 _x000d__x000a_\insrsid950187\charrsid7347401 #}{\rtlch\fcs1 \af0 \ltrch\fcs0 \cs17\v\fs20\cf9\loch\af1\hich\af1\dbch\af31501\insrsid950187\charrsid7347401 \hich\af1\dbch\af31501\loch\f1 &lt;/OptDel&gt;&lt;/Article2&gt;}{\rtlch\fcs1 \af0 \ltrch\fcs0 \insrsid950187\charrsid7347401 _x000d__x000a_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insrsid950187\charrsid7347401 \cell }\pard\plain \ltrpar\ql \li0\ri0\widctlpar\intbl\wrapdefault\aspalpha\aspnum\faauto\adjustright\rin0\lin0 \rtlch\fcs1 _x000d__x000a_\af0\afs20\alang1025 \ltrch\fcs0 \fs24\lang2057\langfe2057\cgrid\langnp2057\langfenp2057 {\rtlch\fcs1 \af0 \ltrch\fcs0 \insrsid950187\charrsid7347401 \trowd \irow0\irowband0\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5\qc \li0\ri0\sa240\keepn\nowidctlpar\intbl\wrapdefault\aspalpha\aspnum\faauto\adjustright\rin0\lin0\pararsid14315216 \rtlch\fcs1 \af0\afs20\alang1025 \ltrch\fcs0 \i\fs24\lang2057\langfe2057\cgrid\langnp2057\langfenp2057 {\rtlch\fcs1 \af0 \ltrch\fcs0 _x000d__x000a_\insrsid950187\charrsid7347401 #}{\rtlch\fcs1 \af1 \ltrch\fcs0 \cs18\v\f1\fs20\cf15\insrsid950187\charrsid7347401 MNU[OPTLEFTAMACT][LEFTPROP]@CHOICE@AMACTMNU}{\rtlch\fcs1 \af0 \ltrch\fcs0 \insrsid950187\charrsid7347401 #\cell Amendment\cell _x000d__x000a_}\pard\plain \ltrpar\ql \li0\ri0\widctlpar\intbl\wrapdefault\aspalpha\aspnum\faauto\adjustright\rin0\lin0 \rtlch\fcs1 \af0\afs20\alang1025 \ltrch\fcs0 \fs24\lang2057\langfe2057\cgrid\langnp2057\langfenp2057 {\rtlch\fcs1 \af0 \ltrch\fcs0 _x000d__x000a_\insrsid950187\charrsid7347401 \trowd \irow1\irowband1\ltrrow\ts11\trqc\trgaph340\trleft-340\trftsWidth3\trwWidth9752\trftsWidthB3\trpaddl340\trpaddr340\trpaddfl3\trpaddft3\trpaddfb3\trpaddfr3\tblrsid2517430\tblind0\tblindtype3 \clvertalt\clbrdrt\brdrtbl _x000d__x000a_\clbrdrl\brdrtbl \clbrdrb\brdrtbl \clbrdrr\brdrtbl \cltxlrtb\clftsWidth3\clwWidth4876\clshdrawnil \cellx4536\clvertalt\clbrdrt\brdrtbl \clbrdrl\brdrtbl \clbrdrb\brdrtbl \clbrdrr\brdrtbl \cltxlrtb\clftsWidth3\clwWidth4876\clshdrawnil \cellx9412\row \ltrrow_x000d__x000a_}\pard\plain \ltrpar\s19\ql \li0\ri0\sa120\nowidctlpar\intbl\wrapdefault\aspalpha\aspnum\faauto\adjustright\rin0\lin0\pararsid2517430 \rtlch\fcs1 \af0\afs20\alang1025 \ltrch\fcs0 \fs24\lang2057\langfe2057\cgrid\langnp2057\langfenp2057 {\rtlch\fcs1 \af0 _x000d__x000a_\ltrch\fcs0 \insrsid950187\charrsid7347401 ##\cell ##}{\rtlch\fcs1 \af0\afs24 \ltrch\fcs0 \insrsid950187\charrsid7347401 \cell }\pard\plain \ltrpar\ql \li0\ri0\widctlpar\intbl\wrapdefault\aspalpha\aspnum\faauto\adjustright\rin0\lin0 \rtlch\fcs1 _x000d__x000a_\af0\afs20\alang1025 \ltrch\fcs0 \fs24\lang2057\langfe2057\cgrid\langnp2057\langfenp2057 {\rtlch\fcs1 \af0 \ltrch\fcs0 \insrsid950187\charrsid7347401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950187 \rtlch\fcs1 \af0\afs20\alang1025 \ltrch\fcs0 \fs24\lang2057\langfe2057\cgrid\langnp2057\langfenp2057 {\rtlch\fcs1 \af0 \ltrch\fcs0 _x000d__x000a_\insrsid950187\charrsid7347401 Or. }{\rtlch\fcs1 \af0 \ltrch\fcs0 \cs17\v\fs20\cf9\loch\af1\hich\af1\dbch\af31501\insrsid950187\charrsid7347401 \hich\af1\dbch\af31501\loch\f1 &lt;Original&gt;}{\rtlch\fcs1 \af0 \ltrch\fcs0 \insrsid950187\charrsid7347401 #}{_x000d__x000a_\rtlch\fcs1 \af1 \ltrch\fcs0 \cs18\v\f1\fs20\cf15\insrsid950187\charrsid7347401 MNU[ORLANGONE][ORLANGMORE]@CHOICE@ORLANGMNU}{\rtlch\fcs1 \af0 \ltrch\fcs0 \insrsid950187\charrsid7347401 #}{\rtlch\fcs1 \af0 \ltrch\fcs0 _x000d__x000a_\cs17\v\fs20\cf9\loch\af1\hich\af1\dbch\af31501\insrsid950187\charrsid7347401 \hich\af1\dbch\af31501\loch\f1 &lt;/Original&gt;}{\rtlch\fcs1 \af0 \ltrch\fcs0 \insrsid950187\charrsid7347401 _x000d__x000a_\par }\pard\plain \ltrpar\s22\qc \li0\ri0\sb240\sa240\nowidctlpar\wrapdefault\aspalpha\aspnum\faauto\adjustright\rin0\lin0\itap0\pararsid950187 \rtlch\fcs1 \af0\afs20\alang1025 \ltrch\fcs0 \i\fs24\lang2057\langfe2057\cgrid\langnp2057\langfenp2057 {\rtlch\fcs1 _x000d__x000a_\af0 \ltrch\fcs0 \cs17\i0\v\fs20\cf9\loch\af1\hich\af1\dbch\af31501\insrsid950187\charrsid7347401 \hich\af1\dbch\af31501\loch\f1 &lt;OptDel&gt;}{\rtlch\fcs1 \af0 \ltrch\fcs0 \insrsid950187\charrsid7347401 #}{\rtlch\fcs1 \af1 \ltrch\fcs0 _x000d__x000a_\cs18\v\f1\fs20\cf15\insrsid950187\charrsid7347401 MNU[CROSSREFNO][CROSSREFYES]@CHOICE@}{\rtlch\fcs1 \af0 \ltrch\fcs0 \insrsid950187\charrsid7347401 #}{\rtlch\fcs1 \af0 \ltrch\fcs0 _x000d__x000a_\cs17\i0\v\fs20\cf9\loch\af1\hich\af1\dbch\af31501\insrsid950187\charrsid7347401 \hich\af1\dbch\af31501\loch\f1 &lt;/OptDel&gt;}{\rtlch\fcs1 \af0 \ltrch\fcs0 \insrsid950187\charrsid7347401 _x000d__x000a_\par }\pard\plain \ltrpar\s23\qc \li0\ri0\sb240\sa240\keepn\nowidctlpar\wrapdefault\aspalpha\aspnum\faauto\adjustright\rin0\lin0\itap0\pararsid950187 \rtlch\fcs1 \af0\afs20\alang1025 \ltrch\fcs0 \i\fs24\lang2057\langfe2057\cgrid\langnp2057\langfenp2057 {_x000d__x000a_\rtlch\fcs1 \af0 \ltrch\fcs0 \cs17\i0\v\fs20\cf9\loch\af1\hich\af1\dbch\af31501\insrsid950187\charrsid7347401 \hich\af1\dbch\af31501\loch\f1 &lt;TitreJust&gt;}{\rtlch\fcs1 \af0 \ltrch\fcs0 \insrsid950187\charrsid7347401 Justification}{\rtlch\fcs1 \af0 _x000d__x000a_\ltrch\fcs0 \cs17\i0\v\fs20\cf9\loch\af1\hich\af1\dbch\af31501\insrsid950187\charrsid7347401 \hich\af1\dbch\af31501\loch\f1 &lt;/TitreJust&gt;}{\rtlch\fcs1 \af0 \ltrch\fcs0 \insrsid950187\charrsid7347401 _x000d__x000a_\par }\pard\plain \ltrpar\s21\ql \li0\ri0\sa240\nowidctlpar\wrapdefault\aspalpha\aspnum\faauto\adjustright\rin0\lin0\itap0\pararsid950187 \rtlch\fcs1 \af0\afs20\alang1025 \ltrch\fcs0 \i\fs24\lang2057\langfe2057\cgrid\langnp2057\langfenp2057 {\rtlch\fcs1 \af0 _x000d__x000a_\ltrch\fcs0 \cs17\i0\v\fs20\cf9\loch\af1\hich\af1\dbch\af31501\insrsid950187\charrsid7347401 \hich\af1\dbch\af31501\loch\f1 &lt;OptDelPrev&gt;}{\rtlch\fcs1 \af0 \ltrch\fcs0 \insrsid950187\charrsid7347401 #}{\rtlch\fcs1 \af1 \ltrch\fcs0 _x000d__x000a_\cs18\v\f1\fs20\cf15\insrsid950187\charrsid7347401 MNU[TEXTJUSTYES][TEXTJUSTNO]@CHOICE@}{\rtlch\fcs1 \af0 \ltrch\fcs0 \insrsid950187\charrsid7347401 #}{\rtlch\fcs1 \af0 \ltrch\fcs0 _x000d__x000a_\cs17\i0\v\fs20\cf9\loch\af1\hich\af1\dbch\af31501\insrsid950187\charrsid7347401 \hich\af1\dbch\af31501\loch\f1 &lt;/OptDelPrev&gt;}{\rtlch\fcs1 \af0 \ltrch\fcs0 \insrsid950187\charrsid7347401 _x000d__x000a_\par }\pard\plain \ltrpar\ql \li0\ri0\widctlpar\wrapdefault\aspalpha\aspnum\faauto\adjustright\rin0\lin0\itap0\pararsid950187 \rtlch\fcs1 \af0\afs20\alang1025 \ltrch\fcs0 \fs24\lang2057\langfe2057\cgrid\langnp2057\langfenp2057 {\rtlch\fcs1 \af0 \ltrch\fcs0 _x000d__x000a_\cs17\v\fs20\cf9\loch\af1\hich\af1\dbch\af31501\insrsid950187\charrsid7347401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fe_x000d__x000a_64400e49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53"/>
    <w:docVar w:name="TVTAMPART" w:val="Article 1"/>
    <w:docVar w:name="TXTAUTHOR" w:val="Elisabetta Gualmini"/>
    <w:docVar w:name="TXTLANGUE" w:val="CS"/>
    <w:docVar w:name="TXTLANGUEMIN" w:val="cs"/>
    <w:docVar w:name="TXTNRC" w:val="C9-0454/2021"/>
    <w:docVar w:name="TXTNRCOD" w:val="2021/0414"/>
    <w:docVar w:name="TXTNRCOM" w:val="(2021)0762"/>
    <w:docVar w:name="TXTNRFIRSTAM" w:val="1"/>
    <w:docVar w:name="TXTNRLASTAM" w:val="1"/>
    <w:docVar w:name="TXTNRPE" w:val="731.497"/>
    <w:docVar w:name="TXTPEorAP" w:val="PE"/>
    <w:docVar w:name="TXTROUTE" w:val="PR\1253717CS.docx"/>
    <w:docVar w:name="TXTTITLE" w:val="improving working conditions in platform work"/>
    <w:docVar w:name="TXTVERSION" w:val="01-00"/>
  </w:docVars>
  <w:rsids>
    <w:rsidRoot w:val="00701CC9"/>
    <w:rsid w:val="000079CE"/>
    <w:rsid w:val="00011AAB"/>
    <w:rsid w:val="00012351"/>
    <w:rsid w:val="000139E5"/>
    <w:rsid w:val="000762BB"/>
    <w:rsid w:val="00084DD2"/>
    <w:rsid w:val="00084E89"/>
    <w:rsid w:val="000938FE"/>
    <w:rsid w:val="000A1F77"/>
    <w:rsid w:val="000B52BD"/>
    <w:rsid w:val="000B7489"/>
    <w:rsid w:val="000D2592"/>
    <w:rsid w:val="000D58FA"/>
    <w:rsid w:val="000F1096"/>
    <w:rsid w:val="00111EB7"/>
    <w:rsid w:val="00120948"/>
    <w:rsid w:val="00123DD5"/>
    <w:rsid w:val="001277AE"/>
    <w:rsid w:val="00142215"/>
    <w:rsid w:val="001767E2"/>
    <w:rsid w:val="00185900"/>
    <w:rsid w:val="00187008"/>
    <w:rsid w:val="001B3829"/>
    <w:rsid w:val="001C5592"/>
    <w:rsid w:val="001C5B44"/>
    <w:rsid w:val="001C6FFC"/>
    <w:rsid w:val="001F7C7C"/>
    <w:rsid w:val="00212B84"/>
    <w:rsid w:val="002346B0"/>
    <w:rsid w:val="00237F21"/>
    <w:rsid w:val="002667C3"/>
    <w:rsid w:val="002669B6"/>
    <w:rsid w:val="00266AB5"/>
    <w:rsid w:val="00290BED"/>
    <w:rsid w:val="002D09BC"/>
    <w:rsid w:val="002D13EE"/>
    <w:rsid w:val="002E33EE"/>
    <w:rsid w:val="002F40BB"/>
    <w:rsid w:val="002F4119"/>
    <w:rsid w:val="002F4B02"/>
    <w:rsid w:val="00307F01"/>
    <w:rsid w:val="00323EF8"/>
    <w:rsid w:val="003316DD"/>
    <w:rsid w:val="00341DBD"/>
    <w:rsid w:val="00342C02"/>
    <w:rsid w:val="003473FA"/>
    <w:rsid w:val="00366A46"/>
    <w:rsid w:val="00370AC3"/>
    <w:rsid w:val="003824EE"/>
    <w:rsid w:val="003B4689"/>
    <w:rsid w:val="003C0156"/>
    <w:rsid w:val="003C2068"/>
    <w:rsid w:val="003C37CF"/>
    <w:rsid w:val="003D04AB"/>
    <w:rsid w:val="003E53D0"/>
    <w:rsid w:val="004100B1"/>
    <w:rsid w:val="0042040C"/>
    <w:rsid w:val="00426E47"/>
    <w:rsid w:val="004347C5"/>
    <w:rsid w:val="00455743"/>
    <w:rsid w:val="00461601"/>
    <w:rsid w:val="00463C81"/>
    <w:rsid w:val="00465A12"/>
    <w:rsid w:val="00497C54"/>
    <w:rsid w:val="004C0915"/>
    <w:rsid w:val="004D424E"/>
    <w:rsid w:val="004E42C8"/>
    <w:rsid w:val="004E733D"/>
    <w:rsid w:val="004F3FA5"/>
    <w:rsid w:val="00510A68"/>
    <w:rsid w:val="0051271F"/>
    <w:rsid w:val="00521F46"/>
    <w:rsid w:val="00551111"/>
    <w:rsid w:val="00551123"/>
    <w:rsid w:val="00570A6A"/>
    <w:rsid w:val="00586E50"/>
    <w:rsid w:val="00593BE2"/>
    <w:rsid w:val="0059583D"/>
    <w:rsid w:val="005A42D9"/>
    <w:rsid w:val="005C2BEF"/>
    <w:rsid w:val="005C545A"/>
    <w:rsid w:val="005D1A99"/>
    <w:rsid w:val="005D3D25"/>
    <w:rsid w:val="005D7609"/>
    <w:rsid w:val="005D7EE8"/>
    <w:rsid w:val="005E65FA"/>
    <w:rsid w:val="00601023"/>
    <w:rsid w:val="00611A60"/>
    <w:rsid w:val="0061460E"/>
    <w:rsid w:val="00642325"/>
    <w:rsid w:val="006470C2"/>
    <w:rsid w:val="00682861"/>
    <w:rsid w:val="0069180E"/>
    <w:rsid w:val="00694CC6"/>
    <w:rsid w:val="006A2F5D"/>
    <w:rsid w:val="006F7907"/>
    <w:rsid w:val="00701CC9"/>
    <w:rsid w:val="007150A6"/>
    <w:rsid w:val="00715286"/>
    <w:rsid w:val="00720FDF"/>
    <w:rsid w:val="0072506A"/>
    <w:rsid w:val="00743189"/>
    <w:rsid w:val="00743D33"/>
    <w:rsid w:val="00756EB6"/>
    <w:rsid w:val="007577E5"/>
    <w:rsid w:val="0076450A"/>
    <w:rsid w:val="00792D8B"/>
    <w:rsid w:val="007932B3"/>
    <w:rsid w:val="00793EA9"/>
    <w:rsid w:val="007A15D6"/>
    <w:rsid w:val="007B02C2"/>
    <w:rsid w:val="007D6F68"/>
    <w:rsid w:val="007E5DF4"/>
    <w:rsid w:val="007E6290"/>
    <w:rsid w:val="0080721E"/>
    <w:rsid w:val="00817AE5"/>
    <w:rsid w:val="00823E6B"/>
    <w:rsid w:val="00826780"/>
    <w:rsid w:val="00837CCD"/>
    <w:rsid w:val="00846541"/>
    <w:rsid w:val="008633CC"/>
    <w:rsid w:val="00865190"/>
    <w:rsid w:val="0086579B"/>
    <w:rsid w:val="008719B9"/>
    <w:rsid w:val="0089165F"/>
    <w:rsid w:val="0089313E"/>
    <w:rsid w:val="00894ECE"/>
    <w:rsid w:val="00896BB4"/>
    <w:rsid w:val="008A7FB8"/>
    <w:rsid w:val="008E1C03"/>
    <w:rsid w:val="008F5B84"/>
    <w:rsid w:val="009022B8"/>
    <w:rsid w:val="009130B5"/>
    <w:rsid w:val="0091359A"/>
    <w:rsid w:val="009140A0"/>
    <w:rsid w:val="00914537"/>
    <w:rsid w:val="00917CC4"/>
    <w:rsid w:val="00950135"/>
    <w:rsid w:val="00963E5D"/>
    <w:rsid w:val="009763DA"/>
    <w:rsid w:val="00991FA7"/>
    <w:rsid w:val="009933BB"/>
    <w:rsid w:val="009975B3"/>
    <w:rsid w:val="009A216D"/>
    <w:rsid w:val="009B4B93"/>
    <w:rsid w:val="009C3C27"/>
    <w:rsid w:val="009C5B99"/>
    <w:rsid w:val="009F24BE"/>
    <w:rsid w:val="009F6C2F"/>
    <w:rsid w:val="009F767A"/>
    <w:rsid w:val="00A0450D"/>
    <w:rsid w:val="00A179C9"/>
    <w:rsid w:val="00A22533"/>
    <w:rsid w:val="00A26F46"/>
    <w:rsid w:val="00A34FD3"/>
    <w:rsid w:val="00A36929"/>
    <w:rsid w:val="00A50548"/>
    <w:rsid w:val="00A565B1"/>
    <w:rsid w:val="00A60EE7"/>
    <w:rsid w:val="00A72247"/>
    <w:rsid w:val="00A72C09"/>
    <w:rsid w:val="00A910C9"/>
    <w:rsid w:val="00A9559B"/>
    <w:rsid w:val="00AA35B0"/>
    <w:rsid w:val="00AB0E2C"/>
    <w:rsid w:val="00AD18C8"/>
    <w:rsid w:val="00AD3516"/>
    <w:rsid w:val="00AD7FA6"/>
    <w:rsid w:val="00AE4643"/>
    <w:rsid w:val="00AF0416"/>
    <w:rsid w:val="00B10CB4"/>
    <w:rsid w:val="00B13D6F"/>
    <w:rsid w:val="00B16814"/>
    <w:rsid w:val="00B23B72"/>
    <w:rsid w:val="00B42702"/>
    <w:rsid w:val="00B57B8B"/>
    <w:rsid w:val="00B66C50"/>
    <w:rsid w:val="00B67280"/>
    <w:rsid w:val="00B85407"/>
    <w:rsid w:val="00B95702"/>
    <w:rsid w:val="00B965C8"/>
    <w:rsid w:val="00BA4833"/>
    <w:rsid w:val="00BC6489"/>
    <w:rsid w:val="00BD480C"/>
    <w:rsid w:val="00BE37BD"/>
    <w:rsid w:val="00C01533"/>
    <w:rsid w:val="00C05E31"/>
    <w:rsid w:val="00C06C12"/>
    <w:rsid w:val="00C20761"/>
    <w:rsid w:val="00C20954"/>
    <w:rsid w:val="00C23324"/>
    <w:rsid w:val="00C42A41"/>
    <w:rsid w:val="00C459B7"/>
    <w:rsid w:val="00C4658A"/>
    <w:rsid w:val="00C47E74"/>
    <w:rsid w:val="00C56F63"/>
    <w:rsid w:val="00C57A72"/>
    <w:rsid w:val="00C73602"/>
    <w:rsid w:val="00C7497E"/>
    <w:rsid w:val="00CA42D4"/>
    <w:rsid w:val="00CB70BA"/>
    <w:rsid w:val="00CE33BB"/>
    <w:rsid w:val="00CF4820"/>
    <w:rsid w:val="00CF60C8"/>
    <w:rsid w:val="00D30DE2"/>
    <w:rsid w:val="00D32924"/>
    <w:rsid w:val="00D503A3"/>
    <w:rsid w:val="00D86246"/>
    <w:rsid w:val="00DA6ED0"/>
    <w:rsid w:val="00DB6CCE"/>
    <w:rsid w:val="00DC5011"/>
    <w:rsid w:val="00DC57C3"/>
    <w:rsid w:val="00E1134D"/>
    <w:rsid w:val="00E171B6"/>
    <w:rsid w:val="00E233D6"/>
    <w:rsid w:val="00E41E37"/>
    <w:rsid w:val="00E72695"/>
    <w:rsid w:val="00E834CC"/>
    <w:rsid w:val="00EB1753"/>
    <w:rsid w:val="00EB6CFF"/>
    <w:rsid w:val="00ED4966"/>
    <w:rsid w:val="00EE3996"/>
    <w:rsid w:val="00F07062"/>
    <w:rsid w:val="00F1638F"/>
    <w:rsid w:val="00F23CFC"/>
    <w:rsid w:val="00F433E2"/>
    <w:rsid w:val="00F76226"/>
    <w:rsid w:val="00F769DE"/>
    <w:rsid w:val="00F904AE"/>
    <w:rsid w:val="00F934F8"/>
    <w:rsid w:val="00FB2D5C"/>
    <w:rsid w:val="00FB52FE"/>
    <w:rsid w:val="00FC0A34"/>
    <w:rsid w:val="00FC6FED"/>
    <w:rsid w:val="00FD1DEF"/>
    <w:rsid w:val="00FD3AD0"/>
    <w:rsid w:val="00FD65D0"/>
    <w:rsid w:val="00FE3B3F"/>
    <w:rsid w:val="00FF592C"/>
    <w:rsid w:val="00FF7C2B"/>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93928E"/>
  <w15:docId w15:val="{C47049C4-2DE5-456A-9BD4-EA1B772B4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FA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character" w:customStyle="1" w:styleId="NormalBoldChar">
    <w:name w:val="NormalBold Char"/>
    <w:basedOn w:val="DefaultParagraphFont"/>
    <w:link w:val="NormalBold"/>
    <w:locked/>
    <w:rsid w:val="00C01533"/>
    <w:rPr>
      <w:b/>
      <w:sz w:val="24"/>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character" w:customStyle="1" w:styleId="HeaderChar">
    <w:name w:val="Header Char"/>
    <w:basedOn w:val="DefaultParagraphFont"/>
    <w:link w:val="Header"/>
    <w:semiHidden/>
    <w:rsid w:val="00F23CFC"/>
    <w:rPr>
      <w:sz w:val="24"/>
    </w:r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color w:val="010000"/>
      <w:sz w:val="22"/>
    </w:rPr>
  </w:style>
  <w:style w:type="character" w:styleId="PageNumber">
    <w:name w:val="page number"/>
    <w:basedOn w:val="DefaultParagraphFont"/>
    <w:semiHidden/>
    <w:rsid w:val="00914537"/>
  </w:style>
  <w:style w:type="paragraph" w:customStyle="1" w:styleId="EPComma">
    <w:name w:val="EPComma"/>
    <w:basedOn w:val="Normal"/>
    <w:rsid w:val="00A910C9"/>
    <w:pPr>
      <w:spacing w:before="480" w:after="240"/>
    </w:pPr>
  </w:style>
  <w:style w:type="paragraph" w:customStyle="1" w:styleId="Lgendesigne">
    <w:name w:val="Légende signe"/>
    <w:basedOn w:val="Normal"/>
    <w:rsid w:val="00601023"/>
    <w:pPr>
      <w:tabs>
        <w:tab w:val="right" w:pos="454"/>
        <w:tab w:val="left" w:pos="737"/>
      </w:tabs>
      <w:ind w:left="737" w:hanging="737"/>
    </w:pPr>
    <w:rPr>
      <w:snapToGrid w:val="0"/>
      <w:sz w:val="18"/>
      <w:lang w:eastAsia="en-US"/>
    </w:rPr>
  </w:style>
  <w:style w:type="paragraph" w:customStyle="1" w:styleId="Lgendetitre">
    <w:name w:val="Légende titre"/>
    <w:basedOn w:val="Normal"/>
    <w:rsid w:val="00601023"/>
    <w:pPr>
      <w:spacing w:before="240" w:after="240"/>
    </w:pPr>
    <w:rPr>
      <w:b/>
      <w:i/>
      <w:snapToGrid w:val="0"/>
      <w:lang w:eastAsia="en-US"/>
    </w:rPr>
  </w:style>
  <w:style w:type="paragraph" w:customStyle="1" w:styleId="Lgendestandard">
    <w:name w:val="Légende standard"/>
    <w:basedOn w:val="Normal"/>
    <w:rsid w:val="00601023"/>
    <w:rPr>
      <w:sz w:val="18"/>
    </w:rPr>
  </w:style>
  <w:style w:type="character" w:customStyle="1" w:styleId="FooterChar">
    <w:name w:val="Footer Char"/>
    <w:basedOn w:val="DefaultParagraphFont"/>
    <w:link w:val="Footer"/>
    <w:semiHidden/>
    <w:rsid w:val="00C01533"/>
    <w:rPr>
      <w:sz w:val="22"/>
    </w:rPr>
  </w:style>
  <w:style w:type="paragraph" w:styleId="Footer">
    <w:name w:val="footer"/>
    <w:link w:val="FooterChar"/>
    <w:semiHidden/>
    <w:unhideWhenUsed/>
    <w:rsid w:val="00C01533"/>
    <w:pPr>
      <w:tabs>
        <w:tab w:val="center" w:pos="4536"/>
        <w:tab w:val="right" w:pos="9072"/>
      </w:tabs>
      <w:spacing w:before="240" w:after="240" w:line="220" w:lineRule="auto"/>
    </w:pPr>
    <w:rPr>
      <w:sz w:val="22"/>
    </w:rPr>
  </w:style>
  <w:style w:type="character" w:customStyle="1" w:styleId="Normal12Char">
    <w:name w:val="Normal12 Char"/>
    <w:basedOn w:val="DefaultParagraphFont"/>
    <w:link w:val="Normal12"/>
    <w:locked/>
    <w:rsid w:val="00C01533"/>
    <w:rPr>
      <w:noProof/>
      <w:sz w:val="24"/>
    </w:rPr>
  </w:style>
  <w:style w:type="paragraph" w:customStyle="1" w:styleId="Normal12">
    <w:name w:val="Normal12"/>
    <w:basedOn w:val="Normal"/>
    <w:link w:val="Normal12Char"/>
    <w:rsid w:val="00C01533"/>
    <w:pPr>
      <w:spacing w:after="240"/>
    </w:pPr>
    <w:rPr>
      <w:noProof/>
    </w:rPr>
  </w:style>
  <w:style w:type="character" w:customStyle="1" w:styleId="Normal6Char">
    <w:name w:val="Normal6 Char"/>
    <w:basedOn w:val="DefaultParagraphFont"/>
    <w:link w:val="Normal6"/>
    <w:locked/>
    <w:rsid w:val="00C01533"/>
    <w:rPr>
      <w:sz w:val="24"/>
      <w:lang w:val="cs-CZ"/>
    </w:rPr>
  </w:style>
  <w:style w:type="paragraph" w:customStyle="1" w:styleId="Normal6">
    <w:name w:val="Normal6"/>
    <w:basedOn w:val="Normal"/>
    <w:link w:val="Normal6Char"/>
    <w:rsid w:val="00C01533"/>
    <w:pPr>
      <w:spacing w:after="120"/>
    </w:pPr>
  </w:style>
  <w:style w:type="paragraph" w:customStyle="1" w:styleId="Normal12Italic">
    <w:name w:val="Normal12Italic"/>
    <w:basedOn w:val="Normal12"/>
    <w:rsid w:val="00C01533"/>
    <w:rPr>
      <w:i/>
    </w:rPr>
  </w:style>
  <w:style w:type="paragraph" w:customStyle="1" w:styleId="Footer2">
    <w:name w:val="Footer2"/>
    <w:basedOn w:val="Normal12"/>
    <w:rsid w:val="00C01533"/>
    <w:pPr>
      <w:tabs>
        <w:tab w:val="center" w:pos="4535"/>
        <w:tab w:val="right" w:pos="9923"/>
      </w:tabs>
      <w:spacing w:line="480" w:lineRule="auto"/>
      <w:ind w:left="-851"/>
    </w:pPr>
    <w:rPr>
      <w:rFonts w:ascii="Arial" w:cs="Arial"/>
      <w:b/>
      <w:sz w:val="48"/>
    </w:rPr>
  </w:style>
  <w:style w:type="paragraph" w:customStyle="1" w:styleId="EntPE">
    <w:name w:val="EntPE"/>
    <w:basedOn w:val="Normal12"/>
    <w:rsid w:val="00C01533"/>
    <w:pPr>
      <w:jc w:val="center"/>
    </w:pPr>
    <w:rPr>
      <w:noProof w:val="0"/>
      <w:sz w:val="56"/>
    </w:rPr>
  </w:style>
  <w:style w:type="paragraph" w:customStyle="1" w:styleId="AMNumberTabs0">
    <w:name w:val="AMNumberTabs"/>
    <w:basedOn w:val="Normal"/>
    <w:rsid w:val="00C0153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lumnHeading">
    <w:name w:val="ColumnHeading"/>
    <w:basedOn w:val="Normal"/>
    <w:rsid w:val="00C01533"/>
    <w:pPr>
      <w:spacing w:after="240"/>
      <w:jc w:val="center"/>
    </w:pPr>
    <w:rPr>
      <w:i/>
    </w:rPr>
  </w:style>
  <w:style w:type="paragraph" w:customStyle="1" w:styleId="Olang">
    <w:name w:val="Olang"/>
    <w:basedOn w:val="Normal"/>
    <w:rsid w:val="00C01533"/>
    <w:pPr>
      <w:spacing w:before="240" w:after="240"/>
      <w:jc w:val="right"/>
    </w:pPr>
    <w:rPr>
      <w:noProof/>
      <w:szCs w:val="24"/>
    </w:rPr>
  </w:style>
  <w:style w:type="character" w:styleId="CommentReference">
    <w:name w:val="annotation reference"/>
    <w:basedOn w:val="DefaultParagraphFont"/>
    <w:rsid w:val="00FB2D5C"/>
    <w:rPr>
      <w:sz w:val="16"/>
      <w:szCs w:val="16"/>
    </w:rPr>
  </w:style>
  <w:style w:type="paragraph" w:styleId="CommentText">
    <w:name w:val="annotation text"/>
    <w:basedOn w:val="Normal"/>
    <w:link w:val="CommentTextChar"/>
    <w:rsid w:val="00FB2D5C"/>
    <w:rPr>
      <w:sz w:val="20"/>
    </w:rPr>
  </w:style>
  <w:style w:type="character" w:customStyle="1" w:styleId="CommentTextChar">
    <w:name w:val="Comment Text Char"/>
    <w:basedOn w:val="DefaultParagraphFont"/>
    <w:link w:val="CommentText"/>
    <w:rsid w:val="00FB2D5C"/>
  </w:style>
  <w:style w:type="paragraph" w:styleId="CommentSubject">
    <w:name w:val="annotation subject"/>
    <w:basedOn w:val="CommentText"/>
    <w:next w:val="CommentText"/>
    <w:link w:val="CommentSubjectChar"/>
    <w:semiHidden/>
    <w:unhideWhenUsed/>
    <w:rsid w:val="00FB2D5C"/>
    <w:rPr>
      <w:b/>
      <w:bCs/>
    </w:rPr>
  </w:style>
  <w:style w:type="character" w:customStyle="1" w:styleId="CommentSubjectChar">
    <w:name w:val="Comment Subject Char"/>
    <w:basedOn w:val="CommentTextChar"/>
    <w:link w:val="CommentSubject"/>
    <w:semiHidden/>
    <w:rsid w:val="00FB2D5C"/>
    <w:rPr>
      <w:b/>
      <w:bCs/>
    </w:rPr>
  </w:style>
  <w:style w:type="paragraph" w:styleId="BalloonText">
    <w:name w:val="Balloon Text"/>
    <w:basedOn w:val="Normal"/>
    <w:link w:val="BalloonTextChar"/>
    <w:semiHidden/>
    <w:unhideWhenUsed/>
    <w:rsid w:val="00FB2D5C"/>
    <w:rPr>
      <w:rFonts w:ascii="Segoe UI" w:hAnsi="Segoe UI" w:cs="Segoe UI"/>
      <w:sz w:val="18"/>
      <w:szCs w:val="18"/>
    </w:rPr>
  </w:style>
  <w:style w:type="character" w:customStyle="1" w:styleId="BalloonTextChar">
    <w:name w:val="Balloon Text Char"/>
    <w:basedOn w:val="DefaultParagraphFont"/>
    <w:link w:val="BalloonText"/>
    <w:semiHidden/>
    <w:rsid w:val="00FB2D5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914753">
      <w:bodyDiv w:val="1"/>
      <w:marLeft w:val="0"/>
      <w:marRight w:val="0"/>
      <w:marTop w:val="0"/>
      <w:marBottom w:val="0"/>
      <w:divBdr>
        <w:top w:val="none" w:sz="0" w:space="0" w:color="auto"/>
        <w:left w:val="none" w:sz="0" w:space="0" w:color="auto"/>
        <w:bottom w:val="none" w:sz="0" w:space="0" w:color="auto"/>
        <w:right w:val="none" w:sz="0" w:space="0" w:color="auto"/>
      </w:divBdr>
    </w:div>
    <w:div w:id="1613317389">
      <w:bodyDiv w:val="1"/>
      <w:marLeft w:val="0"/>
      <w:marRight w:val="0"/>
      <w:marTop w:val="0"/>
      <w:marBottom w:val="0"/>
      <w:divBdr>
        <w:top w:val="none" w:sz="0" w:space="0" w:color="auto"/>
        <w:left w:val="none" w:sz="0" w:space="0" w:color="auto"/>
        <w:bottom w:val="none" w:sz="0" w:space="0" w:color="auto"/>
        <w:right w:val="none" w:sz="0" w:space="0" w:color="auto"/>
      </w:divBdr>
    </w:div>
    <w:div w:id="194117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A6C97D-EA48-4F87-924A-2F0615D90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106</Pages>
  <Words>27807</Words>
  <Characters>175465</Characters>
  <Application>Microsoft Office Word</Application>
  <DocSecurity>0</DocSecurity>
  <Lines>6498</Lines>
  <Paragraphs>1752</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201520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subject/>
  <dc:creator>NOTARIDOU Aikaterini</dc:creator>
  <cp:keywords/>
  <dc:description/>
  <cp:lastModifiedBy>VIDROVA Kamila</cp:lastModifiedBy>
  <cp:revision>2</cp:revision>
  <cp:lastPrinted>2004-11-04T09:41:00Z</cp:lastPrinted>
  <dcterms:created xsi:type="dcterms:W3CDTF">2022-05-17T14:12:00Z</dcterms:created>
  <dcterms:modified xsi:type="dcterms:W3CDTF">2022-05-17T14:12:00Z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CS</vt:lpwstr>
  </property>
  <property fmtid="{D5CDD505-2E9C-101B-9397-08002B2CF9AE}" pid="3" name="Created with">
    <vt:lpwstr>9.12.2 Build [20220301]</vt:lpwstr>
  </property>
  <property fmtid="{D5CDD505-2E9C-101B-9397-08002B2CF9AE}" pid="4" name="LastEdited with">
    <vt:lpwstr>9.11.0 Build [20211103]</vt:lpwstr>
  </property>
  <property fmtid="{D5CDD505-2E9C-101B-9397-08002B2CF9AE}" pid="5" name="&lt;FdR&gt;">
    <vt:lpwstr>1253717</vt:lpwstr>
  </property>
  <property fmtid="{D5CDD505-2E9C-101B-9397-08002B2CF9AE}" pid="6" name="&lt;Type&gt;">
    <vt:lpwstr>PR</vt:lpwstr>
  </property>
  <property fmtid="{D5CDD505-2E9C-101B-9397-08002B2CF9AE}" pid="7" name="&lt;ModelCod&gt;">
    <vt:lpwstr>\\eiciBRUpr1\pdocep$\DocEP\DOCS\General\PR\PR_Leg\COD\COD_1st\PR_COD_1amCom.dotx(17/04/2020 19:27:09)</vt:lpwstr>
  </property>
  <property fmtid="{D5CDD505-2E9C-101B-9397-08002B2CF9AE}" pid="8" name="&lt;ModelTra&gt;">
    <vt:lpwstr>\\eiciBRUpr1\pdocep$\DocEP\TRANSFIL\EN\PR_COD_1amCom.EN(23/03/2022 11:41:22)</vt:lpwstr>
  </property>
  <property fmtid="{D5CDD505-2E9C-101B-9397-08002B2CF9AE}" pid="9" name="&lt;Model&gt;">
    <vt:lpwstr>PR_COD_1amCom</vt:lpwstr>
  </property>
  <property fmtid="{D5CDD505-2E9C-101B-9397-08002B2CF9AE}" pid="10" name="FooterPath">
    <vt:lpwstr>PR\1253717CS.docx</vt:lpwstr>
  </property>
  <property fmtid="{D5CDD505-2E9C-101B-9397-08002B2CF9AE}" pid="11" name="PE number">
    <vt:lpwstr>731.497</vt:lpwstr>
  </property>
  <property fmtid="{D5CDD505-2E9C-101B-9397-08002B2CF9AE}" pid="12" name="SendToEpades">
    <vt:lpwstr>OK - 2022/05/03 09:12</vt:lpwstr>
  </property>
  <property fmtid="{D5CDD505-2E9C-101B-9397-08002B2CF9AE}" pid="13" name="Bookout">
    <vt:lpwstr>OK - 2022/05/17 16:12</vt:lpwstr>
  </property>
</Properties>
</file>