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9495A" w:rsidRPr="00247C6A" w14:paraId="57345C45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6C1408" w14:textId="77777777" w:rsidR="0069495A" w:rsidRPr="00247C6A" w:rsidRDefault="00636F24" w:rsidP="00C85D0F">
            <w:pPr>
              <w:pStyle w:val="EPName"/>
            </w:pPr>
            <w:r w:rsidRPr="00247C6A">
              <w:t>Parlaimint na hEorpa</w:t>
            </w:r>
          </w:p>
          <w:p w14:paraId="3A4946DB" w14:textId="77777777" w:rsidR="0069495A" w:rsidRPr="00247C6A" w:rsidRDefault="007841F3" w:rsidP="007841F3">
            <w:pPr>
              <w:pStyle w:val="EPTerm"/>
            </w:pPr>
            <w:r w:rsidRPr="00247C6A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8301222" w14:textId="77777777" w:rsidR="0069495A" w:rsidRPr="00247C6A" w:rsidRDefault="0069495A" w:rsidP="00C85D0F">
            <w:pPr>
              <w:pStyle w:val="EPLogo"/>
            </w:pPr>
            <w:r w:rsidRPr="00247C6A">
              <w:rPr>
                <w:noProof/>
                <w:lang w:eastAsia="ga-IE"/>
              </w:rPr>
              <w:drawing>
                <wp:inline distT="0" distB="0" distL="0" distR="0" wp14:anchorId="0AD83B6C" wp14:editId="246C639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C4AC92" w14:textId="77777777" w:rsidR="00C7235E" w:rsidRPr="00247C6A" w:rsidRDefault="00C7235E" w:rsidP="00C7235E">
      <w:pPr>
        <w:pStyle w:val="LineTop"/>
      </w:pPr>
    </w:p>
    <w:p w14:paraId="2A1D06ED" w14:textId="042CAEB3" w:rsidR="00C7235E" w:rsidRPr="00247C6A" w:rsidRDefault="00C7235E" w:rsidP="00C7235E">
      <w:pPr>
        <w:pStyle w:val="EPBody"/>
      </w:pPr>
      <w:r w:rsidRPr="00247C6A">
        <w:rPr>
          <w:rStyle w:val="HideTWBExt"/>
        </w:rPr>
        <w:t>&lt;</w:t>
      </w:r>
      <w:r w:rsidRPr="00247C6A">
        <w:rPr>
          <w:rStyle w:val="HideTWBExt"/>
          <w:i w:val="0"/>
        </w:rPr>
        <w:t>Commission</w:t>
      </w:r>
      <w:r w:rsidRPr="00247C6A">
        <w:rPr>
          <w:rStyle w:val="HideTWBExt"/>
        </w:rPr>
        <w:t>&gt;</w:t>
      </w:r>
      <w:r w:rsidRPr="00247C6A">
        <w:rPr>
          <w:rStyle w:val="HideTWBInt"/>
        </w:rPr>
        <w:t>{FEMM}</w:t>
      </w:r>
      <w:r w:rsidRPr="00247C6A">
        <w:t>An Coiste um Chearta na mBan agus um Chomhionannas Inscne</w:t>
      </w:r>
      <w:r w:rsidRPr="00247C6A">
        <w:rPr>
          <w:rStyle w:val="HideTWBExt"/>
        </w:rPr>
        <w:t>&lt;/</w:t>
      </w:r>
      <w:r w:rsidRPr="00247C6A">
        <w:rPr>
          <w:rStyle w:val="HideTWBExt"/>
          <w:i w:val="0"/>
        </w:rPr>
        <w:t>Commission</w:t>
      </w:r>
      <w:r w:rsidRPr="00247C6A">
        <w:rPr>
          <w:rStyle w:val="HideTWBExt"/>
        </w:rPr>
        <w:t>&gt;</w:t>
      </w:r>
    </w:p>
    <w:p w14:paraId="369F7A2E" w14:textId="77777777" w:rsidR="00C7235E" w:rsidRPr="00247C6A" w:rsidRDefault="00C7235E" w:rsidP="00C7235E">
      <w:pPr>
        <w:pStyle w:val="LineBottom"/>
      </w:pPr>
    </w:p>
    <w:p w14:paraId="1F1F0683" w14:textId="77777777" w:rsidR="00144AD8" w:rsidRPr="00247C6A" w:rsidRDefault="00144AD8">
      <w:pPr>
        <w:pStyle w:val="CoverReference"/>
      </w:pPr>
      <w:r w:rsidRPr="00247C6A">
        <w:rPr>
          <w:rStyle w:val="HideTWBExt"/>
          <w:b w:val="0"/>
        </w:rPr>
        <w:t>&lt;RefProc&gt;</w:t>
      </w:r>
      <w:r w:rsidRPr="00247C6A">
        <w:t>2024/2057</w:t>
      </w:r>
      <w:r w:rsidRPr="00247C6A">
        <w:rPr>
          <w:rStyle w:val="HideTWBExt"/>
          <w:b w:val="0"/>
        </w:rPr>
        <w:t>&lt;/RefProc&gt;&lt;RefTypeProc&gt;</w:t>
      </w:r>
      <w:r w:rsidRPr="00247C6A">
        <w:t>(INI)</w:t>
      </w:r>
      <w:r w:rsidRPr="00247C6A">
        <w:rPr>
          <w:rStyle w:val="HideTWBExt"/>
          <w:b w:val="0"/>
        </w:rPr>
        <w:t>&lt;/RefTypeProc&gt;</w:t>
      </w:r>
    </w:p>
    <w:p w14:paraId="0449943A" w14:textId="77777777" w:rsidR="00144AD8" w:rsidRPr="00247C6A" w:rsidRDefault="00144AD8">
      <w:pPr>
        <w:pStyle w:val="CoverDate"/>
      </w:pPr>
      <w:r w:rsidRPr="00247C6A">
        <w:rPr>
          <w:rStyle w:val="HideTWBExt"/>
        </w:rPr>
        <w:t>&lt;Date&gt;</w:t>
      </w:r>
      <w:r w:rsidRPr="00247C6A">
        <w:rPr>
          <w:rStyle w:val="HideTWBInt"/>
        </w:rPr>
        <w:t>{10/10/2024}</w:t>
      </w:r>
      <w:r w:rsidRPr="00247C6A">
        <w:t>10.10.2024</w:t>
      </w:r>
      <w:r w:rsidRPr="00247C6A">
        <w:rPr>
          <w:rStyle w:val="HideTWBExt"/>
        </w:rPr>
        <w:t>&lt;/Date&gt;</w:t>
      </w:r>
    </w:p>
    <w:p w14:paraId="15C8373C" w14:textId="77777777" w:rsidR="00144AD8" w:rsidRPr="00247C6A" w:rsidRDefault="00144AD8">
      <w:pPr>
        <w:pStyle w:val="CoverDocType24a"/>
      </w:pPr>
      <w:r w:rsidRPr="00247C6A">
        <w:rPr>
          <w:rStyle w:val="HideTWBExt"/>
          <w:b w:val="0"/>
        </w:rPr>
        <w:t>&lt;TitreType&gt;</w:t>
      </w:r>
      <w:r w:rsidRPr="00247C6A">
        <w:t>DRÉACHT-TUARASCÁIL</w:t>
      </w:r>
      <w:r w:rsidRPr="00247C6A">
        <w:rPr>
          <w:rStyle w:val="HideTWBExt"/>
          <w:b w:val="0"/>
        </w:rPr>
        <w:t>&lt;/TitreType&gt;</w:t>
      </w:r>
    </w:p>
    <w:p w14:paraId="3CFBBB2F" w14:textId="2102D7FE" w:rsidR="00144AD8" w:rsidRPr="00247C6A" w:rsidRDefault="00144AD8">
      <w:pPr>
        <w:pStyle w:val="CoverNormal"/>
      </w:pPr>
      <w:r w:rsidRPr="00247C6A">
        <w:rPr>
          <w:rStyle w:val="HideTWBExt"/>
        </w:rPr>
        <w:t>&lt;Titre&gt;</w:t>
      </w:r>
      <w:r w:rsidRPr="00247C6A">
        <w:t>ar mholadh ó Pharlaimint na hEorpa chuig an gComhairle maidir le tosaíochtaí an Aontais don 69ú seisiún de Choimisiún na Náisiún Aontaithe um Stádas na mBan</w:t>
      </w:r>
      <w:r w:rsidRPr="00247C6A">
        <w:rPr>
          <w:rStyle w:val="HideTWBExt"/>
        </w:rPr>
        <w:t>&lt;/Titre&gt;</w:t>
      </w:r>
    </w:p>
    <w:p w14:paraId="2048D15E" w14:textId="77777777" w:rsidR="00144AD8" w:rsidRPr="00247C6A" w:rsidRDefault="00144AD8">
      <w:pPr>
        <w:pStyle w:val="CoverNormal24a"/>
      </w:pPr>
      <w:r w:rsidRPr="00247C6A">
        <w:rPr>
          <w:rStyle w:val="HideTWBExt"/>
        </w:rPr>
        <w:t>&lt;DocRef&gt;</w:t>
      </w:r>
      <w:r w:rsidRPr="00247C6A">
        <w:t>(2024/2057(INI))</w:t>
      </w:r>
      <w:r w:rsidRPr="00247C6A">
        <w:rPr>
          <w:rStyle w:val="HideTWBExt"/>
        </w:rPr>
        <w:t>&lt;/DocRef&gt;</w:t>
      </w:r>
    </w:p>
    <w:p w14:paraId="2494CE14" w14:textId="6E2F1869" w:rsidR="00144AD8" w:rsidRPr="00247C6A" w:rsidRDefault="00144AD8">
      <w:pPr>
        <w:pStyle w:val="CoverNormal24a"/>
      </w:pPr>
      <w:r w:rsidRPr="00247C6A">
        <w:rPr>
          <w:rStyle w:val="HideTWBExt"/>
        </w:rPr>
        <w:t>&lt;Commission&gt;</w:t>
      </w:r>
      <w:r w:rsidRPr="00247C6A">
        <w:rPr>
          <w:rStyle w:val="HideTWBInt"/>
        </w:rPr>
        <w:t>{FEMM}</w:t>
      </w:r>
      <w:r w:rsidRPr="00247C6A">
        <w:t>An Coiste um Chearta na mBan agus um Chomhionannas Inscne</w:t>
      </w:r>
      <w:r w:rsidRPr="00247C6A">
        <w:rPr>
          <w:rStyle w:val="HideTWBExt"/>
        </w:rPr>
        <w:t>&lt;/Commission&gt;</w:t>
      </w:r>
    </w:p>
    <w:p w14:paraId="7BB2A151" w14:textId="77777777" w:rsidR="00144AD8" w:rsidRPr="00247C6A" w:rsidRDefault="00636F24">
      <w:pPr>
        <w:pStyle w:val="CoverNormal24a"/>
      </w:pPr>
      <w:r w:rsidRPr="00247C6A">
        <w:t xml:space="preserve">Rapóirtéir: </w:t>
      </w:r>
      <w:r w:rsidRPr="00247C6A">
        <w:rPr>
          <w:rStyle w:val="HideTWBExt"/>
        </w:rPr>
        <w:t>&lt;Depute&gt;</w:t>
      </w:r>
      <w:r w:rsidRPr="00247C6A">
        <w:t>Lina Gálvez</w:t>
      </w:r>
      <w:r w:rsidRPr="00247C6A">
        <w:rPr>
          <w:rStyle w:val="HideTWBExt"/>
        </w:rPr>
        <w:t>&lt;/Depute&gt;</w:t>
      </w:r>
    </w:p>
    <w:p w14:paraId="0EE38848" w14:textId="77777777" w:rsidR="00627DF1" w:rsidRPr="00247C6A" w:rsidRDefault="00627DF1" w:rsidP="00627DF1">
      <w:pPr>
        <w:pStyle w:val="CoverNormal"/>
      </w:pPr>
    </w:p>
    <w:p w14:paraId="49EFDC57" w14:textId="77777777" w:rsidR="00144AD8" w:rsidRPr="00247C6A" w:rsidRDefault="00144AD8" w:rsidP="009340AC">
      <w:pPr>
        <w:widowControl/>
        <w:tabs>
          <w:tab w:val="center" w:pos="4677"/>
        </w:tabs>
      </w:pPr>
      <w:r w:rsidRPr="00247C6A">
        <w:br w:type="page"/>
      </w:r>
      <w:r w:rsidRPr="00247C6A">
        <w:lastRenderedPageBreak/>
        <w:t>PR_INI_RecommCFSP</w:t>
      </w:r>
    </w:p>
    <w:p w14:paraId="11E4D990" w14:textId="77777777" w:rsidR="00144AD8" w:rsidRPr="00247C6A" w:rsidRDefault="00636F24">
      <w:pPr>
        <w:pStyle w:val="TOCHeading"/>
      </w:pPr>
      <w:r w:rsidRPr="00247C6A">
        <w:t>CLÁR</w:t>
      </w:r>
    </w:p>
    <w:p w14:paraId="137B28A1" w14:textId="77777777" w:rsidR="00144AD8" w:rsidRPr="00247C6A" w:rsidRDefault="00636F24">
      <w:pPr>
        <w:pStyle w:val="TOCPage"/>
      </w:pPr>
      <w:r w:rsidRPr="00247C6A">
        <w:t>Leathanach</w:t>
      </w:r>
    </w:p>
    <w:p w14:paraId="6D1EA595" w14:textId="66D72B18" w:rsidR="005C7609" w:rsidRDefault="00144AD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ga-IE"/>
        </w:rPr>
      </w:pPr>
      <w:r w:rsidRPr="00247C6A">
        <w:fldChar w:fldCharType="begin"/>
      </w:r>
      <w:r w:rsidRPr="00247C6A">
        <w:instrText xml:space="preserve"> TOC \t "PageHeading</w:instrText>
      </w:r>
      <w:r w:rsidR="006270AA" w:rsidRPr="00247C6A">
        <w:instrText>;</w:instrText>
      </w:r>
      <w:r w:rsidRPr="00247C6A">
        <w:instrText xml:space="preserve">1" </w:instrText>
      </w:r>
      <w:r w:rsidRPr="00247C6A">
        <w:fldChar w:fldCharType="separate"/>
      </w:r>
      <w:r w:rsidR="005C7609">
        <w:rPr>
          <w:noProof/>
        </w:rPr>
        <w:t>DRÉACHT-MHOLADH Ó PHARLAIMINT NA hEORPA</w:t>
      </w:r>
      <w:r w:rsidR="005C7609">
        <w:rPr>
          <w:noProof/>
        </w:rPr>
        <w:tab/>
      </w:r>
      <w:r w:rsidR="005C7609">
        <w:rPr>
          <w:noProof/>
        </w:rPr>
        <w:fldChar w:fldCharType="begin"/>
      </w:r>
      <w:r w:rsidR="005C7609">
        <w:rPr>
          <w:noProof/>
        </w:rPr>
        <w:instrText xml:space="preserve"> PAGEREF _Toc180616816 \h </w:instrText>
      </w:r>
      <w:r w:rsidR="005C7609">
        <w:rPr>
          <w:noProof/>
        </w:rPr>
      </w:r>
      <w:r w:rsidR="005C7609">
        <w:rPr>
          <w:noProof/>
        </w:rPr>
        <w:fldChar w:fldCharType="separate"/>
      </w:r>
      <w:r w:rsidR="005C7609">
        <w:rPr>
          <w:noProof/>
        </w:rPr>
        <w:t>3</w:t>
      </w:r>
      <w:r w:rsidR="005C7609">
        <w:rPr>
          <w:noProof/>
        </w:rPr>
        <w:fldChar w:fldCharType="end"/>
      </w:r>
    </w:p>
    <w:p w14:paraId="01EAA434" w14:textId="64FD8686" w:rsidR="00E40E95" w:rsidRPr="00247C6A" w:rsidRDefault="00144AD8" w:rsidP="00E40E95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sz w:val="22"/>
        </w:rPr>
      </w:pPr>
      <w:r w:rsidRPr="00247C6A">
        <w:fldChar w:fldCharType="end"/>
      </w:r>
      <w:r w:rsidRPr="00247C6A">
        <w:t>IARSCRÍBHINN: LIOSTA NA nEINTITEAS NÓ NA nDAOINE ÓNA bhFUAIR AN RAPÓIRTÉIR IONCHUR</w:t>
      </w:r>
      <w:r w:rsidRPr="00247C6A">
        <w:tab/>
        <w:t>7</w:t>
      </w:r>
    </w:p>
    <w:p w14:paraId="21AA1BA9" w14:textId="77777777" w:rsidR="00627DF1" w:rsidRPr="00247C6A" w:rsidRDefault="00627DF1" w:rsidP="00865AB2"/>
    <w:p w14:paraId="15F3E1CA" w14:textId="77777777" w:rsidR="00144AD8" w:rsidRPr="00247C6A" w:rsidRDefault="00144AD8">
      <w:pPr>
        <w:pStyle w:val="PageHeading"/>
      </w:pPr>
      <w:r w:rsidRPr="00247C6A">
        <w:br w:type="page"/>
      </w:r>
      <w:bookmarkStart w:id="0" w:name="_Toc180616816"/>
      <w:r w:rsidRPr="00247C6A">
        <w:lastRenderedPageBreak/>
        <w:t>DRÉACHT-MHOLADH Ó PHARLAIMINT NA hEORPA</w:t>
      </w:r>
      <w:bookmarkEnd w:id="0"/>
    </w:p>
    <w:p w14:paraId="4829C020" w14:textId="77777777" w:rsidR="00144AD8" w:rsidRPr="00247C6A" w:rsidRDefault="00636F24">
      <w:pPr>
        <w:pStyle w:val="NormalBold"/>
      </w:pPr>
      <w:r w:rsidRPr="00247C6A">
        <w:t>chuig an gComhairle maidir le tosaíochtaí an Aontais don 69ú seisiún de Choimisiún na Náisiún Aontaithe um Stádas na mBan</w:t>
      </w:r>
    </w:p>
    <w:p w14:paraId="04BC58E1" w14:textId="77777777" w:rsidR="00144AD8" w:rsidRPr="00247C6A" w:rsidRDefault="00636F24" w:rsidP="00A144CA">
      <w:pPr>
        <w:pStyle w:val="NormalBold"/>
      </w:pPr>
      <w:r w:rsidRPr="00247C6A">
        <w:t>(2024/2057(INI))</w:t>
      </w:r>
    </w:p>
    <w:p w14:paraId="48AA6DA1" w14:textId="77777777" w:rsidR="00144AD8" w:rsidRPr="00247C6A" w:rsidRDefault="00636F24">
      <w:pPr>
        <w:pStyle w:val="EPComma"/>
      </w:pPr>
      <w:r w:rsidRPr="00247C6A">
        <w:rPr>
          <w:i/>
        </w:rPr>
        <w:t>Tá Parlaimint na hEorpa,</w:t>
      </w:r>
    </w:p>
    <w:p w14:paraId="4D3C94AD" w14:textId="5F1C696C" w:rsidR="00046422" w:rsidRPr="00247C6A" w:rsidRDefault="00046422" w:rsidP="00046422">
      <w:pPr>
        <w:pStyle w:val="NormalHanging12a"/>
      </w:pPr>
      <w:r w:rsidRPr="00247C6A">
        <w:t>–</w:t>
      </w:r>
      <w:r w:rsidRPr="00247C6A">
        <w:tab/>
        <w:t>ag féachaint do dhearbhú na Náisiún Aontaithe an 15 Meán Fómhair 1995 dar teideal ‘Dearbhú agus Chlár Oibre Gníomhaíochta Bhéising’ agus do thorthaí a chomhdhálacha athbhreithnithe,</w:t>
      </w:r>
    </w:p>
    <w:p w14:paraId="28208CDD" w14:textId="677D24E1" w:rsidR="00046422" w:rsidRPr="00247C6A" w:rsidRDefault="00046422" w:rsidP="00046422">
      <w:pPr>
        <w:pStyle w:val="NormalHanging12a"/>
        <w:rPr>
          <w:sz w:val="20"/>
        </w:rPr>
      </w:pPr>
      <w:r w:rsidRPr="00247C6A">
        <w:t>–</w:t>
      </w:r>
      <w:r w:rsidRPr="00247C6A">
        <w:tab/>
        <w:t xml:space="preserve">ag féachaint don tuarascáil ó Ard-Rúnaí na Náisiún Aontaithe an 13 Nollaig 2019 chuig Coimisiún na Náisiún Aontaithe um Stádas na mBan dar teideal </w:t>
      </w:r>
      <w:r w:rsidRPr="00247C6A">
        <w:rPr>
          <w:i/>
          <w:iCs/>
        </w:rPr>
        <w:t>‘Review and appraisal of the implementation of the Beijing Declaration and Platform for Action and the results of the twenty-third special session of the General Assembly’</w:t>
      </w:r>
      <w:r w:rsidRPr="00247C6A">
        <w:t xml:space="preserve"> [Athbhreithniú agus measúnú ar chur chun feidhme Dhearbhú agus Chlár Oibre Gníomhaíochta Bhéising agus torthaí an 23ú seisiún speisialta den Chomhthionól Ginearálta],</w:t>
      </w:r>
    </w:p>
    <w:p w14:paraId="03C8AFDD" w14:textId="453CC79C" w:rsidR="00046422" w:rsidRPr="00247C6A" w:rsidRDefault="00046422" w:rsidP="00046422">
      <w:pPr>
        <w:pStyle w:val="NormalHanging12a"/>
      </w:pPr>
      <w:r w:rsidRPr="00247C6A">
        <w:t>–</w:t>
      </w:r>
      <w:r w:rsidRPr="00247C6A">
        <w:tab/>
        <w:t>ag féachaint do theachtaireacht chomhpháirteach ón gCoimisiún agus ó Ardionadaí an Aontais do Ghnóthaí Eachtracha agus don Bheartas Slándála an 25 Samhain 2020 dar teideal ‘Plean Gníomhaíochta III AE maidir le hInscne (GAP): clár oibre uaillmhianach don chomhionannas inscne agus do chumhachtú na mban i ngníomhaíocht sheachtrach an Aontais’ (JOIN(2020)0017) agus an doiciméad inmheánach oibre comhpháirteach a ghabhann leis an 25 Samhain 2020 dar teideal ‘Cuspóirí agus Táscairí chun cur chun feidhme an Phlean Gníomhaíochta III maidir le hInscne (2021-25) a cheapadh’ (SWD(2020)0284),</w:t>
      </w:r>
    </w:p>
    <w:p w14:paraId="450F5FE4" w14:textId="297EAD40" w:rsidR="00046422" w:rsidRPr="00247C6A" w:rsidRDefault="00046422" w:rsidP="00046422">
      <w:pPr>
        <w:pStyle w:val="NormalHanging12a"/>
      </w:pPr>
      <w:r w:rsidRPr="00247C6A">
        <w:t>–</w:t>
      </w:r>
      <w:r w:rsidRPr="00247C6A">
        <w:tab/>
        <w:t>ag féachaint do rún uaithi an 10 Márta 2022 maidir le Plean Gníomhaíochta III AE maidir le hInscne</w:t>
      </w:r>
      <w:r w:rsidRPr="00247C6A">
        <w:rPr>
          <w:rStyle w:val="FootnoteReference"/>
        </w:rPr>
        <w:footnoteReference w:id="1"/>
      </w:r>
      <w:r w:rsidRPr="00247C6A">
        <w:t>,</w:t>
      </w:r>
    </w:p>
    <w:p w14:paraId="79DE86EA" w14:textId="09CB63D2" w:rsidR="00046422" w:rsidRPr="00247C6A" w:rsidRDefault="00046422" w:rsidP="00046422">
      <w:pPr>
        <w:pStyle w:val="NormalHanging12a"/>
      </w:pPr>
      <w:r w:rsidRPr="00247C6A">
        <w:t>–</w:t>
      </w:r>
      <w:r w:rsidRPr="00247C6A">
        <w:tab/>
        <w:t>ag féachaint don rún uaithi an 11 Feabhra 2021 maidir le dúshláin amach anseo i ndáil le cearta na mban san Eoraip: breis agus 25 bliana i ndiaidh Dhearbhú Bhéising agus Clár Oibre Gníomhaíochta Bhéising</w:t>
      </w:r>
      <w:r w:rsidRPr="00247C6A">
        <w:rPr>
          <w:rStyle w:val="FootnoteReference"/>
        </w:rPr>
        <w:footnoteReference w:id="2"/>
      </w:r>
      <w:r w:rsidRPr="00247C6A">
        <w:t>,</w:t>
      </w:r>
    </w:p>
    <w:p w14:paraId="68EABE16" w14:textId="270FFE1D" w:rsidR="00046422" w:rsidRPr="00247C6A" w:rsidRDefault="00046422" w:rsidP="00046422">
      <w:pPr>
        <w:pStyle w:val="NormalHanging12a"/>
      </w:pPr>
      <w:r w:rsidRPr="00247C6A">
        <w:t>–</w:t>
      </w:r>
      <w:r w:rsidRPr="00247C6A">
        <w:tab/>
        <w:t>ag féachaint don fhaisnéisiú dar teideal ‘Dlús a chur leis an dul chun cinn maidir le Sprioc Forbartha Inbhuanaithe 5 (SDG 5): Comhionannas inscne a bhaint amach agus mná agus cailíní a chumhachtú’, a d’fhoilsigh a hArd-Stiúrthóireacht um Sheirbhísí Taighde Pharlaimintigh an 18 Meán Fómhair 2024,</w:t>
      </w:r>
    </w:p>
    <w:p w14:paraId="108B2E3B" w14:textId="13C169B8" w:rsidR="00046422" w:rsidRPr="00247C6A" w:rsidRDefault="00046422" w:rsidP="00046422">
      <w:pPr>
        <w:pStyle w:val="NormalHanging12a"/>
      </w:pPr>
      <w:r w:rsidRPr="00247C6A">
        <w:t>–</w:t>
      </w:r>
      <w:r w:rsidRPr="00247C6A">
        <w:tab/>
        <w:t>ag féachaint do thuarascáil Mhná na Náisiún Aontaithe agus Roinn Gnóthaí Eacnamaíocha agus Sóisialta na Náisiún Aontaithe ó mhí Mheán Fómhair 2024 dar teideal ‘Dul chun cinn maidir leis na Spriocanna Forbartha Inbhuanaithe: An Léargas ar Inscne 2024’,</w:t>
      </w:r>
    </w:p>
    <w:p w14:paraId="467957EA" w14:textId="77777777" w:rsidR="00046422" w:rsidRPr="00247C6A" w:rsidRDefault="00046422" w:rsidP="00046422">
      <w:pPr>
        <w:pStyle w:val="NormalHanging12a"/>
      </w:pPr>
      <w:r w:rsidRPr="00247C6A">
        <w:t>–</w:t>
      </w:r>
      <w:r w:rsidRPr="00247C6A">
        <w:tab/>
        <w:t>ag féachaint do Riail 121 dá Rialacha Nós Imeachta,</w:t>
      </w:r>
    </w:p>
    <w:p w14:paraId="382E749D" w14:textId="185690C4" w:rsidR="00046422" w:rsidRPr="00247C6A" w:rsidRDefault="00046422" w:rsidP="00046422">
      <w:pPr>
        <w:pStyle w:val="NormalHanging12a"/>
      </w:pPr>
      <w:r w:rsidRPr="00247C6A">
        <w:t>–</w:t>
      </w:r>
      <w:r w:rsidRPr="00247C6A">
        <w:tab/>
        <w:t>ag féachaint don tuarascáil ón gCoiste um Chearta na mBan agus um Chomhionannas Inscne (A10</w:t>
      </w:r>
      <w:r w:rsidRPr="00247C6A">
        <w:noBreakHyphen/>
        <w:t>0000/2024),</w:t>
      </w:r>
    </w:p>
    <w:p w14:paraId="693C853F" w14:textId="2C00C348" w:rsidR="00046422" w:rsidRPr="00247C6A" w:rsidRDefault="00046422" w:rsidP="00046422">
      <w:pPr>
        <w:pStyle w:val="NormalHanging12a"/>
        <w:widowControl/>
      </w:pPr>
      <w:r w:rsidRPr="00247C6A">
        <w:t>A.</w:t>
      </w:r>
      <w:r w:rsidRPr="00247C6A">
        <w:tab/>
        <w:t>de bhrí gur bunphrionsabal de chuid AE é an comhionannas idir mná agus fir, agus de bhrí nach mór gníomhaíocht sheachtrach an Aontais a bheith faoi threoir an phrionsabail sin;</w:t>
      </w:r>
    </w:p>
    <w:p w14:paraId="51D0B666" w14:textId="0C7A721C" w:rsidR="00046422" w:rsidRPr="00247C6A" w:rsidRDefault="00046422" w:rsidP="00046422">
      <w:pPr>
        <w:pStyle w:val="NormalHanging12a"/>
        <w:widowControl/>
        <w:rPr>
          <w:szCs w:val="24"/>
        </w:rPr>
      </w:pPr>
      <w:r w:rsidRPr="00247C6A">
        <w:t>B.</w:t>
      </w:r>
      <w:r w:rsidRPr="00247C6A">
        <w:tab/>
        <w:t>de bhrí nach amháin gur cearta bunúsacha an duine iad cearta daonna agus comhionannas inscne na mban, ach gur réamhchoinníollacha iad chun forbairt a chur chun cinn agus chun an bhochtaineacht a laghdú, agus gur bonn riachtanach iad do dhomhan síochánta, rathúil agus inbhuanaithe;</w:t>
      </w:r>
    </w:p>
    <w:p w14:paraId="4EF25234" w14:textId="0B057B28" w:rsidR="00046422" w:rsidRPr="00247C6A" w:rsidRDefault="00046422" w:rsidP="00046422">
      <w:pPr>
        <w:pStyle w:val="NormalHanging12a"/>
        <w:widowControl/>
        <w:rPr>
          <w:szCs w:val="24"/>
        </w:rPr>
      </w:pPr>
      <w:r w:rsidRPr="00247C6A">
        <w:t>C.</w:t>
      </w:r>
      <w:r w:rsidRPr="00247C6A">
        <w:tab/>
        <w:t>de bhrí gur gheall 189 rialtas ar fud an domhain, lena n-áirítear an tAontas agus a Bhallstáit, oibriú i dtreo comhionannas inscne agus gach bean agus cailín a chumhachtú ag an gCeathrú Comhdháil Dhomhanda 1995 ar Mhná i mBéising;</w:t>
      </w:r>
    </w:p>
    <w:p w14:paraId="414864FD" w14:textId="5A2BC25E" w:rsidR="00046422" w:rsidRPr="00247C6A" w:rsidRDefault="00046422" w:rsidP="00046422">
      <w:pPr>
        <w:pStyle w:val="NormalHanging12a"/>
        <w:widowControl/>
      </w:pPr>
      <w:r w:rsidRPr="00247C6A">
        <w:t>D.</w:t>
      </w:r>
      <w:r w:rsidRPr="00247C6A">
        <w:tab/>
        <w:t xml:space="preserve">de bhrí gurb é Dearbhú agus Clár Oibre Gníomhaíochta Bhéising an clár oibre domhanda is cuimsithí chun comhionannas inscne a chur chun cinn agus go meastar gurb é ‘Bille Idirnáisiúnta um Chearta’ an bille do mhná, lena sainmhínítear cearta na mban mar chearta an duine agus </w:t>
      </w:r>
      <w:r w:rsidRPr="00247C6A">
        <w:rPr>
          <w:shd w:val="clear" w:color="auto" w:fill="FFFFFF"/>
        </w:rPr>
        <w:t xml:space="preserve">lena gcuirtear in iúl fís de chearta comhionanna, saoirse chomhionann agus deiseanna comhionanna do mhná uile ar domhan, agus gur </w:t>
      </w:r>
      <w:r w:rsidRPr="00247C6A">
        <w:t>athdhearbhaíodh é in 2015 le Sprioc 5, ‘Comhionannas inscne a bhaint amach agus na mná agus na cailíní uile a chumhachtú’, de na spriocanna forbartha inbhuanaithe (SDGanna) a leagtar amach i gClár Oibre 2030 na Náisiún Aontaithe don Fhorbairt Inbhuanaithe, trí spriocanna agus bearta nithiúla a shonrú ar fud raon na saincheisteanna a bhfuil tionchar acu ar mhná agus ar chailíní;</w:t>
      </w:r>
    </w:p>
    <w:p w14:paraId="11571E6C" w14:textId="4BD722E9" w:rsidR="00046422" w:rsidRPr="00247C6A" w:rsidRDefault="00046422" w:rsidP="00046422">
      <w:pPr>
        <w:pStyle w:val="NormalHanging12a"/>
        <w:widowControl/>
      </w:pPr>
      <w:r w:rsidRPr="00247C6A">
        <w:t>E.</w:t>
      </w:r>
      <w:r w:rsidRPr="00247C6A">
        <w:tab/>
        <w:t>de bhrí, díreach sé bliana roimh spriocdháta 2030 do SDGanna na Náisiún Aontaithe, nár baineadh amach go hiomlán táscaire aonair faoi Sprioc 5; de bhrí go measann na Náisiúin Aontaithe go bhfuil gá le gníomhaíochtaí radacacha chun dlús a chur leis an dul chun cinn agus chun nach dtógfaidh sé 286 bliana chun bearnaí sa chosaint dhlíthiúil a dhúnadh agus chun deireadh a chur le reachtaíocht idirdhealaitheach do mhná;</w:t>
      </w:r>
    </w:p>
    <w:p w14:paraId="5636C6E9" w14:textId="5937A1A3" w:rsidR="00046422" w:rsidRPr="00247C6A" w:rsidRDefault="00046422" w:rsidP="00046422">
      <w:pPr>
        <w:pStyle w:val="NormalHanging12a"/>
        <w:widowControl/>
      </w:pPr>
      <w:r w:rsidRPr="00247C6A">
        <w:t>F.</w:t>
      </w:r>
      <w:r w:rsidRPr="00247C6A">
        <w:tab/>
        <w:t>de bhrí go dtugtar chun suntais i staidéar 2024 ó na Náisiúin Aontaithe</w:t>
      </w:r>
      <w:r w:rsidRPr="00247C6A">
        <w:rPr>
          <w:rStyle w:val="FootnoteReference"/>
        </w:rPr>
        <w:footnoteReference w:id="3"/>
      </w:r>
      <w:r w:rsidRPr="00247C6A">
        <w:t xml:space="preserve"> maidir leis an meastóireacht ar SDG 5 go bhfuil noirm shóisialta fós ann lena ndéantar foréigean in aghaidh na mban agus na gcailíní a dhlisteanú, rochtain ar sheirbhísí cúraim sláinte a laghdú, cúram neamhíoctha agus obair tí a shannadh do mhná amháin agus deiseanna ceannaireachta a shrianadh;</w:t>
      </w:r>
    </w:p>
    <w:p w14:paraId="0E79C2E5" w14:textId="502251E4" w:rsidR="00046422" w:rsidRPr="00247C6A" w:rsidRDefault="00046422" w:rsidP="00046422">
      <w:pPr>
        <w:pStyle w:val="NormalHanging12a"/>
        <w:widowControl/>
      </w:pPr>
      <w:r w:rsidRPr="00247C6A">
        <w:t>G.</w:t>
      </w:r>
      <w:r w:rsidRPr="00247C6A">
        <w:tab/>
        <w:t>de bhrí gur thug Comhthionól Ginearálta na Náisiún Aontaithe rabhadh faoin bhfrithsheasmhacht ghníomhach i gcoinne dul chun cinn sa chomhionannas inscne agus faoin bhfrithfhreagairt thrasnáisiúnta atá ag dul i méid i gcoinne chearta na mban; de bhrí go bhfuil gá soiléir práinneach le comhionannas substainteach agus cearta daonna na mban agus na gcailíní a athdhearbhú</w:t>
      </w:r>
      <w:r w:rsidRPr="00247C6A">
        <w:rPr>
          <w:rStyle w:val="FootnoteReference"/>
        </w:rPr>
        <w:footnoteReference w:id="4"/>
      </w:r>
      <w:r w:rsidRPr="00247C6A">
        <w:t>;</w:t>
      </w:r>
    </w:p>
    <w:p w14:paraId="70369465" w14:textId="77777777" w:rsidR="00046422" w:rsidRPr="00247C6A" w:rsidRDefault="00046422" w:rsidP="00046422">
      <w:pPr>
        <w:pStyle w:val="NormalHanging12a"/>
      </w:pPr>
      <w:r w:rsidRPr="00247C6A">
        <w:t>1.</w:t>
      </w:r>
      <w:r w:rsidRPr="00247C6A">
        <w:tab/>
        <w:t>ag moladh an mhéid seo a leanas don Chomhairle:</w:t>
      </w:r>
    </w:p>
    <w:p w14:paraId="78E7D249" w14:textId="3B06ECA7" w:rsidR="00046422" w:rsidRPr="00247C6A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247C6A">
        <w:t>(a)</w:t>
      </w:r>
      <w:r w:rsidRPr="00247C6A">
        <w:tab/>
        <w:t>a tiomantas do Dhearbhú agus Clár Oibre Gníomhaíochta Bhéising agus don réimse gníomhaíochtaí maidir le cearta an duine agus comhionannas inscne do mhná a dheimhniú, ar a ndéantar cur síos anseo; a tiomantas do chearta daonna na mban a dheimhniú, trí phríomhshruthú inscne i ngach réimse agus timthriall beartais, do ghníomhaíochtaí sonracha agus spriocdhírithe a chur chun feidhme maidir le cearta an duine agus comhionannas inscne na mban, agus chun buiséadú cuí inscne a áirithiú;</w:t>
      </w:r>
    </w:p>
    <w:p w14:paraId="707B346D" w14:textId="2199E435" w:rsidR="00046422" w:rsidRPr="00247C6A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247C6A">
        <w:t>(b)</w:t>
      </w:r>
      <w:r w:rsidRPr="00247C6A">
        <w:tab/>
        <w:t>a áirithiú go ndéanfar comhionannas inscne agus cearta na mban a chur chun feidhme go hiomlán agus go bródúil i ngach gné de ghníomhaíocht sheachtrach AE trí chur chuige atá cistithe go leormhaith, claochlaitheach ó thaobh inscne de, cuimsitheach agus trasnach;</w:t>
      </w:r>
    </w:p>
    <w:p w14:paraId="419727D1" w14:textId="373ABC38" w:rsidR="00046422" w:rsidRPr="00247C6A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247C6A">
        <w:t>(c)</w:t>
      </w:r>
      <w:r w:rsidRPr="00247C6A">
        <w:tab/>
        <w:t>rannpháirtíocht iomlán na Parlaiminte agus a Coiste um Chearta na mBan agus um Chomhionannas Inscne a áirithiú sa phróiseas cinnteoireachta maidir le seasamh an Aontais ag an 69ú seisiún de Choimisiún na Náisiún Aontaithe um Stádas na mBan (10-25 Márta 2025); a áirithiú go mbeidh faisnéis agus rochtain leormhaith thráthúil ag an bParlaimint ar dhoiciméad seasaimh an Aontais roimh na caibidlíochtaí; agus comhar idirinstitiúideach agus comhairliúchán neamhfhoirmiúil a fheabhsú tuilleadh, lena n-áirítear roimh chaibidlíochtaí agus lena linn, ionas go ndéanfar tosaíochtaí na Parlaiminte a ionchorprú go cuí;</w:t>
      </w:r>
    </w:p>
    <w:p w14:paraId="5EDF5E42" w14:textId="6B691BE9" w:rsidR="00046422" w:rsidRPr="00247C6A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247C6A">
        <w:t>(d)</w:t>
      </w:r>
      <w:r w:rsidRPr="00247C6A">
        <w:tab/>
        <w:t>machnamh cuí a dhéanamh ar an dul chun cinn, agus ar na céimeanna ar gcúl, a tháinig chun cinn i gcur chun feidhme Dhearbhú agus Chlár Oibre Gníomhaíochta Bhéising;</w:t>
      </w:r>
    </w:p>
    <w:p w14:paraId="3A2FE1F1" w14:textId="15DACAE8" w:rsidR="00046422" w:rsidRPr="00247C6A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247C6A">
        <w:t>(e)</w:t>
      </w:r>
      <w:r w:rsidRPr="00247C6A">
        <w:tab/>
        <w:t>borradh a chur arís faoi iarrachtaí an Aontais na dúshláin atá fós ann maidir le cur chun feidhme iomlán Dhearbhú agus Chlár Oibre Gníomhaíochta Bhéising a shárú; a áirithiú go dtabharfaidh an tAontas dea-shampla trí bhearta láidre beartais a chur i bhfeidhm chun aghaidh a thabhairt ar neamhionannas inscne ina chineálacha uile, chun é a chomhrac agus chun é a réamh-mheas, agus chun mná ina n-éagsúlacht uile a chumhachtú;</w:t>
      </w:r>
    </w:p>
    <w:p w14:paraId="59FBBDD4" w14:textId="5264BAE2" w:rsidR="00046422" w:rsidRPr="00247C6A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247C6A">
        <w:t>(f)</w:t>
      </w:r>
      <w:r w:rsidRPr="00247C6A">
        <w:tab/>
        <w:t>á athdhearbhú go bhfuil ról tábhachtach ag an Aontas maidir le domhan comhionann inscne a bhaint amach trí thacú le tíortha comhpháirtíochta chun aghaidh a thabhairt ar idirdhealú inscne; a áirithiú ar an Aontas dea-shampla a thabhairt trína thathant ar na cúig Bhallstát, nach bhfuil Coinbhinsiún Iostanbúl daingnithe ná curtha chun feidhme acu fós, é sin a dhéanamh laistigh den aga ama is giorra is féidir;</w:t>
      </w:r>
    </w:p>
    <w:p w14:paraId="29AE61B5" w14:textId="3B491368" w:rsidR="00046422" w:rsidRPr="00247C6A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247C6A">
        <w:t>(g)</w:t>
      </w:r>
      <w:r w:rsidRPr="00247C6A">
        <w:tab/>
        <w:t>comhionannas deiseanna a éileamh do chách i ngach réimse den saol, chun ligean do mhná ina n-éagsúlacht uile a gcumas a bhaint amach, go háirithe sa chinnteoireacht, bíodh sé sin polaitiúil, eacnamaíoch, acadúil nó cultúrtha, rud atá bunriachtanach freisin don dea-rialachas agus don cheapadh beartas; sa chomhthéacs sin, a chur in iúl go bhfuil sí i gcoinne foréigean séimeantach in aghaidh na mban sa pholaitíocht, lena gcothaítear agus lena dtreisítear steiréitíopaí diúltacha faoi mhná agus lena ndíspreagtar mná óga ó dhul isteach sa pholaitíocht agus sa réimse poiblí;</w:t>
      </w:r>
    </w:p>
    <w:p w14:paraId="21E7219D" w14:textId="7D7A557E" w:rsidR="00046422" w:rsidRPr="00247C6A" w:rsidRDefault="00046422" w:rsidP="00046422">
      <w:pPr>
        <w:pStyle w:val="Action"/>
        <w:keepNext w:val="0"/>
        <w:keepLines w:val="0"/>
        <w:widowControl/>
        <w:tabs>
          <w:tab w:val="clear" w:pos="357"/>
        </w:tabs>
        <w:spacing w:after="120"/>
        <w:ind w:left="1290" w:hanging="723"/>
        <w:rPr>
          <w:szCs w:val="24"/>
        </w:rPr>
      </w:pPr>
      <w:r w:rsidRPr="00247C6A">
        <w:t>(h)</w:t>
      </w:r>
      <w:r w:rsidRPr="00247C6A">
        <w:tab/>
        <w:t>béim a chur ar an bhfíoras gur sainaithníodh ceannaireacht pholaitiúil lag, easpa tiomantais, bearnaí sonraí, infheistíocht neamhleor, agus teacht chun cinn gluaiseachtaí frithchearta mar bhacainní; fágann sé sin gur gá tuilleadh ban a chur chun cinn sa cheannaireacht, infheistíocht a mhéadú, agus athchóirithe cuimsitheacha beartais a chur chun feidhme chun na bacainní sistéamacha sin a shárú agus chun sochaí atá cothrom go hiomlán a bhaint amach;</w:t>
      </w:r>
    </w:p>
    <w:p w14:paraId="3B015B1A" w14:textId="7256BE6D" w:rsidR="00046422" w:rsidRPr="00247C6A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247C6A">
        <w:t>(i)</w:t>
      </w:r>
      <w:r w:rsidRPr="00247C6A">
        <w:tab/>
        <w:t>príomhshruthú inscne agus buiséadú inscne a chur i bhfeidhm i réimsí beartais uile an Aontais, lena n-áirítear gníomhaíocht sheachtrach, agus dea-shampla a thabhairt i ndáil leis sin;</w:t>
      </w:r>
    </w:p>
    <w:p w14:paraId="3E10D0D5" w14:textId="6D7B3375" w:rsidR="00046422" w:rsidRPr="00247C6A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247C6A">
        <w:t>(j)</w:t>
      </w:r>
      <w:r w:rsidRPr="00247C6A">
        <w:tab/>
        <w:t>gealltanas a thabhairt measúnú leanúnach agus gníomhaíocht cheartaitheach réamhghníomhach a dhéanamh i mbeartais inmheánacha agus sheachtracha an Aontais maidir le comhionannas inscne, príomhshruthú inscne agus buiséadú inscne;</w:t>
      </w:r>
    </w:p>
    <w:p w14:paraId="262853CC" w14:textId="34B8169B" w:rsidR="00046422" w:rsidRPr="00247C6A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247C6A">
        <w:t>(k)</w:t>
      </w:r>
      <w:r w:rsidRPr="00247C6A">
        <w:tab/>
        <w:t>á iarraidh ar an gCoimisiún pleananna agus gníomhaíochtaí nithiúla dea-mhaoinithe a fhorbairt agus a chur i bhfeidhm tuilleadh chun aghaidh a thabhairt ar SDGanna na Náisiún Aontaithe, go háirithe iad siúd a bhaineann le comhionannas inscne;</w:t>
      </w:r>
    </w:p>
    <w:p w14:paraId="74237978" w14:textId="7092D562" w:rsidR="00046422" w:rsidRPr="00247C6A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247C6A">
        <w:t>(l)</w:t>
      </w:r>
      <w:r w:rsidRPr="00247C6A">
        <w:tab/>
        <w:t>a bheith ar thús cadhnaíochta sa chomhrac domhanda i gcoinne na frithfhreagartha a bhí ann i gcoinne an chomhionannais inscne agus chearta na mban;</w:t>
      </w:r>
    </w:p>
    <w:p w14:paraId="0FF7F1EC" w14:textId="10FC1E1D" w:rsidR="00046422" w:rsidRPr="00247C6A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247C6A">
        <w:t>(m)</w:t>
      </w:r>
      <w:r w:rsidRPr="00247C6A">
        <w:tab/>
        <w:t>tathant ar an gCoimisiún bailiú sonraí atá dídheighilte ó thaobh inscne de a fhorbairt agus a fheabhsú tuilleadh agus a áirithiú go rannchuideoidh na sonraí sin le ceapadh beartas níos fearr; chomh maith leis an Institiúid Eorpach um Chomhionannas Inscne a threisiú ó thaobh cistiúcháin de agus ó thaobh acmhainneachta de;</w:t>
      </w:r>
    </w:p>
    <w:p w14:paraId="3608B1FE" w14:textId="4473EF61" w:rsidR="00046422" w:rsidRPr="00247C6A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247C6A">
        <w:t>(n)</w:t>
      </w:r>
      <w:r w:rsidRPr="00247C6A">
        <w:tab/>
        <w:t xml:space="preserve">GAP III AE a chur chun feidhme gan mhoill agus a mhéid is féidir, agus a áirithiú go gcuirfidh </w:t>
      </w:r>
      <w:r w:rsidRPr="00247C6A">
        <w:rPr>
          <w:shd w:val="clear" w:color="auto" w:fill="FFFFFF"/>
        </w:rPr>
        <w:t>85 % de na gníomhaíochtaí nua uile le linn an chaidrimh sheachtraigh faoi 2025 le comhionannas inscne agus le cumhachtú na mban;</w:t>
      </w:r>
    </w:p>
    <w:p w14:paraId="06A12D27" w14:textId="0593BD7B" w:rsidR="00046422" w:rsidRPr="00247C6A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247C6A">
        <w:t>(o)</w:t>
      </w:r>
      <w:r w:rsidRPr="00247C6A">
        <w:tab/>
        <w:t>go dtabharfaí ar aird agus go gcuirfí chun feidhme na moltaí sa rún ón bParlaimint an 10 Márta 2022 maidir le GAP III AE, agus, ar an gcaoi sin, tús áite a thabhairt do GAP III i ngach gné de ghníomhaíocht sheachtrach AE trí chur chuige atá claochlaitheach maidir le caidrimh inscne, agus trasnach, i dtéarmaí chlúdach geografach GAP III agus réimsí gníomhaíochta araon, chomh maith le príomhshruthú inscne i ngach réimse den ghníomhaíocht sheachtrach, bíodh sé an trádáil, an beartas forbartha, an chabhair dhaonnúil, an tslándáil nó earnálacha amhail fuinneamh agus talmhaíocht nó ná bíodh;</w:t>
      </w:r>
    </w:p>
    <w:p w14:paraId="704DD668" w14:textId="72DDEAAF" w:rsidR="00046422" w:rsidRPr="00247C6A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247C6A">
        <w:t>(p)</w:t>
      </w:r>
      <w:r w:rsidRPr="00247C6A">
        <w:tab/>
        <w:t>beartais a cheapadh, a chistiú agus a chur chun feidhme lena laghdaítear ról na hinscne mar ghné den bhochtaineacht laistigh den Aontas agus, trí ghníomhaíocht sheachtrach, lasmuigh den Aontas araon, agus aird chuí á tabhairt ar fhachtóirí trasnacha, lena n-áirítear aois, freagrachtaí cúraim, míchumas, cine agus gnéasacht;</w:t>
      </w:r>
    </w:p>
    <w:p w14:paraId="7527382F" w14:textId="087E5206" w:rsidR="00046422" w:rsidRPr="00247C6A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247C6A">
        <w:t>(q)</w:t>
      </w:r>
      <w:r w:rsidRPr="00247C6A">
        <w:tab/>
        <w:t>aghaidh a thabhairt ar bhunchúiseanna sistéamacha bhochtaineacht na mban, mná agus cailíní ina n-éagsúlacht uile a chumhachtú trí oideachas, oiliúint, foghlaim ar feadh an tsaoil, deiseanna saothair neamh-idirdhealaitheacha, rochtain ar sheirbhísí sóisialta, freagrachtaí cúraim gan phá agus freagrachtaí sóisialta a chothromú trí thionscnaimh reachtacha, steiréitíopáil inscne a chomhrac agus mná a chur chun cinn mar eiseamláirí;</w:t>
      </w:r>
    </w:p>
    <w:p w14:paraId="7CA34C32" w14:textId="35F17CE3" w:rsidR="00046422" w:rsidRPr="00247C6A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247C6A">
        <w:t>(r)</w:t>
      </w:r>
      <w:r w:rsidRPr="00247C6A">
        <w:tab/>
        <w:t>á iarraidh go ndéanfaí tuilleadh iarrachtaí, reachtaíochta agus forfheidhmithe ar na bearta atá ann cheana chun cearta oibrithe tí, ar mná iad, a áirithiú;</w:t>
      </w:r>
    </w:p>
    <w:p w14:paraId="1FAF1460" w14:textId="0D574ECC" w:rsidR="00046422" w:rsidRPr="00247C6A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247C6A">
        <w:t>(s)</w:t>
      </w:r>
      <w:r w:rsidRPr="00247C6A">
        <w:tab/>
        <w:t>feabhas a chur ar fhreagairt, acmhainní agus sraith straitéisí an Aontais, go hinmheánach agus go seachtrach araon, maidir le foréigean inscnebhunaithe, lena n-áirítear foréigean teaghlaigh, gnéasach, fisiciúil, síceolaíoch agus eacnamaíoch, go háirithe i limistéir chogaidh, agus imirce, striapachas agus teacht i dtír gnéasach á gcur san áireamh;</w:t>
      </w:r>
    </w:p>
    <w:p w14:paraId="1AAD643E" w14:textId="695C4088" w:rsidR="00046422" w:rsidRPr="00247C6A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247C6A">
        <w:t>(t)</w:t>
      </w:r>
      <w:r w:rsidRPr="00247C6A">
        <w:tab/>
        <w:t>a áirithiú go mbeidh rochtain ag mná ina n-éagsúlacht uile ar sheirbhísí sláinte, go háirithe do shláinte ghnéis agus sláinte atáirgthe agus na cearta a bhaineann leo, lena n-áirítear oideachas gnéasachta agus caidrimh atá oiriúnach ó thaobh aoise de, frithghiniúint, ginmhilleadh sábháilte agus dlíthiúil, cúram sláinte do mháithreacha agus seirbhísí sláinte cúram-bhunaithe;</w:t>
      </w:r>
    </w:p>
    <w:p w14:paraId="08EB6F4D" w14:textId="7898076B" w:rsidR="00046422" w:rsidRPr="00247C6A" w:rsidRDefault="00046422" w:rsidP="00046422">
      <w:pPr>
        <w:pStyle w:val="Action"/>
        <w:keepNext w:val="0"/>
        <w:keepLines w:val="0"/>
        <w:tabs>
          <w:tab w:val="clear" w:pos="357"/>
        </w:tabs>
        <w:spacing w:after="120"/>
        <w:ind w:left="1290" w:hanging="723"/>
      </w:pPr>
      <w:r w:rsidRPr="00247C6A">
        <w:t>(u)</w:t>
      </w:r>
      <w:r w:rsidRPr="00247C6A">
        <w:tab/>
        <w:t>a iarraidh go ndéanfaí iarrachtaí breise chun aghaidh a thabhairt ar shaincheisteanna inscne i gcomhthéacs an aistrithe ghlais, i bhfianaise thionchar trasnach agus díréireach an athraithe aeráide ar mhná agus ar chailíní, go háirithe i dtíortha i mbéal forbartha, ag tabhairt dá haire nach bhfuil éifeachtaí an athraithe aeráide neodrach i dtaobh inscne;</w:t>
      </w:r>
    </w:p>
    <w:p w14:paraId="4B19891B" w14:textId="053EA68C" w:rsidR="00046422" w:rsidRPr="00247C6A" w:rsidRDefault="00046422" w:rsidP="00046422">
      <w:pPr>
        <w:pStyle w:val="Action"/>
        <w:keepNext w:val="0"/>
        <w:keepLines w:val="0"/>
        <w:tabs>
          <w:tab w:val="clear" w:pos="357"/>
        </w:tabs>
        <w:ind w:left="1293" w:hanging="726"/>
      </w:pPr>
      <w:r w:rsidRPr="00247C6A">
        <w:t>(v)</w:t>
      </w:r>
      <w:r w:rsidRPr="00247C6A">
        <w:tab/>
        <w:t>tacú le heagraíochtaí na sochaí sibhialta a thacaíonn le cearta na mban agus iad a neartú;</w:t>
      </w:r>
    </w:p>
    <w:p w14:paraId="2DADAA20" w14:textId="77777777" w:rsidR="00046422" w:rsidRPr="00247C6A" w:rsidRDefault="00046422" w:rsidP="00046422">
      <w:pPr>
        <w:pStyle w:val="NormalHanging12a"/>
      </w:pPr>
      <w:r w:rsidRPr="00247C6A">
        <w:t>2.</w:t>
      </w:r>
      <w:r w:rsidRPr="00247C6A">
        <w:tab/>
        <w:t>á threorú dá hUachtarán an moladh seo a chur ar aghaidh chuig an gComhairle, agus an fhaisnéis a chur ar aghaidh chuig an gCoimisiún.</w:t>
      </w:r>
    </w:p>
    <w:p w14:paraId="7A6454E1" w14:textId="77777777" w:rsidR="00F73A9F" w:rsidRPr="00247C6A" w:rsidRDefault="00F73A9F">
      <w:pPr>
        <w:widowControl/>
      </w:pPr>
      <w:r w:rsidRPr="00247C6A">
        <w:br w:type="page"/>
      </w:r>
    </w:p>
    <w:p w14:paraId="761931F9" w14:textId="77777777" w:rsidR="00F73A9F" w:rsidRPr="00247C6A" w:rsidRDefault="00F73A9F" w:rsidP="00F73A9F">
      <w:pPr>
        <w:jc w:val="center"/>
        <w:outlineLvl w:val="0"/>
        <w:rPr>
          <w:rFonts w:ascii="Arial" w:hAnsi="Arial"/>
          <w:b/>
          <w:caps/>
        </w:rPr>
      </w:pPr>
      <w:r w:rsidRPr="00247C6A">
        <w:rPr>
          <w:rFonts w:ascii="Arial" w:hAnsi="Arial"/>
          <w:b/>
        </w:rPr>
        <w:t xml:space="preserve">IARSCRÍBHINN: </w:t>
      </w:r>
      <w:r w:rsidRPr="00247C6A">
        <w:rPr>
          <w:rFonts w:ascii="Arial" w:hAnsi="Arial"/>
          <w:b/>
          <w:caps/>
        </w:rPr>
        <w:t>LIOSTA NA nEINTITEAS</w:t>
      </w:r>
      <w:bookmarkStart w:id="1" w:name="_GoBack"/>
      <w:bookmarkEnd w:id="1"/>
      <w:r w:rsidRPr="00247C6A">
        <w:rPr>
          <w:rFonts w:ascii="Arial" w:hAnsi="Arial"/>
          <w:b/>
          <w:caps/>
        </w:rPr>
        <w:t xml:space="preserve"> NÓ NA nDAOINE</w:t>
      </w:r>
      <w:r w:rsidRPr="00247C6A">
        <w:rPr>
          <w:rFonts w:ascii="Arial" w:hAnsi="Arial"/>
          <w:b/>
          <w:caps/>
        </w:rPr>
        <w:br/>
        <w:t>ÓNA bhFUAIR AN RAPÓIRTÉIR IONCHUR</w:t>
      </w:r>
    </w:p>
    <w:p w14:paraId="3F9F0F93" w14:textId="77777777" w:rsidR="00F73A9F" w:rsidRPr="00247C6A" w:rsidRDefault="00F73A9F" w:rsidP="00F73A9F">
      <w:pPr>
        <w:jc w:val="center"/>
        <w:outlineLvl w:val="0"/>
        <w:rPr>
          <w:rFonts w:eastAsia="Calibri"/>
          <w:sz w:val="22"/>
          <w:szCs w:val="22"/>
        </w:rPr>
      </w:pPr>
    </w:p>
    <w:p w14:paraId="54254674" w14:textId="77777777" w:rsidR="00F73A9F" w:rsidRPr="00247C6A" w:rsidRDefault="00F73A9F" w:rsidP="00F73A9F">
      <w:pPr>
        <w:rPr>
          <w:rFonts w:eastAsiaTheme="minorHAnsi"/>
          <w:sz w:val="22"/>
          <w:szCs w:val="22"/>
        </w:rPr>
      </w:pPr>
    </w:p>
    <w:p w14:paraId="1CF8AB81" w14:textId="135711FA" w:rsidR="00144AD8" w:rsidRPr="00247C6A" w:rsidRDefault="00F73A9F" w:rsidP="006D4BBB">
      <w:pPr>
        <w:spacing w:line="360" w:lineRule="auto"/>
        <w:rPr>
          <w:iCs/>
          <w:sz w:val="22"/>
          <w:szCs w:val="22"/>
        </w:rPr>
      </w:pPr>
      <w:r w:rsidRPr="00247C6A">
        <w:rPr>
          <w:sz w:val="22"/>
        </w:rPr>
        <w:t>Dearbhaíonn an Rapóirtéir, faoina freagracht eisiach, nach bhfuair sí ionchur ó aon eintiteas ná ó aon duine a luadh cheana san Iarscríbhinn seo de bhun Airteagal 8 d’Iarscríbhinn I a ghabhann leis na Rialacha Nós Imeachta.</w:t>
      </w:r>
    </w:p>
    <w:sectPr w:rsidR="00144AD8" w:rsidRPr="00247C6A" w:rsidSect="00247C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FC82A1" w14:textId="77777777" w:rsidR="00636F24" w:rsidRPr="00247C6A" w:rsidRDefault="00636F24">
      <w:r w:rsidRPr="00247C6A">
        <w:separator/>
      </w:r>
    </w:p>
  </w:endnote>
  <w:endnote w:type="continuationSeparator" w:id="0">
    <w:p w14:paraId="1AB279C5" w14:textId="77777777" w:rsidR="00636F24" w:rsidRPr="00247C6A" w:rsidRDefault="00636F24">
      <w:r w:rsidRPr="00247C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BECB23" w14:textId="31F32C18" w:rsidR="00247C6A" w:rsidRPr="00247C6A" w:rsidRDefault="00247C6A" w:rsidP="00247C6A">
    <w:pPr>
      <w:pStyle w:val="EPFooter"/>
    </w:pPr>
    <w:r w:rsidRPr="00247C6A">
      <w:t>PE</w:t>
    </w:r>
    <w:r w:rsidRPr="00247C6A">
      <w:rPr>
        <w:rStyle w:val="HideTWBExt"/>
      </w:rPr>
      <w:t>&lt;NoPE&gt;</w:t>
    </w:r>
    <w:r w:rsidRPr="00247C6A">
      <w:t>765.072</w:t>
    </w:r>
    <w:r w:rsidRPr="00247C6A">
      <w:rPr>
        <w:rStyle w:val="HideTWBExt"/>
      </w:rPr>
      <w:t>&lt;/NoPE&gt;&lt;Version&gt;</w:t>
    </w:r>
    <w:r w:rsidRPr="00247C6A">
      <w:t>v01-00</w:t>
    </w:r>
    <w:r w:rsidRPr="00247C6A">
      <w:rPr>
        <w:rStyle w:val="HideTWBExt"/>
      </w:rPr>
      <w:t>&lt;/Version&gt;</w:t>
    </w:r>
    <w:r w:rsidRPr="00247C6A">
      <w:tab/>
    </w:r>
    <w:r w:rsidRPr="00247C6A">
      <w:fldChar w:fldCharType="begin"/>
    </w:r>
    <w:r w:rsidRPr="00247C6A">
      <w:instrText xml:space="preserve"> PAGE  \* MERGEFORMAT </w:instrText>
    </w:r>
    <w:r w:rsidRPr="00247C6A">
      <w:fldChar w:fldCharType="separate"/>
    </w:r>
    <w:r w:rsidR="005C7609">
      <w:rPr>
        <w:noProof/>
      </w:rPr>
      <w:t>8</w:t>
    </w:r>
    <w:r w:rsidRPr="00247C6A">
      <w:fldChar w:fldCharType="end"/>
    </w:r>
    <w:r w:rsidRPr="00247C6A">
      <w:t>/</w:t>
    </w:r>
    <w:fldSimple w:instr=" NUMPAGES  \* MERGEFORMAT ">
      <w:r w:rsidR="005C7609">
        <w:rPr>
          <w:noProof/>
        </w:rPr>
        <w:t>8</w:t>
      </w:r>
    </w:fldSimple>
    <w:r w:rsidRPr="00247C6A">
      <w:tab/>
    </w:r>
    <w:r w:rsidRPr="00247C6A">
      <w:rPr>
        <w:rStyle w:val="HideTWBExt"/>
      </w:rPr>
      <w:t>&lt;PathFdR&gt;</w:t>
    </w:r>
    <w:r w:rsidRPr="00247C6A">
      <w:t>PR\1308027GA.docx</w:t>
    </w:r>
    <w:r w:rsidRPr="00247C6A">
      <w:rPr>
        <w:rStyle w:val="HideTWBExt"/>
      </w:rPr>
      <w:t>&lt;/PathFdR&gt;</w:t>
    </w:r>
  </w:p>
  <w:p w14:paraId="2A184C7B" w14:textId="31D0C388" w:rsidR="00144AD8" w:rsidRPr="00247C6A" w:rsidRDefault="00247C6A" w:rsidP="00247C6A">
    <w:pPr>
      <w:pStyle w:val="EPFooter2"/>
    </w:pPr>
    <w:r w:rsidRPr="00247C6A">
      <w:t>GA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143A80" w14:textId="3A49DFE9" w:rsidR="00247C6A" w:rsidRPr="00247C6A" w:rsidRDefault="00247C6A" w:rsidP="00247C6A">
    <w:pPr>
      <w:pStyle w:val="EPFooter"/>
    </w:pPr>
    <w:r w:rsidRPr="00247C6A">
      <w:rPr>
        <w:rStyle w:val="HideTWBExt"/>
      </w:rPr>
      <w:t>&lt;PathFdR&gt;</w:t>
    </w:r>
    <w:r w:rsidRPr="00247C6A">
      <w:t>PR\1308027GA.docx</w:t>
    </w:r>
    <w:r w:rsidRPr="00247C6A">
      <w:rPr>
        <w:rStyle w:val="HideTWBExt"/>
      </w:rPr>
      <w:t>&lt;/PathFdR&gt;</w:t>
    </w:r>
    <w:r w:rsidRPr="00247C6A">
      <w:tab/>
    </w:r>
    <w:r w:rsidRPr="00247C6A">
      <w:fldChar w:fldCharType="begin"/>
    </w:r>
    <w:r w:rsidRPr="00247C6A">
      <w:instrText xml:space="preserve"> PAGE  \* MERGEFORMAT </w:instrText>
    </w:r>
    <w:r w:rsidRPr="00247C6A">
      <w:fldChar w:fldCharType="separate"/>
    </w:r>
    <w:r w:rsidR="005C7609">
      <w:rPr>
        <w:noProof/>
      </w:rPr>
      <w:t>7</w:t>
    </w:r>
    <w:r w:rsidRPr="00247C6A">
      <w:fldChar w:fldCharType="end"/>
    </w:r>
    <w:r w:rsidRPr="00247C6A">
      <w:t>/</w:t>
    </w:r>
    <w:fldSimple w:instr=" NUMPAGES  \* MERGEFORMAT ">
      <w:r w:rsidR="005C7609">
        <w:rPr>
          <w:noProof/>
        </w:rPr>
        <w:t>8</w:t>
      </w:r>
    </w:fldSimple>
    <w:r w:rsidRPr="00247C6A">
      <w:tab/>
      <w:t>PE</w:t>
    </w:r>
    <w:r w:rsidRPr="00247C6A">
      <w:rPr>
        <w:rStyle w:val="HideTWBExt"/>
      </w:rPr>
      <w:t>&lt;NoPE&gt;</w:t>
    </w:r>
    <w:r w:rsidRPr="00247C6A">
      <w:t>765.072</w:t>
    </w:r>
    <w:r w:rsidRPr="00247C6A">
      <w:rPr>
        <w:rStyle w:val="HideTWBExt"/>
      </w:rPr>
      <w:t>&lt;/NoPE&gt;&lt;Version&gt;</w:t>
    </w:r>
    <w:r w:rsidRPr="00247C6A">
      <w:t>v01-00</w:t>
    </w:r>
    <w:r w:rsidRPr="00247C6A">
      <w:rPr>
        <w:rStyle w:val="HideTWBExt"/>
      </w:rPr>
      <w:t>&lt;/Version&gt;</w:t>
    </w:r>
  </w:p>
  <w:p w14:paraId="1702C52F" w14:textId="778AD469" w:rsidR="00144AD8" w:rsidRPr="00247C6A" w:rsidRDefault="00247C6A" w:rsidP="00247C6A">
    <w:pPr>
      <w:pStyle w:val="EPFooter2"/>
    </w:pPr>
    <w:r w:rsidRPr="00247C6A">
      <w:tab/>
    </w:r>
    <w:r w:rsidRPr="00247C6A">
      <w:tab/>
      <w:t>GA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C9B28" w14:textId="77777777" w:rsidR="00247C6A" w:rsidRPr="00247C6A" w:rsidRDefault="00247C6A" w:rsidP="00247C6A">
    <w:pPr>
      <w:pStyle w:val="EPFooter"/>
    </w:pPr>
    <w:r w:rsidRPr="00247C6A">
      <w:rPr>
        <w:rStyle w:val="HideTWBExt"/>
      </w:rPr>
      <w:t>&lt;PathFdR&gt;</w:t>
    </w:r>
    <w:r w:rsidRPr="00247C6A">
      <w:t>PR\1308027GA.docx</w:t>
    </w:r>
    <w:r w:rsidRPr="00247C6A">
      <w:rPr>
        <w:rStyle w:val="HideTWBExt"/>
      </w:rPr>
      <w:t>&lt;/PathFdR&gt;</w:t>
    </w:r>
    <w:r w:rsidRPr="00247C6A">
      <w:tab/>
    </w:r>
    <w:r w:rsidRPr="00247C6A">
      <w:tab/>
      <w:t>PE</w:t>
    </w:r>
    <w:r w:rsidRPr="00247C6A">
      <w:rPr>
        <w:rStyle w:val="HideTWBExt"/>
      </w:rPr>
      <w:t>&lt;NoPE&gt;</w:t>
    </w:r>
    <w:r w:rsidRPr="00247C6A">
      <w:t>765.072</w:t>
    </w:r>
    <w:r w:rsidRPr="00247C6A">
      <w:rPr>
        <w:rStyle w:val="HideTWBExt"/>
      </w:rPr>
      <w:t>&lt;/NoPE&gt;&lt;Version&gt;</w:t>
    </w:r>
    <w:r w:rsidRPr="00247C6A">
      <w:t>v01-00</w:t>
    </w:r>
    <w:r w:rsidRPr="00247C6A">
      <w:rPr>
        <w:rStyle w:val="HideTWBExt"/>
      </w:rPr>
      <w:t>&lt;/Version&gt;</w:t>
    </w:r>
  </w:p>
  <w:p w14:paraId="60D11C7E" w14:textId="6906ED22" w:rsidR="00144AD8" w:rsidRPr="00247C6A" w:rsidRDefault="00247C6A" w:rsidP="00247C6A">
    <w:pPr>
      <w:pStyle w:val="EPFooter2"/>
    </w:pPr>
    <w:r w:rsidRPr="00247C6A">
      <w:t>GA</w:t>
    </w:r>
    <w:r w:rsidRPr="00247C6A">
      <w:tab/>
    </w:r>
    <w:r w:rsidRPr="00247C6A">
      <w:rPr>
        <w:b w:val="0"/>
        <w:i/>
        <w:color w:val="C0C0C0"/>
        <w:sz w:val="22"/>
      </w:rPr>
      <w:t>Aontaithe san éagsúlacht</w:t>
    </w:r>
    <w:r w:rsidRPr="00247C6A">
      <w:tab/>
      <w:t>GA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92C33E" w14:textId="77777777" w:rsidR="00636F24" w:rsidRPr="00247C6A" w:rsidRDefault="00636F24">
      <w:r w:rsidRPr="00247C6A">
        <w:separator/>
      </w:r>
    </w:p>
  </w:footnote>
  <w:footnote w:type="continuationSeparator" w:id="0">
    <w:p w14:paraId="437CB551" w14:textId="77777777" w:rsidR="00636F24" w:rsidRPr="00247C6A" w:rsidRDefault="00636F24">
      <w:r w:rsidRPr="00247C6A">
        <w:continuationSeparator/>
      </w:r>
    </w:p>
  </w:footnote>
  <w:footnote w:id="1">
    <w:p w14:paraId="1943EE58" w14:textId="77777777" w:rsidR="00046422" w:rsidRPr="00247C6A" w:rsidRDefault="00046422" w:rsidP="00046422">
      <w:pPr>
        <w:pStyle w:val="FootnoteText"/>
      </w:pPr>
      <w:r w:rsidRPr="00247C6A">
        <w:rPr>
          <w:rStyle w:val="FootnoteReference"/>
        </w:rPr>
        <w:footnoteRef/>
      </w:r>
      <w:r w:rsidRPr="00247C6A">
        <w:t xml:space="preserve"> IO C 347, 9.9.2022, lch. 150.</w:t>
      </w:r>
    </w:p>
  </w:footnote>
  <w:footnote w:id="2">
    <w:p w14:paraId="5E1B5998" w14:textId="77777777" w:rsidR="00046422" w:rsidRPr="00247C6A" w:rsidRDefault="00046422" w:rsidP="00046422">
      <w:pPr>
        <w:pStyle w:val="FootnoteText"/>
      </w:pPr>
      <w:r w:rsidRPr="00247C6A">
        <w:rPr>
          <w:rStyle w:val="FootnoteReference"/>
        </w:rPr>
        <w:footnoteRef/>
      </w:r>
      <w:r w:rsidRPr="00247C6A">
        <w:t xml:space="preserve"> IO C 465, 17.11.2021, lch. 160.</w:t>
      </w:r>
    </w:p>
  </w:footnote>
  <w:footnote w:id="3">
    <w:p w14:paraId="5A48FBD3" w14:textId="41448DF4" w:rsidR="00046422" w:rsidRPr="00247C6A" w:rsidRDefault="00046422" w:rsidP="00046422">
      <w:pPr>
        <w:pStyle w:val="NormalHanging12a"/>
        <w:widowControl/>
        <w:spacing w:after="0"/>
        <w:ind w:firstLine="0"/>
        <w:rPr>
          <w:sz w:val="20"/>
        </w:rPr>
      </w:pPr>
      <w:r w:rsidRPr="00247C6A">
        <w:rPr>
          <w:rStyle w:val="FootnoteReference"/>
          <w:sz w:val="20"/>
        </w:rPr>
        <w:footnoteRef/>
      </w:r>
      <w:r w:rsidRPr="00247C6A">
        <w:t xml:space="preserve"> </w:t>
      </w:r>
      <w:r w:rsidRPr="005C7609">
        <w:rPr>
          <w:sz w:val="20"/>
        </w:rPr>
        <w:t xml:space="preserve">Na Náisiúin Aontaithe, </w:t>
      </w:r>
      <w:r w:rsidRPr="005C7609">
        <w:rPr>
          <w:i/>
          <w:sz w:val="20"/>
        </w:rPr>
        <w:t>An bhfuil muid nach mór ann? Sintéis ar mheastóireachtaí chóras na Náisiún Aontaithe ar SDG 5</w:t>
      </w:r>
      <w:r w:rsidRPr="005C7609">
        <w:rPr>
          <w:sz w:val="20"/>
        </w:rPr>
        <w:t xml:space="preserve">, mí an Mhárta 2024, </w:t>
      </w:r>
      <w:hyperlink r:id="rId1" w:history="1">
        <w:r w:rsidRPr="00247C6A">
          <w:rPr>
            <w:rStyle w:val="Hyperlink"/>
            <w:sz w:val="20"/>
          </w:rPr>
          <w:t>https://www.unwomen.org/ga/digital-library/publications/2024/03/are-getting-there-a-synthesis-un-system-evaluations-of-sdg-5</w:t>
        </w:r>
      </w:hyperlink>
      <w:r w:rsidRPr="00247C6A">
        <w:rPr>
          <w:rStyle w:val="Hyperlink"/>
          <w:color w:val="auto"/>
          <w:sz w:val="20"/>
          <w:u w:val="none"/>
        </w:rPr>
        <w:t>.</w:t>
      </w:r>
    </w:p>
  </w:footnote>
  <w:footnote w:id="4">
    <w:p w14:paraId="3CF1C52A" w14:textId="7E069C82" w:rsidR="00046422" w:rsidRPr="00247C6A" w:rsidRDefault="00046422" w:rsidP="00046422">
      <w:pPr>
        <w:pStyle w:val="NormalHanging12a"/>
        <w:spacing w:after="0"/>
        <w:ind w:firstLine="0"/>
        <w:rPr>
          <w:sz w:val="20"/>
        </w:rPr>
      </w:pPr>
      <w:r w:rsidRPr="00247C6A">
        <w:rPr>
          <w:rStyle w:val="FootnoteReference"/>
          <w:sz w:val="20"/>
        </w:rPr>
        <w:footnoteRef/>
      </w:r>
      <w:r w:rsidRPr="00247C6A">
        <w:rPr>
          <w:sz w:val="20"/>
        </w:rPr>
        <w:t xml:space="preserve"> </w:t>
      </w:r>
      <w:r w:rsidRPr="005C7609">
        <w:rPr>
          <w:sz w:val="20"/>
        </w:rPr>
        <w:t xml:space="preserve">Comhthionól Ginearálta na Náisiún Aontaithe, </w:t>
      </w:r>
      <w:r w:rsidRPr="005C7609">
        <w:rPr>
          <w:i/>
          <w:sz w:val="20"/>
        </w:rPr>
        <w:t>Géarú na frithfhreagartha i gcoinne an chomhionannais inscne agus an phráinn a bhaineann le comhionannas substainteach agus cearta daonna na mban agus na gcailíní a athdhearbhú: Tuarascáil ón Meitheal maidir le hidirdhealú in aghaidh na mban agus na gcailíní</w:t>
      </w:r>
      <w:r w:rsidRPr="005C7609">
        <w:rPr>
          <w:sz w:val="20"/>
        </w:rPr>
        <w:t>, an 15 Bealtaine 2024,</w:t>
      </w:r>
      <w:r w:rsidRPr="00247C6A">
        <w:t xml:space="preserve"> </w:t>
      </w:r>
      <w:hyperlink r:id="rId2" w:history="1">
        <w:r w:rsidRPr="00247C6A">
          <w:rPr>
            <w:rStyle w:val="Hyperlink"/>
            <w:sz w:val="20"/>
          </w:rPr>
          <w:t>https://documents.un.org/doc/undoc/gen/g24/073/47/pdf/g2407347.pdf</w:t>
        </w:r>
      </w:hyperlink>
      <w:r w:rsidRPr="00247C6A">
        <w:rPr>
          <w:rStyle w:val="Hyperlink"/>
          <w:color w:val="auto"/>
          <w:sz w:val="20"/>
          <w:u w:val="none"/>
        </w:rPr>
        <w:t>.</w:t>
      </w:r>
    </w:p>
    <w:p w14:paraId="2225AB3C" w14:textId="77777777" w:rsidR="00046422" w:rsidRPr="00247C6A" w:rsidRDefault="00046422" w:rsidP="00046422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2E14AC" w14:textId="77777777" w:rsidR="005C7609" w:rsidRDefault="005C76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1D4FEF" w14:textId="77777777" w:rsidR="005C7609" w:rsidRDefault="005C76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9D3480" w14:textId="77777777" w:rsidR="005C7609" w:rsidRDefault="005C76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D90B9F"/>
    <w:multiLevelType w:val="hybridMultilevel"/>
    <w:tmpl w:val="2D185E4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F0816"/>
    <w:multiLevelType w:val="hybridMultilevel"/>
    <w:tmpl w:val="B29A371E"/>
    <w:lvl w:ilvl="0" w:tplc="4B0C78E6">
      <w:start w:val="1"/>
      <w:numFmt w:val="lowerLetter"/>
      <w:lvlText w:val="(%1)"/>
      <w:lvlJc w:val="left"/>
      <w:pPr>
        <w:ind w:left="1137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EA7454C"/>
    <w:multiLevelType w:val="hybridMultilevel"/>
    <w:tmpl w:val="65303E48"/>
    <w:lvl w:ilvl="0" w:tplc="00DC62D2">
      <w:start w:val="1"/>
      <w:numFmt w:val="lowerLetter"/>
      <w:lvlText w:val="(%1)"/>
      <w:lvlJc w:val="left"/>
      <w:pPr>
        <w:ind w:left="129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en-GB" w:vendorID="64" w:dllVersion="131078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FEMM"/>
    <w:docVar w:name="INSTMNU" w:val=" 1"/>
    <w:docVar w:name="LastEditedSection" w:val=" 1"/>
    <w:docVar w:name="strDocTypeID" w:val="PR_INI_RecommCFSP"/>
    <w:docVar w:name="strSubDir" w:val="1308"/>
    <w:docVar w:name="TXTLANGUE" w:val="EN"/>
    <w:docVar w:name="TXTLANGUEMIN" w:val="en"/>
    <w:docVar w:name="TXTNRINI" w:val="2024/2057"/>
    <w:docVar w:name="TXTNRPE" w:val="765.072"/>
    <w:docVar w:name="TXTPEorAP" w:val="PE"/>
    <w:docVar w:name="TXTROUTE" w:val="PR\1308027EN.docx"/>
    <w:docVar w:name="TXTTITLE" w:val="the EU priorities for the 69th session of the UN Comission on the Status of Women"/>
    <w:docVar w:name="TXTVERSION" w:val="01-00"/>
  </w:docVars>
  <w:rsids>
    <w:rsidRoot w:val="00636F24"/>
    <w:rsid w:val="000005E5"/>
    <w:rsid w:val="00001993"/>
    <w:rsid w:val="00005D56"/>
    <w:rsid w:val="00010437"/>
    <w:rsid w:val="00046422"/>
    <w:rsid w:val="00092F7D"/>
    <w:rsid w:val="000B4705"/>
    <w:rsid w:val="000C5C14"/>
    <w:rsid w:val="0012656E"/>
    <w:rsid w:val="00144AD8"/>
    <w:rsid w:val="00152744"/>
    <w:rsid w:val="001533B4"/>
    <w:rsid w:val="00160F77"/>
    <w:rsid w:val="001723C5"/>
    <w:rsid w:val="00176DF9"/>
    <w:rsid w:val="00180424"/>
    <w:rsid w:val="001B22EB"/>
    <w:rsid w:val="001C03A5"/>
    <w:rsid w:val="001D7279"/>
    <w:rsid w:val="00234B03"/>
    <w:rsid w:val="0024591C"/>
    <w:rsid w:val="00247C6A"/>
    <w:rsid w:val="00267945"/>
    <w:rsid w:val="002913A8"/>
    <w:rsid w:val="002B7F91"/>
    <w:rsid w:val="0032649C"/>
    <w:rsid w:val="00387C58"/>
    <w:rsid w:val="00392F42"/>
    <w:rsid w:val="003D0074"/>
    <w:rsid w:val="00425BFB"/>
    <w:rsid w:val="00433A59"/>
    <w:rsid w:val="00434A68"/>
    <w:rsid w:val="004A388E"/>
    <w:rsid w:val="004A5141"/>
    <w:rsid w:val="00502162"/>
    <w:rsid w:val="00510416"/>
    <w:rsid w:val="00512EF3"/>
    <w:rsid w:val="005577F1"/>
    <w:rsid w:val="005C7609"/>
    <w:rsid w:val="006270AA"/>
    <w:rsid w:val="0062719E"/>
    <w:rsid w:val="00627DF1"/>
    <w:rsid w:val="00636F24"/>
    <w:rsid w:val="00686DFF"/>
    <w:rsid w:val="00691BBA"/>
    <w:rsid w:val="0069495A"/>
    <w:rsid w:val="006D4BBB"/>
    <w:rsid w:val="006D4C8E"/>
    <w:rsid w:val="006E363A"/>
    <w:rsid w:val="006F6B8D"/>
    <w:rsid w:val="00713D1C"/>
    <w:rsid w:val="007841F3"/>
    <w:rsid w:val="007C4764"/>
    <w:rsid w:val="0081489C"/>
    <w:rsid w:val="00855A58"/>
    <w:rsid w:val="0086407B"/>
    <w:rsid w:val="00865AB2"/>
    <w:rsid w:val="00866389"/>
    <w:rsid w:val="008D0774"/>
    <w:rsid w:val="00902C4B"/>
    <w:rsid w:val="009062FC"/>
    <w:rsid w:val="009302EC"/>
    <w:rsid w:val="00931782"/>
    <w:rsid w:val="009340AC"/>
    <w:rsid w:val="009340F8"/>
    <w:rsid w:val="009B3734"/>
    <w:rsid w:val="009E7818"/>
    <w:rsid w:val="00A144CA"/>
    <w:rsid w:val="00A22B21"/>
    <w:rsid w:val="00AB73F2"/>
    <w:rsid w:val="00AF2187"/>
    <w:rsid w:val="00B05925"/>
    <w:rsid w:val="00B10048"/>
    <w:rsid w:val="00B22CC1"/>
    <w:rsid w:val="00B26C55"/>
    <w:rsid w:val="00B40972"/>
    <w:rsid w:val="00B6527B"/>
    <w:rsid w:val="00B6642B"/>
    <w:rsid w:val="00BB75D7"/>
    <w:rsid w:val="00BD3784"/>
    <w:rsid w:val="00BE7750"/>
    <w:rsid w:val="00BF6904"/>
    <w:rsid w:val="00C3019B"/>
    <w:rsid w:val="00C47D1A"/>
    <w:rsid w:val="00C522E0"/>
    <w:rsid w:val="00C7235E"/>
    <w:rsid w:val="00C7360B"/>
    <w:rsid w:val="00C75069"/>
    <w:rsid w:val="00CA0DE5"/>
    <w:rsid w:val="00CB2AC0"/>
    <w:rsid w:val="00D02283"/>
    <w:rsid w:val="00D3260F"/>
    <w:rsid w:val="00D349C1"/>
    <w:rsid w:val="00D860C1"/>
    <w:rsid w:val="00E048E2"/>
    <w:rsid w:val="00E05579"/>
    <w:rsid w:val="00E17A22"/>
    <w:rsid w:val="00E24484"/>
    <w:rsid w:val="00E26C78"/>
    <w:rsid w:val="00E34F46"/>
    <w:rsid w:val="00E40E95"/>
    <w:rsid w:val="00E5543A"/>
    <w:rsid w:val="00EA624D"/>
    <w:rsid w:val="00EB051E"/>
    <w:rsid w:val="00F65426"/>
    <w:rsid w:val="00F73A9F"/>
    <w:rsid w:val="00F911F4"/>
    <w:rsid w:val="00FA5FD5"/>
    <w:rsid w:val="00FA7E38"/>
    <w:rsid w:val="00FC504F"/>
    <w:rsid w:val="00FC5F47"/>
    <w:rsid w:val="00FD2A18"/>
    <w:rsid w:val="00FD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A02010"/>
  <w15:chartTrackingRefBased/>
  <w15:docId w15:val="{1A91ACFC-C6FC-47CB-8B49-81D002EC4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ga-IE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4B0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144CA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05D5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Name">
    <w:name w:val="EPName"/>
    <w:basedOn w:val="Normal"/>
    <w:rsid w:val="009340AC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C47D1A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E363A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C47D1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6D4C8E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table" w:styleId="TableGrid">
    <w:name w:val="Table Grid"/>
    <w:basedOn w:val="TableNormal"/>
    <w:rsid w:val="00C72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235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235E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235E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340AC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340AC"/>
    <w:pPr>
      <w:jc w:val="right"/>
    </w:pPr>
  </w:style>
  <w:style w:type="paragraph" w:customStyle="1" w:styleId="EPFooter">
    <w:name w:val="EPFooter"/>
    <w:basedOn w:val="Normal"/>
    <w:rsid w:val="00C47D1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6D4C8E"/>
    <w:rPr>
      <w:sz w:val="24"/>
    </w:rPr>
  </w:style>
  <w:style w:type="paragraph" w:customStyle="1" w:styleId="NormalHangingLeft12a">
    <w:name w:val="NormalHangingLeft12a"/>
    <w:basedOn w:val="Normal"/>
    <w:rsid w:val="00F65426"/>
    <w:pPr>
      <w:spacing w:after="240"/>
      <w:ind w:left="1134" w:hanging="567"/>
    </w:pPr>
  </w:style>
  <w:style w:type="paragraph" w:customStyle="1" w:styleId="Normal12a">
    <w:name w:val="Normal12a"/>
    <w:basedOn w:val="Normal"/>
    <w:rsid w:val="00902C4B"/>
    <w:pPr>
      <w:spacing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66389"/>
    <w:rPr>
      <w:sz w:val="24"/>
    </w:rPr>
  </w:style>
  <w:style w:type="character" w:styleId="Hyperlink">
    <w:name w:val="Hyperlink"/>
    <w:basedOn w:val="DefaultParagraphFont"/>
    <w:unhideWhenUsed/>
    <w:rsid w:val="0086638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66389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Footer">
    <w:name w:val="footer"/>
    <w:basedOn w:val="Normal"/>
    <w:link w:val="FooterChar"/>
    <w:semiHidden/>
    <w:unhideWhenUsed/>
    <w:rsid w:val="00E5543A"/>
    <w:pPr>
      <w:widowControl/>
      <w:tabs>
        <w:tab w:val="center" w:pos="4320"/>
        <w:tab w:val="right" w:pos="864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semiHidden/>
    <w:rsid w:val="00E5543A"/>
  </w:style>
  <w:style w:type="paragraph" w:customStyle="1" w:styleId="Action">
    <w:name w:val="Action"/>
    <w:basedOn w:val="Normal"/>
    <w:rsid w:val="00E5543A"/>
    <w:pPr>
      <w:keepNext/>
      <w:keepLines/>
      <w:tabs>
        <w:tab w:val="left" w:pos="357"/>
      </w:tabs>
      <w:snapToGrid w:val="0"/>
      <w:spacing w:after="240"/>
      <w:ind w:left="357" w:hanging="357"/>
    </w:pPr>
    <w:rPr>
      <w:lang w:eastAsia="en-US"/>
    </w:rPr>
  </w:style>
  <w:style w:type="paragraph" w:styleId="FootnoteText">
    <w:name w:val="footnote text"/>
    <w:basedOn w:val="Normal"/>
    <w:link w:val="FootnoteTextChar"/>
    <w:rsid w:val="001D7279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1D7279"/>
  </w:style>
  <w:style w:type="character" w:styleId="FootnoteReference">
    <w:name w:val="footnote reference"/>
    <w:basedOn w:val="DefaultParagraphFont"/>
    <w:rsid w:val="001D7279"/>
    <w:rPr>
      <w:vertAlign w:val="superscript"/>
    </w:rPr>
  </w:style>
  <w:style w:type="character" w:styleId="CommentReference">
    <w:name w:val="annotation reference"/>
    <w:basedOn w:val="DefaultParagraphFont"/>
    <w:rsid w:val="000464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04642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46422"/>
  </w:style>
  <w:style w:type="paragraph" w:styleId="BalloonText">
    <w:name w:val="Balloon Text"/>
    <w:basedOn w:val="Normal"/>
    <w:link w:val="BalloonTextChar"/>
    <w:semiHidden/>
    <w:unhideWhenUsed/>
    <w:rsid w:val="000464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46422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046422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340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340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documents.un.org/doc/undoc/gen/g24/073/47/pdf/g2407347.pdf" TargetMode="External"/><Relationship Id="rId1" Type="http://schemas.openxmlformats.org/officeDocument/2006/relationships/hyperlink" Target="https://www.unwomen.org/en/digital-library/publications/2024/03/are-we-getting-there-a-synthesis-of-un-system-evaluations-of-sdg-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3EC95-2E27-405B-8374-D51BF2B33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2152</Words>
  <Characters>11815</Characters>
  <Application>Microsoft Office Word</Application>
  <DocSecurity>0</DocSecurity>
  <Lines>222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PR_INI_RecommCFSP</vt:lpstr>
    </vt:vector>
  </TitlesOfParts>
  <Company/>
  <LinksUpToDate>false</LinksUpToDate>
  <CharactersWithSpaces>13894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PR_INI_RecommCFSP</dc:title>
  <dc:subject/>
  <dc:creator>NITSCHE Susan</dc:creator>
  <cp:keywords/>
  <dc:description/>
  <cp:lastModifiedBy>WILSON Clare Patricia</cp:lastModifiedBy>
  <cp:revision>2</cp:revision>
  <cp:lastPrinted>2024-10-14T14:19:00Z</cp:lastPrinted>
  <dcterms:created xsi:type="dcterms:W3CDTF">2024-10-23T21:00:00Z</dcterms:created>
  <dcterms:modified xsi:type="dcterms:W3CDTF">2024-10-23T21:00:00Z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Created with">
    <vt:lpwstr>9.18.0 Build [20240401]</vt:lpwstr>
  </property>
  <property fmtid="{D5CDD505-2E9C-101B-9397-08002B2CF9AE}" pid="4" name="LastEdited with">
    <vt:lpwstr>9.18.0 Build [20240401]</vt:lpwstr>
  </property>
  <property fmtid="{D5CDD505-2E9C-101B-9397-08002B2CF9AE}" pid="5" name="&lt;FdR&gt;">
    <vt:lpwstr>1308027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\\eiciBRUpr1\pdocep$\DocEP\DOCS\General\PR\PR_NonLeg\INI\PR_INI_RecommCFSP.dotx(23/11/2023 20:35:01)</vt:lpwstr>
  </property>
  <property fmtid="{D5CDD505-2E9C-101B-9397-08002B2CF9AE}" pid="8" name="&lt;ModelTra&gt;">
    <vt:lpwstr>\\eiciBRUpr1\pdocep$\DocEP\TRANSFIL\EN\PR_INI_RecommCFSP.EN(14/08/2024 20:08:08)</vt:lpwstr>
  </property>
  <property fmtid="{D5CDD505-2E9C-101B-9397-08002B2CF9AE}" pid="9" name="&lt;Model&gt;">
    <vt:lpwstr>PR_INI_RecommCFSP</vt:lpwstr>
  </property>
  <property fmtid="{D5CDD505-2E9C-101B-9397-08002B2CF9AE}" pid="10" name="FooterPath">
    <vt:lpwstr>PR\1308027GA.docx</vt:lpwstr>
  </property>
  <property fmtid="{D5CDD505-2E9C-101B-9397-08002B2CF9AE}" pid="11" name="PE number">
    <vt:lpwstr>765.072</vt:lpwstr>
  </property>
  <property fmtid="{D5CDD505-2E9C-101B-9397-08002B2CF9AE}" pid="12" name="SendToEpades">
    <vt:lpwstr>OK - 2024/10/10 16:02</vt:lpwstr>
  </property>
  <property fmtid="{D5CDD505-2E9C-101B-9397-08002B2CF9AE}" pid="13" name="Bookout">
    <vt:lpwstr>OK - 2024/10/23 23:00</vt:lpwstr>
  </property>
  <property fmtid="{D5CDD505-2E9C-101B-9397-08002B2CF9AE}" pid="14" name="SDLStudio">
    <vt:lpwstr/>
  </property>
</Properties>
</file>